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4847F69F" w:rsidR="00737379" w:rsidRDefault="00C31C81"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4CA6211E">
            <wp:simplePos x="0" y="0"/>
            <wp:positionH relativeFrom="page">
              <wp:posOffset>270317</wp:posOffset>
            </wp:positionH>
            <wp:positionV relativeFrom="paragraph">
              <wp:posOffset>-295662</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p w14:paraId="213784C2" w14:textId="77777777" w:rsidR="00C31C81" w:rsidRDefault="00C31C81" w:rsidP="00C31C81">
      <w:pPr>
        <w:jc w:val="center"/>
        <w:rPr>
          <w:rFonts w:ascii="Century Gothic" w:hAnsi="Century Gothic" w:cs="Arial"/>
          <w:b/>
          <w:sz w:val="24"/>
          <w:szCs w:val="18"/>
          <w:lang w:val="es-BO"/>
        </w:rPr>
      </w:pPr>
    </w:p>
    <w:p w14:paraId="7C25E254" w14:textId="17199ED1" w:rsidR="00C31C81" w:rsidRDefault="00C31C81" w:rsidP="00C31C81">
      <w:pPr>
        <w:jc w:val="center"/>
        <w:rPr>
          <w:rFonts w:ascii="Century Gothic" w:hAnsi="Century Gothic" w:cs="Arial"/>
          <w:b/>
          <w:sz w:val="24"/>
          <w:szCs w:val="18"/>
          <w:lang w:val="es-BO"/>
        </w:rPr>
      </w:pPr>
    </w:p>
    <w:p w14:paraId="0494B6A6" w14:textId="6B664393" w:rsidR="00C31C81" w:rsidRPr="00C31C81" w:rsidRDefault="00C31C81" w:rsidP="00C31C81">
      <w:pPr>
        <w:jc w:val="center"/>
        <w:rPr>
          <w:rFonts w:ascii="Century Gothic" w:hAnsi="Century Gothic"/>
          <w:b/>
          <w:color w:val="0070C0"/>
          <w:sz w:val="28"/>
          <w:szCs w:val="24"/>
        </w:rPr>
      </w:pPr>
      <w:r w:rsidRPr="00C31C81">
        <w:rPr>
          <w:rFonts w:ascii="Century Gothic" w:hAnsi="Century Gothic"/>
          <w:b/>
          <w:color w:val="0070C0"/>
          <w:sz w:val="28"/>
          <w:szCs w:val="24"/>
        </w:rPr>
        <w:t>ESTADO PLURINACIONAL DE BOLIVIA</w:t>
      </w:r>
    </w:p>
    <w:p w14:paraId="3D32EE72" w14:textId="5395E381" w:rsidR="00C31C81" w:rsidRDefault="00C31C81" w:rsidP="00C31C81">
      <w:pPr>
        <w:jc w:val="center"/>
        <w:rPr>
          <w:rFonts w:ascii="Century Gothic" w:hAnsi="Century Gothic" w:cs="Arial"/>
          <w:b/>
          <w:sz w:val="24"/>
          <w:szCs w:val="18"/>
          <w:lang w:val="es-BO"/>
        </w:rPr>
      </w:pPr>
    </w:p>
    <w:p w14:paraId="013A28BC" w14:textId="69ECD1A1" w:rsidR="009F6ED8" w:rsidRPr="00653C8D" w:rsidRDefault="00C31C81" w:rsidP="00C31C81">
      <w:pPr>
        <w:jc w:val="center"/>
        <w:rPr>
          <w:rFonts w:ascii="Century Gothic" w:hAnsi="Century Gothic"/>
          <w:b/>
          <w:i/>
          <w:color w:val="1F497D"/>
          <w:sz w:val="24"/>
          <w:szCs w:val="24"/>
        </w:rPr>
      </w:pPr>
      <w:r w:rsidRPr="00C31C81">
        <w:rPr>
          <w:rFonts w:ascii="Century Gothic" w:hAnsi="Century Gothic" w:cs="Arial"/>
          <w:b/>
          <w:sz w:val="24"/>
          <w:szCs w:val="18"/>
          <w:lang w:val="es-BO"/>
        </w:rPr>
        <w:t>AGENCIA ESTATAL DE VIVIENDA</w:t>
      </w:r>
    </w:p>
    <w:p w14:paraId="1F627D71" w14:textId="01A8F0A9" w:rsidR="00C31C81" w:rsidRDefault="00C31C81" w:rsidP="00C31C81">
      <w:pPr>
        <w:jc w:val="center"/>
        <w:rPr>
          <w:rFonts w:ascii="Century Gothic" w:hAnsi="Century Gothic" w:cs="Arial"/>
          <w:b/>
          <w:sz w:val="24"/>
          <w:szCs w:val="18"/>
          <w:lang w:val="es-BO"/>
        </w:rPr>
      </w:pPr>
    </w:p>
    <w:p w14:paraId="4CB65B2C" w14:textId="3DF2DE0A" w:rsidR="00737379" w:rsidRPr="00653C8D" w:rsidRDefault="00944D2D" w:rsidP="00C31C81">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7301E">
        <w:rPr>
          <w:rFonts w:ascii="Century Gothic" w:hAnsi="Century Gothic" w:cs="Arial"/>
          <w:b/>
          <w:sz w:val="24"/>
          <w:szCs w:val="18"/>
          <w:lang w:val="es-BO"/>
        </w:rPr>
        <w:t xml:space="preserve"> DEPARTAMENTAL DE LA PAZ</w:t>
      </w:r>
    </w:p>
    <w:p w14:paraId="2B421463" w14:textId="3B63EB1E" w:rsidR="009F6ED8" w:rsidRPr="00E706BF" w:rsidRDefault="009F6ED8" w:rsidP="00C31C81">
      <w:pPr>
        <w:jc w:val="center"/>
        <w:rPr>
          <w:rFonts w:ascii="Century Gothic" w:hAnsi="Century Gothic"/>
          <w:sz w:val="24"/>
          <w:szCs w:val="24"/>
        </w:rPr>
      </w:pPr>
    </w:p>
    <w:p w14:paraId="6C8ADF28" w14:textId="2359A363" w:rsidR="009F6ED8" w:rsidRPr="00653C8D" w:rsidRDefault="009F6ED8" w:rsidP="00C31C81">
      <w:pPr>
        <w:tabs>
          <w:tab w:val="left" w:pos="8820"/>
        </w:tabs>
        <w:jc w:val="center"/>
        <w:rPr>
          <w:rFonts w:ascii="Century Gothic" w:hAnsi="Century Gothic"/>
          <w:color w:val="1F497D"/>
          <w:sz w:val="24"/>
          <w:szCs w:val="24"/>
        </w:rPr>
      </w:pPr>
    </w:p>
    <w:p w14:paraId="6CDB66E2" w14:textId="65780440" w:rsidR="001A3F74" w:rsidRPr="00DC0E2D" w:rsidRDefault="001A3F74" w:rsidP="00C31C81">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50CC70B5" w:rsidR="00E447DD" w:rsidRPr="00DC0E2D" w:rsidRDefault="00E447DD" w:rsidP="00C31C81">
      <w:pPr>
        <w:jc w:val="center"/>
        <w:rPr>
          <w:rFonts w:ascii="Century Gothic" w:hAnsi="Century Gothic"/>
          <w:b/>
          <w:color w:val="0070C0"/>
          <w:sz w:val="28"/>
          <w:szCs w:val="24"/>
        </w:rPr>
      </w:pPr>
      <w:r w:rsidRPr="00DC0E2D">
        <w:rPr>
          <w:rFonts w:ascii="Century Gothic" w:hAnsi="Century Gothic"/>
          <w:b/>
          <w:color w:val="0070C0"/>
          <w:sz w:val="28"/>
          <w:szCs w:val="24"/>
        </w:rPr>
        <w:t>PARA</w:t>
      </w:r>
    </w:p>
    <w:p w14:paraId="5AFA899B" w14:textId="1F78C7BF" w:rsidR="00E706BF" w:rsidRPr="00DC0E2D" w:rsidRDefault="001A3F74" w:rsidP="00C31C81">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7C0F81FE" w14:textId="77777777" w:rsidR="0026214B" w:rsidRPr="00335F1B" w:rsidRDefault="0026214B" w:rsidP="0026214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9FAF69D" w14:textId="77777777" w:rsidR="0026214B" w:rsidRDefault="0026214B" w:rsidP="0026214B">
                            <w:pPr>
                              <w:jc w:val="center"/>
                              <w:rPr>
                                <w:rFonts w:ascii="Tahoma" w:hAnsi="Tahoma" w:cs="Tahoma"/>
                                <w:b/>
                                <w:color w:val="FFFFFF" w:themeColor="background1"/>
                              </w:rPr>
                            </w:pPr>
                          </w:p>
                          <w:p w14:paraId="2BD3E34A" w14:textId="77777777" w:rsidR="0026214B" w:rsidRDefault="0026214B" w:rsidP="0026214B">
                            <w:pPr>
                              <w:jc w:val="center"/>
                              <w:rPr>
                                <w:rFonts w:ascii="Century Gothic" w:hAnsi="Century Gothic" w:cs="Arial"/>
                                <w:b/>
                                <w:color w:val="0000FF"/>
                                <w:sz w:val="28"/>
                              </w:rPr>
                            </w:pPr>
                            <w:r w:rsidRPr="002B293C">
                              <w:rPr>
                                <w:rFonts w:ascii="Tahoma" w:hAnsi="Tahoma" w:cs="Tahoma"/>
                                <w:b/>
                                <w:color w:val="FFFFFF" w:themeColor="background1"/>
                              </w:rPr>
                              <w:t xml:space="preserve">PROYECTO </w:t>
                            </w:r>
                          </w:p>
                          <w:p w14:paraId="7AC36A44" w14:textId="7834571B" w:rsidR="0026214B" w:rsidRPr="00427162" w:rsidRDefault="0026214B" w:rsidP="0026214B">
                            <w:pPr>
                              <w:jc w:val="center"/>
                              <w:rPr>
                                <w:rFonts w:ascii="Century Gothic" w:hAnsi="Century Gothic" w:cs="Arial"/>
                                <w:b/>
                                <w:color w:val="00B050"/>
                                <w:sz w:val="28"/>
                              </w:rPr>
                            </w:pPr>
                            <w:r w:rsidRPr="00427162">
                              <w:rPr>
                                <w:rFonts w:ascii="Century Gothic" w:hAnsi="Century Gothic" w:cs="Arial"/>
                                <w:b/>
                                <w:color w:val="00B050"/>
                                <w:sz w:val="28"/>
                              </w:rPr>
                              <w:t xml:space="preserve">PROYECTO DE VIVIENDA </w:t>
                            </w:r>
                            <w:r w:rsidR="0054427E">
                              <w:rPr>
                                <w:rFonts w:ascii="Century Gothic" w:hAnsi="Century Gothic" w:cs="Arial"/>
                                <w:b/>
                                <w:color w:val="00B050"/>
                                <w:sz w:val="28"/>
                              </w:rPr>
                              <w:t xml:space="preserve">NUEVA </w:t>
                            </w:r>
                            <w:r w:rsidR="005C174B">
                              <w:rPr>
                                <w:rFonts w:ascii="Century Gothic" w:hAnsi="Century Gothic" w:cs="Arial"/>
                                <w:b/>
                                <w:color w:val="00B050"/>
                                <w:sz w:val="28"/>
                              </w:rPr>
                              <w:t>AUTOCONTRUCCI</w:t>
                            </w:r>
                            <w:r w:rsidR="005C174B" w:rsidRPr="005C174B">
                              <w:rPr>
                                <w:rFonts w:ascii="Century Gothic" w:hAnsi="Century Gothic" w:cs="Arial"/>
                                <w:b/>
                                <w:color w:val="00B050"/>
                                <w:sz w:val="28"/>
                              </w:rPr>
                              <w:t>Ó</w:t>
                            </w:r>
                            <w:r w:rsidR="005C174B">
                              <w:rPr>
                                <w:rFonts w:ascii="Century Gothic" w:hAnsi="Century Gothic" w:cs="Arial"/>
                                <w:b/>
                                <w:color w:val="00B050"/>
                                <w:sz w:val="28"/>
                              </w:rPr>
                              <w:t>N</w:t>
                            </w:r>
                            <w:r w:rsidRPr="00427162">
                              <w:rPr>
                                <w:rFonts w:ascii="Century Gothic" w:hAnsi="Century Gothic" w:cs="Arial"/>
                                <w:b/>
                                <w:color w:val="00B050"/>
                                <w:sz w:val="28"/>
                              </w:rPr>
                              <w:t xml:space="preserve"> EN EL MUNICIPIO DE</w:t>
                            </w:r>
                            <w:r w:rsidR="00D009F7" w:rsidRPr="00427162">
                              <w:rPr>
                                <w:rFonts w:ascii="Century Gothic" w:hAnsi="Century Gothic" w:cs="Arial"/>
                                <w:b/>
                                <w:color w:val="00B050"/>
                                <w:sz w:val="28"/>
                              </w:rPr>
                              <w:t xml:space="preserve"> SAN PEDRO </w:t>
                            </w:r>
                            <w:r w:rsidR="00E32FA7" w:rsidRPr="00427162">
                              <w:rPr>
                                <w:rFonts w:ascii="Century Gothic" w:hAnsi="Century Gothic" w:cs="Arial"/>
                                <w:b/>
                                <w:color w:val="00B050"/>
                                <w:sz w:val="28"/>
                              </w:rPr>
                              <w:t>CURAHUARA</w:t>
                            </w:r>
                            <w:r w:rsidRPr="00427162">
                              <w:rPr>
                                <w:rFonts w:ascii="Century Gothic" w:hAnsi="Century Gothic" w:cs="Arial"/>
                                <w:b/>
                                <w:color w:val="00B050"/>
                                <w:sz w:val="28"/>
                              </w:rPr>
                              <w:t xml:space="preserve"> -FASE(</w:t>
                            </w:r>
                            <w:r w:rsidR="00E32FA7" w:rsidRPr="00427162">
                              <w:rPr>
                                <w:rFonts w:ascii="Century Gothic" w:hAnsi="Century Gothic" w:cs="Arial"/>
                                <w:b/>
                                <w:color w:val="00B050"/>
                                <w:sz w:val="28"/>
                              </w:rPr>
                              <w:t>V</w:t>
                            </w:r>
                            <w:r w:rsidRPr="00427162">
                              <w:rPr>
                                <w:rFonts w:ascii="Century Gothic" w:hAnsi="Century Gothic" w:cs="Arial"/>
                                <w:b/>
                                <w:color w:val="00B050"/>
                                <w:sz w:val="28"/>
                              </w:rPr>
                              <w:t>) 2024- LA PAZ</w:t>
                            </w:r>
                          </w:p>
                          <w:p w14:paraId="35D0B17C" w14:textId="77777777" w:rsidR="0026214B" w:rsidRPr="00047F6E" w:rsidRDefault="0026214B" w:rsidP="0026214B">
                            <w:pPr>
                              <w:jc w:val="center"/>
                              <w:rPr>
                                <w:rFonts w:ascii="Century Gothic" w:hAnsi="Century Gothic" w:cs="Arial"/>
                                <w:b/>
                                <w:sz w:val="32"/>
                              </w:rPr>
                            </w:pPr>
                          </w:p>
                          <w:p w14:paraId="2235A26A" w14:textId="77777777" w:rsidR="0026214B" w:rsidRDefault="0026214B" w:rsidP="0026214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EA4711B" w14:textId="77777777" w:rsidR="0026214B" w:rsidRPr="00335F1B" w:rsidRDefault="0026214B" w:rsidP="0026214B">
                            <w:pPr>
                              <w:jc w:val="center"/>
                              <w:rPr>
                                <w:rFonts w:ascii="Century Gothic" w:hAnsi="Century Gothic" w:cs="Arial"/>
                                <w:b/>
                                <w:color w:val="000000" w:themeColor="text1"/>
                                <w:sz w:val="32"/>
                              </w:rPr>
                            </w:pPr>
                          </w:p>
                          <w:p w14:paraId="05940648" w14:textId="77777777" w:rsidR="0026214B" w:rsidRPr="00226A9B" w:rsidRDefault="0026214B" w:rsidP="0026214B">
                            <w:pPr>
                              <w:rPr>
                                <w:rFonts w:ascii="Century Gothic" w:hAnsi="Century Gothic" w:cs="Arial"/>
                                <w:b/>
                                <w:color w:val="FF0000"/>
                                <w:sz w:val="12"/>
                              </w:rPr>
                            </w:pPr>
                          </w:p>
                          <w:p w14:paraId="1AC1BA2C" w14:textId="4003386E" w:rsidR="0026214B" w:rsidRPr="00427162" w:rsidRDefault="0026214B" w:rsidP="0026214B">
                            <w:pPr>
                              <w:jc w:val="center"/>
                              <w:rPr>
                                <w:rFonts w:ascii="Century Gothic" w:hAnsi="Century Gothic"/>
                                <w:b/>
                                <w:color w:val="00B050"/>
                                <w:sz w:val="32"/>
                                <w:lang w:val="es-AR"/>
                              </w:rPr>
                            </w:pPr>
                            <w:r w:rsidRPr="00427162">
                              <w:rPr>
                                <w:rFonts w:ascii="Century Gothic" w:hAnsi="Century Gothic"/>
                                <w:b/>
                                <w:color w:val="00B050"/>
                                <w:sz w:val="32"/>
                                <w:lang w:val="es-AR"/>
                              </w:rPr>
                              <w:t>AEV</w:t>
                            </w:r>
                            <w:r w:rsidR="00AE6086">
                              <w:rPr>
                                <w:rFonts w:ascii="Century Gothic" w:hAnsi="Century Gothic"/>
                                <w:b/>
                                <w:color w:val="00B050"/>
                                <w:sz w:val="32"/>
                                <w:lang w:val="es-AR"/>
                              </w:rPr>
                              <w:t>-</w:t>
                            </w:r>
                            <w:r w:rsidRPr="00427162">
                              <w:rPr>
                                <w:rFonts w:ascii="Century Gothic" w:hAnsi="Century Gothic"/>
                                <w:b/>
                                <w:color w:val="00B050"/>
                                <w:sz w:val="32"/>
                                <w:lang w:val="es-AR"/>
                              </w:rPr>
                              <w:t>LP-</w:t>
                            </w:r>
                            <w:r w:rsidRPr="00427162">
                              <w:rPr>
                                <w:rFonts w:ascii="Century Gothic" w:hAnsi="Century Gothic"/>
                                <w:b/>
                                <w:color w:val="00B050"/>
                                <w:sz w:val="32"/>
                                <w:shd w:val="clear" w:color="auto" w:fill="FFFFFF" w:themeFill="background1"/>
                                <w:lang w:val="es-AR"/>
                              </w:rPr>
                              <w:t>DC 02</w:t>
                            </w:r>
                            <w:r w:rsidR="007C62B3">
                              <w:rPr>
                                <w:rFonts w:ascii="Century Gothic" w:hAnsi="Century Gothic"/>
                                <w:b/>
                                <w:color w:val="00B050"/>
                                <w:sz w:val="32"/>
                                <w:shd w:val="clear" w:color="auto" w:fill="FFFFFF" w:themeFill="background1"/>
                                <w:lang w:val="es-AR"/>
                              </w:rPr>
                              <w:t>4</w:t>
                            </w:r>
                            <w:r w:rsidRPr="00427162">
                              <w:rPr>
                                <w:rFonts w:ascii="Century Gothic" w:hAnsi="Century Gothic"/>
                                <w:b/>
                                <w:color w:val="00B050"/>
                                <w:sz w:val="32"/>
                                <w:shd w:val="clear" w:color="auto" w:fill="FFFFFF" w:themeFill="background1"/>
                                <w:lang w:val="es-AR"/>
                              </w:rPr>
                              <w:t>/2025</w:t>
                            </w:r>
                          </w:p>
                          <w:p w14:paraId="150FDE70" w14:textId="77777777" w:rsidR="0026214B" w:rsidRPr="004669A0" w:rsidRDefault="0026214B" w:rsidP="0026214B">
                            <w:pPr>
                              <w:jc w:val="center"/>
                              <w:rPr>
                                <w:rFonts w:ascii="Century Gothic" w:hAnsi="Century Gothic"/>
                                <w:b/>
                                <w:color w:val="0000FF"/>
                                <w:sz w:val="32"/>
                                <w:lang w:val="es-AR"/>
                              </w:rPr>
                            </w:pPr>
                          </w:p>
                          <w:p w14:paraId="1CD527DC" w14:textId="77777777" w:rsidR="0026214B" w:rsidRPr="00EF589C" w:rsidRDefault="0026214B" w:rsidP="0026214B">
                            <w:pPr>
                              <w:jc w:val="center"/>
                              <w:rPr>
                                <w:rFonts w:ascii="Century Gothic" w:hAnsi="Century Gothic" w:cs="Arial"/>
                                <w:b/>
                                <w:color w:val="000000" w:themeColor="text1"/>
                                <w:sz w:val="24"/>
                              </w:rPr>
                            </w:pPr>
                          </w:p>
                          <w:p w14:paraId="3866ED1A" w14:textId="60F6907B" w:rsidR="0026214B" w:rsidRDefault="00FE2E93" w:rsidP="0026214B">
                            <w:pPr>
                              <w:jc w:val="center"/>
                              <w:rPr>
                                <w:rFonts w:ascii="Century Gothic" w:hAnsi="Century Gothic"/>
                                <w:b/>
                                <w:color w:val="FF0000"/>
                                <w:sz w:val="32"/>
                                <w:lang w:val="es-AR"/>
                              </w:rPr>
                            </w:pPr>
                            <w:r>
                              <w:rPr>
                                <w:rFonts w:ascii="Century Gothic" w:hAnsi="Century Gothic"/>
                                <w:b/>
                                <w:color w:val="FF0000"/>
                                <w:sz w:val="32"/>
                                <w:lang w:val="es-AR"/>
                              </w:rPr>
                              <w:t>2D</w:t>
                            </w:r>
                            <w:r w:rsidR="0026214B">
                              <w:rPr>
                                <w:rFonts w:ascii="Century Gothic" w:hAnsi="Century Gothic"/>
                                <w:b/>
                                <w:color w:val="FF0000"/>
                                <w:sz w:val="32"/>
                                <w:lang w:val="es-AR"/>
                              </w:rPr>
                              <w:t xml:space="preserve">A </w:t>
                            </w:r>
                            <w:r w:rsidR="0026214B" w:rsidRPr="00311682">
                              <w:rPr>
                                <w:rFonts w:ascii="Century Gothic" w:hAnsi="Century Gothic"/>
                                <w:b/>
                                <w:color w:val="FF0000"/>
                                <w:sz w:val="32"/>
                                <w:lang w:val="es-AR"/>
                              </w:rPr>
                              <w:t>CONVOCATORIA</w:t>
                            </w:r>
                          </w:p>
                          <w:p w14:paraId="5FA2D18A" w14:textId="77777777" w:rsidR="0026214B" w:rsidRDefault="0026214B" w:rsidP="0026214B">
                            <w:pPr>
                              <w:jc w:val="center"/>
                              <w:rPr>
                                <w:rFonts w:ascii="Century Gothic" w:hAnsi="Century Gothic"/>
                                <w:b/>
                                <w:sz w:val="32"/>
                                <w:lang w:val="es-AR"/>
                              </w:rPr>
                            </w:pPr>
                          </w:p>
                          <w:p w14:paraId="044D85D6" w14:textId="77777777" w:rsidR="0026214B" w:rsidRPr="0016594B" w:rsidRDefault="0026214B" w:rsidP="0026214B">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7C0F81FE" w14:textId="77777777" w:rsidR="0026214B" w:rsidRPr="00335F1B" w:rsidRDefault="0026214B" w:rsidP="0026214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9FAF69D" w14:textId="77777777" w:rsidR="0026214B" w:rsidRDefault="0026214B" w:rsidP="0026214B">
                      <w:pPr>
                        <w:jc w:val="center"/>
                        <w:rPr>
                          <w:rFonts w:ascii="Tahoma" w:hAnsi="Tahoma" w:cs="Tahoma"/>
                          <w:b/>
                          <w:color w:val="FFFFFF" w:themeColor="background1"/>
                        </w:rPr>
                      </w:pPr>
                    </w:p>
                    <w:p w14:paraId="2BD3E34A" w14:textId="77777777" w:rsidR="0026214B" w:rsidRDefault="0026214B" w:rsidP="0026214B">
                      <w:pPr>
                        <w:jc w:val="center"/>
                        <w:rPr>
                          <w:rFonts w:ascii="Century Gothic" w:hAnsi="Century Gothic" w:cs="Arial"/>
                          <w:b/>
                          <w:color w:val="0000FF"/>
                          <w:sz w:val="28"/>
                        </w:rPr>
                      </w:pPr>
                      <w:r w:rsidRPr="002B293C">
                        <w:rPr>
                          <w:rFonts w:ascii="Tahoma" w:hAnsi="Tahoma" w:cs="Tahoma"/>
                          <w:b/>
                          <w:color w:val="FFFFFF" w:themeColor="background1"/>
                        </w:rPr>
                        <w:t xml:space="preserve">PROYECTO </w:t>
                      </w:r>
                    </w:p>
                    <w:p w14:paraId="7AC36A44" w14:textId="7834571B" w:rsidR="0026214B" w:rsidRPr="00427162" w:rsidRDefault="0026214B" w:rsidP="0026214B">
                      <w:pPr>
                        <w:jc w:val="center"/>
                        <w:rPr>
                          <w:rFonts w:ascii="Century Gothic" w:hAnsi="Century Gothic" w:cs="Arial"/>
                          <w:b/>
                          <w:color w:val="00B050"/>
                          <w:sz w:val="28"/>
                        </w:rPr>
                      </w:pPr>
                      <w:r w:rsidRPr="00427162">
                        <w:rPr>
                          <w:rFonts w:ascii="Century Gothic" w:hAnsi="Century Gothic" w:cs="Arial"/>
                          <w:b/>
                          <w:color w:val="00B050"/>
                          <w:sz w:val="28"/>
                        </w:rPr>
                        <w:t xml:space="preserve">PROYECTO DE VIVIENDA </w:t>
                      </w:r>
                      <w:r w:rsidR="0054427E">
                        <w:rPr>
                          <w:rFonts w:ascii="Century Gothic" w:hAnsi="Century Gothic" w:cs="Arial"/>
                          <w:b/>
                          <w:color w:val="00B050"/>
                          <w:sz w:val="28"/>
                        </w:rPr>
                        <w:t xml:space="preserve">NUEVA </w:t>
                      </w:r>
                      <w:r w:rsidR="005C174B">
                        <w:rPr>
                          <w:rFonts w:ascii="Century Gothic" w:hAnsi="Century Gothic" w:cs="Arial"/>
                          <w:b/>
                          <w:color w:val="00B050"/>
                          <w:sz w:val="28"/>
                        </w:rPr>
                        <w:t>AUTOCONTRUCCI</w:t>
                      </w:r>
                      <w:r w:rsidR="005C174B" w:rsidRPr="005C174B">
                        <w:rPr>
                          <w:rFonts w:ascii="Century Gothic" w:hAnsi="Century Gothic" w:cs="Arial"/>
                          <w:b/>
                          <w:color w:val="00B050"/>
                          <w:sz w:val="28"/>
                        </w:rPr>
                        <w:t>Ó</w:t>
                      </w:r>
                      <w:r w:rsidR="005C174B">
                        <w:rPr>
                          <w:rFonts w:ascii="Century Gothic" w:hAnsi="Century Gothic" w:cs="Arial"/>
                          <w:b/>
                          <w:color w:val="00B050"/>
                          <w:sz w:val="28"/>
                        </w:rPr>
                        <w:t>N</w:t>
                      </w:r>
                      <w:r w:rsidRPr="00427162">
                        <w:rPr>
                          <w:rFonts w:ascii="Century Gothic" w:hAnsi="Century Gothic" w:cs="Arial"/>
                          <w:b/>
                          <w:color w:val="00B050"/>
                          <w:sz w:val="28"/>
                        </w:rPr>
                        <w:t xml:space="preserve"> EN EL MUNICIPIO DE</w:t>
                      </w:r>
                      <w:r w:rsidR="00D009F7" w:rsidRPr="00427162">
                        <w:rPr>
                          <w:rFonts w:ascii="Century Gothic" w:hAnsi="Century Gothic" w:cs="Arial"/>
                          <w:b/>
                          <w:color w:val="00B050"/>
                          <w:sz w:val="28"/>
                        </w:rPr>
                        <w:t xml:space="preserve"> SAN PEDRO </w:t>
                      </w:r>
                      <w:r w:rsidR="00E32FA7" w:rsidRPr="00427162">
                        <w:rPr>
                          <w:rFonts w:ascii="Century Gothic" w:hAnsi="Century Gothic" w:cs="Arial"/>
                          <w:b/>
                          <w:color w:val="00B050"/>
                          <w:sz w:val="28"/>
                        </w:rPr>
                        <w:t>CURAHUARA</w:t>
                      </w:r>
                      <w:r w:rsidRPr="00427162">
                        <w:rPr>
                          <w:rFonts w:ascii="Century Gothic" w:hAnsi="Century Gothic" w:cs="Arial"/>
                          <w:b/>
                          <w:color w:val="00B050"/>
                          <w:sz w:val="28"/>
                        </w:rPr>
                        <w:t xml:space="preserve"> -FASE(</w:t>
                      </w:r>
                      <w:r w:rsidR="00E32FA7" w:rsidRPr="00427162">
                        <w:rPr>
                          <w:rFonts w:ascii="Century Gothic" w:hAnsi="Century Gothic" w:cs="Arial"/>
                          <w:b/>
                          <w:color w:val="00B050"/>
                          <w:sz w:val="28"/>
                        </w:rPr>
                        <w:t>V</w:t>
                      </w:r>
                      <w:r w:rsidRPr="00427162">
                        <w:rPr>
                          <w:rFonts w:ascii="Century Gothic" w:hAnsi="Century Gothic" w:cs="Arial"/>
                          <w:b/>
                          <w:color w:val="00B050"/>
                          <w:sz w:val="28"/>
                        </w:rPr>
                        <w:t>) 2024- LA PAZ</w:t>
                      </w:r>
                    </w:p>
                    <w:p w14:paraId="35D0B17C" w14:textId="77777777" w:rsidR="0026214B" w:rsidRPr="00047F6E" w:rsidRDefault="0026214B" w:rsidP="0026214B">
                      <w:pPr>
                        <w:jc w:val="center"/>
                        <w:rPr>
                          <w:rFonts w:ascii="Century Gothic" w:hAnsi="Century Gothic" w:cs="Arial"/>
                          <w:b/>
                          <w:sz w:val="32"/>
                        </w:rPr>
                      </w:pPr>
                    </w:p>
                    <w:p w14:paraId="2235A26A" w14:textId="77777777" w:rsidR="0026214B" w:rsidRDefault="0026214B" w:rsidP="0026214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EA4711B" w14:textId="77777777" w:rsidR="0026214B" w:rsidRPr="00335F1B" w:rsidRDefault="0026214B" w:rsidP="0026214B">
                      <w:pPr>
                        <w:jc w:val="center"/>
                        <w:rPr>
                          <w:rFonts w:ascii="Century Gothic" w:hAnsi="Century Gothic" w:cs="Arial"/>
                          <w:b/>
                          <w:color w:val="000000" w:themeColor="text1"/>
                          <w:sz w:val="32"/>
                        </w:rPr>
                      </w:pPr>
                    </w:p>
                    <w:p w14:paraId="05940648" w14:textId="77777777" w:rsidR="0026214B" w:rsidRPr="00226A9B" w:rsidRDefault="0026214B" w:rsidP="0026214B">
                      <w:pPr>
                        <w:rPr>
                          <w:rFonts w:ascii="Century Gothic" w:hAnsi="Century Gothic" w:cs="Arial"/>
                          <w:b/>
                          <w:color w:val="FF0000"/>
                          <w:sz w:val="12"/>
                        </w:rPr>
                      </w:pPr>
                    </w:p>
                    <w:p w14:paraId="1AC1BA2C" w14:textId="4003386E" w:rsidR="0026214B" w:rsidRPr="00427162" w:rsidRDefault="0026214B" w:rsidP="0026214B">
                      <w:pPr>
                        <w:jc w:val="center"/>
                        <w:rPr>
                          <w:rFonts w:ascii="Century Gothic" w:hAnsi="Century Gothic"/>
                          <w:b/>
                          <w:color w:val="00B050"/>
                          <w:sz w:val="32"/>
                          <w:lang w:val="es-AR"/>
                        </w:rPr>
                      </w:pPr>
                      <w:r w:rsidRPr="00427162">
                        <w:rPr>
                          <w:rFonts w:ascii="Century Gothic" w:hAnsi="Century Gothic"/>
                          <w:b/>
                          <w:color w:val="00B050"/>
                          <w:sz w:val="32"/>
                          <w:lang w:val="es-AR"/>
                        </w:rPr>
                        <w:t>AEV</w:t>
                      </w:r>
                      <w:r w:rsidR="00AE6086">
                        <w:rPr>
                          <w:rFonts w:ascii="Century Gothic" w:hAnsi="Century Gothic"/>
                          <w:b/>
                          <w:color w:val="00B050"/>
                          <w:sz w:val="32"/>
                          <w:lang w:val="es-AR"/>
                        </w:rPr>
                        <w:t>-</w:t>
                      </w:r>
                      <w:r w:rsidRPr="00427162">
                        <w:rPr>
                          <w:rFonts w:ascii="Century Gothic" w:hAnsi="Century Gothic"/>
                          <w:b/>
                          <w:color w:val="00B050"/>
                          <w:sz w:val="32"/>
                          <w:lang w:val="es-AR"/>
                        </w:rPr>
                        <w:t>LP-</w:t>
                      </w:r>
                      <w:r w:rsidRPr="00427162">
                        <w:rPr>
                          <w:rFonts w:ascii="Century Gothic" w:hAnsi="Century Gothic"/>
                          <w:b/>
                          <w:color w:val="00B050"/>
                          <w:sz w:val="32"/>
                          <w:shd w:val="clear" w:color="auto" w:fill="FFFFFF" w:themeFill="background1"/>
                          <w:lang w:val="es-AR"/>
                        </w:rPr>
                        <w:t>DC 02</w:t>
                      </w:r>
                      <w:r w:rsidR="007C62B3">
                        <w:rPr>
                          <w:rFonts w:ascii="Century Gothic" w:hAnsi="Century Gothic"/>
                          <w:b/>
                          <w:color w:val="00B050"/>
                          <w:sz w:val="32"/>
                          <w:shd w:val="clear" w:color="auto" w:fill="FFFFFF" w:themeFill="background1"/>
                          <w:lang w:val="es-AR"/>
                        </w:rPr>
                        <w:t>4</w:t>
                      </w:r>
                      <w:r w:rsidRPr="00427162">
                        <w:rPr>
                          <w:rFonts w:ascii="Century Gothic" w:hAnsi="Century Gothic"/>
                          <w:b/>
                          <w:color w:val="00B050"/>
                          <w:sz w:val="32"/>
                          <w:shd w:val="clear" w:color="auto" w:fill="FFFFFF" w:themeFill="background1"/>
                          <w:lang w:val="es-AR"/>
                        </w:rPr>
                        <w:t>/2025</w:t>
                      </w:r>
                    </w:p>
                    <w:p w14:paraId="150FDE70" w14:textId="77777777" w:rsidR="0026214B" w:rsidRPr="004669A0" w:rsidRDefault="0026214B" w:rsidP="0026214B">
                      <w:pPr>
                        <w:jc w:val="center"/>
                        <w:rPr>
                          <w:rFonts w:ascii="Century Gothic" w:hAnsi="Century Gothic"/>
                          <w:b/>
                          <w:color w:val="0000FF"/>
                          <w:sz w:val="32"/>
                          <w:lang w:val="es-AR"/>
                        </w:rPr>
                      </w:pPr>
                    </w:p>
                    <w:p w14:paraId="1CD527DC" w14:textId="77777777" w:rsidR="0026214B" w:rsidRPr="00EF589C" w:rsidRDefault="0026214B" w:rsidP="0026214B">
                      <w:pPr>
                        <w:jc w:val="center"/>
                        <w:rPr>
                          <w:rFonts w:ascii="Century Gothic" w:hAnsi="Century Gothic" w:cs="Arial"/>
                          <w:b/>
                          <w:color w:val="000000" w:themeColor="text1"/>
                          <w:sz w:val="24"/>
                        </w:rPr>
                      </w:pPr>
                    </w:p>
                    <w:p w14:paraId="3866ED1A" w14:textId="60F6907B" w:rsidR="0026214B" w:rsidRDefault="00FE2E93" w:rsidP="0026214B">
                      <w:pPr>
                        <w:jc w:val="center"/>
                        <w:rPr>
                          <w:rFonts w:ascii="Century Gothic" w:hAnsi="Century Gothic"/>
                          <w:b/>
                          <w:color w:val="FF0000"/>
                          <w:sz w:val="32"/>
                          <w:lang w:val="es-AR"/>
                        </w:rPr>
                      </w:pPr>
                      <w:r>
                        <w:rPr>
                          <w:rFonts w:ascii="Century Gothic" w:hAnsi="Century Gothic"/>
                          <w:b/>
                          <w:color w:val="FF0000"/>
                          <w:sz w:val="32"/>
                          <w:lang w:val="es-AR"/>
                        </w:rPr>
                        <w:t>2D</w:t>
                      </w:r>
                      <w:r w:rsidR="0026214B">
                        <w:rPr>
                          <w:rFonts w:ascii="Century Gothic" w:hAnsi="Century Gothic"/>
                          <w:b/>
                          <w:color w:val="FF0000"/>
                          <w:sz w:val="32"/>
                          <w:lang w:val="es-AR"/>
                        </w:rPr>
                        <w:t xml:space="preserve">A </w:t>
                      </w:r>
                      <w:r w:rsidR="0026214B" w:rsidRPr="00311682">
                        <w:rPr>
                          <w:rFonts w:ascii="Century Gothic" w:hAnsi="Century Gothic"/>
                          <w:b/>
                          <w:color w:val="FF0000"/>
                          <w:sz w:val="32"/>
                          <w:lang w:val="es-AR"/>
                        </w:rPr>
                        <w:t>CONVOCATORIA</w:t>
                      </w:r>
                    </w:p>
                    <w:p w14:paraId="5FA2D18A" w14:textId="77777777" w:rsidR="0026214B" w:rsidRDefault="0026214B" w:rsidP="0026214B">
                      <w:pPr>
                        <w:jc w:val="center"/>
                        <w:rPr>
                          <w:rFonts w:ascii="Century Gothic" w:hAnsi="Century Gothic"/>
                          <w:b/>
                          <w:sz w:val="32"/>
                          <w:lang w:val="es-AR"/>
                        </w:rPr>
                      </w:pPr>
                    </w:p>
                    <w:p w14:paraId="044D85D6" w14:textId="77777777" w:rsidR="0026214B" w:rsidRPr="0016594B" w:rsidRDefault="0026214B" w:rsidP="0026214B">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C7F0937"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97301E">
        <w:rPr>
          <w:rFonts w:ascii="Verdana" w:hAnsi="Verdana" w:cs="Arial"/>
          <w:b/>
          <w:szCs w:val="18"/>
        </w:rPr>
        <w:t xml:space="preserve"> 202</w:t>
      </w:r>
      <w:r w:rsidR="00FB30B0">
        <w:rPr>
          <w:rFonts w:ascii="Verdana" w:hAnsi="Verdana" w:cs="Arial"/>
          <w:b/>
          <w:szCs w:val="18"/>
        </w:rPr>
        <w:t>5</w:t>
      </w:r>
      <w:r w:rsidR="0097301E">
        <w:rPr>
          <w:rFonts w:ascii="Verdana" w:hAnsi="Verdana" w:cs="Arial"/>
          <w:b/>
          <w:szCs w:val="18"/>
        </w:rPr>
        <w:t xml:space="preserve"> </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661C3C3C" w14:textId="77777777" w:rsidR="00C31C81" w:rsidRDefault="00C31C81" w:rsidP="00384D92">
      <w:pPr>
        <w:jc w:val="center"/>
        <w:rPr>
          <w:rFonts w:ascii="Verdana" w:hAnsi="Verdana" w:cs="Arial"/>
          <w:b/>
          <w:sz w:val="18"/>
          <w:szCs w:val="18"/>
        </w:rPr>
      </w:pPr>
    </w:p>
    <w:p w14:paraId="797B0A1D" w14:textId="77777777" w:rsidR="00C31C81" w:rsidRDefault="00C31C81" w:rsidP="00384D92">
      <w:pPr>
        <w:jc w:val="center"/>
        <w:rPr>
          <w:rFonts w:ascii="Verdana" w:hAnsi="Verdana" w:cs="Arial"/>
          <w:b/>
          <w:sz w:val="18"/>
          <w:szCs w:val="18"/>
        </w:rPr>
      </w:pPr>
    </w:p>
    <w:p w14:paraId="7845C153" w14:textId="643FAA74"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7301E" w:rsidRDefault="00384D92" w:rsidP="0097301E">
      <w:pPr>
        <w:numPr>
          <w:ilvl w:val="0"/>
          <w:numId w:val="4"/>
        </w:numPr>
        <w:tabs>
          <w:tab w:val="clear" w:pos="1080"/>
          <w:tab w:val="left" w:pos="993"/>
        </w:tabs>
        <w:ind w:left="993" w:hanging="426"/>
        <w:jc w:val="both"/>
        <w:rPr>
          <w:rFonts w:ascii="Verdana" w:hAnsi="Verdana" w:cs="Arial"/>
          <w:sz w:val="18"/>
          <w:szCs w:val="18"/>
        </w:rPr>
      </w:pPr>
      <w:r w:rsidRPr="0097301E">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97301E" w:rsidRDefault="00384D92" w:rsidP="00801BCE">
      <w:pPr>
        <w:numPr>
          <w:ilvl w:val="0"/>
          <w:numId w:val="11"/>
        </w:numPr>
        <w:ind w:left="1276" w:hanging="426"/>
        <w:jc w:val="both"/>
        <w:rPr>
          <w:rFonts w:ascii="Verdana" w:hAnsi="Verdana" w:cs="Arial"/>
          <w:sz w:val="18"/>
          <w:szCs w:val="18"/>
        </w:rPr>
      </w:pPr>
      <w:r w:rsidRPr="0097301E">
        <w:rPr>
          <w:rFonts w:ascii="Verdana" w:hAnsi="Verdana" w:cs="Arial"/>
          <w:sz w:val="18"/>
          <w:szCs w:val="18"/>
        </w:rPr>
        <w:t>Formulario de Propuesta Técnica (Formulario C-1).</w:t>
      </w:r>
    </w:p>
    <w:p w14:paraId="72B1DB71" w14:textId="61E7651D" w:rsidR="00384D92" w:rsidRPr="0097301E" w:rsidRDefault="00384D92" w:rsidP="00801BCE">
      <w:pPr>
        <w:numPr>
          <w:ilvl w:val="0"/>
          <w:numId w:val="11"/>
        </w:numPr>
        <w:ind w:left="1276" w:hanging="426"/>
        <w:jc w:val="both"/>
        <w:rPr>
          <w:rFonts w:ascii="Verdana" w:hAnsi="Verdana"/>
          <w:sz w:val="18"/>
          <w:szCs w:val="18"/>
        </w:rPr>
      </w:pPr>
      <w:r w:rsidRPr="0097301E">
        <w:rPr>
          <w:rFonts w:ascii="Verdana" w:hAnsi="Verdana" w:cs="Arial"/>
          <w:sz w:val="18"/>
          <w:szCs w:val="18"/>
        </w:rPr>
        <w:t>Formulario de Condicione</w:t>
      </w:r>
      <w:r w:rsidR="001B112A" w:rsidRPr="0097301E">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7301E" w:rsidRDefault="00384D92" w:rsidP="001D1909">
      <w:pPr>
        <w:numPr>
          <w:ilvl w:val="0"/>
          <w:numId w:val="8"/>
        </w:numPr>
        <w:tabs>
          <w:tab w:val="clear" w:pos="1080"/>
          <w:tab w:val="num" w:pos="851"/>
        </w:tabs>
        <w:ind w:hanging="654"/>
        <w:jc w:val="both"/>
        <w:rPr>
          <w:rFonts w:ascii="Verdana" w:hAnsi="Verdana" w:cs="Tahoma"/>
          <w:b/>
          <w:sz w:val="18"/>
          <w:szCs w:val="18"/>
        </w:rPr>
      </w:pPr>
      <w:r w:rsidRPr="0097301E">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MÉTODO DE SELECCIÓN Y ADJUDICACIÓ</w:t>
      </w:r>
      <w:r w:rsidRPr="0097301E">
        <w:rPr>
          <w:rFonts w:ascii="Verdana" w:hAnsi="Verdana"/>
          <w:sz w:val="18"/>
        </w:rPr>
        <w:t>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960DA5"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960DA5"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960DA5"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772"/>
        <w:gridCol w:w="843"/>
        <w:gridCol w:w="1424"/>
        <w:gridCol w:w="184"/>
      </w:tblGrid>
      <w:tr w:rsidR="00FA28A3" w:rsidRPr="00AD6FF4" w14:paraId="13E7B25D" w14:textId="77777777" w:rsidTr="00444F84">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444F84">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444F84">
            <w:pPr>
              <w:rPr>
                <w:rFonts w:ascii="Arial" w:hAnsi="Arial" w:cs="Arial"/>
                <w:b/>
                <w:sz w:val="16"/>
                <w:szCs w:val="16"/>
                <w:lang w:val="es-BO"/>
              </w:rPr>
            </w:pPr>
          </w:p>
        </w:tc>
      </w:tr>
      <w:tr w:rsidR="00FA28A3" w:rsidRPr="00AD6FF4" w14:paraId="5A4BA222" w14:textId="77777777" w:rsidTr="00FE2E9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444F84">
            <w:pPr>
              <w:rPr>
                <w:rFonts w:ascii="Arial" w:hAnsi="Arial" w:cs="Arial"/>
                <w:sz w:val="16"/>
                <w:szCs w:val="16"/>
                <w:lang w:val="es-BO"/>
              </w:rPr>
            </w:pPr>
          </w:p>
        </w:tc>
        <w:tc>
          <w:tcPr>
            <w:tcW w:w="3334"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597AF1E7" w:rsidR="00FA28A3" w:rsidRPr="00FB30B0" w:rsidRDefault="00FF45C2" w:rsidP="00FB30B0">
            <w:pPr>
              <w:ind w:right="243"/>
              <w:jc w:val="both"/>
              <w:rPr>
                <w:rFonts w:ascii="Arial" w:hAnsi="Arial" w:cs="Arial"/>
                <w:b/>
                <w:sz w:val="14"/>
                <w:szCs w:val="14"/>
                <w:lang w:val="es-ES_tradnl"/>
              </w:rPr>
            </w:pPr>
            <w:r w:rsidRPr="00870CE4">
              <w:rPr>
                <w:rFonts w:ascii="Tahoma" w:hAnsi="Tahoma" w:cs="Tahoma"/>
                <w:b/>
                <w:sz w:val="16"/>
                <w:szCs w:val="16"/>
              </w:rPr>
              <w:t xml:space="preserve">PROYECTO DE </w:t>
            </w:r>
            <w:r w:rsidR="00D741AD" w:rsidRPr="00870CE4">
              <w:rPr>
                <w:rFonts w:ascii="Tahoma" w:hAnsi="Tahoma" w:cs="Tahoma"/>
                <w:b/>
                <w:sz w:val="16"/>
                <w:szCs w:val="16"/>
              </w:rPr>
              <w:t xml:space="preserve">VIVIENDA </w:t>
            </w:r>
            <w:r w:rsidR="00D741AD">
              <w:rPr>
                <w:rFonts w:ascii="Tahoma" w:hAnsi="Tahoma" w:cs="Tahoma"/>
                <w:b/>
                <w:sz w:val="16"/>
                <w:szCs w:val="16"/>
              </w:rPr>
              <w:t xml:space="preserve">NUEVA </w:t>
            </w:r>
            <w:r w:rsidR="005C174B">
              <w:rPr>
                <w:rFonts w:ascii="Tahoma" w:hAnsi="Tahoma" w:cs="Tahoma"/>
                <w:b/>
                <w:sz w:val="16"/>
                <w:szCs w:val="16"/>
              </w:rPr>
              <w:t>AUTOCONSTRUCI</w:t>
            </w:r>
            <w:r w:rsidR="005C174B" w:rsidRPr="005C174B">
              <w:rPr>
                <w:rFonts w:ascii="Tahoma" w:hAnsi="Tahoma" w:cs="Tahoma"/>
                <w:b/>
                <w:sz w:val="16"/>
                <w:szCs w:val="16"/>
              </w:rPr>
              <w:t>Ó</w:t>
            </w:r>
            <w:r w:rsidR="005C174B">
              <w:rPr>
                <w:rFonts w:ascii="Tahoma" w:hAnsi="Tahoma" w:cs="Tahoma"/>
                <w:b/>
                <w:sz w:val="16"/>
                <w:szCs w:val="16"/>
              </w:rPr>
              <w:t>N</w:t>
            </w:r>
            <w:r w:rsidRPr="00870CE4">
              <w:rPr>
                <w:rFonts w:ascii="Tahoma" w:hAnsi="Tahoma" w:cs="Tahoma"/>
                <w:b/>
                <w:sz w:val="16"/>
                <w:szCs w:val="16"/>
              </w:rPr>
              <w:t xml:space="preserve"> EN EL MUNICIPIO DE</w:t>
            </w:r>
            <w:r>
              <w:rPr>
                <w:rFonts w:ascii="Tahoma" w:hAnsi="Tahoma" w:cs="Tahoma"/>
                <w:b/>
                <w:sz w:val="16"/>
                <w:szCs w:val="16"/>
              </w:rPr>
              <w:t xml:space="preserve"> SAN PEDRO CURAHUARA</w:t>
            </w:r>
            <w:r w:rsidRPr="00870CE4">
              <w:rPr>
                <w:rFonts w:ascii="Tahoma" w:hAnsi="Tahoma" w:cs="Tahoma"/>
                <w:b/>
                <w:sz w:val="16"/>
                <w:szCs w:val="16"/>
              </w:rPr>
              <w:t xml:space="preserve"> -</w:t>
            </w:r>
            <w:r>
              <w:rPr>
                <w:rFonts w:ascii="Tahoma" w:hAnsi="Tahoma" w:cs="Tahoma"/>
                <w:b/>
                <w:sz w:val="16"/>
                <w:szCs w:val="16"/>
              </w:rPr>
              <w:t xml:space="preserve"> </w:t>
            </w:r>
            <w:r w:rsidRPr="00870CE4">
              <w:rPr>
                <w:rFonts w:ascii="Tahoma" w:hAnsi="Tahoma" w:cs="Tahoma"/>
                <w:b/>
                <w:sz w:val="16"/>
                <w:szCs w:val="16"/>
              </w:rPr>
              <w:t>FASE(</w:t>
            </w:r>
            <w:r w:rsidR="00D009F7">
              <w:rPr>
                <w:rFonts w:ascii="Tahoma" w:hAnsi="Tahoma" w:cs="Tahoma"/>
                <w:b/>
                <w:sz w:val="16"/>
                <w:szCs w:val="16"/>
              </w:rPr>
              <w:t>V</w:t>
            </w:r>
            <w:r w:rsidRPr="00870CE4">
              <w:rPr>
                <w:rFonts w:ascii="Tahoma" w:hAnsi="Tahoma" w:cs="Tahoma"/>
                <w:b/>
                <w:sz w:val="16"/>
                <w:szCs w:val="16"/>
              </w:rPr>
              <w:t>) 2024- LA PAZ</w:t>
            </w:r>
          </w:p>
        </w:tc>
        <w:tc>
          <w:tcPr>
            <w:tcW w:w="97"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444F84">
            <w:pPr>
              <w:rPr>
                <w:rFonts w:ascii="Arial" w:hAnsi="Arial" w:cs="Arial"/>
                <w:sz w:val="16"/>
                <w:szCs w:val="16"/>
                <w:lang w:val="es-BO"/>
              </w:rPr>
            </w:pPr>
          </w:p>
        </w:tc>
      </w:tr>
      <w:tr w:rsidR="00FA28A3" w:rsidRPr="00AD6FF4" w14:paraId="68E7BAF4" w14:textId="77777777" w:rsidTr="00444F84">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444F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444F84">
            <w:pPr>
              <w:rPr>
                <w:rFonts w:ascii="Arial" w:hAnsi="Arial" w:cs="Arial"/>
                <w:sz w:val="16"/>
                <w:szCs w:val="16"/>
                <w:lang w:val="es-BO"/>
              </w:rPr>
            </w:pPr>
          </w:p>
        </w:tc>
      </w:tr>
      <w:tr w:rsidR="00FA28A3" w:rsidRPr="00AD6FF4" w14:paraId="5E9B2998" w14:textId="77777777" w:rsidTr="00870CE4">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444F84">
            <w:pPr>
              <w:rPr>
                <w:rFonts w:ascii="Arial" w:hAnsi="Arial" w:cs="Arial"/>
                <w:sz w:val="16"/>
                <w:szCs w:val="16"/>
                <w:lang w:val="es-BO"/>
              </w:rPr>
            </w:pPr>
          </w:p>
        </w:tc>
        <w:tc>
          <w:tcPr>
            <w:tcW w:w="212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CFBB766" w:rsidR="00FA28A3" w:rsidRPr="00AD6FF4" w:rsidRDefault="00FB30B0" w:rsidP="00444F84">
            <w:pPr>
              <w:rPr>
                <w:rFonts w:ascii="Arial" w:hAnsi="Arial" w:cs="Arial"/>
                <w:sz w:val="16"/>
                <w:szCs w:val="16"/>
                <w:lang w:val="es-BO"/>
              </w:rPr>
            </w:pPr>
            <w:r>
              <w:rPr>
                <w:rFonts w:ascii="Arial" w:hAnsi="Arial" w:cs="Arial"/>
                <w:sz w:val="16"/>
                <w:szCs w:val="16"/>
                <w:lang w:val="es-BO"/>
              </w:rPr>
              <w:t>AEV-LP-</w:t>
            </w:r>
            <w:r w:rsidR="007669F6">
              <w:rPr>
                <w:rFonts w:ascii="Arial" w:hAnsi="Arial" w:cs="Arial"/>
                <w:sz w:val="16"/>
                <w:szCs w:val="16"/>
                <w:lang w:val="es-BO"/>
              </w:rPr>
              <w:t>DC 0</w:t>
            </w:r>
            <w:r w:rsidR="00870CE4">
              <w:rPr>
                <w:rFonts w:ascii="Arial" w:hAnsi="Arial" w:cs="Arial"/>
                <w:sz w:val="16"/>
                <w:szCs w:val="16"/>
                <w:lang w:val="es-BO"/>
              </w:rPr>
              <w:t>2</w:t>
            </w:r>
            <w:r w:rsidR="004F26B8">
              <w:rPr>
                <w:rFonts w:ascii="Arial" w:hAnsi="Arial" w:cs="Arial"/>
                <w:sz w:val="16"/>
                <w:szCs w:val="16"/>
                <w:lang w:val="es-BO"/>
              </w:rPr>
              <w:t>4</w:t>
            </w:r>
            <w:r w:rsidR="007669F6">
              <w:rPr>
                <w:rFonts w:ascii="Arial" w:hAnsi="Arial" w:cs="Arial"/>
                <w:sz w:val="16"/>
                <w:szCs w:val="16"/>
                <w:lang w:val="es-BO"/>
              </w:rPr>
              <w:t>/2025</w:t>
            </w:r>
            <w:r w:rsidR="00AA661B">
              <w:rPr>
                <w:rFonts w:ascii="Arial" w:hAnsi="Arial" w:cs="Arial"/>
                <w:sz w:val="16"/>
                <w:szCs w:val="16"/>
                <w:lang w:val="es-BO"/>
              </w:rPr>
              <w:t xml:space="preserve"> </w:t>
            </w:r>
            <w:r w:rsidR="00123448">
              <w:rPr>
                <w:rFonts w:ascii="Arial" w:hAnsi="Arial" w:cs="Arial"/>
                <w:sz w:val="16"/>
                <w:szCs w:val="16"/>
                <w:lang w:val="es-BO"/>
              </w:rPr>
              <w:t>(</w:t>
            </w:r>
            <w:r w:rsidR="00FE2E93">
              <w:rPr>
                <w:rFonts w:ascii="Arial" w:hAnsi="Arial" w:cs="Arial"/>
                <w:sz w:val="16"/>
                <w:szCs w:val="16"/>
                <w:lang w:val="es-BO"/>
              </w:rPr>
              <w:t>2D</w:t>
            </w:r>
            <w:r w:rsidR="00AA661B">
              <w:rPr>
                <w:rFonts w:ascii="Arial" w:hAnsi="Arial" w:cs="Arial"/>
                <w:sz w:val="16"/>
                <w:szCs w:val="16"/>
                <w:lang w:val="es-BO"/>
              </w:rPr>
              <w:t>A CONVOCATORIA)</w:t>
            </w:r>
          </w:p>
        </w:tc>
        <w:tc>
          <w:tcPr>
            <w:tcW w:w="130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444F84">
            <w:pPr>
              <w:rPr>
                <w:rFonts w:ascii="Arial" w:hAnsi="Arial" w:cs="Arial"/>
                <w:sz w:val="16"/>
                <w:szCs w:val="16"/>
                <w:lang w:val="es-BO"/>
              </w:rPr>
            </w:pPr>
          </w:p>
        </w:tc>
      </w:tr>
      <w:tr w:rsidR="00FA28A3" w:rsidRPr="00AD6FF4" w14:paraId="14176726" w14:textId="77777777" w:rsidTr="00444F84">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444F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444F84">
            <w:pPr>
              <w:rPr>
                <w:rFonts w:ascii="Arial" w:hAnsi="Arial" w:cs="Arial"/>
                <w:sz w:val="16"/>
                <w:szCs w:val="16"/>
                <w:lang w:val="es-BO"/>
              </w:rPr>
            </w:pPr>
          </w:p>
        </w:tc>
      </w:tr>
      <w:tr w:rsidR="00FA28A3" w:rsidRPr="00AD6FF4" w14:paraId="152DBE73" w14:textId="77777777" w:rsidTr="00444F84">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444F84">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444F84">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B0FA999" w:rsidR="00FA28A3" w:rsidRPr="00AD6FF4" w:rsidRDefault="0097301E" w:rsidP="00444F84">
            <w:pPr>
              <w:rPr>
                <w:rFonts w:ascii="Arial" w:hAnsi="Arial" w:cs="Arial"/>
                <w:sz w:val="16"/>
                <w:szCs w:val="16"/>
                <w:lang w:val="es-BO"/>
              </w:rPr>
            </w:pPr>
            <w:r w:rsidRPr="0097301E">
              <w:rPr>
                <w:rFonts w:ascii="Arial" w:hAnsi="Arial" w:cs="Arial"/>
                <w:sz w:val="16"/>
                <w:szCs w:val="16"/>
                <w:lang w:val="es-BO"/>
              </w:rPr>
              <w:t>202</w:t>
            </w:r>
            <w:r w:rsidR="00FB30B0">
              <w:rPr>
                <w:rFonts w:ascii="Arial" w:hAnsi="Arial" w:cs="Arial"/>
                <w:sz w:val="16"/>
                <w:szCs w:val="16"/>
                <w:lang w:val="es-BO"/>
              </w:rPr>
              <w:t>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444F84">
            <w:pPr>
              <w:rPr>
                <w:rFonts w:ascii="Arial" w:hAnsi="Arial" w:cs="Arial"/>
                <w:sz w:val="16"/>
                <w:szCs w:val="16"/>
                <w:lang w:val="es-BO"/>
              </w:rPr>
            </w:pPr>
          </w:p>
        </w:tc>
      </w:tr>
      <w:tr w:rsidR="00FA28A3" w:rsidRPr="00AD6FF4" w14:paraId="0CADBF50" w14:textId="77777777" w:rsidTr="00444F8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444F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444F84">
            <w:pPr>
              <w:rPr>
                <w:rFonts w:ascii="Arial" w:hAnsi="Arial" w:cs="Arial"/>
                <w:sz w:val="16"/>
                <w:szCs w:val="16"/>
                <w:lang w:val="es-BO"/>
              </w:rPr>
            </w:pPr>
          </w:p>
        </w:tc>
      </w:tr>
      <w:tr w:rsidR="00FA28A3" w:rsidRPr="00AD6FF4" w14:paraId="63BCE1E4" w14:textId="77777777" w:rsidTr="00FE2E93">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444F84">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444F84">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444F84">
            <w:pPr>
              <w:rPr>
                <w:rFonts w:ascii="Arial" w:hAnsi="Arial" w:cs="Arial"/>
                <w:sz w:val="16"/>
                <w:szCs w:val="16"/>
                <w:lang w:val="es-BO"/>
              </w:rPr>
            </w:pPr>
          </w:p>
        </w:tc>
        <w:tc>
          <w:tcPr>
            <w:tcW w:w="3334"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10E3AAD3" w:rsidR="00FA28A3" w:rsidRPr="004F26B8" w:rsidRDefault="004F26B8" w:rsidP="00D5564E">
            <w:pPr>
              <w:rPr>
                <w:rFonts w:ascii="Arial" w:hAnsi="Arial" w:cs="Arial"/>
              </w:rPr>
            </w:pPr>
            <w:r w:rsidRPr="004F26B8">
              <w:rPr>
                <w:rFonts w:ascii="Arial" w:hAnsi="Arial" w:cs="Arial"/>
                <w:b/>
                <w:sz w:val="16"/>
                <w:szCs w:val="16"/>
              </w:rPr>
              <w:t>(Bs 2.426.567,07 (Dos millones cuatrocientos veinte seis mil quinientos sesenta y siete 07/100)</w:t>
            </w:r>
          </w:p>
        </w:tc>
        <w:tc>
          <w:tcPr>
            <w:tcW w:w="97"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444F84">
            <w:pPr>
              <w:rPr>
                <w:rFonts w:ascii="Arial" w:hAnsi="Arial" w:cs="Arial"/>
                <w:sz w:val="16"/>
                <w:szCs w:val="16"/>
                <w:lang w:val="es-BO"/>
              </w:rPr>
            </w:pPr>
          </w:p>
        </w:tc>
      </w:tr>
      <w:tr w:rsidR="00FA28A3" w:rsidRPr="00AD6FF4" w14:paraId="4D796008" w14:textId="77777777" w:rsidTr="00444F84">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444F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444F84">
            <w:pPr>
              <w:rPr>
                <w:rFonts w:ascii="Arial" w:hAnsi="Arial" w:cs="Arial"/>
                <w:b/>
                <w:sz w:val="16"/>
                <w:szCs w:val="16"/>
                <w:lang w:val="es-BO"/>
              </w:rPr>
            </w:pPr>
          </w:p>
        </w:tc>
      </w:tr>
      <w:tr w:rsidR="00FA28A3" w:rsidRPr="00AD6FF4" w14:paraId="5E5199CB" w14:textId="77777777" w:rsidTr="00FE2E93">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A661B" w:rsidRDefault="00FA28A3" w:rsidP="00444F84">
            <w:pPr>
              <w:rPr>
                <w:rFonts w:ascii="Arial" w:hAnsi="Arial" w:cs="Arial"/>
                <w:sz w:val="16"/>
                <w:szCs w:val="16"/>
                <w:lang w:val="es-BO"/>
              </w:rPr>
            </w:pPr>
          </w:p>
        </w:tc>
        <w:tc>
          <w:tcPr>
            <w:tcW w:w="3334"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0F7C5A1" w:rsidR="004F26B8" w:rsidRPr="004F26B8" w:rsidRDefault="004F26B8" w:rsidP="00D5564E">
            <w:pPr>
              <w:spacing w:line="260" w:lineRule="atLeast"/>
              <w:jc w:val="both"/>
              <w:rPr>
                <w:rFonts w:ascii="Arial" w:hAnsi="Arial" w:cs="Arial"/>
                <w:sz w:val="16"/>
                <w:szCs w:val="16"/>
              </w:rPr>
            </w:pPr>
            <w:r w:rsidRPr="004F26B8">
              <w:rPr>
                <w:rFonts w:ascii="Arial" w:hAnsi="Arial" w:cs="Arial"/>
                <w:sz w:val="16"/>
                <w:szCs w:val="16"/>
              </w:rPr>
              <w:t xml:space="preserve">El plazo total para el desarrollo del servicio de consultoría es la sumatoria de los plazos establecidos para cada producto del proyecto, el mismo que es de </w:t>
            </w:r>
            <w:r w:rsidRPr="004F26B8">
              <w:rPr>
                <w:rFonts w:ascii="Arial" w:hAnsi="Arial" w:cs="Arial"/>
                <w:b/>
                <w:bCs/>
                <w:color w:val="FF0000"/>
                <w:sz w:val="16"/>
                <w:szCs w:val="16"/>
              </w:rPr>
              <w:t>156 (ciento cincuenta y seis)</w:t>
            </w:r>
            <w:r w:rsidRPr="004F26B8">
              <w:rPr>
                <w:rFonts w:ascii="Arial" w:hAnsi="Arial" w:cs="Arial"/>
                <w:color w:val="FF0000"/>
                <w:sz w:val="16"/>
                <w:szCs w:val="16"/>
              </w:rPr>
              <w:t xml:space="preserve"> </w:t>
            </w:r>
            <w:r w:rsidRPr="004F26B8">
              <w:rPr>
                <w:rFonts w:ascii="Arial" w:hAnsi="Arial" w:cs="Arial"/>
                <w:sz w:val="16"/>
                <w:szCs w:val="16"/>
              </w:rPr>
              <w:t>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r>
              <w:rPr>
                <w:rFonts w:ascii="Arial" w:hAnsi="Arial" w:cs="Arial"/>
                <w:sz w:val="16"/>
                <w:szCs w:val="16"/>
              </w:rPr>
              <w:t>.</w:t>
            </w:r>
          </w:p>
        </w:tc>
        <w:tc>
          <w:tcPr>
            <w:tcW w:w="97"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444F84">
            <w:pPr>
              <w:rPr>
                <w:rFonts w:ascii="Arial" w:hAnsi="Arial" w:cs="Arial"/>
                <w:sz w:val="16"/>
                <w:szCs w:val="16"/>
                <w:lang w:val="es-BO"/>
              </w:rPr>
            </w:pPr>
          </w:p>
        </w:tc>
      </w:tr>
      <w:tr w:rsidR="00FA28A3" w:rsidRPr="00AD6FF4" w14:paraId="5DB8E4FD" w14:textId="77777777" w:rsidTr="00444F84">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444F84">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444F84">
            <w:pPr>
              <w:rPr>
                <w:rFonts w:ascii="Arial" w:hAnsi="Arial" w:cs="Arial"/>
                <w:sz w:val="16"/>
                <w:szCs w:val="16"/>
                <w:lang w:val="es-BO"/>
              </w:rPr>
            </w:pPr>
          </w:p>
        </w:tc>
      </w:tr>
      <w:tr w:rsidR="00FA28A3" w:rsidRPr="00AD6FF4" w14:paraId="18F6858E" w14:textId="77777777" w:rsidTr="00444F84">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AD6FF4" w:rsidRDefault="0097301E" w:rsidP="00444F84">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C60BCF" w:rsidRDefault="0097301E" w:rsidP="00444F84">
            <w:pPr>
              <w:rPr>
                <w:rFonts w:ascii="Arial" w:hAnsi="Arial" w:cs="Arial"/>
                <w:sz w:val="16"/>
                <w:szCs w:val="16"/>
                <w:lang w:val="es-BO"/>
              </w:rPr>
            </w:pPr>
            <w:r w:rsidRPr="0097301E">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444F84">
            <w:pPr>
              <w:rPr>
                <w:rFonts w:ascii="Arial" w:hAnsi="Arial" w:cs="Arial"/>
                <w:sz w:val="16"/>
                <w:szCs w:val="16"/>
                <w:lang w:val="es-BO"/>
              </w:rPr>
            </w:pPr>
          </w:p>
        </w:tc>
      </w:tr>
      <w:tr w:rsidR="00FA28A3" w:rsidRPr="00AD6FF4" w14:paraId="4EDE48E1" w14:textId="77777777" w:rsidTr="00444F84">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444F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444F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444F84">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444F84">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444F84">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444F84">
            <w:pPr>
              <w:rPr>
                <w:rFonts w:ascii="Arial" w:hAnsi="Arial" w:cs="Arial"/>
                <w:sz w:val="16"/>
                <w:szCs w:val="16"/>
                <w:lang w:val="es-BO"/>
              </w:rPr>
            </w:pPr>
          </w:p>
        </w:tc>
      </w:tr>
      <w:tr w:rsidR="00FA28A3" w:rsidRPr="00AD6FF4" w14:paraId="7992A328" w14:textId="77777777" w:rsidTr="00444F84">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AD6FF4" w:rsidRDefault="0097301E" w:rsidP="00444F84">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C60BCF" w:rsidRDefault="0097301E" w:rsidP="00444F84">
            <w:pPr>
              <w:rPr>
                <w:rFonts w:ascii="Arial" w:hAnsi="Arial" w:cs="Arial"/>
                <w:sz w:val="16"/>
                <w:szCs w:val="16"/>
                <w:lang w:val="es-BO"/>
              </w:rPr>
            </w:pPr>
            <w:r w:rsidRPr="0097301E">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444F84">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444F84">
            <w:pPr>
              <w:rPr>
                <w:rFonts w:ascii="Arial" w:hAnsi="Arial" w:cs="Arial"/>
                <w:sz w:val="16"/>
                <w:szCs w:val="16"/>
                <w:lang w:val="es-BO"/>
              </w:rPr>
            </w:pPr>
          </w:p>
        </w:tc>
      </w:tr>
      <w:tr w:rsidR="00FA28A3" w:rsidRPr="00AD6FF4" w14:paraId="37DD40DD" w14:textId="77777777" w:rsidTr="00444F8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444F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444F84">
            <w:pPr>
              <w:rPr>
                <w:rFonts w:ascii="Arial" w:hAnsi="Arial" w:cs="Arial"/>
                <w:sz w:val="16"/>
                <w:szCs w:val="16"/>
                <w:lang w:val="es-BO"/>
              </w:rPr>
            </w:pPr>
          </w:p>
        </w:tc>
      </w:tr>
      <w:tr w:rsidR="00FA28A3" w:rsidRPr="00AD6FF4" w14:paraId="42EC7A17" w14:textId="77777777" w:rsidTr="00444F8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AD6FF4" w:rsidRDefault="0097301E" w:rsidP="00444F84">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444F84">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444F84">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444F84">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444F84">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444F84">
            <w:pPr>
              <w:rPr>
                <w:rFonts w:ascii="Arial" w:hAnsi="Arial" w:cs="Arial"/>
                <w:sz w:val="16"/>
                <w:szCs w:val="16"/>
                <w:lang w:val="es-BO"/>
              </w:rPr>
            </w:pPr>
          </w:p>
        </w:tc>
      </w:tr>
      <w:tr w:rsidR="00FA28A3" w:rsidRPr="00AD6FF4" w14:paraId="4FA61B47" w14:textId="77777777" w:rsidTr="00444F84">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444F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444F84">
            <w:pPr>
              <w:rPr>
                <w:rFonts w:ascii="Arial" w:hAnsi="Arial" w:cs="Arial"/>
                <w:sz w:val="16"/>
                <w:szCs w:val="16"/>
                <w:lang w:val="es-BO"/>
              </w:rPr>
            </w:pPr>
          </w:p>
        </w:tc>
      </w:tr>
      <w:tr w:rsidR="00FA28A3" w:rsidRPr="00AD6FF4" w14:paraId="76F3A51F" w14:textId="77777777" w:rsidTr="00444F84">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444F84">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AD6FF4" w:rsidRDefault="0097301E" w:rsidP="00444F84">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444F8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444F84">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444F84">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444F84">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AD6FF4" w:rsidRDefault="0097301E" w:rsidP="00444F84">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444F8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444F84">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AD6FF4" w:rsidRDefault="0097301E" w:rsidP="00444F84">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444F8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44F84">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444F84">
            <w:pPr>
              <w:rPr>
                <w:rFonts w:ascii="Arial" w:hAnsi="Arial" w:cs="Arial"/>
                <w:b/>
                <w:sz w:val="16"/>
                <w:szCs w:val="16"/>
                <w:lang w:val="es-BO"/>
              </w:rPr>
            </w:pPr>
          </w:p>
          <w:p w14:paraId="0648BA8E" w14:textId="77777777" w:rsidR="00FA28A3" w:rsidRPr="00AD6FF4" w:rsidRDefault="00FA28A3" w:rsidP="00444F84">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444F84">
            <w:pPr>
              <w:rPr>
                <w:rFonts w:ascii="Arial" w:hAnsi="Arial" w:cs="Arial"/>
                <w:b/>
                <w:sz w:val="16"/>
                <w:szCs w:val="16"/>
                <w:lang w:val="es-BO"/>
              </w:rPr>
            </w:pPr>
          </w:p>
          <w:p w14:paraId="661B873E"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444F84">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444F84">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444F84">
            <w:pPr>
              <w:rPr>
                <w:rFonts w:ascii="Arial" w:hAnsi="Arial" w:cs="Arial"/>
                <w:sz w:val="16"/>
                <w:szCs w:val="16"/>
                <w:lang w:val="es-BO"/>
              </w:rPr>
            </w:pPr>
          </w:p>
        </w:tc>
      </w:tr>
      <w:tr w:rsidR="00FA28A3" w:rsidRPr="00AD6FF4" w14:paraId="699F8903" w14:textId="77777777" w:rsidTr="00444F84">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444F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444F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444F84">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444F84">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311E67" w:rsidRDefault="0097301E" w:rsidP="00444F84">
            <w:pPr>
              <w:jc w:val="center"/>
              <w:rPr>
                <w:rFonts w:ascii="Arial" w:hAnsi="Arial" w:cs="Arial"/>
                <w:sz w:val="16"/>
                <w:szCs w:val="16"/>
                <w:lang w:val="es-BO"/>
              </w:rPr>
            </w:pPr>
            <w:r w:rsidRPr="0097301E">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444F84">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311E67" w:rsidRDefault="0097301E" w:rsidP="00444F84">
            <w:pPr>
              <w:jc w:val="center"/>
              <w:rPr>
                <w:rFonts w:ascii="Arial" w:hAnsi="Arial" w:cs="Arial"/>
                <w:sz w:val="16"/>
                <w:szCs w:val="16"/>
                <w:lang w:val="es-BO"/>
              </w:rPr>
            </w:pPr>
            <w:r w:rsidRPr="0097301E">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444F84">
            <w:pPr>
              <w:rPr>
                <w:rFonts w:ascii="Arial" w:hAnsi="Arial" w:cs="Arial"/>
                <w:sz w:val="16"/>
                <w:szCs w:val="16"/>
                <w:lang w:val="es-BO"/>
              </w:rPr>
            </w:pPr>
          </w:p>
        </w:tc>
      </w:tr>
      <w:tr w:rsidR="00FA28A3" w:rsidRPr="00AD6FF4" w14:paraId="309A9179" w14:textId="77777777" w:rsidTr="00444F84">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444F84">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444F84">
            <w:pPr>
              <w:rPr>
                <w:rFonts w:ascii="Arial" w:hAnsi="Arial" w:cs="Arial"/>
                <w:sz w:val="16"/>
                <w:szCs w:val="16"/>
                <w:lang w:val="es-BO"/>
              </w:rPr>
            </w:pPr>
          </w:p>
        </w:tc>
      </w:tr>
      <w:bookmarkEnd w:id="23"/>
    </w:tbl>
    <w:p w14:paraId="6253AA4F" w14:textId="3EB98D5D" w:rsidR="00FE2E93" w:rsidRDefault="00FE2E9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97301E" w:rsidRPr="00653C8D" w14:paraId="39559784" w14:textId="77777777" w:rsidTr="00444F84">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7CCF5750" w14:textId="77777777" w:rsidR="0097301E" w:rsidRPr="00653C8D" w:rsidRDefault="0097301E">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97301E" w:rsidRPr="00653C8D" w14:paraId="2AFCE0BA" w14:textId="77777777" w:rsidTr="00444F84">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3A27BBF" w14:textId="77777777" w:rsidR="0097301E" w:rsidRPr="00653C8D" w:rsidRDefault="0097301E" w:rsidP="00444F84">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2B720B3B" w14:textId="77777777" w:rsidR="0097301E" w:rsidRPr="00653C8D" w:rsidRDefault="0097301E" w:rsidP="00444F84">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51259CCA" w14:textId="77777777" w:rsidR="0097301E" w:rsidRPr="00653C8D" w:rsidRDefault="0097301E" w:rsidP="00444F84">
            <w:pPr>
              <w:rPr>
                <w:rFonts w:ascii="Arial" w:hAnsi="Arial" w:cs="Arial"/>
                <w:sz w:val="16"/>
                <w:szCs w:val="16"/>
                <w:lang w:val="es-BO"/>
              </w:rPr>
            </w:pPr>
          </w:p>
        </w:tc>
      </w:tr>
      <w:tr w:rsidR="0097301E" w:rsidRPr="00653C8D" w14:paraId="40819D24" w14:textId="77777777" w:rsidTr="00444F84">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42461643"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5D0E840" w14:textId="77777777" w:rsidR="0097301E" w:rsidRPr="00653C8D" w:rsidRDefault="0097301E" w:rsidP="00444F84">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0A6AA5E9" w14:textId="77777777" w:rsidR="0097301E" w:rsidRPr="00653C8D" w:rsidRDefault="0097301E" w:rsidP="00444F84">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386B9A23" w14:textId="77777777" w:rsidR="0097301E" w:rsidRPr="00653C8D" w:rsidRDefault="0097301E" w:rsidP="00444F84">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1304F6ED" w14:textId="77777777" w:rsidR="0097301E" w:rsidRPr="00653C8D" w:rsidRDefault="0097301E" w:rsidP="00444F84">
            <w:pPr>
              <w:rPr>
                <w:rFonts w:ascii="Arial" w:hAnsi="Arial" w:cs="Arial"/>
                <w:sz w:val="16"/>
                <w:szCs w:val="16"/>
                <w:lang w:val="es-BO"/>
              </w:rPr>
            </w:pPr>
          </w:p>
        </w:tc>
      </w:tr>
      <w:tr w:rsidR="0097301E" w:rsidRPr="00653C8D" w14:paraId="0C967FA5" w14:textId="77777777" w:rsidTr="00444F84">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47764D03"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Domicilio</w:t>
            </w:r>
          </w:p>
          <w:p w14:paraId="20754B40" w14:textId="77777777" w:rsidR="0097301E" w:rsidRPr="00653C8D" w:rsidRDefault="0097301E" w:rsidP="00444F84">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ED4A3F3" w14:textId="77777777" w:rsidR="0097301E" w:rsidRPr="00653C8D" w:rsidRDefault="0097301E" w:rsidP="00444F84">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EA288FA" w14:textId="77777777" w:rsidR="0097301E" w:rsidRPr="00653C8D" w:rsidRDefault="0097301E" w:rsidP="00444F84">
            <w:pPr>
              <w:rPr>
                <w:i/>
                <w:sz w:val="16"/>
                <w:szCs w:val="16"/>
                <w:lang w:val="es-BO"/>
              </w:rPr>
            </w:pPr>
          </w:p>
        </w:tc>
        <w:tc>
          <w:tcPr>
            <w:tcW w:w="434" w:type="pct"/>
            <w:tcBorders>
              <w:top w:val="nil"/>
              <w:left w:val="nil"/>
              <w:bottom w:val="nil"/>
              <w:right w:val="nil"/>
            </w:tcBorders>
            <w:shd w:val="clear" w:color="auto" w:fill="auto"/>
            <w:vAlign w:val="center"/>
          </w:tcPr>
          <w:p w14:paraId="4C6DC7A5" w14:textId="77777777" w:rsidR="0097301E" w:rsidRPr="00653C8D" w:rsidRDefault="0097301E" w:rsidP="00444F84">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2A90E334" w14:textId="77777777" w:rsidR="0097301E" w:rsidRPr="00653C8D" w:rsidRDefault="0097301E" w:rsidP="00444F84">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36908B3" w14:textId="77777777" w:rsidR="0097301E" w:rsidRPr="00653C8D" w:rsidRDefault="0097301E" w:rsidP="00444F84">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3F7F8774" w14:textId="77777777" w:rsidR="0097301E" w:rsidRPr="00653C8D" w:rsidRDefault="0097301E" w:rsidP="00444F84">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A7C5179" w14:textId="77777777" w:rsidR="0097301E" w:rsidRPr="00653C8D" w:rsidRDefault="0097301E" w:rsidP="00444F84">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2E4E4AC0" w14:textId="77777777" w:rsidR="0097301E" w:rsidRPr="00653C8D" w:rsidRDefault="0097301E" w:rsidP="00444F84">
            <w:pPr>
              <w:rPr>
                <w:i/>
                <w:sz w:val="16"/>
                <w:szCs w:val="16"/>
                <w:lang w:val="es-BO"/>
              </w:rPr>
            </w:pPr>
          </w:p>
        </w:tc>
      </w:tr>
      <w:tr w:rsidR="0097301E" w:rsidRPr="00653C8D" w14:paraId="4AD1BC9C" w14:textId="77777777" w:rsidTr="00444F84">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04AB92E5" w14:textId="77777777" w:rsidR="0097301E" w:rsidRPr="00653C8D" w:rsidRDefault="0097301E" w:rsidP="00444F84">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452F0646" w14:textId="77777777" w:rsidR="0097301E" w:rsidRPr="00653C8D" w:rsidRDefault="0097301E" w:rsidP="00444F84">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8109647" w14:textId="77777777" w:rsidR="0097301E" w:rsidRPr="00653C8D" w:rsidRDefault="0097301E" w:rsidP="00444F84">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F61FC61" w14:textId="77777777" w:rsidR="0097301E" w:rsidRPr="00653C8D" w:rsidRDefault="0097301E" w:rsidP="00444F84">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1D1C063C" w14:textId="77777777" w:rsidR="0097301E" w:rsidRPr="00653C8D" w:rsidRDefault="0097301E" w:rsidP="00444F84">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5727DBFA" w14:textId="77777777" w:rsidR="0097301E" w:rsidRPr="00653C8D" w:rsidRDefault="0097301E" w:rsidP="00444F84">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F2ED7CB" w14:textId="77777777" w:rsidR="0097301E" w:rsidRPr="00653C8D" w:rsidRDefault="0097301E" w:rsidP="00444F84">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331955A6" w14:textId="77777777" w:rsidR="0097301E" w:rsidRPr="00653C8D" w:rsidRDefault="0097301E" w:rsidP="00444F84">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6DF77F0B" w14:textId="77777777" w:rsidR="0097301E" w:rsidRPr="00653C8D" w:rsidRDefault="0097301E" w:rsidP="00444F84">
            <w:pPr>
              <w:rPr>
                <w:rFonts w:ascii="Arial" w:hAnsi="Arial" w:cs="Arial"/>
                <w:sz w:val="16"/>
                <w:szCs w:val="16"/>
                <w:lang w:val="es-BO"/>
              </w:rPr>
            </w:pPr>
          </w:p>
        </w:tc>
      </w:tr>
      <w:tr w:rsidR="0097301E" w:rsidRPr="00653C8D" w14:paraId="4F31D049" w14:textId="77777777" w:rsidTr="00444F84">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B3D9100" w14:textId="77777777" w:rsidR="0097301E" w:rsidRPr="00653C8D" w:rsidRDefault="0097301E" w:rsidP="00444F84">
            <w:pPr>
              <w:jc w:val="right"/>
              <w:rPr>
                <w:b/>
                <w:sz w:val="16"/>
                <w:szCs w:val="16"/>
                <w:lang w:val="es-BO"/>
              </w:rPr>
            </w:pPr>
          </w:p>
        </w:tc>
        <w:tc>
          <w:tcPr>
            <w:tcW w:w="92" w:type="pct"/>
            <w:tcBorders>
              <w:top w:val="nil"/>
              <w:left w:val="nil"/>
              <w:bottom w:val="nil"/>
              <w:right w:val="nil"/>
            </w:tcBorders>
            <w:shd w:val="clear" w:color="auto" w:fill="auto"/>
            <w:vAlign w:val="center"/>
          </w:tcPr>
          <w:p w14:paraId="33F08F28" w14:textId="77777777" w:rsidR="0097301E" w:rsidRPr="00653C8D" w:rsidRDefault="0097301E" w:rsidP="00444F84">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2EB0C993" w14:textId="77777777" w:rsidR="0097301E" w:rsidRPr="00653C8D" w:rsidRDefault="0097301E" w:rsidP="00444F84">
            <w:pPr>
              <w:rPr>
                <w:rFonts w:ascii="Arial" w:hAnsi="Arial" w:cs="Arial"/>
                <w:sz w:val="16"/>
                <w:szCs w:val="16"/>
                <w:lang w:val="es-BO"/>
              </w:rPr>
            </w:pPr>
          </w:p>
        </w:tc>
      </w:tr>
      <w:tr w:rsidR="0097301E" w:rsidRPr="00653C8D" w14:paraId="5415D9DB" w14:textId="77777777" w:rsidTr="00444F84">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45107016"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lastRenderedPageBreak/>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2A8E797" w14:textId="16CF6453" w:rsidR="0097301E" w:rsidRPr="00653C8D" w:rsidRDefault="0097301E" w:rsidP="00444F84">
            <w:pPr>
              <w:jc w:val="center"/>
              <w:rPr>
                <w:rFonts w:ascii="Arial" w:hAnsi="Arial" w:cs="Arial"/>
                <w:b/>
                <w:sz w:val="16"/>
                <w:szCs w:val="16"/>
                <w:lang w:val="es-BO"/>
              </w:rPr>
            </w:pPr>
            <w:r>
              <w:rPr>
                <w:rFonts w:ascii="Arial" w:hAnsi="Arial" w:cs="Arial"/>
                <w:b/>
                <w:sz w:val="16"/>
                <w:szCs w:val="16"/>
                <w:lang w:val="es-BO"/>
              </w:rPr>
              <w:t>(2)-2125356  INT. 285-2</w:t>
            </w:r>
            <w:r w:rsidR="0075080D">
              <w:rPr>
                <w:rFonts w:ascii="Arial" w:hAnsi="Arial" w:cs="Arial"/>
                <w:b/>
                <w:sz w:val="16"/>
                <w:szCs w:val="16"/>
                <w:lang w:val="es-BO"/>
              </w:rPr>
              <w:t>95</w:t>
            </w:r>
          </w:p>
        </w:tc>
        <w:tc>
          <w:tcPr>
            <w:tcW w:w="304" w:type="pct"/>
            <w:tcBorders>
              <w:top w:val="nil"/>
              <w:left w:val="single" w:sz="2" w:space="0" w:color="auto"/>
              <w:bottom w:val="nil"/>
              <w:right w:val="nil"/>
            </w:tcBorders>
            <w:shd w:val="clear" w:color="auto" w:fill="auto"/>
            <w:vAlign w:val="center"/>
          </w:tcPr>
          <w:p w14:paraId="44C95F67" w14:textId="77777777" w:rsidR="0097301E" w:rsidRPr="00653C8D" w:rsidRDefault="0097301E" w:rsidP="00444F84">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7C5DBA32" w14:textId="77777777" w:rsidR="0097301E" w:rsidRPr="00653C8D" w:rsidRDefault="0097301E" w:rsidP="00444F84">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32BD10D1" w14:textId="77777777" w:rsidR="0097301E" w:rsidRPr="00653C8D" w:rsidRDefault="0097301E" w:rsidP="00444F84">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475C4C36" w14:textId="218FDFF7" w:rsidR="00FF45C2" w:rsidRPr="00123448" w:rsidRDefault="00960DA5" w:rsidP="00FF45C2">
            <w:pPr>
              <w:rPr>
                <w:rStyle w:val="Hipervnculo"/>
                <w:rFonts w:ascii="Arial" w:hAnsi="Arial" w:cs="Arial"/>
                <w:i/>
                <w:iCs/>
                <w:sz w:val="14"/>
                <w:szCs w:val="14"/>
              </w:rPr>
            </w:pPr>
            <w:hyperlink r:id="rId9" w:history="1">
              <w:r w:rsidR="00FF45C2" w:rsidRPr="00123448">
                <w:rPr>
                  <w:rStyle w:val="Hipervnculo"/>
                  <w:rFonts w:ascii="Arial" w:hAnsi="Arial" w:cs="Arial"/>
                  <w:i/>
                  <w:iCs/>
                  <w:sz w:val="14"/>
                  <w:szCs w:val="14"/>
                </w:rPr>
                <w:t>leopoldo.condorenz@aevivienda.gob.bo</w:t>
              </w:r>
            </w:hyperlink>
            <w:r w:rsidR="00FF45C2" w:rsidRPr="00123448">
              <w:rPr>
                <w:rFonts w:ascii="Arial" w:hAnsi="Arial" w:cs="Arial"/>
                <w:i/>
                <w:iCs/>
              </w:rPr>
              <w:t xml:space="preserve"> </w:t>
            </w:r>
          </w:p>
          <w:p w14:paraId="632727E4" w14:textId="3D9349C1" w:rsidR="0097301E" w:rsidRPr="00D5564E" w:rsidRDefault="00960DA5" w:rsidP="00FF45C2">
            <w:pPr>
              <w:rPr>
                <w:rFonts w:ascii="Arial" w:hAnsi="Arial" w:cs="Arial"/>
                <w:sz w:val="16"/>
                <w:szCs w:val="16"/>
                <w:lang w:val="es-BO"/>
              </w:rPr>
            </w:pPr>
            <w:hyperlink r:id="rId10" w:history="1">
              <w:r w:rsidR="00FF45C2" w:rsidRPr="00123448">
                <w:rPr>
                  <w:rStyle w:val="Hipervnculo"/>
                  <w:rFonts w:ascii="Arial" w:hAnsi="Arial" w:cs="Arial"/>
                  <w:i/>
                  <w:iCs/>
                  <w:sz w:val="14"/>
                  <w:szCs w:val="16"/>
                </w:rPr>
                <w:t>mlopez@aevivienda.gob.bo</w:t>
              </w:r>
            </w:hyperlink>
            <w:r w:rsidR="00FF45C2">
              <w:rPr>
                <w:rStyle w:val="Hipervnculo"/>
                <w:rFonts w:ascii="Arial" w:hAnsi="Arial" w:cs="Arial"/>
                <w:sz w:val="14"/>
                <w:szCs w:val="16"/>
              </w:rPr>
              <w:t xml:space="preserve"> </w:t>
            </w:r>
          </w:p>
        </w:tc>
        <w:tc>
          <w:tcPr>
            <w:tcW w:w="327" w:type="pct"/>
            <w:gridSpan w:val="2"/>
            <w:tcBorders>
              <w:top w:val="nil"/>
              <w:left w:val="nil"/>
              <w:bottom w:val="nil"/>
              <w:right w:val="single" w:sz="4" w:space="0" w:color="auto"/>
            </w:tcBorders>
            <w:shd w:val="clear" w:color="auto" w:fill="auto"/>
            <w:vAlign w:val="center"/>
          </w:tcPr>
          <w:p w14:paraId="7032488A" w14:textId="77777777" w:rsidR="0097301E" w:rsidRPr="00653C8D" w:rsidRDefault="0097301E" w:rsidP="00444F84">
            <w:pPr>
              <w:rPr>
                <w:rFonts w:ascii="Arial" w:hAnsi="Arial" w:cs="Arial"/>
                <w:sz w:val="16"/>
                <w:szCs w:val="16"/>
                <w:lang w:val="es-BO"/>
              </w:rPr>
            </w:pPr>
          </w:p>
        </w:tc>
      </w:tr>
      <w:tr w:rsidR="0097301E" w:rsidRPr="00653C8D" w14:paraId="53450FA8" w14:textId="77777777" w:rsidTr="00444F84">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5538CFC" w14:textId="77777777" w:rsidR="0097301E" w:rsidRPr="00653C8D" w:rsidRDefault="0097301E" w:rsidP="00444F84">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51548500" w14:textId="77777777" w:rsidR="0097301E" w:rsidRPr="00653C8D" w:rsidRDefault="0097301E" w:rsidP="00444F84">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327F2898" w14:textId="77777777" w:rsidR="0097301E" w:rsidRPr="00653C8D" w:rsidRDefault="0097301E" w:rsidP="00444F84">
            <w:pPr>
              <w:rPr>
                <w:rFonts w:ascii="Arial" w:hAnsi="Arial" w:cs="Arial"/>
                <w:sz w:val="16"/>
                <w:szCs w:val="16"/>
                <w:lang w:val="es-BO"/>
              </w:rPr>
            </w:pPr>
          </w:p>
        </w:tc>
      </w:tr>
    </w:tbl>
    <w:p w14:paraId="1B7681F7" w14:textId="77777777" w:rsidR="0097301E" w:rsidRPr="00653C8D" w:rsidRDefault="0097301E" w:rsidP="0097301E">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47"/>
        <w:gridCol w:w="168"/>
        <w:gridCol w:w="120"/>
        <w:gridCol w:w="1146"/>
        <w:gridCol w:w="120"/>
        <w:gridCol w:w="1306"/>
        <w:gridCol w:w="120"/>
        <w:gridCol w:w="691"/>
        <w:gridCol w:w="305"/>
        <w:gridCol w:w="120"/>
        <w:gridCol w:w="2483"/>
        <w:gridCol w:w="120"/>
      </w:tblGrid>
      <w:tr w:rsidR="0097301E" w:rsidRPr="00653C8D" w14:paraId="2BE98C28" w14:textId="77777777" w:rsidTr="00444F84">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C64A3B8" w14:textId="77777777" w:rsidR="0097301E" w:rsidRPr="00653C8D" w:rsidRDefault="0097301E">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97301E" w:rsidRPr="00653C8D" w14:paraId="0F062FB5" w14:textId="77777777" w:rsidTr="00444F84">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9B2AADB" w14:textId="77777777" w:rsidR="0097301E" w:rsidRPr="00653C8D" w:rsidRDefault="0097301E" w:rsidP="00444F84">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651629C" w14:textId="77777777" w:rsidR="0097301E" w:rsidRPr="00653C8D" w:rsidRDefault="0097301E" w:rsidP="00444F84">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B40C659" w14:textId="77777777" w:rsidR="0097301E" w:rsidRPr="00653C8D" w:rsidRDefault="0097301E" w:rsidP="00444F84">
            <w:pPr>
              <w:jc w:val="center"/>
              <w:rPr>
                <w:sz w:val="16"/>
                <w:szCs w:val="16"/>
                <w:lang w:val="es-BO"/>
              </w:rPr>
            </w:pPr>
          </w:p>
        </w:tc>
      </w:tr>
      <w:tr w:rsidR="0097301E" w:rsidRPr="00653C8D" w14:paraId="3F062BA0" w14:textId="77777777" w:rsidTr="00444F84">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B60F164"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511983D6"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E381FB" w14:textId="77777777" w:rsidR="0097301E" w:rsidRPr="00653C8D" w:rsidRDefault="0097301E" w:rsidP="00444F84">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4FE60D5" w14:textId="77777777" w:rsidR="0097301E" w:rsidRPr="00653C8D" w:rsidRDefault="0097301E" w:rsidP="00444F84">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DD5C5BD" w14:textId="77777777" w:rsidR="0097301E" w:rsidRPr="00653C8D" w:rsidRDefault="0097301E" w:rsidP="00444F84">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D0FAEE3" w14:textId="77777777" w:rsidR="0097301E" w:rsidRPr="00653C8D" w:rsidRDefault="0097301E" w:rsidP="00444F84">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DB52264" w14:textId="77777777" w:rsidR="0097301E" w:rsidRPr="00653C8D" w:rsidRDefault="0097301E" w:rsidP="00444F84">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8F52DB1" w14:textId="77777777" w:rsidR="0097301E" w:rsidRPr="00653C8D" w:rsidRDefault="0097301E" w:rsidP="00444F84">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0E6D790" w14:textId="77777777" w:rsidR="0097301E" w:rsidRPr="00653C8D" w:rsidRDefault="0097301E" w:rsidP="00444F84">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2E8773E" w14:textId="77777777" w:rsidR="0097301E" w:rsidRPr="00653C8D" w:rsidRDefault="0097301E" w:rsidP="00444F84">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B336DC0" w14:textId="77777777" w:rsidR="0097301E" w:rsidRPr="00653C8D" w:rsidRDefault="0097301E" w:rsidP="00444F84">
            <w:pPr>
              <w:rPr>
                <w:rFonts w:ascii="Arial" w:hAnsi="Arial" w:cs="Arial"/>
                <w:sz w:val="16"/>
                <w:szCs w:val="16"/>
                <w:lang w:val="es-BO"/>
              </w:rPr>
            </w:pPr>
          </w:p>
        </w:tc>
      </w:tr>
      <w:tr w:rsidR="0097301E" w:rsidRPr="00653C8D" w14:paraId="2AB4FC26" w14:textId="77777777" w:rsidTr="00444F84">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AC480E6" w14:textId="77777777" w:rsidR="0097301E" w:rsidRPr="00653C8D" w:rsidRDefault="0097301E" w:rsidP="00444F84">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F91E75A" w14:textId="77777777" w:rsidR="0097301E" w:rsidRPr="00653C8D" w:rsidRDefault="0097301E" w:rsidP="00444F8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B651B78" w14:textId="77777777" w:rsidR="0097301E" w:rsidRPr="00653C8D" w:rsidRDefault="0097301E" w:rsidP="00444F84">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0DBB824" w14:textId="77777777" w:rsidR="0097301E" w:rsidRPr="00653C8D" w:rsidRDefault="0097301E" w:rsidP="00444F84">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8340623" w14:textId="77777777" w:rsidR="0097301E" w:rsidRPr="00653C8D" w:rsidRDefault="0097301E" w:rsidP="00444F84">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EDC2402" w14:textId="77777777" w:rsidR="0097301E" w:rsidRPr="00653C8D" w:rsidRDefault="0097301E" w:rsidP="00444F84">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E5E62E1" w14:textId="77777777" w:rsidR="0097301E" w:rsidRPr="00653C8D" w:rsidRDefault="0097301E" w:rsidP="00444F84">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0418D8" w14:textId="77777777" w:rsidR="0097301E" w:rsidRPr="001573EE" w:rsidRDefault="0097301E" w:rsidP="00444F84">
            <w:pPr>
              <w:jc w:val="center"/>
              <w:rPr>
                <w:rFonts w:ascii="Arial" w:hAnsi="Arial" w:cs="Arial"/>
                <w:sz w:val="16"/>
                <w:szCs w:val="16"/>
                <w:lang w:val="es-BO"/>
              </w:rPr>
            </w:pPr>
            <w:r w:rsidRPr="001573EE">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7639FEC4" w14:textId="77777777" w:rsidR="0097301E" w:rsidRPr="00653C8D" w:rsidRDefault="0097301E" w:rsidP="00444F84">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9EF9F6A" w14:textId="77777777" w:rsidR="0097301E" w:rsidRPr="00653C8D" w:rsidRDefault="0097301E" w:rsidP="00444F84">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68C362DF" w14:textId="77777777" w:rsidR="0097301E" w:rsidRPr="00653C8D" w:rsidRDefault="0097301E" w:rsidP="00444F84">
            <w:pPr>
              <w:rPr>
                <w:rFonts w:ascii="Arial" w:hAnsi="Arial" w:cs="Arial"/>
                <w:sz w:val="16"/>
                <w:szCs w:val="16"/>
                <w:lang w:val="es-BO"/>
              </w:rPr>
            </w:pPr>
          </w:p>
        </w:tc>
      </w:tr>
      <w:tr w:rsidR="0097301E" w:rsidRPr="00653C8D" w14:paraId="3258D5DE" w14:textId="77777777" w:rsidTr="00444F84">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C3A104C" w14:textId="77777777" w:rsidR="0097301E" w:rsidRPr="00653C8D" w:rsidRDefault="0097301E" w:rsidP="00444F84">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A903349" w14:textId="77777777" w:rsidR="0097301E" w:rsidRPr="00653C8D" w:rsidRDefault="0097301E" w:rsidP="00444F84">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90C6523" w14:textId="77777777" w:rsidR="0097301E" w:rsidRPr="00653C8D" w:rsidRDefault="0097301E" w:rsidP="00444F84">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B90E5F4" w14:textId="77777777" w:rsidR="0097301E" w:rsidRPr="00653C8D" w:rsidRDefault="0097301E" w:rsidP="00444F84">
            <w:pPr>
              <w:jc w:val="center"/>
              <w:rPr>
                <w:i/>
                <w:sz w:val="16"/>
                <w:szCs w:val="16"/>
                <w:lang w:val="es-BO"/>
              </w:rPr>
            </w:pPr>
          </w:p>
        </w:tc>
        <w:tc>
          <w:tcPr>
            <w:tcW w:w="68" w:type="pct"/>
            <w:tcBorders>
              <w:top w:val="nil"/>
              <w:left w:val="nil"/>
              <w:bottom w:val="nil"/>
              <w:right w:val="nil"/>
            </w:tcBorders>
            <w:shd w:val="clear" w:color="auto" w:fill="auto"/>
            <w:vAlign w:val="bottom"/>
          </w:tcPr>
          <w:p w14:paraId="20D28D3F" w14:textId="77777777" w:rsidR="0097301E" w:rsidRPr="00653C8D" w:rsidRDefault="0097301E" w:rsidP="00444F84">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88167ED" w14:textId="77777777" w:rsidR="0097301E" w:rsidRPr="00653C8D" w:rsidRDefault="0097301E" w:rsidP="00444F84">
            <w:pPr>
              <w:jc w:val="center"/>
              <w:rPr>
                <w:i/>
                <w:sz w:val="16"/>
                <w:szCs w:val="16"/>
                <w:lang w:val="es-BO"/>
              </w:rPr>
            </w:pPr>
          </w:p>
        </w:tc>
        <w:tc>
          <w:tcPr>
            <w:tcW w:w="68" w:type="pct"/>
            <w:tcBorders>
              <w:top w:val="nil"/>
              <w:left w:val="nil"/>
              <w:bottom w:val="nil"/>
              <w:right w:val="nil"/>
            </w:tcBorders>
            <w:shd w:val="clear" w:color="auto" w:fill="auto"/>
            <w:vAlign w:val="bottom"/>
          </w:tcPr>
          <w:p w14:paraId="277CD839" w14:textId="77777777" w:rsidR="0097301E" w:rsidRPr="00653C8D" w:rsidRDefault="0097301E" w:rsidP="00444F84">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7B7FD679" w14:textId="77777777" w:rsidR="0097301E" w:rsidRPr="00653C8D" w:rsidRDefault="0097301E" w:rsidP="00444F84">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253E301" w14:textId="77777777" w:rsidR="0097301E" w:rsidRPr="00653C8D" w:rsidRDefault="0097301E" w:rsidP="00444F84">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73891BB" w14:textId="77777777" w:rsidR="0097301E" w:rsidRPr="00653C8D" w:rsidRDefault="0097301E" w:rsidP="00444F84">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03B69DA" w14:textId="77777777" w:rsidR="0097301E" w:rsidRPr="00653C8D" w:rsidRDefault="0097301E" w:rsidP="00444F84">
            <w:pPr>
              <w:jc w:val="center"/>
              <w:rPr>
                <w:sz w:val="16"/>
                <w:szCs w:val="16"/>
                <w:lang w:val="es-BO"/>
              </w:rPr>
            </w:pPr>
          </w:p>
        </w:tc>
      </w:tr>
      <w:tr w:rsidR="0097301E" w:rsidRPr="00653C8D" w14:paraId="67305708" w14:textId="77777777" w:rsidTr="00444F84">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511814A"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B99ACFA"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18DDC65" w14:textId="77777777" w:rsidR="0097301E" w:rsidRPr="00653C8D" w:rsidRDefault="0097301E" w:rsidP="00444F84">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4CE5E9" w14:textId="77777777" w:rsidR="0097301E" w:rsidRPr="00653C8D" w:rsidRDefault="0097301E" w:rsidP="00444F84">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31CDF9A" w14:textId="77777777" w:rsidR="0097301E" w:rsidRPr="00653C8D" w:rsidRDefault="0097301E" w:rsidP="00444F84">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5BB0D7B" w14:textId="77777777" w:rsidR="0097301E" w:rsidRPr="00653C8D" w:rsidRDefault="0097301E" w:rsidP="00444F84">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4010F29" w14:textId="77777777" w:rsidR="0097301E" w:rsidRPr="00653C8D" w:rsidRDefault="0097301E" w:rsidP="00444F84">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AF6BD0" w14:textId="77777777" w:rsidR="0097301E" w:rsidRPr="00653C8D" w:rsidRDefault="0097301E" w:rsidP="00444F84">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FC7F530" w14:textId="77777777" w:rsidR="0097301E" w:rsidRPr="00653C8D" w:rsidRDefault="0097301E" w:rsidP="00444F84">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2515F81F" w14:textId="77777777" w:rsidR="0097301E" w:rsidRPr="00653C8D" w:rsidRDefault="0097301E" w:rsidP="00444F84">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6DC9441" w14:textId="77777777" w:rsidR="0097301E" w:rsidRPr="00653C8D" w:rsidRDefault="0097301E" w:rsidP="00444F84">
            <w:pPr>
              <w:rPr>
                <w:rFonts w:ascii="Arial" w:hAnsi="Arial" w:cs="Arial"/>
                <w:sz w:val="16"/>
                <w:szCs w:val="16"/>
                <w:lang w:val="es-BO"/>
              </w:rPr>
            </w:pPr>
          </w:p>
        </w:tc>
      </w:tr>
      <w:tr w:rsidR="0097301E" w:rsidRPr="00653C8D" w14:paraId="4A03BE61" w14:textId="77777777" w:rsidTr="00444F84">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87AA71" w14:textId="77777777" w:rsidR="0097301E" w:rsidRPr="00653C8D" w:rsidRDefault="0097301E" w:rsidP="00444F84">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3A29768" w14:textId="77777777" w:rsidR="0097301E" w:rsidRPr="00653C8D" w:rsidRDefault="0097301E" w:rsidP="00444F8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F9728E7" w14:textId="77777777" w:rsidR="0097301E" w:rsidRPr="00653C8D" w:rsidRDefault="0097301E" w:rsidP="00444F84">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50901A1"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59063EA" w14:textId="77777777" w:rsidR="0097301E" w:rsidRPr="00653C8D" w:rsidRDefault="0097301E" w:rsidP="00444F84">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F55ED77"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E839F75" w14:textId="77777777" w:rsidR="0097301E" w:rsidRPr="00653C8D" w:rsidRDefault="0097301E" w:rsidP="00444F84">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89324E"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C5BBC44" w14:textId="77777777" w:rsidR="0097301E" w:rsidRPr="00653C8D" w:rsidRDefault="0097301E" w:rsidP="00444F84">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652660D"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6221E965" w14:textId="77777777" w:rsidR="0097301E" w:rsidRPr="00653C8D" w:rsidRDefault="0097301E" w:rsidP="00444F84">
            <w:pPr>
              <w:rPr>
                <w:rFonts w:ascii="Arial" w:hAnsi="Arial" w:cs="Arial"/>
                <w:sz w:val="16"/>
                <w:szCs w:val="16"/>
                <w:lang w:val="es-BO"/>
              </w:rPr>
            </w:pPr>
          </w:p>
        </w:tc>
      </w:tr>
      <w:tr w:rsidR="0097301E" w:rsidRPr="00653C8D" w14:paraId="21C2818F" w14:textId="77777777" w:rsidTr="00444F84">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CAB5E4B" w14:textId="77777777" w:rsidR="0097301E" w:rsidRPr="00653C8D" w:rsidRDefault="0097301E" w:rsidP="00444F84">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54D0890" w14:textId="77777777" w:rsidR="0097301E" w:rsidRPr="00653C8D" w:rsidRDefault="0097301E" w:rsidP="00444F84">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74E4153" w14:textId="77777777" w:rsidR="0097301E" w:rsidRPr="00653C8D" w:rsidRDefault="0097301E" w:rsidP="00444F84">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02CCBCB" w14:textId="77777777" w:rsidR="0097301E" w:rsidRPr="00653C8D" w:rsidRDefault="0097301E" w:rsidP="00444F84">
            <w:pPr>
              <w:jc w:val="center"/>
              <w:rPr>
                <w:i/>
                <w:sz w:val="16"/>
                <w:szCs w:val="16"/>
                <w:lang w:val="es-BO"/>
              </w:rPr>
            </w:pPr>
          </w:p>
        </w:tc>
        <w:tc>
          <w:tcPr>
            <w:tcW w:w="68" w:type="pct"/>
            <w:tcBorders>
              <w:top w:val="nil"/>
              <w:left w:val="nil"/>
              <w:bottom w:val="nil"/>
              <w:right w:val="nil"/>
            </w:tcBorders>
            <w:shd w:val="clear" w:color="auto" w:fill="auto"/>
            <w:vAlign w:val="bottom"/>
          </w:tcPr>
          <w:p w14:paraId="4192FEE4" w14:textId="77777777" w:rsidR="0097301E" w:rsidRPr="00653C8D" w:rsidRDefault="0097301E" w:rsidP="00444F84">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F4949FE" w14:textId="77777777" w:rsidR="0097301E" w:rsidRPr="00A426CC" w:rsidRDefault="0097301E" w:rsidP="00444F84">
            <w:pPr>
              <w:jc w:val="center"/>
              <w:rPr>
                <w:i/>
                <w:sz w:val="12"/>
                <w:szCs w:val="16"/>
                <w:lang w:val="es-BO"/>
              </w:rPr>
            </w:pPr>
          </w:p>
        </w:tc>
        <w:tc>
          <w:tcPr>
            <w:tcW w:w="68" w:type="pct"/>
            <w:tcBorders>
              <w:top w:val="nil"/>
              <w:left w:val="nil"/>
              <w:bottom w:val="nil"/>
              <w:right w:val="nil"/>
            </w:tcBorders>
            <w:shd w:val="clear" w:color="auto" w:fill="auto"/>
            <w:vAlign w:val="bottom"/>
          </w:tcPr>
          <w:p w14:paraId="79A874F4" w14:textId="77777777" w:rsidR="0097301E" w:rsidRPr="00653C8D" w:rsidRDefault="0097301E" w:rsidP="00444F84">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9BB31E" w14:textId="77777777" w:rsidR="0097301E" w:rsidRPr="00653C8D" w:rsidRDefault="0097301E" w:rsidP="00444F84">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633771D" w14:textId="77777777" w:rsidR="0097301E" w:rsidRPr="00653C8D" w:rsidRDefault="0097301E" w:rsidP="00444F84">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F6D7EFC" w14:textId="77777777" w:rsidR="0097301E" w:rsidRPr="00653C8D" w:rsidRDefault="0097301E" w:rsidP="00444F84">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6AD4F27" w14:textId="77777777" w:rsidR="0097301E" w:rsidRPr="00653C8D" w:rsidRDefault="0097301E" w:rsidP="00444F84">
            <w:pPr>
              <w:jc w:val="center"/>
              <w:rPr>
                <w:sz w:val="16"/>
                <w:szCs w:val="16"/>
                <w:lang w:val="es-BO"/>
              </w:rPr>
            </w:pPr>
          </w:p>
        </w:tc>
      </w:tr>
      <w:tr w:rsidR="0097301E" w:rsidRPr="00653C8D" w14:paraId="28A45AA7" w14:textId="77777777" w:rsidTr="00444F84">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DF0FE20"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151EDC9"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F1C21E5" w14:textId="77777777" w:rsidR="0097301E" w:rsidRPr="00653C8D" w:rsidRDefault="0097301E" w:rsidP="00444F84">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54D1AEC" w14:textId="77777777" w:rsidR="0097301E" w:rsidRPr="00653C8D" w:rsidRDefault="0097301E" w:rsidP="00444F84">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A0E8336" w14:textId="77777777" w:rsidR="0097301E" w:rsidRPr="00653C8D" w:rsidRDefault="0097301E" w:rsidP="00444F84">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9CC804A" w14:textId="77777777" w:rsidR="0097301E" w:rsidRPr="00653C8D" w:rsidRDefault="0097301E" w:rsidP="00444F84">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5627046" w14:textId="77777777" w:rsidR="0097301E" w:rsidRPr="00653C8D" w:rsidRDefault="0097301E" w:rsidP="00444F84">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C79FBA8" w14:textId="77777777" w:rsidR="0097301E" w:rsidRPr="00653C8D" w:rsidRDefault="0097301E" w:rsidP="00444F84">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EB827C8" w14:textId="77777777" w:rsidR="0097301E" w:rsidRPr="00653C8D" w:rsidRDefault="0097301E" w:rsidP="00444F84">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9DB15FE" w14:textId="77777777" w:rsidR="0097301E" w:rsidRPr="00653C8D" w:rsidRDefault="0097301E" w:rsidP="00444F84">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E7B8AB" w14:textId="77777777" w:rsidR="0097301E" w:rsidRPr="00653C8D" w:rsidRDefault="0097301E" w:rsidP="00444F84">
            <w:pPr>
              <w:rPr>
                <w:rFonts w:ascii="Arial" w:hAnsi="Arial" w:cs="Arial"/>
                <w:sz w:val="16"/>
                <w:szCs w:val="16"/>
                <w:lang w:val="es-BO"/>
              </w:rPr>
            </w:pPr>
          </w:p>
        </w:tc>
      </w:tr>
      <w:tr w:rsidR="0097301E" w:rsidRPr="00653C8D" w14:paraId="0AD7E9C4" w14:textId="77777777" w:rsidTr="00444F84">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4368D0A" w14:textId="77777777" w:rsidR="0097301E" w:rsidRPr="00653C8D" w:rsidRDefault="0097301E" w:rsidP="00444F84">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BCD8056" w14:textId="77777777" w:rsidR="0097301E" w:rsidRPr="00653C8D" w:rsidRDefault="0097301E" w:rsidP="00444F84">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5C15CEE" w14:textId="77777777" w:rsidR="0097301E" w:rsidRPr="00653C8D" w:rsidRDefault="0097301E" w:rsidP="00444F84">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616C957"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336CEE5" w14:textId="77777777" w:rsidR="0097301E" w:rsidRPr="00653C8D" w:rsidRDefault="0097301E" w:rsidP="00444F84">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8ABFB31"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8D02BAA" w14:textId="77777777" w:rsidR="0097301E" w:rsidRPr="00653C8D" w:rsidRDefault="0097301E" w:rsidP="00444F84">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800AE"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AAF10F1" w14:textId="77777777" w:rsidR="0097301E" w:rsidRPr="00653C8D" w:rsidRDefault="0097301E" w:rsidP="00444F84">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29BF99"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61A82673" w14:textId="77777777" w:rsidR="0097301E" w:rsidRPr="00653C8D" w:rsidRDefault="0097301E" w:rsidP="00444F84">
            <w:pPr>
              <w:rPr>
                <w:rFonts w:ascii="Arial" w:hAnsi="Arial" w:cs="Arial"/>
                <w:sz w:val="16"/>
                <w:szCs w:val="16"/>
                <w:lang w:val="es-BO"/>
              </w:rPr>
            </w:pPr>
          </w:p>
        </w:tc>
      </w:tr>
      <w:tr w:rsidR="0097301E" w:rsidRPr="00653C8D" w14:paraId="708FF149" w14:textId="77777777" w:rsidTr="00444F84">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2FAB78" w14:textId="77777777" w:rsidR="0097301E" w:rsidRPr="00D5564E" w:rsidRDefault="0097301E" w:rsidP="00444F84">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7D1D4F6" w14:textId="77777777" w:rsidR="0097301E" w:rsidRPr="00D5564E" w:rsidRDefault="0097301E" w:rsidP="00444F84">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7E3CE50" w14:textId="77777777" w:rsidR="0097301E" w:rsidRPr="00D5564E" w:rsidRDefault="0097301E" w:rsidP="00444F84">
            <w:pP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6EB11A" w14:textId="485A154E" w:rsidR="0097301E" w:rsidRPr="00D5564E" w:rsidRDefault="00D009F7" w:rsidP="00D009F7">
            <w:pPr>
              <w:rPr>
                <w:rFonts w:ascii="Arial" w:hAnsi="Arial" w:cs="Arial"/>
                <w:sz w:val="16"/>
                <w:szCs w:val="16"/>
                <w:lang w:val="es-BO"/>
              </w:rPr>
            </w:pPr>
            <w:r>
              <w:rPr>
                <w:rFonts w:ascii="Arial" w:hAnsi="Arial" w:cs="Arial"/>
                <w:sz w:val="16"/>
                <w:szCs w:val="16"/>
                <w:lang w:val="es-BO"/>
              </w:rPr>
              <w:t>LOPEZ</w:t>
            </w:r>
            <w:r w:rsidR="0097301E" w:rsidRPr="00D5564E">
              <w:rPr>
                <w:rFonts w:ascii="Arial" w:hAnsi="Arial" w:cs="Arial"/>
                <w:sz w:val="16"/>
                <w:szCs w:val="16"/>
                <w:lang w:val="es-BO"/>
              </w:rPr>
              <w:t xml:space="preserve"> </w:t>
            </w:r>
          </w:p>
        </w:tc>
        <w:tc>
          <w:tcPr>
            <w:tcW w:w="68" w:type="pct"/>
            <w:tcBorders>
              <w:top w:val="nil"/>
              <w:left w:val="single" w:sz="4" w:space="0" w:color="auto"/>
              <w:bottom w:val="nil"/>
              <w:right w:val="single" w:sz="4" w:space="0" w:color="auto"/>
            </w:tcBorders>
            <w:shd w:val="clear" w:color="auto" w:fill="auto"/>
            <w:vAlign w:val="center"/>
          </w:tcPr>
          <w:p w14:paraId="768CE458" w14:textId="77777777" w:rsidR="0097301E" w:rsidRPr="00D5564E" w:rsidRDefault="0097301E" w:rsidP="00444F84">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210320" w14:textId="49BBA879" w:rsidR="0097301E" w:rsidRPr="00D5564E" w:rsidRDefault="00D009F7" w:rsidP="00444F84">
            <w:pPr>
              <w:jc w:val="center"/>
              <w:rPr>
                <w:rFonts w:ascii="Arial" w:hAnsi="Arial" w:cs="Arial"/>
                <w:sz w:val="16"/>
                <w:szCs w:val="16"/>
                <w:lang w:val="es-BO"/>
              </w:rPr>
            </w:pPr>
            <w:r>
              <w:rPr>
                <w:rFonts w:ascii="Arial" w:hAnsi="Arial" w:cs="Arial"/>
                <w:sz w:val="16"/>
                <w:szCs w:val="16"/>
                <w:lang w:val="es-BO"/>
              </w:rPr>
              <w:t>CHURRUARRIN</w:t>
            </w:r>
            <w:r w:rsidR="0097301E" w:rsidRPr="00D5564E">
              <w:rPr>
                <w:rFonts w:ascii="Arial" w:hAnsi="Arial" w:cs="Arial"/>
                <w:sz w:val="16"/>
                <w:szCs w:val="16"/>
                <w:lang w:val="es-BO"/>
              </w:rPr>
              <w:t xml:space="preserve"> </w:t>
            </w:r>
          </w:p>
        </w:tc>
        <w:tc>
          <w:tcPr>
            <w:tcW w:w="68" w:type="pct"/>
            <w:tcBorders>
              <w:top w:val="nil"/>
              <w:left w:val="single" w:sz="4" w:space="0" w:color="auto"/>
              <w:bottom w:val="nil"/>
              <w:right w:val="single" w:sz="4" w:space="0" w:color="auto"/>
            </w:tcBorders>
            <w:shd w:val="clear" w:color="auto" w:fill="auto"/>
            <w:vAlign w:val="center"/>
          </w:tcPr>
          <w:p w14:paraId="0B819F8C" w14:textId="77777777" w:rsidR="0097301E" w:rsidRPr="00D5564E" w:rsidRDefault="0097301E" w:rsidP="00444F84">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D264D3" w14:textId="6F61BB64" w:rsidR="0097301E" w:rsidRPr="00D5564E" w:rsidRDefault="00D009F7" w:rsidP="00444F84">
            <w:pPr>
              <w:jc w:val="center"/>
              <w:rPr>
                <w:rFonts w:ascii="Arial" w:hAnsi="Arial" w:cs="Arial"/>
                <w:sz w:val="16"/>
                <w:szCs w:val="16"/>
                <w:lang w:val="es-BO"/>
              </w:rPr>
            </w:pPr>
            <w:r>
              <w:rPr>
                <w:rFonts w:ascii="Arial" w:hAnsi="Arial" w:cs="Arial"/>
                <w:sz w:val="16"/>
                <w:szCs w:val="16"/>
                <w:lang w:val="es-BO"/>
              </w:rPr>
              <w:t>MARIA DE LOS ANGELES</w:t>
            </w:r>
          </w:p>
        </w:tc>
        <w:tc>
          <w:tcPr>
            <w:tcW w:w="77" w:type="pct"/>
            <w:tcBorders>
              <w:top w:val="nil"/>
              <w:left w:val="single" w:sz="4" w:space="0" w:color="auto"/>
              <w:bottom w:val="nil"/>
              <w:right w:val="single" w:sz="4" w:space="0" w:color="auto"/>
            </w:tcBorders>
            <w:shd w:val="clear" w:color="auto" w:fill="auto"/>
            <w:vAlign w:val="center"/>
          </w:tcPr>
          <w:p w14:paraId="5072B783" w14:textId="77777777" w:rsidR="0097301E" w:rsidRPr="00D5564E" w:rsidRDefault="0097301E" w:rsidP="00444F84">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BF6F3A8" w14:textId="2A45F957" w:rsidR="0097301E" w:rsidRPr="00D5564E" w:rsidRDefault="00D009F7" w:rsidP="00444F84">
            <w:pPr>
              <w:jc w:val="center"/>
              <w:rPr>
                <w:rFonts w:ascii="Arial" w:hAnsi="Arial" w:cs="Arial"/>
                <w:sz w:val="16"/>
                <w:szCs w:val="16"/>
                <w:lang w:val="es-BO"/>
              </w:rPr>
            </w:pPr>
            <w:r>
              <w:rPr>
                <w:rFonts w:ascii="Arial" w:hAnsi="Arial" w:cs="Arial"/>
                <w:sz w:val="16"/>
                <w:szCs w:val="16"/>
                <w:lang w:val="es-BO"/>
              </w:rPr>
              <w:t>PROFESIONAL I EN NUEVOS PROYECTOS</w:t>
            </w:r>
            <w:r w:rsidR="0097301E" w:rsidRPr="00D5564E">
              <w:rPr>
                <w:rFonts w:ascii="Arial" w:hAnsi="Arial" w:cs="Arial"/>
                <w:sz w:val="16"/>
                <w:szCs w:val="16"/>
                <w:lang w:val="es-BO"/>
              </w:rPr>
              <w:t xml:space="preserve"> </w:t>
            </w:r>
          </w:p>
        </w:tc>
        <w:tc>
          <w:tcPr>
            <w:tcW w:w="80" w:type="pct"/>
            <w:tcBorders>
              <w:top w:val="nil"/>
              <w:left w:val="single" w:sz="4" w:space="0" w:color="auto"/>
              <w:bottom w:val="nil"/>
              <w:right w:val="single" w:sz="4" w:space="0" w:color="auto"/>
            </w:tcBorders>
            <w:shd w:val="clear" w:color="auto" w:fill="auto"/>
            <w:vAlign w:val="center"/>
          </w:tcPr>
          <w:p w14:paraId="2BEE506B" w14:textId="77777777" w:rsidR="0097301E" w:rsidRPr="00653C8D" w:rsidRDefault="0097301E" w:rsidP="00444F84">
            <w:pPr>
              <w:rPr>
                <w:rFonts w:ascii="Arial" w:hAnsi="Arial" w:cs="Arial"/>
                <w:sz w:val="16"/>
                <w:szCs w:val="16"/>
                <w:lang w:val="es-BO"/>
              </w:rPr>
            </w:pPr>
          </w:p>
        </w:tc>
      </w:tr>
      <w:tr w:rsidR="0097301E" w:rsidRPr="00653C8D" w14:paraId="0B5475C1" w14:textId="77777777" w:rsidTr="00444F84">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D28643F" w14:textId="77777777" w:rsidR="0097301E" w:rsidRPr="00653C8D" w:rsidRDefault="0097301E" w:rsidP="00444F84">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719A9FEC" w14:textId="77777777" w:rsidR="0097301E" w:rsidRPr="00653C8D" w:rsidRDefault="0097301E" w:rsidP="00444F84">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53F6152C" w14:textId="77777777" w:rsidR="0097301E" w:rsidRPr="00653C8D" w:rsidRDefault="0097301E" w:rsidP="00444F84">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22971D51" w14:textId="77777777" w:rsidR="0097301E" w:rsidRPr="00653C8D" w:rsidRDefault="0097301E" w:rsidP="00444F84">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A4C6839" w14:textId="77777777" w:rsidR="0097301E" w:rsidRPr="00653C8D" w:rsidRDefault="0097301E" w:rsidP="00444F84">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047043D" w14:textId="77777777" w:rsidR="0097301E" w:rsidRPr="00653C8D" w:rsidRDefault="0097301E" w:rsidP="00444F84">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3F7A4E1C" w14:textId="77777777" w:rsidR="0097301E" w:rsidRPr="00653C8D" w:rsidRDefault="0097301E" w:rsidP="00444F84">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213599F" w14:textId="77777777" w:rsidR="0097301E" w:rsidRPr="00653C8D" w:rsidRDefault="0097301E" w:rsidP="00444F84">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B61FBA2" w14:textId="77777777" w:rsidR="0097301E" w:rsidRPr="00653C8D" w:rsidRDefault="0097301E" w:rsidP="00444F84">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08FF4BA6" w14:textId="77777777" w:rsidR="0097301E" w:rsidRPr="00653C8D" w:rsidRDefault="0097301E" w:rsidP="00444F84">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4505D1F5" w14:textId="77777777" w:rsidR="0097301E" w:rsidRPr="00653C8D" w:rsidRDefault="0097301E" w:rsidP="00444F84">
            <w:pPr>
              <w:rPr>
                <w:rFonts w:ascii="Arial" w:hAnsi="Arial" w:cs="Arial"/>
                <w:sz w:val="16"/>
                <w:szCs w:val="16"/>
                <w:lang w:val="es-BO"/>
              </w:rPr>
            </w:pPr>
          </w:p>
        </w:tc>
      </w:tr>
    </w:tbl>
    <w:p w14:paraId="4236271C" w14:textId="77777777" w:rsidR="0097301E" w:rsidRPr="00653C8D" w:rsidRDefault="0097301E" w:rsidP="0097301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2963"/>
        <w:gridCol w:w="121"/>
        <w:gridCol w:w="120"/>
        <w:gridCol w:w="324"/>
        <w:gridCol w:w="120"/>
        <w:gridCol w:w="348"/>
        <w:gridCol w:w="120"/>
        <w:gridCol w:w="470"/>
        <w:gridCol w:w="120"/>
        <w:gridCol w:w="120"/>
        <w:gridCol w:w="296"/>
        <w:gridCol w:w="120"/>
        <w:gridCol w:w="292"/>
        <w:gridCol w:w="120"/>
        <w:gridCol w:w="120"/>
        <w:gridCol w:w="2569"/>
        <w:gridCol w:w="120"/>
      </w:tblGrid>
      <w:tr w:rsidR="0097301E" w:rsidRPr="00E169D4" w14:paraId="2B4D9761" w14:textId="77777777" w:rsidTr="00444F84">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AC10E48" w14:textId="77777777" w:rsidR="0097301E" w:rsidRPr="00FA28A3" w:rsidRDefault="0097301E" w:rsidP="00444F84">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97301E" w:rsidRPr="00E169D4" w14:paraId="0AB36B0C" w14:textId="77777777" w:rsidTr="00444F84">
        <w:trPr>
          <w:trHeight w:val="284"/>
        </w:trPr>
        <w:tc>
          <w:tcPr>
            <w:tcW w:w="221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AB5390E" w14:textId="77777777" w:rsidR="0097301E" w:rsidRPr="00E169D4" w:rsidRDefault="0097301E" w:rsidP="00444F84">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55ABF99" w14:textId="77777777" w:rsidR="0097301E" w:rsidRPr="00E169D4" w:rsidRDefault="0097301E" w:rsidP="00444F84">
            <w:pPr>
              <w:adjustRightInd w:val="0"/>
              <w:snapToGrid w:val="0"/>
              <w:jc w:val="center"/>
              <w:rPr>
                <w:i/>
                <w:sz w:val="18"/>
                <w:szCs w:val="14"/>
                <w:lang w:val="es-BO"/>
              </w:rPr>
            </w:pPr>
            <w:r w:rsidRPr="00E169D4">
              <w:rPr>
                <w:rFonts w:ascii="Arial" w:hAnsi="Arial" w:cs="Arial"/>
                <w:b/>
                <w:sz w:val="18"/>
                <w:szCs w:val="16"/>
                <w:lang w:val="es-BO"/>
              </w:rPr>
              <w:t>FECHA</w:t>
            </w:r>
          </w:p>
        </w:tc>
        <w:tc>
          <w:tcPr>
            <w:tcW w:w="52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57557E7" w14:textId="77777777" w:rsidR="0097301E" w:rsidRPr="00E169D4" w:rsidRDefault="0097301E" w:rsidP="00444F84">
            <w:pPr>
              <w:adjustRightInd w:val="0"/>
              <w:snapToGrid w:val="0"/>
              <w:jc w:val="center"/>
              <w:rPr>
                <w:i/>
                <w:sz w:val="18"/>
                <w:szCs w:val="14"/>
                <w:lang w:val="es-BO"/>
              </w:rPr>
            </w:pPr>
            <w:r w:rsidRPr="00E169D4">
              <w:rPr>
                <w:rFonts w:ascii="Arial" w:hAnsi="Arial" w:cs="Arial"/>
                <w:b/>
                <w:sz w:val="18"/>
                <w:szCs w:val="16"/>
                <w:lang w:val="es-BO"/>
              </w:rPr>
              <w:t>HORA</w:t>
            </w:r>
          </w:p>
        </w:tc>
        <w:tc>
          <w:tcPr>
            <w:tcW w:w="137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1BA148D" w14:textId="77777777" w:rsidR="0097301E" w:rsidRPr="00E169D4" w:rsidRDefault="0097301E" w:rsidP="00444F84">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7301E" w:rsidRPr="00E169D4" w14:paraId="39752D2B" w14:textId="77777777" w:rsidTr="00444F84">
        <w:trPr>
          <w:trHeight w:val="57"/>
        </w:trPr>
        <w:tc>
          <w:tcPr>
            <w:tcW w:w="41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01E6EB9" w14:textId="77777777" w:rsidR="0097301E" w:rsidRPr="00E169D4" w:rsidRDefault="0097301E" w:rsidP="00444F84">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9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8A6DFF"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BAAB1B8"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70B0C5"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43A2FA2" w14:textId="77777777" w:rsidR="0097301E" w:rsidRPr="00E169D4" w:rsidRDefault="0097301E" w:rsidP="00444F84">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742514A"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6354BE4" w14:textId="77777777" w:rsidR="0097301E" w:rsidRPr="00E169D4" w:rsidRDefault="0097301E" w:rsidP="00444F84">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5AD32A9"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07D4626" w14:textId="77777777" w:rsidR="0097301E" w:rsidRPr="00E169D4" w:rsidRDefault="0097301E" w:rsidP="00444F84">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14:paraId="70F907F4" w14:textId="77777777" w:rsidR="0097301E" w:rsidRPr="00E169D4" w:rsidRDefault="0097301E" w:rsidP="00444F84">
            <w:pPr>
              <w:adjustRightInd w:val="0"/>
              <w:snapToGrid w:val="0"/>
              <w:jc w:val="center"/>
              <w:rPr>
                <w:i/>
                <w:sz w:val="14"/>
                <w:szCs w:val="14"/>
                <w:lang w:val="es-BO"/>
              </w:rPr>
            </w:pPr>
          </w:p>
        </w:tc>
        <w:tc>
          <w:tcPr>
            <w:tcW w:w="162" w:type="pct"/>
            <w:tcBorders>
              <w:top w:val="single" w:sz="12" w:space="0" w:color="000000" w:themeColor="text1"/>
              <w:left w:val="nil"/>
              <w:bottom w:val="nil"/>
              <w:right w:val="nil"/>
            </w:tcBorders>
            <w:shd w:val="clear" w:color="auto" w:fill="auto"/>
            <w:tcMar>
              <w:left w:w="0" w:type="dxa"/>
              <w:right w:w="0" w:type="dxa"/>
            </w:tcMar>
            <w:vAlign w:val="center"/>
          </w:tcPr>
          <w:p w14:paraId="1CB307EA" w14:textId="77777777" w:rsidR="0097301E" w:rsidRPr="00E169D4" w:rsidRDefault="0097301E" w:rsidP="00444F84">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B43619E" w14:textId="77777777" w:rsidR="0097301E" w:rsidRPr="00E169D4" w:rsidRDefault="0097301E" w:rsidP="00444F84">
            <w:pPr>
              <w:adjustRightInd w:val="0"/>
              <w:snapToGrid w:val="0"/>
              <w:jc w:val="center"/>
              <w:rPr>
                <w:i/>
                <w:sz w:val="14"/>
                <w:szCs w:val="14"/>
                <w:lang w:val="es-BO"/>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0304BA6D" w14:textId="77777777" w:rsidR="0097301E" w:rsidRPr="00E169D4" w:rsidRDefault="0097301E" w:rsidP="00444F84">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7709AC6" w14:textId="77777777" w:rsidR="0097301E" w:rsidRPr="00E169D4" w:rsidRDefault="0097301E" w:rsidP="00444F84">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5EE7A18" w14:textId="77777777" w:rsidR="0097301E" w:rsidRPr="00E169D4" w:rsidRDefault="0097301E" w:rsidP="00444F84">
            <w:pPr>
              <w:adjustRightInd w:val="0"/>
              <w:snapToGrid w:val="0"/>
              <w:jc w:val="center"/>
              <w:rPr>
                <w:i/>
                <w:sz w:val="14"/>
                <w:szCs w:val="14"/>
                <w:lang w:val="es-BO"/>
              </w:rPr>
            </w:pPr>
          </w:p>
        </w:tc>
        <w:tc>
          <w:tcPr>
            <w:tcW w:w="1249" w:type="pct"/>
            <w:tcBorders>
              <w:top w:val="single" w:sz="12" w:space="0" w:color="000000" w:themeColor="text1"/>
              <w:left w:val="nil"/>
              <w:bottom w:val="nil"/>
              <w:right w:val="nil"/>
            </w:tcBorders>
            <w:shd w:val="clear" w:color="auto" w:fill="auto"/>
            <w:vAlign w:val="center"/>
          </w:tcPr>
          <w:p w14:paraId="08CEC53C" w14:textId="77777777" w:rsidR="0097301E" w:rsidRPr="00E169D4" w:rsidRDefault="0097301E" w:rsidP="00444F84">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7F715274"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295CC5CC" w14:textId="77777777" w:rsidTr="00444F84">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5F529C5E"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F45A281"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D781F55"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56CC14" w14:textId="6EFC3163" w:rsidR="0097301E" w:rsidRPr="00E169D4" w:rsidRDefault="00FE2E93" w:rsidP="00444F84">
            <w:pPr>
              <w:adjustRightInd w:val="0"/>
              <w:snapToGrid w:val="0"/>
              <w:jc w:val="center"/>
              <w:rPr>
                <w:rFonts w:ascii="Arial" w:hAnsi="Arial" w:cs="Arial"/>
                <w:sz w:val="16"/>
                <w:szCs w:val="16"/>
                <w:lang w:val="es-BO"/>
              </w:rPr>
            </w:pPr>
            <w:r>
              <w:rPr>
                <w:rFonts w:ascii="Arial" w:hAnsi="Arial" w:cs="Arial"/>
                <w:sz w:val="16"/>
                <w:szCs w:val="16"/>
                <w:lang w:val="es-BO"/>
              </w:rPr>
              <w:t>2</w:t>
            </w:r>
            <w:r w:rsidR="006076A4">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40E0110E"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B0E3D" w14:textId="1E7BCAAB" w:rsidR="0097301E" w:rsidRPr="00E169D4" w:rsidRDefault="00D5564E"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FE2E93">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05E374B"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BF8E9" w14:textId="6859E003" w:rsidR="0097301E" w:rsidRPr="00E169D4" w:rsidRDefault="00D5564E" w:rsidP="00444F84">
            <w:pPr>
              <w:adjustRightInd w:val="0"/>
              <w:snapToGrid w:val="0"/>
              <w:jc w:val="center"/>
              <w:rPr>
                <w:rFonts w:ascii="Arial" w:hAnsi="Arial" w:cs="Arial"/>
                <w:sz w:val="16"/>
                <w:szCs w:val="16"/>
                <w:lang w:val="es-BO"/>
              </w:rPr>
            </w:pPr>
            <w:r>
              <w:rPr>
                <w:rFonts w:ascii="Arial" w:hAnsi="Arial" w:cs="Arial"/>
                <w:sz w:val="16"/>
                <w:szCs w:val="16"/>
                <w:lang w:val="es-BO"/>
              </w:rPr>
              <w:t>202</w:t>
            </w:r>
            <w:r w:rsidR="00694D8B">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1408D31F"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19802E3"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FB381E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48B40AE"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3D3D0ACF"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9D4787F"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71F7D0D"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vMerge w:val="restart"/>
            <w:tcBorders>
              <w:top w:val="nil"/>
              <w:left w:val="nil"/>
              <w:bottom w:val="nil"/>
              <w:right w:val="nil"/>
            </w:tcBorders>
            <w:shd w:val="clear" w:color="auto" w:fill="auto"/>
            <w:vAlign w:val="center"/>
          </w:tcPr>
          <w:p w14:paraId="2E0D1831"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765D9AE"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09D5020F" w14:textId="77777777" w:rsidTr="00444F84">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71CF7ED"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D60309D"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E35D7FE"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AC06C4"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C8C385D"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5B133D"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2FDF8A2"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43820CB"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84EB939"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F24C9B9"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415BAE86"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75432F4E"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7AC15E"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958FAB4"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96B723"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1FC9B32"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vMerge/>
            <w:tcBorders>
              <w:top w:val="nil"/>
              <w:left w:val="nil"/>
              <w:bottom w:val="nil"/>
              <w:right w:val="nil"/>
            </w:tcBorders>
            <w:shd w:val="clear" w:color="auto" w:fill="auto"/>
            <w:vAlign w:val="center"/>
          </w:tcPr>
          <w:p w14:paraId="12DAB312"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B146E36"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44D623C9" w14:textId="77777777" w:rsidTr="00444F84">
        <w:trPr>
          <w:trHeight w:val="132"/>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BCB76A"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21D53FAB" w14:textId="77777777" w:rsidR="0097301E" w:rsidRPr="007B28E0" w:rsidRDefault="0097301E" w:rsidP="00444F84">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0CF834A7" w14:textId="77777777" w:rsidR="0097301E" w:rsidRPr="007B28E0" w:rsidRDefault="0097301E" w:rsidP="00444F84">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908A09E"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B069ED8"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808AF51"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603A9103"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1DA1115"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65CE292B"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310E4EF5"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6" w:type="pct"/>
            <w:tcBorders>
              <w:top w:val="nil"/>
              <w:left w:val="single" w:sz="4" w:space="0" w:color="auto"/>
              <w:bottom w:val="nil"/>
              <w:right w:val="nil"/>
            </w:tcBorders>
          </w:tcPr>
          <w:p w14:paraId="0CF7DBE8"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162" w:type="pct"/>
            <w:tcBorders>
              <w:top w:val="nil"/>
              <w:left w:val="nil"/>
              <w:bottom w:val="nil"/>
              <w:right w:val="nil"/>
            </w:tcBorders>
            <w:shd w:val="clear" w:color="auto" w:fill="auto"/>
            <w:vAlign w:val="center"/>
          </w:tcPr>
          <w:p w14:paraId="1BBC1106"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8E5E06F"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169" w:type="pct"/>
            <w:tcBorders>
              <w:top w:val="nil"/>
              <w:left w:val="nil"/>
              <w:bottom w:val="nil"/>
              <w:right w:val="nil"/>
            </w:tcBorders>
            <w:shd w:val="clear" w:color="auto" w:fill="auto"/>
            <w:vAlign w:val="center"/>
          </w:tcPr>
          <w:p w14:paraId="45DFC037"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33DDD92B"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0E122A2"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1249" w:type="pct"/>
            <w:tcBorders>
              <w:top w:val="nil"/>
              <w:left w:val="nil"/>
              <w:bottom w:val="nil"/>
              <w:right w:val="nil"/>
            </w:tcBorders>
            <w:shd w:val="clear" w:color="auto" w:fill="auto"/>
            <w:vAlign w:val="center"/>
          </w:tcPr>
          <w:p w14:paraId="37FA7CCA"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1F92265B"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3956F78F" w14:textId="77777777" w:rsidTr="00444F84">
        <w:trPr>
          <w:trHeight w:val="77"/>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7AEBC"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1B673E89"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2D6D83F"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732D7DA"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48FC6C6"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C96815"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BAAB269"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8B5C9B"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36C86D2"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757CD7F7"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4" w:space="0" w:color="auto"/>
              <w:bottom w:val="nil"/>
              <w:right w:val="nil"/>
            </w:tcBorders>
          </w:tcPr>
          <w:p w14:paraId="517608FA"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8434E8A"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28D74F"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ED896A3"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617DA1C"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17376A"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51B5D624"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47E50E00"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08B9DE5A" w14:textId="77777777" w:rsidTr="00444F84">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63EF75" w14:textId="77777777" w:rsidR="0097301E" w:rsidRPr="00E169D4" w:rsidRDefault="0097301E" w:rsidP="00444F84">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E6326D"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62927AE"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3E4453C"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740CE91"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C4133E4"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C7099E7"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6CD1839"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5270C5C" w14:textId="77777777" w:rsidR="0097301E" w:rsidRPr="00E169D4" w:rsidRDefault="0097301E" w:rsidP="00444F84">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56121477" w14:textId="77777777" w:rsidR="0097301E" w:rsidRPr="00E169D4" w:rsidRDefault="0097301E" w:rsidP="00444F84">
            <w:pPr>
              <w:adjustRightInd w:val="0"/>
              <w:snapToGrid w:val="0"/>
              <w:jc w:val="center"/>
              <w:rPr>
                <w:i/>
                <w:sz w:val="14"/>
                <w:szCs w:val="14"/>
                <w:lang w:val="es-BO"/>
              </w:rPr>
            </w:pPr>
          </w:p>
        </w:tc>
        <w:tc>
          <w:tcPr>
            <w:tcW w:w="162" w:type="pct"/>
            <w:tcBorders>
              <w:top w:val="nil"/>
              <w:left w:val="nil"/>
              <w:bottom w:val="single" w:sz="4" w:space="0" w:color="auto"/>
              <w:right w:val="nil"/>
            </w:tcBorders>
            <w:shd w:val="clear" w:color="auto" w:fill="auto"/>
            <w:tcMar>
              <w:left w:w="0" w:type="dxa"/>
              <w:right w:w="0" w:type="dxa"/>
            </w:tcMar>
            <w:vAlign w:val="center"/>
          </w:tcPr>
          <w:p w14:paraId="0EA7FA6A" w14:textId="77777777" w:rsidR="0097301E" w:rsidRPr="00E169D4" w:rsidRDefault="0097301E" w:rsidP="00444F84">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5D3E7E89" w14:textId="77777777" w:rsidR="0097301E" w:rsidRPr="00E169D4" w:rsidRDefault="0097301E" w:rsidP="00444F84">
            <w:pPr>
              <w:adjustRightInd w:val="0"/>
              <w:snapToGrid w:val="0"/>
              <w:jc w:val="center"/>
              <w:rPr>
                <w:i/>
                <w:sz w:val="14"/>
                <w:szCs w:val="14"/>
                <w:lang w:val="es-BO"/>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4189394B"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4867BED3"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F10708E" w14:textId="77777777" w:rsidR="0097301E" w:rsidRPr="00E169D4" w:rsidRDefault="0097301E" w:rsidP="00444F84">
            <w:pPr>
              <w:adjustRightInd w:val="0"/>
              <w:snapToGrid w:val="0"/>
              <w:jc w:val="center"/>
              <w:rPr>
                <w:i/>
                <w:sz w:val="14"/>
                <w:szCs w:val="14"/>
                <w:lang w:val="es-BO"/>
              </w:rPr>
            </w:pPr>
          </w:p>
        </w:tc>
        <w:tc>
          <w:tcPr>
            <w:tcW w:w="1249" w:type="pct"/>
            <w:tcBorders>
              <w:top w:val="nil"/>
              <w:left w:val="nil"/>
              <w:bottom w:val="single" w:sz="4" w:space="0" w:color="auto"/>
              <w:right w:val="nil"/>
            </w:tcBorders>
            <w:shd w:val="clear" w:color="auto" w:fill="auto"/>
            <w:vAlign w:val="center"/>
          </w:tcPr>
          <w:p w14:paraId="44BAD180" w14:textId="77777777" w:rsidR="0097301E" w:rsidRPr="00E169D4" w:rsidRDefault="0097301E" w:rsidP="00444F84">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E03F424"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2B2E5B36" w14:textId="77777777" w:rsidTr="00444F84">
        <w:trPr>
          <w:trHeight w:val="75"/>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5D93CAEE"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09DCFB0F"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D9825D1"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0EFCC0B" w14:textId="63E24406" w:rsidR="0097301E" w:rsidRPr="00E169D4" w:rsidRDefault="00C239D9" w:rsidP="00444F84">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1A73AB6C"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2841783" w14:textId="3113D6B6" w:rsidR="0097301E" w:rsidRPr="00E169D4" w:rsidRDefault="00D5564E"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C239D9">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0086EF29"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391A0F4" w14:textId="53C461C9" w:rsidR="0097301E" w:rsidRPr="00E169D4" w:rsidRDefault="00D5564E" w:rsidP="00444F84">
            <w:pPr>
              <w:adjustRightInd w:val="0"/>
              <w:snapToGrid w:val="0"/>
              <w:jc w:val="center"/>
              <w:rPr>
                <w:rFonts w:ascii="Arial" w:hAnsi="Arial" w:cs="Arial"/>
                <w:sz w:val="16"/>
                <w:szCs w:val="16"/>
                <w:lang w:val="es-BO"/>
              </w:rPr>
            </w:pPr>
            <w:r>
              <w:rPr>
                <w:rFonts w:ascii="Arial" w:hAnsi="Arial" w:cs="Arial"/>
                <w:sz w:val="16"/>
                <w:szCs w:val="16"/>
                <w:lang w:val="es-BO"/>
              </w:rPr>
              <w:t>202</w:t>
            </w:r>
            <w:r w:rsidR="00D009F7">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14D89F2A"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tcPr>
          <w:p w14:paraId="555ECA20"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D0C7C" w14:textId="13816224" w:rsidR="0097301E" w:rsidRPr="00E169D4" w:rsidRDefault="00F80603" w:rsidP="00444F84">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val="restart"/>
            <w:tcBorders>
              <w:top w:val="nil"/>
              <w:left w:val="single" w:sz="4" w:space="0" w:color="auto"/>
              <w:right w:val="single" w:sz="4" w:space="0" w:color="auto"/>
            </w:tcBorders>
            <w:shd w:val="clear" w:color="auto" w:fill="auto"/>
            <w:vAlign w:val="center"/>
          </w:tcPr>
          <w:p w14:paraId="4854C93D"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single" w:sz="4" w:space="0" w:color="auto"/>
              <w:left w:val="single" w:sz="4" w:space="0" w:color="auto"/>
              <w:right w:val="single" w:sz="4" w:space="0" w:color="auto"/>
            </w:tcBorders>
            <w:shd w:val="clear" w:color="auto" w:fill="DEEAF6" w:themeFill="accent1" w:themeFillTint="33"/>
            <w:vAlign w:val="center"/>
          </w:tcPr>
          <w:p w14:paraId="77B8FAFB" w14:textId="7F4F217F" w:rsidR="0097301E" w:rsidRPr="00E169D4" w:rsidRDefault="00F80603"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97301E">
              <w:rPr>
                <w:rFonts w:ascii="Arial" w:hAnsi="Arial" w:cs="Arial"/>
                <w:sz w:val="16"/>
                <w:szCs w:val="16"/>
                <w:lang w:val="es-BO"/>
              </w:rPr>
              <w:t>0</w:t>
            </w:r>
          </w:p>
        </w:tc>
        <w:tc>
          <w:tcPr>
            <w:tcW w:w="65" w:type="pct"/>
            <w:vMerge w:val="restart"/>
            <w:tcBorders>
              <w:top w:val="nil"/>
              <w:left w:val="single" w:sz="4" w:space="0" w:color="auto"/>
              <w:right w:val="single" w:sz="12" w:space="0" w:color="auto"/>
            </w:tcBorders>
            <w:shd w:val="clear" w:color="auto" w:fill="auto"/>
            <w:vAlign w:val="center"/>
          </w:tcPr>
          <w:p w14:paraId="0E815683"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2E0A5A7" w14:textId="77777777" w:rsidR="0097301E" w:rsidRPr="004E03AF" w:rsidRDefault="0097301E" w:rsidP="00444F84">
            <w:pPr>
              <w:adjustRightInd w:val="0"/>
              <w:snapToGrid w:val="0"/>
              <w:jc w:val="center"/>
              <w:rPr>
                <w:rFonts w:ascii="Arial" w:hAnsi="Arial" w:cs="Arial"/>
                <w:sz w:val="16"/>
                <w:szCs w:val="16"/>
                <w:lang w:val="es-BO"/>
              </w:rPr>
            </w:pPr>
          </w:p>
        </w:tc>
        <w:tc>
          <w:tcPr>
            <w:tcW w:w="1249" w:type="pct"/>
            <w:tcBorders>
              <w:top w:val="single" w:sz="4" w:space="0" w:color="auto"/>
              <w:left w:val="single" w:sz="4" w:space="0" w:color="auto"/>
              <w:right w:val="single" w:sz="4" w:space="0" w:color="auto"/>
            </w:tcBorders>
            <w:shd w:val="clear" w:color="auto" w:fill="DEEAF6" w:themeFill="accent1" w:themeFillTint="33"/>
            <w:vAlign w:val="center"/>
          </w:tcPr>
          <w:p w14:paraId="4F3FA4C6" w14:textId="77777777" w:rsidR="0097301E" w:rsidRPr="004E03AF" w:rsidRDefault="0097301E" w:rsidP="00444F84">
            <w:pPr>
              <w:adjustRightInd w:val="0"/>
              <w:snapToGrid w:val="0"/>
              <w:jc w:val="center"/>
              <w:rPr>
                <w:rFonts w:ascii="Arial" w:hAnsi="Arial" w:cs="Arial"/>
                <w:b/>
                <w:sz w:val="16"/>
                <w:szCs w:val="16"/>
                <w:lang w:val="es-BO"/>
              </w:rPr>
            </w:pPr>
          </w:p>
          <w:p w14:paraId="57A1271B" w14:textId="77777777" w:rsidR="0097301E" w:rsidRPr="004E03AF" w:rsidRDefault="0097301E" w:rsidP="00444F84">
            <w:pPr>
              <w:adjustRightInd w:val="0"/>
              <w:snapToGrid w:val="0"/>
              <w:jc w:val="center"/>
              <w:rPr>
                <w:rFonts w:ascii="Arial" w:hAnsi="Arial" w:cs="Arial"/>
                <w:sz w:val="16"/>
                <w:szCs w:val="16"/>
                <w:lang w:val="es-BO"/>
              </w:rPr>
            </w:pPr>
            <w:r w:rsidRPr="004E03AF">
              <w:rPr>
                <w:rFonts w:ascii="Arial" w:hAnsi="Arial" w:cs="Arial"/>
                <w:b/>
                <w:sz w:val="16"/>
                <w:szCs w:val="16"/>
                <w:lang w:val="es-BO"/>
              </w:rPr>
              <w:t>PRESENTACIÓN DE PROPUESTAS</w:t>
            </w:r>
            <w:r w:rsidRPr="004E03AF">
              <w:rPr>
                <w:rFonts w:ascii="Arial" w:hAnsi="Arial" w:cs="Arial"/>
                <w:sz w:val="16"/>
                <w:szCs w:val="16"/>
                <w:lang w:val="es-BO"/>
              </w:rPr>
              <w:t>:</w:t>
            </w:r>
          </w:p>
          <w:p w14:paraId="5C661538" w14:textId="77777777" w:rsidR="0097301E" w:rsidRPr="004E03AF" w:rsidRDefault="0097301E" w:rsidP="00444F84">
            <w:pPr>
              <w:adjustRightInd w:val="0"/>
              <w:snapToGrid w:val="0"/>
              <w:jc w:val="center"/>
              <w:rPr>
                <w:rFonts w:ascii="Arial" w:hAnsi="Arial" w:cs="Arial"/>
                <w:sz w:val="16"/>
                <w:szCs w:val="16"/>
                <w:lang w:val="es-BO"/>
              </w:rPr>
            </w:pPr>
            <w:r w:rsidRPr="004E03AF">
              <w:rPr>
                <w:rFonts w:ascii="Arial" w:hAnsi="Arial" w:cs="Arial"/>
                <w:sz w:val="16"/>
                <w:szCs w:val="16"/>
                <w:lang w:val="es-BO"/>
              </w:rPr>
              <w:t>Se recepcionará en la Calle Conchitas Nro. 414 entre Av. 20 de Octubre y Heroes del Acre, frente al Colegio Bolivar, Planta Baja.</w:t>
            </w:r>
          </w:p>
          <w:p w14:paraId="5348DA16" w14:textId="77777777" w:rsidR="0097301E" w:rsidRPr="004E03AF" w:rsidRDefault="0097301E" w:rsidP="00444F84">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CE3688B" w14:textId="77777777" w:rsidR="0097301E" w:rsidRPr="00E169D4" w:rsidRDefault="0097301E" w:rsidP="00444F84">
            <w:pPr>
              <w:adjustRightInd w:val="0"/>
              <w:snapToGrid w:val="0"/>
              <w:rPr>
                <w:rFonts w:ascii="Arial" w:hAnsi="Arial" w:cs="Arial"/>
                <w:sz w:val="16"/>
                <w:szCs w:val="16"/>
                <w:lang w:val="es-BO"/>
              </w:rPr>
            </w:pPr>
          </w:p>
        </w:tc>
      </w:tr>
      <w:tr w:rsidR="0097301E" w:rsidRPr="004E03AF" w14:paraId="2BDD5CDF" w14:textId="77777777" w:rsidTr="00444F84">
        <w:trPr>
          <w:trHeight w:val="75"/>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C6E01BB"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34537FB"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18151E0"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392EF955"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A200E7D"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AD8BEBC"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819E64D"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64A4CDB2"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21740892"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tcPr>
          <w:p w14:paraId="7B7999E2"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1172EF" w14:textId="14AA9DF5" w:rsidR="0097301E" w:rsidRPr="00E169D4" w:rsidRDefault="0097301E" w:rsidP="00444F84">
            <w:pPr>
              <w:adjustRightInd w:val="0"/>
              <w:snapToGrid w:val="0"/>
              <w:jc w:val="center"/>
              <w:rPr>
                <w:rFonts w:ascii="Arial" w:hAnsi="Arial" w:cs="Arial"/>
                <w:sz w:val="16"/>
                <w:szCs w:val="16"/>
                <w:lang w:val="es-BO"/>
              </w:rPr>
            </w:pPr>
            <w:r>
              <w:rPr>
                <w:rFonts w:ascii="Arial" w:hAnsi="Arial" w:cs="Arial"/>
                <w:sz w:val="16"/>
                <w:szCs w:val="16"/>
                <w:lang w:val="es-BO"/>
              </w:rPr>
              <w:t>1</w:t>
            </w:r>
            <w:r w:rsidR="00F80603">
              <w:rPr>
                <w:rFonts w:ascii="Arial" w:hAnsi="Arial" w:cs="Arial"/>
                <w:sz w:val="16"/>
                <w:szCs w:val="16"/>
                <w:lang w:val="es-BO"/>
              </w:rPr>
              <w:t>4</w:t>
            </w:r>
          </w:p>
        </w:tc>
        <w:tc>
          <w:tcPr>
            <w:tcW w:w="65" w:type="pct"/>
            <w:vMerge/>
            <w:tcBorders>
              <w:left w:val="single" w:sz="4" w:space="0" w:color="auto"/>
              <w:bottom w:val="nil"/>
              <w:right w:val="single" w:sz="4" w:space="0" w:color="auto"/>
            </w:tcBorders>
            <w:shd w:val="clear" w:color="auto" w:fill="auto"/>
            <w:vAlign w:val="center"/>
          </w:tcPr>
          <w:p w14:paraId="4F72E9CE"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left w:val="single" w:sz="4" w:space="0" w:color="auto"/>
              <w:bottom w:val="single" w:sz="4" w:space="0" w:color="auto"/>
              <w:right w:val="single" w:sz="4" w:space="0" w:color="auto"/>
            </w:tcBorders>
            <w:shd w:val="clear" w:color="auto" w:fill="DEEAF6" w:themeFill="accent1" w:themeFillTint="33"/>
            <w:vAlign w:val="center"/>
          </w:tcPr>
          <w:p w14:paraId="06805969" w14:textId="280880B0" w:rsidR="0097301E" w:rsidRPr="00E169D4" w:rsidRDefault="00F80603" w:rsidP="00444F84">
            <w:pPr>
              <w:adjustRightInd w:val="0"/>
              <w:snapToGrid w:val="0"/>
              <w:jc w:val="center"/>
              <w:rPr>
                <w:rFonts w:ascii="Arial" w:hAnsi="Arial" w:cs="Arial"/>
                <w:sz w:val="16"/>
                <w:szCs w:val="16"/>
                <w:lang w:val="es-BO"/>
              </w:rPr>
            </w:pPr>
            <w:r>
              <w:rPr>
                <w:rFonts w:ascii="Arial" w:hAnsi="Arial" w:cs="Arial"/>
                <w:sz w:val="16"/>
                <w:szCs w:val="16"/>
                <w:lang w:val="es-BO"/>
              </w:rPr>
              <w:t>3</w:t>
            </w:r>
            <w:r w:rsidR="0097301E">
              <w:rPr>
                <w:rFonts w:ascii="Arial" w:hAnsi="Arial" w:cs="Arial"/>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04F2C5E6"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09EB73B" w14:textId="77777777" w:rsidR="0097301E" w:rsidRPr="004E03AF" w:rsidRDefault="0097301E" w:rsidP="00444F84">
            <w:pPr>
              <w:adjustRightInd w:val="0"/>
              <w:snapToGrid w:val="0"/>
              <w:jc w:val="center"/>
              <w:rPr>
                <w:rFonts w:ascii="Arial" w:hAnsi="Arial" w:cs="Arial"/>
                <w:sz w:val="16"/>
                <w:szCs w:val="16"/>
                <w:lang w:val="es-BO"/>
              </w:rPr>
            </w:pPr>
          </w:p>
        </w:tc>
        <w:tc>
          <w:tcPr>
            <w:tcW w:w="1249" w:type="pct"/>
            <w:tcBorders>
              <w:left w:val="single" w:sz="4" w:space="0" w:color="auto"/>
              <w:bottom w:val="single" w:sz="4" w:space="0" w:color="auto"/>
              <w:right w:val="single" w:sz="4" w:space="0" w:color="auto"/>
            </w:tcBorders>
            <w:shd w:val="clear" w:color="auto" w:fill="DEEAF6" w:themeFill="accent1" w:themeFillTint="33"/>
            <w:vAlign w:val="center"/>
          </w:tcPr>
          <w:p w14:paraId="13E858DC" w14:textId="77777777" w:rsidR="0097301E" w:rsidRPr="004E03AF" w:rsidRDefault="0097301E" w:rsidP="00444F84">
            <w:pPr>
              <w:adjustRightInd w:val="0"/>
              <w:snapToGrid w:val="0"/>
              <w:jc w:val="center"/>
              <w:rPr>
                <w:rFonts w:ascii="Arial" w:hAnsi="Arial" w:cs="Arial"/>
                <w:b/>
                <w:sz w:val="16"/>
                <w:szCs w:val="16"/>
                <w:lang w:val="es-BO"/>
              </w:rPr>
            </w:pPr>
          </w:p>
          <w:p w14:paraId="53A59E4D" w14:textId="77777777" w:rsidR="0097301E" w:rsidRPr="004E03AF" w:rsidRDefault="0097301E" w:rsidP="00444F84">
            <w:pPr>
              <w:adjustRightInd w:val="0"/>
              <w:snapToGrid w:val="0"/>
              <w:jc w:val="center"/>
              <w:rPr>
                <w:rFonts w:ascii="Arial" w:hAnsi="Arial" w:cs="Arial"/>
                <w:b/>
                <w:sz w:val="16"/>
                <w:szCs w:val="16"/>
                <w:lang w:val="es-BO"/>
              </w:rPr>
            </w:pPr>
            <w:r w:rsidRPr="004E03AF">
              <w:rPr>
                <w:rFonts w:ascii="Arial" w:hAnsi="Arial" w:cs="Arial"/>
                <w:b/>
                <w:sz w:val="16"/>
                <w:szCs w:val="16"/>
                <w:lang w:val="es-BO"/>
              </w:rPr>
              <w:t>APERTURA DE PROPUESTAS:</w:t>
            </w:r>
          </w:p>
          <w:p w14:paraId="13B6DA86" w14:textId="77777777" w:rsidR="0097301E" w:rsidRPr="004E03AF" w:rsidRDefault="0097301E" w:rsidP="00444F84">
            <w:pPr>
              <w:adjustRightInd w:val="0"/>
              <w:snapToGrid w:val="0"/>
              <w:jc w:val="center"/>
              <w:rPr>
                <w:rFonts w:ascii="Arial" w:hAnsi="Arial" w:cs="Arial"/>
                <w:sz w:val="16"/>
                <w:szCs w:val="16"/>
                <w:lang w:val="es-BO"/>
              </w:rPr>
            </w:pPr>
            <w:r w:rsidRPr="004E03AF">
              <w:rPr>
                <w:rFonts w:ascii="Arial" w:hAnsi="Arial" w:cs="Arial"/>
                <w:sz w:val="16"/>
                <w:szCs w:val="16"/>
                <w:lang w:val="es-BO"/>
              </w:rPr>
              <w:t>Se realizará en instalaciones de la Agencia Estatal de Vivienda ubicada en la Calle Conchitas Nro. 414 entre Av. 20 de Octubre y Heroes del Acre, frente al Colegio Bolivar, Planta Baja y por medio del enlace:</w:t>
            </w:r>
          </w:p>
          <w:p w14:paraId="74DDCECD" w14:textId="0F63F206" w:rsidR="0097301E" w:rsidRPr="00FE2E93" w:rsidRDefault="00960DA5" w:rsidP="00444F84">
            <w:pPr>
              <w:adjustRightInd w:val="0"/>
              <w:snapToGrid w:val="0"/>
              <w:jc w:val="center"/>
              <w:rPr>
                <w:rFonts w:ascii="Verdana" w:hAnsi="Verdana" w:cs="Arial"/>
                <w:b/>
                <w:bCs/>
                <w:sz w:val="16"/>
                <w:szCs w:val="16"/>
                <w:lang w:val="es-BO"/>
              </w:rPr>
            </w:pPr>
            <w:hyperlink r:id="rId11" w:history="1">
              <w:r w:rsidR="00FE2E93" w:rsidRPr="00FE2E93">
                <w:rPr>
                  <w:rStyle w:val="Hipervnculo"/>
                  <w:rFonts w:ascii="Verdana" w:hAnsi="Verdana"/>
                  <w:b/>
                  <w:bCs/>
                  <w:sz w:val="14"/>
                  <w:szCs w:val="14"/>
                </w:rPr>
                <w:t>https://meet.google.com/sgd-yywm-kgp</w:t>
              </w:r>
            </w:hyperlink>
            <w:r w:rsidR="00FE2E93" w:rsidRPr="00FE2E93">
              <w:rPr>
                <w:rFonts w:ascii="Verdana" w:hAnsi="Verdana"/>
                <w:b/>
                <w:bCs/>
                <w:sz w:val="14"/>
                <w:szCs w:val="14"/>
              </w:rPr>
              <w:t xml:space="preserve"> </w:t>
            </w:r>
          </w:p>
        </w:tc>
        <w:tc>
          <w:tcPr>
            <w:tcW w:w="65" w:type="pct"/>
            <w:vMerge/>
            <w:tcBorders>
              <w:left w:val="single" w:sz="4" w:space="0" w:color="auto"/>
            </w:tcBorders>
            <w:shd w:val="clear" w:color="auto" w:fill="auto"/>
            <w:vAlign w:val="center"/>
          </w:tcPr>
          <w:p w14:paraId="7C5389E0"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35CC0053" w14:textId="77777777" w:rsidTr="00444F84">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40B2A6"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B1269C3"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C704769"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A7084BA"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9A0978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E20C94"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09713E"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4A2B72"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7178AC"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2F4A88"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394B1A8C"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single" w:sz="4" w:space="0" w:color="auto"/>
              <w:left w:val="nil"/>
              <w:bottom w:val="nil"/>
              <w:right w:val="nil"/>
            </w:tcBorders>
            <w:shd w:val="clear" w:color="auto" w:fill="auto"/>
            <w:vAlign w:val="center"/>
          </w:tcPr>
          <w:p w14:paraId="1146503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802246"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single" w:sz="4" w:space="0" w:color="auto"/>
              <w:left w:val="nil"/>
              <w:bottom w:val="nil"/>
              <w:right w:val="nil"/>
            </w:tcBorders>
            <w:shd w:val="clear" w:color="auto" w:fill="auto"/>
            <w:vAlign w:val="center"/>
          </w:tcPr>
          <w:p w14:paraId="3BAFBE8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02D3ED9"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2D0E3B2"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single" w:sz="4" w:space="0" w:color="auto"/>
              <w:left w:val="nil"/>
              <w:bottom w:val="nil"/>
              <w:right w:val="nil"/>
            </w:tcBorders>
            <w:shd w:val="clear" w:color="auto" w:fill="auto"/>
            <w:vAlign w:val="center"/>
          </w:tcPr>
          <w:p w14:paraId="62BC0DD6"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36BB357"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6B1E7E6C" w14:textId="77777777" w:rsidTr="00444F84">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354352" w14:textId="77777777" w:rsidR="0097301E" w:rsidRPr="00E169D4" w:rsidRDefault="0097301E" w:rsidP="00444F84">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649275"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9535B1D"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DB1B62"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9B6731E"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76B0AAF"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085ABAC"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317C5FE"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2137951" w14:textId="77777777" w:rsidR="0097301E" w:rsidRPr="00E169D4" w:rsidRDefault="0097301E" w:rsidP="00444F84">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3021DC50" w14:textId="77777777" w:rsidR="0097301E" w:rsidRPr="00E169D4" w:rsidRDefault="0097301E" w:rsidP="00444F84">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1E0DB245"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7CC64E" w14:textId="77777777" w:rsidR="0097301E" w:rsidRPr="00E169D4" w:rsidRDefault="0097301E" w:rsidP="00444F84">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3D04B84"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8EDF519"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BE09A5E" w14:textId="77777777" w:rsidR="0097301E" w:rsidRPr="00E169D4" w:rsidRDefault="0097301E" w:rsidP="00444F84">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228F03A2" w14:textId="77777777" w:rsidR="0097301E" w:rsidRPr="00E169D4" w:rsidRDefault="0097301E" w:rsidP="00444F84">
            <w:pPr>
              <w:adjustRightInd w:val="0"/>
              <w:snapToGrid w:val="0"/>
              <w:jc w:val="center"/>
              <w:rPr>
                <w:i/>
                <w:sz w:val="14"/>
                <w:szCs w:val="14"/>
                <w:lang w:val="es-BO"/>
              </w:rPr>
            </w:pPr>
          </w:p>
        </w:tc>
        <w:tc>
          <w:tcPr>
            <w:tcW w:w="65" w:type="pct"/>
            <w:vMerge/>
            <w:tcBorders>
              <w:left w:val="nil"/>
            </w:tcBorders>
            <w:shd w:val="clear" w:color="auto" w:fill="auto"/>
            <w:vAlign w:val="center"/>
          </w:tcPr>
          <w:p w14:paraId="638B1E83"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1ED47D5C" w14:textId="77777777" w:rsidTr="00444F84">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0BE4F896"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6A215600"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ED3118"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811931" w14:textId="419CF7F5" w:rsidR="0097301E" w:rsidRPr="00E169D4" w:rsidRDefault="00FE2E93" w:rsidP="00444F84">
            <w:pPr>
              <w:adjustRightInd w:val="0"/>
              <w:snapToGrid w:val="0"/>
              <w:jc w:val="center"/>
              <w:rPr>
                <w:rFonts w:ascii="Arial" w:hAnsi="Arial" w:cs="Arial"/>
                <w:sz w:val="16"/>
                <w:szCs w:val="16"/>
                <w:lang w:val="es-BO"/>
              </w:rPr>
            </w:pPr>
            <w:r>
              <w:rPr>
                <w:rFonts w:ascii="Arial" w:hAnsi="Arial" w:cs="Arial"/>
                <w:sz w:val="16"/>
                <w:szCs w:val="16"/>
                <w:lang w:val="es-BO"/>
              </w:rPr>
              <w:t>1</w:t>
            </w:r>
            <w:r w:rsidR="00C239D9">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74B064D5"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93F48" w14:textId="71C8B3DB"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FE2E93">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99D8965"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ACB22B" w14:textId="4D5B9053"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B3C0A97"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096F1D13"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06BB09B1"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06F9016"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2F76C1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8FA8EDD"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F478C53"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DF3668"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3C36D6A0"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225305D1" w14:textId="77777777" w:rsidTr="00444F84">
        <w:trPr>
          <w:trHeight w:val="53"/>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A05F7"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F23C2E0"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9F7E5AA"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6327FE1"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A609B67"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7368EE4"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149DD0"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F71E5D"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2B549B8C"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7E00174"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7A4B6CE"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2505B363"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BF996E"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F6E0134"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A31057B"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5ABEE23"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FDBA63C"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850663"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01228590" w14:textId="77777777" w:rsidTr="00444F84">
        <w:trPr>
          <w:trHeight w:val="74"/>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12F485" w14:textId="77777777" w:rsidR="0097301E" w:rsidRPr="00E169D4" w:rsidRDefault="0097301E" w:rsidP="00444F84">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98" w:type="pct"/>
            <w:gridSpan w:val="2"/>
            <w:vMerge w:val="restart"/>
            <w:tcBorders>
              <w:top w:val="nil"/>
              <w:left w:val="single" w:sz="12" w:space="0" w:color="auto"/>
              <w:right w:val="single" w:sz="12" w:space="0" w:color="auto"/>
            </w:tcBorders>
            <w:shd w:val="clear" w:color="auto" w:fill="auto"/>
            <w:vAlign w:val="center"/>
          </w:tcPr>
          <w:p w14:paraId="003B8B1B" w14:textId="77777777" w:rsidR="0097301E" w:rsidRPr="00E169D4" w:rsidRDefault="0097301E" w:rsidP="00444F84">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75436CC" w14:textId="77777777" w:rsidR="0097301E" w:rsidRPr="00E169D4" w:rsidRDefault="0097301E" w:rsidP="00444F84">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44C6D520"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1AEB0A81"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FEB1E8"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56FBF037"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1A3B4D24"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700B2BC7" w14:textId="77777777" w:rsidR="0097301E" w:rsidRPr="00E169D4" w:rsidRDefault="0097301E" w:rsidP="00444F84">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tcPr>
          <w:p w14:paraId="779B58FE" w14:textId="77777777" w:rsidR="0097301E" w:rsidRPr="00E169D4" w:rsidRDefault="0097301E" w:rsidP="00444F84">
            <w:pPr>
              <w:adjustRightInd w:val="0"/>
              <w:snapToGrid w:val="0"/>
              <w:jc w:val="center"/>
              <w:rPr>
                <w:rFonts w:ascii="Arial" w:hAnsi="Arial" w:cs="Arial"/>
                <w:sz w:val="14"/>
                <w:szCs w:val="14"/>
                <w:lang w:val="es-BO"/>
              </w:rPr>
            </w:pPr>
          </w:p>
        </w:tc>
        <w:tc>
          <w:tcPr>
            <w:tcW w:w="162" w:type="pct"/>
            <w:tcBorders>
              <w:top w:val="nil"/>
              <w:left w:val="nil"/>
              <w:bottom w:val="nil"/>
              <w:right w:val="nil"/>
            </w:tcBorders>
            <w:shd w:val="clear" w:color="auto" w:fill="auto"/>
            <w:vAlign w:val="center"/>
          </w:tcPr>
          <w:p w14:paraId="1DB1F11A" w14:textId="77777777" w:rsidR="0097301E" w:rsidRPr="00E169D4" w:rsidRDefault="0097301E" w:rsidP="00444F84">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4E7B2A6B" w14:textId="77777777" w:rsidR="0097301E" w:rsidRPr="00E169D4" w:rsidRDefault="0097301E" w:rsidP="00444F84">
            <w:pPr>
              <w:adjustRightInd w:val="0"/>
              <w:snapToGrid w:val="0"/>
              <w:jc w:val="center"/>
              <w:rPr>
                <w:rFonts w:ascii="Arial" w:hAnsi="Arial" w:cs="Arial"/>
                <w:sz w:val="14"/>
                <w:szCs w:val="14"/>
                <w:lang w:val="es-BO"/>
              </w:rPr>
            </w:pPr>
          </w:p>
        </w:tc>
        <w:tc>
          <w:tcPr>
            <w:tcW w:w="169" w:type="pct"/>
            <w:tcBorders>
              <w:top w:val="nil"/>
              <w:left w:val="nil"/>
              <w:bottom w:val="nil"/>
              <w:right w:val="nil"/>
            </w:tcBorders>
            <w:shd w:val="clear" w:color="auto" w:fill="auto"/>
            <w:vAlign w:val="center"/>
          </w:tcPr>
          <w:p w14:paraId="661718A5" w14:textId="77777777" w:rsidR="0097301E" w:rsidRPr="00E169D4" w:rsidRDefault="0097301E" w:rsidP="00444F84">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19609D" w14:textId="77777777" w:rsidR="0097301E" w:rsidRPr="00E169D4" w:rsidRDefault="0097301E" w:rsidP="00444F84">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2B9C2561" w14:textId="77777777" w:rsidR="0097301E" w:rsidRPr="00E169D4" w:rsidRDefault="0097301E" w:rsidP="00444F84">
            <w:pPr>
              <w:adjustRightInd w:val="0"/>
              <w:snapToGrid w:val="0"/>
              <w:jc w:val="center"/>
              <w:rPr>
                <w:rFonts w:ascii="Arial" w:hAnsi="Arial" w:cs="Arial"/>
                <w:sz w:val="14"/>
                <w:szCs w:val="14"/>
                <w:lang w:val="es-BO"/>
              </w:rPr>
            </w:pPr>
          </w:p>
        </w:tc>
        <w:tc>
          <w:tcPr>
            <w:tcW w:w="1249" w:type="pct"/>
            <w:tcBorders>
              <w:top w:val="nil"/>
              <w:left w:val="nil"/>
              <w:bottom w:val="nil"/>
              <w:right w:val="nil"/>
            </w:tcBorders>
            <w:shd w:val="clear" w:color="auto" w:fill="auto"/>
            <w:vAlign w:val="center"/>
          </w:tcPr>
          <w:p w14:paraId="2052B283" w14:textId="77777777" w:rsidR="0097301E" w:rsidRPr="00E169D4" w:rsidRDefault="0097301E" w:rsidP="00444F84">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970EE1" w14:textId="77777777" w:rsidR="0097301E" w:rsidRPr="00E169D4" w:rsidRDefault="0097301E" w:rsidP="00444F84">
            <w:pPr>
              <w:adjustRightInd w:val="0"/>
              <w:snapToGrid w:val="0"/>
              <w:rPr>
                <w:rFonts w:ascii="Arial" w:hAnsi="Arial" w:cs="Arial"/>
                <w:sz w:val="14"/>
                <w:szCs w:val="14"/>
                <w:lang w:val="es-BO"/>
              </w:rPr>
            </w:pPr>
          </w:p>
        </w:tc>
      </w:tr>
      <w:tr w:rsidR="0097301E" w:rsidRPr="00E169D4" w14:paraId="7135FFC2" w14:textId="77777777" w:rsidTr="00444F84">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46AA527"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A4E99B8"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46BF0F0"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C06F526" w14:textId="05EB3D5F" w:rsidR="0097301E" w:rsidRPr="00E169D4" w:rsidRDefault="004A68CA" w:rsidP="00444F84">
            <w:pPr>
              <w:adjustRightInd w:val="0"/>
              <w:snapToGrid w:val="0"/>
              <w:jc w:val="center"/>
              <w:rPr>
                <w:rFonts w:ascii="Arial" w:hAnsi="Arial" w:cs="Arial"/>
                <w:sz w:val="16"/>
                <w:szCs w:val="16"/>
                <w:lang w:val="es-BO"/>
              </w:rPr>
            </w:pPr>
            <w:r>
              <w:rPr>
                <w:rFonts w:ascii="Arial" w:hAnsi="Arial" w:cs="Arial"/>
                <w:sz w:val="16"/>
                <w:szCs w:val="16"/>
                <w:lang w:val="es-BO"/>
              </w:rPr>
              <w:t>1</w:t>
            </w:r>
            <w:r w:rsidR="00C239D9">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1F79FB7"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63B6F6A9" w14:textId="2CD5822F"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FE2E93">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D21A0A9"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0E1D697C" w14:textId="41C8BEEE"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96477B7"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E516DC3"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54ECBA3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8B0AACC"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4C950D4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D2B4D5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142AF56"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4D60F2"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18CCA33"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33EB47C1" w14:textId="77777777" w:rsidTr="00444F84">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A1B1A2"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9286CF1"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EE83244"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CDD36F1"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D91860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2CFA982"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3A6E0CE"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0B0CFC"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46FE0AB2"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AED1EC4"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5C1FF5A"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4E6DD15F"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0613C2"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1230E90C"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9693697"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6038C3"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A6E7F10"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4C0D43B5"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7C68FE47" w14:textId="77777777" w:rsidTr="00444F84">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2C7826" w14:textId="77777777" w:rsidR="0097301E" w:rsidRPr="00E169D4" w:rsidRDefault="0097301E" w:rsidP="00444F84">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0A3D1F"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D796A5"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1BAFD40"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D925AC4"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B0D4DD"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4E2FCF3"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30EC7E0"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916AECB" w14:textId="77777777" w:rsidR="0097301E" w:rsidRPr="00E169D4" w:rsidRDefault="0097301E" w:rsidP="00444F84">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3C9A74" w14:textId="77777777" w:rsidR="0097301E" w:rsidRPr="00E169D4" w:rsidRDefault="0097301E" w:rsidP="00444F84">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DFE45F6"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ECE9E8B" w14:textId="77777777" w:rsidR="0097301E" w:rsidRPr="00E169D4" w:rsidRDefault="0097301E" w:rsidP="00444F84">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07A532D6"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79BE46D"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971BA3" w14:textId="77777777" w:rsidR="0097301E" w:rsidRPr="00E169D4" w:rsidRDefault="0097301E" w:rsidP="00444F84">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5A0C2796" w14:textId="77777777" w:rsidR="0097301E" w:rsidRPr="00E169D4" w:rsidRDefault="0097301E" w:rsidP="00444F84">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1F578A7F"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4C5A0498" w14:textId="77777777" w:rsidTr="00444F84">
        <w:trPr>
          <w:trHeight w:val="173"/>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62EFE952"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28D6CEA0"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3C18FD0"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B7078A" w14:textId="47120084" w:rsidR="0097301E" w:rsidRPr="00E169D4" w:rsidRDefault="00FE2E93" w:rsidP="00444F84">
            <w:pPr>
              <w:adjustRightInd w:val="0"/>
              <w:snapToGrid w:val="0"/>
              <w:jc w:val="center"/>
              <w:rPr>
                <w:rFonts w:ascii="Arial" w:hAnsi="Arial" w:cs="Arial"/>
                <w:sz w:val="16"/>
                <w:szCs w:val="16"/>
                <w:lang w:val="es-BO"/>
              </w:rPr>
            </w:pPr>
            <w:r>
              <w:rPr>
                <w:rFonts w:ascii="Arial" w:hAnsi="Arial" w:cs="Arial"/>
                <w:sz w:val="16"/>
                <w:szCs w:val="16"/>
                <w:lang w:val="es-BO"/>
              </w:rPr>
              <w:t>1</w:t>
            </w:r>
            <w:r w:rsidR="00C239D9">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5FA8FEF7"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4A2EA8" w14:textId="0447E154"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FE2E93">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45ECD692"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F07C7A" w14:textId="305121C7"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09E41B35"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0EF46D4A"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vMerge w:val="restart"/>
            <w:tcBorders>
              <w:top w:val="nil"/>
              <w:left w:val="nil"/>
              <w:right w:val="nil"/>
            </w:tcBorders>
            <w:shd w:val="clear" w:color="auto" w:fill="auto"/>
            <w:vAlign w:val="center"/>
          </w:tcPr>
          <w:p w14:paraId="521169BA"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0111E71B"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vMerge w:val="restart"/>
            <w:tcBorders>
              <w:top w:val="nil"/>
              <w:left w:val="nil"/>
              <w:right w:val="nil"/>
            </w:tcBorders>
            <w:shd w:val="clear" w:color="auto" w:fill="auto"/>
            <w:vAlign w:val="center"/>
          </w:tcPr>
          <w:p w14:paraId="26DBA4D1"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34EADA2"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C67FEAD"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vMerge w:val="restart"/>
            <w:tcBorders>
              <w:top w:val="nil"/>
              <w:left w:val="nil"/>
              <w:right w:val="nil"/>
            </w:tcBorders>
            <w:shd w:val="clear" w:color="auto" w:fill="auto"/>
            <w:vAlign w:val="center"/>
          </w:tcPr>
          <w:p w14:paraId="0CA1F45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C2757A4"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2718608A" w14:textId="77777777" w:rsidTr="00444F84">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346F2924"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78A0F77"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76800359"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80D533C" w14:textId="77777777" w:rsidR="0097301E" w:rsidRPr="00E169D4" w:rsidRDefault="0097301E" w:rsidP="00444F84">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23EFFD6" w14:textId="77777777" w:rsidR="0097301E" w:rsidRPr="00E169D4" w:rsidRDefault="0097301E" w:rsidP="00444F84">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65E982D1" w14:textId="77777777" w:rsidR="0097301E" w:rsidRPr="00E169D4" w:rsidRDefault="0097301E" w:rsidP="00444F84">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A4C701B" w14:textId="77777777" w:rsidR="0097301E" w:rsidRPr="00E169D4" w:rsidRDefault="0097301E" w:rsidP="00444F84">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71759006" w14:textId="77777777" w:rsidR="0097301E" w:rsidRPr="00E169D4" w:rsidRDefault="0097301E" w:rsidP="00444F84">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46233CAD"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50DB947C"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vMerge/>
            <w:tcBorders>
              <w:left w:val="nil"/>
              <w:bottom w:val="nil"/>
              <w:right w:val="nil"/>
            </w:tcBorders>
            <w:shd w:val="clear" w:color="auto" w:fill="auto"/>
            <w:vAlign w:val="center"/>
          </w:tcPr>
          <w:p w14:paraId="12DC3882"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25709670"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vMerge/>
            <w:tcBorders>
              <w:left w:val="nil"/>
              <w:bottom w:val="nil"/>
              <w:right w:val="nil"/>
            </w:tcBorders>
            <w:shd w:val="clear" w:color="auto" w:fill="auto"/>
            <w:vAlign w:val="center"/>
          </w:tcPr>
          <w:p w14:paraId="6B481DE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8B0113E"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59247C6"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vMerge/>
            <w:tcBorders>
              <w:left w:val="nil"/>
              <w:bottom w:val="nil"/>
              <w:right w:val="nil"/>
            </w:tcBorders>
            <w:shd w:val="clear" w:color="auto" w:fill="auto"/>
            <w:vAlign w:val="center"/>
          </w:tcPr>
          <w:p w14:paraId="77D83F02"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DF625E4"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0EA15E81" w14:textId="77777777" w:rsidTr="00444F84">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3C5743"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EEC89F8"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375C6D6"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859CE1E"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8452E97"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1191A98"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B1DF47D"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7392CE3"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77BD343"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64802A"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E95A865"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E69FC10"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F7D5B2"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8CDC602"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9322B5A"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4B5C009"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2B94F6C8"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0CCC2483"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3D76FC43" w14:textId="77777777" w:rsidTr="00444F84">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B33515" w14:textId="77777777" w:rsidR="0097301E" w:rsidRPr="00E169D4" w:rsidRDefault="0097301E" w:rsidP="00444F84">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0845A3"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D646457"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F6A4DA0"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C30BBCE"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4A1AF06"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9C41CD8"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9375FF"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225DDA" w14:textId="77777777" w:rsidR="0097301E" w:rsidRPr="00E169D4" w:rsidRDefault="0097301E" w:rsidP="00444F84">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077401A" w14:textId="77777777" w:rsidR="0097301E" w:rsidRPr="00E169D4" w:rsidRDefault="0097301E" w:rsidP="00444F84">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79E2D8FE"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AB8748" w14:textId="77777777" w:rsidR="0097301E" w:rsidRPr="00E169D4" w:rsidRDefault="0097301E" w:rsidP="00444F84">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5718FAC"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0A1B45E"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6914FCA" w14:textId="77777777" w:rsidR="0097301E" w:rsidRPr="00E169D4" w:rsidRDefault="0097301E" w:rsidP="00444F84">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6FAEE9D2" w14:textId="77777777" w:rsidR="0097301E" w:rsidRPr="00E169D4" w:rsidRDefault="0097301E" w:rsidP="00444F84">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44D1DA5"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6A3B0994" w14:textId="77777777" w:rsidTr="00444F84">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18B86E75"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672495B"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751382"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7A27FC" w14:textId="63810C43" w:rsidR="0097301E" w:rsidRPr="00E169D4" w:rsidRDefault="00FE2E93" w:rsidP="00444F84">
            <w:pPr>
              <w:adjustRightInd w:val="0"/>
              <w:snapToGrid w:val="0"/>
              <w:jc w:val="center"/>
              <w:rPr>
                <w:rFonts w:ascii="Arial" w:hAnsi="Arial" w:cs="Arial"/>
                <w:sz w:val="16"/>
                <w:szCs w:val="16"/>
                <w:lang w:val="es-BO"/>
              </w:rPr>
            </w:pPr>
            <w:r>
              <w:rPr>
                <w:rFonts w:ascii="Arial" w:hAnsi="Arial" w:cs="Arial"/>
                <w:sz w:val="16"/>
                <w:szCs w:val="16"/>
                <w:lang w:val="es-BO"/>
              </w:rPr>
              <w:t>2</w:t>
            </w:r>
            <w:r w:rsidR="00C239D9">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585CCC81"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1E6885" w14:textId="65FD6D6F"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FE2E93">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89CB997"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88B8B0" w14:textId="4E99A57A"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202</w:t>
            </w:r>
            <w:r w:rsidR="00AA661B">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B2201D2"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2AC8C83"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0975269"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841514C"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2CD8B191"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020E32B"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8B793C7"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15AD2B1D"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F5BA7A4"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62266FCE" w14:textId="77777777" w:rsidTr="00444F84">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EB6C26"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63A0D188"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2B93459E"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BE297DD"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EE8CE7A"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460C50"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E534BC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8EEEA6"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26662F3"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CEEB580"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6CB5FCAA"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1CAAE7B1"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87345C"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4F09D10"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DC66161"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E9295AA"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488462EA"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19D381C7"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2F059702" w14:textId="77777777" w:rsidTr="00444F84">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79C1ABC" w14:textId="77777777" w:rsidR="0097301E" w:rsidRPr="00E169D4" w:rsidRDefault="0097301E" w:rsidP="00444F84">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BA8387"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05494CE"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7DD769B"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61BF4FF"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992A88F"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A59728E"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48C8E0D"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F3241BE" w14:textId="77777777" w:rsidR="0097301E" w:rsidRPr="00E169D4" w:rsidRDefault="0097301E" w:rsidP="00444F84">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10F8A0" w14:textId="77777777" w:rsidR="0097301E" w:rsidRPr="00E169D4" w:rsidRDefault="0097301E" w:rsidP="00444F84">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41F13D4"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7486FAD" w14:textId="77777777" w:rsidR="0097301E" w:rsidRPr="00E169D4" w:rsidRDefault="0097301E" w:rsidP="00444F84">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70F11A82"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C92E52F"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A6F34EF" w14:textId="77777777" w:rsidR="0097301E" w:rsidRPr="00E169D4" w:rsidRDefault="0097301E" w:rsidP="00444F84">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774E8E36" w14:textId="77777777" w:rsidR="0097301E" w:rsidRPr="00E169D4" w:rsidRDefault="0097301E" w:rsidP="00444F84">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BB2A235"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45012337" w14:textId="77777777" w:rsidTr="00444F84">
        <w:trPr>
          <w:trHeight w:val="190"/>
        </w:trPr>
        <w:tc>
          <w:tcPr>
            <w:tcW w:w="41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7EF3B5" w14:textId="77777777" w:rsidR="0097301E" w:rsidRPr="00E169D4" w:rsidRDefault="0097301E" w:rsidP="00444F84">
            <w:pPr>
              <w:adjustRightInd w:val="0"/>
              <w:snapToGrid w:val="0"/>
              <w:jc w:val="right"/>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5582147" w14:textId="77777777" w:rsidR="0097301E" w:rsidRPr="00E169D4" w:rsidRDefault="0097301E" w:rsidP="00444F84">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014EF2"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E95EB" w14:textId="7DFEC0D9" w:rsidR="0097301E" w:rsidRPr="00E169D4" w:rsidRDefault="00C239D9" w:rsidP="00444F84">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2E0A49E4"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C16A6C" w14:textId="241E0C4B" w:rsidR="0097301E" w:rsidRPr="00E169D4" w:rsidRDefault="007669F6"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4A68CA">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1C8CB9"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4F66BB" w14:textId="4D8D2C46" w:rsidR="0097301E" w:rsidRPr="00E169D4" w:rsidRDefault="007669F6" w:rsidP="00444F8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124DF62"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2E9AAF6F"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7F490079"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EA42947"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AD0646E"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7A9AF6B"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3BB8599"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6C00FD5F"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D050797"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6517726B" w14:textId="77777777" w:rsidTr="00444F84">
        <w:tc>
          <w:tcPr>
            <w:tcW w:w="41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7B0DC75" w14:textId="77777777" w:rsidR="0097301E" w:rsidRPr="00E169D4" w:rsidRDefault="0097301E" w:rsidP="00444F84">
            <w:pPr>
              <w:adjustRightInd w:val="0"/>
              <w:snapToGrid w:val="0"/>
              <w:jc w:val="right"/>
              <w:rPr>
                <w:rFonts w:ascii="Arial" w:hAnsi="Arial" w:cs="Arial"/>
                <w:sz w:val="4"/>
                <w:szCs w:val="4"/>
                <w:lang w:val="es-BO"/>
              </w:rPr>
            </w:pPr>
          </w:p>
        </w:tc>
        <w:tc>
          <w:tcPr>
            <w:tcW w:w="1732" w:type="pct"/>
            <w:tcBorders>
              <w:top w:val="nil"/>
              <w:left w:val="single" w:sz="12" w:space="0" w:color="auto"/>
              <w:bottom w:val="single" w:sz="12" w:space="0" w:color="auto"/>
              <w:right w:val="nil"/>
            </w:tcBorders>
            <w:shd w:val="clear" w:color="auto" w:fill="auto"/>
            <w:vAlign w:val="bottom"/>
          </w:tcPr>
          <w:p w14:paraId="3706486D" w14:textId="77777777" w:rsidR="0097301E" w:rsidRPr="00E169D4" w:rsidRDefault="0097301E" w:rsidP="00444F84">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071541DC" w14:textId="77777777" w:rsidR="0097301E" w:rsidRPr="00E169D4" w:rsidRDefault="0097301E" w:rsidP="00444F84">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58C5A9B"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47CC34E"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15D3664"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2FFC76DE"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368E2A4"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69CB65B2"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3B095FBD"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tcPr>
          <w:p w14:paraId="71AABC16"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single" w:sz="12" w:space="0" w:color="auto"/>
              <w:right w:val="nil"/>
            </w:tcBorders>
            <w:shd w:val="clear" w:color="auto" w:fill="auto"/>
            <w:vAlign w:val="center"/>
          </w:tcPr>
          <w:p w14:paraId="3DFE7D72"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71F5627"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single" w:sz="12" w:space="0" w:color="auto"/>
              <w:right w:val="nil"/>
            </w:tcBorders>
            <w:shd w:val="clear" w:color="auto" w:fill="auto"/>
            <w:vAlign w:val="center"/>
          </w:tcPr>
          <w:p w14:paraId="38390AE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F643FF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43F6F731"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single" w:sz="12" w:space="0" w:color="auto"/>
              <w:right w:val="nil"/>
            </w:tcBorders>
            <w:shd w:val="clear" w:color="auto" w:fill="auto"/>
            <w:vAlign w:val="center"/>
          </w:tcPr>
          <w:p w14:paraId="7475F46E"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C2F13CC" w14:textId="77777777" w:rsidR="0097301E" w:rsidRPr="00E169D4" w:rsidRDefault="0097301E" w:rsidP="00444F84">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CC08BD" w:rsidRDefault="008A489B">
      <w:pPr>
        <w:pStyle w:val="Prrafodelista"/>
        <w:numPr>
          <w:ilvl w:val="0"/>
          <w:numId w:val="19"/>
        </w:numPr>
        <w:ind w:left="714" w:hanging="357"/>
        <w:jc w:val="both"/>
        <w:rPr>
          <w:rFonts w:ascii="Arial" w:hAnsi="Arial" w:cs="Arial"/>
          <w:color w:val="0000FF"/>
          <w:sz w:val="18"/>
          <w:szCs w:val="18"/>
        </w:rPr>
      </w:pPr>
      <w:r w:rsidRPr="00CC08BD">
        <w:rPr>
          <w:rFonts w:ascii="Arial" w:hAnsi="Arial" w:cs="Arial"/>
          <w:color w:val="0000FF"/>
          <w:sz w:val="18"/>
          <w:szCs w:val="18"/>
        </w:rPr>
        <w:t>Todos los plazos son de cumplimiento obligatorio.</w:t>
      </w:r>
    </w:p>
    <w:p w14:paraId="0BFFA6C2" w14:textId="1F2226DB" w:rsidR="00AE691F" w:rsidRPr="00CC08BD" w:rsidRDefault="008A489B">
      <w:pPr>
        <w:pStyle w:val="Prrafodelista"/>
        <w:numPr>
          <w:ilvl w:val="0"/>
          <w:numId w:val="19"/>
        </w:numPr>
        <w:ind w:left="714" w:hanging="357"/>
        <w:jc w:val="both"/>
        <w:rPr>
          <w:rFonts w:ascii="Arial" w:hAnsi="Arial" w:cs="Arial"/>
          <w:color w:val="0000FF"/>
          <w:sz w:val="18"/>
          <w:szCs w:val="18"/>
        </w:rPr>
      </w:pPr>
      <w:r w:rsidRPr="00CC08BD">
        <w:rPr>
          <w:rFonts w:ascii="Arial" w:hAnsi="Arial" w:cs="Arial"/>
          <w:color w:val="0000FF"/>
          <w:sz w:val="18"/>
          <w:szCs w:val="18"/>
        </w:rPr>
        <w:t xml:space="preserve">Posterior a la presentación y apertura de propuestas, si la actividad fuese </w:t>
      </w:r>
      <w:r w:rsidR="00632123" w:rsidRPr="00CC08BD">
        <w:rPr>
          <w:rFonts w:ascii="Arial" w:hAnsi="Arial" w:cs="Arial"/>
          <w:color w:val="0000FF"/>
          <w:sz w:val="18"/>
          <w:szCs w:val="18"/>
        </w:rPr>
        <w:t>realizada</w:t>
      </w:r>
      <w:r w:rsidRPr="00CC08BD">
        <w:rPr>
          <w:rFonts w:ascii="Arial" w:hAnsi="Arial" w:cs="Arial"/>
          <w:color w:val="0000FF"/>
          <w:sz w:val="18"/>
          <w:szCs w:val="18"/>
        </w:rPr>
        <w:t xml:space="preserve"> antes del plazo establecido, el proceso deberá continuar</w:t>
      </w:r>
      <w:r w:rsidR="00632123" w:rsidRPr="00CC08BD">
        <w:rPr>
          <w:rFonts w:ascii="Arial" w:hAnsi="Arial" w:cs="Arial"/>
          <w:color w:val="0000FF"/>
          <w:sz w:val="18"/>
          <w:szCs w:val="18"/>
        </w:rPr>
        <w:t>.</w:t>
      </w:r>
    </w:p>
    <w:p w14:paraId="7C396038" w14:textId="611DDCB8" w:rsidR="00843294" w:rsidRPr="00CC08BD" w:rsidRDefault="00843294" w:rsidP="00843294">
      <w:pPr>
        <w:ind w:left="357"/>
        <w:jc w:val="both"/>
        <w:rPr>
          <w:rFonts w:ascii="Arial" w:hAnsi="Arial" w:cs="Arial"/>
          <w:color w:val="0000FF"/>
          <w:sz w:val="18"/>
          <w:szCs w:val="18"/>
        </w:rPr>
      </w:pPr>
    </w:p>
    <w:p w14:paraId="0FF8F566" w14:textId="77777777" w:rsidR="005D5616" w:rsidRPr="00444F84" w:rsidRDefault="002C09D7" w:rsidP="00B1031B">
      <w:pPr>
        <w:pStyle w:val="Ttulo10"/>
        <w:numPr>
          <w:ilvl w:val="0"/>
          <w:numId w:val="14"/>
        </w:numPr>
        <w:spacing w:before="0" w:after="0"/>
        <w:jc w:val="both"/>
        <w:rPr>
          <w:rFonts w:ascii="Verdana" w:hAnsi="Verdana"/>
          <w:sz w:val="18"/>
        </w:rPr>
      </w:pPr>
      <w:bookmarkStart w:id="25" w:name="_Toc347486253"/>
      <w:r w:rsidRPr="00444F84">
        <w:rPr>
          <w:rFonts w:ascii="Verdana" w:hAnsi="Verdana"/>
          <w:sz w:val="18"/>
        </w:rPr>
        <w:t>TÉRMINOS DE REFERENCIA</w:t>
      </w:r>
      <w:bookmarkEnd w:id="25"/>
    </w:p>
    <w:p w14:paraId="6A98D557" w14:textId="77777777" w:rsidR="0075080D" w:rsidRPr="000E75A1" w:rsidRDefault="0075080D" w:rsidP="0075080D">
      <w:pPr>
        <w:tabs>
          <w:tab w:val="left" w:pos="6348"/>
        </w:tabs>
        <w:autoSpaceDE w:val="0"/>
        <w:autoSpaceDN w:val="0"/>
        <w:adjustRightInd w:val="0"/>
        <w:jc w:val="center"/>
        <w:rPr>
          <w:rFonts w:ascii="Verdana" w:eastAsia="Calibri" w:hAnsi="Verdana" w:cs="Arial"/>
          <w:b/>
          <w:sz w:val="28"/>
          <w:szCs w:val="2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925D30" w:rsidRPr="001D29CA" w14:paraId="1D4AAE8E" w14:textId="77777777" w:rsidTr="0028380A">
        <w:trPr>
          <w:trHeight w:val="615"/>
        </w:trPr>
        <w:tc>
          <w:tcPr>
            <w:tcW w:w="8788" w:type="dxa"/>
            <w:shd w:val="clear" w:color="auto" w:fill="2E74B5" w:themeFill="accent1" w:themeFillShade="BF"/>
            <w:vAlign w:val="center"/>
          </w:tcPr>
          <w:p w14:paraId="1A7F3616" w14:textId="77777777" w:rsidR="00925D30" w:rsidRPr="001D29CA" w:rsidRDefault="00925D30" w:rsidP="0028380A">
            <w:pPr>
              <w:autoSpaceDE w:val="0"/>
              <w:autoSpaceDN w:val="0"/>
              <w:adjustRightInd w:val="0"/>
              <w:jc w:val="center"/>
              <w:rPr>
                <w:rFonts w:ascii="Tahoma" w:eastAsia="Calibri" w:hAnsi="Tahoma" w:cs="Tahoma"/>
                <w:b/>
                <w:bCs/>
              </w:rPr>
            </w:pPr>
            <w:r w:rsidRPr="001D29CA">
              <w:rPr>
                <w:rFonts w:ascii="Tahoma" w:eastAsia="Calibri" w:hAnsi="Tahoma" w:cs="Tahoma"/>
                <w:b/>
                <w:color w:val="FFFFFF" w:themeColor="background1"/>
              </w:rPr>
              <w:t>PROYECTO DE VIVIENDA NUEVA AUTOCONSTRUCCIÓN EN EL MUNICIPIO DE SAN PEDRO CURAHUARA  -FASE(V) 2024- LA PAZ</w:t>
            </w:r>
          </w:p>
        </w:tc>
      </w:tr>
    </w:tbl>
    <w:p w14:paraId="551738C7" w14:textId="77777777" w:rsidR="00925D30" w:rsidRPr="001D29CA" w:rsidRDefault="00925D30" w:rsidP="00925D30">
      <w:pPr>
        <w:rPr>
          <w:rFonts w:ascii="Tahoma" w:hAnsi="Tahoma" w:cs="Tahoma"/>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25D30" w:rsidRPr="001D29CA" w14:paraId="21D9F5CD" w14:textId="77777777" w:rsidTr="0028380A">
        <w:tc>
          <w:tcPr>
            <w:tcW w:w="5070" w:type="dxa"/>
            <w:shd w:val="clear" w:color="auto" w:fill="auto"/>
            <w:vAlign w:val="center"/>
          </w:tcPr>
          <w:p w14:paraId="76EA1729" w14:textId="77777777" w:rsidR="00925D30" w:rsidRPr="001D29CA" w:rsidRDefault="00925D30" w:rsidP="0028380A">
            <w:pPr>
              <w:spacing w:afterLines="100" w:after="240"/>
              <w:ind w:right="616"/>
              <w:rPr>
                <w:rFonts w:ascii="Tahoma" w:hAnsi="Tahoma" w:cs="Tahoma"/>
                <w:b/>
                <w:color w:val="FF0000"/>
                <w:lang w:val="es-ES_tradnl"/>
              </w:rPr>
            </w:pPr>
            <w:r w:rsidRPr="001D29CA">
              <w:rPr>
                <w:rFonts w:ascii="Tahoma" w:hAnsi="Tahoma" w:cs="Tahoma"/>
                <w:b/>
                <w:lang w:val="es-ES_tradnl"/>
              </w:rPr>
              <w:t>Modalidad de Proyecto:</w:t>
            </w:r>
          </w:p>
        </w:tc>
        <w:tc>
          <w:tcPr>
            <w:tcW w:w="3365" w:type="dxa"/>
            <w:shd w:val="clear" w:color="auto" w:fill="auto"/>
            <w:vAlign w:val="center"/>
          </w:tcPr>
          <w:p w14:paraId="0D877D2E" w14:textId="77777777" w:rsidR="00925D30" w:rsidRPr="001D29CA" w:rsidRDefault="00925D30" w:rsidP="0028380A">
            <w:pPr>
              <w:spacing w:afterLines="100" w:after="240"/>
              <w:ind w:right="616"/>
              <w:rPr>
                <w:rFonts w:ascii="Tahoma" w:hAnsi="Tahoma" w:cs="Tahoma"/>
                <w:b/>
                <w:lang w:val="es-ES_tradnl"/>
              </w:rPr>
            </w:pPr>
            <w:r w:rsidRPr="001D29CA">
              <w:rPr>
                <w:rFonts w:ascii="Tahoma" w:hAnsi="Tahoma" w:cs="Tahoma"/>
                <w:b/>
                <w:lang w:val="es-ES_tradnl"/>
              </w:rPr>
              <w:t>A INICIATIVA</w:t>
            </w:r>
          </w:p>
        </w:tc>
      </w:tr>
      <w:tr w:rsidR="00925D30" w:rsidRPr="001D29CA" w14:paraId="159D22B8" w14:textId="77777777" w:rsidTr="0028380A">
        <w:tc>
          <w:tcPr>
            <w:tcW w:w="5070" w:type="dxa"/>
            <w:shd w:val="clear" w:color="auto" w:fill="auto"/>
            <w:vAlign w:val="center"/>
          </w:tcPr>
          <w:p w14:paraId="41B773C4" w14:textId="77777777" w:rsidR="00925D30" w:rsidRPr="001D29CA" w:rsidRDefault="00925D30" w:rsidP="0028380A">
            <w:pPr>
              <w:spacing w:afterLines="100" w:after="240"/>
              <w:ind w:right="616"/>
              <w:rPr>
                <w:rFonts w:ascii="Tahoma" w:hAnsi="Tahoma" w:cs="Tahoma"/>
                <w:b/>
                <w:color w:val="FF0000"/>
                <w:lang w:val="es-ES_tradnl"/>
              </w:rPr>
            </w:pPr>
            <w:r w:rsidRPr="001D29CA">
              <w:rPr>
                <w:rFonts w:ascii="Tahoma" w:hAnsi="Tahoma" w:cs="Tahoma"/>
                <w:b/>
                <w:lang w:val="es-ES_tradnl"/>
              </w:rPr>
              <w:t>Tipo de Proponente:</w:t>
            </w:r>
          </w:p>
        </w:tc>
        <w:tc>
          <w:tcPr>
            <w:tcW w:w="3365" w:type="dxa"/>
            <w:shd w:val="clear" w:color="auto" w:fill="auto"/>
            <w:vAlign w:val="center"/>
          </w:tcPr>
          <w:p w14:paraId="35E10C2E" w14:textId="77777777" w:rsidR="00925D30" w:rsidRPr="001D29CA" w:rsidRDefault="00925D30" w:rsidP="0028380A">
            <w:pPr>
              <w:spacing w:afterLines="100" w:after="240"/>
              <w:ind w:right="616"/>
              <w:rPr>
                <w:rFonts w:ascii="Tahoma" w:hAnsi="Tahoma" w:cs="Tahoma"/>
                <w:b/>
                <w:lang w:val="es-ES_tradnl"/>
              </w:rPr>
            </w:pPr>
            <w:r w:rsidRPr="001D29CA">
              <w:rPr>
                <w:rFonts w:ascii="Tahoma" w:hAnsi="Tahoma" w:cs="Tahoma"/>
                <w:b/>
                <w:lang w:val="es-ES_tradnl"/>
              </w:rPr>
              <w:t>Persona Jurídica</w:t>
            </w:r>
          </w:p>
        </w:tc>
      </w:tr>
      <w:tr w:rsidR="00925D30" w:rsidRPr="001D29CA" w14:paraId="64B20E74" w14:textId="77777777" w:rsidTr="0028380A">
        <w:tc>
          <w:tcPr>
            <w:tcW w:w="5070" w:type="dxa"/>
            <w:shd w:val="clear" w:color="auto" w:fill="auto"/>
            <w:vAlign w:val="center"/>
          </w:tcPr>
          <w:p w14:paraId="4849B6CC" w14:textId="77777777" w:rsidR="00925D30" w:rsidRPr="001D29CA" w:rsidRDefault="00925D30" w:rsidP="0028380A">
            <w:pPr>
              <w:spacing w:afterLines="100" w:after="240"/>
              <w:ind w:right="616"/>
              <w:rPr>
                <w:rFonts w:ascii="Tahoma" w:hAnsi="Tahoma" w:cs="Tahoma"/>
                <w:b/>
                <w:color w:val="FF0000"/>
                <w:lang w:val="es-ES_tradnl"/>
              </w:rPr>
            </w:pPr>
            <w:r w:rsidRPr="001D29CA">
              <w:rPr>
                <w:rFonts w:ascii="Tahoma" w:hAnsi="Tahoma" w:cs="Tahoma"/>
                <w:b/>
                <w:lang w:val="es-ES_tradnl"/>
              </w:rPr>
              <w:t>Método de Selección y adjudicación:</w:t>
            </w:r>
          </w:p>
        </w:tc>
        <w:tc>
          <w:tcPr>
            <w:tcW w:w="3365" w:type="dxa"/>
            <w:shd w:val="clear" w:color="auto" w:fill="auto"/>
            <w:vAlign w:val="center"/>
          </w:tcPr>
          <w:p w14:paraId="4EF694AA" w14:textId="77777777" w:rsidR="00925D30" w:rsidRPr="001D29CA" w:rsidRDefault="00925D30" w:rsidP="0028380A">
            <w:pPr>
              <w:spacing w:afterLines="100" w:after="240"/>
              <w:ind w:right="616"/>
              <w:rPr>
                <w:rFonts w:ascii="Tahoma" w:hAnsi="Tahoma" w:cs="Tahoma"/>
                <w:b/>
                <w:lang w:val="es-ES_tradnl"/>
              </w:rPr>
            </w:pPr>
            <w:r w:rsidRPr="00835A73">
              <w:rPr>
                <w:rFonts w:ascii="Tahoma" w:hAnsi="Tahoma" w:cs="Tahoma"/>
                <w:b/>
                <w:lang w:val="es-ES_tradnl"/>
              </w:rPr>
              <w:t>Calidad, Propuesta Técnica, Costo</w:t>
            </w:r>
          </w:p>
        </w:tc>
      </w:tr>
      <w:tr w:rsidR="00925D30" w:rsidRPr="001D29CA" w14:paraId="7CD400D9" w14:textId="77777777" w:rsidTr="0028380A">
        <w:tc>
          <w:tcPr>
            <w:tcW w:w="5070" w:type="dxa"/>
            <w:shd w:val="clear" w:color="auto" w:fill="auto"/>
            <w:vAlign w:val="center"/>
          </w:tcPr>
          <w:p w14:paraId="1DE16A09" w14:textId="77777777" w:rsidR="00925D30" w:rsidRPr="001D29CA" w:rsidRDefault="00925D30" w:rsidP="0028380A">
            <w:pPr>
              <w:spacing w:afterLines="100" w:after="240"/>
              <w:ind w:right="616"/>
              <w:rPr>
                <w:rFonts w:ascii="Tahoma" w:hAnsi="Tahoma" w:cs="Tahoma"/>
                <w:b/>
                <w:color w:val="FF0000"/>
                <w:lang w:val="es-ES_tradnl"/>
              </w:rPr>
            </w:pPr>
            <w:r w:rsidRPr="001D29CA">
              <w:rPr>
                <w:rFonts w:ascii="Tahoma" w:hAnsi="Tahoma" w:cs="Tahoma"/>
                <w:b/>
                <w:lang w:val="es-ES_tradnl"/>
              </w:rPr>
              <w:t>Forma de Adjudicación:</w:t>
            </w:r>
          </w:p>
        </w:tc>
        <w:tc>
          <w:tcPr>
            <w:tcW w:w="3365" w:type="dxa"/>
            <w:shd w:val="clear" w:color="auto" w:fill="auto"/>
            <w:vAlign w:val="center"/>
          </w:tcPr>
          <w:p w14:paraId="6BAD9257" w14:textId="77777777" w:rsidR="00925D30" w:rsidRPr="001D29CA" w:rsidRDefault="00925D30" w:rsidP="0028380A">
            <w:pPr>
              <w:spacing w:afterLines="100" w:after="240"/>
              <w:ind w:right="616"/>
              <w:rPr>
                <w:rFonts w:ascii="Tahoma" w:hAnsi="Tahoma" w:cs="Tahoma"/>
                <w:b/>
                <w:lang w:val="es-ES_tradnl"/>
              </w:rPr>
            </w:pPr>
            <w:r w:rsidRPr="001D29CA">
              <w:rPr>
                <w:rFonts w:ascii="Tahoma" w:hAnsi="Tahoma" w:cs="Tahoma"/>
                <w:b/>
                <w:lang w:val="es-ES_tradnl"/>
              </w:rPr>
              <w:t>Por el Total</w:t>
            </w:r>
          </w:p>
        </w:tc>
      </w:tr>
    </w:tbl>
    <w:p w14:paraId="6C317EBD" w14:textId="77777777" w:rsidR="00925D30" w:rsidRPr="001D29CA" w:rsidRDefault="00925D30" w:rsidP="00925D30">
      <w:pPr>
        <w:rPr>
          <w:rFonts w:ascii="Tahoma" w:hAnsi="Tahoma" w:cs="Tahoma"/>
          <w:lang w:val="es-ES_tradnl"/>
        </w:rPr>
      </w:pPr>
    </w:p>
    <w:p w14:paraId="41D806E1" w14:textId="77777777" w:rsidR="00925D30" w:rsidRPr="001D29CA" w:rsidRDefault="00925D30" w:rsidP="00925D30">
      <w:pPr>
        <w:rPr>
          <w:rFonts w:ascii="Tahoma" w:hAnsi="Tahoma" w:cs="Tahoma"/>
          <w:lang w:val="es-ES_tradnl"/>
        </w:rPr>
      </w:pPr>
    </w:p>
    <w:p w14:paraId="178CC713" w14:textId="77777777" w:rsidR="00925D30" w:rsidRPr="001D29CA" w:rsidRDefault="00925D30" w:rsidP="00925D30">
      <w:pPr>
        <w:rPr>
          <w:rFonts w:ascii="Tahoma" w:hAnsi="Tahoma" w:cs="Tahoma"/>
          <w:lang w:val="es-ES_tradnl"/>
        </w:rPr>
      </w:pPr>
    </w:p>
    <w:p w14:paraId="0EBDD582" w14:textId="77777777" w:rsidR="00925D30" w:rsidRPr="001D29CA" w:rsidRDefault="00925D30" w:rsidP="00925D30">
      <w:pPr>
        <w:rPr>
          <w:rFonts w:ascii="Tahoma" w:hAnsi="Tahoma" w:cs="Tahoma"/>
          <w:lang w:val="es-ES_tradnl"/>
        </w:rPr>
      </w:pPr>
    </w:p>
    <w:p w14:paraId="23B49925" w14:textId="77777777" w:rsidR="00925D30" w:rsidRPr="001D29CA" w:rsidRDefault="00925D30" w:rsidP="00925D30">
      <w:pPr>
        <w:rPr>
          <w:rFonts w:ascii="Tahoma" w:hAnsi="Tahoma" w:cs="Tahoma"/>
          <w:lang w:val="es-ES_tradnl"/>
        </w:rPr>
      </w:pPr>
    </w:p>
    <w:p w14:paraId="6263EDC4" w14:textId="77777777" w:rsidR="00925D30" w:rsidRPr="001D29CA" w:rsidRDefault="00925D30" w:rsidP="00925D30">
      <w:pPr>
        <w:rPr>
          <w:rFonts w:ascii="Tahoma" w:hAnsi="Tahoma" w:cs="Tahoma"/>
          <w:lang w:val="es-ES_tradnl"/>
        </w:rPr>
      </w:pPr>
    </w:p>
    <w:p w14:paraId="17A92E4C" w14:textId="77777777" w:rsidR="00FE2E93" w:rsidRDefault="00FE2E93" w:rsidP="00925D30">
      <w:pPr>
        <w:rPr>
          <w:rFonts w:ascii="Tahoma" w:hAnsi="Tahoma" w:cs="Tahoma"/>
          <w:b/>
          <w:u w:val="single"/>
          <w:lang w:val="es-ES_tradnl"/>
        </w:rPr>
      </w:pPr>
    </w:p>
    <w:p w14:paraId="54CBC23B" w14:textId="77777777" w:rsidR="00FE2E93" w:rsidRDefault="00FE2E93" w:rsidP="00925D30">
      <w:pPr>
        <w:rPr>
          <w:rFonts w:ascii="Tahoma" w:hAnsi="Tahoma" w:cs="Tahoma"/>
          <w:b/>
          <w:u w:val="single"/>
          <w:lang w:val="es-ES_tradnl"/>
        </w:rPr>
      </w:pPr>
    </w:p>
    <w:p w14:paraId="6A8AED11" w14:textId="77777777" w:rsidR="00FE2E93" w:rsidRDefault="00FE2E93" w:rsidP="00925D30">
      <w:pPr>
        <w:rPr>
          <w:rFonts w:ascii="Tahoma" w:hAnsi="Tahoma" w:cs="Tahoma"/>
          <w:b/>
          <w:u w:val="single"/>
          <w:lang w:val="es-ES_tradnl"/>
        </w:rPr>
      </w:pPr>
    </w:p>
    <w:p w14:paraId="44944597" w14:textId="77777777" w:rsidR="00FE2E93" w:rsidRDefault="00FE2E93" w:rsidP="00925D30">
      <w:pPr>
        <w:rPr>
          <w:rFonts w:ascii="Tahoma" w:hAnsi="Tahoma" w:cs="Tahoma"/>
          <w:b/>
          <w:u w:val="single"/>
          <w:lang w:val="es-ES_tradnl"/>
        </w:rPr>
      </w:pPr>
    </w:p>
    <w:p w14:paraId="04EC8411" w14:textId="77777777" w:rsidR="00FE2E93" w:rsidRDefault="00FE2E93" w:rsidP="00925D30">
      <w:pPr>
        <w:rPr>
          <w:rFonts w:ascii="Tahoma" w:hAnsi="Tahoma" w:cs="Tahoma"/>
          <w:b/>
          <w:u w:val="single"/>
          <w:lang w:val="es-ES_tradnl"/>
        </w:rPr>
      </w:pPr>
    </w:p>
    <w:p w14:paraId="2EA5636D" w14:textId="073E87CD" w:rsidR="00925D30" w:rsidRPr="001D29CA" w:rsidRDefault="00925D30" w:rsidP="00925D30">
      <w:pPr>
        <w:rPr>
          <w:rFonts w:ascii="Tahoma" w:hAnsi="Tahoma" w:cs="Tahoma"/>
          <w:b/>
          <w:u w:val="single"/>
          <w:lang w:val="es-ES_tradnl"/>
        </w:rPr>
      </w:pPr>
      <w:r w:rsidRPr="001D29CA">
        <w:rPr>
          <w:rFonts w:ascii="Tahoma" w:hAnsi="Tahoma" w:cs="Tahoma"/>
          <w:b/>
          <w:u w:val="single"/>
          <w:lang w:val="es-ES_tradnl"/>
        </w:rPr>
        <w:t>CONDICIONES GENERALES:</w:t>
      </w:r>
    </w:p>
    <w:p w14:paraId="19E423AB" w14:textId="77777777" w:rsidR="00925D30" w:rsidRPr="001D29CA" w:rsidRDefault="00925D30" w:rsidP="00925D30">
      <w:pPr>
        <w:keepNext/>
        <w:numPr>
          <w:ilvl w:val="0"/>
          <w:numId w:val="43"/>
        </w:numPr>
        <w:spacing w:before="240" w:after="60" w:line="260" w:lineRule="atLeast"/>
        <w:ind w:left="360" w:hanging="360"/>
        <w:outlineLvl w:val="0"/>
        <w:rPr>
          <w:rFonts w:ascii="Tahoma" w:hAnsi="Tahoma" w:cs="Tahoma"/>
          <w:bCs/>
          <w:color w:val="000000"/>
          <w:kern w:val="32"/>
          <w:lang w:val="es-ES_tradnl"/>
        </w:rPr>
      </w:pPr>
      <w:r w:rsidRPr="001D29CA">
        <w:rPr>
          <w:rFonts w:ascii="Tahoma" w:hAnsi="Tahoma" w:cs="Tahoma"/>
          <w:b/>
          <w:bCs/>
          <w:color w:val="000000"/>
          <w:kern w:val="32"/>
          <w:lang w:val="es-ES_tradnl"/>
        </w:rPr>
        <w:t>ANTECEDENTES</w:t>
      </w:r>
      <w:r w:rsidRPr="001D29CA">
        <w:rPr>
          <w:rFonts w:ascii="Tahoma" w:hAnsi="Tahoma" w:cs="Tahoma"/>
          <w:bCs/>
          <w:color w:val="000000"/>
          <w:kern w:val="32"/>
          <w:lang w:val="es-ES_tradnl"/>
        </w:rPr>
        <w:t>.</w:t>
      </w:r>
    </w:p>
    <w:p w14:paraId="60390D25"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 xml:space="preserve">Mediante Decreto Supremo Nº 0986 del 21 de septiembre de 2011, se creó la </w:t>
      </w:r>
      <w:r w:rsidRPr="001D29CA">
        <w:rPr>
          <w:rFonts w:ascii="Tahoma" w:hAnsi="Tahoma" w:cs="Tahoma"/>
          <w:b/>
          <w:lang w:val="es-ES_tradnl"/>
        </w:rPr>
        <w:t>Agencia Estatal de Vivienda - AEVIVIENDA,</w:t>
      </w:r>
      <w:r w:rsidRPr="001D29CA">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7BA1CDC"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9F1E44A"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 xml:space="preserve">Los proyectos de vivienda social a ser ejecutados por la AEVIVIENDA están encaminados a hacer frente de manera planificada y concertada la problemática del </w:t>
      </w:r>
      <w:r w:rsidRPr="001D29CA">
        <w:rPr>
          <w:rFonts w:ascii="Tahoma" w:hAnsi="Tahoma" w:cs="Tahoma"/>
          <w:b/>
          <w:lang w:val="es-ES_tradnl"/>
        </w:rPr>
        <w:t>déficit habitacional en el Estado Plurinacional de Bolivia</w:t>
      </w:r>
      <w:r w:rsidRPr="001D29CA">
        <w:rPr>
          <w:rFonts w:ascii="Tahoma" w:hAnsi="Tahoma" w:cs="Tahoma"/>
          <w:lang w:val="es-ES_tradnl"/>
        </w:rPr>
        <w:t xml:space="preserve">, mismo que se fracciona en dos tipos: </w:t>
      </w:r>
      <w:r w:rsidRPr="001D29CA">
        <w:rPr>
          <w:rFonts w:ascii="Tahoma" w:hAnsi="Tahoma" w:cs="Tahoma"/>
          <w:b/>
          <w:lang w:val="es-ES_tradnl"/>
        </w:rPr>
        <w:t>Cualitativo y Cuantitativo</w:t>
      </w:r>
      <w:r w:rsidRPr="001D29CA">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1D29CA">
        <w:rPr>
          <w:rFonts w:ascii="Tahoma" w:hAnsi="Tahoma" w:cs="Tahoma"/>
          <w:b/>
          <w:lang w:val="es-ES_tradnl"/>
        </w:rPr>
        <w:t>Plan Plurianual de Reducción del Déficit Habitacional</w:t>
      </w:r>
      <w:r w:rsidRPr="001D29CA">
        <w:rPr>
          <w:rFonts w:ascii="Tahoma" w:hAnsi="Tahoma" w:cs="Tahoma"/>
          <w:lang w:val="es-ES_tradnl"/>
        </w:rPr>
        <w:t xml:space="preserve"> con participación de instancias públicas y privadas involucradas, en el cual se definirán metas de reducción del </w:t>
      </w:r>
      <w:r w:rsidRPr="001D29CA">
        <w:rPr>
          <w:rFonts w:ascii="Tahoma" w:hAnsi="Tahoma" w:cs="Tahoma"/>
          <w:b/>
          <w:lang w:val="es-ES_tradnl"/>
        </w:rPr>
        <w:t>déficit habitacional por municipio</w:t>
      </w:r>
      <w:r w:rsidRPr="001D29CA">
        <w:rPr>
          <w:rFonts w:ascii="Tahoma" w:hAnsi="Tahoma" w:cs="Tahoma"/>
          <w:lang w:val="es-ES_tradnl"/>
        </w:rPr>
        <w:t>, considerando prioritariamente criterios de equidad, atención de sectores de menores ingresos, mujeres jefas de hogar y población beneficiaria que cuente con terreno propio”.</w:t>
      </w:r>
    </w:p>
    <w:p w14:paraId="1FCF9F7C" w14:textId="77777777" w:rsidR="00925D30" w:rsidRPr="001D29CA" w:rsidRDefault="00925D30" w:rsidP="00925D30">
      <w:pPr>
        <w:spacing w:line="260" w:lineRule="atLeast"/>
        <w:jc w:val="both"/>
        <w:rPr>
          <w:rFonts w:ascii="Tahoma" w:hAnsi="Tahoma" w:cs="Tahoma"/>
          <w:color w:val="000000"/>
          <w:lang w:val="es-ES_tradnl"/>
        </w:rPr>
      </w:pPr>
      <w:r w:rsidRPr="001D29CA">
        <w:rPr>
          <w:rFonts w:ascii="Tahoma" w:hAnsi="Tahoma" w:cs="Tahoma"/>
          <w:lang w:val="es-ES_tradnl"/>
        </w:rPr>
        <w:lastRenderedPageBreak/>
        <w:t>En este sentido</w:t>
      </w:r>
      <w:r w:rsidRPr="001D29CA">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1D29CA">
        <w:rPr>
          <w:rFonts w:ascii="Tahoma" w:hAnsi="Tahoma" w:cs="Tahoma"/>
          <w:b/>
          <w:color w:val="000000"/>
          <w:lang w:val="es-ES_tradnl"/>
        </w:rPr>
        <w:t xml:space="preserve"> cuantitativo </w:t>
      </w:r>
      <w:r w:rsidRPr="001D29CA">
        <w:rPr>
          <w:rFonts w:ascii="Tahoma" w:hAnsi="Tahoma" w:cs="Tahoma"/>
          <w:color w:val="000000"/>
          <w:lang w:val="es-ES_tradnl"/>
        </w:rPr>
        <w:t xml:space="preserve">se aprobó el proyecto: </w:t>
      </w:r>
    </w:p>
    <w:p w14:paraId="7B261F27" w14:textId="77777777" w:rsidR="00925D30" w:rsidRPr="001D29CA" w:rsidRDefault="00925D30" w:rsidP="00925D30">
      <w:pPr>
        <w:spacing w:line="260" w:lineRule="atLeast"/>
        <w:jc w:val="both"/>
        <w:rPr>
          <w:rFonts w:ascii="Tahoma" w:hAnsi="Tahoma" w:cs="Tahoma"/>
          <w:lang w:val="es-ES_tradnl"/>
        </w:rPr>
      </w:pPr>
    </w:p>
    <w:p w14:paraId="00860379" w14:textId="77777777" w:rsidR="00925D30" w:rsidRPr="001D29CA" w:rsidRDefault="00925D30" w:rsidP="00925D3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1D29CA">
        <w:rPr>
          <w:rFonts w:ascii="Tahoma" w:hAnsi="Tahoma" w:cs="Tahoma"/>
          <w:b/>
        </w:rPr>
        <w:t>PROYECTO DE VIVIENDA NUEVA AUTOCONSTRUCCIÓN EN EL MUNICIPIO DE SAN PEDRO CURAHUARA  -FASE(V) 2024- LA PAZ</w:t>
      </w:r>
    </w:p>
    <w:p w14:paraId="303FE671" w14:textId="77777777" w:rsidR="00925D30" w:rsidRPr="001D29CA" w:rsidRDefault="00925D30" w:rsidP="00925D30">
      <w:pPr>
        <w:keepNext/>
        <w:numPr>
          <w:ilvl w:val="0"/>
          <w:numId w:val="43"/>
        </w:numPr>
        <w:spacing w:line="260" w:lineRule="atLeast"/>
        <w:ind w:left="360" w:hanging="360"/>
        <w:outlineLvl w:val="0"/>
        <w:rPr>
          <w:rFonts w:ascii="Tahoma" w:hAnsi="Tahoma" w:cs="Tahoma"/>
          <w:bCs/>
          <w:color w:val="000000"/>
          <w:kern w:val="32"/>
          <w:lang w:val="es-ES_tradnl"/>
        </w:rPr>
      </w:pPr>
      <w:r w:rsidRPr="001D29CA">
        <w:rPr>
          <w:rFonts w:ascii="Tahoma" w:hAnsi="Tahoma" w:cs="Tahoma"/>
          <w:b/>
          <w:bCs/>
          <w:color w:val="000000"/>
          <w:kern w:val="32"/>
          <w:lang w:val="es-ES_tradnl"/>
        </w:rPr>
        <w:t>JUSTIFICACIÓN</w:t>
      </w:r>
      <w:r w:rsidRPr="001D29CA">
        <w:rPr>
          <w:rFonts w:ascii="Tahoma" w:hAnsi="Tahoma" w:cs="Tahoma"/>
          <w:bCs/>
          <w:color w:val="000000"/>
          <w:kern w:val="32"/>
          <w:lang w:val="es-ES_tradnl"/>
        </w:rPr>
        <w:t>.</w:t>
      </w:r>
    </w:p>
    <w:p w14:paraId="1E783A58"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 xml:space="preserve">El Municipio de </w:t>
      </w:r>
      <w:r w:rsidRPr="001D29CA">
        <w:rPr>
          <w:rFonts w:ascii="Tahoma" w:hAnsi="Tahoma" w:cs="Tahoma"/>
          <w:color w:val="FF0000"/>
          <w:lang w:val="es-ES_tradnl"/>
        </w:rPr>
        <w:t>San Pedro de Curahuara  del Departamento de La Paz</w:t>
      </w:r>
      <w:r w:rsidRPr="001D29CA">
        <w:rPr>
          <w:rFonts w:ascii="Tahoma" w:hAnsi="Tahoma" w:cs="Tahoma"/>
          <w:i/>
          <w:color w:val="FF0000"/>
          <w:lang w:val="es-ES_tradnl"/>
        </w:rPr>
        <w:t xml:space="preserve"> </w:t>
      </w:r>
      <w:r w:rsidRPr="001D29CA">
        <w:rPr>
          <w:rFonts w:ascii="Tahoma" w:hAnsi="Tahoma" w:cs="Tahoma"/>
          <w:lang w:val="es-ES_tradnl"/>
        </w:rPr>
        <w:t xml:space="preserve">se encuentra inscrito en el </w:t>
      </w:r>
      <w:r w:rsidRPr="001D29CA">
        <w:rPr>
          <w:rFonts w:ascii="Tahoma" w:hAnsi="Tahoma" w:cs="Tahoma"/>
          <w:b/>
          <w:lang w:val="es-ES_tradnl"/>
        </w:rPr>
        <w:t xml:space="preserve">Plan Plurianual de Reducción del Déficit Habitacional – PPRDH </w:t>
      </w:r>
      <w:r w:rsidRPr="001D29CA">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1D29CA">
        <w:rPr>
          <w:rFonts w:ascii="Tahoma" w:hAnsi="Tahoma" w:cs="Tahoma"/>
          <w:b/>
          <w:lang w:val="es-ES_tradnl"/>
        </w:rPr>
        <w:t>Criterios de Priorización</w:t>
      </w:r>
      <w:r w:rsidRPr="001D29CA">
        <w:rPr>
          <w:rFonts w:ascii="Tahoma" w:hAnsi="Tahoma" w:cs="Tahoma"/>
          <w:lang w:val="es-ES_tradnl"/>
        </w:rPr>
        <w:t>:</w:t>
      </w:r>
    </w:p>
    <w:p w14:paraId="05631747" w14:textId="77777777" w:rsidR="00925D30" w:rsidRPr="001D29CA" w:rsidRDefault="00925D30" w:rsidP="00925D30">
      <w:pPr>
        <w:numPr>
          <w:ilvl w:val="0"/>
          <w:numId w:val="63"/>
        </w:numPr>
        <w:spacing w:line="260" w:lineRule="atLeast"/>
        <w:jc w:val="both"/>
        <w:rPr>
          <w:rFonts w:ascii="Tahoma" w:hAnsi="Tahoma" w:cs="Tahoma"/>
          <w:lang w:val="es-ES_tradnl"/>
        </w:rPr>
      </w:pPr>
      <w:r w:rsidRPr="001D29CA">
        <w:rPr>
          <w:rFonts w:ascii="Tahoma" w:hAnsi="Tahoma" w:cs="Tahoma"/>
          <w:lang w:val="es-ES_tradnl"/>
        </w:rPr>
        <w:t>Número de miembros del núcleo familiar, en estado de hacinamiento,</w:t>
      </w:r>
    </w:p>
    <w:p w14:paraId="4580BDB2" w14:textId="77777777" w:rsidR="00925D30" w:rsidRPr="001D29CA" w:rsidRDefault="00925D30" w:rsidP="00925D30">
      <w:pPr>
        <w:numPr>
          <w:ilvl w:val="0"/>
          <w:numId w:val="63"/>
        </w:numPr>
        <w:spacing w:line="260" w:lineRule="atLeast"/>
        <w:jc w:val="both"/>
        <w:rPr>
          <w:rFonts w:ascii="Tahoma" w:hAnsi="Tahoma" w:cs="Tahoma"/>
          <w:lang w:val="es-ES_tradnl"/>
        </w:rPr>
      </w:pPr>
      <w:r w:rsidRPr="001D29CA">
        <w:rPr>
          <w:rFonts w:ascii="Tahoma" w:hAnsi="Tahoma" w:cs="Tahoma"/>
          <w:lang w:val="es-ES_tradnl"/>
        </w:rPr>
        <w:t>Discapacidad del solicitante o de algún miembro de la familia,</w:t>
      </w:r>
    </w:p>
    <w:p w14:paraId="76FA2F03" w14:textId="77777777" w:rsidR="00925D30" w:rsidRPr="001D29CA" w:rsidRDefault="00925D30" w:rsidP="00925D30">
      <w:pPr>
        <w:numPr>
          <w:ilvl w:val="0"/>
          <w:numId w:val="63"/>
        </w:numPr>
        <w:spacing w:line="260" w:lineRule="atLeast"/>
        <w:jc w:val="both"/>
        <w:rPr>
          <w:rFonts w:ascii="Tahoma" w:hAnsi="Tahoma" w:cs="Tahoma"/>
          <w:lang w:val="es-ES_tradnl"/>
        </w:rPr>
      </w:pPr>
      <w:r w:rsidRPr="001D29CA">
        <w:rPr>
          <w:rFonts w:ascii="Tahoma" w:hAnsi="Tahoma" w:cs="Tahoma"/>
          <w:lang w:val="es-ES_tradnl"/>
        </w:rPr>
        <w:t>Padre o madre soltera/o;</w:t>
      </w:r>
    </w:p>
    <w:p w14:paraId="76EA8A69" w14:textId="77777777" w:rsidR="00925D30" w:rsidRPr="001D29CA" w:rsidRDefault="00925D30" w:rsidP="00925D30">
      <w:pPr>
        <w:numPr>
          <w:ilvl w:val="0"/>
          <w:numId w:val="63"/>
        </w:numPr>
        <w:spacing w:line="260" w:lineRule="atLeast"/>
        <w:jc w:val="both"/>
        <w:rPr>
          <w:rFonts w:ascii="Tahoma" w:hAnsi="Tahoma" w:cs="Tahoma"/>
          <w:lang w:val="es-ES_tradnl"/>
        </w:rPr>
      </w:pPr>
      <w:r w:rsidRPr="001D29CA">
        <w:rPr>
          <w:rFonts w:ascii="Tahoma" w:hAnsi="Tahoma" w:cs="Tahoma"/>
          <w:lang w:val="es-ES_tradnl"/>
        </w:rPr>
        <w:t>Adulto mayor dependiente del solicitante</w:t>
      </w:r>
    </w:p>
    <w:p w14:paraId="1ECCD5F5" w14:textId="77777777" w:rsidR="00925D30" w:rsidRPr="001D29CA" w:rsidRDefault="00925D30" w:rsidP="00925D30">
      <w:pPr>
        <w:numPr>
          <w:ilvl w:val="0"/>
          <w:numId w:val="63"/>
        </w:numPr>
        <w:spacing w:line="260" w:lineRule="atLeast"/>
        <w:jc w:val="both"/>
        <w:rPr>
          <w:rFonts w:ascii="Tahoma" w:hAnsi="Tahoma" w:cs="Tahoma"/>
          <w:lang w:val="es-ES_tradnl"/>
        </w:rPr>
      </w:pPr>
      <w:r w:rsidRPr="001D29CA">
        <w:rPr>
          <w:rFonts w:ascii="Tahoma" w:hAnsi="Tahoma" w:cs="Tahoma"/>
          <w:lang w:val="es-ES_tradnl"/>
        </w:rPr>
        <w:t>Adulto mayor en situación de abandono</w:t>
      </w:r>
    </w:p>
    <w:p w14:paraId="3338DC90" w14:textId="77777777" w:rsidR="00925D30" w:rsidRPr="001D29CA" w:rsidRDefault="00925D30" w:rsidP="00925D30">
      <w:pPr>
        <w:numPr>
          <w:ilvl w:val="0"/>
          <w:numId w:val="63"/>
        </w:numPr>
        <w:spacing w:line="260" w:lineRule="atLeast"/>
        <w:jc w:val="both"/>
        <w:rPr>
          <w:rFonts w:ascii="Tahoma" w:hAnsi="Tahoma" w:cs="Tahoma"/>
          <w:lang w:val="es-ES_tradnl"/>
        </w:rPr>
      </w:pPr>
      <w:r w:rsidRPr="001D29CA">
        <w:rPr>
          <w:rFonts w:ascii="Tahoma" w:hAnsi="Tahoma" w:cs="Tahoma"/>
          <w:lang w:val="es-ES_tradnl"/>
        </w:rPr>
        <w:t>Bajos ingresos económicos</w:t>
      </w:r>
    </w:p>
    <w:p w14:paraId="277261DF" w14:textId="77777777" w:rsidR="00925D30" w:rsidRPr="001D29CA" w:rsidRDefault="00925D30" w:rsidP="00925D30">
      <w:pPr>
        <w:keepNext/>
        <w:numPr>
          <w:ilvl w:val="0"/>
          <w:numId w:val="43"/>
        </w:numPr>
        <w:spacing w:after="60"/>
        <w:ind w:left="360" w:hanging="360"/>
        <w:outlineLvl w:val="0"/>
        <w:rPr>
          <w:rFonts w:ascii="Tahoma" w:hAnsi="Tahoma" w:cs="Tahoma"/>
          <w:bCs/>
          <w:color w:val="000000"/>
          <w:kern w:val="32"/>
          <w:lang w:val="es-ES_tradnl"/>
        </w:rPr>
      </w:pPr>
      <w:r w:rsidRPr="001D29CA">
        <w:rPr>
          <w:rFonts w:ascii="Tahoma" w:hAnsi="Tahoma" w:cs="Tahoma"/>
          <w:b/>
          <w:bCs/>
          <w:color w:val="000000"/>
          <w:kern w:val="32"/>
          <w:lang w:val="es-ES_tradnl"/>
        </w:rPr>
        <w:t>DESCRIPCIÓN DEL PROYECTO</w:t>
      </w:r>
      <w:r w:rsidRPr="001D29CA">
        <w:rPr>
          <w:rFonts w:ascii="Tahoma" w:hAnsi="Tahoma" w:cs="Tahoma"/>
          <w:bCs/>
          <w:color w:val="000000"/>
          <w:kern w:val="32"/>
          <w:lang w:val="es-ES_tradnl"/>
        </w:rPr>
        <w:t>.</w:t>
      </w:r>
    </w:p>
    <w:p w14:paraId="6A216E84"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 xml:space="preserve">El presente es un </w:t>
      </w:r>
      <w:r w:rsidRPr="001D29CA">
        <w:rPr>
          <w:rFonts w:ascii="Tahoma" w:hAnsi="Tahoma" w:cs="Tahoma"/>
          <w:b/>
          <w:lang w:val="es-ES_tradnl"/>
        </w:rPr>
        <w:t>Proyecto de Vivienda Nueva por Autoconstrucción Asistida A Iniciativa</w:t>
      </w:r>
      <w:r w:rsidRPr="001D29CA">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1D29CA">
        <w:rPr>
          <w:rFonts w:ascii="Tahoma" w:hAnsi="Tahoma" w:cs="Tahoma"/>
          <w:b/>
          <w:lang w:val="es-ES_tradnl"/>
        </w:rPr>
        <w:t>Instruida</w:t>
      </w:r>
      <w:r w:rsidRPr="001D29CA">
        <w:rPr>
          <w:rFonts w:ascii="Tahoma" w:hAnsi="Tahoma" w:cs="Tahoma"/>
          <w:lang w:val="es-ES_tradnl"/>
        </w:rPr>
        <w:t xml:space="preserve">, con la Modalidad de Financiamiento – </w:t>
      </w:r>
      <w:r w:rsidRPr="001D29CA">
        <w:rPr>
          <w:rFonts w:ascii="Tahoma" w:hAnsi="Tahoma" w:cs="Tahoma"/>
          <w:b/>
          <w:lang w:val="es-ES_tradnl"/>
        </w:rPr>
        <w:t>Subsidio</w:t>
      </w:r>
      <w:r w:rsidRPr="001D29CA">
        <w:rPr>
          <w:rFonts w:ascii="Tahoma" w:hAnsi="Tahoma" w:cs="Tahoma"/>
          <w:lang w:val="es-ES_tradnl"/>
        </w:rPr>
        <w:t xml:space="preserve">, contempla las siguientes Modalidades de Intervención en las viviendas de los beneficiarios: </w:t>
      </w:r>
      <w:r w:rsidRPr="001D29CA">
        <w:rPr>
          <w:rFonts w:ascii="Tahoma" w:hAnsi="Tahoma" w:cs="Tahoma"/>
          <w:b/>
          <w:lang w:val="es-ES_tradnl"/>
        </w:rPr>
        <w:t>Vivienda Nueva por Autoconstrucción Asistida</w:t>
      </w:r>
      <w:r w:rsidRPr="001D29CA">
        <w:rPr>
          <w:rFonts w:ascii="Tahoma" w:hAnsi="Tahoma" w:cs="Tahoma"/>
          <w:lang w:val="es-ES_tradnl"/>
        </w:rPr>
        <w:t>.</w:t>
      </w:r>
    </w:p>
    <w:p w14:paraId="1F99BB3C" w14:textId="77777777" w:rsidR="00925D30" w:rsidRPr="001D29CA" w:rsidRDefault="00925D30" w:rsidP="00925D30">
      <w:pPr>
        <w:spacing w:line="260" w:lineRule="atLeast"/>
        <w:jc w:val="both"/>
        <w:rPr>
          <w:rFonts w:ascii="Tahoma" w:hAnsi="Tahoma" w:cs="Tahoma"/>
          <w:lang w:val="es-ES_tradnl"/>
        </w:rPr>
      </w:pPr>
    </w:p>
    <w:p w14:paraId="67B0BB3F"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 xml:space="preserve">El proyecto se caracteriza por ser realizado mediante procesos de </w:t>
      </w:r>
      <w:r w:rsidRPr="001D29CA">
        <w:rPr>
          <w:rFonts w:ascii="Tahoma" w:hAnsi="Tahoma" w:cs="Tahoma"/>
          <w:b/>
          <w:lang w:val="es-ES_tradnl"/>
        </w:rPr>
        <w:t>Autoconstrucción Asistida</w:t>
      </w:r>
      <w:r w:rsidRPr="001D29CA">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20C408C" w14:textId="77777777" w:rsidR="00925D30" w:rsidRPr="001D29CA" w:rsidRDefault="00925D30" w:rsidP="00925D30">
      <w:pPr>
        <w:spacing w:line="260" w:lineRule="atLeast"/>
        <w:jc w:val="both"/>
        <w:rPr>
          <w:rFonts w:ascii="Tahoma" w:hAnsi="Tahoma" w:cs="Tahoma"/>
          <w:lang w:val="es-ES_tradnl"/>
        </w:rPr>
      </w:pPr>
    </w:p>
    <w:p w14:paraId="2B14FA7A" w14:textId="77777777" w:rsidR="00925D30" w:rsidRPr="001D29CA" w:rsidRDefault="00925D30" w:rsidP="00925D30">
      <w:pPr>
        <w:spacing w:line="260" w:lineRule="atLeast"/>
        <w:jc w:val="both"/>
        <w:rPr>
          <w:rFonts w:ascii="Tahoma" w:hAnsi="Tahoma" w:cs="Tahoma"/>
          <w:b/>
          <w:color w:val="FF0000"/>
          <w:lang w:val="es-ES_tradnl" w:eastAsia="es-ES"/>
        </w:rPr>
      </w:pPr>
      <w:r w:rsidRPr="001D29CA">
        <w:rPr>
          <w:rFonts w:ascii="Tahoma" w:hAnsi="Tahoma" w:cs="Tahoma"/>
          <w:b/>
          <w:lang w:val="es-ES_tradnl" w:eastAsia="es-ES"/>
        </w:rPr>
        <w:t>MODULO: VIVIENDA AUTOCONSTRUCCIÓN</w:t>
      </w:r>
      <w:r w:rsidRPr="001D29CA">
        <w:rPr>
          <w:rFonts w:ascii="Tahoma" w:hAnsi="Tahoma" w:cs="Tahoma"/>
          <w:b/>
          <w:color w:val="FF0000"/>
          <w:lang w:val="es-ES_tradnl" w:eastAsia="es-ES"/>
        </w:rPr>
        <w:t xml:space="preserve"> – </w:t>
      </w:r>
      <w:r w:rsidRPr="001D29CA">
        <w:rPr>
          <w:rFonts w:ascii="Tahoma" w:hAnsi="Tahoma" w:cs="Tahoma"/>
          <w:b/>
          <w:lang w:val="es-ES_tradnl" w:eastAsia="es-ES"/>
        </w:rPr>
        <w:t xml:space="preserve">CANTIDAD DE VIVIENDAS </w:t>
      </w:r>
      <w:r w:rsidRPr="001D29CA">
        <w:rPr>
          <w:rFonts w:ascii="Tahoma" w:hAnsi="Tahoma" w:cs="Tahoma"/>
          <w:b/>
          <w:color w:val="FF0000"/>
          <w:lang w:val="es-ES_tradnl" w:eastAsia="es-ES"/>
        </w:rPr>
        <w:t>30</w:t>
      </w:r>
    </w:p>
    <w:p w14:paraId="5ED9D5F7" w14:textId="77777777" w:rsidR="00925D30" w:rsidRPr="001D29CA" w:rsidRDefault="00925D30" w:rsidP="00925D30">
      <w:pPr>
        <w:spacing w:line="260" w:lineRule="atLeast"/>
        <w:jc w:val="both"/>
        <w:rPr>
          <w:rFonts w:ascii="Tahoma" w:hAnsi="Tahoma" w:cs="Tahoma"/>
          <w:b/>
          <w:color w:val="FF0000"/>
          <w:lang w:val="es-ES_tradnl" w:eastAsia="es-ES"/>
        </w:rPr>
      </w:pPr>
    </w:p>
    <w:tbl>
      <w:tblPr>
        <w:tblW w:w="5506" w:type="dxa"/>
        <w:jc w:val="center"/>
        <w:tblCellMar>
          <w:left w:w="70" w:type="dxa"/>
          <w:right w:w="70" w:type="dxa"/>
        </w:tblCellMar>
        <w:tblLook w:val="04A0" w:firstRow="1" w:lastRow="0" w:firstColumn="1" w:lastColumn="0" w:noHBand="0" w:noVBand="1"/>
      </w:tblPr>
      <w:tblGrid>
        <w:gridCol w:w="3407"/>
        <w:gridCol w:w="2099"/>
      </w:tblGrid>
      <w:tr w:rsidR="00925D30" w:rsidRPr="001D29CA" w14:paraId="2E48C31F" w14:textId="77777777" w:rsidTr="0028380A">
        <w:trPr>
          <w:trHeight w:val="260"/>
          <w:jc w:val="center"/>
        </w:trPr>
        <w:tc>
          <w:tcPr>
            <w:tcW w:w="3407"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5F245B0" w14:textId="77777777" w:rsidR="00925D30" w:rsidRPr="001D29CA" w:rsidRDefault="00925D30" w:rsidP="0028380A">
            <w:pPr>
              <w:jc w:val="center"/>
              <w:rPr>
                <w:rFonts w:ascii="Tahoma" w:hAnsi="Tahoma" w:cs="Tahoma"/>
                <w:b/>
                <w:color w:val="FFFFFF"/>
                <w:lang w:eastAsia="es-BO"/>
              </w:rPr>
            </w:pPr>
            <w:r w:rsidRPr="001D29CA">
              <w:rPr>
                <w:rFonts w:ascii="Tahoma" w:hAnsi="Tahoma" w:cs="Tahoma"/>
                <w:b/>
                <w:color w:val="FFFFFF"/>
                <w:lang w:eastAsia="es-BO"/>
              </w:rPr>
              <w:t xml:space="preserve">Tipo de Ambiente </w:t>
            </w:r>
          </w:p>
        </w:tc>
        <w:tc>
          <w:tcPr>
            <w:tcW w:w="2099" w:type="dxa"/>
            <w:tcBorders>
              <w:top w:val="single" w:sz="4" w:space="0" w:color="auto"/>
              <w:left w:val="nil"/>
              <w:bottom w:val="single" w:sz="4" w:space="0" w:color="auto"/>
              <w:right w:val="single" w:sz="4" w:space="0" w:color="auto"/>
            </w:tcBorders>
            <w:shd w:val="clear" w:color="auto" w:fill="394877"/>
            <w:noWrap/>
            <w:vAlign w:val="bottom"/>
            <w:hideMark/>
          </w:tcPr>
          <w:p w14:paraId="1A684C6D" w14:textId="77777777" w:rsidR="00925D30" w:rsidRPr="001D29CA" w:rsidRDefault="00925D30" w:rsidP="0028380A">
            <w:pPr>
              <w:jc w:val="center"/>
              <w:rPr>
                <w:rFonts w:ascii="Tahoma" w:hAnsi="Tahoma" w:cs="Tahoma"/>
                <w:b/>
                <w:color w:val="FFFFFF"/>
                <w:lang w:eastAsia="es-BO"/>
              </w:rPr>
            </w:pPr>
            <w:r w:rsidRPr="001D29CA">
              <w:rPr>
                <w:rFonts w:ascii="Tahoma" w:hAnsi="Tahoma" w:cs="Tahoma"/>
                <w:b/>
                <w:color w:val="FFFFFF"/>
                <w:lang w:eastAsia="es-BO"/>
              </w:rPr>
              <w:t>Área Útil (M2)</w:t>
            </w:r>
          </w:p>
        </w:tc>
      </w:tr>
      <w:tr w:rsidR="00925D30" w:rsidRPr="001D29CA" w14:paraId="1BC1EE48" w14:textId="77777777" w:rsidTr="0028380A">
        <w:trPr>
          <w:trHeight w:val="260"/>
          <w:jc w:val="center"/>
        </w:trPr>
        <w:tc>
          <w:tcPr>
            <w:tcW w:w="3407" w:type="dxa"/>
            <w:tcBorders>
              <w:top w:val="nil"/>
              <w:left w:val="single" w:sz="4" w:space="0" w:color="auto"/>
              <w:bottom w:val="single" w:sz="4" w:space="0" w:color="auto"/>
              <w:right w:val="single" w:sz="4" w:space="0" w:color="auto"/>
            </w:tcBorders>
            <w:shd w:val="clear" w:color="auto" w:fill="auto"/>
            <w:noWrap/>
            <w:vAlign w:val="bottom"/>
            <w:hideMark/>
          </w:tcPr>
          <w:p w14:paraId="387247B7" w14:textId="77777777" w:rsidR="00925D30" w:rsidRPr="001D29CA" w:rsidRDefault="00925D30" w:rsidP="0028380A">
            <w:pPr>
              <w:rPr>
                <w:rFonts w:ascii="Tahoma" w:hAnsi="Tahoma" w:cs="Tahoma"/>
                <w:color w:val="FF0000"/>
                <w:lang w:eastAsia="es-BO"/>
              </w:rPr>
            </w:pPr>
            <w:r w:rsidRPr="001D29CA">
              <w:rPr>
                <w:rFonts w:ascii="Tahoma" w:hAnsi="Tahoma" w:cs="Tahoma"/>
                <w:color w:val="FF0000"/>
                <w:lang w:eastAsia="es-BO"/>
              </w:rPr>
              <w:t>Dormitorio 1</w:t>
            </w:r>
          </w:p>
        </w:tc>
        <w:tc>
          <w:tcPr>
            <w:tcW w:w="2099" w:type="dxa"/>
            <w:tcBorders>
              <w:top w:val="nil"/>
              <w:left w:val="nil"/>
              <w:bottom w:val="single" w:sz="4" w:space="0" w:color="auto"/>
              <w:right w:val="single" w:sz="4" w:space="0" w:color="auto"/>
            </w:tcBorders>
            <w:shd w:val="clear" w:color="auto" w:fill="auto"/>
            <w:noWrap/>
            <w:vAlign w:val="center"/>
            <w:hideMark/>
          </w:tcPr>
          <w:p w14:paraId="13360DF3" w14:textId="77777777" w:rsidR="00925D30" w:rsidRPr="001D29CA" w:rsidRDefault="00925D30" w:rsidP="0028380A">
            <w:pPr>
              <w:jc w:val="right"/>
              <w:rPr>
                <w:rFonts w:ascii="Tahoma" w:hAnsi="Tahoma" w:cs="Tahoma"/>
                <w:color w:val="FF0000"/>
                <w:lang w:eastAsia="es-BO"/>
              </w:rPr>
            </w:pPr>
            <w:r w:rsidRPr="001D29CA">
              <w:rPr>
                <w:rFonts w:ascii="Tahoma" w:hAnsi="Tahoma" w:cs="Tahoma"/>
                <w:color w:val="FF0000"/>
                <w:lang w:eastAsia="es-BO"/>
              </w:rPr>
              <w:t>11.51</w:t>
            </w:r>
          </w:p>
        </w:tc>
      </w:tr>
      <w:tr w:rsidR="00925D30" w:rsidRPr="001D29CA" w14:paraId="696A951C" w14:textId="77777777" w:rsidTr="0028380A">
        <w:trPr>
          <w:trHeight w:val="260"/>
          <w:jc w:val="center"/>
        </w:trPr>
        <w:tc>
          <w:tcPr>
            <w:tcW w:w="3407" w:type="dxa"/>
            <w:tcBorders>
              <w:top w:val="nil"/>
              <w:left w:val="single" w:sz="4" w:space="0" w:color="auto"/>
              <w:bottom w:val="single" w:sz="4" w:space="0" w:color="auto"/>
              <w:right w:val="single" w:sz="4" w:space="0" w:color="auto"/>
            </w:tcBorders>
            <w:shd w:val="clear" w:color="auto" w:fill="auto"/>
            <w:noWrap/>
            <w:vAlign w:val="bottom"/>
          </w:tcPr>
          <w:p w14:paraId="79DF132C" w14:textId="77777777" w:rsidR="00925D30" w:rsidRPr="001D29CA" w:rsidRDefault="00925D30" w:rsidP="0028380A">
            <w:pPr>
              <w:rPr>
                <w:rFonts w:ascii="Tahoma" w:hAnsi="Tahoma" w:cs="Tahoma"/>
                <w:color w:val="FF0000"/>
                <w:lang w:eastAsia="es-BO"/>
              </w:rPr>
            </w:pPr>
            <w:r w:rsidRPr="001D29CA">
              <w:rPr>
                <w:rFonts w:ascii="Tahoma" w:hAnsi="Tahoma" w:cs="Tahoma"/>
                <w:color w:val="FF0000"/>
                <w:lang w:eastAsia="es-BO"/>
              </w:rPr>
              <w:t>Dormitorio 2</w:t>
            </w:r>
          </w:p>
        </w:tc>
        <w:tc>
          <w:tcPr>
            <w:tcW w:w="2099" w:type="dxa"/>
            <w:tcBorders>
              <w:top w:val="nil"/>
              <w:left w:val="nil"/>
              <w:bottom w:val="single" w:sz="4" w:space="0" w:color="auto"/>
              <w:right w:val="single" w:sz="4" w:space="0" w:color="auto"/>
            </w:tcBorders>
            <w:shd w:val="clear" w:color="auto" w:fill="auto"/>
            <w:noWrap/>
            <w:vAlign w:val="center"/>
          </w:tcPr>
          <w:p w14:paraId="7DEF8913" w14:textId="77777777" w:rsidR="00925D30" w:rsidRPr="001D29CA" w:rsidRDefault="00925D30" w:rsidP="0028380A">
            <w:pPr>
              <w:jc w:val="right"/>
              <w:rPr>
                <w:rFonts w:ascii="Tahoma" w:hAnsi="Tahoma" w:cs="Tahoma"/>
                <w:color w:val="FF0000"/>
                <w:lang w:eastAsia="es-BO"/>
              </w:rPr>
            </w:pPr>
            <w:r w:rsidRPr="001D29CA">
              <w:rPr>
                <w:rFonts w:ascii="Tahoma" w:hAnsi="Tahoma" w:cs="Tahoma"/>
                <w:color w:val="FF0000"/>
                <w:lang w:eastAsia="es-BO"/>
              </w:rPr>
              <w:t>11.72</w:t>
            </w:r>
          </w:p>
        </w:tc>
      </w:tr>
      <w:tr w:rsidR="00925D30" w:rsidRPr="001D29CA" w14:paraId="27893BB0" w14:textId="77777777" w:rsidTr="0028380A">
        <w:trPr>
          <w:trHeight w:val="260"/>
          <w:jc w:val="center"/>
        </w:trPr>
        <w:tc>
          <w:tcPr>
            <w:tcW w:w="3407" w:type="dxa"/>
            <w:tcBorders>
              <w:top w:val="nil"/>
              <w:left w:val="single" w:sz="4" w:space="0" w:color="auto"/>
              <w:bottom w:val="single" w:sz="4" w:space="0" w:color="auto"/>
              <w:right w:val="single" w:sz="4" w:space="0" w:color="auto"/>
            </w:tcBorders>
            <w:shd w:val="clear" w:color="auto" w:fill="auto"/>
            <w:noWrap/>
            <w:vAlign w:val="bottom"/>
            <w:hideMark/>
          </w:tcPr>
          <w:p w14:paraId="38E75313" w14:textId="77777777" w:rsidR="00925D30" w:rsidRPr="001D29CA" w:rsidRDefault="00925D30" w:rsidP="0028380A">
            <w:pPr>
              <w:rPr>
                <w:rFonts w:ascii="Tahoma" w:hAnsi="Tahoma" w:cs="Tahoma"/>
                <w:color w:val="FF0000"/>
                <w:lang w:eastAsia="es-BO"/>
              </w:rPr>
            </w:pPr>
            <w:r w:rsidRPr="001D29CA">
              <w:rPr>
                <w:rFonts w:ascii="Tahoma" w:hAnsi="Tahoma" w:cs="Tahoma"/>
                <w:color w:val="FF0000"/>
                <w:lang w:eastAsia="es-BO"/>
              </w:rPr>
              <w:t>Cocina</w:t>
            </w:r>
          </w:p>
        </w:tc>
        <w:tc>
          <w:tcPr>
            <w:tcW w:w="2099" w:type="dxa"/>
            <w:tcBorders>
              <w:top w:val="nil"/>
              <w:left w:val="nil"/>
              <w:bottom w:val="single" w:sz="4" w:space="0" w:color="auto"/>
              <w:right w:val="single" w:sz="4" w:space="0" w:color="auto"/>
            </w:tcBorders>
            <w:shd w:val="clear" w:color="auto" w:fill="auto"/>
            <w:noWrap/>
            <w:vAlign w:val="center"/>
          </w:tcPr>
          <w:p w14:paraId="1D6ADC11" w14:textId="77777777" w:rsidR="00925D30" w:rsidRPr="001D29CA" w:rsidRDefault="00925D30" w:rsidP="0028380A">
            <w:pPr>
              <w:jc w:val="right"/>
              <w:rPr>
                <w:rFonts w:ascii="Tahoma" w:hAnsi="Tahoma" w:cs="Tahoma"/>
                <w:color w:val="FF0000"/>
                <w:lang w:eastAsia="es-BO"/>
              </w:rPr>
            </w:pPr>
            <w:r w:rsidRPr="001D29CA">
              <w:rPr>
                <w:rFonts w:ascii="Tahoma" w:hAnsi="Tahoma" w:cs="Tahoma"/>
                <w:color w:val="FF0000"/>
                <w:lang w:eastAsia="es-BO"/>
              </w:rPr>
              <w:t>9.04</w:t>
            </w:r>
          </w:p>
        </w:tc>
      </w:tr>
      <w:tr w:rsidR="00925D30" w:rsidRPr="001D29CA" w14:paraId="56659941" w14:textId="77777777" w:rsidTr="0028380A">
        <w:trPr>
          <w:trHeight w:val="260"/>
          <w:jc w:val="center"/>
        </w:trPr>
        <w:tc>
          <w:tcPr>
            <w:tcW w:w="3407" w:type="dxa"/>
            <w:tcBorders>
              <w:top w:val="nil"/>
              <w:left w:val="single" w:sz="4" w:space="0" w:color="auto"/>
              <w:bottom w:val="single" w:sz="4" w:space="0" w:color="auto"/>
              <w:right w:val="single" w:sz="4" w:space="0" w:color="auto"/>
            </w:tcBorders>
            <w:shd w:val="clear" w:color="auto" w:fill="auto"/>
            <w:noWrap/>
            <w:vAlign w:val="bottom"/>
            <w:hideMark/>
          </w:tcPr>
          <w:p w14:paraId="56C39BAA" w14:textId="77777777" w:rsidR="00925D30" w:rsidRPr="001D29CA" w:rsidRDefault="00925D30" w:rsidP="0028380A">
            <w:pPr>
              <w:rPr>
                <w:rFonts w:ascii="Tahoma" w:hAnsi="Tahoma" w:cs="Tahoma"/>
                <w:color w:val="FF0000"/>
                <w:lang w:eastAsia="es-BO"/>
              </w:rPr>
            </w:pPr>
            <w:r w:rsidRPr="001D29CA">
              <w:rPr>
                <w:rFonts w:ascii="Tahoma" w:hAnsi="Tahoma" w:cs="Tahoma"/>
                <w:color w:val="FF0000"/>
                <w:lang w:eastAsia="es-BO"/>
              </w:rPr>
              <w:t>Baño</w:t>
            </w:r>
          </w:p>
        </w:tc>
        <w:tc>
          <w:tcPr>
            <w:tcW w:w="2099" w:type="dxa"/>
            <w:tcBorders>
              <w:top w:val="nil"/>
              <w:left w:val="nil"/>
              <w:bottom w:val="single" w:sz="4" w:space="0" w:color="auto"/>
              <w:right w:val="single" w:sz="4" w:space="0" w:color="auto"/>
            </w:tcBorders>
            <w:shd w:val="clear" w:color="auto" w:fill="auto"/>
            <w:noWrap/>
            <w:vAlign w:val="center"/>
          </w:tcPr>
          <w:p w14:paraId="2937A299" w14:textId="77777777" w:rsidR="00925D30" w:rsidRPr="001D29CA" w:rsidRDefault="00925D30" w:rsidP="0028380A">
            <w:pPr>
              <w:jc w:val="right"/>
              <w:rPr>
                <w:rFonts w:ascii="Tahoma" w:hAnsi="Tahoma" w:cs="Tahoma"/>
                <w:color w:val="FF0000"/>
                <w:lang w:eastAsia="es-BO"/>
              </w:rPr>
            </w:pPr>
            <w:r w:rsidRPr="001D29CA">
              <w:rPr>
                <w:rFonts w:ascii="Tahoma" w:hAnsi="Tahoma" w:cs="Tahoma"/>
                <w:color w:val="FF0000"/>
                <w:lang w:eastAsia="es-BO"/>
              </w:rPr>
              <w:t>4.76</w:t>
            </w:r>
          </w:p>
        </w:tc>
      </w:tr>
      <w:tr w:rsidR="00925D30" w:rsidRPr="001D29CA" w14:paraId="20CB9C9C" w14:textId="77777777" w:rsidTr="0028380A">
        <w:trPr>
          <w:trHeight w:val="260"/>
          <w:jc w:val="center"/>
        </w:trPr>
        <w:tc>
          <w:tcPr>
            <w:tcW w:w="3407" w:type="dxa"/>
            <w:tcBorders>
              <w:top w:val="nil"/>
              <w:left w:val="single" w:sz="4" w:space="0" w:color="auto"/>
              <w:bottom w:val="single" w:sz="4" w:space="0" w:color="auto"/>
              <w:right w:val="single" w:sz="4" w:space="0" w:color="auto"/>
            </w:tcBorders>
            <w:shd w:val="clear" w:color="auto" w:fill="auto"/>
            <w:noWrap/>
            <w:vAlign w:val="bottom"/>
          </w:tcPr>
          <w:p w14:paraId="12B52C01" w14:textId="77777777" w:rsidR="00925D30" w:rsidRPr="001D29CA" w:rsidRDefault="00925D30" w:rsidP="0028380A">
            <w:pPr>
              <w:rPr>
                <w:rFonts w:ascii="Tahoma" w:hAnsi="Tahoma" w:cs="Tahoma"/>
                <w:color w:val="FF0000"/>
                <w:lang w:eastAsia="es-BO"/>
              </w:rPr>
            </w:pPr>
            <w:r w:rsidRPr="001D29CA">
              <w:rPr>
                <w:rFonts w:ascii="Tahoma" w:hAnsi="Tahoma" w:cs="Tahoma"/>
                <w:color w:val="FF0000"/>
                <w:lang w:eastAsia="es-BO"/>
              </w:rPr>
              <w:t xml:space="preserve">Sala </w:t>
            </w:r>
          </w:p>
        </w:tc>
        <w:tc>
          <w:tcPr>
            <w:tcW w:w="2099" w:type="dxa"/>
            <w:tcBorders>
              <w:top w:val="nil"/>
              <w:left w:val="nil"/>
              <w:bottom w:val="single" w:sz="4" w:space="0" w:color="auto"/>
              <w:right w:val="single" w:sz="4" w:space="0" w:color="auto"/>
            </w:tcBorders>
            <w:shd w:val="clear" w:color="auto" w:fill="auto"/>
            <w:noWrap/>
            <w:vAlign w:val="center"/>
          </w:tcPr>
          <w:p w14:paraId="4B65F097" w14:textId="77777777" w:rsidR="00925D30" w:rsidRPr="001D29CA" w:rsidRDefault="00925D30" w:rsidP="0028380A">
            <w:pPr>
              <w:jc w:val="right"/>
              <w:rPr>
                <w:rFonts w:ascii="Tahoma" w:hAnsi="Tahoma" w:cs="Tahoma"/>
                <w:color w:val="FF0000"/>
                <w:lang w:eastAsia="es-BO"/>
              </w:rPr>
            </w:pPr>
            <w:r w:rsidRPr="001D29CA">
              <w:rPr>
                <w:rFonts w:ascii="Tahoma" w:hAnsi="Tahoma" w:cs="Tahoma"/>
                <w:color w:val="FF0000"/>
                <w:lang w:eastAsia="es-BO"/>
              </w:rPr>
              <w:t>16.43</w:t>
            </w:r>
          </w:p>
        </w:tc>
      </w:tr>
      <w:tr w:rsidR="00925D30" w:rsidRPr="001D29CA" w14:paraId="342DBAF5" w14:textId="77777777" w:rsidTr="0028380A">
        <w:trPr>
          <w:trHeight w:val="260"/>
          <w:jc w:val="center"/>
        </w:trPr>
        <w:tc>
          <w:tcPr>
            <w:tcW w:w="3407" w:type="dxa"/>
            <w:tcBorders>
              <w:top w:val="nil"/>
              <w:left w:val="single" w:sz="4" w:space="0" w:color="auto"/>
              <w:bottom w:val="single" w:sz="4" w:space="0" w:color="auto"/>
              <w:right w:val="single" w:sz="4" w:space="0" w:color="auto"/>
            </w:tcBorders>
            <w:shd w:val="clear" w:color="auto" w:fill="auto"/>
            <w:noWrap/>
            <w:vAlign w:val="bottom"/>
          </w:tcPr>
          <w:p w14:paraId="3E43D8A6" w14:textId="77777777" w:rsidR="00925D30" w:rsidRPr="001D29CA" w:rsidRDefault="00925D30" w:rsidP="0028380A">
            <w:pPr>
              <w:rPr>
                <w:rFonts w:ascii="Tahoma" w:hAnsi="Tahoma" w:cs="Tahoma"/>
                <w:color w:val="FF0000"/>
                <w:lang w:eastAsia="es-BO"/>
              </w:rPr>
            </w:pPr>
            <w:r w:rsidRPr="001D29CA">
              <w:rPr>
                <w:rFonts w:ascii="Tahoma" w:hAnsi="Tahoma" w:cs="Tahoma"/>
                <w:color w:val="FF0000"/>
                <w:lang w:eastAsia="es-BO"/>
              </w:rPr>
              <w:t>Comedor</w:t>
            </w:r>
          </w:p>
        </w:tc>
        <w:tc>
          <w:tcPr>
            <w:tcW w:w="2099" w:type="dxa"/>
            <w:tcBorders>
              <w:top w:val="nil"/>
              <w:left w:val="nil"/>
              <w:bottom w:val="single" w:sz="4" w:space="0" w:color="auto"/>
              <w:right w:val="single" w:sz="4" w:space="0" w:color="auto"/>
            </w:tcBorders>
            <w:shd w:val="clear" w:color="auto" w:fill="auto"/>
            <w:noWrap/>
            <w:vAlign w:val="center"/>
          </w:tcPr>
          <w:p w14:paraId="4BDB3930" w14:textId="77777777" w:rsidR="00925D30" w:rsidRPr="001D29CA" w:rsidRDefault="00925D30" w:rsidP="0028380A">
            <w:pPr>
              <w:jc w:val="right"/>
              <w:rPr>
                <w:rFonts w:ascii="Tahoma" w:hAnsi="Tahoma" w:cs="Tahoma"/>
                <w:color w:val="FF0000"/>
                <w:lang w:eastAsia="es-BO"/>
              </w:rPr>
            </w:pPr>
            <w:r w:rsidRPr="001D29CA">
              <w:rPr>
                <w:rFonts w:ascii="Tahoma" w:hAnsi="Tahoma" w:cs="Tahoma"/>
                <w:color w:val="FF0000"/>
                <w:lang w:eastAsia="es-BO"/>
              </w:rPr>
              <w:t>10.64</w:t>
            </w:r>
          </w:p>
        </w:tc>
      </w:tr>
      <w:tr w:rsidR="00925D30" w:rsidRPr="001D29CA" w14:paraId="7DA43696" w14:textId="77777777" w:rsidTr="0028380A">
        <w:trPr>
          <w:trHeight w:val="260"/>
          <w:jc w:val="center"/>
        </w:trPr>
        <w:tc>
          <w:tcPr>
            <w:tcW w:w="3407" w:type="dxa"/>
            <w:tcBorders>
              <w:top w:val="nil"/>
              <w:left w:val="single" w:sz="4" w:space="0" w:color="auto"/>
              <w:bottom w:val="single" w:sz="4" w:space="0" w:color="auto"/>
              <w:right w:val="single" w:sz="4" w:space="0" w:color="auto"/>
            </w:tcBorders>
            <w:shd w:val="clear" w:color="auto" w:fill="394877"/>
            <w:noWrap/>
            <w:vAlign w:val="bottom"/>
            <w:hideMark/>
          </w:tcPr>
          <w:p w14:paraId="596A1EA5" w14:textId="77777777" w:rsidR="00925D30" w:rsidRPr="001D29CA" w:rsidRDefault="00925D30" w:rsidP="0028380A">
            <w:pPr>
              <w:rPr>
                <w:rFonts w:ascii="Tahoma" w:hAnsi="Tahoma" w:cs="Tahoma"/>
                <w:b/>
                <w:color w:val="FF0000"/>
                <w:lang w:eastAsia="es-BO"/>
              </w:rPr>
            </w:pPr>
            <w:r w:rsidRPr="001D29CA">
              <w:rPr>
                <w:rFonts w:ascii="Tahoma" w:hAnsi="Tahoma" w:cs="Tahoma"/>
                <w:b/>
                <w:color w:val="FFFFFF" w:themeColor="background1"/>
                <w:lang w:eastAsia="es-BO"/>
              </w:rPr>
              <w:t>Total</w:t>
            </w:r>
          </w:p>
        </w:tc>
        <w:tc>
          <w:tcPr>
            <w:tcW w:w="2099" w:type="dxa"/>
            <w:tcBorders>
              <w:top w:val="nil"/>
              <w:left w:val="nil"/>
              <w:bottom w:val="single" w:sz="4" w:space="0" w:color="auto"/>
              <w:right w:val="single" w:sz="4" w:space="0" w:color="auto"/>
            </w:tcBorders>
            <w:shd w:val="clear" w:color="auto" w:fill="394877"/>
            <w:noWrap/>
            <w:vAlign w:val="center"/>
            <w:hideMark/>
          </w:tcPr>
          <w:p w14:paraId="57269162" w14:textId="77777777" w:rsidR="00925D30" w:rsidRPr="001D29CA" w:rsidRDefault="00925D30" w:rsidP="0028380A">
            <w:pPr>
              <w:jc w:val="right"/>
              <w:rPr>
                <w:rFonts w:ascii="Tahoma" w:hAnsi="Tahoma" w:cs="Tahoma"/>
                <w:b/>
                <w:color w:val="FFFFFF" w:themeColor="background1"/>
                <w:lang w:eastAsia="es-BO"/>
              </w:rPr>
            </w:pPr>
            <w:r w:rsidRPr="001D29CA">
              <w:rPr>
                <w:rFonts w:ascii="Tahoma" w:hAnsi="Tahoma" w:cs="Tahoma"/>
                <w:b/>
                <w:color w:val="FFFFFF" w:themeColor="background1"/>
                <w:lang w:eastAsia="es-BO"/>
              </w:rPr>
              <w:t>64.10</w:t>
            </w:r>
          </w:p>
        </w:tc>
      </w:tr>
    </w:tbl>
    <w:p w14:paraId="1FCF1E77" w14:textId="77777777" w:rsidR="00925D30" w:rsidRPr="001D29CA" w:rsidRDefault="00925D30" w:rsidP="00925D30">
      <w:pPr>
        <w:ind w:left="284"/>
        <w:jc w:val="both"/>
        <w:rPr>
          <w:rFonts w:ascii="Tahoma" w:hAnsi="Tahoma" w:cs="Tahoma"/>
          <w:lang w:val="es-ES_tradnl" w:eastAsia="es-ES"/>
        </w:rPr>
      </w:pPr>
    </w:p>
    <w:p w14:paraId="67D08C60" w14:textId="77777777" w:rsidR="00925D30" w:rsidRPr="001D29CA" w:rsidRDefault="00925D30" w:rsidP="00925D30">
      <w:pPr>
        <w:numPr>
          <w:ilvl w:val="0"/>
          <w:numId w:val="74"/>
        </w:numPr>
        <w:ind w:left="284"/>
        <w:jc w:val="both"/>
        <w:rPr>
          <w:rFonts w:ascii="Tahoma" w:hAnsi="Tahoma" w:cs="Tahoma"/>
          <w:lang w:val="es-ES_tradnl" w:eastAsia="es-ES"/>
        </w:rPr>
      </w:pPr>
      <w:r w:rsidRPr="001D29CA">
        <w:rPr>
          <w:rFonts w:ascii="Tahoma" w:hAnsi="Tahoma" w:cs="Tahoma"/>
          <w:lang w:val="es-ES_tradnl" w:eastAsia="es-ES"/>
        </w:rPr>
        <w:t xml:space="preserve">La Entidad Ejecutora deberá realizar y presentar el llenado del Formulario de </w:t>
      </w:r>
      <w:r w:rsidRPr="001D29CA">
        <w:rPr>
          <w:rFonts w:ascii="Tahoma" w:hAnsi="Tahoma" w:cs="Tahoma"/>
          <w:b/>
          <w:lang w:val="es-ES_tradnl" w:eastAsia="es-ES"/>
        </w:rPr>
        <w:t>Registro Único de Beneficiarios (RUB)</w:t>
      </w:r>
      <w:r w:rsidRPr="001D29CA">
        <w:rPr>
          <w:rFonts w:ascii="Tahoma" w:hAnsi="Tahoma" w:cs="Tahoma"/>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46A63436" w14:textId="77777777" w:rsidR="00925D30" w:rsidRPr="001D29CA" w:rsidRDefault="00925D30" w:rsidP="00925D30">
      <w:pPr>
        <w:numPr>
          <w:ilvl w:val="0"/>
          <w:numId w:val="74"/>
        </w:numPr>
        <w:ind w:left="284"/>
        <w:jc w:val="both"/>
        <w:rPr>
          <w:rFonts w:ascii="Tahoma" w:hAnsi="Tahoma" w:cs="Tahoma"/>
          <w:lang w:val="es-ES_tradnl" w:eastAsia="es-ES"/>
        </w:rPr>
      </w:pPr>
      <w:r w:rsidRPr="001D29CA">
        <w:rPr>
          <w:rFonts w:ascii="Tahoma" w:hAnsi="Tahoma" w:cs="Tahoma"/>
          <w:color w:val="000000" w:themeColor="text1"/>
          <w:lang w:val="es-ES_tradnl"/>
        </w:rPr>
        <w:t xml:space="preserve">La </w:t>
      </w:r>
      <w:r w:rsidRPr="001D29CA">
        <w:rPr>
          <w:rFonts w:ascii="Tahoma" w:hAnsi="Tahoma" w:cs="Tahoma"/>
          <w:lang w:val="es-ES_tradnl" w:eastAsia="es-ES"/>
        </w:rPr>
        <w:t>Entidad Ejecutora</w:t>
      </w:r>
      <w:r w:rsidRPr="001D29CA">
        <w:rPr>
          <w:rFonts w:ascii="Tahoma" w:hAnsi="Tahoma" w:cs="Tahoma"/>
          <w:color w:val="000000" w:themeColor="text1"/>
          <w:lang w:val="es-ES_tradnl"/>
        </w:rPr>
        <w:t xml:space="preserve">, gestionará los certificados de no propiedad a Nivel Nacional de los </w:t>
      </w:r>
      <w:r w:rsidRPr="001D29CA">
        <w:rPr>
          <w:rFonts w:ascii="Tahoma" w:hAnsi="Tahoma" w:cs="Tahoma"/>
          <w:b/>
          <w:bCs/>
          <w:color w:val="FF0000"/>
          <w:lang w:val="es-ES_tradnl"/>
        </w:rPr>
        <w:t xml:space="preserve">30 </w:t>
      </w:r>
      <w:r w:rsidRPr="001D29CA">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p>
    <w:p w14:paraId="712DE6B0" w14:textId="77777777" w:rsidR="00925D30" w:rsidRPr="001D29CA" w:rsidRDefault="00925D30" w:rsidP="00925D30">
      <w:pPr>
        <w:pStyle w:val="Prrafodelista"/>
        <w:jc w:val="center"/>
        <w:rPr>
          <w:rFonts w:ascii="Tahoma" w:hAnsi="Tahoma" w:cs="Tahoma"/>
          <w:u w:val="single"/>
        </w:rPr>
      </w:pPr>
    </w:p>
    <w:p w14:paraId="08F7DD6F" w14:textId="77777777" w:rsidR="00925D30" w:rsidRPr="001D29CA" w:rsidRDefault="00925D30" w:rsidP="00925D30">
      <w:pPr>
        <w:pStyle w:val="Prrafodelista"/>
        <w:jc w:val="center"/>
        <w:rPr>
          <w:rFonts w:ascii="Tahoma" w:hAnsi="Tahoma" w:cs="Tahoma"/>
          <w:u w:val="single"/>
        </w:rPr>
      </w:pPr>
      <w:r w:rsidRPr="001D29CA">
        <w:rPr>
          <w:rFonts w:ascii="Tahoma" w:hAnsi="Tahoma" w:cs="Tahoma"/>
          <w:u w:val="single"/>
        </w:rPr>
        <w:lastRenderedPageBreak/>
        <w:t xml:space="preserve">PLANOS REFERENCIALES DE LA VIVIENDA </w:t>
      </w:r>
    </w:p>
    <w:p w14:paraId="27F6A997" w14:textId="77777777" w:rsidR="00925D30" w:rsidRPr="001D29CA" w:rsidRDefault="00925D30" w:rsidP="00925D30">
      <w:pPr>
        <w:jc w:val="center"/>
        <w:rPr>
          <w:rFonts w:ascii="Tahoma" w:hAnsi="Tahoma" w:cs="Tahoma"/>
          <w:noProof/>
          <w:lang w:eastAsia="es-BO"/>
        </w:rPr>
      </w:pPr>
      <w:r w:rsidRPr="001D29CA">
        <w:rPr>
          <w:rFonts w:ascii="Tahoma" w:hAnsi="Tahoma" w:cs="Tahoma"/>
          <w:noProof/>
          <w:lang w:eastAsia="es-BO"/>
        </w:rPr>
        <w:drawing>
          <wp:inline distT="0" distB="0" distL="0" distR="0" wp14:anchorId="2F1036B5" wp14:editId="1C0F944C">
            <wp:extent cx="2114550" cy="1927022"/>
            <wp:effectExtent l="0" t="0" r="0" b="0"/>
            <wp:docPr id="63196692" name="Imagen 63196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19152" cy="1931216"/>
                    </a:xfrm>
                    <a:prstGeom prst="rect">
                      <a:avLst/>
                    </a:prstGeom>
                  </pic:spPr>
                </pic:pic>
              </a:graphicData>
            </a:graphic>
          </wp:inline>
        </w:drawing>
      </w:r>
      <w:r w:rsidRPr="001D29CA">
        <w:rPr>
          <w:rFonts w:ascii="Tahoma" w:hAnsi="Tahoma" w:cs="Tahoma"/>
          <w:noProof/>
          <w:lang w:eastAsia="es-BO"/>
        </w:rPr>
        <w:drawing>
          <wp:inline distT="0" distB="0" distL="0" distR="0" wp14:anchorId="1CB8F995" wp14:editId="7F4B9806">
            <wp:extent cx="1622221" cy="1981200"/>
            <wp:effectExtent l="0" t="0" r="0" b="0"/>
            <wp:docPr id="2122945642" name="Imagen 212294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36125" cy="1998180"/>
                    </a:xfrm>
                    <a:prstGeom prst="rect">
                      <a:avLst/>
                    </a:prstGeom>
                  </pic:spPr>
                </pic:pic>
              </a:graphicData>
            </a:graphic>
          </wp:inline>
        </w:drawing>
      </w:r>
    </w:p>
    <w:p w14:paraId="3CD4DD86" w14:textId="77777777" w:rsidR="00925D30" w:rsidRPr="001D29CA" w:rsidRDefault="00925D30" w:rsidP="00925D30">
      <w:pPr>
        <w:jc w:val="center"/>
        <w:rPr>
          <w:rFonts w:ascii="Tahoma" w:hAnsi="Tahoma" w:cs="Tahoma"/>
          <w:noProof/>
          <w:lang w:eastAsia="es-BO"/>
        </w:rPr>
      </w:pPr>
    </w:p>
    <w:p w14:paraId="4D432516" w14:textId="77777777" w:rsidR="00925D30" w:rsidRPr="001D29CA" w:rsidRDefault="00925D30" w:rsidP="00925D30">
      <w:pPr>
        <w:jc w:val="center"/>
        <w:rPr>
          <w:rFonts w:ascii="Tahoma" w:hAnsi="Tahoma" w:cs="Tahoma"/>
          <w:u w:val="single"/>
        </w:rPr>
      </w:pPr>
    </w:p>
    <w:p w14:paraId="23F29ACE" w14:textId="77777777" w:rsidR="00925D30" w:rsidRPr="001D29CA" w:rsidRDefault="00925D30" w:rsidP="00925D30">
      <w:pPr>
        <w:numPr>
          <w:ilvl w:val="0"/>
          <w:numId w:val="46"/>
        </w:numPr>
        <w:autoSpaceDE w:val="0"/>
        <w:autoSpaceDN w:val="0"/>
        <w:adjustRightInd w:val="0"/>
        <w:contextualSpacing/>
        <w:jc w:val="both"/>
        <w:rPr>
          <w:rFonts w:ascii="Tahoma" w:hAnsi="Tahoma" w:cs="Tahoma"/>
          <w:bCs/>
          <w:lang w:val="es-ES_tradnl" w:eastAsia="es-ES_tradnl"/>
        </w:rPr>
      </w:pPr>
      <w:r w:rsidRPr="001D29CA">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2D299433" w14:textId="77777777" w:rsidR="00925D30" w:rsidRPr="001D29CA" w:rsidRDefault="00925D30" w:rsidP="00925D30">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1D29CA">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2F272752" w14:textId="77777777" w:rsidR="00925D30" w:rsidRPr="001D29CA" w:rsidRDefault="00925D30" w:rsidP="00925D30">
      <w:pPr>
        <w:pStyle w:val="Prrafodelista"/>
        <w:adjustRightInd w:val="0"/>
        <w:ind w:left="1080"/>
        <w:contextualSpacing/>
        <w:jc w:val="both"/>
        <w:rPr>
          <w:rFonts w:ascii="Tahoma" w:hAnsi="Tahoma" w:cs="Tahoma"/>
          <w:bCs/>
          <w:lang w:val="es-ES_tradnl" w:eastAsia="es-ES_tradnl"/>
        </w:rPr>
      </w:pPr>
    </w:p>
    <w:p w14:paraId="0C1C3083" w14:textId="77777777" w:rsidR="00925D30" w:rsidRPr="001D29CA" w:rsidRDefault="00925D30" w:rsidP="00925D30">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1D29CA">
        <w:rPr>
          <w:rFonts w:ascii="Tahoma" w:hAnsi="Tahoma" w:cs="Tahoma"/>
          <w:bCs/>
          <w:lang w:val="es-ES_tradnl" w:eastAsia="es-ES_tradnl"/>
        </w:rPr>
        <w:t>Por lo tanto puede haber modificaciones y reordenamiento de volúmenes para considerar módulos de 1, 2 y 3 dormitorios.</w:t>
      </w:r>
    </w:p>
    <w:p w14:paraId="307DBC27" w14:textId="77777777" w:rsidR="00925D30" w:rsidRPr="001D29CA" w:rsidRDefault="00925D30" w:rsidP="00925D3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UBICACIÓN GEOGRÁFICA DEL PROYECTO.</w:t>
      </w:r>
    </w:p>
    <w:p w14:paraId="62A7DE3C" w14:textId="77777777" w:rsidR="00925D30" w:rsidRPr="001D29CA" w:rsidRDefault="00925D30" w:rsidP="00925D30">
      <w:pPr>
        <w:spacing w:line="260" w:lineRule="atLeast"/>
        <w:jc w:val="both"/>
        <w:rPr>
          <w:rFonts w:ascii="Tahoma" w:hAnsi="Tahoma" w:cs="Tahoma"/>
          <w:noProof/>
          <w:lang w:eastAsia="es-BO"/>
        </w:rPr>
      </w:pPr>
      <w:r w:rsidRPr="001D29CA">
        <w:rPr>
          <w:rFonts w:ascii="Tahoma" w:hAnsi="Tahoma" w:cs="Tahoma"/>
          <w:lang w:val="es-ES_tradnl"/>
        </w:rPr>
        <w:t xml:space="preserve">En el municipio de </w:t>
      </w:r>
      <w:r w:rsidRPr="001D29CA">
        <w:rPr>
          <w:rFonts w:ascii="Tahoma" w:hAnsi="Tahoma" w:cs="Tahoma"/>
          <w:color w:val="FF0000"/>
          <w:lang w:val="es-ES_tradnl"/>
        </w:rPr>
        <w:t>SAN PEDRO CURAHUARA</w:t>
      </w:r>
      <w:r w:rsidRPr="001D29CA">
        <w:rPr>
          <w:rFonts w:ascii="Tahoma" w:hAnsi="Tahoma" w:cs="Tahoma"/>
          <w:lang w:val="es-ES_tradnl"/>
        </w:rPr>
        <w:t xml:space="preserve"> se encuentra en la provincia </w:t>
      </w:r>
      <w:r w:rsidRPr="001D29CA">
        <w:rPr>
          <w:rFonts w:ascii="Tahoma" w:hAnsi="Tahoma" w:cs="Tahoma"/>
          <w:color w:val="FF0000"/>
          <w:lang w:val="es-ES_tradnl"/>
        </w:rPr>
        <w:t>GUALBERTO VILLARROEL</w:t>
      </w:r>
      <w:r w:rsidRPr="001D29CA">
        <w:rPr>
          <w:rFonts w:ascii="Tahoma" w:hAnsi="Tahoma" w:cs="Tahoma"/>
          <w:lang w:val="es-ES_tradnl"/>
        </w:rPr>
        <w:t xml:space="preserve">, del departamento de </w:t>
      </w:r>
      <w:r w:rsidRPr="001D29CA">
        <w:rPr>
          <w:rFonts w:ascii="Tahoma" w:hAnsi="Tahoma" w:cs="Tahoma"/>
          <w:color w:val="FF0000"/>
          <w:lang w:val="es-ES_tradnl"/>
        </w:rPr>
        <w:t>LA PAZ</w:t>
      </w:r>
      <w:r w:rsidRPr="001D29CA">
        <w:rPr>
          <w:rFonts w:ascii="Tahoma" w:hAnsi="Tahoma" w:cs="Tahoma"/>
          <w:lang w:val="es-ES_tradnl"/>
        </w:rPr>
        <w:t xml:space="preserve"> limita al norte con </w:t>
      </w:r>
      <w:r w:rsidRPr="001D29CA">
        <w:rPr>
          <w:rFonts w:ascii="Tahoma" w:hAnsi="Tahoma" w:cs="Tahoma"/>
          <w:color w:val="FF0000"/>
          <w:lang w:val="es-ES_tradnl"/>
        </w:rPr>
        <w:t>el municipio de Umala (Provincia Aroma)</w:t>
      </w:r>
      <w:r w:rsidRPr="001D29CA">
        <w:rPr>
          <w:rFonts w:ascii="Tahoma" w:hAnsi="Tahoma" w:cs="Tahoma"/>
          <w:lang w:val="es-ES_tradnl"/>
        </w:rPr>
        <w:t>, al este con</w:t>
      </w:r>
      <w:r w:rsidRPr="001D29CA">
        <w:rPr>
          <w:rFonts w:ascii="Tahoma" w:hAnsi="Tahoma" w:cs="Tahoma"/>
          <w:color w:val="FF0000"/>
          <w:lang w:val="es-ES_tradnl"/>
        </w:rPr>
        <w:t xml:space="preserve"> el municipio de Eucaliptus (Departamento de Oruro) parte de Papel Pampa (Provincia Gualberto Villarroel)</w:t>
      </w:r>
      <w:r w:rsidRPr="001D29CA">
        <w:rPr>
          <w:rFonts w:ascii="Tahoma" w:hAnsi="Tahoma" w:cs="Tahoma"/>
          <w:lang w:val="es-ES_tradnl"/>
        </w:rPr>
        <w:t xml:space="preserve">, al oeste con </w:t>
      </w:r>
      <w:r w:rsidRPr="001D29CA">
        <w:rPr>
          <w:rFonts w:ascii="Tahoma" w:hAnsi="Tahoma" w:cs="Tahoma"/>
          <w:color w:val="FF0000"/>
          <w:lang w:val="es-ES_tradnl"/>
        </w:rPr>
        <w:t xml:space="preserve">el municipio de Chacarilla (Provincia Gualberto Villarroel) y San Pedro de Totora (Departamento de Oruro) </w:t>
      </w:r>
      <w:r w:rsidRPr="001D29CA">
        <w:rPr>
          <w:rFonts w:ascii="Tahoma" w:hAnsi="Tahoma" w:cs="Tahoma"/>
          <w:lang w:val="es-ES_tradnl"/>
        </w:rPr>
        <w:t>y al sur con</w:t>
      </w:r>
      <w:r w:rsidRPr="001D29CA">
        <w:rPr>
          <w:rFonts w:ascii="Tahoma" w:hAnsi="Tahoma" w:cs="Tahoma"/>
          <w:color w:val="FF0000"/>
          <w:lang w:val="es-ES_tradnl"/>
        </w:rPr>
        <w:t xml:space="preserve"> el Municipio de Santiago de Huayllamarca (Departamento de Oruro) y el Municipio de Papel Pampa (Provincia Gualberto Villarroel)</w:t>
      </w:r>
      <w:r w:rsidRPr="001D29CA">
        <w:rPr>
          <w:rFonts w:ascii="Tahoma" w:hAnsi="Tahoma" w:cs="Tahoma"/>
          <w:lang w:val="es-ES_tradnl"/>
        </w:rPr>
        <w:t>.</w:t>
      </w:r>
    </w:p>
    <w:p w14:paraId="5D059B3B" w14:textId="77777777" w:rsidR="00925D30" w:rsidRPr="001D29CA" w:rsidRDefault="00925D30" w:rsidP="00925D30">
      <w:pPr>
        <w:spacing w:line="260" w:lineRule="atLeast"/>
        <w:rPr>
          <w:rFonts w:ascii="Tahoma" w:hAnsi="Tahoma" w:cs="Tahoma"/>
          <w:b/>
          <w:color w:val="000000"/>
          <w:lang w:val="es-ES_tradnl"/>
        </w:rPr>
      </w:pPr>
      <w:r w:rsidRPr="001D29CA">
        <w:rPr>
          <w:rFonts w:ascii="Tahoma" w:hAnsi="Tahoma" w:cs="Tahoma"/>
          <w:noProof/>
          <w:lang w:eastAsia="es-BO"/>
        </w:rPr>
        <w:drawing>
          <wp:anchor distT="0" distB="0" distL="114300" distR="114300" simplePos="0" relativeHeight="251721728" behindDoc="0" locked="0" layoutInCell="1" allowOverlap="1" wp14:anchorId="121428A6" wp14:editId="2A68358F">
            <wp:simplePos x="0" y="0"/>
            <wp:positionH relativeFrom="column">
              <wp:posOffset>2976245</wp:posOffset>
            </wp:positionH>
            <wp:positionV relativeFrom="paragraph">
              <wp:posOffset>3810</wp:posOffset>
            </wp:positionV>
            <wp:extent cx="2790825" cy="2771775"/>
            <wp:effectExtent l="0" t="0" r="9525" b="9525"/>
            <wp:wrapNone/>
            <wp:docPr id="1750814528" name="Image 16"/>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4" cstate="print"/>
                    <a:stretch>
                      <a:fillRect/>
                    </a:stretch>
                  </pic:blipFill>
                  <pic:spPr>
                    <a:xfrm>
                      <a:off x="0" y="0"/>
                      <a:ext cx="2790825" cy="2771775"/>
                    </a:xfrm>
                    <a:prstGeom prst="rect">
                      <a:avLst/>
                    </a:prstGeom>
                  </pic:spPr>
                </pic:pic>
              </a:graphicData>
            </a:graphic>
            <wp14:sizeRelH relativeFrom="margin">
              <wp14:pctWidth>0</wp14:pctWidth>
            </wp14:sizeRelH>
            <wp14:sizeRelV relativeFrom="margin">
              <wp14:pctHeight>0</wp14:pctHeight>
            </wp14:sizeRelV>
          </wp:anchor>
        </w:drawing>
      </w:r>
      <w:r w:rsidRPr="001D29CA">
        <w:rPr>
          <w:rFonts w:ascii="Tahoma" w:eastAsia="Calibri" w:hAnsi="Tahoma" w:cs="Tahoma"/>
          <w:noProof/>
          <w:lang w:eastAsia="es-BO"/>
        </w:rPr>
        <w:drawing>
          <wp:inline distT="0" distB="0" distL="0" distR="0" wp14:anchorId="7ADB6CD6" wp14:editId="4EEB4F4B">
            <wp:extent cx="2686533" cy="282892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91" t="2453" r="27076" b="1583"/>
                    <a:stretch/>
                  </pic:blipFill>
                  <pic:spPr bwMode="auto">
                    <a:xfrm>
                      <a:off x="0" y="0"/>
                      <a:ext cx="2771138" cy="2918014"/>
                    </a:xfrm>
                    <a:prstGeom prst="rect">
                      <a:avLst/>
                    </a:prstGeom>
                    <a:ln>
                      <a:noFill/>
                    </a:ln>
                    <a:extLst>
                      <a:ext uri="{53640926-AAD7-44D8-BBD7-CCE9431645EC}">
                        <a14:shadowObscured xmlns:a14="http://schemas.microsoft.com/office/drawing/2010/main"/>
                      </a:ext>
                    </a:extLst>
                  </pic:spPr>
                </pic:pic>
              </a:graphicData>
            </a:graphic>
          </wp:inline>
        </w:drawing>
      </w:r>
    </w:p>
    <w:p w14:paraId="3B2114CE" w14:textId="77777777" w:rsidR="00925D30" w:rsidRPr="001D29CA" w:rsidRDefault="00925D30" w:rsidP="00925D3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lastRenderedPageBreak/>
        <w:t>NUMERO DE VIVIENDAS A SER INTERVENIDAS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gridCol w:w="4434"/>
        <w:gridCol w:w="1461"/>
      </w:tblGrid>
      <w:tr w:rsidR="00925D30" w:rsidRPr="001D29CA" w14:paraId="014B14D3" w14:textId="77777777" w:rsidTr="0028380A">
        <w:trPr>
          <w:trHeight w:val="349"/>
          <w:jc w:val="center"/>
        </w:trPr>
        <w:tc>
          <w:tcPr>
            <w:tcW w:w="488" w:type="dxa"/>
            <w:shd w:val="clear" w:color="auto" w:fill="1F4E79"/>
          </w:tcPr>
          <w:p w14:paraId="7F27EBAA" w14:textId="77777777" w:rsidR="00925D30" w:rsidRPr="001D29CA" w:rsidRDefault="00925D30" w:rsidP="0028380A">
            <w:pPr>
              <w:jc w:val="center"/>
              <w:rPr>
                <w:rFonts w:ascii="Tahoma" w:hAnsi="Tahoma" w:cs="Tahoma"/>
                <w:b/>
                <w:bCs/>
                <w:color w:val="FFFFFF"/>
                <w:sz w:val="16"/>
                <w:szCs w:val="16"/>
                <w:lang w:eastAsia="es-BO"/>
              </w:rPr>
            </w:pPr>
            <w:r w:rsidRPr="001D29CA">
              <w:rPr>
                <w:rFonts w:ascii="Tahoma" w:hAnsi="Tahoma" w:cs="Tahoma"/>
                <w:b/>
                <w:bCs/>
                <w:color w:val="FFFFFF"/>
                <w:sz w:val="16"/>
                <w:szCs w:val="16"/>
                <w:lang w:eastAsia="es-BO"/>
              </w:rPr>
              <w:t>Nº</w:t>
            </w:r>
          </w:p>
        </w:tc>
        <w:tc>
          <w:tcPr>
            <w:tcW w:w="4434" w:type="dxa"/>
            <w:shd w:val="clear" w:color="auto" w:fill="1F4E79"/>
          </w:tcPr>
          <w:p w14:paraId="3988C7E1" w14:textId="77777777" w:rsidR="00925D30" w:rsidRPr="001D29CA" w:rsidRDefault="00925D30" w:rsidP="0028380A">
            <w:pPr>
              <w:jc w:val="center"/>
              <w:rPr>
                <w:rFonts w:ascii="Tahoma" w:hAnsi="Tahoma" w:cs="Tahoma"/>
                <w:b/>
                <w:bCs/>
                <w:color w:val="FF0000"/>
                <w:sz w:val="16"/>
                <w:szCs w:val="16"/>
                <w:lang w:eastAsia="es-BO"/>
              </w:rPr>
            </w:pPr>
            <w:r w:rsidRPr="001D29CA">
              <w:rPr>
                <w:rFonts w:ascii="Tahoma" w:hAnsi="Tahoma" w:cs="Tahoma"/>
                <w:b/>
                <w:bCs/>
                <w:color w:val="FFFFFF" w:themeColor="background1"/>
                <w:sz w:val="16"/>
                <w:szCs w:val="16"/>
                <w:lang w:eastAsia="es-BO"/>
              </w:rPr>
              <w:t>Comunidades o B</w:t>
            </w:r>
            <w:r w:rsidRPr="001D29CA">
              <w:rPr>
                <w:rFonts w:ascii="Tahoma" w:hAnsi="Tahoma" w:cs="Tahoma"/>
                <w:b/>
                <w:bCs/>
                <w:color w:val="FFFFFF" w:themeColor="background1"/>
                <w:sz w:val="16"/>
                <w:szCs w:val="16"/>
                <w:lang w:val="es-ES_tradnl" w:eastAsia="es-BO"/>
              </w:rPr>
              <w:t>arrio/Zona/Urbanización/Junta Vecinal/Distrito</w:t>
            </w:r>
          </w:p>
        </w:tc>
        <w:tc>
          <w:tcPr>
            <w:tcW w:w="1461" w:type="dxa"/>
            <w:shd w:val="clear" w:color="auto" w:fill="1F4E79"/>
          </w:tcPr>
          <w:p w14:paraId="4F68C49A" w14:textId="77777777" w:rsidR="00925D30" w:rsidRPr="001D29CA" w:rsidRDefault="00925D30" w:rsidP="0028380A">
            <w:pPr>
              <w:jc w:val="center"/>
              <w:rPr>
                <w:rFonts w:ascii="Tahoma" w:hAnsi="Tahoma" w:cs="Tahoma"/>
                <w:b/>
                <w:bCs/>
                <w:color w:val="FFFFFF"/>
                <w:sz w:val="16"/>
                <w:szCs w:val="16"/>
                <w:lang w:eastAsia="es-BO"/>
              </w:rPr>
            </w:pPr>
            <w:r w:rsidRPr="001D29CA">
              <w:rPr>
                <w:rFonts w:ascii="Tahoma" w:hAnsi="Tahoma" w:cs="Tahoma"/>
                <w:b/>
                <w:bCs/>
                <w:color w:val="FFFFFF"/>
                <w:sz w:val="16"/>
                <w:szCs w:val="16"/>
                <w:lang w:eastAsia="es-BO"/>
              </w:rPr>
              <w:t>Número de SH.</w:t>
            </w:r>
          </w:p>
        </w:tc>
      </w:tr>
      <w:tr w:rsidR="00925D30" w:rsidRPr="001D29CA" w14:paraId="65E9042C" w14:textId="77777777" w:rsidTr="0028380A">
        <w:trPr>
          <w:trHeight w:val="212"/>
          <w:jc w:val="center"/>
        </w:trPr>
        <w:tc>
          <w:tcPr>
            <w:tcW w:w="488" w:type="dxa"/>
            <w:shd w:val="clear" w:color="auto" w:fill="auto"/>
          </w:tcPr>
          <w:p w14:paraId="386AA411" w14:textId="77777777" w:rsidR="00925D30" w:rsidRPr="001D29CA" w:rsidRDefault="00925D30" w:rsidP="0028380A">
            <w:pPr>
              <w:spacing w:line="276" w:lineRule="auto"/>
              <w:rPr>
                <w:rFonts w:ascii="Tahoma" w:hAnsi="Tahoma" w:cs="Tahoma"/>
                <w:sz w:val="16"/>
                <w:szCs w:val="16"/>
                <w:lang w:val="es-ES_tradnl" w:eastAsia="es-BO"/>
              </w:rPr>
            </w:pPr>
            <w:r w:rsidRPr="001D29CA">
              <w:rPr>
                <w:rFonts w:ascii="Tahoma" w:hAnsi="Tahoma" w:cs="Tahoma"/>
                <w:sz w:val="16"/>
                <w:szCs w:val="16"/>
                <w:lang w:val="es-ES_tradnl" w:eastAsia="es-BO"/>
              </w:rPr>
              <w:t>1</w:t>
            </w:r>
          </w:p>
        </w:tc>
        <w:tc>
          <w:tcPr>
            <w:tcW w:w="4434" w:type="dxa"/>
            <w:shd w:val="clear" w:color="auto" w:fill="auto"/>
            <w:vAlign w:val="center"/>
          </w:tcPr>
          <w:p w14:paraId="6E24E99B" w14:textId="77777777" w:rsidR="00925D30" w:rsidRPr="001D29CA" w:rsidRDefault="00925D30" w:rsidP="0028380A">
            <w:pPr>
              <w:spacing w:line="276" w:lineRule="auto"/>
              <w:rPr>
                <w:rFonts w:ascii="Tahoma" w:hAnsi="Tahoma" w:cs="Tahoma"/>
                <w:sz w:val="16"/>
                <w:szCs w:val="16"/>
                <w:lang w:val="es-ES_tradnl" w:eastAsia="es-BO"/>
              </w:rPr>
            </w:pPr>
            <w:r w:rsidRPr="001D29CA">
              <w:rPr>
                <w:rFonts w:ascii="Tahoma" w:hAnsi="Tahoma" w:cs="Tahoma"/>
                <w:sz w:val="16"/>
                <w:szCs w:val="16"/>
                <w:lang w:val="es-ES_tradnl" w:eastAsia="es-BO"/>
              </w:rPr>
              <w:t xml:space="preserve">CENTRO LLOCUHUTA </w:t>
            </w:r>
          </w:p>
        </w:tc>
        <w:tc>
          <w:tcPr>
            <w:tcW w:w="1461" w:type="dxa"/>
            <w:vMerge w:val="restart"/>
            <w:shd w:val="clear" w:color="auto" w:fill="auto"/>
            <w:vAlign w:val="center"/>
          </w:tcPr>
          <w:p w14:paraId="1922C4EA" w14:textId="77777777" w:rsidR="00925D30" w:rsidRPr="001D29CA" w:rsidRDefault="00925D30" w:rsidP="0028380A">
            <w:pPr>
              <w:spacing w:line="276" w:lineRule="auto"/>
              <w:jc w:val="center"/>
              <w:rPr>
                <w:rFonts w:ascii="Tahoma" w:hAnsi="Tahoma" w:cs="Tahoma"/>
                <w:sz w:val="16"/>
                <w:szCs w:val="16"/>
                <w:lang w:val="es-ES_tradnl" w:eastAsia="es-BO"/>
              </w:rPr>
            </w:pPr>
            <w:r w:rsidRPr="001D29CA">
              <w:rPr>
                <w:rFonts w:ascii="Tahoma" w:hAnsi="Tahoma" w:cs="Tahoma"/>
                <w:sz w:val="16"/>
                <w:szCs w:val="16"/>
                <w:lang w:val="es-ES_tradnl" w:eastAsia="es-BO"/>
              </w:rPr>
              <w:t>30</w:t>
            </w:r>
          </w:p>
        </w:tc>
      </w:tr>
      <w:tr w:rsidR="00925D30" w:rsidRPr="001D29CA" w14:paraId="07044D80" w14:textId="77777777" w:rsidTr="0028380A">
        <w:trPr>
          <w:trHeight w:val="80"/>
          <w:jc w:val="center"/>
        </w:trPr>
        <w:tc>
          <w:tcPr>
            <w:tcW w:w="488" w:type="dxa"/>
            <w:shd w:val="clear" w:color="auto" w:fill="auto"/>
          </w:tcPr>
          <w:p w14:paraId="3751EA8B" w14:textId="77777777" w:rsidR="00925D30" w:rsidRPr="001D29CA" w:rsidRDefault="00925D30" w:rsidP="0028380A">
            <w:pPr>
              <w:spacing w:line="276" w:lineRule="auto"/>
              <w:rPr>
                <w:rFonts w:ascii="Tahoma" w:hAnsi="Tahoma" w:cs="Tahoma"/>
                <w:sz w:val="16"/>
                <w:szCs w:val="16"/>
                <w:lang w:val="es-ES_tradnl" w:eastAsia="es-BO"/>
              </w:rPr>
            </w:pPr>
            <w:r w:rsidRPr="001D29CA">
              <w:rPr>
                <w:rFonts w:ascii="Tahoma" w:hAnsi="Tahoma" w:cs="Tahoma"/>
                <w:sz w:val="16"/>
                <w:szCs w:val="16"/>
                <w:lang w:val="es-ES_tradnl" w:eastAsia="es-BO"/>
              </w:rPr>
              <w:t>2</w:t>
            </w:r>
          </w:p>
        </w:tc>
        <w:tc>
          <w:tcPr>
            <w:tcW w:w="4434" w:type="dxa"/>
            <w:shd w:val="clear" w:color="auto" w:fill="auto"/>
            <w:vAlign w:val="center"/>
          </w:tcPr>
          <w:p w14:paraId="5C9FB92D" w14:textId="77777777" w:rsidR="00925D30" w:rsidRPr="001D29CA" w:rsidRDefault="00925D30" w:rsidP="0028380A">
            <w:pPr>
              <w:spacing w:line="276" w:lineRule="auto"/>
              <w:rPr>
                <w:rFonts w:ascii="Tahoma" w:hAnsi="Tahoma" w:cs="Tahoma"/>
                <w:sz w:val="16"/>
                <w:szCs w:val="16"/>
                <w:lang w:val="es-ES_tradnl"/>
              </w:rPr>
            </w:pPr>
            <w:r w:rsidRPr="001D29CA">
              <w:rPr>
                <w:rFonts w:ascii="Tahoma" w:hAnsi="Tahoma" w:cs="Tahoma"/>
                <w:sz w:val="16"/>
                <w:szCs w:val="16"/>
                <w:lang w:val="es-ES_tradnl"/>
              </w:rPr>
              <w:t xml:space="preserve">HORNUNI </w:t>
            </w:r>
          </w:p>
        </w:tc>
        <w:tc>
          <w:tcPr>
            <w:tcW w:w="1461" w:type="dxa"/>
            <w:vMerge/>
            <w:shd w:val="clear" w:color="auto" w:fill="auto"/>
            <w:vAlign w:val="center"/>
          </w:tcPr>
          <w:p w14:paraId="768FD5A7" w14:textId="77777777" w:rsidR="00925D30" w:rsidRPr="001D29CA" w:rsidRDefault="00925D30" w:rsidP="0028380A">
            <w:pPr>
              <w:spacing w:line="276" w:lineRule="auto"/>
              <w:jc w:val="center"/>
              <w:rPr>
                <w:rFonts w:ascii="Tahoma" w:hAnsi="Tahoma" w:cs="Tahoma"/>
                <w:b/>
                <w:color w:val="FF0000"/>
                <w:sz w:val="16"/>
                <w:szCs w:val="16"/>
                <w:lang w:val="es-ES_tradnl" w:eastAsia="es-BO"/>
              </w:rPr>
            </w:pPr>
          </w:p>
        </w:tc>
      </w:tr>
      <w:tr w:rsidR="00925D30" w:rsidRPr="001D29CA" w14:paraId="5A3C0312" w14:textId="77777777" w:rsidTr="0028380A">
        <w:trPr>
          <w:trHeight w:val="80"/>
          <w:jc w:val="center"/>
        </w:trPr>
        <w:tc>
          <w:tcPr>
            <w:tcW w:w="488" w:type="dxa"/>
            <w:shd w:val="clear" w:color="auto" w:fill="auto"/>
          </w:tcPr>
          <w:p w14:paraId="4B1DD548" w14:textId="77777777" w:rsidR="00925D30" w:rsidRPr="001D29CA" w:rsidRDefault="00925D30" w:rsidP="0028380A">
            <w:pPr>
              <w:spacing w:line="276" w:lineRule="auto"/>
              <w:rPr>
                <w:rFonts w:ascii="Tahoma" w:hAnsi="Tahoma" w:cs="Tahoma"/>
                <w:sz w:val="16"/>
                <w:szCs w:val="16"/>
                <w:lang w:val="es-ES_tradnl" w:eastAsia="es-BO"/>
              </w:rPr>
            </w:pPr>
            <w:r w:rsidRPr="001D29CA">
              <w:rPr>
                <w:rFonts w:ascii="Tahoma" w:hAnsi="Tahoma" w:cs="Tahoma"/>
                <w:sz w:val="16"/>
                <w:szCs w:val="16"/>
                <w:lang w:val="es-ES_tradnl" w:eastAsia="es-BO"/>
              </w:rPr>
              <w:t>3</w:t>
            </w:r>
          </w:p>
        </w:tc>
        <w:tc>
          <w:tcPr>
            <w:tcW w:w="4434" w:type="dxa"/>
            <w:shd w:val="clear" w:color="auto" w:fill="auto"/>
            <w:vAlign w:val="center"/>
          </w:tcPr>
          <w:p w14:paraId="528C0452" w14:textId="77777777" w:rsidR="00925D30" w:rsidRPr="001D29CA" w:rsidRDefault="00925D30" w:rsidP="0028380A">
            <w:pPr>
              <w:spacing w:line="276" w:lineRule="auto"/>
              <w:rPr>
                <w:rFonts w:ascii="Tahoma" w:hAnsi="Tahoma" w:cs="Tahoma"/>
                <w:sz w:val="16"/>
                <w:szCs w:val="16"/>
                <w:lang w:val="es-ES_tradnl"/>
              </w:rPr>
            </w:pPr>
            <w:r w:rsidRPr="001D29CA">
              <w:rPr>
                <w:rFonts w:ascii="Tahoma" w:hAnsi="Tahoma" w:cs="Tahoma"/>
                <w:sz w:val="16"/>
                <w:szCs w:val="16"/>
                <w:lang w:val="es-ES_tradnl"/>
              </w:rPr>
              <w:t xml:space="preserve">JAILLIRI </w:t>
            </w:r>
          </w:p>
        </w:tc>
        <w:tc>
          <w:tcPr>
            <w:tcW w:w="1461" w:type="dxa"/>
            <w:vMerge/>
            <w:shd w:val="clear" w:color="auto" w:fill="auto"/>
            <w:vAlign w:val="center"/>
          </w:tcPr>
          <w:p w14:paraId="608E9D79" w14:textId="77777777" w:rsidR="00925D30" w:rsidRPr="001D29CA" w:rsidRDefault="00925D30" w:rsidP="0028380A">
            <w:pPr>
              <w:spacing w:line="276" w:lineRule="auto"/>
              <w:jc w:val="center"/>
              <w:rPr>
                <w:rFonts w:ascii="Tahoma" w:hAnsi="Tahoma" w:cs="Tahoma"/>
                <w:b/>
                <w:color w:val="FF0000"/>
                <w:sz w:val="16"/>
                <w:szCs w:val="16"/>
                <w:lang w:val="es-ES_tradnl" w:eastAsia="es-BO"/>
              </w:rPr>
            </w:pPr>
          </w:p>
        </w:tc>
      </w:tr>
      <w:tr w:rsidR="00925D30" w:rsidRPr="001D29CA" w14:paraId="784EF3C1" w14:textId="77777777" w:rsidTr="0028380A">
        <w:trPr>
          <w:trHeight w:val="80"/>
          <w:jc w:val="center"/>
        </w:trPr>
        <w:tc>
          <w:tcPr>
            <w:tcW w:w="488" w:type="dxa"/>
            <w:shd w:val="clear" w:color="auto" w:fill="auto"/>
          </w:tcPr>
          <w:p w14:paraId="4B4EBAC1" w14:textId="77777777" w:rsidR="00925D30" w:rsidRPr="001D29CA" w:rsidRDefault="00925D30" w:rsidP="0028380A">
            <w:pPr>
              <w:spacing w:line="276" w:lineRule="auto"/>
              <w:rPr>
                <w:rFonts w:ascii="Tahoma" w:hAnsi="Tahoma" w:cs="Tahoma"/>
                <w:sz w:val="16"/>
                <w:szCs w:val="16"/>
                <w:lang w:val="es-ES_tradnl" w:eastAsia="es-BO"/>
              </w:rPr>
            </w:pPr>
            <w:r w:rsidRPr="001D29CA">
              <w:rPr>
                <w:rFonts w:ascii="Tahoma" w:hAnsi="Tahoma" w:cs="Tahoma"/>
                <w:sz w:val="16"/>
                <w:szCs w:val="16"/>
                <w:lang w:val="es-ES_tradnl" w:eastAsia="es-BO"/>
              </w:rPr>
              <w:t>4</w:t>
            </w:r>
          </w:p>
        </w:tc>
        <w:tc>
          <w:tcPr>
            <w:tcW w:w="4434" w:type="dxa"/>
            <w:shd w:val="clear" w:color="auto" w:fill="auto"/>
            <w:vAlign w:val="center"/>
          </w:tcPr>
          <w:p w14:paraId="265F6990" w14:textId="77777777" w:rsidR="00925D30" w:rsidRPr="001D29CA" w:rsidRDefault="00925D30" w:rsidP="0028380A">
            <w:pPr>
              <w:spacing w:line="276" w:lineRule="auto"/>
              <w:rPr>
                <w:rFonts w:ascii="Tahoma" w:hAnsi="Tahoma" w:cs="Tahoma"/>
                <w:sz w:val="16"/>
                <w:szCs w:val="16"/>
                <w:lang w:val="es-ES_tradnl"/>
              </w:rPr>
            </w:pPr>
            <w:r w:rsidRPr="001D29CA">
              <w:rPr>
                <w:rFonts w:ascii="Tahoma" w:hAnsi="Tahoma" w:cs="Tahoma"/>
                <w:sz w:val="16"/>
                <w:szCs w:val="16"/>
                <w:lang w:val="es-ES_tradnl"/>
              </w:rPr>
              <w:t>VILLA POTOSI AEREOPUERTO</w:t>
            </w:r>
          </w:p>
        </w:tc>
        <w:tc>
          <w:tcPr>
            <w:tcW w:w="1461" w:type="dxa"/>
            <w:vMerge/>
            <w:shd w:val="clear" w:color="auto" w:fill="auto"/>
            <w:vAlign w:val="center"/>
          </w:tcPr>
          <w:p w14:paraId="35617EEC" w14:textId="77777777" w:rsidR="00925D30" w:rsidRPr="001D29CA" w:rsidRDefault="00925D30" w:rsidP="0028380A">
            <w:pPr>
              <w:spacing w:line="276" w:lineRule="auto"/>
              <w:jc w:val="center"/>
              <w:rPr>
                <w:rFonts w:ascii="Tahoma" w:hAnsi="Tahoma" w:cs="Tahoma"/>
                <w:b/>
                <w:color w:val="FF0000"/>
                <w:sz w:val="16"/>
                <w:szCs w:val="16"/>
                <w:lang w:val="es-ES_tradnl" w:eastAsia="es-BO"/>
              </w:rPr>
            </w:pPr>
          </w:p>
        </w:tc>
      </w:tr>
      <w:tr w:rsidR="00925D30" w:rsidRPr="001D29CA" w14:paraId="6EAFAD42" w14:textId="77777777" w:rsidTr="0028380A">
        <w:trPr>
          <w:trHeight w:val="80"/>
          <w:jc w:val="center"/>
        </w:trPr>
        <w:tc>
          <w:tcPr>
            <w:tcW w:w="488" w:type="dxa"/>
            <w:shd w:val="clear" w:color="auto" w:fill="auto"/>
          </w:tcPr>
          <w:p w14:paraId="07EA3305" w14:textId="77777777" w:rsidR="00925D30" w:rsidRPr="001D29CA" w:rsidRDefault="00925D30" w:rsidP="0028380A">
            <w:pPr>
              <w:spacing w:line="276" w:lineRule="auto"/>
              <w:rPr>
                <w:rFonts w:ascii="Tahoma" w:hAnsi="Tahoma" w:cs="Tahoma"/>
                <w:sz w:val="16"/>
                <w:szCs w:val="16"/>
                <w:lang w:val="es-ES_tradnl" w:eastAsia="es-BO"/>
              </w:rPr>
            </w:pPr>
            <w:r w:rsidRPr="001D29CA">
              <w:rPr>
                <w:rFonts w:ascii="Tahoma" w:hAnsi="Tahoma" w:cs="Tahoma"/>
                <w:sz w:val="16"/>
                <w:szCs w:val="16"/>
                <w:lang w:val="es-ES_tradnl" w:eastAsia="es-BO"/>
              </w:rPr>
              <w:t>5</w:t>
            </w:r>
          </w:p>
        </w:tc>
        <w:tc>
          <w:tcPr>
            <w:tcW w:w="4434" w:type="dxa"/>
            <w:shd w:val="clear" w:color="auto" w:fill="auto"/>
            <w:vAlign w:val="center"/>
          </w:tcPr>
          <w:p w14:paraId="3EB3FCB1" w14:textId="77777777" w:rsidR="00925D30" w:rsidRPr="001D29CA" w:rsidRDefault="00925D30" w:rsidP="0028380A">
            <w:pPr>
              <w:spacing w:line="276" w:lineRule="auto"/>
              <w:rPr>
                <w:rFonts w:ascii="Tahoma" w:hAnsi="Tahoma" w:cs="Tahoma"/>
                <w:sz w:val="16"/>
                <w:szCs w:val="16"/>
                <w:lang w:val="es-ES_tradnl"/>
              </w:rPr>
            </w:pPr>
            <w:r w:rsidRPr="001D29CA">
              <w:rPr>
                <w:rFonts w:ascii="Tahoma" w:hAnsi="Tahoma" w:cs="Tahoma"/>
                <w:sz w:val="16"/>
                <w:szCs w:val="16"/>
                <w:lang w:val="es-ES_tradnl"/>
              </w:rPr>
              <w:t>ACOHACONI</w:t>
            </w:r>
          </w:p>
        </w:tc>
        <w:tc>
          <w:tcPr>
            <w:tcW w:w="1461" w:type="dxa"/>
            <w:vMerge/>
            <w:shd w:val="clear" w:color="auto" w:fill="auto"/>
            <w:vAlign w:val="center"/>
          </w:tcPr>
          <w:p w14:paraId="19F1DCC8" w14:textId="77777777" w:rsidR="00925D30" w:rsidRPr="001D29CA" w:rsidRDefault="00925D30" w:rsidP="0028380A">
            <w:pPr>
              <w:spacing w:line="276" w:lineRule="auto"/>
              <w:jc w:val="center"/>
              <w:rPr>
                <w:rFonts w:ascii="Tahoma" w:hAnsi="Tahoma" w:cs="Tahoma"/>
                <w:b/>
                <w:color w:val="FF0000"/>
                <w:sz w:val="16"/>
                <w:szCs w:val="16"/>
                <w:lang w:val="es-ES_tradnl" w:eastAsia="es-BO"/>
              </w:rPr>
            </w:pPr>
          </w:p>
        </w:tc>
      </w:tr>
      <w:tr w:rsidR="00925D30" w:rsidRPr="001D29CA" w14:paraId="36526E83" w14:textId="77777777" w:rsidTr="0028380A">
        <w:trPr>
          <w:trHeight w:val="80"/>
          <w:jc w:val="center"/>
        </w:trPr>
        <w:tc>
          <w:tcPr>
            <w:tcW w:w="488" w:type="dxa"/>
            <w:shd w:val="clear" w:color="auto" w:fill="auto"/>
          </w:tcPr>
          <w:p w14:paraId="6496BD8D" w14:textId="77777777" w:rsidR="00925D30" w:rsidRPr="001D29CA" w:rsidRDefault="00925D30" w:rsidP="0028380A">
            <w:pPr>
              <w:spacing w:line="276" w:lineRule="auto"/>
              <w:rPr>
                <w:rFonts w:ascii="Tahoma" w:hAnsi="Tahoma" w:cs="Tahoma"/>
                <w:sz w:val="16"/>
                <w:szCs w:val="16"/>
                <w:lang w:val="es-ES_tradnl" w:eastAsia="es-BO"/>
              </w:rPr>
            </w:pPr>
            <w:r w:rsidRPr="001D29CA">
              <w:rPr>
                <w:rFonts w:ascii="Tahoma" w:hAnsi="Tahoma" w:cs="Tahoma"/>
                <w:sz w:val="16"/>
                <w:szCs w:val="16"/>
                <w:lang w:val="es-ES_tradnl" w:eastAsia="es-BO"/>
              </w:rPr>
              <w:t>6</w:t>
            </w:r>
          </w:p>
        </w:tc>
        <w:tc>
          <w:tcPr>
            <w:tcW w:w="4434" w:type="dxa"/>
            <w:shd w:val="clear" w:color="auto" w:fill="auto"/>
            <w:vAlign w:val="center"/>
          </w:tcPr>
          <w:p w14:paraId="05F2BEBD" w14:textId="77777777" w:rsidR="00925D30" w:rsidRPr="001D29CA" w:rsidRDefault="00925D30" w:rsidP="0028380A">
            <w:pPr>
              <w:spacing w:line="276" w:lineRule="auto"/>
              <w:rPr>
                <w:rFonts w:ascii="Tahoma" w:hAnsi="Tahoma" w:cs="Tahoma"/>
                <w:sz w:val="16"/>
                <w:szCs w:val="16"/>
                <w:lang w:val="es-ES_tradnl"/>
              </w:rPr>
            </w:pPr>
            <w:r w:rsidRPr="001D29CA">
              <w:rPr>
                <w:rFonts w:ascii="Tahoma" w:hAnsi="Tahoma" w:cs="Tahoma"/>
                <w:sz w:val="16"/>
                <w:szCs w:val="16"/>
                <w:lang w:val="es-ES_tradnl"/>
              </w:rPr>
              <w:t>CENTRO MANQUIRI</w:t>
            </w:r>
          </w:p>
        </w:tc>
        <w:tc>
          <w:tcPr>
            <w:tcW w:w="1461" w:type="dxa"/>
            <w:vMerge/>
            <w:shd w:val="clear" w:color="auto" w:fill="auto"/>
            <w:vAlign w:val="center"/>
          </w:tcPr>
          <w:p w14:paraId="4C8C1D72" w14:textId="77777777" w:rsidR="00925D30" w:rsidRPr="001D29CA" w:rsidRDefault="00925D30" w:rsidP="0028380A">
            <w:pPr>
              <w:spacing w:line="276" w:lineRule="auto"/>
              <w:jc w:val="center"/>
              <w:rPr>
                <w:rFonts w:ascii="Tahoma" w:hAnsi="Tahoma" w:cs="Tahoma"/>
                <w:b/>
                <w:color w:val="FF0000"/>
                <w:sz w:val="16"/>
                <w:szCs w:val="16"/>
                <w:lang w:val="es-ES_tradnl" w:eastAsia="es-BO"/>
              </w:rPr>
            </w:pPr>
          </w:p>
        </w:tc>
      </w:tr>
      <w:tr w:rsidR="00925D30" w:rsidRPr="001D29CA" w14:paraId="0AFD44CC" w14:textId="77777777" w:rsidTr="0028380A">
        <w:trPr>
          <w:trHeight w:val="80"/>
          <w:jc w:val="center"/>
        </w:trPr>
        <w:tc>
          <w:tcPr>
            <w:tcW w:w="488" w:type="dxa"/>
            <w:shd w:val="clear" w:color="auto" w:fill="auto"/>
          </w:tcPr>
          <w:p w14:paraId="1366781A" w14:textId="77777777" w:rsidR="00925D30" w:rsidRPr="001D29CA" w:rsidRDefault="00925D30" w:rsidP="0028380A">
            <w:pPr>
              <w:spacing w:line="276" w:lineRule="auto"/>
              <w:rPr>
                <w:rFonts w:ascii="Tahoma" w:hAnsi="Tahoma" w:cs="Tahoma"/>
                <w:sz w:val="16"/>
                <w:szCs w:val="16"/>
                <w:lang w:val="es-ES_tradnl" w:eastAsia="es-BO"/>
              </w:rPr>
            </w:pPr>
            <w:r w:rsidRPr="001D29CA">
              <w:rPr>
                <w:rFonts w:ascii="Tahoma" w:hAnsi="Tahoma" w:cs="Tahoma"/>
                <w:sz w:val="16"/>
                <w:szCs w:val="16"/>
                <w:lang w:val="es-ES_tradnl" w:eastAsia="es-BO"/>
              </w:rPr>
              <w:t>7</w:t>
            </w:r>
          </w:p>
        </w:tc>
        <w:tc>
          <w:tcPr>
            <w:tcW w:w="4434" w:type="dxa"/>
            <w:shd w:val="clear" w:color="auto" w:fill="auto"/>
            <w:vAlign w:val="center"/>
          </w:tcPr>
          <w:p w14:paraId="5D1A2F1F" w14:textId="77777777" w:rsidR="00925D30" w:rsidRPr="001D29CA" w:rsidRDefault="00925D30" w:rsidP="0028380A">
            <w:pPr>
              <w:spacing w:line="276" w:lineRule="auto"/>
              <w:rPr>
                <w:rFonts w:ascii="Tahoma" w:hAnsi="Tahoma" w:cs="Tahoma"/>
                <w:sz w:val="16"/>
                <w:szCs w:val="16"/>
                <w:lang w:val="es-ES_tradnl"/>
              </w:rPr>
            </w:pPr>
            <w:r w:rsidRPr="001D29CA">
              <w:rPr>
                <w:rFonts w:ascii="Tahoma" w:hAnsi="Tahoma" w:cs="Tahoma"/>
                <w:sz w:val="16"/>
                <w:szCs w:val="16"/>
                <w:lang w:val="es-ES_tradnl"/>
              </w:rPr>
              <w:t>HUALLATARI</w:t>
            </w:r>
          </w:p>
        </w:tc>
        <w:tc>
          <w:tcPr>
            <w:tcW w:w="1461" w:type="dxa"/>
            <w:vMerge/>
            <w:shd w:val="clear" w:color="auto" w:fill="auto"/>
            <w:vAlign w:val="center"/>
          </w:tcPr>
          <w:p w14:paraId="508EA282" w14:textId="77777777" w:rsidR="00925D30" w:rsidRPr="001D29CA" w:rsidRDefault="00925D30" w:rsidP="0028380A">
            <w:pPr>
              <w:spacing w:line="276" w:lineRule="auto"/>
              <w:jc w:val="center"/>
              <w:rPr>
                <w:rFonts w:ascii="Tahoma" w:hAnsi="Tahoma" w:cs="Tahoma"/>
                <w:b/>
                <w:color w:val="FF0000"/>
                <w:sz w:val="16"/>
                <w:szCs w:val="16"/>
                <w:lang w:val="es-ES_tradnl" w:eastAsia="es-BO"/>
              </w:rPr>
            </w:pPr>
          </w:p>
        </w:tc>
      </w:tr>
      <w:tr w:rsidR="00925D30" w:rsidRPr="001D29CA" w14:paraId="7BCB8B95" w14:textId="77777777" w:rsidTr="0028380A">
        <w:trPr>
          <w:trHeight w:val="80"/>
          <w:jc w:val="center"/>
        </w:trPr>
        <w:tc>
          <w:tcPr>
            <w:tcW w:w="488" w:type="dxa"/>
            <w:shd w:val="clear" w:color="auto" w:fill="auto"/>
          </w:tcPr>
          <w:p w14:paraId="31450B58" w14:textId="77777777" w:rsidR="00925D30" w:rsidRPr="001D29CA" w:rsidRDefault="00925D30" w:rsidP="0028380A">
            <w:pPr>
              <w:spacing w:line="276" w:lineRule="auto"/>
              <w:rPr>
                <w:rFonts w:ascii="Tahoma" w:hAnsi="Tahoma" w:cs="Tahoma"/>
                <w:sz w:val="16"/>
                <w:szCs w:val="16"/>
                <w:lang w:val="es-ES_tradnl" w:eastAsia="es-BO"/>
              </w:rPr>
            </w:pPr>
            <w:r w:rsidRPr="001D29CA">
              <w:rPr>
                <w:rFonts w:ascii="Tahoma" w:hAnsi="Tahoma" w:cs="Tahoma"/>
                <w:sz w:val="16"/>
                <w:szCs w:val="16"/>
                <w:lang w:val="es-ES_tradnl" w:eastAsia="es-BO"/>
              </w:rPr>
              <w:t>8</w:t>
            </w:r>
          </w:p>
        </w:tc>
        <w:tc>
          <w:tcPr>
            <w:tcW w:w="4434" w:type="dxa"/>
            <w:shd w:val="clear" w:color="auto" w:fill="auto"/>
            <w:vAlign w:val="center"/>
          </w:tcPr>
          <w:p w14:paraId="40D10284" w14:textId="77777777" w:rsidR="00925D30" w:rsidRPr="001D29CA" w:rsidRDefault="00925D30" w:rsidP="0028380A">
            <w:pPr>
              <w:spacing w:line="276" w:lineRule="auto"/>
              <w:rPr>
                <w:rFonts w:ascii="Tahoma" w:hAnsi="Tahoma" w:cs="Tahoma"/>
                <w:sz w:val="16"/>
                <w:szCs w:val="16"/>
                <w:lang w:val="es-ES_tradnl"/>
              </w:rPr>
            </w:pPr>
            <w:r w:rsidRPr="001D29CA">
              <w:rPr>
                <w:rFonts w:ascii="Tahoma" w:hAnsi="Tahoma" w:cs="Tahoma"/>
                <w:sz w:val="16"/>
                <w:szCs w:val="16"/>
                <w:lang w:val="es-ES_tradnl"/>
              </w:rPr>
              <w:t>VILLA LAYMINI</w:t>
            </w:r>
          </w:p>
        </w:tc>
        <w:tc>
          <w:tcPr>
            <w:tcW w:w="1461" w:type="dxa"/>
            <w:vMerge/>
            <w:shd w:val="clear" w:color="auto" w:fill="auto"/>
            <w:vAlign w:val="center"/>
          </w:tcPr>
          <w:p w14:paraId="2D5A49BC" w14:textId="77777777" w:rsidR="00925D30" w:rsidRPr="001D29CA" w:rsidRDefault="00925D30" w:rsidP="0028380A">
            <w:pPr>
              <w:spacing w:line="276" w:lineRule="auto"/>
              <w:jc w:val="center"/>
              <w:rPr>
                <w:rFonts w:ascii="Tahoma" w:hAnsi="Tahoma" w:cs="Tahoma"/>
                <w:b/>
                <w:color w:val="FF0000"/>
                <w:sz w:val="16"/>
                <w:szCs w:val="16"/>
                <w:lang w:val="es-ES_tradnl" w:eastAsia="es-BO"/>
              </w:rPr>
            </w:pPr>
          </w:p>
        </w:tc>
      </w:tr>
      <w:tr w:rsidR="00925D30" w:rsidRPr="001D29CA" w14:paraId="7C21077C" w14:textId="77777777" w:rsidTr="0028380A">
        <w:trPr>
          <w:trHeight w:val="80"/>
          <w:jc w:val="center"/>
        </w:trPr>
        <w:tc>
          <w:tcPr>
            <w:tcW w:w="488" w:type="dxa"/>
            <w:shd w:val="clear" w:color="auto" w:fill="auto"/>
          </w:tcPr>
          <w:p w14:paraId="4AB6CE9C" w14:textId="77777777" w:rsidR="00925D30" w:rsidRPr="001D29CA" w:rsidRDefault="00925D30" w:rsidP="0028380A">
            <w:pPr>
              <w:spacing w:line="276" w:lineRule="auto"/>
              <w:rPr>
                <w:rFonts w:ascii="Tahoma" w:hAnsi="Tahoma" w:cs="Tahoma"/>
                <w:sz w:val="16"/>
                <w:szCs w:val="16"/>
                <w:lang w:val="es-ES_tradnl" w:eastAsia="es-BO"/>
              </w:rPr>
            </w:pPr>
            <w:r w:rsidRPr="001D29CA">
              <w:rPr>
                <w:rFonts w:ascii="Tahoma" w:hAnsi="Tahoma" w:cs="Tahoma"/>
                <w:sz w:val="16"/>
                <w:szCs w:val="16"/>
                <w:lang w:val="es-ES_tradnl" w:eastAsia="es-BO"/>
              </w:rPr>
              <w:t>9</w:t>
            </w:r>
          </w:p>
        </w:tc>
        <w:tc>
          <w:tcPr>
            <w:tcW w:w="4434" w:type="dxa"/>
            <w:shd w:val="clear" w:color="auto" w:fill="auto"/>
            <w:vAlign w:val="center"/>
          </w:tcPr>
          <w:p w14:paraId="62211DB2" w14:textId="77777777" w:rsidR="00925D30" w:rsidRPr="001D29CA" w:rsidRDefault="00925D30" w:rsidP="0028380A">
            <w:pPr>
              <w:spacing w:line="276" w:lineRule="auto"/>
              <w:rPr>
                <w:rFonts w:ascii="Tahoma" w:hAnsi="Tahoma" w:cs="Tahoma"/>
                <w:sz w:val="16"/>
                <w:szCs w:val="16"/>
                <w:lang w:val="es-ES_tradnl"/>
              </w:rPr>
            </w:pPr>
            <w:r w:rsidRPr="001D29CA">
              <w:rPr>
                <w:rFonts w:ascii="Tahoma" w:hAnsi="Tahoma" w:cs="Tahoma"/>
                <w:sz w:val="16"/>
                <w:szCs w:val="16"/>
                <w:lang w:val="es-ES_tradnl"/>
              </w:rPr>
              <w:t>PAXI CALA</w:t>
            </w:r>
          </w:p>
        </w:tc>
        <w:tc>
          <w:tcPr>
            <w:tcW w:w="1461" w:type="dxa"/>
            <w:vMerge/>
            <w:shd w:val="clear" w:color="auto" w:fill="auto"/>
            <w:vAlign w:val="center"/>
          </w:tcPr>
          <w:p w14:paraId="2B7D2C80" w14:textId="77777777" w:rsidR="00925D30" w:rsidRPr="001D29CA" w:rsidRDefault="00925D30" w:rsidP="0028380A">
            <w:pPr>
              <w:spacing w:line="276" w:lineRule="auto"/>
              <w:jc w:val="center"/>
              <w:rPr>
                <w:rFonts w:ascii="Tahoma" w:hAnsi="Tahoma" w:cs="Tahoma"/>
                <w:b/>
                <w:color w:val="FF0000"/>
                <w:sz w:val="16"/>
                <w:szCs w:val="16"/>
                <w:lang w:val="es-ES_tradnl" w:eastAsia="es-BO"/>
              </w:rPr>
            </w:pPr>
          </w:p>
        </w:tc>
      </w:tr>
      <w:tr w:rsidR="00925D30" w:rsidRPr="001D29CA" w14:paraId="34CB3039" w14:textId="77777777" w:rsidTr="0028380A">
        <w:trPr>
          <w:trHeight w:val="80"/>
          <w:jc w:val="center"/>
        </w:trPr>
        <w:tc>
          <w:tcPr>
            <w:tcW w:w="488" w:type="dxa"/>
            <w:shd w:val="clear" w:color="auto" w:fill="auto"/>
          </w:tcPr>
          <w:p w14:paraId="1A2909D9" w14:textId="77777777" w:rsidR="00925D30" w:rsidRPr="001D29CA" w:rsidRDefault="00925D30" w:rsidP="0028380A">
            <w:pPr>
              <w:spacing w:line="276" w:lineRule="auto"/>
              <w:rPr>
                <w:rFonts w:ascii="Tahoma" w:hAnsi="Tahoma" w:cs="Tahoma"/>
                <w:sz w:val="16"/>
                <w:szCs w:val="16"/>
                <w:lang w:val="es-ES_tradnl" w:eastAsia="es-BO"/>
              </w:rPr>
            </w:pPr>
            <w:r w:rsidRPr="001D29CA">
              <w:rPr>
                <w:rFonts w:ascii="Tahoma" w:hAnsi="Tahoma" w:cs="Tahoma"/>
                <w:sz w:val="16"/>
                <w:szCs w:val="16"/>
                <w:lang w:val="es-ES_tradnl" w:eastAsia="es-BO"/>
              </w:rPr>
              <w:t>10</w:t>
            </w:r>
          </w:p>
        </w:tc>
        <w:tc>
          <w:tcPr>
            <w:tcW w:w="4434" w:type="dxa"/>
            <w:shd w:val="clear" w:color="auto" w:fill="auto"/>
            <w:vAlign w:val="center"/>
          </w:tcPr>
          <w:p w14:paraId="336B8F97" w14:textId="77777777" w:rsidR="00925D30" w:rsidRPr="001D29CA" w:rsidRDefault="00925D30" w:rsidP="0028380A">
            <w:pPr>
              <w:spacing w:line="276" w:lineRule="auto"/>
              <w:rPr>
                <w:rFonts w:ascii="Tahoma" w:hAnsi="Tahoma" w:cs="Tahoma"/>
                <w:sz w:val="16"/>
                <w:szCs w:val="16"/>
                <w:lang w:val="es-ES_tradnl"/>
              </w:rPr>
            </w:pPr>
            <w:r w:rsidRPr="001D29CA">
              <w:rPr>
                <w:rFonts w:ascii="Tahoma" w:hAnsi="Tahoma" w:cs="Tahoma"/>
                <w:sz w:val="16"/>
                <w:szCs w:val="16"/>
                <w:lang w:val="es-ES_tradnl"/>
              </w:rPr>
              <w:t>VILLA REMEDIOS</w:t>
            </w:r>
          </w:p>
        </w:tc>
        <w:tc>
          <w:tcPr>
            <w:tcW w:w="1461" w:type="dxa"/>
            <w:vMerge/>
            <w:shd w:val="clear" w:color="auto" w:fill="auto"/>
            <w:vAlign w:val="center"/>
          </w:tcPr>
          <w:p w14:paraId="407071D1" w14:textId="77777777" w:rsidR="00925D30" w:rsidRPr="001D29CA" w:rsidRDefault="00925D30" w:rsidP="0028380A">
            <w:pPr>
              <w:spacing w:line="276" w:lineRule="auto"/>
              <w:jc w:val="center"/>
              <w:rPr>
                <w:rFonts w:ascii="Tahoma" w:hAnsi="Tahoma" w:cs="Tahoma"/>
                <w:b/>
                <w:color w:val="FF0000"/>
                <w:sz w:val="16"/>
                <w:szCs w:val="16"/>
                <w:lang w:val="es-ES_tradnl" w:eastAsia="es-BO"/>
              </w:rPr>
            </w:pPr>
          </w:p>
        </w:tc>
      </w:tr>
      <w:tr w:rsidR="00925D30" w:rsidRPr="001D29CA" w14:paraId="64F77A84" w14:textId="77777777" w:rsidTr="0028380A">
        <w:trPr>
          <w:trHeight w:val="203"/>
          <w:jc w:val="center"/>
        </w:trPr>
        <w:tc>
          <w:tcPr>
            <w:tcW w:w="488" w:type="dxa"/>
            <w:shd w:val="clear" w:color="auto" w:fill="1F4E79"/>
          </w:tcPr>
          <w:p w14:paraId="7205D79E" w14:textId="77777777" w:rsidR="00925D30" w:rsidRPr="001D29CA" w:rsidRDefault="00925D30" w:rsidP="0028380A">
            <w:pPr>
              <w:jc w:val="center"/>
              <w:rPr>
                <w:rFonts w:ascii="Tahoma" w:hAnsi="Tahoma" w:cs="Tahoma"/>
                <w:b/>
                <w:bCs/>
                <w:color w:val="FFFFFF"/>
                <w:sz w:val="16"/>
                <w:szCs w:val="16"/>
                <w:lang w:eastAsia="es-BO"/>
              </w:rPr>
            </w:pPr>
          </w:p>
        </w:tc>
        <w:tc>
          <w:tcPr>
            <w:tcW w:w="4434" w:type="dxa"/>
            <w:shd w:val="clear" w:color="auto" w:fill="1F4E79"/>
          </w:tcPr>
          <w:p w14:paraId="652DAB3A" w14:textId="77777777" w:rsidR="00925D30" w:rsidRPr="001D29CA" w:rsidRDefault="00925D30" w:rsidP="0028380A">
            <w:pPr>
              <w:jc w:val="center"/>
              <w:rPr>
                <w:rFonts w:ascii="Tahoma" w:hAnsi="Tahoma" w:cs="Tahoma"/>
                <w:b/>
                <w:bCs/>
                <w:color w:val="FFFFFF"/>
                <w:sz w:val="16"/>
                <w:szCs w:val="16"/>
                <w:lang w:eastAsia="es-BO"/>
              </w:rPr>
            </w:pPr>
          </w:p>
        </w:tc>
        <w:tc>
          <w:tcPr>
            <w:tcW w:w="1461" w:type="dxa"/>
            <w:shd w:val="clear" w:color="auto" w:fill="auto"/>
          </w:tcPr>
          <w:p w14:paraId="240EC064" w14:textId="77777777" w:rsidR="00925D30" w:rsidRPr="001D29CA" w:rsidRDefault="00925D30" w:rsidP="0028380A">
            <w:pPr>
              <w:jc w:val="center"/>
              <w:rPr>
                <w:rFonts w:ascii="Tahoma" w:hAnsi="Tahoma" w:cs="Tahoma"/>
                <w:b/>
                <w:bCs/>
                <w:color w:val="FF0000"/>
                <w:sz w:val="16"/>
                <w:szCs w:val="16"/>
                <w:lang w:eastAsia="es-BO"/>
              </w:rPr>
            </w:pPr>
            <w:r w:rsidRPr="001D29CA">
              <w:rPr>
                <w:rFonts w:ascii="Tahoma" w:hAnsi="Tahoma" w:cs="Tahoma"/>
                <w:b/>
                <w:bCs/>
                <w:color w:val="FF0000"/>
                <w:sz w:val="16"/>
                <w:szCs w:val="16"/>
                <w:lang w:eastAsia="es-BO"/>
              </w:rPr>
              <w:t>30</w:t>
            </w:r>
          </w:p>
        </w:tc>
      </w:tr>
    </w:tbl>
    <w:p w14:paraId="05241105" w14:textId="77777777" w:rsidR="00925D30" w:rsidRPr="001D29CA" w:rsidRDefault="00925D30" w:rsidP="00925D30">
      <w:pPr>
        <w:jc w:val="both"/>
        <w:rPr>
          <w:rFonts w:ascii="Tahoma" w:hAnsi="Tahoma" w:cs="Tahoma"/>
          <w:i/>
          <w:highlight w:val="cyan"/>
        </w:rPr>
      </w:pPr>
      <w:bookmarkStart w:id="26" w:name="_Hlk126935243"/>
      <w:bookmarkStart w:id="27" w:name="_Hlk112915699"/>
    </w:p>
    <w:p w14:paraId="53AD91FB" w14:textId="77777777" w:rsidR="00925D30" w:rsidRPr="001D29CA" w:rsidRDefault="00925D30" w:rsidP="00925D30">
      <w:pPr>
        <w:pStyle w:val="Prrafodelista"/>
        <w:keepNext/>
        <w:widowControl w:val="0"/>
        <w:numPr>
          <w:ilvl w:val="0"/>
          <w:numId w:val="110"/>
        </w:numPr>
        <w:autoSpaceDE w:val="0"/>
        <w:autoSpaceDN w:val="0"/>
        <w:spacing w:before="240" w:after="60" w:line="260" w:lineRule="atLeast"/>
        <w:jc w:val="both"/>
        <w:outlineLvl w:val="0"/>
        <w:rPr>
          <w:rFonts w:ascii="Tahoma" w:hAnsi="Tahoma" w:cs="Tahoma"/>
          <w:i/>
        </w:rPr>
      </w:pPr>
      <w:bookmarkStart w:id="28" w:name="_Hlk162366823"/>
      <w:r w:rsidRPr="001D29CA">
        <w:rPr>
          <w:rFonts w:ascii="Tahoma" w:hAnsi="Tahoma" w:cs="Tahoma"/>
          <w:i/>
        </w:rPr>
        <w:t xml:space="preserve">La lista </w:t>
      </w:r>
      <w:r w:rsidRPr="001D29CA">
        <w:rPr>
          <w:rFonts w:ascii="Tahoma" w:hAnsi="Tahoma" w:cs="Tahoma"/>
          <w:i/>
          <w:iCs/>
        </w:rPr>
        <w:t>de</w:t>
      </w:r>
      <w:r w:rsidRPr="001D29CA">
        <w:rPr>
          <w:rFonts w:ascii="Tahoma" w:hAnsi="Tahoma" w:cs="Tahoma"/>
          <w:i/>
        </w:rPr>
        <w:t xml:space="preserv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4C6279F" w14:textId="77777777" w:rsidR="00925D30" w:rsidRPr="001D29CA" w:rsidRDefault="00925D30" w:rsidP="00925D30">
      <w:pPr>
        <w:pStyle w:val="Prrafodelista"/>
        <w:keepNext/>
        <w:widowControl w:val="0"/>
        <w:numPr>
          <w:ilvl w:val="0"/>
          <w:numId w:val="110"/>
        </w:numPr>
        <w:autoSpaceDE w:val="0"/>
        <w:autoSpaceDN w:val="0"/>
        <w:spacing w:before="240" w:after="60" w:line="260" w:lineRule="atLeast"/>
        <w:jc w:val="both"/>
        <w:outlineLvl w:val="0"/>
        <w:rPr>
          <w:rFonts w:ascii="Tahoma" w:hAnsi="Tahoma" w:cs="Tahoma"/>
          <w:i/>
          <w:iCs/>
        </w:rPr>
      </w:pPr>
      <w:r w:rsidRPr="001D29CA">
        <w:rPr>
          <w:rFonts w:ascii="Tahoma" w:hAnsi="Tahoma" w:cs="Tahoma"/>
          <w:i/>
          <w:iCs/>
        </w:rPr>
        <w:t xml:space="preserve">Los casos de sustitución podrán contemplar las mismas comunidades/barrios/zonas/urbanizaciones/otros  u </w:t>
      </w:r>
      <w:r w:rsidRPr="001D29CA">
        <w:rPr>
          <w:rFonts w:ascii="Tahoma" w:hAnsi="Tahoma" w:cs="Tahoma"/>
          <w:b/>
          <w:bCs/>
          <w:i/>
          <w:iCs/>
          <w:u w:val="single"/>
        </w:rPr>
        <w:t>otras aledañas</w:t>
      </w:r>
      <w:r w:rsidRPr="001D29CA">
        <w:rPr>
          <w:rFonts w:ascii="Tahoma" w:hAnsi="Tahoma" w:cs="Tahoma"/>
          <w:i/>
          <w:iCs/>
        </w:rPr>
        <w:t xml:space="preserve"> al sector de intervención previa justificación técnica-social de la Entidad Ejecutora e Inspectoría, autorizada por la AEVIVIENDA</w:t>
      </w:r>
      <w:r w:rsidRPr="001D29CA">
        <w:rPr>
          <w:rFonts w:ascii="Tahoma" w:hAnsi="Tahoma" w:cs="Tahoma"/>
          <w:i/>
        </w:rPr>
        <w:t>.</w:t>
      </w:r>
    </w:p>
    <w:p w14:paraId="00EAC5A6" w14:textId="77777777" w:rsidR="00925D30" w:rsidRPr="001D29CA" w:rsidRDefault="00925D30" w:rsidP="00925D30">
      <w:pPr>
        <w:jc w:val="both"/>
        <w:rPr>
          <w:rFonts w:ascii="Tahoma" w:hAnsi="Tahoma" w:cs="Tahoma"/>
          <w:i/>
        </w:rPr>
      </w:pPr>
    </w:p>
    <w:bookmarkEnd w:id="26"/>
    <w:bookmarkEnd w:id="27"/>
    <w:bookmarkEnd w:id="28"/>
    <w:p w14:paraId="49AD1E56" w14:textId="77777777" w:rsidR="00925D30" w:rsidRPr="001D29CA" w:rsidRDefault="00925D30" w:rsidP="00925D30">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r w:rsidRPr="001D29CA">
        <w:rPr>
          <w:rFonts w:ascii="Tahoma" w:hAnsi="Tahoma" w:cs="Tahoma"/>
          <w:b/>
          <w:bCs/>
          <w:color w:val="000000"/>
          <w:kern w:val="32"/>
          <w:lang w:val="es-ES_tradnl"/>
        </w:rPr>
        <w:t>ACCESO A LAS COMUNIDADES O BARRIO/ZONA/URBANIZACIÓN/JUNTA VECINAL BENEFICIADAS</w:t>
      </w:r>
    </w:p>
    <w:tbl>
      <w:tblPr>
        <w:tblStyle w:val="Tablaconcuadrcula"/>
        <w:tblW w:w="0" w:type="auto"/>
        <w:tblLook w:val="04A0" w:firstRow="1" w:lastRow="0" w:firstColumn="1" w:lastColumn="0" w:noHBand="0" w:noVBand="1"/>
      </w:tblPr>
      <w:tblGrid>
        <w:gridCol w:w="1160"/>
        <w:gridCol w:w="2379"/>
        <w:gridCol w:w="861"/>
        <w:gridCol w:w="2541"/>
        <w:gridCol w:w="1985"/>
      </w:tblGrid>
      <w:tr w:rsidR="00925D30" w:rsidRPr="001D29CA" w14:paraId="24AE49F4" w14:textId="77777777" w:rsidTr="0028380A">
        <w:trPr>
          <w:trHeight w:val="156"/>
        </w:trPr>
        <w:tc>
          <w:tcPr>
            <w:tcW w:w="1160" w:type="dxa"/>
            <w:shd w:val="clear" w:color="auto" w:fill="1F3864" w:themeFill="accent5" w:themeFillShade="80"/>
          </w:tcPr>
          <w:p w14:paraId="1171A974" w14:textId="77777777" w:rsidR="00925D30" w:rsidRPr="001D29CA" w:rsidRDefault="00925D30" w:rsidP="0028380A">
            <w:pPr>
              <w:keepNext/>
              <w:spacing w:before="240" w:after="60" w:line="260" w:lineRule="atLeast"/>
              <w:jc w:val="center"/>
              <w:outlineLvl w:val="0"/>
              <w:rPr>
                <w:rFonts w:ascii="Tahoma" w:hAnsi="Tahoma" w:cs="Tahoma"/>
                <w:b/>
                <w:bCs/>
                <w:color w:val="000000"/>
                <w:kern w:val="32"/>
                <w:sz w:val="16"/>
                <w:szCs w:val="16"/>
                <w:lang w:val="es-ES_tradnl"/>
              </w:rPr>
            </w:pPr>
            <w:r w:rsidRPr="001D29CA">
              <w:rPr>
                <w:rFonts w:ascii="Tahoma" w:hAnsi="Tahoma" w:cs="Tahoma"/>
                <w:b/>
                <w:kern w:val="2"/>
                <w:sz w:val="16"/>
                <w:szCs w:val="16"/>
                <w14:ligatures w14:val="standardContextual"/>
              </w:rPr>
              <w:t>SUB CENTRALES</w:t>
            </w:r>
          </w:p>
        </w:tc>
        <w:tc>
          <w:tcPr>
            <w:tcW w:w="2379" w:type="dxa"/>
            <w:shd w:val="clear" w:color="auto" w:fill="1F3864" w:themeFill="accent5" w:themeFillShade="80"/>
          </w:tcPr>
          <w:p w14:paraId="507E8EC5" w14:textId="77777777" w:rsidR="00925D30" w:rsidRPr="001D29CA" w:rsidRDefault="00925D30" w:rsidP="0028380A">
            <w:pPr>
              <w:keepNext/>
              <w:spacing w:before="240" w:after="60" w:line="260" w:lineRule="atLeast"/>
              <w:jc w:val="center"/>
              <w:outlineLvl w:val="0"/>
              <w:rPr>
                <w:rFonts w:ascii="Tahoma" w:hAnsi="Tahoma" w:cs="Tahoma"/>
                <w:b/>
                <w:bCs/>
                <w:color w:val="000000"/>
                <w:kern w:val="32"/>
                <w:sz w:val="16"/>
                <w:szCs w:val="16"/>
                <w:lang w:val="es-ES_tradnl"/>
              </w:rPr>
            </w:pPr>
            <w:r w:rsidRPr="001D29CA">
              <w:rPr>
                <w:rFonts w:ascii="Tahoma" w:hAnsi="Tahoma" w:cs="Tahoma"/>
                <w:b/>
                <w:kern w:val="2"/>
                <w:sz w:val="16"/>
                <w:szCs w:val="16"/>
                <w14:ligatures w14:val="standardContextual"/>
              </w:rPr>
              <w:t>COMUNIDAD</w:t>
            </w:r>
          </w:p>
        </w:tc>
        <w:tc>
          <w:tcPr>
            <w:tcW w:w="861" w:type="dxa"/>
            <w:shd w:val="clear" w:color="auto" w:fill="1F3864" w:themeFill="accent5" w:themeFillShade="80"/>
          </w:tcPr>
          <w:p w14:paraId="22380E49" w14:textId="77777777" w:rsidR="00925D30" w:rsidRPr="001D29CA" w:rsidRDefault="00925D30" w:rsidP="0028380A">
            <w:pPr>
              <w:keepNext/>
              <w:spacing w:before="240" w:after="60" w:line="260" w:lineRule="atLeast"/>
              <w:jc w:val="center"/>
              <w:outlineLvl w:val="0"/>
              <w:rPr>
                <w:rFonts w:ascii="Tahoma" w:hAnsi="Tahoma" w:cs="Tahoma"/>
                <w:b/>
                <w:bCs/>
                <w:color w:val="000000"/>
                <w:kern w:val="32"/>
                <w:sz w:val="16"/>
                <w:szCs w:val="16"/>
                <w:lang w:val="es-ES_tradnl"/>
              </w:rPr>
            </w:pPr>
            <w:r w:rsidRPr="001D29CA">
              <w:rPr>
                <w:rFonts w:ascii="Tahoma" w:hAnsi="Tahoma" w:cs="Tahoma"/>
                <w:b/>
                <w:kern w:val="2"/>
                <w:sz w:val="16"/>
                <w:szCs w:val="16"/>
                <w14:ligatures w14:val="standardContextual"/>
              </w:rPr>
              <w:t>TIEMPO</w:t>
            </w:r>
          </w:p>
        </w:tc>
        <w:tc>
          <w:tcPr>
            <w:tcW w:w="2541" w:type="dxa"/>
            <w:shd w:val="clear" w:color="auto" w:fill="1F3864" w:themeFill="accent5" w:themeFillShade="80"/>
          </w:tcPr>
          <w:p w14:paraId="5B88BD84" w14:textId="77777777" w:rsidR="00925D30" w:rsidRPr="001D29CA" w:rsidRDefault="00925D30" w:rsidP="0028380A">
            <w:pPr>
              <w:keepNext/>
              <w:spacing w:before="240" w:after="60" w:line="260" w:lineRule="atLeast"/>
              <w:jc w:val="center"/>
              <w:outlineLvl w:val="0"/>
              <w:rPr>
                <w:rFonts w:ascii="Tahoma" w:hAnsi="Tahoma" w:cs="Tahoma"/>
                <w:b/>
                <w:bCs/>
                <w:color w:val="000000"/>
                <w:kern w:val="32"/>
                <w:sz w:val="16"/>
                <w:szCs w:val="16"/>
                <w:lang w:val="es-ES_tradnl"/>
              </w:rPr>
            </w:pPr>
            <w:r w:rsidRPr="001D29CA">
              <w:rPr>
                <w:rFonts w:ascii="Tahoma" w:hAnsi="Tahoma" w:cs="Tahoma"/>
                <w:b/>
                <w:kern w:val="2"/>
                <w:sz w:val="16"/>
                <w:szCs w:val="16"/>
                <w14:ligatures w14:val="standardContextual"/>
              </w:rPr>
              <w:t>DISTANCIA KM</w:t>
            </w:r>
          </w:p>
        </w:tc>
        <w:tc>
          <w:tcPr>
            <w:tcW w:w="1985" w:type="dxa"/>
            <w:shd w:val="clear" w:color="auto" w:fill="1F3864" w:themeFill="accent5" w:themeFillShade="80"/>
          </w:tcPr>
          <w:p w14:paraId="27DB573B" w14:textId="77777777" w:rsidR="00925D30" w:rsidRPr="001D29CA" w:rsidRDefault="00925D30" w:rsidP="0028380A">
            <w:pPr>
              <w:keepNext/>
              <w:spacing w:before="240" w:after="60" w:line="260" w:lineRule="atLeast"/>
              <w:jc w:val="center"/>
              <w:outlineLvl w:val="0"/>
              <w:rPr>
                <w:rFonts w:ascii="Tahoma" w:hAnsi="Tahoma" w:cs="Tahoma"/>
                <w:b/>
                <w:bCs/>
                <w:color w:val="000000"/>
                <w:kern w:val="32"/>
                <w:sz w:val="16"/>
                <w:szCs w:val="16"/>
                <w:lang w:val="es-ES_tradnl"/>
              </w:rPr>
            </w:pPr>
            <w:r w:rsidRPr="001D29CA">
              <w:rPr>
                <w:rFonts w:ascii="Tahoma" w:hAnsi="Tahoma" w:cs="Tahoma"/>
                <w:b/>
                <w:kern w:val="2"/>
                <w:sz w:val="16"/>
                <w:szCs w:val="16"/>
                <w14:ligatures w14:val="standardContextual"/>
              </w:rPr>
              <w:t>TIPO DE CAMINO</w:t>
            </w:r>
          </w:p>
        </w:tc>
      </w:tr>
      <w:tr w:rsidR="00925D30" w:rsidRPr="001D29CA" w14:paraId="5FAC164B" w14:textId="77777777" w:rsidTr="0028380A">
        <w:trPr>
          <w:trHeight w:val="304"/>
        </w:trPr>
        <w:tc>
          <w:tcPr>
            <w:tcW w:w="1160" w:type="dxa"/>
            <w:vMerge w:val="restart"/>
            <w:vAlign w:val="center"/>
          </w:tcPr>
          <w:p w14:paraId="4D57CF1C" w14:textId="77777777" w:rsidR="00925D30" w:rsidRPr="001D29CA" w:rsidRDefault="00925D30" w:rsidP="0028380A">
            <w:pPr>
              <w:keepNext/>
              <w:spacing w:line="260" w:lineRule="atLeast"/>
              <w:jc w:val="center"/>
              <w:outlineLvl w:val="0"/>
              <w:rPr>
                <w:rFonts w:ascii="Tahoma" w:hAnsi="Tahoma" w:cs="Tahoma"/>
                <w:b/>
                <w:bCs/>
                <w:color w:val="000000"/>
                <w:kern w:val="32"/>
                <w:sz w:val="16"/>
                <w:szCs w:val="16"/>
                <w:lang w:val="es-ES_tradnl"/>
              </w:rPr>
            </w:pPr>
            <w:r w:rsidRPr="001D29CA">
              <w:rPr>
                <w:rFonts w:ascii="Tahoma" w:hAnsi="Tahoma" w:cs="Tahoma"/>
                <w:kern w:val="2"/>
                <w:sz w:val="16"/>
                <w:szCs w:val="16"/>
                <w14:ligatures w14:val="standardContextual"/>
              </w:rPr>
              <w:t>MATHAPIRI</w:t>
            </w:r>
          </w:p>
        </w:tc>
        <w:tc>
          <w:tcPr>
            <w:tcW w:w="2379" w:type="dxa"/>
          </w:tcPr>
          <w:p w14:paraId="3CB14B3A" w14:textId="77777777" w:rsidR="00925D30" w:rsidRPr="001D29CA" w:rsidRDefault="00925D30" w:rsidP="0028380A">
            <w:pPr>
              <w:keepNext/>
              <w:spacing w:line="260" w:lineRule="atLeast"/>
              <w:jc w:val="both"/>
              <w:outlineLvl w:val="0"/>
              <w:rPr>
                <w:rFonts w:ascii="Tahoma" w:hAnsi="Tahoma" w:cs="Tahoma"/>
                <w:b/>
                <w:bCs/>
                <w:color w:val="000000"/>
                <w:kern w:val="32"/>
                <w:sz w:val="16"/>
                <w:szCs w:val="16"/>
                <w:lang w:val="es-ES_tradnl"/>
              </w:rPr>
            </w:pPr>
            <w:r w:rsidRPr="001D29CA">
              <w:rPr>
                <w:rFonts w:ascii="Tahoma" w:hAnsi="Tahoma" w:cs="Tahoma"/>
                <w:kern w:val="2"/>
                <w:sz w:val="16"/>
                <w:szCs w:val="16"/>
                <w14:ligatures w14:val="standardContextual"/>
              </w:rPr>
              <w:t xml:space="preserve">JAILLIRI </w:t>
            </w:r>
          </w:p>
        </w:tc>
        <w:tc>
          <w:tcPr>
            <w:tcW w:w="861" w:type="dxa"/>
          </w:tcPr>
          <w:p w14:paraId="789FB2AE" w14:textId="77777777" w:rsidR="00925D30" w:rsidRPr="001D29CA" w:rsidRDefault="00925D30" w:rsidP="0028380A">
            <w:pPr>
              <w:keepNext/>
              <w:spacing w:line="260" w:lineRule="atLeast"/>
              <w:jc w:val="both"/>
              <w:outlineLvl w:val="0"/>
              <w:rPr>
                <w:rFonts w:ascii="Tahoma" w:hAnsi="Tahoma" w:cs="Tahoma"/>
                <w:b/>
                <w:bCs/>
                <w:color w:val="000000"/>
                <w:kern w:val="32"/>
                <w:sz w:val="16"/>
                <w:szCs w:val="16"/>
                <w:lang w:val="es-ES_tradnl"/>
              </w:rPr>
            </w:pPr>
            <w:r w:rsidRPr="001D29CA">
              <w:rPr>
                <w:rFonts w:ascii="Tahoma" w:hAnsi="Tahoma" w:cs="Tahoma"/>
                <w:kern w:val="2"/>
                <w:sz w:val="16"/>
                <w:szCs w:val="16"/>
                <w14:ligatures w14:val="standardContextual"/>
              </w:rPr>
              <w:t xml:space="preserve">10 MIN </w:t>
            </w:r>
          </w:p>
        </w:tc>
        <w:tc>
          <w:tcPr>
            <w:tcW w:w="2541" w:type="dxa"/>
          </w:tcPr>
          <w:p w14:paraId="2196A969" w14:textId="77777777" w:rsidR="00925D30" w:rsidRPr="001D29CA" w:rsidRDefault="00925D30" w:rsidP="0028380A">
            <w:pPr>
              <w:keepNext/>
              <w:spacing w:line="260" w:lineRule="atLeast"/>
              <w:jc w:val="both"/>
              <w:outlineLvl w:val="0"/>
              <w:rPr>
                <w:rFonts w:ascii="Tahoma" w:hAnsi="Tahoma" w:cs="Tahoma"/>
                <w:b/>
                <w:bCs/>
                <w:color w:val="000000"/>
                <w:kern w:val="32"/>
                <w:sz w:val="16"/>
                <w:szCs w:val="16"/>
                <w:lang w:val="es-ES_tradnl"/>
              </w:rPr>
            </w:pPr>
            <w:r w:rsidRPr="001D29CA">
              <w:rPr>
                <w:rFonts w:ascii="Tahoma" w:hAnsi="Tahoma" w:cs="Tahoma"/>
                <w:kern w:val="2"/>
                <w:sz w:val="16"/>
                <w:szCs w:val="16"/>
                <w14:ligatures w14:val="standardContextual"/>
              </w:rPr>
              <w:t>900M</w:t>
            </w:r>
          </w:p>
        </w:tc>
        <w:tc>
          <w:tcPr>
            <w:tcW w:w="1985" w:type="dxa"/>
          </w:tcPr>
          <w:p w14:paraId="2BEDDFB6" w14:textId="77777777" w:rsidR="00925D30" w:rsidRPr="001D29CA" w:rsidRDefault="00925D30" w:rsidP="0028380A">
            <w:pPr>
              <w:keepNext/>
              <w:spacing w:line="260" w:lineRule="atLeast"/>
              <w:jc w:val="both"/>
              <w:outlineLvl w:val="0"/>
              <w:rPr>
                <w:rFonts w:ascii="Tahoma" w:hAnsi="Tahoma" w:cs="Tahoma"/>
                <w:b/>
                <w:bCs/>
                <w:color w:val="000000"/>
                <w:kern w:val="32"/>
                <w:sz w:val="16"/>
                <w:szCs w:val="16"/>
                <w:lang w:val="es-ES_tradnl"/>
              </w:rPr>
            </w:pPr>
            <w:r w:rsidRPr="001D29CA">
              <w:rPr>
                <w:rFonts w:ascii="Tahoma" w:hAnsi="Tahoma" w:cs="Tahoma"/>
                <w:kern w:val="2"/>
                <w:sz w:val="16"/>
                <w:szCs w:val="16"/>
                <w14:ligatures w14:val="standardContextual"/>
              </w:rPr>
              <w:t xml:space="preserve">TERRAPLEN </w:t>
            </w:r>
          </w:p>
        </w:tc>
      </w:tr>
      <w:tr w:rsidR="00925D30" w:rsidRPr="001D29CA" w14:paraId="049FA826" w14:textId="77777777" w:rsidTr="0028380A">
        <w:trPr>
          <w:trHeight w:val="159"/>
        </w:trPr>
        <w:tc>
          <w:tcPr>
            <w:tcW w:w="1160" w:type="dxa"/>
            <w:vMerge/>
            <w:vAlign w:val="center"/>
          </w:tcPr>
          <w:p w14:paraId="67E01888" w14:textId="77777777" w:rsidR="00925D30" w:rsidRPr="001D29CA" w:rsidRDefault="00925D30" w:rsidP="0028380A">
            <w:pPr>
              <w:keepNext/>
              <w:spacing w:line="260" w:lineRule="atLeast"/>
              <w:jc w:val="center"/>
              <w:outlineLvl w:val="0"/>
              <w:rPr>
                <w:rFonts w:ascii="Tahoma" w:hAnsi="Tahoma" w:cs="Tahoma"/>
                <w:b/>
                <w:bCs/>
                <w:color w:val="000000"/>
                <w:kern w:val="32"/>
                <w:sz w:val="16"/>
                <w:szCs w:val="16"/>
                <w:lang w:val="es-ES_tradnl"/>
              </w:rPr>
            </w:pPr>
          </w:p>
        </w:tc>
        <w:tc>
          <w:tcPr>
            <w:tcW w:w="2379" w:type="dxa"/>
          </w:tcPr>
          <w:p w14:paraId="1B19F8B8" w14:textId="77777777" w:rsidR="00925D30" w:rsidRPr="001D29CA" w:rsidRDefault="00925D30" w:rsidP="0028380A">
            <w:pPr>
              <w:keepNext/>
              <w:spacing w:line="260" w:lineRule="atLeast"/>
              <w:jc w:val="both"/>
              <w:outlineLvl w:val="0"/>
              <w:rPr>
                <w:rFonts w:ascii="Tahoma" w:hAnsi="Tahoma" w:cs="Tahoma"/>
                <w:b/>
                <w:bCs/>
                <w:color w:val="000000"/>
                <w:kern w:val="32"/>
                <w:sz w:val="16"/>
                <w:szCs w:val="16"/>
                <w:lang w:val="es-ES_tradnl"/>
              </w:rPr>
            </w:pPr>
            <w:r w:rsidRPr="001D29CA">
              <w:rPr>
                <w:rFonts w:ascii="Tahoma" w:hAnsi="Tahoma" w:cs="Tahoma"/>
                <w:kern w:val="2"/>
                <w:sz w:val="16"/>
                <w:szCs w:val="16"/>
                <w14:ligatures w14:val="standardContextual"/>
              </w:rPr>
              <w:t xml:space="preserve">VILLA POTOSÍ AEROPUERTO </w:t>
            </w:r>
          </w:p>
        </w:tc>
        <w:tc>
          <w:tcPr>
            <w:tcW w:w="861" w:type="dxa"/>
          </w:tcPr>
          <w:p w14:paraId="4E67601E" w14:textId="77777777" w:rsidR="00925D30" w:rsidRPr="001D29CA" w:rsidRDefault="00925D30" w:rsidP="0028380A">
            <w:pPr>
              <w:keepNext/>
              <w:spacing w:line="260" w:lineRule="atLeast"/>
              <w:jc w:val="both"/>
              <w:outlineLvl w:val="0"/>
              <w:rPr>
                <w:rFonts w:ascii="Tahoma" w:hAnsi="Tahoma" w:cs="Tahoma"/>
                <w:b/>
                <w:bCs/>
                <w:color w:val="000000"/>
                <w:kern w:val="32"/>
                <w:sz w:val="16"/>
                <w:szCs w:val="16"/>
                <w:lang w:val="es-ES_tradnl"/>
              </w:rPr>
            </w:pPr>
            <w:r w:rsidRPr="001D29CA">
              <w:rPr>
                <w:rFonts w:ascii="Tahoma" w:hAnsi="Tahoma" w:cs="Tahoma"/>
                <w:kern w:val="2"/>
                <w:sz w:val="16"/>
                <w:szCs w:val="16"/>
                <w14:ligatures w14:val="standardContextual"/>
              </w:rPr>
              <w:t xml:space="preserve">30 MIN </w:t>
            </w:r>
          </w:p>
        </w:tc>
        <w:tc>
          <w:tcPr>
            <w:tcW w:w="2541" w:type="dxa"/>
          </w:tcPr>
          <w:p w14:paraId="6EDF3E5B" w14:textId="77777777" w:rsidR="00925D30" w:rsidRPr="001D29CA" w:rsidRDefault="00925D30" w:rsidP="0028380A">
            <w:pPr>
              <w:keepNext/>
              <w:spacing w:line="260" w:lineRule="atLeast"/>
              <w:jc w:val="both"/>
              <w:outlineLvl w:val="0"/>
              <w:rPr>
                <w:rFonts w:ascii="Tahoma" w:hAnsi="Tahoma" w:cs="Tahoma"/>
                <w:b/>
                <w:bCs/>
                <w:color w:val="000000"/>
                <w:kern w:val="32"/>
                <w:sz w:val="16"/>
                <w:szCs w:val="16"/>
                <w:lang w:val="es-ES_tradnl"/>
              </w:rPr>
            </w:pPr>
            <w:r w:rsidRPr="001D29CA">
              <w:rPr>
                <w:rFonts w:ascii="Tahoma" w:hAnsi="Tahoma" w:cs="Tahoma"/>
                <w:kern w:val="2"/>
                <w:sz w:val="16"/>
                <w:szCs w:val="16"/>
                <w14:ligatures w14:val="standardContextual"/>
              </w:rPr>
              <w:t>1000 M</w:t>
            </w:r>
          </w:p>
        </w:tc>
        <w:tc>
          <w:tcPr>
            <w:tcW w:w="1985" w:type="dxa"/>
          </w:tcPr>
          <w:p w14:paraId="056812A3" w14:textId="77777777" w:rsidR="00925D30" w:rsidRPr="001D29CA" w:rsidRDefault="00925D30" w:rsidP="0028380A">
            <w:pPr>
              <w:keepNext/>
              <w:spacing w:line="260" w:lineRule="atLeast"/>
              <w:jc w:val="both"/>
              <w:outlineLvl w:val="0"/>
              <w:rPr>
                <w:rFonts w:ascii="Tahoma" w:hAnsi="Tahoma" w:cs="Tahoma"/>
                <w:b/>
                <w:bCs/>
                <w:color w:val="000000"/>
                <w:kern w:val="32"/>
                <w:sz w:val="16"/>
                <w:szCs w:val="16"/>
                <w:lang w:val="es-ES_tradnl"/>
              </w:rPr>
            </w:pPr>
            <w:r w:rsidRPr="001D29CA">
              <w:rPr>
                <w:rFonts w:ascii="Tahoma" w:hAnsi="Tahoma" w:cs="Tahoma"/>
                <w:kern w:val="2"/>
                <w:sz w:val="16"/>
                <w:szCs w:val="16"/>
                <w14:ligatures w14:val="standardContextual"/>
              </w:rPr>
              <w:t xml:space="preserve">TERRAPLEN </w:t>
            </w:r>
          </w:p>
        </w:tc>
      </w:tr>
      <w:tr w:rsidR="00925D30" w:rsidRPr="001D29CA" w14:paraId="420CC6C7" w14:textId="77777777" w:rsidTr="0028380A">
        <w:trPr>
          <w:trHeight w:val="105"/>
        </w:trPr>
        <w:tc>
          <w:tcPr>
            <w:tcW w:w="1160" w:type="dxa"/>
            <w:vMerge/>
            <w:vAlign w:val="center"/>
          </w:tcPr>
          <w:p w14:paraId="7C025E5E" w14:textId="77777777" w:rsidR="00925D30" w:rsidRPr="001D29CA" w:rsidRDefault="00925D30" w:rsidP="0028380A">
            <w:pPr>
              <w:keepNext/>
              <w:spacing w:line="260" w:lineRule="atLeast"/>
              <w:jc w:val="center"/>
              <w:outlineLvl w:val="0"/>
              <w:rPr>
                <w:rFonts w:ascii="Tahoma" w:hAnsi="Tahoma" w:cs="Tahoma"/>
                <w:b/>
                <w:bCs/>
                <w:color w:val="000000"/>
                <w:kern w:val="32"/>
                <w:sz w:val="16"/>
                <w:szCs w:val="16"/>
                <w:lang w:val="es-ES_tradnl"/>
              </w:rPr>
            </w:pPr>
          </w:p>
        </w:tc>
        <w:tc>
          <w:tcPr>
            <w:tcW w:w="2379" w:type="dxa"/>
          </w:tcPr>
          <w:p w14:paraId="01EB2E91" w14:textId="77777777" w:rsidR="00925D30" w:rsidRPr="001D29CA" w:rsidRDefault="00925D30" w:rsidP="0028380A">
            <w:pPr>
              <w:keepNext/>
              <w:spacing w:line="260" w:lineRule="atLeast"/>
              <w:jc w:val="both"/>
              <w:outlineLvl w:val="0"/>
              <w:rPr>
                <w:rFonts w:ascii="Tahoma" w:hAnsi="Tahoma" w:cs="Tahoma"/>
                <w:b/>
                <w:bCs/>
                <w:color w:val="000000"/>
                <w:kern w:val="32"/>
                <w:sz w:val="16"/>
                <w:szCs w:val="16"/>
                <w:lang w:val="es-ES_tradnl"/>
              </w:rPr>
            </w:pPr>
            <w:r w:rsidRPr="001D29CA">
              <w:rPr>
                <w:rFonts w:ascii="Tahoma" w:hAnsi="Tahoma" w:cs="Tahoma"/>
                <w:kern w:val="2"/>
                <w:sz w:val="16"/>
                <w:szCs w:val="16"/>
                <w14:ligatures w14:val="standardContextual"/>
              </w:rPr>
              <w:t xml:space="preserve">ACOHACONI </w:t>
            </w:r>
          </w:p>
        </w:tc>
        <w:tc>
          <w:tcPr>
            <w:tcW w:w="861" w:type="dxa"/>
          </w:tcPr>
          <w:p w14:paraId="3666323D" w14:textId="77777777" w:rsidR="00925D30" w:rsidRPr="001D29CA" w:rsidRDefault="00925D30" w:rsidP="0028380A">
            <w:pPr>
              <w:keepNext/>
              <w:spacing w:line="260" w:lineRule="atLeast"/>
              <w:jc w:val="both"/>
              <w:outlineLvl w:val="0"/>
              <w:rPr>
                <w:rFonts w:ascii="Tahoma" w:hAnsi="Tahoma" w:cs="Tahoma"/>
                <w:b/>
                <w:bCs/>
                <w:color w:val="000000"/>
                <w:kern w:val="32"/>
                <w:sz w:val="16"/>
                <w:szCs w:val="16"/>
                <w:lang w:val="es-ES_tradnl"/>
              </w:rPr>
            </w:pPr>
            <w:r w:rsidRPr="001D29CA">
              <w:rPr>
                <w:rFonts w:ascii="Tahoma" w:hAnsi="Tahoma" w:cs="Tahoma"/>
                <w:kern w:val="2"/>
                <w:sz w:val="16"/>
                <w:szCs w:val="16"/>
                <w14:ligatures w14:val="standardContextual"/>
              </w:rPr>
              <w:t xml:space="preserve">10 MIN </w:t>
            </w:r>
          </w:p>
        </w:tc>
        <w:tc>
          <w:tcPr>
            <w:tcW w:w="2541" w:type="dxa"/>
          </w:tcPr>
          <w:p w14:paraId="09A22588" w14:textId="77777777" w:rsidR="00925D30" w:rsidRPr="001D29CA" w:rsidRDefault="00925D30" w:rsidP="0028380A">
            <w:pPr>
              <w:keepNext/>
              <w:spacing w:line="260" w:lineRule="atLeast"/>
              <w:jc w:val="both"/>
              <w:outlineLvl w:val="0"/>
              <w:rPr>
                <w:rFonts w:ascii="Tahoma" w:hAnsi="Tahoma" w:cs="Tahoma"/>
                <w:b/>
                <w:bCs/>
                <w:color w:val="000000"/>
                <w:kern w:val="32"/>
                <w:sz w:val="16"/>
                <w:szCs w:val="16"/>
                <w:lang w:val="es-ES_tradnl"/>
              </w:rPr>
            </w:pPr>
            <w:r w:rsidRPr="001D29CA">
              <w:rPr>
                <w:rFonts w:ascii="Tahoma" w:hAnsi="Tahoma" w:cs="Tahoma"/>
                <w:kern w:val="2"/>
                <w:sz w:val="16"/>
                <w:szCs w:val="16"/>
                <w14:ligatures w14:val="standardContextual"/>
              </w:rPr>
              <w:t>700 MT</w:t>
            </w:r>
          </w:p>
        </w:tc>
        <w:tc>
          <w:tcPr>
            <w:tcW w:w="1985" w:type="dxa"/>
          </w:tcPr>
          <w:p w14:paraId="2C8694F2" w14:textId="77777777" w:rsidR="00925D30" w:rsidRPr="001D29CA" w:rsidRDefault="00925D30" w:rsidP="0028380A">
            <w:pPr>
              <w:keepNext/>
              <w:spacing w:line="260" w:lineRule="atLeast"/>
              <w:jc w:val="both"/>
              <w:outlineLvl w:val="0"/>
              <w:rPr>
                <w:rFonts w:ascii="Tahoma" w:hAnsi="Tahoma" w:cs="Tahoma"/>
                <w:b/>
                <w:bCs/>
                <w:color w:val="000000"/>
                <w:kern w:val="32"/>
                <w:sz w:val="16"/>
                <w:szCs w:val="16"/>
                <w:lang w:val="es-ES_tradnl"/>
              </w:rPr>
            </w:pPr>
            <w:r w:rsidRPr="001D29CA">
              <w:rPr>
                <w:rFonts w:ascii="Tahoma" w:hAnsi="Tahoma" w:cs="Tahoma"/>
                <w:kern w:val="2"/>
                <w:sz w:val="16"/>
                <w:szCs w:val="16"/>
                <w14:ligatures w14:val="standardContextual"/>
              </w:rPr>
              <w:t xml:space="preserve">TERRAPLEN </w:t>
            </w:r>
          </w:p>
        </w:tc>
      </w:tr>
      <w:tr w:rsidR="00925D30" w:rsidRPr="001D29CA" w14:paraId="19E4FCB2" w14:textId="77777777" w:rsidTr="0028380A">
        <w:trPr>
          <w:trHeight w:val="159"/>
        </w:trPr>
        <w:tc>
          <w:tcPr>
            <w:tcW w:w="1160" w:type="dxa"/>
            <w:vMerge w:val="restart"/>
            <w:vAlign w:val="center"/>
          </w:tcPr>
          <w:p w14:paraId="7F32A957" w14:textId="77777777" w:rsidR="00925D30" w:rsidRPr="001D29CA" w:rsidRDefault="00925D30" w:rsidP="0028380A">
            <w:pPr>
              <w:keepNext/>
              <w:spacing w:line="260" w:lineRule="atLeast"/>
              <w:jc w:val="center"/>
              <w:outlineLvl w:val="0"/>
              <w:rPr>
                <w:rFonts w:ascii="Tahoma" w:hAnsi="Tahoma" w:cs="Tahoma"/>
                <w:b/>
                <w:bCs/>
                <w:color w:val="000000"/>
                <w:kern w:val="32"/>
                <w:sz w:val="16"/>
                <w:szCs w:val="16"/>
                <w:lang w:val="es-ES_tradnl"/>
              </w:rPr>
            </w:pPr>
            <w:r w:rsidRPr="001D29CA">
              <w:rPr>
                <w:rFonts w:ascii="Tahoma" w:hAnsi="Tahoma" w:cs="Tahoma"/>
                <w:kern w:val="2"/>
                <w:sz w:val="16"/>
                <w:szCs w:val="16"/>
                <w14:ligatures w14:val="standardContextual"/>
              </w:rPr>
              <w:t>HUARI</w:t>
            </w:r>
          </w:p>
        </w:tc>
        <w:tc>
          <w:tcPr>
            <w:tcW w:w="2379" w:type="dxa"/>
          </w:tcPr>
          <w:p w14:paraId="559761C5" w14:textId="77777777" w:rsidR="00925D30" w:rsidRPr="001D29CA" w:rsidRDefault="00925D30" w:rsidP="0028380A">
            <w:pPr>
              <w:keepNext/>
              <w:spacing w:line="260" w:lineRule="atLeast"/>
              <w:jc w:val="both"/>
              <w:outlineLvl w:val="0"/>
              <w:rPr>
                <w:rFonts w:ascii="Tahoma" w:hAnsi="Tahoma" w:cs="Tahoma"/>
                <w:b/>
                <w:bCs/>
                <w:color w:val="000000"/>
                <w:kern w:val="32"/>
                <w:sz w:val="16"/>
                <w:szCs w:val="16"/>
                <w:lang w:val="es-ES_tradnl"/>
              </w:rPr>
            </w:pPr>
            <w:r w:rsidRPr="001D29CA">
              <w:rPr>
                <w:rFonts w:ascii="Tahoma" w:hAnsi="Tahoma" w:cs="Tahoma"/>
                <w:kern w:val="2"/>
                <w:sz w:val="16"/>
                <w:szCs w:val="16"/>
                <w14:ligatures w14:val="standardContextual"/>
              </w:rPr>
              <w:t>CENTRO LLOCOHUTA</w:t>
            </w:r>
          </w:p>
        </w:tc>
        <w:tc>
          <w:tcPr>
            <w:tcW w:w="861" w:type="dxa"/>
          </w:tcPr>
          <w:p w14:paraId="2B8EA373" w14:textId="77777777" w:rsidR="00925D30" w:rsidRPr="001D29CA" w:rsidRDefault="00925D30" w:rsidP="0028380A">
            <w:pPr>
              <w:keepNext/>
              <w:spacing w:line="260" w:lineRule="atLeast"/>
              <w:jc w:val="both"/>
              <w:outlineLvl w:val="0"/>
              <w:rPr>
                <w:rFonts w:ascii="Tahoma" w:hAnsi="Tahoma" w:cs="Tahoma"/>
                <w:b/>
                <w:bCs/>
                <w:color w:val="000000"/>
                <w:kern w:val="32"/>
                <w:sz w:val="16"/>
                <w:szCs w:val="16"/>
                <w:lang w:val="es-ES_tradnl"/>
              </w:rPr>
            </w:pPr>
            <w:r w:rsidRPr="001D29CA">
              <w:rPr>
                <w:rFonts w:ascii="Tahoma" w:hAnsi="Tahoma" w:cs="Tahoma"/>
                <w:kern w:val="2"/>
                <w:sz w:val="16"/>
                <w:szCs w:val="16"/>
                <w14:ligatures w14:val="standardContextual"/>
              </w:rPr>
              <w:t xml:space="preserve">10 MIN </w:t>
            </w:r>
          </w:p>
        </w:tc>
        <w:tc>
          <w:tcPr>
            <w:tcW w:w="2541" w:type="dxa"/>
          </w:tcPr>
          <w:p w14:paraId="1A21474D" w14:textId="77777777" w:rsidR="00925D30" w:rsidRPr="001D29CA" w:rsidRDefault="00925D30" w:rsidP="0028380A">
            <w:pPr>
              <w:keepNext/>
              <w:spacing w:line="260" w:lineRule="atLeast"/>
              <w:jc w:val="both"/>
              <w:outlineLvl w:val="0"/>
              <w:rPr>
                <w:rFonts w:ascii="Tahoma" w:hAnsi="Tahoma" w:cs="Tahoma"/>
                <w:b/>
                <w:bCs/>
                <w:color w:val="000000"/>
                <w:kern w:val="32"/>
                <w:sz w:val="16"/>
                <w:szCs w:val="16"/>
                <w:lang w:val="es-ES_tradnl"/>
              </w:rPr>
            </w:pPr>
            <w:r w:rsidRPr="001D29CA">
              <w:rPr>
                <w:rFonts w:ascii="Tahoma" w:hAnsi="Tahoma" w:cs="Tahoma"/>
                <w:kern w:val="2"/>
                <w:sz w:val="16"/>
                <w:szCs w:val="16"/>
                <w14:ligatures w14:val="standardContextual"/>
              </w:rPr>
              <w:t>1000 MT</w:t>
            </w:r>
          </w:p>
        </w:tc>
        <w:tc>
          <w:tcPr>
            <w:tcW w:w="1985" w:type="dxa"/>
          </w:tcPr>
          <w:p w14:paraId="09B90442" w14:textId="77777777" w:rsidR="00925D30" w:rsidRPr="001D29CA" w:rsidRDefault="00925D30" w:rsidP="0028380A">
            <w:pPr>
              <w:keepNext/>
              <w:spacing w:line="260" w:lineRule="atLeast"/>
              <w:jc w:val="both"/>
              <w:outlineLvl w:val="0"/>
              <w:rPr>
                <w:rFonts w:ascii="Tahoma" w:hAnsi="Tahoma" w:cs="Tahoma"/>
                <w:b/>
                <w:bCs/>
                <w:color w:val="000000"/>
                <w:kern w:val="32"/>
                <w:sz w:val="16"/>
                <w:szCs w:val="16"/>
                <w:lang w:val="es-ES_tradnl"/>
              </w:rPr>
            </w:pPr>
            <w:r w:rsidRPr="001D29CA">
              <w:rPr>
                <w:rFonts w:ascii="Tahoma" w:hAnsi="Tahoma" w:cs="Tahoma"/>
                <w:kern w:val="2"/>
                <w:sz w:val="16"/>
                <w:szCs w:val="16"/>
                <w14:ligatures w14:val="standardContextual"/>
              </w:rPr>
              <w:t xml:space="preserve">TERRAPLEN </w:t>
            </w:r>
          </w:p>
        </w:tc>
      </w:tr>
      <w:tr w:rsidR="00925D30" w:rsidRPr="001D29CA" w14:paraId="60E0D16A" w14:textId="77777777" w:rsidTr="0028380A">
        <w:trPr>
          <w:trHeight w:val="70"/>
        </w:trPr>
        <w:tc>
          <w:tcPr>
            <w:tcW w:w="1160" w:type="dxa"/>
            <w:vMerge/>
          </w:tcPr>
          <w:p w14:paraId="00BEEC4B" w14:textId="77777777" w:rsidR="00925D30" w:rsidRPr="001D29CA" w:rsidRDefault="00925D30" w:rsidP="0028380A">
            <w:pPr>
              <w:keepNext/>
              <w:spacing w:line="260" w:lineRule="atLeast"/>
              <w:jc w:val="both"/>
              <w:outlineLvl w:val="0"/>
              <w:rPr>
                <w:rFonts w:ascii="Tahoma" w:hAnsi="Tahoma" w:cs="Tahoma"/>
                <w:b/>
                <w:bCs/>
                <w:color w:val="000000"/>
                <w:kern w:val="32"/>
                <w:sz w:val="16"/>
                <w:szCs w:val="16"/>
                <w:lang w:val="es-ES_tradnl"/>
              </w:rPr>
            </w:pPr>
          </w:p>
        </w:tc>
        <w:tc>
          <w:tcPr>
            <w:tcW w:w="2379" w:type="dxa"/>
          </w:tcPr>
          <w:p w14:paraId="377BB27E" w14:textId="77777777" w:rsidR="00925D30" w:rsidRPr="001D29CA" w:rsidRDefault="00925D30" w:rsidP="0028380A">
            <w:pPr>
              <w:keepNext/>
              <w:spacing w:line="260" w:lineRule="atLeast"/>
              <w:jc w:val="both"/>
              <w:outlineLvl w:val="0"/>
              <w:rPr>
                <w:rFonts w:ascii="Tahoma" w:hAnsi="Tahoma" w:cs="Tahoma"/>
                <w:b/>
                <w:bCs/>
                <w:color w:val="000000"/>
                <w:kern w:val="32"/>
                <w:sz w:val="16"/>
                <w:szCs w:val="16"/>
                <w:lang w:val="es-ES_tradnl"/>
              </w:rPr>
            </w:pPr>
            <w:r w:rsidRPr="001D29CA">
              <w:rPr>
                <w:rFonts w:ascii="Tahoma" w:hAnsi="Tahoma" w:cs="Tahoma"/>
                <w:kern w:val="2"/>
                <w:sz w:val="16"/>
                <w:szCs w:val="16"/>
                <w14:ligatures w14:val="standardContextual"/>
              </w:rPr>
              <w:t>HORMUNI</w:t>
            </w:r>
          </w:p>
        </w:tc>
        <w:tc>
          <w:tcPr>
            <w:tcW w:w="861" w:type="dxa"/>
          </w:tcPr>
          <w:p w14:paraId="1F7B5CED" w14:textId="77777777" w:rsidR="00925D30" w:rsidRPr="001D29CA" w:rsidRDefault="00925D30" w:rsidP="0028380A">
            <w:pPr>
              <w:keepNext/>
              <w:spacing w:line="260" w:lineRule="atLeast"/>
              <w:jc w:val="both"/>
              <w:outlineLvl w:val="0"/>
              <w:rPr>
                <w:rFonts w:ascii="Tahoma" w:hAnsi="Tahoma" w:cs="Tahoma"/>
                <w:b/>
                <w:bCs/>
                <w:color w:val="000000"/>
                <w:kern w:val="32"/>
                <w:sz w:val="16"/>
                <w:szCs w:val="16"/>
                <w:lang w:val="es-ES_tradnl"/>
              </w:rPr>
            </w:pPr>
            <w:r w:rsidRPr="001D29CA">
              <w:rPr>
                <w:rFonts w:ascii="Tahoma" w:hAnsi="Tahoma" w:cs="Tahoma"/>
                <w:kern w:val="2"/>
                <w:sz w:val="16"/>
                <w:szCs w:val="16"/>
                <w14:ligatures w14:val="standardContextual"/>
              </w:rPr>
              <w:t xml:space="preserve">10 MIN </w:t>
            </w:r>
          </w:p>
        </w:tc>
        <w:tc>
          <w:tcPr>
            <w:tcW w:w="2541" w:type="dxa"/>
          </w:tcPr>
          <w:p w14:paraId="5AA8A42C" w14:textId="77777777" w:rsidR="00925D30" w:rsidRPr="001D29CA" w:rsidRDefault="00925D30" w:rsidP="0028380A">
            <w:pPr>
              <w:keepNext/>
              <w:spacing w:line="260" w:lineRule="atLeast"/>
              <w:jc w:val="both"/>
              <w:outlineLvl w:val="0"/>
              <w:rPr>
                <w:rFonts w:ascii="Tahoma" w:hAnsi="Tahoma" w:cs="Tahoma"/>
                <w:b/>
                <w:bCs/>
                <w:color w:val="000000"/>
                <w:kern w:val="32"/>
                <w:sz w:val="16"/>
                <w:szCs w:val="16"/>
                <w:lang w:val="es-ES_tradnl"/>
              </w:rPr>
            </w:pPr>
            <w:r w:rsidRPr="001D29CA">
              <w:rPr>
                <w:rFonts w:ascii="Tahoma" w:hAnsi="Tahoma" w:cs="Tahoma"/>
                <w:kern w:val="2"/>
                <w:sz w:val="16"/>
                <w:szCs w:val="16"/>
                <w14:ligatures w14:val="standardContextual"/>
              </w:rPr>
              <w:t>1000 MT</w:t>
            </w:r>
          </w:p>
        </w:tc>
        <w:tc>
          <w:tcPr>
            <w:tcW w:w="1985" w:type="dxa"/>
          </w:tcPr>
          <w:p w14:paraId="12AF0F0B" w14:textId="77777777" w:rsidR="00925D30" w:rsidRPr="001D29CA" w:rsidRDefault="00925D30" w:rsidP="0028380A">
            <w:pPr>
              <w:keepNext/>
              <w:spacing w:line="260" w:lineRule="atLeast"/>
              <w:jc w:val="both"/>
              <w:outlineLvl w:val="0"/>
              <w:rPr>
                <w:rFonts w:ascii="Tahoma" w:hAnsi="Tahoma" w:cs="Tahoma"/>
                <w:b/>
                <w:bCs/>
                <w:color w:val="000000"/>
                <w:kern w:val="32"/>
                <w:sz w:val="16"/>
                <w:szCs w:val="16"/>
                <w:lang w:val="es-ES_tradnl"/>
              </w:rPr>
            </w:pPr>
            <w:r w:rsidRPr="001D29CA">
              <w:rPr>
                <w:rFonts w:ascii="Tahoma" w:hAnsi="Tahoma" w:cs="Tahoma"/>
                <w:kern w:val="2"/>
                <w:sz w:val="16"/>
                <w:szCs w:val="16"/>
                <w14:ligatures w14:val="standardContextual"/>
              </w:rPr>
              <w:t xml:space="preserve">TERRAPLEN </w:t>
            </w:r>
          </w:p>
        </w:tc>
      </w:tr>
    </w:tbl>
    <w:p w14:paraId="2BCEC718" w14:textId="77777777" w:rsidR="00925D30" w:rsidRPr="001D29CA" w:rsidRDefault="00925D30" w:rsidP="00925D30">
      <w:pPr>
        <w:pStyle w:val="Prrafodelista"/>
        <w:widowControl w:val="0"/>
        <w:numPr>
          <w:ilvl w:val="0"/>
          <w:numId w:val="46"/>
        </w:numPr>
        <w:autoSpaceDE w:val="0"/>
        <w:autoSpaceDN w:val="0"/>
        <w:rPr>
          <w:rFonts w:ascii="Tahoma" w:hAnsi="Tahoma" w:cs="Tahoma"/>
          <w:bCs/>
          <w:i/>
          <w:iCs/>
        </w:rPr>
      </w:pPr>
      <w:r w:rsidRPr="001D29CA">
        <w:rPr>
          <w:rFonts w:ascii="Tahoma" w:hAnsi="Tahoma" w:cs="Tahoma"/>
          <w:bCs/>
          <w:i/>
          <w:iCs/>
        </w:rPr>
        <w:t>Es responsabilidad plena de la Entidad Ejecutora conocer el lugar de intervención, no podrá alegar desconocimiento dado que en su propuesta acepta conocer la zona de intervención.</w:t>
      </w:r>
    </w:p>
    <w:p w14:paraId="36B8B9AA" w14:textId="77777777" w:rsidR="00925D30" w:rsidRPr="001D29CA" w:rsidRDefault="00925D30" w:rsidP="00925D30">
      <w:pPr>
        <w:keepNext/>
        <w:numPr>
          <w:ilvl w:val="0"/>
          <w:numId w:val="43"/>
        </w:numPr>
        <w:spacing w:after="60" w:line="260" w:lineRule="atLeast"/>
        <w:ind w:left="360" w:hanging="360"/>
        <w:outlineLvl w:val="0"/>
        <w:rPr>
          <w:rFonts w:ascii="Tahoma" w:hAnsi="Tahoma" w:cs="Tahoma"/>
          <w:bCs/>
          <w:color w:val="000000"/>
          <w:kern w:val="32"/>
          <w:lang w:val="es-ES_tradnl"/>
        </w:rPr>
      </w:pPr>
      <w:r w:rsidRPr="001D29CA">
        <w:rPr>
          <w:rFonts w:ascii="Tahoma" w:hAnsi="Tahoma" w:cs="Tahoma"/>
          <w:b/>
          <w:bCs/>
          <w:color w:val="000000"/>
          <w:kern w:val="32"/>
          <w:lang w:val="es-ES_tradnl"/>
        </w:rPr>
        <w:t>OBJETIVO DE LA CONSULTORÍA</w:t>
      </w:r>
      <w:r w:rsidRPr="001D29CA">
        <w:rPr>
          <w:rFonts w:ascii="Tahoma" w:hAnsi="Tahoma" w:cs="Tahoma"/>
          <w:bCs/>
          <w:color w:val="000000"/>
          <w:kern w:val="32"/>
          <w:lang w:val="es-ES_tradnl"/>
        </w:rPr>
        <w:t>.</w:t>
      </w:r>
    </w:p>
    <w:p w14:paraId="67B76F58" w14:textId="77777777" w:rsidR="00925D30" w:rsidRPr="001D29CA" w:rsidRDefault="00925D30" w:rsidP="00925D30">
      <w:pPr>
        <w:spacing w:line="260" w:lineRule="atLeast"/>
        <w:jc w:val="both"/>
        <w:rPr>
          <w:rFonts w:ascii="Tahoma" w:hAnsi="Tahoma" w:cs="Tahoma"/>
          <w:b/>
          <w:lang w:val="es-ES_tradnl"/>
        </w:rPr>
      </w:pPr>
      <w:r w:rsidRPr="001D29CA">
        <w:rPr>
          <w:rFonts w:ascii="Tahoma" w:hAnsi="Tahoma" w:cs="Tahoma"/>
          <w:b/>
          <w:lang w:val="es-ES_tradnl"/>
        </w:rPr>
        <w:t>GENERAL</w:t>
      </w:r>
    </w:p>
    <w:p w14:paraId="033772D7" w14:textId="77777777" w:rsidR="00925D30" w:rsidRPr="001D29CA" w:rsidRDefault="00925D30" w:rsidP="00925D30">
      <w:pPr>
        <w:spacing w:line="260" w:lineRule="atLeast"/>
        <w:jc w:val="both"/>
        <w:rPr>
          <w:rFonts w:ascii="Tahoma" w:hAnsi="Tahoma" w:cs="Tahoma"/>
          <w:color w:val="FF0000"/>
          <w:lang w:val="es-ES_tradnl"/>
        </w:rPr>
      </w:pPr>
      <w:r w:rsidRPr="001D29CA">
        <w:rPr>
          <w:rFonts w:ascii="Tahoma" w:hAnsi="Tahoma" w:cs="Tahoma"/>
          <w:lang w:val="es-ES_tradnl"/>
        </w:rPr>
        <w:t xml:space="preserve">Ejecutar </w:t>
      </w:r>
      <w:r w:rsidRPr="001D29CA">
        <w:rPr>
          <w:rFonts w:ascii="Tahoma" w:hAnsi="Tahoma" w:cs="Tahoma"/>
          <w:color w:val="FF0000"/>
          <w:lang w:val="es-ES_tradnl"/>
        </w:rPr>
        <w:t xml:space="preserve">el </w:t>
      </w:r>
      <w:r w:rsidRPr="001D29CA">
        <w:rPr>
          <w:rFonts w:ascii="Tahoma" w:eastAsia="Calibri" w:hAnsi="Tahoma" w:cs="Tahoma"/>
          <w:b/>
          <w:color w:val="FF0000"/>
        </w:rPr>
        <w:t>PROYECTO DE VIVIENDA NUEVA AUTOCONSTRUCCIÓN EN EL MUNICIPIO DE SAN PEDRO CURAHUARA  -FASE(V) 2024- LA PAZ</w:t>
      </w:r>
      <w:r w:rsidRPr="001D29CA">
        <w:rPr>
          <w:rFonts w:ascii="Tahoma" w:hAnsi="Tahoma" w:cs="Tahoma"/>
          <w:color w:val="FF0000"/>
          <w:lang w:val="es-ES_tradnl"/>
        </w:rPr>
        <w:t xml:space="preserve">, en </w:t>
      </w:r>
      <w:r w:rsidRPr="001D29CA">
        <w:rPr>
          <w:rFonts w:ascii="Tahoma" w:hAnsi="Tahoma" w:cs="Tahoma"/>
          <w:b/>
          <w:color w:val="FF0000"/>
          <w:lang w:val="es-ES_tradnl"/>
        </w:rPr>
        <w:t>30 viviendas</w:t>
      </w:r>
    </w:p>
    <w:p w14:paraId="013D5CDA" w14:textId="77777777" w:rsidR="00925D30" w:rsidRPr="001D29CA" w:rsidRDefault="00925D30" w:rsidP="00925D30">
      <w:pPr>
        <w:spacing w:line="260" w:lineRule="atLeast"/>
        <w:jc w:val="both"/>
        <w:rPr>
          <w:rFonts w:ascii="Tahoma" w:hAnsi="Tahoma" w:cs="Tahoma"/>
          <w:color w:val="FF0000"/>
          <w:lang w:val="es-ES_tradnl"/>
        </w:rPr>
      </w:pPr>
    </w:p>
    <w:p w14:paraId="2A1FDA43" w14:textId="77777777" w:rsidR="00925D30" w:rsidRPr="001D29CA" w:rsidRDefault="00925D30" w:rsidP="00925D30">
      <w:pPr>
        <w:spacing w:line="260" w:lineRule="atLeast"/>
        <w:jc w:val="both"/>
        <w:rPr>
          <w:rFonts w:ascii="Tahoma" w:hAnsi="Tahoma" w:cs="Tahoma"/>
          <w:b/>
          <w:lang w:val="es-ES_tradnl"/>
        </w:rPr>
      </w:pPr>
      <w:r w:rsidRPr="001D29CA">
        <w:rPr>
          <w:rFonts w:ascii="Tahoma" w:hAnsi="Tahoma" w:cs="Tahoma"/>
          <w:b/>
          <w:lang w:val="es-ES_tradnl"/>
        </w:rPr>
        <w:t>ESPECIFICO</w:t>
      </w:r>
    </w:p>
    <w:p w14:paraId="2304F641" w14:textId="77777777" w:rsidR="00925D30" w:rsidRPr="001D29CA" w:rsidRDefault="00925D30" w:rsidP="00925D30">
      <w:pPr>
        <w:spacing w:line="260" w:lineRule="atLeast"/>
        <w:jc w:val="both"/>
        <w:rPr>
          <w:rFonts w:ascii="Tahoma" w:hAnsi="Tahoma" w:cs="Tahoma"/>
          <w:b/>
          <w:lang w:val="es-ES_tradnl"/>
        </w:rPr>
      </w:pPr>
      <w:r w:rsidRPr="001D29CA">
        <w:rPr>
          <w:rFonts w:ascii="Tahoma" w:hAnsi="Tahoma" w:cs="Tahoma"/>
          <w:b/>
          <w:lang w:val="es-ES_tradnl"/>
        </w:rPr>
        <w:t>Desarrollar adecuadamente todos los componentes que comprenden la ejecución del proyecto:</w:t>
      </w:r>
    </w:p>
    <w:p w14:paraId="1067F1F9" w14:textId="77777777" w:rsidR="00925D30" w:rsidRPr="001D29CA" w:rsidRDefault="00925D30" w:rsidP="00925D30">
      <w:pPr>
        <w:numPr>
          <w:ilvl w:val="0"/>
          <w:numId w:val="62"/>
        </w:numPr>
        <w:spacing w:line="260" w:lineRule="atLeast"/>
        <w:jc w:val="both"/>
        <w:rPr>
          <w:rFonts w:ascii="Tahoma" w:hAnsi="Tahoma" w:cs="Tahoma"/>
          <w:lang w:val="es-ES_tradnl"/>
        </w:rPr>
      </w:pPr>
      <w:r w:rsidRPr="001D29CA">
        <w:rPr>
          <w:rFonts w:ascii="Tahoma" w:hAnsi="Tahoma" w:cs="Tahoma"/>
          <w:lang w:val="es-ES_tradnl"/>
        </w:rPr>
        <w:t xml:space="preserve">Capacitación, Asistencia Técnica y Seguimiento  </w:t>
      </w:r>
    </w:p>
    <w:p w14:paraId="7EBA8AD3" w14:textId="77777777" w:rsidR="00925D30" w:rsidRPr="001D29CA" w:rsidRDefault="00925D30" w:rsidP="00925D30">
      <w:pPr>
        <w:numPr>
          <w:ilvl w:val="0"/>
          <w:numId w:val="62"/>
        </w:numPr>
        <w:spacing w:line="260" w:lineRule="atLeast"/>
        <w:jc w:val="both"/>
        <w:rPr>
          <w:rFonts w:ascii="Tahoma" w:hAnsi="Tahoma" w:cs="Tahoma"/>
          <w:lang w:val="es-ES_tradnl"/>
        </w:rPr>
      </w:pPr>
      <w:r w:rsidRPr="001D29CA">
        <w:rPr>
          <w:rFonts w:ascii="Tahoma" w:hAnsi="Tahoma" w:cs="Tahoma"/>
          <w:lang w:val="es-ES_tradnl"/>
        </w:rPr>
        <w:t xml:space="preserve">Provisión y Dotación de Materiales de Construcción </w:t>
      </w:r>
    </w:p>
    <w:p w14:paraId="556CAD09"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lastRenderedPageBreak/>
        <w:t xml:space="preserve">La Entidad Ejecutora, deberá gestionar los Certificados de no Propiedad a Nivel Nacional de los </w:t>
      </w:r>
      <w:r w:rsidRPr="001D29CA">
        <w:rPr>
          <w:rFonts w:ascii="Tahoma" w:hAnsi="Tahoma" w:cs="Tahoma"/>
          <w:b/>
          <w:color w:val="FF0000"/>
          <w:lang w:val="es-ES_tradnl"/>
        </w:rPr>
        <w:t xml:space="preserve">30 </w:t>
      </w:r>
      <w:r w:rsidRPr="001D29CA">
        <w:rPr>
          <w:rFonts w:ascii="Tahoma" w:hAnsi="Tahoma" w:cs="Tahoma"/>
          <w:lang w:val="es-ES_tradnl"/>
        </w:rPr>
        <w:t>beneficiarios emitidos por Derechos Reales, correspondientes al presente proyecto.</w:t>
      </w:r>
    </w:p>
    <w:p w14:paraId="4537158D" w14:textId="77777777" w:rsidR="00925D30" w:rsidRPr="001D29CA" w:rsidRDefault="00925D30" w:rsidP="00925D30">
      <w:pPr>
        <w:spacing w:line="260" w:lineRule="atLeast"/>
        <w:jc w:val="both"/>
        <w:rPr>
          <w:rFonts w:ascii="Tahoma" w:hAnsi="Tahoma" w:cs="Tahoma"/>
          <w:b/>
          <w:lang w:val="es-ES_tradnl"/>
        </w:rPr>
      </w:pPr>
      <w:r w:rsidRPr="001D29CA">
        <w:rPr>
          <w:rFonts w:ascii="Tahoma" w:hAnsi="Tahoma" w:cs="Tahoma"/>
          <w:lang w:val="es-ES_tradnl"/>
        </w:rPr>
        <w:t>Con la participación activa de los beneficiarios del proyecto mediante un proceso de autoconstrucción asistida, para lograr una mejora en sus condiciones de calidad de vida.</w:t>
      </w:r>
    </w:p>
    <w:p w14:paraId="6D428F8C" w14:textId="77777777" w:rsidR="00925D30" w:rsidRPr="001D29CA" w:rsidRDefault="00925D30" w:rsidP="00925D3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ALCANCE DE LA CONSULTORÍA.</w:t>
      </w:r>
    </w:p>
    <w:p w14:paraId="2D89D915"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A nivel enunciativo y no limitativo, los alcances de la consultoría son:</w:t>
      </w:r>
    </w:p>
    <w:p w14:paraId="1C59D1C6" w14:textId="77777777" w:rsidR="00925D30" w:rsidRPr="001D29CA" w:rsidRDefault="00925D30" w:rsidP="00925D30">
      <w:pPr>
        <w:spacing w:line="260" w:lineRule="atLeast"/>
        <w:jc w:val="both"/>
        <w:rPr>
          <w:rFonts w:ascii="Tahoma" w:hAnsi="Tahoma" w:cs="Tahoma"/>
          <w:lang w:val="es-ES_tradnl"/>
        </w:rPr>
      </w:pPr>
    </w:p>
    <w:p w14:paraId="3CD155EC" w14:textId="77777777" w:rsidR="00925D30" w:rsidRPr="001D29CA" w:rsidRDefault="00925D30" w:rsidP="00925D30">
      <w:pPr>
        <w:tabs>
          <w:tab w:val="num" w:pos="720"/>
        </w:tabs>
        <w:spacing w:line="260" w:lineRule="atLeast"/>
        <w:contextualSpacing/>
        <w:jc w:val="both"/>
        <w:rPr>
          <w:rFonts w:ascii="Tahoma" w:hAnsi="Tahoma" w:cs="Tahoma"/>
          <w:b/>
          <w:color w:val="000000"/>
          <w:lang w:val="es-ES_tradnl"/>
        </w:rPr>
      </w:pPr>
      <w:r w:rsidRPr="001D29CA">
        <w:rPr>
          <w:rFonts w:ascii="Tahoma" w:hAnsi="Tahoma" w:cs="Tahoma"/>
          <w:b/>
          <w:color w:val="000000"/>
          <w:lang w:val="es-ES_tradnl"/>
        </w:rPr>
        <w:t>- SELECCIÓN DE BENEFICIARIOS</w:t>
      </w:r>
    </w:p>
    <w:p w14:paraId="45DA1307" w14:textId="77777777" w:rsidR="00925D30" w:rsidRPr="001D29CA" w:rsidRDefault="00925D30" w:rsidP="00925D30">
      <w:pPr>
        <w:numPr>
          <w:ilvl w:val="0"/>
          <w:numId w:val="75"/>
        </w:numPr>
        <w:spacing w:line="300" w:lineRule="auto"/>
        <w:ind w:left="284"/>
        <w:jc w:val="both"/>
        <w:rPr>
          <w:rFonts w:ascii="Tahoma" w:hAnsi="Tahoma" w:cs="Tahoma"/>
          <w:color w:val="000000"/>
          <w:lang w:val="es-ES_tradnl"/>
        </w:rPr>
      </w:pPr>
      <w:r w:rsidRPr="001D29CA">
        <w:rPr>
          <w:rFonts w:ascii="Tahoma" w:hAnsi="Tahoma" w:cs="Tahoma"/>
          <w:lang w:val="es-ES_tradnl"/>
        </w:rPr>
        <w:t>Suscrito el contrato administrativo,  el Inspector Asignado al proyecto emitirá la Orden de Proceder a la Entidad Ejecutora, quien deberá realizar</w:t>
      </w:r>
      <w:r w:rsidRPr="001D29CA">
        <w:rPr>
          <w:rFonts w:ascii="Tahoma" w:hAnsi="Tahoma" w:cs="Tahoma"/>
          <w:color w:val="000000" w:themeColor="text1"/>
          <w:lang w:val="es-ES_tradnl"/>
        </w:rPr>
        <w:t xml:space="preserve"> </w:t>
      </w:r>
      <w:r w:rsidRPr="001D29CA">
        <w:rPr>
          <w:rFonts w:ascii="Tahoma" w:hAnsi="Tahoma" w:cs="Tahoma"/>
          <w:lang w:val="es-ES_tradnl"/>
        </w:rPr>
        <w:t>la selección y Evaluación de solicitantes para postular a ser beneficiario, bajo los siguientes plazos:</w:t>
      </w:r>
    </w:p>
    <w:p w14:paraId="5A18DAA5" w14:textId="77777777" w:rsidR="00925D30" w:rsidRPr="00635262" w:rsidRDefault="00925D30" w:rsidP="00925D30">
      <w:pPr>
        <w:numPr>
          <w:ilvl w:val="1"/>
          <w:numId w:val="109"/>
        </w:numPr>
        <w:spacing w:line="300" w:lineRule="auto"/>
        <w:contextualSpacing/>
        <w:jc w:val="both"/>
        <w:rPr>
          <w:rFonts w:ascii="Tahoma" w:hAnsi="Tahoma" w:cs="Tahoma"/>
          <w:color w:val="FF0000"/>
          <w:lang w:val="es-ES_tradnl"/>
        </w:rPr>
      </w:pPr>
      <w:bookmarkStart w:id="29" w:name="_Hlk162366944"/>
      <w:r w:rsidRPr="00635262">
        <w:rPr>
          <w:rFonts w:ascii="Tahoma" w:hAnsi="Tahoma" w:cs="Tahoma"/>
          <w:color w:val="FF0000"/>
          <w:lang w:val="es-ES_tradnl"/>
        </w:rPr>
        <w:t xml:space="preserve">Hasta </w:t>
      </w:r>
      <w:r w:rsidRPr="00635262">
        <w:rPr>
          <w:rFonts w:ascii="Tahoma" w:hAnsi="Tahoma" w:cs="Tahoma"/>
          <w:b/>
          <w:bCs/>
          <w:color w:val="FF0000"/>
          <w:lang w:val="es-ES_tradnl"/>
        </w:rPr>
        <w:t>40</w:t>
      </w:r>
      <w:r w:rsidRPr="00635262">
        <w:rPr>
          <w:rFonts w:ascii="Tahoma" w:hAnsi="Tahoma" w:cs="Tahoma"/>
          <w:color w:val="FF0000"/>
          <w:lang w:val="es-ES_tradnl"/>
        </w:rPr>
        <w:t xml:space="preserve"> días calendario si el proyecto contempla hasta 30 Soluciones Habitacionales</w:t>
      </w:r>
    </w:p>
    <w:p w14:paraId="0688C363" w14:textId="77777777" w:rsidR="00925D30" w:rsidRPr="001D29CA" w:rsidRDefault="00925D30" w:rsidP="00925D30">
      <w:pPr>
        <w:numPr>
          <w:ilvl w:val="1"/>
          <w:numId w:val="109"/>
        </w:numPr>
        <w:spacing w:line="300" w:lineRule="auto"/>
        <w:contextualSpacing/>
        <w:jc w:val="both"/>
        <w:rPr>
          <w:rFonts w:ascii="Tahoma" w:hAnsi="Tahoma" w:cs="Tahoma"/>
          <w:color w:val="000000"/>
          <w:lang w:val="es-ES_tradnl"/>
        </w:rPr>
      </w:pPr>
      <w:r w:rsidRPr="00635262">
        <w:rPr>
          <w:rFonts w:ascii="Tahoma" w:hAnsi="Tahoma" w:cs="Tahoma"/>
          <w:color w:val="FF0000"/>
          <w:lang w:val="es-ES_tradnl"/>
        </w:rPr>
        <w:t xml:space="preserve">Hasta </w:t>
      </w:r>
      <w:r w:rsidRPr="00635262">
        <w:rPr>
          <w:rFonts w:ascii="Tahoma" w:hAnsi="Tahoma" w:cs="Tahoma"/>
          <w:b/>
          <w:bCs/>
          <w:color w:val="FF0000"/>
          <w:lang w:val="es-ES_tradnl"/>
        </w:rPr>
        <w:t xml:space="preserve">45 </w:t>
      </w:r>
      <w:r w:rsidRPr="00635262">
        <w:rPr>
          <w:rFonts w:ascii="Tahoma" w:hAnsi="Tahoma" w:cs="Tahoma"/>
          <w:color w:val="FF0000"/>
          <w:lang w:val="es-ES_tradnl"/>
        </w:rPr>
        <w:t xml:space="preserve"> días calendario si el proyecto contempla desde 31 hasta </w:t>
      </w:r>
      <w:r w:rsidRPr="00635262">
        <w:rPr>
          <w:rFonts w:ascii="Tahoma" w:hAnsi="Tahoma" w:cs="Tahoma"/>
          <w:b/>
          <w:color w:val="FF0000"/>
          <w:lang w:val="es-ES_tradnl"/>
        </w:rPr>
        <w:t>50</w:t>
      </w:r>
      <w:r w:rsidRPr="00635262">
        <w:rPr>
          <w:rFonts w:ascii="Tahoma" w:hAnsi="Tahoma" w:cs="Tahoma"/>
          <w:color w:val="FF0000"/>
          <w:lang w:val="es-ES_tradnl"/>
        </w:rPr>
        <w:t xml:space="preserve"> Soluciones Habitacionales</w:t>
      </w:r>
      <w:r w:rsidRPr="001D29CA">
        <w:rPr>
          <w:rFonts w:ascii="Tahoma" w:hAnsi="Tahoma" w:cs="Tahoma"/>
          <w:color w:val="000000"/>
          <w:lang w:val="es-ES_tradnl"/>
        </w:rPr>
        <w:t>.</w:t>
      </w:r>
    </w:p>
    <w:bookmarkEnd w:id="29"/>
    <w:p w14:paraId="47BC5F77" w14:textId="77777777" w:rsidR="00925D30" w:rsidRPr="001D29CA" w:rsidRDefault="00925D30" w:rsidP="00925D30">
      <w:pPr>
        <w:numPr>
          <w:ilvl w:val="0"/>
          <w:numId w:val="75"/>
        </w:numPr>
        <w:spacing w:line="300" w:lineRule="auto"/>
        <w:ind w:left="284"/>
        <w:jc w:val="both"/>
        <w:rPr>
          <w:rFonts w:ascii="Tahoma" w:hAnsi="Tahoma" w:cs="Tahoma"/>
          <w:lang w:val="es-ES_tradnl"/>
        </w:rPr>
      </w:pPr>
      <w:r w:rsidRPr="001D29CA">
        <w:rPr>
          <w:rFonts w:ascii="Tahoma" w:hAnsi="Tahoma" w:cs="Tahoma"/>
          <w:lang w:val="es-ES_tradnl"/>
        </w:rPr>
        <w:t xml:space="preserve">En el plazo establecido la Entidad Ejecutora deberá realizar la </w:t>
      </w:r>
      <w:r w:rsidRPr="001D29CA">
        <w:rPr>
          <w:rFonts w:ascii="Tahoma" w:hAnsi="Tahoma" w:cs="Tahoma"/>
          <w:b/>
          <w:lang w:val="es-ES_tradnl"/>
        </w:rPr>
        <w:t>socialización y evaluación</w:t>
      </w:r>
      <w:r w:rsidRPr="001D29CA">
        <w:rPr>
          <w:rFonts w:ascii="Tahoma" w:hAnsi="Tahoma" w:cs="Tahoma"/>
          <w:lang w:val="es-ES_tradnl"/>
        </w:rPr>
        <w:t xml:space="preserve"> a los solicitantes en las COMUNIDADES/BARRIO/ZONA/URBANIZACIÓN/JUNTA VECINAL U OTRAS ZONAS de intervención, </w:t>
      </w:r>
      <w:r w:rsidRPr="001D29CA">
        <w:rPr>
          <w:rFonts w:ascii="Tahoma" w:hAnsi="Tahoma" w:cs="Tahoma"/>
          <w:b/>
          <w:lang w:val="es-ES_tradnl"/>
        </w:rPr>
        <w:t>de manera conjunta</w:t>
      </w:r>
      <w:r w:rsidRPr="001D29CA">
        <w:rPr>
          <w:rFonts w:ascii="Tahoma" w:hAnsi="Tahoma" w:cs="Tahoma"/>
          <w:lang w:val="es-ES_tradnl"/>
        </w:rPr>
        <w:t xml:space="preserve"> con la AEVIVIENDA, de acuerdo a normativa vigente referida a </w:t>
      </w:r>
      <w:r w:rsidRPr="001D29CA">
        <w:rPr>
          <w:rFonts w:ascii="Tahoma" w:hAnsi="Tahoma" w:cs="Tahoma"/>
          <w:b/>
          <w:u w:val="single"/>
          <w:lang w:val="es-ES_tradnl"/>
        </w:rPr>
        <w:t>SELECCIÓN DE BENEFICIARIOS</w:t>
      </w:r>
      <w:r w:rsidRPr="001D29CA">
        <w:rPr>
          <w:rFonts w:ascii="Tahoma" w:hAnsi="Tahoma" w:cs="Tahoma"/>
          <w:lang w:val="es-ES_tradnl"/>
        </w:rPr>
        <w:t xml:space="preserve"> y la aplicación del Sistema de Gestión Social (SIGES), el Anexo 14 y recabar el certificado de no Propiedad a Nivel Nacional para obtener la lista de Beneficiarios APROBADOS del proyecto. </w:t>
      </w:r>
    </w:p>
    <w:p w14:paraId="20A74268" w14:textId="77777777" w:rsidR="00925D30" w:rsidRPr="001D29CA" w:rsidRDefault="00925D30" w:rsidP="00925D30">
      <w:pPr>
        <w:numPr>
          <w:ilvl w:val="0"/>
          <w:numId w:val="75"/>
        </w:numPr>
        <w:spacing w:line="300" w:lineRule="auto"/>
        <w:ind w:left="284"/>
        <w:jc w:val="both"/>
        <w:rPr>
          <w:rFonts w:ascii="Tahoma" w:hAnsi="Tahoma" w:cs="Tahoma"/>
          <w:lang w:val="es-ES_tradnl"/>
        </w:rPr>
      </w:pPr>
      <w:r w:rsidRPr="001D29CA">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BAB5204" w14:textId="77777777" w:rsidR="00925D30" w:rsidRPr="001D29CA" w:rsidRDefault="00925D30" w:rsidP="00925D30">
      <w:pPr>
        <w:numPr>
          <w:ilvl w:val="0"/>
          <w:numId w:val="75"/>
        </w:numPr>
        <w:spacing w:line="300" w:lineRule="auto"/>
        <w:ind w:left="284"/>
        <w:jc w:val="both"/>
        <w:rPr>
          <w:rFonts w:ascii="Tahoma" w:hAnsi="Tahoma" w:cs="Tahoma"/>
          <w:lang w:val="es-ES_tradnl"/>
        </w:rPr>
      </w:pPr>
      <w:r w:rsidRPr="001D29CA">
        <w:rPr>
          <w:rFonts w:ascii="Tahoma" w:hAnsi="Tahoma" w:cs="Tahoma"/>
          <w:lang w:val="es-ES_tradnl"/>
        </w:rPr>
        <w:t>El incumplimiento a los plazos establecidos para realizar la Evaluación de postulantes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p w14:paraId="0676532D" w14:textId="77777777" w:rsidR="00925D30" w:rsidRPr="001D29CA" w:rsidRDefault="00925D30" w:rsidP="00925D30">
      <w:pPr>
        <w:spacing w:line="260" w:lineRule="atLeast"/>
        <w:jc w:val="both"/>
        <w:rPr>
          <w:rFonts w:ascii="Tahoma" w:hAnsi="Tahoma" w:cs="Tahoma"/>
          <w:lang w:val="es-ES_tradnl"/>
        </w:rPr>
      </w:pPr>
    </w:p>
    <w:p w14:paraId="04619229" w14:textId="77777777" w:rsidR="00925D30" w:rsidRPr="001D29CA" w:rsidRDefault="00925D30" w:rsidP="00925D30">
      <w:pPr>
        <w:tabs>
          <w:tab w:val="num" w:pos="720"/>
        </w:tabs>
        <w:spacing w:line="260" w:lineRule="atLeast"/>
        <w:contextualSpacing/>
        <w:jc w:val="both"/>
        <w:rPr>
          <w:rFonts w:ascii="Tahoma" w:hAnsi="Tahoma" w:cs="Tahoma"/>
          <w:b/>
          <w:vanish/>
          <w:lang w:val="es-ES_tradnl"/>
        </w:rPr>
      </w:pPr>
    </w:p>
    <w:p w14:paraId="2E30D3D6" w14:textId="77777777" w:rsidR="00925D30" w:rsidRPr="001D29CA" w:rsidRDefault="00925D30" w:rsidP="00925D30">
      <w:pPr>
        <w:numPr>
          <w:ilvl w:val="0"/>
          <w:numId w:val="47"/>
        </w:numPr>
        <w:tabs>
          <w:tab w:val="num" w:pos="720"/>
        </w:tabs>
        <w:spacing w:line="260" w:lineRule="atLeast"/>
        <w:ind w:left="0"/>
        <w:contextualSpacing/>
        <w:jc w:val="both"/>
        <w:rPr>
          <w:rFonts w:ascii="Tahoma" w:hAnsi="Tahoma" w:cs="Tahoma"/>
          <w:b/>
          <w:vanish/>
          <w:lang w:val="es-ES_tradnl"/>
        </w:rPr>
      </w:pPr>
    </w:p>
    <w:p w14:paraId="223B8146" w14:textId="77777777" w:rsidR="00925D30" w:rsidRPr="001D29CA" w:rsidRDefault="00925D30" w:rsidP="00925D30">
      <w:pPr>
        <w:tabs>
          <w:tab w:val="num" w:pos="720"/>
        </w:tabs>
        <w:spacing w:line="260" w:lineRule="atLeast"/>
        <w:contextualSpacing/>
        <w:jc w:val="both"/>
        <w:rPr>
          <w:rFonts w:ascii="Tahoma" w:hAnsi="Tahoma" w:cs="Tahoma"/>
          <w:b/>
          <w:lang w:val="es-ES_tradnl"/>
        </w:rPr>
      </w:pPr>
      <w:r w:rsidRPr="001D29CA">
        <w:rPr>
          <w:rFonts w:ascii="Tahoma" w:hAnsi="Tahoma" w:cs="Tahoma"/>
          <w:b/>
          <w:color w:val="000000"/>
          <w:lang w:val="es-ES_tradnl"/>
        </w:rPr>
        <w:t>- CAPACITACIÓN</w:t>
      </w:r>
      <w:r w:rsidRPr="001D29CA">
        <w:rPr>
          <w:rFonts w:ascii="Tahoma" w:hAnsi="Tahoma" w:cs="Tahoma"/>
          <w:b/>
          <w:lang w:val="es-ES_tradnl"/>
        </w:rPr>
        <w:t>:</w:t>
      </w:r>
    </w:p>
    <w:p w14:paraId="5FDB2DAC" w14:textId="77777777" w:rsidR="00925D30" w:rsidRPr="001D29CA" w:rsidRDefault="00925D30" w:rsidP="00925D30">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1D29CA">
        <w:rPr>
          <w:rFonts w:ascii="Tahoma" w:hAnsi="Tahoma" w:cs="Tahoma"/>
          <w:lang w:val="es-ES_tradnl"/>
        </w:rPr>
        <w:t>Realizar las gestiones para el inicio del trámite del Certificado de no Propiedad, para poder dar inicio a la obra física.</w:t>
      </w:r>
    </w:p>
    <w:p w14:paraId="7674181E" w14:textId="77777777" w:rsidR="00925D30" w:rsidRPr="001D29CA" w:rsidRDefault="00925D30" w:rsidP="00925D30">
      <w:pPr>
        <w:numPr>
          <w:ilvl w:val="0"/>
          <w:numId w:val="48"/>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 xml:space="preserve">Diseñar, elaborar y distribuir el </w:t>
      </w:r>
      <w:r w:rsidRPr="001D29CA">
        <w:rPr>
          <w:rFonts w:ascii="Tahoma" w:hAnsi="Tahoma" w:cs="Tahoma"/>
          <w:b/>
          <w:lang w:val="es-ES_tradnl"/>
        </w:rPr>
        <w:t>material educativo</w:t>
      </w:r>
      <w:r w:rsidRPr="001D29CA">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ECE21AB" w14:textId="77777777" w:rsidR="00925D30" w:rsidRPr="001D29CA" w:rsidRDefault="00925D30" w:rsidP="00925D30">
      <w:pPr>
        <w:numPr>
          <w:ilvl w:val="0"/>
          <w:numId w:val="48"/>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 xml:space="preserve">Elaborar y distribuir el </w:t>
      </w:r>
      <w:r w:rsidRPr="001D29CA">
        <w:rPr>
          <w:rFonts w:ascii="Tahoma" w:hAnsi="Tahoma" w:cs="Tahoma"/>
          <w:b/>
          <w:lang w:val="es-ES_tradnl"/>
        </w:rPr>
        <w:t>material comunicacional</w:t>
      </w:r>
      <w:r w:rsidRPr="001D29CA">
        <w:rPr>
          <w:rFonts w:ascii="Tahoma" w:hAnsi="Tahoma" w:cs="Tahoma"/>
          <w:lang w:val="es-ES_tradnl"/>
        </w:rPr>
        <w:t xml:space="preserve"> </w:t>
      </w:r>
      <w:r w:rsidRPr="001D29CA">
        <w:rPr>
          <w:rFonts w:ascii="Tahoma" w:hAnsi="Tahoma" w:cs="Tahoma"/>
          <w:b/>
          <w:lang w:val="es-ES_tradnl"/>
        </w:rPr>
        <w:t xml:space="preserve">educativo (manuales de capacitación de acuerdo a los talleres realizados por parte del TOA, y Educador Social) </w:t>
      </w:r>
      <w:r w:rsidRPr="001D29CA">
        <w:rPr>
          <w:rFonts w:ascii="Tahoma" w:hAnsi="Tahoma" w:cs="Tahoma"/>
          <w:lang w:val="es-ES_tradnl"/>
        </w:rPr>
        <w:t>para realizar la socialización y difusión de la ejecución del proyecto, conforme a lineamientos establecidos por la AEVIVIENDA.</w:t>
      </w:r>
    </w:p>
    <w:p w14:paraId="24EE972E" w14:textId="77777777" w:rsidR="00925D30" w:rsidRPr="001D29CA" w:rsidRDefault="00925D30" w:rsidP="00925D30">
      <w:pPr>
        <w:numPr>
          <w:ilvl w:val="0"/>
          <w:numId w:val="48"/>
        </w:numPr>
        <w:spacing w:line="260" w:lineRule="atLeast"/>
        <w:ind w:left="284" w:hanging="283"/>
        <w:contextualSpacing/>
        <w:jc w:val="both"/>
        <w:rPr>
          <w:rFonts w:ascii="Tahoma" w:hAnsi="Tahoma" w:cs="Tahoma"/>
          <w:color w:val="000000"/>
          <w:lang w:val="es-ES_tradnl"/>
        </w:rPr>
      </w:pPr>
      <w:r w:rsidRPr="001D29CA">
        <w:rPr>
          <w:rFonts w:ascii="Tahoma" w:hAnsi="Tahoma" w:cs="Tahoma"/>
          <w:b/>
          <w:color w:val="000000"/>
          <w:lang w:val="es-ES_tradnl"/>
        </w:rPr>
        <w:t>Capacitar</w:t>
      </w:r>
      <w:r w:rsidRPr="001D29CA">
        <w:rPr>
          <w:rFonts w:ascii="Tahoma" w:hAnsi="Tahoma" w:cs="Tahoma"/>
          <w:color w:val="000000"/>
          <w:lang w:val="es-ES_tradnl"/>
        </w:rPr>
        <w:t xml:space="preserve"> a su </w:t>
      </w:r>
      <w:r w:rsidRPr="001D29CA">
        <w:rPr>
          <w:rFonts w:ascii="Tahoma" w:hAnsi="Tahoma" w:cs="Tahoma"/>
          <w:b/>
          <w:color w:val="000000"/>
          <w:lang w:val="es-ES_tradnl"/>
        </w:rPr>
        <w:t xml:space="preserve">equipo técnico-social y si hubiere a los </w:t>
      </w:r>
      <w:r w:rsidRPr="001D29CA">
        <w:rPr>
          <w:rFonts w:ascii="Tahoma" w:hAnsi="Tahoma" w:cs="Tahoma"/>
          <w:b/>
          <w:lang w:val="es-ES_tradnl"/>
        </w:rPr>
        <w:t>promotores y almaceneros comunales</w:t>
      </w:r>
      <w:r w:rsidRPr="001D29CA">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02A956D" w14:textId="77777777" w:rsidR="00925D30" w:rsidRPr="001D29CA" w:rsidRDefault="00925D30" w:rsidP="00925D30">
      <w:pPr>
        <w:numPr>
          <w:ilvl w:val="0"/>
          <w:numId w:val="48"/>
        </w:numPr>
        <w:spacing w:line="260" w:lineRule="atLeast"/>
        <w:ind w:left="284" w:hanging="283"/>
        <w:contextualSpacing/>
        <w:jc w:val="both"/>
        <w:rPr>
          <w:rFonts w:ascii="Tahoma" w:hAnsi="Tahoma" w:cs="Tahoma"/>
          <w:lang w:val="es-ES_tradnl"/>
        </w:rPr>
      </w:pPr>
      <w:r w:rsidRPr="001D29CA">
        <w:rPr>
          <w:rFonts w:ascii="Tahoma" w:hAnsi="Tahoma" w:cs="Tahoma"/>
          <w:b/>
          <w:lang w:val="es-ES_tradnl"/>
        </w:rPr>
        <w:lastRenderedPageBreak/>
        <w:t>Brindar toda la información</w:t>
      </w:r>
      <w:r w:rsidRPr="001D29CA">
        <w:rPr>
          <w:rFonts w:ascii="Tahoma" w:hAnsi="Tahoma" w:cs="Tahoma"/>
          <w:lang w:val="es-ES_tradnl"/>
        </w:rPr>
        <w:t xml:space="preserve"> necesaria de los objetivos y alcances del </w:t>
      </w:r>
      <w:r w:rsidRPr="001D29CA">
        <w:rPr>
          <w:rFonts w:ascii="Tahoma" w:hAnsi="Tahoma" w:cs="Tahoma"/>
          <w:color w:val="000000"/>
          <w:lang w:val="es-ES_tradnl"/>
        </w:rPr>
        <w:t xml:space="preserve">Proyecto a los beneficiarios, enfatizando sus </w:t>
      </w:r>
      <w:r w:rsidRPr="001D29CA">
        <w:rPr>
          <w:rFonts w:ascii="Tahoma" w:hAnsi="Tahoma" w:cs="Tahoma"/>
          <w:lang w:val="es-ES_tradnl"/>
        </w:rPr>
        <w:t>responsabilidades, para una adecuada identificación de promotores y almaceneros locales.</w:t>
      </w:r>
    </w:p>
    <w:p w14:paraId="2CB36F02" w14:textId="77777777" w:rsidR="00925D30" w:rsidRPr="001D29CA" w:rsidRDefault="00925D30" w:rsidP="00925D30">
      <w:pPr>
        <w:numPr>
          <w:ilvl w:val="0"/>
          <w:numId w:val="48"/>
        </w:numPr>
        <w:spacing w:line="260" w:lineRule="atLeast"/>
        <w:ind w:left="284" w:hanging="283"/>
        <w:contextualSpacing/>
        <w:jc w:val="both"/>
        <w:rPr>
          <w:rFonts w:ascii="Tahoma" w:hAnsi="Tahoma" w:cs="Tahoma"/>
          <w:color w:val="000000"/>
          <w:lang w:val="es-ES_tradnl"/>
        </w:rPr>
      </w:pPr>
      <w:r w:rsidRPr="001D29CA">
        <w:rPr>
          <w:rFonts w:ascii="Tahoma" w:hAnsi="Tahoma" w:cs="Tahoma"/>
          <w:b/>
          <w:lang w:val="es-ES_tradnl"/>
        </w:rPr>
        <w:t>Desarrollar</w:t>
      </w:r>
      <w:r w:rsidRPr="001D29CA">
        <w:rPr>
          <w:rFonts w:ascii="Tahoma" w:hAnsi="Tahoma" w:cs="Tahoma"/>
          <w:lang w:val="es-ES_tradnl"/>
        </w:rPr>
        <w:t xml:space="preserve"> al menos, </w:t>
      </w:r>
      <w:r w:rsidRPr="001D29CA">
        <w:rPr>
          <w:rFonts w:ascii="Tahoma" w:hAnsi="Tahoma" w:cs="Tahoma"/>
          <w:b/>
          <w:lang w:val="es-ES_tradnl"/>
        </w:rPr>
        <w:t xml:space="preserve">5 talleres </w:t>
      </w:r>
      <w:r w:rsidRPr="001D29CA">
        <w:rPr>
          <w:rFonts w:ascii="Tahoma" w:hAnsi="Tahoma" w:cs="Tahoma"/>
          <w:lang w:val="es-ES_tradnl"/>
        </w:rPr>
        <w:t>de capacitación social educativa a los beneficiarios por cada grupo de comunidades o frentes de trabajo para los beneficiarios (padres y/o hijos u otros).</w:t>
      </w:r>
    </w:p>
    <w:p w14:paraId="7AB675AB" w14:textId="77777777" w:rsidR="00925D30" w:rsidRPr="001D29CA" w:rsidRDefault="00925D30" w:rsidP="00925D30">
      <w:pPr>
        <w:spacing w:line="260" w:lineRule="atLeast"/>
        <w:ind w:left="284"/>
        <w:contextualSpacing/>
        <w:jc w:val="both"/>
        <w:rPr>
          <w:rFonts w:ascii="Tahoma" w:hAnsi="Tahoma" w:cs="Tahoma"/>
          <w:lang w:val="es-ES_tradnl"/>
        </w:rPr>
      </w:pPr>
      <w:r w:rsidRPr="001D29CA">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4CD0813" w14:textId="77777777" w:rsidR="00925D30" w:rsidRPr="001D29CA" w:rsidRDefault="00925D30" w:rsidP="00925D30">
      <w:pPr>
        <w:spacing w:line="260" w:lineRule="atLeast"/>
        <w:ind w:left="284"/>
        <w:contextualSpacing/>
        <w:jc w:val="both"/>
        <w:rPr>
          <w:rFonts w:ascii="Tahoma" w:hAnsi="Tahoma" w:cs="Tahoma"/>
          <w:lang w:val="es-ES_tradnl"/>
        </w:rPr>
      </w:pPr>
      <w:r w:rsidRPr="001D29CA">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8BB8A90" w14:textId="77777777" w:rsidR="00925D30" w:rsidRPr="001D29CA" w:rsidRDefault="00925D30" w:rsidP="00925D30">
      <w:pPr>
        <w:spacing w:line="260" w:lineRule="atLeast"/>
        <w:ind w:left="284"/>
        <w:contextualSpacing/>
        <w:jc w:val="both"/>
        <w:rPr>
          <w:rFonts w:ascii="Tahoma" w:hAnsi="Tahoma" w:cs="Tahoma"/>
          <w:lang w:val="es-ES_tradnl"/>
        </w:rPr>
      </w:pPr>
      <w:r w:rsidRPr="001D29CA">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DBF58A2" w14:textId="77777777" w:rsidR="00925D30" w:rsidRPr="001D29CA" w:rsidRDefault="00925D30" w:rsidP="00925D30">
      <w:pPr>
        <w:spacing w:line="260" w:lineRule="atLeast"/>
        <w:ind w:firstLine="284"/>
        <w:contextualSpacing/>
        <w:jc w:val="both"/>
        <w:rPr>
          <w:rFonts w:ascii="Tahoma" w:hAnsi="Tahoma" w:cs="Tahoma"/>
          <w:lang w:val="es-ES_tradnl"/>
        </w:rPr>
      </w:pPr>
      <w:r w:rsidRPr="001D29CA">
        <w:rPr>
          <w:rFonts w:ascii="Tahoma" w:hAnsi="Tahoma" w:cs="Tahoma"/>
          <w:lang w:val="es-ES_tradnl"/>
        </w:rPr>
        <w:t>Temáticas a desarrollar:</w:t>
      </w:r>
    </w:p>
    <w:p w14:paraId="50B7F9AB" w14:textId="77777777" w:rsidR="00925D30" w:rsidRPr="001D29CA" w:rsidRDefault="00925D30" w:rsidP="00925D30">
      <w:pPr>
        <w:numPr>
          <w:ilvl w:val="0"/>
          <w:numId w:val="68"/>
        </w:numPr>
        <w:spacing w:line="260" w:lineRule="atLeast"/>
        <w:contextualSpacing/>
        <w:jc w:val="both"/>
        <w:rPr>
          <w:rFonts w:ascii="Tahoma" w:hAnsi="Tahoma" w:cs="Tahoma"/>
          <w:lang w:val="es-ES_tradnl"/>
        </w:rPr>
      </w:pPr>
      <w:r w:rsidRPr="001D29CA">
        <w:rPr>
          <w:rFonts w:ascii="Tahoma" w:hAnsi="Tahoma" w:cs="Tahoma"/>
          <w:lang w:val="es-ES_tradnl"/>
        </w:rPr>
        <w:t>Educación Socio ambiental y la importancia en los servicios ambientales.</w:t>
      </w:r>
    </w:p>
    <w:p w14:paraId="3CF20584" w14:textId="77777777" w:rsidR="00925D30" w:rsidRPr="001D29CA" w:rsidRDefault="00925D30" w:rsidP="00925D30">
      <w:pPr>
        <w:numPr>
          <w:ilvl w:val="0"/>
          <w:numId w:val="68"/>
        </w:numPr>
        <w:spacing w:line="260" w:lineRule="atLeast"/>
        <w:contextualSpacing/>
        <w:jc w:val="both"/>
        <w:rPr>
          <w:rFonts w:ascii="Tahoma" w:hAnsi="Tahoma" w:cs="Tahoma"/>
          <w:lang w:val="es-ES_tradnl"/>
        </w:rPr>
      </w:pPr>
      <w:r w:rsidRPr="001D29CA">
        <w:rPr>
          <w:rFonts w:ascii="Tahoma" w:hAnsi="Tahoma" w:cs="Tahoma"/>
          <w:lang w:val="es-ES_tradnl"/>
        </w:rPr>
        <w:t xml:space="preserve">Higiene, salubridad y bioseguridad </w:t>
      </w:r>
    </w:p>
    <w:p w14:paraId="2BCA5E1D" w14:textId="77777777" w:rsidR="00925D30" w:rsidRPr="001D29CA" w:rsidRDefault="00925D30" w:rsidP="00925D30">
      <w:pPr>
        <w:numPr>
          <w:ilvl w:val="0"/>
          <w:numId w:val="68"/>
        </w:numPr>
        <w:spacing w:line="260" w:lineRule="atLeast"/>
        <w:contextualSpacing/>
        <w:jc w:val="both"/>
        <w:rPr>
          <w:rFonts w:ascii="Tahoma" w:hAnsi="Tahoma" w:cs="Tahoma"/>
          <w:lang w:val="es-ES_tradnl"/>
        </w:rPr>
      </w:pPr>
      <w:r w:rsidRPr="001D29CA">
        <w:rPr>
          <w:rFonts w:ascii="Tahoma" w:hAnsi="Tahoma" w:cs="Tahoma"/>
          <w:lang w:val="es-ES_tradnl"/>
        </w:rPr>
        <w:t>Saneamiento Básico</w:t>
      </w:r>
    </w:p>
    <w:p w14:paraId="0D894B1E" w14:textId="77777777" w:rsidR="00925D30" w:rsidRPr="001D29CA" w:rsidRDefault="00925D30" w:rsidP="00925D30">
      <w:pPr>
        <w:numPr>
          <w:ilvl w:val="0"/>
          <w:numId w:val="68"/>
        </w:numPr>
        <w:spacing w:line="260" w:lineRule="atLeast"/>
        <w:contextualSpacing/>
        <w:jc w:val="both"/>
        <w:rPr>
          <w:rFonts w:ascii="Tahoma" w:hAnsi="Tahoma" w:cs="Tahoma"/>
          <w:lang w:val="es-ES_tradnl"/>
        </w:rPr>
      </w:pPr>
      <w:r w:rsidRPr="001D29CA">
        <w:rPr>
          <w:rFonts w:ascii="Tahoma" w:hAnsi="Tahoma" w:cs="Tahoma"/>
          <w:lang w:val="es-ES_tradnl"/>
        </w:rPr>
        <w:t>Equidad de género y generacional, Prevención de violencia intrafamiliar.</w:t>
      </w:r>
    </w:p>
    <w:p w14:paraId="6713636F" w14:textId="77777777" w:rsidR="00925D30" w:rsidRPr="001D29CA" w:rsidRDefault="00925D30" w:rsidP="00925D30">
      <w:pPr>
        <w:numPr>
          <w:ilvl w:val="0"/>
          <w:numId w:val="68"/>
        </w:numPr>
        <w:spacing w:line="260" w:lineRule="atLeast"/>
        <w:contextualSpacing/>
        <w:jc w:val="both"/>
        <w:rPr>
          <w:rFonts w:ascii="Tahoma" w:hAnsi="Tahoma" w:cs="Tahoma"/>
          <w:lang w:val="es-ES_tradnl"/>
        </w:rPr>
      </w:pPr>
      <w:r w:rsidRPr="001D29CA">
        <w:rPr>
          <w:rFonts w:ascii="Tahoma" w:hAnsi="Tahoma" w:cs="Tahoma"/>
          <w:lang w:val="es-ES_tradnl"/>
        </w:rPr>
        <w:t>Hábitat, calidad de vida, hábitos saludables y el cumplimento de la función social de la vivienda.</w:t>
      </w:r>
    </w:p>
    <w:p w14:paraId="6DDA9999" w14:textId="77777777" w:rsidR="00925D30" w:rsidRPr="001D29CA" w:rsidRDefault="00925D30" w:rsidP="00925D30">
      <w:pPr>
        <w:numPr>
          <w:ilvl w:val="0"/>
          <w:numId w:val="68"/>
        </w:numPr>
        <w:spacing w:line="260" w:lineRule="atLeast"/>
        <w:contextualSpacing/>
        <w:jc w:val="both"/>
        <w:rPr>
          <w:rFonts w:ascii="Tahoma" w:hAnsi="Tahoma" w:cs="Tahoma"/>
          <w:lang w:val="es-ES_tradnl"/>
        </w:rPr>
      </w:pPr>
      <w:r w:rsidRPr="001D29CA">
        <w:rPr>
          <w:rFonts w:ascii="Tahoma" w:hAnsi="Tahoma" w:cs="Tahoma"/>
          <w:lang w:val="es-ES_tradnl"/>
        </w:rPr>
        <w:t>otros a requerimiento de la AEVIVIENDA.</w:t>
      </w:r>
    </w:p>
    <w:p w14:paraId="76438195" w14:textId="77777777" w:rsidR="00925D30" w:rsidRPr="001D29CA" w:rsidRDefault="00925D30" w:rsidP="00925D30">
      <w:pPr>
        <w:numPr>
          <w:ilvl w:val="0"/>
          <w:numId w:val="48"/>
        </w:numPr>
        <w:spacing w:line="260" w:lineRule="atLeast"/>
        <w:ind w:left="284" w:hanging="283"/>
        <w:contextualSpacing/>
        <w:jc w:val="both"/>
        <w:rPr>
          <w:rFonts w:ascii="Tahoma" w:hAnsi="Tahoma" w:cs="Tahoma"/>
          <w:color w:val="000000"/>
          <w:lang w:val="es-ES_tradnl"/>
        </w:rPr>
      </w:pPr>
      <w:r w:rsidRPr="001D29CA">
        <w:rPr>
          <w:rFonts w:ascii="Tahoma" w:hAnsi="Tahoma" w:cs="Tahoma"/>
          <w:b/>
          <w:lang w:val="es-ES_tradnl"/>
        </w:rPr>
        <w:t>Desarrollar</w:t>
      </w:r>
      <w:r w:rsidRPr="001D29CA">
        <w:rPr>
          <w:rFonts w:ascii="Tahoma" w:hAnsi="Tahoma" w:cs="Tahoma"/>
          <w:lang w:val="es-ES_tradnl"/>
        </w:rPr>
        <w:t xml:space="preserve"> al menos </w:t>
      </w:r>
      <w:r w:rsidRPr="001D29CA">
        <w:rPr>
          <w:rFonts w:ascii="Tahoma" w:hAnsi="Tahoma" w:cs="Tahoma"/>
          <w:b/>
          <w:lang w:val="es-ES_tradnl"/>
        </w:rPr>
        <w:t xml:space="preserve">6 talleres </w:t>
      </w:r>
      <w:r w:rsidRPr="001D29CA">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6CF2CD7" w14:textId="77777777" w:rsidR="00925D30" w:rsidRPr="001D29CA" w:rsidRDefault="00925D30" w:rsidP="00925D30">
      <w:pPr>
        <w:numPr>
          <w:ilvl w:val="0"/>
          <w:numId w:val="69"/>
        </w:numPr>
        <w:spacing w:line="260" w:lineRule="atLeast"/>
        <w:contextualSpacing/>
        <w:jc w:val="both"/>
        <w:rPr>
          <w:rFonts w:ascii="Tahoma" w:hAnsi="Tahoma" w:cs="Tahoma"/>
          <w:color w:val="000000"/>
          <w:lang w:val="es-ES_tradnl"/>
        </w:rPr>
      </w:pPr>
      <w:r w:rsidRPr="001D29CA">
        <w:rPr>
          <w:rFonts w:ascii="Tahoma" w:hAnsi="Tahoma" w:cs="Tahoma"/>
          <w:lang w:val="es-ES_tradnl"/>
        </w:rPr>
        <w:t>Métodos constructivos (</w:t>
      </w:r>
      <w:r w:rsidRPr="001D29CA">
        <w:rPr>
          <w:rFonts w:ascii="Tahoma" w:hAnsi="Tahoma" w:cs="Tahoma"/>
          <w:color w:val="000000"/>
          <w:lang w:val="es-ES_tradnl"/>
        </w:rPr>
        <w:t>seguridad laboral e higiene en el trabajo),</w:t>
      </w:r>
    </w:p>
    <w:p w14:paraId="24F7E363" w14:textId="77777777" w:rsidR="00925D30" w:rsidRPr="001D29CA" w:rsidRDefault="00925D30" w:rsidP="00925D30">
      <w:pPr>
        <w:numPr>
          <w:ilvl w:val="0"/>
          <w:numId w:val="69"/>
        </w:numPr>
        <w:spacing w:line="260" w:lineRule="atLeast"/>
        <w:contextualSpacing/>
        <w:jc w:val="both"/>
        <w:rPr>
          <w:rFonts w:ascii="Tahoma" w:hAnsi="Tahoma" w:cs="Tahoma"/>
          <w:color w:val="000000"/>
          <w:lang w:val="es-ES_tradnl"/>
        </w:rPr>
      </w:pPr>
      <w:r w:rsidRPr="001D29CA">
        <w:rPr>
          <w:rFonts w:ascii="Tahoma" w:hAnsi="Tahoma" w:cs="Tahoma"/>
          <w:color w:val="000000"/>
          <w:lang w:val="es-ES_tradnl"/>
        </w:rPr>
        <w:t>Análisis de riesgo y planes de contingencia y uso y equipo de protección personal (repeticiones semanales),</w:t>
      </w:r>
    </w:p>
    <w:p w14:paraId="54DB180B" w14:textId="77777777" w:rsidR="00925D30" w:rsidRPr="001D29CA" w:rsidRDefault="00925D30" w:rsidP="00925D30">
      <w:pPr>
        <w:numPr>
          <w:ilvl w:val="0"/>
          <w:numId w:val="69"/>
        </w:numPr>
        <w:spacing w:line="260" w:lineRule="atLeast"/>
        <w:contextualSpacing/>
        <w:jc w:val="both"/>
        <w:rPr>
          <w:rFonts w:ascii="Tahoma" w:hAnsi="Tahoma" w:cs="Tahoma"/>
          <w:lang w:val="es-ES_tradnl"/>
        </w:rPr>
      </w:pPr>
      <w:r w:rsidRPr="001D29CA">
        <w:rPr>
          <w:rFonts w:ascii="Tahoma" w:hAnsi="Tahoma" w:cs="Tahoma"/>
          <w:lang w:val="es-ES_tradnl"/>
        </w:rPr>
        <w:t xml:space="preserve">Obra Gruesa, </w:t>
      </w:r>
    </w:p>
    <w:p w14:paraId="743637FB" w14:textId="77777777" w:rsidR="00925D30" w:rsidRPr="001D29CA" w:rsidRDefault="00925D30" w:rsidP="00925D30">
      <w:pPr>
        <w:numPr>
          <w:ilvl w:val="0"/>
          <w:numId w:val="69"/>
        </w:numPr>
        <w:spacing w:line="260" w:lineRule="atLeast"/>
        <w:contextualSpacing/>
        <w:jc w:val="both"/>
        <w:rPr>
          <w:rFonts w:ascii="Tahoma" w:hAnsi="Tahoma" w:cs="Tahoma"/>
          <w:lang w:val="es-ES_tradnl"/>
        </w:rPr>
      </w:pPr>
      <w:r w:rsidRPr="001D29CA">
        <w:rPr>
          <w:rFonts w:ascii="Tahoma" w:hAnsi="Tahoma" w:cs="Tahoma"/>
          <w:lang w:val="es-ES_tradnl"/>
        </w:rPr>
        <w:t xml:space="preserve">Materiales Prefabricados, </w:t>
      </w:r>
    </w:p>
    <w:p w14:paraId="5F0E9E27" w14:textId="77777777" w:rsidR="00925D30" w:rsidRPr="001D29CA" w:rsidRDefault="00925D30" w:rsidP="00925D30">
      <w:pPr>
        <w:numPr>
          <w:ilvl w:val="0"/>
          <w:numId w:val="69"/>
        </w:numPr>
        <w:spacing w:line="260" w:lineRule="atLeast"/>
        <w:contextualSpacing/>
        <w:jc w:val="both"/>
        <w:rPr>
          <w:rFonts w:ascii="Tahoma" w:hAnsi="Tahoma" w:cs="Tahoma"/>
          <w:lang w:val="es-ES_tradnl"/>
        </w:rPr>
      </w:pPr>
      <w:r w:rsidRPr="001D29CA">
        <w:rPr>
          <w:rFonts w:ascii="Tahoma" w:hAnsi="Tahoma" w:cs="Tahoma"/>
          <w:lang w:val="es-ES_tradnl"/>
        </w:rPr>
        <w:t xml:space="preserve">Obra Fina, </w:t>
      </w:r>
    </w:p>
    <w:p w14:paraId="4ED635AE" w14:textId="77777777" w:rsidR="00925D30" w:rsidRPr="001D29CA" w:rsidRDefault="00925D30" w:rsidP="00925D30">
      <w:pPr>
        <w:numPr>
          <w:ilvl w:val="0"/>
          <w:numId w:val="69"/>
        </w:numPr>
        <w:spacing w:line="260" w:lineRule="atLeast"/>
        <w:contextualSpacing/>
        <w:jc w:val="both"/>
        <w:rPr>
          <w:rFonts w:ascii="Tahoma" w:hAnsi="Tahoma" w:cs="Tahoma"/>
          <w:lang w:val="es-ES_tradnl"/>
        </w:rPr>
      </w:pPr>
      <w:r w:rsidRPr="001D29CA">
        <w:rPr>
          <w:rFonts w:ascii="Tahoma" w:hAnsi="Tahoma" w:cs="Tahoma"/>
          <w:lang w:val="es-ES_tradnl"/>
        </w:rPr>
        <w:t>Instalaciones Sanitaria /Agua Potable, Instalación Eléctrica</w:t>
      </w:r>
    </w:p>
    <w:p w14:paraId="0AD62330" w14:textId="77777777" w:rsidR="00925D30" w:rsidRPr="001D29CA" w:rsidRDefault="00925D30" w:rsidP="00925D30">
      <w:pPr>
        <w:spacing w:line="260" w:lineRule="atLeast"/>
        <w:ind w:left="284"/>
        <w:contextualSpacing/>
        <w:jc w:val="both"/>
        <w:rPr>
          <w:rFonts w:ascii="Tahoma" w:hAnsi="Tahoma" w:cs="Tahoma"/>
          <w:color w:val="000000"/>
          <w:lang w:val="es-ES_tradnl"/>
        </w:rPr>
      </w:pPr>
      <w:r w:rsidRPr="001D29CA">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1D29CA">
        <w:rPr>
          <w:rFonts w:ascii="Tahoma" w:hAnsi="Tahoma" w:cs="Tahoma"/>
          <w:color w:val="000000"/>
          <w:lang w:val="es-ES_tradnl"/>
        </w:rPr>
        <w:t>Proyecto.</w:t>
      </w:r>
    </w:p>
    <w:p w14:paraId="5410AD25" w14:textId="77777777" w:rsidR="00925D30" w:rsidRPr="001D29CA" w:rsidRDefault="00925D30" w:rsidP="00925D30">
      <w:pPr>
        <w:numPr>
          <w:ilvl w:val="0"/>
          <w:numId w:val="48"/>
        </w:numPr>
        <w:spacing w:line="260" w:lineRule="atLeast"/>
        <w:ind w:left="284" w:hanging="283"/>
        <w:contextualSpacing/>
        <w:jc w:val="both"/>
        <w:rPr>
          <w:rFonts w:ascii="Tahoma" w:hAnsi="Tahoma" w:cs="Tahoma"/>
          <w:color w:val="000000"/>
          <w:lang w:val="es-ES_tradnl"/>
        </w:rPr>
      </w:pPr>
      <w:r w:rsidRPr="001D29CA">
        <w:rPr>
          <w:rFonts w:ascii="Tahoma" w:hAnsi="Tahoma" w:cs="Tahoma"/>
          <w:b/>
          <w:lang w:val="es-ES_tradnl"/>
        </w:rPr>
        <w:t>Capacitar</w:t>
      </w:r>
      <w:r w:rsidRPr="001D29CA">
        <w:rPr>
          <w:rFonts w:ascii="Tahoma" w:hAnsi="Tahoma" w:cs="Tahoma"/>
          <w:lang w:val="es-ES_tradnl"/>
        </w:rPr>
        <w:t xml:space="preserve"> a los beneficiarios en acciones de </w:t>
      </w:r>
      <w:r w:rsidRPr="001D29CA">
        <w:rPr>
          <w:rFonts w:ascii="Tahoma" w:hAnsi="Tahoma" w:cs="Tahoma"/>
          <w:b/>
          <w:lang w:val="es-ES_tradnl"/>
        </w:rPr>
        <w:t>mantenimiento preventivo</w:t>
      </w:r>
      <w:r w:rsidRPr="001D29CA">
        <w:rPr>
          <w:rFonts w:ascii="Tahoma" w:hAnsi="Tahoma" w:cs="Tahoma"/>
          <w:lang w:val="es-ES_tradnl"/>
        </w:rPr>
        <w:t>, adecuado uso y limpieza de la vivienda una vez que hayan concluido las acciones de autoconstrucción.</w:t>
      </w:r>
    </w:p>
    <w:p w14:paraId="1ECF53F0" w14:textId="77777777" w:rsidR="00925D30" w:rsidRPr="001D29CA" w:rsidRDefault="00925D30" w:rsidP="00925D30">
      <w:pPr>
        <w:numPr>
          <w:ilvl w:val="0"/>
          <w:numId w:val="48"/>
        </w:numPr>
        <w:spacing w:line="260" w:lineRule="atLeast"/>
        <w:ind w:left="284" w:hanging="283"/>
        <w:contextualSpacing/>
        <w:jc w:val="both"/>
        <w:rPr>
          <w:rFonts w:ascii="Tahoma" w:hAnsi="Tahoma" w:cs="Tahoma"/>
          <w:color w:val="000000"/>
          <w:lang w:val="es-ES_tradnl"/>
        </w:rPr>
      </w:pPr>
      <w:r w:rsidRPr="001D29CA">
        <w:rPr>
          <w:rFonts w:ascii="Tahoma" w:hAnsi="Tahoma" w:cs="Tahoma"/>
          <w:color w:val="000000"/>
          <w:lang w:val="es-ES_tradnl"/>
        </w:rPr>
        <w:t>Capacitar y Comunicar a los beneficiarios para el inicio de los tramites de los certificados de no Propiedad previo a la ejecución física de la obra.</w:t>
      </w:r>
    </w:p>
    <w:p w14:paraId="12D3DC75" w14:textId="77777777" w:rsidR="00925D30" w:rsidRPr="001D29CA" w:rsidRDefault="00925D30" w:rsidP="00925D30">
      <w:pPr>
        <w:spacing w:line="260" w:lineRule="atLeast"/>
        <w:ind w:left="284"/>
        <w:contextualSpacing/>
        <w:jc w:val="both"/>
        <w:rPr>
          <w:rFonts w:ascii="Tahoma" w:hAnsi="Tahoma" w:cs="Tahoma"/>
          <w:lang w:val="es-ES_tradnl"/>
        </w:rPr>
      </w:pPr>
    </w:p>
    <w:p w14:paraId="64BD25CE" w14:textId="77777777" w:rsidR="00925D30" w:rsidRPr="001D29CA" w:rsidRDefault="00925D30" w:rsidP="00925D30">
      <w:pPr>
        <w:tabs>
          <w:tab w:val="num" w:pos="720"/>
        </w:tabs>
        <w:spacing w:line="260" w:lineRule="atLeast"/>
        <w:contextualSpacing/>
        <w:jc w:val="both"/>
        <w:rPr>
          <w:rFonts w:ascii="Tahoma" w:hAnsi="Tahoma" w:cs="Tahoma"/>
          <w:b/>
          <w:lang w:val="es-ES_tradnl"/>
        </w:rPr>
      </w:pPr>
      <w:r w:rsidRPr="001D29CA">
        <w:rPr>
          <w:rFonts w:ascii="Tahoma" w:hAnsi="Tahoma" w:cs="Tahoma"/>
          <w:b/>
          <w:lang w:val="es-ES_tradnl"/>
        </w:rPr>
        <w:t>- ASISTENCIA TÉCNICA:</w:t>
      </w:r>
    </w:p>
    <w:p w14:paraId="47603D9B" w14:textId="77777777" w:rsidR="00925D30" w:rsidRPr="001D29CA" w:rsidRDefault="00925D30" w:rsidP="00925D30">
      <w:pPr>
        <w:numPr>
          <w:ilvl w:val="0"/>
          <w:numId w:val="49"/>
        </w:numPr>
        <w:spacing w:line="260" w:lineRule="atLeast"/>
        <w:ind w:left="284" w:hanging="283"/>
        <w:contextualSpacing/>
        <w:jc w:val="both"/>
        <w:rPr>
          <w:rFonts w:ascii="Tahoma" w:hAnsi="Tahoma" w:cs="Tahoma"/>
          <w:lang w:val="es-ES_tradnl"/>
        </w:rPr>
      </w:pPr>
      <w:bookmarkStart w:id="30" w:name="_Hlk180055489"/>
      <w:r w:rsidRPr="001D29CA">
        <w:rPr>
          <w:rFonts w:ascii="Tahoma" w:hAnsi="Tahoma" w:cs="Tahoma"/>
          <w:lang w:val="es-ES_tradnl"/>
        </w:rPr>
        <w:t xml:space="preserve">Realizar el </w:t>
      </w:r>
      <w:r w:rsidRPr="001D29CA">
        <w:rPr>
          <w:rFonts w:ascii="Tahoma" w:hAnsi="Tahoma" w:cs="Tahoma"/>
          <w:b/>
          <w:lang w:val="es-ES_tradnl"/>
        </w:rPr>
        <w:t>Diagnóstico Habitacional</w:t>
      </w:r>
      <w:r w:rsidRPr="001D29CA">
        <w:rPr>
          <w:rFonts w:ascii="Tahoma" w:hAnsi="Tahoma" w:cs="Tahoma"/>
          <w:lang w:val="es-ES_tradnl"/>
        </w:rPr>
        <w:t xml:space="preserve"> (Línea de Base) consistente en el estudio y análisis del </w:t>
      </w:r>
      <w:bookmarkStart w:id="31" w:name="_Hlk181022793"/>
      <w:r w:rsidRPr="001D29CA">
        <w:rPr>
          <w:rFonts w:ascii="Tahoma" w:hAnsi="Tahoma" w:cs="Tahoma"/>
          <w:lang w:val="es-ES_tradnl"/>
        </w:rPr>
        <w:t xml:space="preserve">estado inicial de los terrenos de cada beneficiario y su núcleo familiar. Este diagnóstico debe validar la asignación de la solución habitacional para cada familia. </w:t>
      </w:r>
      <w:bookmarkEnd w:id="30"/>
      <w:bookmarkEnd w:id="31"/>
    </w:p>
    <w:p w14:paraId="5228411E" w14:textId="77777777" w:rsidR="00925D30" w:rsidRPr="001D29CA" w:rsidRDefault="00925D30" w:rsidP="00925D30">
      <w:pPr>
        <w:spacing w:line="260" w:lineRule="atLeast"/>
        <w:ind w:left="284"/>
        <w:contextualSpacing/>
        <w:jc w:val="both"/>
        <w:rPr>
          <w:rFonts w:ascii="Tahoma" w:hAnsi="Tahoma" w:cs="Tahoma"/>
          <w:lang w:val="es-ES_tradnl"/>
        </w:rPr>
      </w:pPr>
      <w:r w:rsidRPr="001D29CA">
        <w:rPr>
          <w:rFonts w:ascii="Tahoma" w:hAnsi="Tahoma" w:cs="Tahoma"/>
          <w:lang w:val="es-ES_tradnl"/>
        </w:rPr>
        <w:lastRenderedPageBreak/>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6D57059F" w14:textId="77777777" w:rsidR="00925D30" w:rsidRPr="001D29CA" w:rsidRDefault="00925D30" w:rsidP="00925D30">
      <w:pPr>
        <w:spacing w:line="260" w:lineRule="atLeast"/>
        <w:contextualSpacing/>
        <w:jc w:val="both"/>
        <w:rPr>
          <w:rFonts w:ascii="Tahoma" w:hAnsi="Tahoma" w:cs="Tahoma"/>
          <w:lang w:val="es-ES_tradnl"/>
        </w:rPr>
      </w:pPr>
    </w:p>
    <w:p w14:paraId="3E7F89EA" w14:textId="77777777" w:rsidR="00925D30" w:rsidRPr="001D29CA" w:rsidRDefault="00925D30" w:rsidP="00925D30">
      <w:pPr>
        <w:numPr>
          <w:ilvl w:val="0"/>
          <w:numId w:val="49"/>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Presentar al Inspector del Proyecto un documento detallando las técnicas constructivas a utilizar para la ejecución de los ítems del proyecto, hasta diez días CALENDARIO a partir de la entrega de la LISTA OFICIAL DE BENEFICIARIOS.</w:t>
      </w:r>
    </w:p>
    <w:p w14:paraId="3DDAB83D" w14:textId="77777777" w:rsidR="00925D30" w:rsidRPr="001D29CA" w:rsidRDefault="00925D30" w:rsidP="00925D30">
      <w:pPr>
        <w:numPr>
          <w:ilvl w:val="0"/>
          <w:numId w:val="49"/>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ADADB06" w14:textId="77777777" w:rsidR="00925D30" w:rsidRPr="001D29CA" w:rsidRDefault="00925D30" w:rsidP="00925D30">
      <w:pPr>
        <w:numPr>
          <w:ilvl w:val="0"/>
          <w:numId w:val="49"/>
        </w:numPr>
        <w:spacing w:line="260" w:lineRule="atLeast"/>
        <w:ind w:left="284" w:hanging="283"/>
        <w:contextualSpacing/>
        <w:jc w:val="both"/>
        <w:rPr>
          <w:rFonts w:ascii="Tahoma" w:hAnsi="Tahoma" w:cs="Tahoma"/>
          <w:color w:val="000000" w:themeColor="text1"/>
          <w:lang w:val="es-ES_tradnl"/>
        </w:rPr>
      </w:pPr>
      <w:bookmarkStart w:id="32" w:name="_Hlk162366988"/>
      <w:r w:rsidRPr="001D29CA">
        <w:rPr>
          <w:rFonts w:ascii="Tahoma" w:hAnsi="Tahoma" w:cs="Tahoma"/>
          <w:color w:val="000000" w:themeColor="text1"/>
          <w:lang w:val="es-ES_tradnl"/>
        </w:rPr>
        <w:t xml:space="preserve">La Entidad Ejecutora, en coordinación con la Inspectoría, gestionará los certificados de no propiedad a Nivel Nacional de los </w:t>
      </w:r>
      <w:r w:rsidRPr="001D29CA">
        <w:rPr>
          <w:rFonts w:ascii="Tahoma" w:hAnsi="Tahoma" w:cs="Tahoma"/>
          <w:b/>
          <w:bCs/>
          <w:color w:val="FF0000"/>
          <w:lang w:val="es-ES_tradnl"/>
        </w:rPr>
        <w:t>30</w:t>
      </w:r>
      <w:r w:rsidRPr="001D29CA">
        <w:rPr>
          <w:rFonts w:ascii="Tahoma" w:hAnsi="Tahoma" w:cs="Tahoma"/>
          <w:color w:val="000000" w:themeColor="text1"/>
          <w:lang w:val="es-ES_tradnl"/>
        </w:rPr>
        <w:t xml:space="preserve"> </w:t>
      </w:r>
      <w:r w:rsidRPr="001D29CA">
        <w:rPr>
          <w:rFonts w:ascii="Tahoma" w:hAnsi="Tahoma" w:cs="Tahoma"/>
          <w:color w:val="FF0000"/>
          <w:lang w:val="es-ES_tradnl"/>
        </w:rPr>
        <w:t>beneficiarios</w:t>
      </w:r>
      <w:r w:rsidRPr="001D29CA">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 </w:t>
      </w:r>
    </w:p>
    <w:bookmarkEnd w:id="32"/>
    <w:p w14:paraId="09112703" w14:textId="77777777" w:rsidR="00925D30" w:rsidRPr="001D29CA" w:rsidRDefault="00925D30" w:rsidP="00925D30">
      <w:pPr>
        <w:numPr>
          <w:ilvl w:val="0"/>
          <w:numId w:val="49"/>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La Entidad Ejecutora remitirá al Inspector del Proyecto los Formularios de autorización de Ingreso a Áreas Protegidas Nacionales o Sub Nacionales (cuando corresponda).</w:t>
      </w:r>
    </w:p>
    <w:p w14:paraId="7212498C" w14:textId="77777777" w:rsidR="00925D30" w:rsidRPr="001D29CA" w:rsidRDefault="00925D30" w:rsidP="00925D30">
      <w:pPr>
        <w:numPr>
          <w:ilvl w:val="0"/>
          <w:numId w:val="49"/>
        </w:numPr>
        <w:spacing w:line="260" w:lineRule="atLeast"/>
        <w:ind w:left="284" w:hanging="284"/>
        <w:jc w:val="both"/>
        <w:rPr>
          <w:rFonts w:ascii="Tahoma" w:hAnsi="Tahoma" w:cs="Tahoma"/>
        </w:rPr>
      </w:pPr>
      <w:r w:rsidRPr="001D29CA">
        <w:rPr>
          <w:rFonts w:ascii="Tahoma" w:hAnsi="Tahoma" w:cs="Tahoma"/>
        </w:rPr>
        <w:t>La Entidad Ejecutora debe verificar la zona de intervención y el derecho propietario de los terrenos, considerando los requisitos del área de intervención: urbano o rural, no debiendo emplazar las soluciones habitacionales en; Áreas Protegidas, Propiedades del nivel Central de Gobierno, Departamental, Municipal, Franjas de Seguridad, Derechos de Vía y otros que no son propiedad particular de los beneficiarios.</w:t>
      </w:r>
    </w:p>
    <w:p w14:paraId="429C6730" w14:textId="77777777" w:rsidR="00925D30" w:rsidRPr="001D29CA" w:rsidRDefault="00925D30" w:rsidP="00925D30">
      <w:pPr>
        <w:numPr>
          <w:ilvl w:val="0"/>
          <w:numId w:val="49"/>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52F6280" w14:textId="77777777" w:rsidR="00925D30" w:rsidRPr="001D29CA" w:rsidRDefault="00925D30" w:rsidP="00925D30">
      <w:pPr>
        <w:numPr>
          <w:ilvl w:val="0"/>
          <w:numId w:val="49"/>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05E2759C" w14:textId="77777777" w:rsidR="00925D30" w:rsidRPr="001D29CA" w:rsidRDefault="00925D30" w:rsidP="00925D30">
      <w:pPr>
        <w:numPr>
          <w:ilvl w:val="0"/>
          <w:numId w:val="49"/>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BC6A27C" w14:textId="77777777" w:rsidR="00925D30" w:rsidRPr="001D29CA" w:rsidRDefault="00925D30" w:rsidP="00925D30">
      <w:pPr>
        <w:numPr>
          <w:ilvl w:val="0"/>
          <w:numId w:val="49"/>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Remitir informes ambientales al inicio, al 50 % de avance y en el informe final, contemplando un acápite referido a Seguridad y Salud Ocupacional con los respectivos respaldos.</w:t>
      </w:r>
    </w:p>
    <w:p w14:paraId="6E544D74" w14:textId="77777777" w:rsidR="00925D30" w:rsidRPr="001D29CA" w:rsidRDefault="00925D30" w:rsidP="00925D30">
      <w:pPr>
        <w:numPr>
          <w:ilvl w:val="0"/>
          <w:numId w:val="49"/>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 xml:space="preserve">Cumplir con el personal técnico multidisciplinario de la Entidad Ejecutora en la implantación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w:t>
      </w:r>
      <w:r w:rsidRPr="001D29CA">
        <w:rPr>
          <w:rFonts w:ascii="Tahoma" w:hAnsi="Tahoma" w:cs="Tahoma"/>
          <w:lang w:val="es-ES_tradnl"/>
        </w:rPr>
        <w:lastRenderedPageBreak/>
        <w:t>barandas y uso de arnés en el caso de trabajos en altura, además de capacitaciones periódicas; los vehículos, maquinaria y equipos deben contar con mantenimiento preventivo y correctivo.</w:t>
      </w:r>
    </w:p>
    <w:p w14:paraId="332C5640" w14:textId="77777777" w:rsidR="00925D30" w:rsidRPr="001D29CA" w:rsidRDefault="00925D30" w:rsidP="00925D30">
      <w:pPr>
        <w:numPr>
          <w:ilvl w:val="0"/>
          <w:numId w:val="49"/>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6F59982" w14:textId="77777777" w:rsidR="00925D30" w:rsidRPr="001D29CA" w:rsidRDefault="00925D30" w:rsidP="00925D30">
      <w:pPr>
        <w:numPr>
          <w:ilvl w:val="0"/>
          <w:numId w:val="49"/>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 xml:space="preserve">Presentar </w:t>
      </w:r>
      <w:r w:rsidRPr="001D29CA">
        <w:rPr>
          <w:rFonts w:ascii="Tahoma" w:hAnsi="Tahoma" w:cs="Tahoma"/>
          <w:b/>
          <w:lang w:val="es-ES_tradnl"/>
        </w:rPr>
        <w:t>evaluaciones técnicas</w:t>
      </w:r>
      <w:r w:rsidRPr="001D29CA">
        <w:rPr>
          <w:rFonts w:ascii="Tahoma" w:hAnsi="Tahoma" w:cs="Tahoma"/>
          <w:lang w:val="es-ES_tradnl"/>
        </w:rPr>
        <w:t xml:space="preserve"> a requerimiento de la AEVIVIENDA. </w:t>
      </w:r>
    </w:p>
    <w:p w14:paraId="570EFC46" w14:textId="77777777" w:rsidR="00925D30" w:rsidRPr="001D29CA" w:rsidRDefault="00925D30" w:rsidP="00925D30">
      <w:pPr>
        <w:numPr>
          <w:ilvl w:val="0"/>
          <w:numId w:val="49"/>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 xml:space="preserve">Contar con </w:t>
      </w:r>
      <w:r w:rsidRPr="001D29CA">
        <w:rPr>
          <w:rFonts w:ascii="Tahoma" w:hAnsi="Tahoma" w:cs="Tahoma"/>
          <w:b/>
          <w:lang w:val="es-ES_tradnl"/>
        </w:rPr>
        <w:t>personal idóneo</w:t>
      </w:r>
      <w:r w:rsidRPr="001D29CA">
        <w:rPr>
          <w:rFonts w:ascii="Tahoma" w:hAnsi="Tahoma" w:cs="Tahoma"/>
          <w:lang w:val="es-ES_tradnl"/>
        </w:rPr>
        <w:t xml:space="preserve"> conforme lo establecido en los presentes términos de referencia, el mismo deberá estar </w:t>
      </w:r>
      <w:r w:rsidRPr="001D29CA">
        <w:rPr>
          <w:rFonts w:ascii="Tahoma" w:hAnsi="Tahoma" w:cs="Tahoma"/>
          <w:b/>
          <w:lang w:val="es-ES_tradnl"/>
        </w:rPr>
        <w:t>permanentemente</w:t>
      </w:r>
      <w:r w:rsidRPr="001D29CA">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4F0E06B" w14:textId="77777777" w:rsidR="00925D30" w:rsidRPr="001D29CA" w:rsidRDefault="00925D30" w:rsidP="00925D30">
      <w:pPr>
        <w:numPr>
          <w:ilvl w:val="0"/>
          <w:numId w:val="49"/>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 xml:space="preserve">Garantizar que todos los </w:t>
      </w:r>
      <w:r w:rsidRPr="001D29CA">
        <w:rPr>
          <w:rFonts w:ascii="Tahoma" w:hAnsi="Tahoma" w:cs="Tahoma"/>
          <w:b/>
          <w:lang w:val="es-ES_tradnl"/>
        </w:rPr>
        <w:t>ítems</w:t>
      </w:r>
      <w:r w:rsidRPr="001D29CA">
        <w:rPr>
          <w:rFonts w:ascii="Tahoma" w:hAnsi="Tahoma" w:cs="Tahoma"/>
          <w:lang w:val="es-ES_tradnl"/>
        </w:rPr>
        <w:t xml:space="preserve"> ejecutados cumplan con </w:t>
      </w:r>
      <w:r w:rsidRPr="001D29CA">
        <w:rPr>
          <w:rFonts w:ascii="Tahoma" w:hAnsi="Tahoma" w:cs="Tahoma"/>
          <w:b/>
          <w:lang w:val="es-ES_tradnl"/>
        </w:rPr>
        <w:t>requerimientos adecuados</w:t>
      </w:r>
      <w:r w:rsidRPr="001D29CA">
        <w:rPr>
          <w:rFonts w:ascii="Tahoma" w:hAnsi="Tahoma" w:cs="Tahoma"/>
          <w:lang w:val="es-ES_tradnl"/>
        </w:rPr>
        <w:t xml:space="preserve"> de construcción y lo indicado en las especificaciones técnicas.</w:t>
      </w:r>
    </w:p>
    <w:p w14:paraId="57DE64A7" w14:textId="77777777" w:rsidR="00925D30" w:rsidRPr="001D29CA" w:rsidRDefault="00925D30" w:rsidP="00925D30">
      <w:pPr>
        <w:numPr>
          <w:ilvl w:val="0"/>
          <w:numId w:val="49"/>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 xml:space="preserve">Garantizar que las </w:t>
      </w:r>
      <w:r w:rsidRPr="001D29CA">
        <w:rPr>
          <w:rFonts w:ascii="Tahoma" w:hAnsi="Tahoma" w:cs="Tahoma"/>
          <w:b/>
          <w:lang w:val="es-ES_tradnl"/>
        </w:rPr>
        <w:t>herramientas de albañilería</w:t>
      </w:r>
      <w:r w:rsidRPr="001D29CA">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9C83735" w14:textId="77777777" w:rsidR="00925D30" w:rsidRPr="001D29CA" w:rsidRDefault="00925D30" w:rsidP="00925D30">
      <w:pPr>
        <w:numPr>
          <w:ilvl w:val="0"/>
          <w:numId w:val="49"/>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0FAAC3E" w14:textId="77777777" w:rsidR="00925D30" w:rsidRPr="001D29CA" w:rsidRDefault="00925D30" w:rsidP="00925D30">
      <w:pPr>
        <w:numPr>
          <w:ilvl w:val="0"/>
          <w:numId w:val="49"/>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BAEA503" w14:textId="77777777" w:rsidR="00925D30" w:rsidRPr="001D29CA" w:rsidRDefault="00925D30" w:rsidP="00925D30">
      <w:pPr>
        <w:numPr>
          <w:ilvl w:val="0"/>
          <w:numId w:val="49"/>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5FD1970" w14:textId="77777777" w:rsidR="00925D30" w:rsidRPr="001D29CA" w:rsidRDefault="00925D30" w:rsidP="00925D30">
      <w:pPr>
        <w:numPr>
          <w:ilvl w:val="0"/>
          <w:numId w:val="49"/>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9C5C41E" w14:textId="77777777" w:rsidR="00925D30" w:rsidRPr="001D29CA" w:rsidRDefault="00925D30" w:rsidP="00925D30">
      <w:pPr>
        <w:numPr>
          <w:ilvl w:val="0"/>
          <w:numId w:val="49"/>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 xml:space="preserve">Elaborar los </w:t>
      </w:r>
      <w:r w:rsidRPr="001D29CA">
        <w:rPr>
          <w:rFonts w:ascii="Tahoma" w:hAnsi="Tahoma" w:cs="Tahoma"/>
          <w:b/>
          <w:lang w:val="es-ES_tradnl"/>
        </w:rPr>
        <w:t>planos AS BUILT</w:t>
      </w:r>
      <w:r w:rsidRPr="001D29CA">
        <w:rPr>
          <w:rFonts w:ascii="Tahoma" w:hAnsi="Tahoma" w:cs="Tahoma"/>
          <w:lang w:val="es-ES_tradnl"/>
        </w:rPr>
        <w:t xml:space="preserve"> </w:t>
      </w:r>
      <w:r w:rsidRPr="001D29CA">
        <w:rPr>
          <w:rFonts w:ascii="Tahoma" w:hAnsi="Tahoma" w:cs="Tahoma"/>
          <w:b/>
          <w:lang w:val="es-ES_tradnl"/>
        </w:rPr>
        <w:t>de cada una de las viviendas</w:t>
      </w:r>
      <w:r w:rsidRPr="001D29CA">
        <w:rPr>
          <w:rFonts w:ascii="Tahoma" w:hAnsi="Tahoma" w:cs="Tahoma"/>
          <w:lang w:val="es-ES_tradnl"/>
        </w:rPr>
        <w:t>.</w:t>
      </w:r>
    </w:p>
    <w:p w14:paraId="530171FD" w14:textId="77777777" w:rsidR="00925D30" w:rsidRPr="001D29CA" w:rsidRDefault="00925D30" w:rsidP="00925D30">
      <w:pPr>
        <w:spacing w:line="260" w:lineRule="atLeast"/>
        <w:contextualSpacing/>
        <w:jc w:val="both"/>
        <w:rPr>
          <w:rFonts w:ascii="Tahoma" w:hAnsi="Tahoma" w:cs="Tahoma"/>
          <w:color w:val="000000"/>
          <w:lang w:val="es-ES_tradnl"/>
        </w:rPr>
      </w:pPr>
    </w:p>
    <w:p w14:paraId="797ECE80" w14:textId="77777777" w:rsidR="00925D30" w:rsidRPr="001D29CA" w:rsidRDefault="00925D30" w:rsidP="00925D30">
      <w:pPr>
        <w:tabs>
          <w:tab w:val="num" w:pos="720"/>
        </w:tabs>
        <w:spacing w:line="260" w:lineRule="atLeast"/>
        <w:contextualSpacing/>
        <w:jc w:val="both"/>
        <w:rPr>
          <w:rFonts w:ascii="Tahoma" w:hAnsi="Tahoma" w:cs="Tahoma"/>
          <w:b/>
          <w:lang w:val="es-ES_tradnl"/>
        </w:rPr>
      </w:pPr>
      <w:r w:rsidRPr="001D29CA">
        <w:rPr>
          <w:rFonts w:ascii="Tahoma" w:hAnsi="Tahoma" w:cs="Tahoma"/>
          <w:b/>
          <w:color w:val="000000"/>
          <w:lang w:val="es-ES_tradnl"/>
        </w:rPr>
        <w:t>-</w:t>
      </w:r>
      <w:r w:rsidRPr="001D29CA">
        <w:rPr>
          <w:rFonts w:ascii="Tahoma" w:hAnsi="Tahoma" w:cs="Tahoma"/>
          <w:b/>
          <w:lang w:val="es-ES_tradnl"/>
        </w:rPr>
        <w:t>SEGUIMIENTO:</w:t>
      </w:r>
    </w:p>
    <w:p w14:paraId="10C4EB4E" w14:textId="77777777" w:rsidR="00925D30" w:rsidRPr="001D29CA" w:rsidRDefault="00925D30" w:rsidP="00925D30">
      <w:pPr>
        <w:numPr>
          <w:ilvl w:val="0"/>
          <w:numId w:val="50"/>
        </w:numPr>
        <w:spacing w:line="260" w:lineRule="atLeast"/>
        <w:ind w:left="284" w:hanging="284"/>
        <w:contextualSpacing/>
        <w:jc w:val="both"/>
        <w:rPr>
          <w:rFonts w:ascii="Tahoma" w:hAnsi="Tahoma" w:cs="Tahoma"/>
          <w:lang w:val="es-ES_tradnl"/>
        </w:rPr>
      </w:pPr>
      <w:r w:rsidRPr="001D29CA">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6D83CAE7" w14:textId="77777777" w:rsidR="00925D30" w:rsidRPr="001D29CA" w:rsidRDefault="00925D30" w:rsidP="00925D30">
      <w:pPr>
        <w:numPr>
          <w:ilvl w:val="0"/>
          <w:numId w:val="50"/>
        </w:numPr>
        <w:spacing w:line="260" w:lineRule="atLeast"/>
        <w:ind w:left="284" w:hanging="284"/>
        <w:contextualSpacing/>
        <w:jc w:val="both"/>
        <w:rPr>
          <w:rFonts w:ascii="Tahoma" w:hAnsi="Tahoma" w:cs="Tahoma"/>
          <w:lang w:val="es-ES_tradnl"/>
        </w:rPr>
      </w:pPr>
      <w:r w:rsidRPr="001D29CA">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740BE944" w14:textId="77777777" w:rsidR="00925D30" w:rsidRPr="001D29CA" w:rsidRDefault="00925D30" w:rsidP="00925D30">
      <w:pPr>
        <w:numPr>
          <w:ilvl w:val="0"/>
          <w:numId w:val="50"/>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 xml:space="preserve">Solicitar a la AEVIVIENDA de manera oportuna y fundamentada la </w:t>
      </w:r>
      <w:r w:rsidRPr="001D29CA">
        <w:rPr>
          <w:rFonts w:ascii="Tahoma" w:hAnsi="Tahoma" w:cs="Tahoma"/>
          <w:b/>
          <w:lang w:val="es-ES_tradnl"/>
        </w:rPr>
        <w:t>sustitución de beneficiarios</w:t>
      </w:r>
      <w:r w:rsidRPr="001D29CA">
        <w:rPr>
          <w:rFonts w:ascii="Tahoma" w:hAnsi="Tahoma" w:cs="Tahoma"/>
          <w:lang w:val="es-ES_tradnl"/>
        </w:rPr>
        <w:t xml:space="preserve"> (el proceso se sujeta al cumplimiento de la normativa de la AEVIVIENDA):</w:t>
      </w:r>
    </w:p>
    <w:p w14:paraId="0800BE88" w14:textId="77777777" w:rsidR="00925D30" w:rsidRPr="001D29CA" w:rsidRDefault="00925D30" w:rsidP="00925D30">
      <w:pPr>
        <w:numPr>
          <w:ilvl w:val="0"/>
          <w:numId w:val="61"/>
        </w:numPr>
        <w:tabs>
          <w:tab w:val="left" w:pos="851"/>
          <w:tab w:val="left" w:pos="993"/>
        </w:tabs>
        <w:spacing w:line="260" w:lineRule="atLeast"/>
        <w:ind w:left="851"/>
        <w:contextualSpacing/>
        <w:jc w:val="both"/>
        <w:rPr>
          <w:rFonts w:ascii="Tahoma" w:hAnsi="Tahoma" w:cs="Tahoma"/>
          <w:lang w:val="es-ES_tradnl"/>
        </w:rPr>
      </w:pPr>
      <w:r w:rsidRPr="001D29CA">
        <w:rPr>
          <w:rFonts w:ascii="Tahoma" w:hAnsi="Tahoma" w:cs="Tahoma"/>
          <w:lang w:val="es-ES_tradnl"/>
        </w:rPr>
        <w:t xml:space="preserve">Por renuncia escrita del beneficiario. </w:t>
      </w:r>
    </w:p>
    <w:p w14:paraId="1F9A1F61" w14:textId="77777777" w:rsidR="00925D30" w:rsidRPr="001D29CA" w:rsidRDefault="00925D30" w:rsidP="00925D30">
      <w:pPr>
        <w:numPr>
          <w:ilvl w:val="0"/>
          <w:numId w:val="61"/>
        </w:numPr>
        <w:tabs>
          <w:tab w:val="left" w:pos="851"/>
          <w:tab w:val="left" w:pos="993"/>
        </w:tabs>
        <w:spacing w:line="260" w:lineRule="atLeast"/>
        <w:ind w:left="851"/>
        <w:contextualSpacing/>
        <w:jc w:val="both"/>
        <w:rPr>
          <w:rFonts w:ascii="Tahoma" w:hAnsi="Tahoma" w:cs="Tahoma"/>
          <w:lang w:val="es-ES_tradnl"/>
        </w:rPr>
      </w:pPr>
      <w:r w:rsidRPr="001D29CA">
        <w:rPr>
          <w:rFonts w:ascii="Tahoma" w:hAnsi="Tahoma" w:cs="Tahoma"/>
          <w:lang w:val="es-ES_tradnl"/>
        </w:rPr>
        <w:t>Por incumplimiento de aporte propio, a la tercera notificación de incumplimiento.</w:t>
      </w:r>
    </w:p>
    <w:p w14:paraId="76B29A03" w14:textId="77777777" w:rsidR="00925D30" w:rsidRPr="001D29CA" w:rsidRDefault="00925D30" w:rsidP="00925D30">
      <w:pPr>
        <w:numPr>
          <w:ilvl w:val="0"/>
          <w:numId w:val="61"/>
        </w:numPr>
        <w:tabs>
          <w:tab w:val="left" w:pos="851"/>
          <w:tab w:val="left" w:pos="993"/>
        </w:tabs>
        <w:spacing w:line="260" w:lineRule="atLeast"/>
        <w:ind w:left="851"/>
        <w:contextualSpacing/>
        <w:jc w:val="both"/>
        <w:rPr>
          <w:rFonts w:ascii="Tahoma" w:hAnsi="Tahoma" w:cs="Tahoma"/>
          <w:lang w:val="es-ES_tradnl"/>
        </w:rPr>
      </w:pPr>
      <w:r w:rsidRPr="001D29CA">
        <w:rPr>
          <w:rFonts w:ascii="Tahoma" w:hAnsi="Tahoma" w:cs="Tahoma"/>
          <w:lang w:val="es-ES_tradnl"/>
        </w:rPr>
        <w:t>En caso de comprobarse que el beneficiario y su familia no habiten permanentemente en la vivienda.</w:t>
      </w:r>
    </w:p>
    <w:p w14:paraId="3CCB53C2" w14:textId="77777777" w:rsidR="00925D30" w:rsidRPr="001D29CA" w:rsidRDefault="00925D30" w:rsidP="00925D30">
      <w:pPr>
        <w:numPr>
          <w:ilvl w:val="0"/>
          <w:numId w:val="61"/>
        </w:numPr>
        <w:tabs>
          <w:tab w:val="left" w:pos="851"/>
          <w:tab w:val="left" w:pos="993"/>
        </w:tabs>
        <w:spacing w:line="260" w:lineRule="atLeast"/>
        <w:ind w:left="851"/>
        <w:contextualSpacing/>
        <w:jc w:val="both"/>
        <w:rPr>
          <w:rFonts w:ascii="Tahoma" w:hAnsi="Tahoma" w:cs="Tahoma"/>
          <w:lang w:val="es-ES_tradnl"/>
        </w:rPr>
      </w:pPr>
      <w:r w:rsidRPr="001D29CA">
        <w:rPr>
          <w:rFonts w:ascii="Tahoma" w:hAnsi="Tahoma" w:cs="Tahoma"/>
          <w:lang w:val="es-ES_tradnl"/>
        </w:rPr>
        <w:t>En caso de comprobarse inconsistencia en la veracidad de la información contenida en el formulario de solicitud o declaración jurada.</w:t>
      </w:r>
    </w:p>
    <w:p w14:paraId="5F591E41" w14:textId="77777777" w:rsidR="00925D30" w:rsidRPr="001D29CA" w:rsidRDefault="00925D30" w:rsidP="00925D30">
      <w:pPr>
        <w:numPr>
          <w:ilvl w:val="0"/>
          <w:numId w:val="61"/>
        </w:numPr>
        <w:spacing w:line="260" w:lineRule="atLeast"/>
        <w:ind w:left="851"/>
        <w:contextualSpacing/>
        <w:jc w:val="both"/>
        <w:rPr>
          <w:rFonts w:ascii="Tahoma" w:hAnsi="Tahoma" w:cs="Tahoma"/>
          <w:lang w:val="es-ES_tradnl"/>
        </w:rPr>
      </w:pPr>
      <w:r w:rsidRPr="001D29CA">
        <w:rPr>
          <w:rFonts w:ascii="Tahoma" w:hAnsi="Tahoma" w:cs="Tahoma"/>
          <w:lang w:val="es-ES_tradnl"/>
        </w:rPr>
        <w:t>Por abandono del proyecto sin justificación y comunicación alguna.</w:t>
      </w:r>
    </w:p>
    <w:p w14:paraId="78EA8937" w14:textId="77777777" w:rsidR="00925D30" w:rsidRPr="001D29CA" w:rsidRDefault="00925D30" w:rsidP="00925D30">
      <w:pPr>
        <w:numPr>
          <w:ilvl w:val="0"/>
          <w:numId w:val="61"/>
        </w:numPr>
        <w:spacing w:line="260" w:lineRule="atLeast"/>
        <w:ind w:left="851"/>
        <w:contextualSpacing/>
        <w:jc w:val="both"/>
        <w:rPr>
          <w:rFonts w:ascii="Tahoma" w:hAnsi="Tahoma" w:cs="Tahoma"/>
          <w:lang w:val="es-ES_tradnl"/>
        </w:rPr>
      </w:pPr>
      <w:r w:rsidRPr="001D29CA">
        <w:rPr>
          <w:rFonts w:ascii="Tahoma" w:hAnsi="Tahoma" w:cs="Tahoma"/>
          <w:lang w:val="es-ES_tradnl"/>
        </w:rPr>
        <w:t xml:space="preserve">En </w:t>
      </w:r>
      <w:r w:rsidRPr="001D29CA">
        <w:rPr>
          <w:rFonts w:ascii="Tahoma" w:hAnsi="Tahoma" w:cs="Tahoma"/>
          <w:color w:val="000000" w:themeColor="text1"/>
          <w:lang w:val="es-ES_tradnl"/>
        </w:rPr>
        <w:t>otro tipo de casos, no previstos en el proyecto, la Dirección Departamental previo análisis social y jurídico, definirá la sustitución del beneficiario.</w:t>
      </w:r>
    </w:p>
    <w:p w14:paraId="589EE882" w14:textId="77777777" w:rsidR="00925D30" w:rsidRPr="001D29CA" w:rsidRDefault="00925D30" w:rsidP="00925D30">
      <w:pPr>
        <w:spacing w:line="260" w:lineRule="atLeast"/>
        <w:contextualSpacing/>
        <w:jc w:val="both"/>
        <w:rPr>
          <w:rFonts w:ascii="Tahoma" w:hAnsi="Tahoma" w:cs="Tahoma"/>
        </w:rPr>
      </w:pPr>
      <w:r w:rsidRPr="001D29CA">
        <w:rPr>
          <w:rFonts w:ascii="Tahoma" w:hAnsi="Tahoma" w:cs="Tahoma"/>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34AA1DC" w14:textId="77777777" w:rsidR="00925D30" w:rsidRPr="001D29CA" w:rsidRDefault="00925D30" w:rsidP="00925D30">
      <w:pPr>
        <w:spacing w:line="260" w:lineRule="atLeast"/>
        <w:contextualSpacing/>
        <w:jc w:val="both"/>
        <w:rPr>
          <w:rFonts w:ascii="Tahoma" w:hAnsi="Tahoma" w:cs="Tahoma"/>
        </w:rPr>
      </w:pPr>
      <w:r w:rsidRPr="001D29C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41305E92" w14:textId="77777777" w:rsidR="00925D30" w:rsidRPr="001D29CA" w:rsidRDefault="00925D30" w:rsidP="00925D30">
      <w:pPr>
        <w:spacing w:line="260" w:lineRule="atLeast"/>
        <w:contextualSpacing/>
        <w:jc w:val="both"/>
        <w:rPr>
          <w:rFonts w:ascii="Tahoma" w:hAnsi="Tahoma" w:cs="Tahoma"/>
        </w:rPr>
      </w:pPr>
      <w:r w:rsidRPr="001D29CA">
        <w:rPr>
          <w:rFonts w:ascii="Tahoma" w:hAnsi="Tahoma" w:cs="Tahoma"/>
        </w:rPr>
        <w:t xml:space="preserve">Una vez realizada la solicitud de sustitución por la Entidad Ejecutora, la AEVIVIENDA remitirá la aprobación de los nuevos beneficiarios y la lista final hasta </w:t>
      </w:r>
      <w:r w:rsidRPr="001D29CA">
        <w:rPr>
          <w:rFonts w:ascii="Tahoma" w:hAnsi="Tahoma" w:cs="Tahoma"/>
          <w:b/>
          <w:bCs/>
          <w:color w:val="FF0000"/>
        </w:rPr>
        <w:t>20</w:t>
      </w:r>
      <w:r w:rsidRPr="001D29CA">
        <w:rPr>
          <w:rFonts w:ascii="Tahoma" w:hAnsi="Tahoma" w:cs="Tahoma"/>
          <w:color w:val="FF0000"/>
        </w:rPr>
        <w:t xml:space="preserve"> </w:t>
      </w:r>
      <w:r w:rsidRPr="001D29CA">
        <w:rPr>
          <w:rFonts w:ascii="Tahoma" w:hAnsi="Tahoma" w:cs="Tahoma"/>
        </w:rPr>
        <w:t>días calendario, mismo tiempo bajo análisis de la Inspectoría y fiscalización del proyecto, se podrá compensar por ampliación de plazo respectivo a favor de la Entidad Ejecutora.</w:t>
      </w:r>
    </w:p>
    <w:p w14:paraId="77A8E539" w14:textId="77777777" w:rsidR="00925D30" w:rsidRPr="001D29CA" w:rsidRDefault="00925D30" w:rsidP="00925D30">
      <w:pPr>
        <w:numPr>
          <w:ilvl w:val="0"/>
          <w:numId w:val="50"/>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 xml:space="preserve">Solicitar a la AEVIVIENDA de manera oportuna y fundamentada el </w:t>
      </w:r>
      <w:r w:rsidRPr="001D29CA">
        <w:rPr>
          <w:rFonts w:ascii="Tahoma" w:hAnsi="Tahoma" w:cs="Tahoma"/>
          <w:b/>
          <w:lang w:val="es-ES_tradnl"/>
        </w:rPr>
        <w:t>cambio de titular del beneficio</w:t>
      </w:r>
      <w:r w:rsidRPr="001D29CA">
        <w:rPr>
          <w:rFonts w:ascii="Tahoma" w:hAnsi="Tahoma" w:cs="Tahoma"/>
          <w:lang w:val="es-ES_tradnl"/>
        </w:rPr>
        <w:t xml:space="preserve"> (el proceso se sujeta al cumplimiento de la normativa de la AEVIVIENDA).</w:t>
      </w:r>
    </w:p>
    <w:p w14:paraId="256EA1E9" w14:textId="77777777" w:rsidR="00925D30" w:rsidRPr="001D29CA" w:rsidRDefault="00925D30" w:rsidP="00925D30">
      <w:pPr>
        <w:numPr>
          <w:ilvl w:val="0"/>
          <w:numId w:val="61"/>
        </w:numPr>
        <w:tabs>
          <w:tab w:val="left" w:pos="851"/>
          <w:tab w:val="left" w:pos="993"/>
        </w:tabs>
        <w:spacing w:line="260" w:lineRule="atLeast"/>
        <w:ind w:left="851"/>
        <w:contextualSpacing/>
        <w:jc w:val="both"/>
        <w:rPr>
          <w:rFonts w:ascii="Tahoma" w:hAnsi="Tahoma" w:cs="Tahoma"/>
          <w:lang w:val="es-ES_tradnl"/>
        </w:rPr>
      </w:pPr>
      <w:r w:rsidRPr="001D29CA">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0463832" w14:textId="77777777" w:rsidR="00925D30" w:rsidRPr="001D29CA" w:rsidRDefault="00925D30" w:rsidP="00925D30">
      <w:pPr>
        <w:numPr>
          <w:ilvl w:val="0"/>
          <w:numId w:val="61"/>
        </w:numPr>
        <w:tabs>
          <w:tab w:val="left" w:pos="851"/>
          <w:tab w:val="left" w:pos="993"/>
        </w:tabs>
        <w:spacing w:line="260" w:lineRule="atLeast"/>
        <w:ind w:left="851"/>
        <w:contextualSpacing/>
        <w:jc w:val="both"/>
        <w:rPr>
          <w:rFonts w:ascii="Tahoma" w:hAnsi="Tahoma" w:cs="Tahoma"/>
          <w:lang w:val="es-ES_tradnl"/>
        </w:rPr>
      </w:pPr>
      <w:r w:rsidRPr="001D29CA">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0E693C1" w14:textId="77777777" w:rsidR="00925D30" w:rsidRPr="001D29CA" w:rsidRDefault="00925D30" w:rsidP="00925D30">
      <w:pPr>
        <w:numPr>
          <w:ilvl w:val="0"/>
          <w:numId w:val="61"/>
        </w:numPr>
        <w:tabs>
          <w:tab w:val="left" w:pos="851"/>
          <w:tab w:val="left" w:pos="993"/>
        </w:tabs>
        <w:spacing w:line="260" w:lineRule="atLeast"/>
        <w:ind w:left="851"/>
        <w:contextualSpacing/>
        <w:jc w:val="both"/>
        <w:rPr>
          <w:rFonts w:ascii="Tahoma" w:hAnsi="Tahoma" w:cs="Tahoma"/>
          <w:lang w:val="es-ES_tradnl"/>
        </w:rPr>
      </w:pPr>
      <w:r w:rsidRPr="001D29CA">
        <w:rPr>
          <w:rFonts w:ascii="Tahoma" w:hAnsi="Tahoma" w:cs="Tahoma"/>
          <w:lang w:val="es-ES_tradnl"/>
        </w:rPr>
        <w:t>En caso de abandono de los padres el beneficio será a favor del hijo/a que asuma la carga familiar.</w:t>
      </w:r>
    </w:p>
    <w:p w14:paraId="68BF38CA" w14:textId="77777777" w:rsidR="00925D30" w:rsidRPr="001D29CA" w:rsidRDefault="00925D30" w:rsidP="00925D30">
      <w:pPr>
        <w:numPr>
          <w:ilvl w:val="0"/>
          <w:numId w:val="61"/>
        </w:numPr>
        <w:tabs>
          <w:tab w:val="left" w:pos="851"/>
          <w:tab w:val="left" w:pos="993"/>
        </w:tabs>
        <w:spacing w:line="260" w:lineRule="atLeast"/>
        <w:ind w:left="851"/>
        <w:contextualSpacing/>
        <w:jc w:val="both"/>
        <w:rPr>
          <w:rFonts w:ascii="Tahoma" w:hAnsi="Tahoma" w:cs="Tahoma"/>
          <w:lang w:val="es-ES_tradnl"/>
        </w:rPr>
      </w:pPr>
      <w:r w:rsidRPr="001D29CA">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AF289E2" w14:textId="77777777" w:rsidR="00925D30" w:rsidRPr="001D29CA" w:rsidRDefault="00925D30" w:rsidP="00925D30">
      <w:pPr>
        <w:numPr>
          <w:ilvl w:val="0"/>
          <w:numId w:val="61"/>
        </w:numPr>
        <w:tabs>
          <w:tab w:val="left" w:pos="851"/>
          <w:tab w:val="left" w:pos="993"/>
        </w:tabs>
        <w:spacing w:line="260" w:lineRule="atLeast"/>
        <w:ind w:left="851"/>
        <w:contextualSpacing/>
        <w:jc w:val="both"/>
        <w:rPr>
          <w:rFonts w:ascii="Tahoma" w:hAnsi="Tahoma" w:cs="Tahoma"/>
          <w:lang w:val="es-ES_tradnl"/>
        </w:rPr>
      </w:pPr>
      <w:r w:rsidRPr="001D29CA">
        <w:rPr>
          <w:rFonts w:ascii="Tahoma" w:hAnsi="Tahoma" w:cs="Tahoma"/>
          <w:lang w:val="es-ES_tradnl"/>
        </w:rPr>
        <w:t>En otro tipo de casos, no previstos en este reglamento, la Dirección Departamental previo análisis social y jurídico, definirá el cambio de beneficiario.</w:t>
      </w:r>
    </w:p>
    <w:p w14:paraId="15A0572E" w14:textId="77777777" w:rsidR="00925D30" w:rsidRPr="001D29CA" w:rsidRDefault="00925D30" w:rsidP="00925D30">
      <w:pPr>
        <w:numPr>
          <w:ilvl w:val="0"/>
          <w:numId w:val="50"/>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 xml:space="preserve">Garantizar el </w:t>
      </w:r>
      <w:r w:rsidRPr="001D29CA">
        <w:rPr>
          <w:rFonts w:ascii="Tahoma" w:hAnsi="Tahoma" w:cs="Tahoma"/>
          <w:b/>
          <w:lang w:val="es-ES_tradnl"/>
        </w:rPr>
        <w:t>uso adecuado de los materiales de construcción,</w:t>
      </w:r>
      <w:r w:rsidRPr="001D29CA">
        <w:rPr>
          <w:rFonts w:ascii="Tahoma" w:hAnsi="Tahoma" w:cs="Tahoma"/>
          <w:lang w:val="es-ES_tradnl"/>
        </w:rPr>
        <w:t xml:space="preserve"> tanto de los financiados por la AEVIVIENDA como de los de aporte propio.</w:t>
      </w:r>
    </w:p>
    <w:p w14:paraId="433D3C67" w14:textId="77777777" w:rsidR="00925D30" w:rsidRPr="001D29CA" w:rsidRDefault="00925D30" w:rsidP="00925D30">
      <w:pPr>
        <w:numPr>
          <w:ilvl w:val="0"/>
          <w:numId w:val="50"/>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 xml:space="preserve">Asegurar el </w:t>
      </w:r>
      <w:r w:rsidRPr="001D29CA">
        <w:rPr>
          <w:rFonts w:ascii="Tahoma" w:hAnsi="Tahoma" w:cs="Tahoma"/>
          <w:b/>
          <w:lang w:val="es-ES_tradnl"/>
        </w:rPr>
        <w:t>cumplimiento del aporte propio</w:t>
      </w:r>
      <w:r w:rsidRPr="001D29CA">
        <w:rPr>
          <w:rFonts w:ascii="Tahoma" w:hAnsi="Tahoma" w:cs="Tahoma"/>
          <w:lang w:val="es-ES_tradnl"/>
        </w:rPr>
        <w:t xml:space="preserve"> por parte de los Beneficiarios</w:t>
      </w:r>
      <w:r w:rsidRPr="001D29CA">
        <w:rPr>
          <w:rFonts w:ascii="Tahoma" w:hAnsi="Tahoma" w:cs="Tahoma"/>
          <w:color w:val="000000"/>
          <w:lang w:val="es-ES_tradnl"/>
        </w:rPr>
        <w:t>.</w:t>
      </w:r>
    </w:p>
    <w:p w14:paraId="1F431A34" w14:textId="77777777" w:rsidR="00925D30" w:rsidRPr="001D29CA" w:rsidRDefault="00925D30" w:rsidP="00925D30">
      <w:pPr>
        <w:numPr>
          <w:ilvl w:val="0"/>
          <w:numId w:val="50"/>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Cumplir el</w:t>
      </w:r>
      <w:r w:rsidRPr="001D29CA">
        <w:rPr>
          <w:rFonts w:ascii="Tahoma" w:hAnsi="Tahoma" w:cs="Tahoma"/>
          <w:b/>
          <w:lang w:val="es-ES_tradnl"/>
        </w:rPr>
        <w:t xml:space="preserve"> cronograma de plazos </w:t>
      </w:r>
      <w:r w:rsidRPr="001D29CA">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6C510E1C" w14:textId="77777777" w:rsidR="00925D30" w:rsidRPr="001D29CA" w:rsidRDefault="00925D30" w:rsidP="00925D30">
      <w:pPr>
        <w:numPr>
          <w:ilvl w:val="0"/>
          <w:numId w:val="50"/>
        </w:numPr>
        <w:spacing w:line="260" w:lineRule="atLeast"/>
        <w:ind w:left="284" w:hanging="283"/>
        <w:contextualSpacing/>
        <w:jc w:val="both"/>
        <w:rPr>
          <w:rFonts w:ascii="Tahoma" w:hAnsi="Tahoma" w:cs="Tahoma"/>
          <w:color w:val="000000"/>
          <w:lang w:val="es-ES_tradnl"/>
        </w:rPr>
      </w:pPr>
      <w:r w:rsidRPr="001D29CA">
        <w:rPr>
          <w:rFonts w:ascii="Tahoma" w:hAnsi="Tahoma" w:cs="Tahoma"/>
          <w:lang w:val="es-ES_tradnl"/>
        </w:rPr>
        <w:t xml:space="preserve">Realizar el </w:t>
      </w:r>
      <w:r w:rsidRPr="001D29CA">
        <w:rPr>
          <w:rFonts w:ascii="Tahoma" w:hAnsi="Tahoma" w:cs="Tahoma"/>
          <w:b/>
          <w:lang w:val="es-ES_tradnl"/>
        </w:rPr>
        <w:t xml:space="preserve">reporte fotográfico </w:t>
      </w:r>
      <w:r w:rsidRPr="001D29CA">
        <w:rPr>
          <w:rFonts w:ascii="Tahoma" w:hAnsi="Tahoma" w:cs="Tahoma"/>
          <w:bCs/>
          <w:lang w:val="es-ES_tradnl"/>
        </w:rPr>
        <w:t>(con buena resolución de imagen)</w:t>
      </w:r>
      <w:r w:rsidRPr="001D29CA">
        <w:rPr>
          <w:rFonts w:ascii="Tahoma" w:hAnsi="Tahoma" w:cs="Tahoma"/>
          <w:lang w:val="es-ES_tradnl"/>
        </w:rPr>
        <w:t xml:space="preserve"> del estado inicial y post intervención de la totalidad de las </w:t>
      </w:r>
      <w:r w:rsidRPr="001D29CA">
        <w:rPr>
          <w:rFonts w:ascii="Tahoma" w:hAnsi="Tahoma" w:cs="Tahoma"/>
          <w:color w:val="000000"/>
          <w:lang w:val="es-ES_tradnl"/>
        </w:rPr>
        <w:t>viviendas.</w:t>
      </w:r>
    </w:p>
    <w:p w14:paraId="7C974479" w14:textId="77777777" w:rsidR="00925D30" w:rsidRPr="001D29CA" w:rsidRDefault="00925D30" w:rsidP="00925D30">
      <w:pPr>
        <w:numPr>
          <w:ilvl w:val="0"/>
          <w:numId w:val="50"/>
        </w:numPr>
        <w:spacing w:line="260" w:lineRule="atLeast"/>
        <w:ind w:left="284" w:hanging="283"/>
        <w:contextualSpacing/>
        <w:jc w:val="both"/>
        <w:rPr>
          <w:rFonts w:ascii="Tahoma" w:hAnsi="Tahoma" w:cs="Tahoma"/>
          <w:color w:val="000000"/>
          <w:lang w:val="es-ES_tradnl"/>
        </w:rPr>
      </w:pPr>
      <w:r w:rsidRPr="001D29CA">
        <w:rPr>
          <w:rFonts w:ascii="Tahoma" w:hAnsi="Tahoma" w:cs="Tahoma"/>
          <w:b/>
          <w:color w:val="000000"/>
          <w:lang w:val="es-ES_tradnl"/>
        </w:rPr>
        <w:t xml:space="preserve">Utilizar </w:t>
      </w:r>
      <w:r w:rsidRPr="001D29CA">
        <w:rPr>
          <w:rFonts w:ascii="Tahoma" w:hAnsi="Tahoma" w:cs="Tahoma"/>
          <w:color w:val="000000"/>
          <w:lang w:val="es-ES_tradnl"/>
        </w:rPr>
        <w:t xml:space="preserve">los </w:t>
      </w:r>
      <w:r w:rsidRPr="001D29CA">
        <w:rPr>
          <w:rFonts w:ascii="Tahoma" w:hAnsi="Tahoma" w:cs="Tahoma"/>
          <w:b/>
          <w:color w:val="000000"/>
          <w:lang w:val="es-ES_tradnl"/>
        </w:rPr>
        <w:t>instrumentos</w:t>
      </w:r>
      <w:r w:rsidRPr="001D29CA">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522AE359" w14:textId="77777777" w:rsidR="00925D30" w:rsidRPr="001D29CA" w:rsidRDefault="00925D30" w:rsidP="00925D30">
      <w:pPr>
        <w:numPr>
          <w:ilvl w:val="0"/>
          <w:numId w:val="50"/>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 xml:space="preserve">Verificar la </w:t>
      </w:r>
      <w:r w:rsidRPr="001D29CA">
        <w:rPr>
          <w:rFonts w:ascii="Tahoma" w:hAnsi="Tahoma" w:cs="Tahoma"/>
          <w:b/>
          <w:lang w:val="es-ES_tradnl"/>
        </w:rPr>
        <w:t>culminación</w:t>
      </w:r>
      <w:r w:rsidRPr="001D29CA">
        <w:rPr>
          <w:rFonts w:ascii="Tahoma" w:hAnsi="Tahoma" w:cs="Tahoma"/>
          <w:lang w:val="es-ES_tradnl"/>
        </w:rPr>
        <w:t xml:space="preserve"> de las </w:t>
      </w:r>
      <w:r w:rsidRPr="001D29CA">
        <w:rPr>
          <w:rFonts w:ascii="Tahoma" w:hAnsi="Tahoma" w:cs="Tahoma"/>
          <w:b/>
          <w:lang w:val="es-ES_tradnl"/>
        </w:rPr>
        <w:t>actividades de autoconstrucción</w:t>
      </w:r>
      <w:r w:rsidRPr="001D29CA">
        <w:rPr>
          <w:rFonts w:ascii="Tahoma" w:hAnsi="Tahoma" w:cs="Tahoma"/>
          <w:lang w:val="es-ES_tradnl"/>
        </w:rPr>
        <w:t>.</w:t>
      </w:r>
    </w:p>
    <w:p w14:paraId="52609DE1" w14:textId="77777777" w:rsidR="00925D30" w:rsidRPr="001D29CA" w:rsidRDefault="00925D30" w:rsidP="00925D30">
      <w:pPr>
        <w:numPr>
          <w:ilvl w:val="0"/>
          <w:numId w:val="50"/>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La Entidad Ejecutora debe garantizar y asegurar la culminación de la intervención en todas las viviendas y la conclusión integral del proyecto.</w:t>
      </w:r>
    </w:p>
    <w:p w14:paraId="5F95A4B1" w14:textId="77777777" w:rsidR="00925D30" w:rsidRPr="001D29CA" w:rsidRDefault="00925D30" w:rsidP="00925D30">
      <w:pPr>
        <w:numPr>
          <w:ilvl w:val="0"/>
          <w:numId w:val="50"/>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ADBFFFB" w14:textId="77777777" w:rsidR="00925D30" w:rsidRPr="001D29CA" w:rsidRDefault="00925D30" w:rsidP="00925D30">
      <w:pPr>
        <w:numPr>
          <w:ilvl w:val="0"/>
          <w:numId w:val="50"/>
        </w:numPr>
        <w:spacing w:line="260" w:lineRule="atLeast"/>
        <w:ind w:left="284" w:hanging="283"/>
        <w:contextualSpacing/>
        <w:jc w:val="both"/>
        <w:rPr>
          <w:rFonts w:ascii="Tahoma" w:hAnsi="Tahoma" w:cs="Tahoma"/>
          <w:lang w:val="es-ES_tradnl"/>
        </w:rPr>
      </w:pPr>
      <w:r w:rsidRPr="001D29CA">
        <w:rPr>
          <w:rFonts w:ascii="Tahoma" w:hAnsi="Tahoma" w:cs="Tahoma"/>
          <w:lang w:val="es-ES_tradnl"/>
        </w:rPr>
        <w:t>Efectuar el</w:t>
      </w:r>
      <w:r w:rsidRPr="001D29CA">
        <w:rPr>
          <w:rFonts w:ascii="Tahoma" w:hAnsi="Tahoma" w:cs="Tahoma"/>
          <w:b/>
          <w:lang w:val="es-ES_tradnl"/>
        </w:rPr>
        <w:t xml:space="preserve"> </w:t>
      </w:r>
      <w:r w:rsidRPr="001D29CA">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34F80651" w14:textId="77777777" w:rsidR="00925D30" w:rsidRPr="001D29CA" w:rsidRDefault="00925D30" w:rsidP="00925D30">
      <w:pPr>
        <w:spacing w:line="260" w:lineRule="atLeast"/>
        <w:contextualSpacing/>
        <w:jc w:val="both"/>
        <w:rPr>
          <w:rFonts w:ascii="Tahoma" w:hAnsi="Tahoma" w:cs="Tahoma"/>
          <w:lang w:val="es-ES_tradnl"/>
        </w:rPr>
      </w:pPr>
    </w:p>
    <w:p w14:paraId="2A172BDE" w14:textId="77777777" w:rsidR="00925D30" w:rsidRPr="001D29CA" w:rsidRDefault="00925D30" w:rsidP="00925D30">
      <w:pPr>
        <w:tabs>
          <w:tab w:val="num" w:pos="720"/>
        </w:tabs>
        <w:spacing w:line="260" w:lineRule="atLeast"/>
        <w:contextualSpacing/>
        <w:jc w:val="both"/>
        <w:rPr>
          <w:rFonts w:ascii="Tahoma" w:hAnsi="Tahoma" w:cs="Tahoma"/>
          <w:b/>
          <w:lang w:val="es-ES_tradnl"/>
        </w:rPr>
      </w:pPr>
      <w:r w:rsidRPr="001D29CA">
        <w:rPr>
          <w:rFonts w:ascii="Tahoma" w:hAnsi="Tahoma" w:cs="Tahoma"/>
          <w:b/>
          <w:lang w:val="es-ES_tradnl"/>
        </w:rPr>
        <w:t>- PROVISIÓN Y DOTACIÓN DE MATERIALES DE CONSTRUCCIÓN:</w:t>
      </w:r>
    </w:p>
    <w:p w14:paraId="55FAA057" w14:textId="77777777" w:rsidR="00925D30" w:rsidRPr="001D29CA" w:rsidRDefault="00925D30" w:rsidP="00925D30">
      <w:pPr>
        <w:numPr>
          <w:ilvl w:val="0"/>
          <w:numId w:val="57"/>
        </w:numPr>
        <w:spacing w:line="260" w:lineRule="atLeast"/>
        <w:ind w:left="284" w:hanging="284"/>
        <w:contextualSpacing/>
        <w:jc w:val="both"/>
        <w:rPr>
          <w:rFonts w:ascii="Tahoma" w:hAnsi="Tahoma" w:cs="Tahoma"/>
          <w:lang w:val="es-ES_tradnl"/>
        </w:rPr>
      </w:pPr>
      <w:r w:rsidRPr="001D29CA">
        <w:rPr>
          <w:rFonts w:ascii="Tahoma" w:hAnsi="Tahoma" w:cs="Tahoma"/>
          <w:lang w:val="es-ES_tradnl"/>
        </w:rPr>
        <w:t>Elaborar y ejecutar la</w:t>
      </w:r>
      <w:r w:rsidRPr="001D29CA">
        <w:rPr>
          <w:rFonts w:ascii="Tahoma" w:hAnsi="Tahoma" w:cs="Tahoma"/>
          <w:b/>
          <w:lang w:val="es-ES_tradnl"/>
        </w:rPr>
        <w:t xml:space="preserve"> Programación</w:t>
      </w:r>
      <w:r w:rsidRPr="001D29CA">
        <w:rPr>
          <w:rFonts w:ascii="Tahoma" w:hAnsi="Tahoma" w:cs="Tahoma"/>
          <w:lang w:val="es-ES_tradnl"/>
        </w:rPr>
        <w:t xml:space="preserve"> de la </w:t>
      </w:r>
      <w:r w:rsidRPr="001D29CA">
        <w:rPr>
          <w:rFonts w:ascii="Tahoma" w:hAnsi="Tahoma" w:cs="Tahoma"/>
          <w:b/>
          <w:lang w:val="es-ES_tradnl"/>
        </w:rPr>
        <w:t>provisión y dotación de materiales de construcción</w:t>
      </w:r>
      <w:r w:rsidRPr="001D29CA">
        <w:rPr>
          <w:rFonts w:ascii="Tahoma" w:hAnsi="Tahoma" w:cs="Tahoma"/>
          <w:lang w:val="es-ES_tradnl"/>
        </w:rPr>
        <w:t xml:space="preserve"> por producto, de acuerdo al avance del proyecto</w:t>
      </w:r>
      <w:r w:rsidRPr="001D29CA">
        <w:rPr>
          <w:rFonts w:ascii="Tahoma" w:hAnsi="Tahoma" w:cs="Tahoma"/>
          <w:color w:val="000000"/>
          <w:lang w:val="es-ES_tradnl"/>
        </w:rPr>
        <w:t>.</w:t>
      </w:r>
    </w:p>
    <w:p w14:paraId="0AE60865" w14:textId="77777777" w:rsidR="00925D30" w:rsidRPr="001D29CA" w:rsidRDefault="00925D30" w:rsidP="00925D30">
      <w:pPr>
        <w:numPr>
          <w:ilvl w:val="0"/>
          <w:numId w:val="57"/>
        </w:numPr>
        <w:spacing w:line="260" w:lineRule="atLeast"/>
        <w:ind w:left="284" w:hanging="284"/>
        <w:contextualSpacing/>
        <w:jc w:val="both"/>
        <w:rPr>
          <w:rFonts w:ascii="Tahoma" w:hAnsi="Tahoma" w:cs="Tahoma"/>
          <w:color w:val="000000"/>
          <w:lang w:val="es-ES_tradnl"/>
        </w:rPr>
      </w:pPr>
      <w:r w:rsidRPr="001D29CA">
        <w:rPr>
          <w:rFonts w:ascii="Tahoma" w:hAnsi="Tahoma" w:cs="Tahoma"/>
          <w:lang w:val="es-ES_tradnl"/>
        </w:rPr>
        <w:t xml:space="preserve">Realizar y garantizar la provisión y dotación </w:t>
      </w:r>
      <w:r w:rsidRPr="001D29CA">
        <w:rPr>
          <w:rFonts w:ascii="Tahoma" w:hAnsi="Tahoma" w:cs="Tahoma"/>
          <w:color w:val="000000"/>
          <w:lang w:val="es-ES_tradnl"/>
        </w:rPr>
        <w:t xml:space="preserve">de materiales de construcción mínimas requeridas </w:t>
      </w:r>
      <w:r w:rsidRPr="001D29CA">
        <w:rPr>
          <w:rFonts w:ascii="Tahoma" w:hAnsi="Tahoma" w:cs="Tahoma"/>
          <w:b/>
          <w:color w:val="000000"/>
          <w:lang w:val="es-ES_tradnl"/>
        </w:rPr>
        <w:t>según</w:t>
      </w:r>
      <w:r w:rsidRPr="001D29CA">
        <w:rPr>
          <w:rFonts w:ascii="Tahoma" w:hAnsi="Tahoma" w:cs="Tahoma"/>
          <w:color w:val="000000"/>
          <w:lang w:val="es-ES_tradnl"/>
        </w:rPr>
        <w:t xml:space="preserve"> las </w:t>
      </w:r>
      <w:r w:rsidRPr="001D29CA">
        <w:rPr>
          <w:rFonts w:ascii="Tahoma" w:hAnsi="Tahoma" w:cs="Tahoma"/>
          <w:b/>
          <w:color w:val="000000"/>
          <w:lang w:val="es-ES_tradnl"/>
        </w:rPr>
        <w:t xml:space="preserve">especificaciones técnicas </w:t>
      </w:r>
      <w:r w:rsidRPr="001D29CA">
        <w:rPr>
          <w:rFonts w:ascii="Tahoma" w:hAnsi="Tahoma" w:cs="Tahoma"/>
          <w:color w:val="000000"/>
          <w:lang w:val="es-ES_tradnl"/>
        </w:rPr>
        <w:t xml:space="preserve">desarrolladas por la AEVIVIENDA o mejoradas por la Entidad Ejecutora de acuerdo a su propuesta y de acuerdo al Formulario B1 (en caso que el precio propuesto en el </w:t>
      </w:r>
      <w:r w:rsidRPr="001D29CA">
        <w:rPr>
          <w:rFonts w:ascii="Tahoma" w:hAnsi="Tahoma" w:cs="Tahoma"/>
          <w:color w:val="000000"/>
          <w:lang w:val="es-ES_tradnl"/>
        </w:rPr>
        <w:lastRenderedPageBreak/>
        <w:t>mencionado formulario este por debajo de lo establecido en el mercado será de plena responsabilidad de la Entidad Ejecutora asumir la perdida, puesto que deberá proveer del material mínimo requerido por la AEVIVIENDA).</w:t>
      </w:r>
    </w:p>
    <w:p w14:paraId="35DCB58D" w14:textId="77777777" w:rsidR="00925D30" w:rsidRPr="001D29CA" w:rsidRDefault="00925D30" w:rsidP="00925D30">
      <w:pPr>
        <w:numPr>
          <w:ilvl w:val="0"/>
          <w:numId w:val="57"/>
        </w:numPr>
        <w:spacing w:line="260" w:lineRule="atLeast"/>
        <w:ind w:left="284" w:hanging="284"/>
        <w:contextualSpacing/>
        <w:jc w:val="both"/>
        <w:rPr>
          <w:rFonts w:ascii="Tahoma" w:hAnsi="Tahoma" w:cs="Tahoma"/>
          <w:color w:val="000000"/>
          <w:lang w:val="es-ES_tradnl"/>
        </w:rPr>
      </w:pPr>
      <w:r w:rsidRPr="001D29CA">
        <w:rPr>
          <w:rFonts w:ascii="Tahoma" w:hAnsi="Tahoma" w:cs="Tahoma"/>
          <w:color w:val="000000"/>
          <w:lang w:val="es-ES_tradnl"/>
        </w:rPr>
        <w:t xml:space="preserve">Garantizar la implementación y el correcto funcionamiento de </w:t>
      </w:r>
      <w:r w:rsidRPr="001D29CA">
        <w:rPr>
          <w:rFonts w:ascii="Tahoma" w:hAnsi="Tahoma" w:cs="Tahoma"/>
          <w:b/>
          <w:color w:val="000000"/>
          <w:lang w:val="es-ES_tradnl"/>
        </w:rPr>
        <w:t>almacenes</w:t>
      </w:r>
      <w:r w:rsidRPr="001D29CA">
        <w:rPr>
          <w:rFonts w:ascii="Tahoma" w:hAnsi="Tahoma" w:cs="Tahoma"/>
          <w:color w:val="000000"/>
          <w:lang w:val="es-ES_tradnl"/>
        </w:rPr>
        <w:t xml:space="preserve"> destinados para el almacenamiento de los materiales de construcción</w:t>
      </w:r>
      <w:r w:rsidRPr="001D29CA">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1D29CA">
        <w:rPr>
          <w:rFonts w:ascii="Tahoma" w:hAnsi="Tahoma" w:cs="Tahoma"/>
          <w:color w:val="000000"/>
          <w:lang w:val="es-ES_tradnl"/>
        </w:rPr>
        <w:t>.</w:t>
      </w:r>
    </w:p>
    <w:p w14:paraId="6F2DB82A" w14:textId="77777777" w:rsidR="00925D30" w:rsidRPr="001D29CA" w:rsidRDefault="00925D30" w:rsidP="00925D30">
      <w:pPr>
        <w:numPr>
          <w:ilvl w:val="0"/>
          <w:numId w:val="57"/>
        </w:numPr>
        <w:spacing w:line="260" w:lineRule="atLeast"/>
        <w:ind w:left="284" w:hanging="284"/>
        <w:contextualSpacing/>
        <w:jc w:val="both"/>
        <w:rPr>
          <w:rFonts w:ascii="Tahoma" w:hAnsi="Tahoma" w:cs="Tahoma"/>
          <w:color w:val="000000"/>
          <w:lang w:val="es-ES_tradnl"/>
        </w:rPr>
      </w:pPr>
      <w:r w:rsidRPr="001D29CA">
        <w:rPr>
          <w:rFonts w:ascii="Tahoma" w:hAnsi="Tahoma" w:cs="Tahoma"/>
          <w:color w:val="000000"/>
          <w:lang w:val="es-ES_tradnl"/>
        </w:rPr>
        <w:t xml:space="preserve">Asegurar que los beneficiarios reciban los </w:t>
      </w:r>
      <w:r w:rsidRPr="001D29CA">
        <w:rPr>
          <w:rFonts w:ascii="Tahoma" w:hAnsi="Tahoma" w:cs="Tahoma"/>
          <w:b/>
          <w:color w:val="000000"/>
          <w:lang w:val="es-ES_tradnl"/>
        </w:rPr>
        <w:t>materiales de construcción en óptimas condiciones</w:t>
      </w:r>
      <w:r w:rsidRPr="001D29CA">
        <w:rPr>
          <w:rFonts w:ascii="Tahoma" w:hAnsi="Tahoma" w:cs="Tahoma"/>
          <w:color w:val="000000"/>
          <w:lang w:val="es-ES_tradnl"/>
        </w:rPr>
        <w:t xml:space="preserve"> según el </w:t>
      </w:r>
      <w:r w:rsidRPr="001D29CA">
        <w:rPr>
          <w:rFonts w:ascii="Tahoma" w:hAnsi="Tahoma" w:cs="Tahoma"/>
          <w:b/>
          <w:color w:val="000000"/>
          <w:lang w:val="es-ES_tradnl"/>
        </w:rPr>
        <w:t>proyecto aprobado y/o modificaciones</w:t>
      </w:r>
      <w:r w:rsidRPr="001D29CA">
        <w:rPr>
          <w:rFonts w:ascii="Tahoma" w:hAnsi="Tahoma" w:cs="Tahoma"/>
          <w:color w:val="000000"/>
          <w:lang w:val="es-ES_tradnl"/>
        </w:rPr>
        <w:t xml:space="preserve"> realizadas, respetando las cantidades asignadas y garantizando su adecuado uso. </w:t>
      </w:r>
    </w:p>
    <w:p w14:paraId="47FF0A36" w14:textId="77777777" w:rsidR="00925D30" w:rsidRPr="001D29CA" w:rsidRDefault="00925D30" w:rsidP="00925D3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FASES DE LA CONSULTORÍA.</w:t>
      </w:r>
    </w:p>
    <w:p w14:paraId="1E378346" w14:textId="77777777" w:rsidR="00925D30" w:rsidRPr="001D29CA" w:rsidRDefault="00925D30" w:rsidP="00925D30">
      <w:pPr>
        <w:tabs>
          <w:tab w:val="left" w:pos="2255"/>
        </w:tabs>
        <w:spacing w:line="260" w:lineRule="atLeast"/>
        <w:jc w:val="both"/>
        <w:rPr>
          <w:rFonts w:ascii="Tahoma" w:hAnsi="Tahoma" w:cs="Tahoma"/>
        </w:rPr>
      </w:pPr>
      <w:r w:rsidRPr="001D29CA">
        <w:rPr>
          <w:rFonts w:ascii="Tahoma" w:hAnsi="Tahoma" w:cs="Tahoma"/>
        </w:rPr>
        <w:t>La consultoría del proyecto, se divide en tres fases:</w:t>
      </w:r>
    </w:p>
    <w:p w14:paraId="52B3DD1C" w14:textId="77777777" w:rsidR="00925D30" w:rsidRPr="001D29CA" w:rsidRDefault="00925D30" w:rsidP="00925D30">
      <w:pPr>
        <w:spacing w:line="300" w:lineRule="auto"/>
        <w:jc w:val="both"/>
        <w:rPr>
          <w:rFonts w:ascii="Tahoma" w:hAnsi="Tahoma" w:cs="Tahoma"/>
        </w:rPr>
      </w:pPr>
      <w:r w:rsidRPr="001D29CA">
        <w:rPr>
          <w:rFonts w:ascii="Tahoma" w:hAnsi="Tahoma" w:cs="Tahoma"/>
          <w:noProof/>
          <w:lang w:eastAsia="es-BO"/>
        </w:rPr>
        <mc:AlternateContent>
          <mc:Choice Requires="wps">
            <w:drawing>
              <wp:anchor distT="0" distB="0" distL="114300" distR="114300" simplePos="0" relativeHeight="251705344" behindDoc="0" locked="0" layoutInCell="1" allowOverlap="1" wp14:anchorId="344DCC56" wp14:editId="27A4BBC9">
                <wp:simplePos x="0" y="0"/>
                <wp:positionH relativeFrom="column">
                  <wp:posOffset>433070</wp:posOffset>
                </wp:positionH>
                <wp:positionV relativeFrom="paragraph">
                  <wp:posOffset>193675</wp:posOffset>
                </wp:positionV>
                <wp:extent cx="1342390" cy="654685"/>
                <wp:effectExtent l="0" t="0" r="10160" b="31115"/>
                <wp:wrapNone/>
                <wp:docPr id="211941883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F292D94" w14:textId="77777777" w:rsidR="00925D30" w:rsidRPr="009D345D" w:rsidRDefault="00925D30" w:rsidP="00925D30">
                            <w:pPr>
                              <w:jc w:val="center"/>
                              <w:rPr>
                                <w:rFonts w:ascii="Tahoma" w:hAnsi="Tahoma" w:cs="Tahoma"/>
                                <w:b/>
                                <w:color w:val="FFFFFF"/>
                              </w:rPr>
                            </w:pPr>
                            <w:r w:rsidRPr="009D345D">
                              <w:rPr>
                                <w:rFonts w:ascii="Tahoma" w:hAnsi="Tahoma" w:cs="Tahoma"/>
                                <w:b/>
                                <w:color w:val="FFFFFF"/>
                              </w:rPr>
                              <w:t>FASE 1</w:t>
                            </w:r>
                          </w:p>
                          <w:p w14:paraId="79C677AE" w14:textId="77777777" w:rsidR="00925D30" w:rsidRPr="009D345D" w:rsidRDefault="00925D30" w:rsidP="00925D30">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44DCC56" id="Rectángulo 11" o:spid="_x0000_s1027" style="position:absolute;left:0;text-align:left;margin-left:34.1pt;margin-top:15.25pt;width:105.7pt;height:51.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T6vAIAAKsFAAAOAAAAZHJzL2Uyb0RvYy54bWysVN1u0zAUvkfiHSzfs/y3abV02laKkAZM&#10;DMS1azuJhWMH22063oZn4cU4drqSsXGDyEV0js/fd37PLw6dRHturNCqwslZjBFXVDOhmgp//rR5&#10;VWJkHVGMSK14he+5xRerly/Oh37JU91qybhB4ETZ5dBXuHWuX0aRpS3viD3TPVcgrLXpiAPWNBEz&#10;ZADvnYzSOJ5FgzasN5pya+F1PQrxKviva07dh7q23CFZYcDmwt+E/9b/o9U5WTaG9K2gRxjkH1B0&#10;RCgIenK1Jo6gnRFPXHWCGm117c6o7iJd14LykANkk8R/ZHPXkp6HXKA4tj+Vyf4/t/T9/tYgwSqc&#10;JskiT8oyKzBSpINefYTq/fyhmp3UKEl8qYbeLsHirr81Plnb32j61SKlr1uiGn5pjB5aThgADPrR&#10;IwPPWDBF2+GdZhCA7JwOVTvUpvMOoR7oEJpzf2oOPzhE4THJ8jRbQA8pyGZFPisLDykiywfr3lj3&#10;husOeaLCBuAH72R/Y92o+qBybBXbCCmR0e6LcG2otg8bhBZsRgL1GvIZn61pttfSoD2BeVoUV9l6&#10;fgTR2Kl2EcMXHD2yyDdlcrV+1iLxFs+YPAkCCTcP4KRQCApf4SIfzZGlRHLo5lj+MI8hSQ9OKjSA&#10;JJ1DHERkAwtLnRlRailOen+HbKdqnXCwulJ0FS7H6GGZfP9fKxZoR4QcaUAtlQfBw1Iei6t34OKu&#10;ZQNiwrcsLbMFHAwmYEOzMp7Fi/kU6bOdeoQ2zbPNLGw1BDx5D1MyCRzG0k/iONHusD2EFTjN+Faz&#10;e5hTGAzfeH/fgGi1+Y7RALeiwvbbjhiOkXyrYDYWSZ774xKYvJinwJipZDuVEEXB1Vh76J5nrt14&#10;kna9EU0LsZLQFaUvYUNqEYbXb8+IC9LxDFyEkNjxevmTM+WD1u8bu/oFAAD//wMAUEsDBBQABgAI&#10;AAAAIQA8yMYU3gAAAAkBAAAPAAAAZHJzL2Rvd25yZXYueG1sTI9BT8JAEIXvJvyHzZBwky1brVC7&#10;JWDiAW+AMfG2dMe2sTvbdBeo/97xhMfJ+/LeN8V6dJ244BBaTxoW8wQEUuVtS7WG9+Pr/RJEiIas&#10;6Tyhhh8MsC4nd4XJrb/SHi+HWAsuoZAbDU2MfS5lqBp0Jsx9j8TZlx+ciXwOtbSDuXK566RKkkw6&#10;0xIvNKbHlwar78PZaRi3n8f6Y0Nve7nyO6XUw04uvNaz6bh5BhFxjDcY/vRZHUp2Ovkz2SA6DdlS&#10;MakhTR5BcK6eVhmIE4NpmoEsC/n/g/IXAAD//wMAUEsBAi0AFAAGAAgAAAAhALaDOJL+AAAA4QEA&#10;ABMAAAAAAAAAAAAAAAAAAAAAAFtDb250ZW50X1R5cGVzXS54bWxQSwECLQAUAAYACAAAACEAOP0h&#10;/9YAAACUAQAACwAAAAAAAAAAAAAAAAAvAQAAX3JlbHMvLnJlbHNQSwECLQAUAAYACAAAACEAYa4E&#10;+rwCAACrBQAADgAAAAAAAAAAAAAAAAAuAgAAZHJzL2Uyb0RvYy54bWxQSwECLQAUAAYACAAAACEA&#10;PMjGFN4AAAAJAQAADwAAAAAAAAAAAAAAAAAWBQAAZHJzL2Rvd25yZXYueG1sUEsFBgAAAAAEAAQA&#10;8wAAACEGAAAAAA==&#10;" fillcolor="#95b3d7" strokecolor="#4f81bd" strokeweight="1pt">
                <v:fill color2="#4f81bd" focus="50%" type="gradient"/>
                <v:shadow on="t" color="#243f60" offset="1pt"/>
                <v:textbox>
                  <w:txbxContent>
                    <w:p w14:paraId="4F292D94" w14:textId="77777777" w:rsidR="00925D30" w:rsidRPr="009D345D" w:rsidRDefault="00925D30" w:rsidP="00925D30">
                      <w:pPr>
                        <w:jc w:val="center"/>
                        <w:rPr>
                          <w:rFonts w:ascii="Tahoma" w:hAnsi="Tahoma" w:cs="Tahoma"/>
                          <w:b/>
                          <w:color w:val="FFFFFF"/>
                        </w:rPr>
                      </w:pPr>
                      <w:r w:rsidRPr="009D345D">
                        <w:rPr>
                          <w:rFonts w:ascii="Tahoma" w:hAnsi="Tahoma" w:cs="Tahoma"/>
                          <w:b/>
                          <w:color w:val="FFFFFF"/>
                        </w:rPr>
                        <w:t>FASE 1</w:t>
                      </w:r>
                    </w:p>
                    <w:p w14:paraId="79C677AE" w14:textId="77777777" w:rsidR="00925D30" w:rsidRPr="009D345D" w:rsidRDefault="00925D30" w:rsidP="00925D30">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1D29CA">
        <w:rPr>
          <w:rFonts w:ascii="Tahoma" w:hAnsi="Tahoma" w:cs="Tahoma"/>
          <w:noProof/>
          <w:lang w:eastAsia="es-BO"/>
        </w:rPr>
        <mc:AlternateContent>
          <mc:Choice Requires="wps">
            <w:drawing>
              <wp:anchor distT="0" distB="0" distL="114300" distR="114300" simplePos="0" relativeHeight="251707392" behindDoc="0" locked="0" layoutInCell="1" allowOverlap="1" wp14:anchorId="75C4DEDD" wp14:editId="1CA6C41E">
                <wp:simplePos x="0" y="0"/>
                <wp:positionH relativeFrom="column">
                  <wp:posOffset>2280920</wp:posOffset>
                </wp:positionH>
                <wp:positionV relativeFrom="paragraph">
                  <wp:posOffset>193675</wp:posOffset>
                </wp:positionV>
                <wp:extent cx="1342390" cy="654685"/>
                <wp:effectExtent l="0" t="0" r="10160" b="31115"/>
                <wp:wrapNone/>
                <wp:docPr id="1601932194"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F453C0C" w14:textId="77777777" w:rsidR="00925D30" w:rsidRPr="009D345D" w:rsidRDefault="00925D30" w:rsidP="00925D30">
                            <w:pPr>
                              <w:jc w:val="center"/>
                              <w:rPr>
                                <w:rFonts w:ascii="Tahoma" w:hAnsi="Tahoma" w:cs="Tahoma"/>
                                <w:b/>
                                <w:color w:val="FFFFFF"/>
                              </w:rPr>
                            </w:pPr>
                            <w:r w:rsidRPr="009D345D">
                              <w:rPr>
                                <w:rFonts w:ascii="Tahoma" w:hAnsi="Tahoma" w:cs="Tahoma"/>
                                <w:b/>
                                <w:color w:val="FFFFFF"/>
                              </w:rPr>
                              <w:t>FASE 2</w:t>
                            </w:r>
                          </w:p>
                          <w:p w14:paraId="0E1D74D3" w14:textId="77777777" w:rsidR="00925D30" w:rsidRPr="009D345D" w:rsidRDefault="00925D30" w:rsidP="00925D30">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5C4DEDD" id="_x0000_s1028" style="position:absolute;left:0;text-align:left;margin-left:179.6pt;margin-top:15.25pt;width:105.7pt;height:51.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4RkvwIAAKsFAAAOAAAAZHJzL2Uyb0RvYy54bWysVM1u2zAMvg/YOwi6r/7Nj4M6Rdssw4Bu&#10;K9YNOyuSbAuTJU9S4rRvs2fZi42Sk9Rdu8swHwxRFMmP/EieX+xbiXbcWKFViZOzGCOuqGZC1SX+&#10;+mX9Zo6RdUQxIrXiJb7nFl8sX78677sFT3WjJeMGgRNlF31X4sa5bhFFlja8JfZMd1yBstKmJQ5E&#10;U0fMkB68tzJK43ga9dqwzmjKrYXb1aDEy+C/qjh1n6rKcodkiQGbC38T/hv/j5bnZFEb0jWCHmCQ&#10;f0DREqEg6MnVijiCtkY8c9UKarTVlTujuo10VQnKQw6QTRL/kc1dQzoecoHi2O5UJvv/3NKPu1uD&#10;BAPupnFSZGlS5Bgp0gJXn6F6v36qeis1ShJfqr6zC7C4626NT9Z2N5p+t0jp64aoml8ao/uGEwYA&#10;w/voiYEXLJiiTf9BMwhAtk6Hqu0r03qHUA+0D+Tcn8jhe4coXCZZnmYFcEhBN53k0/nEQ4rI4mjd&#10;Gevecd0ifyixAfjBO9ndWDc8PT45UMXWQkpktPsmXBOq7cMGpQWb4YA6DfkM19bUm2tp0I5APxWT&#10;q2w1O4Co7fj1JIYvOHpika/nydXqRYvEW7xg8iwIJFwfwUmhEBS+xJN8MEeWEsk9m8cghoQkPTip&#10;UA+adAZxEJE1DCx1ZkCppTi9+ztkO37WCgejK0Vb4vkQPQyT5/+tYuHsiJDDGVBL5UHwMJSH4uot&#10;uLhrWI+Y8JSl86yAhcEETGg2j6dxMRsjfZGpJ2jTPFtPw1RDwJP30CWjwKEtfScOHe32m30YgdQX&#10;zXfpRrN76FNoDE+8329waLR5wKiHXVFi+2NLDMdIvlfQG0WS5365BCGfzFIQzFizGWuIouBqqD2w&#10;54VrN6ykbWdE3UCsJLCi9CVMSCVC8z7ignS8ABshJHbYXn7ljOXw6nHHLn8DAAD//wMAUEsDBBQA&#10;BgAIAAAAIQDfjxGL3wAAAAoBAAAPAAAAZHJzL2Rvd25yZXYueG1sTI/BTsMwDIbvSLxDZCRuLFlK&#10;y1aaTgOJw7htQ0i7Za1pKxqnarKtvD3mNG62/On39xeryfXijGPoPBmYzxQIpMrXHTUGPvZvDwsQ&#10;IVqqbe8JDfxggFV5e1PYvPYX2uJ5FxvBIRRya6CNccilDFWLzoaZH5D49uVHZyOvYyPr0V443PVS&#10;K5VJZzviD60d8LXF6nt3cgaml8O++VzT+1Yu/UZr/biRc2/M/d20fgYRcYpXGP70WR1Kdjr6E9VB&#10;9AaSdKkZ5UGlIBhIn1QG4shkkmQgy0L+r1D+AgAA//8DAFBLAQItABQABgAIAAAAIQC2gziS/gAA&#10;AOEBAAATAAAAAAAAAAAAAAAAAAAAAABbQ29udGVudF9UeXBlc10ueG1sUEsBAi0AFAAGAAgAAAAh&#10;ADj9If/WAAAAlAEAAAsAAAAAAAAAAAAAAAAALwEAAF9yZWxzLy5yZWxzUEsBAi0AFAAGAAgAAAAh&#10;ABlrhGS/AgAAqwUAAA4AAAAAAAAAAAAAAAAALgIAAGRycy9lMm9Eb2MueG1sUEsBAi0AFAAGAAgA&#10;AAAhAN+PEYvfAAAACgEAAA8AAAAAAAAAAAAAAAAAGQUAAGRycy9kb3ducmV2LnhtbFBLBQYAAAAA&#10;BAAEAPMAAAAlBgAAAAA=&#10;" fillcolor="#95b3d7" strokecolor="#4f81bd" strokeweight="1pt">
                <v:fill color2="#4f81bd" focus="50%" type="gradient"/>
                <v:shadow on="t" color="#243f60" offset="1pt"/>
                <v:textbox>
                  <w:txbxContent>
                    <w:p w14:paraId="2F453C0C" w14:textId="77777777" w:rsidR="00925D30" w:rsidRPr="009D345D" w:rsidRDefault="00925D30" w:rsidP="00925D30">
                      <w:pPr>
                        <w:jc w:val="center"/>
                        <w:rPr>
                          <w:rFonts w:ascii="Tahoma" w:hAnsi="Tahoma" w:cs="Tahoma"/>
                          <w:b/>
                          <w:color w:val="FFFFFF"/>
                        </w:rPr>
                      </w:pPr>
                      <w:r w:rsidRPr="009D345D">
                        <w:rPr>
                          <w:rFonts w:ascii="Tahoma" w:hAnsi="Tahoma" w:cs="Tahoma"/>
                          <w:b/>
                          <w:color w:val="FFFFFF"/>
                        </w:rPr>
                        <w:t>FASE 2</w:t>
                      </w:r>
                    </w:p>
                    <w:p w14:paraId="0E1D74D3" w14:textId="77777777" w:rsidR="00925D30" w:rsidRPr="009D345D" w:rsidRDefault="00925D30" w:rsidP="00925D30">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1D29CA">
        <w:rPr>
          <w:rFonts w:ascii="Tahoma" w:hAnsi="Tahoma" w:cs="Tahoma"/>
          <w:noProof/>
          <w:lang w:eastAsia="es-BO"/>
        </w:rPr>
        <mc:AlternateContent>
          <mc:Choice Requires="wps">
            <w:drawing>
              <wp:anchor distT="0" distB="0" distL="114300" distR="114300" simplePos="0" relativeHeight="251706368" behindDoc="0" locked="0" layoutInCell="1" allowOverlap="1" wp14:anchorId="44BE61E1" wp14:editId="56BDCA4E">
                <wp:simplePos x="0" y="0"/>
                <wp:positionH relativeFrom="column">
                  <wp:posOffset>1629410</wp:posOffset>
                </wp:positionH>
                <wp:positionV relativeFrom="paragraph">
                  <wp:posOffset>413385</wp:posOffset>
                </wp:positionV>
                <wp:extent cx="654685" cy="213360"/>
                <wp:effectExtent l="0" t="266700" r="0" b="281940"/>
                <wp:wrapNone/>
                <wp:docPr id="139237703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1DA6249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59365C5A" w14:textId="77777777" w:rsidR="00925D30" w:rsidRPr="001D29CA" w:rsidRDefault="00925D30" w:rsidP="00925D30">
      <w:pPr>
        <w:spacing w:line="300" w:lineRule="auto"/>
        <w:jc w:val="both"/>
        <w:rPr>
          <w:rFonts w:ascii="Tahoma" w:hAnsi="Tahoma" w:cs="Tahoma"/>
          <w:b/>
        </w:rPr>
      </w:pPr>
      <w:r w:rsidRPr="001D29CA">
        <w:rPr>
          <w:rFonts w:ascii="Tahoma" w:hAnsi="Tahoma" w:cs="Tahoma"/>
          <w:noProof/>
          <w:lang w:eastAsia="es-BO"/>
        </w:rPr>
        <mc:AlternateContent>
          <mc:Choice Requires="wps">
            <w:drawing>
              <wp:anchor distT="0" distB="0" distL="114300" distR="114300" simplePos="0" relativeHeight="251708416" behindDoc="0" locked="0" layoutInCell="1" allowOverlap="1" wp14:anchorId="4A06FCCF" wp14:editId="091D6F50">
                <wp:simplePos x="0" y="0"/>
                <wp:positionH relativeFrom="column">
                  <wp:posOffset>3484880</wp:posOffset>
                </wp:positionH>
                <wp:positionV relativeFrom="paragraph">
                  <wp:posOffset>236855</wp:posOffset>
                </wp:positionV>
                <wp:extent cx="654685" cy="213360"/>
                <wp:effectExtent l="0" t="46037" r="42227" b="80328"/>
                <wp:wrapNone/>
                <wp:docPr id="29464414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68BA634" id="AutoShape 28" o:spid="_x0000_s1026" type="#_x0000_t5" style="position:absolute;margin-left:274.4pt;margin-top:18.65pt;width:51.55pt;height:16.8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1D29CA">
        <w:rPr>
          <w:rFonts w:ascii="Tahoma" w:hAnsi="Tahoma" w:cs="Tahoma"/>
          <w:noProof/>
          <w:lang w:eastAsia="es-BO"/>
        </w:rPr>
        <mc:AlternateContent>
          <mc:Choice Requires="wps">
            <w:drawing>
              <wp:anchor distT="0" distB="0" distL="114300" distR="114300" simplePos="0" relativeHeight="251709440" behindDoc="0" locked="0" layoutInCell="1" allowOverlap="1" wp14:anchorId="494408EF" wp14:editId="52178D7E">
                <wp:simplePos x="0" y="0"/>
                <wp:positionH relativeFrom="column">
                  <wp:posOffset>4119093</wp:posOffset>
                </wp:positionH>
                <wp:positionV relativeFrom="paragraph">
                  <wp:posOffset>1905</wp:posOffset>
                </wp:positionV>
                <wp:extent cx="1704340" cy="654685"/>
                <wp:effectExtent l="0" t="0" r="10160" b="31115"/>
                <wp:wrapNone/>
                <wp:docPr id="833711918"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EF05816" w14:textId="77777777" w:rsidR="00925D30" w:rsidRPr="009D345D" w:rsidRDefault="00925D30" w:rsidP="00925D30">
                            <w:pPr>
                              <w:jc w:val="center"/>
                              <w:rPr>
                                <w:rFonts w:ascii="Tahoma" w:hAnsi="Tahoma" w:cs="Tahoma"/>
                                <w:b/>
                                <w:color w:val="FFFFFF"/>
                              </w:rPr>
                            </w:pPr>
                            <w:r w:rsidRPr="009D345D">
                              <w:rPr>
                                <w:rFonts w:ascii="Tahoma" w:hAnsi="Tahoma" w:cs="Tahoma"/>
                                <w:b/>
                                <w:color w:val="FFFFFF"/>
                              </w:rPr>
                              <w:t>FASE 3</w:t>
                            </w:r>
                          </w:p>
                          <w:p w14:paraId="157045B2" w14:textId="77777777" w:rsidR="00925D30" w:rsidRPr="009D345D" w:rsidRDefault="00925D30" w:rsidP="00925D30">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94408EF" id="_x0000_s1029" style="position:absolute;left:0;text-align:left;margin-left:324.35pt;margin-top:.15pt;width:134.2pt;height:51.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n1tvgIAAKoFAAAOAAAAZHJzL2Uyb0RvYy54bWysVM2O0zAQviPxDpbvbJIm/dWmq90tRUgL&#10;rFgQZ9d2EgvHNrbbtLwNz8KLMXbakmWXCyKHyOPxzHwz881cXu1biXbcOqFVibOLFCOuqGZC1SX+&#10;/Gn9aoaR80QxIrXiJT5wh6+WL19cdmbBR7rRknGLwIlyi86UuPHeLJLE0Ya3xF1owxUoK21b4kG0&#10;dcIs6cB7K5NRmk6STltmrKbcObhd9Uq8jP6rilP/oaoc90iWGLD5+Lfxvwn/ZHlJFrUlphH0CIP8&#10;A4qWCAVBz65WxBO0teKJq1ZQq52u/AXVbaKrSlAec4BssvSPbB4aYnjMBYrjzLlM7v+5pe939xYJ&#10;VuJZnk+zbJ5BwxRpoVUfoXg/f6h6KzXKslCpzrgFGDyYextydeZO068OKX3bEFXza2t113DCAF98&#10;nzwyCIIDU7Tp3mkGAcjW61i0fWXb4BDKgfaxN4dzb/jeIwqX2TQt8gJaSEE3GReT2ThASsjiZG2s&#10;82+4blE4lNgC/Oid7O6c75+enhw7xdZCSmS1/yJ8E4sdwkalA5v+gIyGfPprZ+vNrbRoR4BO8/FN&#10;vpoeQdRu+HqcwhcdPbIo1rPsZvWsRRYsnjF5EgQSrk/gpFAICl/icdGbI0eJ5NDMvvyRjjHJAE4q&#10;1IFmNIU4iMga5pV626PUUpzf/R2yGz5rhYfJlaIF6vTR4yyF/r9WLJ49EbI/A2qpAggeZ/JYXL0F&#10;Fw8N6xAToWWjWT4H+jEBA5rP0kk6nw6RPtupR2hHRb6exKGGgGfvkSWDwJGWgYk9o/1+s48TkJ84&#10;vtHsADwFYoTGh/UGh0bb7xh1sCpK7L5tieUYybcKuDHPikBMH4ViPB2BYIeazVBDFAVXfe2he0G4&#10;9f1G2hor6gZiZbErSl/DhFQikjdMT48L0gkCLISY2HF5hY0zlOOr3yt2+QsAAP//AwBQSwMEFAAG&#10;AAgAAAAhALfvf7feAAAACAEAAA8AAABkcnMvZG93bnJldi54bWxMj8tOwzAQRfdI/IM1SOyokzTq&#10;I8SpChKLsmuLkNi58ZBExDNR7Lbh7xlWsBzdo3vPlJvJ9+qCY+iYDKSzBBRSza6jxsDb8eVhBSpE&#10;S872TGjgGwNsqtub0haOr7THyyE2SkooFNZAG+NQaB3qFr0NMx6QJPvk0dso59hoN9qrlPteZ0my&#10;0N52JAutHfC5xfrrcPYGpqePY/O+pde9XvMuy7J8p1M25v5u2j6CijjFPxh+9UUdKnE68ZlcUL2B&#10;Rb5aCmpgDkridbpMQZ2ES+Y56KrU/x+ofgAAAP//AwBQSwECLQAUAAYACAAAACEAtoM4kv4AAADh&#10;AQAAEwAAAAAAAAAAAAAAAAAAAAAAW0NvbnRlbnRfVHlwZXNdLnhtbFBLAQItABQABgAIAAAAIQA4&#10;/SH/1gAAAJQBAAALAAAAAAAAAAAAAAAAAC8BAABfcmVscy8ucmVsc1BLAQItABQABgAIAAAAIQAR&#10;cn1tvgIAAKoFAAAOAAAAAAAAAAAAAAAAAC4CAABkcnMvZTJvRG9jLnhtbFBLAQItABQABgAIAAAA&#10;IQC373+33gAAAAgBAAAPAAAAAAAAAAAAAAAAABgFAABkcnMvZG93bnJldi54bWxQSwUGAAAAAAQA&#10;BADzAAAAIwYAAAAA&#10;" fillcolor="#95b3d7" strokecolor="#4f81bd" strokeweight="1pt">
                <v:fill color2="#4f81bd" focus="50%" type="gradient"/>
                <v:shadow on="t" color="#243f60" offset="1pt"/>
                <v:textbox>
                  <w:txbxContent>
                    <w:p w14:paraId="6EF05816" w14:textId="77777777" w:rsidR="00925D30" w:rsidRPr="009D345D" w:rsidRDefault="00925D30" w:rsidP="00925D30">
                      <w:pPr>
                        <w:jc w:val="center"/>
                        <w:rPr>
                          <w:rFonts w:ascii="Tahoma" w:hAnsi="Tahoma" w:cs="Tahoma"/>
                          <w:b/>
                          <w:color w:val="FFFFFF"/>
                        </w:rPr>
                      </w:pPr>
                      <w:r w:rsidRPr="009D345D">
                        <w:rPr>
                          <w:rFonts w:ascii="Tahoma" w:hAnsi="Tahoma" w:cs="Tahoma"/>
                          <w:b/>
                          <w:color w:val="FFFFFF"/>
                        </w:rPr>
                        <w:t>FASE 3</w:t>
                      </w:r>
                    </w:p>
                    <w:p w14:paraId="157045B2" w14:textId="77777777" w:rsidR="00925D30" w:rsidRPr="009D345D" w:rsidRDefault="00925D30" w:rsidP="00925D30">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1581D917" w14:textId="77777777" w:rsidR="00925D30" w:rsidRPr="001D29CA" w:rsidRDefault="00925D30" w:rsidP="00925D30">
      <w:pPr>
        <w:spacing w:line="260" w:lineRule="atLeast"/>
        <w:jc w:val="both"/>
        <w:rPr>
          <w:rFonts w:ascii="Tahoma" w:hAnsi="Tahoma" w:cs="Tahoma"/>
        </w:rPr>
      </w:pPr>
    </w:p>
    <w:p w14:paraId="31720C84" w14:textId="77777777" w:rsidR="00925D30" w:rsidRPr="001D29CA" w:rsidRDefault="00925D30" w:rsidP="00925D30">
      <w:pPr>
        <w:spacing w:line="260" w:lineRule="atLeast"/>
        <w:jc w:val="both"/>
        <w:rPr>
          <w:rFonts w:ascii="Tahoma" w:hAnsi="Tahoma" w:cs="Tahoma"/>
        </w:rPr>
      </w:pPr>
    </w:p>
    <w:p w14:paraId="7F56F087" w14:textId="77777777" w:rsidR="00925D30" w:rsidRPr="001D29CA" w:rsidRDefault="00925D30" w:rsidP="00925D30">
      <w:pPr>
        <w:spacing w:line="260" w:lineRule="atLeast"/>
        <w:jc w:val="both"/>
        <w:rPr>
          <w:rFonts w:ascii="Tahoma" w:hAnsi="Tahoma" w:cs="Tahoma"/>
        </w:rPr>
      </w:pPr>
    </w:p>
    <w:p w14:paraId="45565D4F" w14:textId="77777777" w:rsidR="00925D30" w:rsidRPr="001D29CA" w:rsidRDefault="00925D30" w:rsidP="00925D30">
      <w:pPr>
        <w:spacing w:line="260" w:lineRule="atLeast"/>
        <w:jc w:val="both"/>
        <w:rPr>
          <w:rFonts w:ascii="Tahoma" w:hAnsi="Tahoma" w:cs="Tahoma"/>
        </w:rPr>
      </w:pPr>
      <w:r w:rsidRPr="001D29CA">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D4679B1" w14:textId="77777777" w:rsidR="00925D30" w:rsidRPr="001D29CA" w:rsidRDefault="00925D30" w:rsidP="00925D30">
      <w:pPr>
        <w:spacing w:line="260" w:lineRule="atLeast"/>
        <w:jc w:val="both"/>
        <w:rPr>
          <w:rFonts w:ascii="Tahoma" w:hAnsi="Tahoma" w:cs="Tahoma"/>
        </w:rPr>
      </w:pPr>
    </w:p>
    <w:p w14:paraId="33B7348C" w14:textId="77777777" w:rsidR="00925D30" w:rsidRPr="001D29CA" w:rsidRDefault="00925D30" w:rsidP="00925D30">
      <w:pPr>
        <w:spacing w:line="260" w:lineRule="atLeast"/>
        <w:jc w:val="both"/>
        <w:rPr>
          <w:rFonts w:ascii="Tahoma" w:hAnsi="Tahoma" w:cs="Tahoma"/>
          <w:b/>
        </w:rPr>
      </w:pPr>
      <w:r w:rsidRPr="001D29CA">
        <w:rPr>
          <w:rFonts w:ascii="Tahoma" w:hAnsi="Tahoma" w:cs="Tahoma"/>
          <w:b/>
        </w:rPr>
        <w:t xml:space="preserve">FASE 1 - ACTIVIDADES PRELIMINARES: </w:t>
      </w:r>
    </w:p>
    <w:p w14:paraId="1667B002" w14:textId="77777777" w:rsidR="00925D30" w:rsidRPr="001D29CA" w:rsidRDefault="00925D30" w:rsidP="00925D30">
      <w:pPr>
        <w:spacing w:line="260" w:lineRule="atLeast"/>
        <w:jc w:val="both"/>
        <w:rPr>
          <w:rFonts w:ascii="Tahoma" w:hAnsi="Tahoma" w:cs="Tahoma"/>
        </w:rPr>
      </w:pPr>
      <w:r w:rsidRPr="001D29CA">
        <w:rPr>
          <w:rFonts w:ascii="Tahoma" w:hAnsi="Tahoma" w:cs="Tahoma"/>
          <w:b/>
        </w:rPr>
        <w:t>Inicio:</w:t>
      </w:r>
      <w:r w:rsidRPr="001D29CA">
        <w:rPr>
          <w:rFonts w:ascii="Tahoma" w:hAnsi="Tahoma" w:cs="Tahoma"/>
        </w:rPr>
        <w:t xml:space="preserve"> Orden de Proceder emitida por el Inspector del proyecto</w:t>
      </w:r>
    </w:p>
    <w:p w14:paraId="22D80BB4" w14:textId="77777777" w:rsidR="00925D30" w:rsidRPr="001D29CA" w:rsidRDefault="00925D30" w:rsidP="00925D30">
      <w:pPr>
        <w:spacing w:line="260" w:lineRule="atLeast"/>
        <w:jc w:val="both"/>
        <w:rPr>
          <w:rFonts w:ascii="Tahoma" w:hAnsi="Tahoma" w:cs="Tahoma"/>
        </w:rPr>
      </w:pPr>
      <w:r w:rsidRPr="001D29CA">
        <w:rPr>
          <w:rFonts w:ascii="Tahoma" w:hAnsi="Tahoma" w:cs="Tahoma"/>
          <w:b/>
        </w:rPr>
        <w:t xml:space="preserve">Fin: </w:t>
      </w:r>
      <w:r w:rsidRPr="001D29CA">
        <w:rPr>
          <w:rFonts w:ascii="Tahoma" w:hAnsi="Tahoma" w:cs="Tahoma"/>
        </w:rPr>
        <w:t>Diagnóstico Inicial – Producto 1</w:t>
      </w:r>
    </w:p>
    <w:p w14:paraId="5545BD19" w14:textId="77777777" w:rsidR="00925D30" w:rsidRPr="001D29CA" w:rsidRDefault="00925D30" w:rsidP="00925D30">
      <w:pPr>
        <w:spacing w:line="260" w:lineRule="atLeast"/>
        <w:jc w:val="both"/>
        <w:rPr>
          <w:rFonts w:ascii="Tahoma" w:hAnsi="Tahoma" w:cs="Tahoma"/>
        </w:rPr>
      </w:pPr>
      <w:bookmarkStart w:id="33" w:name="_Hlk182208804"/>
      <w:r w:rsidRPr="001D29CA">
        <w:rPr>
          <w:rFonts w:ascii="Tahoma" w:hAnsi="Tahoma" w:cs="Tahoma"/>
        </w:rPr>
        <w:t>Son actividades que la Entidad Ejecutora debe realizar de manera obligatoria antes de iniciar las actividades de autoconstrucción en las viviendas, las cuales consisten en: reforzar la comunicación y comprensión de</w:t>
      </w:r>
      <w:r w:rsidRPr="001D29CA">
        <w:rPr>
          <w:rFonts w:ascii="Tahoma" w:hAnsi="Tahoma" w:cs="Tahoma"/>
          <w:lang w:val="es-ES_tradnl"/>
        </w:rPr>
        <w:t xml:space="preserve"> la modalidad del proyecto</w:t>
      </w:r>
      <w:r w:rsidRPr="001D29CA">
        <w:rPr>
          <w:rFonts w:ascii="Tahoma" w:hAnsi="Tahoma" w:cs="Tahoma"/>
        </w:rPr>
        <w:t xml:space="preserve"> a través de la </w:t>
      </w:r>
      <w:r w:rsidRPr="001D29CA">
        <w:rPr>
          <w:rFonts w:ascii="Tahoma" w:hAnsi="Tahoma" w:cs="Tahoma"/>
          <w:lang w:val="es-ES_tradnl"/>
        </w:rPr>
        <w:t xml:space="preserve">SOCIALIZACIÓN con el Gobierno Autónomo Municipal, Autoridades, Organizaciones Sociales, Postulantes y otros, la Evaluación Técnico Social, la verificación y complementación de documentación de respaldo así como también la tramitación </w:t>
      </w:r>
      <w:r w:rsidRPr="001D29CA">
        <w:rPr>
          <w:rFonts w:ascii="Tahoma" w:hAnsi="Tahoma" w:cs="Tahoma"/>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bookmarkEnd w:id="33"/>
    </w:p>
    <w:p w14:paraId="6F745793" w14:textId="77777777" w:rsidR="00925D30" w:rsidRPr="001D29CA" w:rsidRDefault="00925D30" w:rsidP="00925D30">
      <w:pPr>
        <w:spacing w:line="260" w:lineRule="atLeast"/>
        <w:jc w:val="both"/>
        <w:rPr>
          <w:rFonts w:ascii="Tahoma" w:hAnsi="Tahoma" w:cs="Tahoma"/>
        </w:rPr>
      </w:pPr>
    </w:p>
    <w:p w14:paraId="5D508708" w14:textId="77777777" w:rsidR="00925D30" w:rsidRPr="001D29CA" w:rsidRDefault="00925D30" w:rsidP="00925D30">
      <w:pPr>
        <w:spacing w:line="260" w:lineRule="atLeast"/>
        <w:jc w:val="both"/>
        <w:rPr>
          <w:rFonts w:ascii="Tahoma" w:hAnsi="Tahoma" w:cs="Tahoma"/>
        </w:rPr>
      </w:pPr>
      <w:r w:rsidRPr="001D29CA">
        <w:rPr>
          <w:rFonts w:ascii="Tahoma" w:hAnsi="Tahoma" w:cs="Tahoma"/>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55915A5" w14:textId="77777777" w:rsidR="00925D30" w:rsidRPr="001D29CA" w:rsidRDefault="00925D30" w:rsidP="00925D30">
      <w:pPr>
        <w:spacing w:line="260" w:lineRule="atLeast"/>
        <w:jc w:val="both"/>
        <w:rPr>
          <w:rFonts w:ascii="Tahoma" w:hAnsi="Tahoma" w:cs="Tahoma"/>
        </w:rPr>
      </w:pPr>
    </w:p>
    <w:p w14:paraId="75A04FAD" w14:textId="77777777" w:rsidR="00925D30" w:rsidRPr="001D29CA" w:rsidRDefault="00925D30" w:rsidP="00925D30">
      <w:pPr>
        <w:spacing w:line="260" w:lineRule="atLeast"/>
        <w:jc w:val="both"/>
        <w:rPr>
          <w:rFonts w:ascii="Tahoma" w:hAnsi="Tahoma" w:cs="Tahoma"/>
          <w:b/>
        </w:rPr>
      </w:pPr>
      <w:r w:rsidRPr="001D29CA">
        <w:rPr>
          <w:rFonts w:ascii="Tahoma" w:hAnsi="Tahoma" w:cs="Tahoma"/>
          <w:b/>
        </w:rPr>
        <w:t>Resultados principales de la FASE 1:</w:t>
      </w:r>
    </w:p>
    <w:p w14:paraId="221DA00D" w14:textId="77777777" w:rsidR="00925D30" w:rsidRPr="001D29CA" w:rsidRDefault="00925D30" w:rsidP="00925D30">
      <w:pPr>
        <w:numPr>
          <w:ilvl w:val="0"/>
          <w:numId w:val="51"/>
        </w:numPr>
        <w:spacing w:line="260" w:lineRule="atLeast"/>
        <w:ind w:left="284" w:hanging="284"/>
        <w:contextualSpacing/>
        <w:jc w:val="both"/>
        <w:rPr>
          <w:rFonts w:ascii="Tahoma" w:hAnsi="Tahoma" w:cs="Tahoma"/>
        </w:rPr>
      </w:pPr>
      <w:r w:rsidRPr="001D29CA">
        <w:rPr>
          <w:rFonts w:ascii="Tahoma" w:hAnsi="Tahoma" w:cs="Tahoma"/>
        </w:rPr>
        <w:t>Se ha realizado la Evaluación Técnico Social, Gestión y presentación de los Certificados de no Propiedad a nivel nacional de los beneficiarios preaprobados del proyecto.</w:t>
      </w:r>
    </w:p>
    <w:p w14:paraId="6591E478" w14:textId="77777777" w:rsidR="00925D30" w:rsidRPr="001D29CA" w:rsidRDefault="00925D30" w:rsidP="00925D30">
      <w:pPr>
        <w:numPr>
          <w:ilvl w:val="0"/>
          <w:numId w:val="51"/>
        </w:numPr>
        <w:spacing w:line="260" w:lineRule="atLeast"/>
        <w:ind w:left="284" w:hanging="284"/>
        <w:contextualSpacing/>
        <w:jc w:val="both"/>
        <w:rPr>
          <w:rFonts w:ascii="Tahoma" w:hAnsi="Tahoma" w:cs="Tahoma"/>
        </w:rPr>
      </w:pPr>
      <w:r w:rsidRPr="001D29CA">
        <w:rPr>
          <w:rFonts w:ascii="Tahoma" w:hAnsi="Tahoma" w:cs="Tahoma"/>
        </w:rPr>
        <w:t>Se cuenta con el Anexo 15, se ha consolidado y emitido la lista oficial de beneficiarios.</w:t>
      </w:r>
    </w:p>
    <w:p w14:paraId="28F6AFF4" w14:textId="77777777" w:rsidR="00925D30" w:rsidRPr="001D29CA" w:rsidRDefault="00925D30" w:rsidP="00925D30">
      <w:pPr>
        <w:numPr>
          <w:ilvl w:val="0"/>
          <w:numId w:val="51"/>
        </w:numPr>
        <w:spacing w:line="260" w:lineRule="atLeast"/>
        <w:ind w:left="284" w:hanging="284"/>
        <w:contextualSpacing/>
        <w:jc w:val="both"/>
        <w:rPr>
          <w:rFonts w:ascii="Tahoma" w:hAnsi="Tahoma" w:cs="Tahoma"/>
        </w:rPr>
      </w:pPr>
      <w:r w:rsidRPr="001D29CA">
        <w:rPr>
          <w:rFonts w:ascii="Tahoma" w:hAnsi="Tahoma" w:cs="Tahoma"/>
        </w:rPr>
        <w:t>Se ha elaborado el Diagnóstico Inicial, con aprobación del inspector, previo acompañamiento del mismo.</w:t>
      </w:r>
    </w:p>
    <w:p w14:paraId="1AC8EDBF" w14:textId="77777777" w:rsidR="00925D30" w:rsidRPr="001D29CA" w:rsidRDefault="00925D30" w:rsidP="00925D30">
      <w:pPr>
        <w:numPr>
          <w:ilvl w:val="0"/>
          <w:numId w:val="51"/>
        </w:numPr>
        <w:spacing w:line="260" w:lineRule="atLeast"/>
        <w:ind w:left="284" w:hanging="284"/>
        <w:contextualSpacing/>
        <w:jc w:val="both"/>
        <w:rPr>
          <w:rFonts w:ascii="Tahoma" w:hAnsi="Tahoma" w:cs="Tahoma"/>
          <w:lang w:val="es-ES_tradnl"/>
        </w:rPr>
      </w:pPr>
      <w:r w:rsidRPr="001D29CA">
        <w:rPr>
          <w:rFonts w:ascii="Tahoma" w:hAnsi="Tahoma" w:cs="Tahoma"/>
          <w:lang w:val="es-ES_tradnl"/>
        </w:rPr>
        <w:t>Se tienen acuerdos y carpetas familiares entregadas al total de las familias beneficiarias.</w:t>
      </w:r>
    </w:p>
    <w:p w14:paraId="29558484" w14:textId="77777777" w:rsidR="00925D30" w:rsidRPr="001D29CA" w:rsidRDefault="00925D30" w:rsidP="00925D30">
      <w:pPr>
        <w:numPr>
          <w:ilvl w:val="0"/>
          <w:numId w:val="51"/>
        </w:numPr>
        <w:spacing w:line="260" w:lineRule="atLeast"/>
        <w:ind w:left="284" w:hanging="284"/>
        <w:contextualSpacing/>
        <w:jc w:val="both"/>
        <w:rPr>
          <w:rFonts w:ascii="Tahoma" w:hAnsi="Tahoma" w:cs="Tahoma"/>
        </w:rPr>
      </w:pPr>
      <w:r w:rsidRPr="001D29CA">
        <w:rPr>
          <w:rFonts w:ascii="Tahoma" w:hAnsi="Tahoma" w:cs="Tahoma"/>
        </w:rPr>
        <w:t xml:space="preserve">Los beneficiarios conocen el alcance y los requisitos Técnicos-Sociales del </w:t>
      </w:r>
      <w:r w:rsidRPr="001D29CA">
        <w:rPr>
          <w:rFonts w:ascii="Tahoma" w:hAnsi="Tahoma" w:cs="Tahoma"/>
          <w:lang w:val="es-ES_tradnl"/>
        </w:rPr>
        <w:t>Proyecto;</w:t>
      </w:r>
      <w:r w:rsidRPr="001D29CA">
        <w:rPr>
          <w:rFonts w:ascii="Tahoma" w:hAnsi="Tahoma" w:cs="Tahoma"/>
        </w:rPr>
        <w:t xml:space="preserve"> su duración, forma de asignación y entrega de materiales de construcción por familia para su respectivo control y seguimiento. </w:t>
      </w:r>
    </w:p>
    <w:p w14:paraId="50C98468" w14:textId="77777777" w:rsidR="00925D30" w:rsidRPr="001D29CA" w:rsidRDefault="00925D30" w:rsidP="00925D30">
      <w:pPr>
        <w:numPr>
          <w:ilvl w:val="0"/>
          <w:numId w:val="51"/>
        </w:numPr>
        <w:spacing w:line="260" w:lineRule="atLeast"/>
        <w:ind w:left="284" w:hanging="284"/>
        <w:contextualSpacing/>
        <w:jc w:val="both"/>
        <w:rPr>
          <w:rFonts w:ascii="Tahoma" w:hAnsi="Tahoma" w:cs="Tahoma"/>
        </w:rPr>
      </w:pPr>
      <w:r w:rsidRPr="001D29CA">
        <w:rPr>
          <w:rFonts w:ascii="Tahoma" w:hAnsi="Tahoma" w:cs="Tahoma"/>
        </w:rPr>
        <w:lastRenderedPageBreak/>
        <w:t>Se tiene la/s oficina/s aperturada/s y con el equipamiento e insumos necesarios establecidos en este documento.</w:t>
      </w:r>
    </w:p>
    <w:p w14:paraId="5DE97C6C" w14:textId="77777777" w:rsidR="00925D30" w:rsidRPr="001D29CA" w:rsidRDefault="00925D30" w:rsidP="00925D30">
      <w:pPr>
        <w:spacing w:line="260" w:lineRule="atLeast"/>
        <w:ind w:left="284"/>
        <w:contextualSpacing/>
        <w:jc w:val="both"/>
        <w:rPr>
          <w:rFonts w:ascii="Tahoma" w:hAnsi="Tahoma" w:cs="Tahoma"/>
        </w:rPr>
      </w:pPr>
    </w:p>
    <w:p w14:paraId="615711A0" w14:textId="77777777" w:rsidR="00925D30" w:rsidRPr="001D29CA" w:rsidRDefault="00925D30" w:rsidP="00925D30">
      <w:pPr>
        <w:spacing w:line="260" w:lineRule="atLeast"/>
        <w:jc w:val="both"/>
        <w:rPr>
          <w:rFonts w:ascii="Tahoma" w:hAnsi="Tahoma" w:cs="Tahoma"/>
          <w:b/>
        </w:rPr>
      </w:pPr>
      <w:r w:rsidRPr="001D29CA">
        <w:rPr>
          <w:rFonts w:ascii="Tahoma" w:hAnsi="Tahoma" w:cs="Tahoma"/>
          <w:b/>
        </w:rPr>
        <w:t>FASE 2 - EJECUCIÓN FÍSICA DEL PROYECTO:</w:t>
      </w:r>
    </w:p>
    <w:p w14:paraId="644C1185" w14:textId="77777777" w:rsidR="00925D30" w:rsidRPr="001D29CA" w:rsidRDefault="00925D30" w:rsidP="00925D30">
      <w:pPr>
        <w:spacing w:line="260" w:lineRule="atLeast"/>
        <w:jc w:val="both"/>
        <w:rPr>
          <w:rFonts w:ascii="Tahoma" w:hAnsi="Tahoma" w:cs="Tahoma"/>
        </w:rPr>
      </w:pPr>
      <w:r w:rsidRPr="001D29CA">
        <w:rPr>
          <w:rFonts w:ascii="Tahoma" w:hAnsi="Tahoma" w:cs="Tahoma"/>
          <w:b/>
        </w:rPr>
        <w:t xml:space="preserve">Inicio: </w:t>
      </w:r>
      <w:r w:rsidRPr="001D29CA">
        <w:rPr>
          <w:rFonts w:ascii="Tahoma" w:hAnsi="Tahoma" w:cs="Tahoma"/>
        </w:rPr>
        <w:t>Diagnóstico Inicial – Producto 1</w:t>
      </w:r>
    </w:p>
    <w:p w14:paraId="554918D2" w14:textId="77777777" w:rsidR="00925D30" w:rsidRPr="001D29CA" w:rsidRDefault="00925D30" w:rsidP="00925D30">
      <w:pPr>
        <w:spacing w:line="260" w:lineRule="atLeast"/>
        <w:jc w:val="both"/>
        <w:rPr>
          <w:rFonts w:ascii="Tahoma" w:hAnsi="Tahoma" w:cs="Tahoma"/>
        </w:rPr>
      </w:pPr>
      <w:r w:rsidRPr="001D29CA">
        <w:rPr>
          <w:rFonts w:ascii="Tahoma" w:hAnsi="Tahoma" w:cs="Tahoma"/>
          <w:b/>
        </w:rPr>
        <w:t>Fin:</w:t>
      </w:r>
      <w:r w:rsidRPr="001D29CA">
        <w:rPr>
          <w:rFonts w:ascii="Tahoma" w:hAnsi="Tahoma" w:cs="Tahoma"/>
        </w:rPr>
        <w:t xml:space="preserve"> Acta de Recepción Provisional del Proyecto – </w:t>
      </w:r>
      <w:r w:rsidRPr="001D29CA">
        <w:rPr>
          <w:rFonts w:ascii="Tahoma" w:hAnsi="Tahoma" w:cs="Tahoma"/>
          <w:bCs/>
          <w:lang w:val="es-ES_tradnl"/>
        </w:rPr>
        <w:t>informe de avance al 100% de ejecución física</w:t>
      </w:r>
    </w:p>
    <w:p w14:paraId="704A13A4" w14:textId="77777777" w:rsidR="00925D30" w:rsidRPr="001D29CA" w:rsidRDefault="00925D30" w:rsidP="00925D30">
      <w:pPr>
        <w:spacing w:line="260" w:lineRule="atLeast"/>
        <w:jc w:val="both"/>
        <w:rPr>
          <w:rFonts w:ascii="Tahoma" w:hAnsi="Tahoma" w:cs="Tahoma"/>
        </w:rPr>
      </w:pPr>
      <w:r w:rsidRPr="001D29CA">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4E0753C" w14:textId="77777777" w:rsidR="00925D30" w:rsidRPr="001D29CA" w:rsidRDefault="00925D30" w:rsidP="00925D30">
      <w:pPr>
        <w:spacing w:line="260" w:lineRule="atLeast"/>
        <w:jc w:val="both"/>
        <w:rPr>
          <w:rFonts w:ascii="Tahoma" w:hAnsi="Tahoma" w:cs="Tahoma"/>
        </w:rPr>
      </w:pPr>
    </w:p>
    <w:p w14:paraId="11FE65FA" w14:textId="77777777" w:rsidR="00925D30" w:rsidRPr="001D29CA" w:rsidRDefault="00925D30" w:rsidP="00925D30">
      <w:pPr>
        <w:spacing w:line="260" w:lineRule="atLeast"/>
        <w:jc w:val="both"/>
        <w:rPr>
          <w:rFonts w:ascii="Tahoma" w:hAnsi="Tahoma" w:cs="Tahoma"/>
          <w:b/>
        </w:rPr>
      </w:pPr>
      <w:r w:rsidRPr="001D29CA">
        <w:rPr>
          <w:rFonts w:ascii="Tahoma" w:hAnsi="Tahoma" w:cs="Tahoma"/>
          <w:b/>
        </w:rPr>
        <w:t>Resultados principales de la FASE 2:</w:t>
      </w:r>
    </w:p>
    <w:p w14:paraId="679ADFDD" w14:textId="77777777" w:rsidR="00925D30" w:rsidRPr="001D29CA" w:rsidRDefault="00925D30" w:rsidP="00925D30">
      <w:pPr>
        <w:numPr>
          <w:ilvl w:val="0"/>
          <w:numId w:val="52"/>
        </w:numPr>
        <w:spacing w:line="260" w:lineRule="atLeast"/>
        <w:ind w:left="284" w:hanging="284"/>
        <w:contextualSpacing/>
        <w:jc w:val="both"/>
        <w:rPr>
          <w:rFonts w:ascii="Tahoma" w:hAnsi="Tahoma" w:cs="Tahoma"/>
        </w:rPr>
      </w:pPr>
      <w:r w:rsidRPr="001D29CA">
        <w:rPr>
          <w:rFonts w:ascii="Tahoma" w:hAnsi="Tahoma" w:cs="Tahoma"/>
        </w:rPr>
        <w:t>Se ha distribuido el 100% del material de construcción adquirido a los beneficiarios.</w:t>
      </w:r>
    </w:p>
    <w:p w14:paraId="3B8B1C65" w14:textId="77777777" w:rsidR="00925D30" w:rsidRPr="001D29CA" w:rsidRDefault="00925D30" w:rsidP="00925D30">
      <w:pPr>
        <w:numPr>
          <w:ilvl w:val="0"/>
          <w:numId w:val="52"/>
        </w:numPr>
        <w:spacing w:line="260" w:lineRule="atLeast"/>
        <w:ind w:left="284" w:hanging="284"/>
        <w:contextualSpacing/>
        <w:jc w:val="both"/>
        <w:rPr>
          <w:rFonts w:ascii="Tahoma" w:hAnsi="Tahoma" w:cs="Tahoma"/>
        </w:rPr>
      </w:pPr>
      <w:r w:rsidRPr="001D29CA">
        <w:rPr>
          <w:rFonts w:ascii="Tahoma" w:hAnsi="Tahoma" w:cs="Tahoma"/>
        </w:rPr>
        <w:t>Se ha realizado la Asistencia Técnica al 100% de las familias de los beneficiarios.</w:t>
      </w:r>
    </w:p>
    <w:p w14:paraId="62CD12E0" w14:textId="77777777" w:rsidR="00925D30" w:rsidRPr="001D29CA" w:rsidRDefault="00925D30" w:rsidP="00925D30">
      <w:pPr>
        <w:numPr>
          <w:ilvl w:val="0"/>
          <w:numId w:val="52"/>
        </w:numPr>
        <w:spacing w:line="260" w:lineRule="atLeast"/>
        <w:ind w:left="284" w:hanging="284"/>
        <w:contextualSpacing/>
        <w:jc w:val="both"/>
        <w:rPr>
          <w:rFonts w:ascii="Tahoma" w:hAnsi="Tahoma" w:cs="Tahoma"/>
        </w:rPr>
      </w:pPr>
      <w:r w:rsidRPr="001D29CA">
        <w:rPr>
          <w:rFonts w:ascii="Tahoma" w:hAnsi="Tahoma" w:cs="Tahoma"/>
        </w:rPr>
        <w:t>Se han realizado el seguimiento social al 100% de los beneficiarios.</w:t>
      </w:r>
    </w:p>
    <w:p w14:paraId="705A0073" w14:textId="77777777" w:rsidR="00925D30" w:rsidRPr="001D29CA" w:rsidRDefault="00925D30" w:rsidP="00925D30">
      <w:pPr>
        <w:numPr>
          <w:ilvl w:val="0"/>
          <w:numId w:val="52"/>
        </w:numPr>
        <w:spacing w:line="260" w:lineRule="atLeast"/>
        <w:ind w:left="284" w:hanging="284"/>
        <w:contextualSpacing/>
        <w:jc w:val="both"/>
        <w:rPr>
          <w:rFonts w:ascii="Tahoma" w:hAnsi="Tahoma" w:cs="Tahoma"/>
        </w:rPr>
      </w:pPr>
      <w:r w:rsidRPr="001D29CA">
        <w:rPr>
          <w:rFonts w:ascii="Tahoma" w:hAnsi="Tahoma" w:cs="Tahoma"/>
        </w:rPr>
        <w:t>Se ha realizado el 100% de los talleres técnicos y talleres socio educativos Programados.</w:t>
      </w:r>
    </w:p>
    <w:p w14:paraId="47D03D41" w14:textId="77777777" w:rsidR="00925D30" w:rsidRPr="001D29CA" w:rsidRDefault="00925D30" w:rsidP="00925D30">
      <w:pPr>
        <w:numPr>
          <w:ilvl w:val="0"/>
          <w:numId w:val="52"/>
        </w:numPr>
        <w:spacing w:line="260" w:lineRule="atLeast"/>
        <w:ind w:left="284" w:hanging="284"/>
        <w:contextualSpacing/>
        <w:jc w:val="both"/>
        <w:rPr>
          <w:rFonts w:ascii="Tahoma" w:hAnsi="Tahoma" w:cs="Tahoma"/>
        </w:rPr>
      </w:pPr>
      <w:r w:rsidRPr="001D29CA">
        <w:rPr>
          <w:rFonts w:ascii="Tahoma" w:hAnsi="Tahoma" w:cs="Tahoma"/>
        </w:rPr>
        <w:t>Se tiene la Memoria fotográfica del antes y después de la intervención.</w:t>
      </w:r>
    </w:p>
    <w:p w14:paraId="1ACABBA9" w14:textId="77777777" w:rsidR="00925D30" w:rsidRPr="001D29CA" w:rsidRDefault="00925D30" w:rsidP="00925D30">
      <w:pPr>
        <w:numPr>
          <w:ilvl w:val="0"/>
          <w:numId w:val="52"/>
        </w:numPr>
        <w:spacing w:line="260" w:lineRule="atLeast"/>
        <w:ind w:left="284" w:hanging="284"/>
        <w:contextualSpacing/>
        <w:jc w:val="both"/>
        <w:rPr>
          <w:rFonts w:ascii="Tahoma" w:hAnsi="Tahoma" w:cs="Tahoma"/>
        </w:rPr>
      </w:pPr>
      <w:r w:rsidRPr="001D29CA">
        <w:rPr>
          <w:rFonts w:ascii="Tahoma" w:hAnsi="Tahoma" w:cs="Tahoma"/>
        </w:rPr>
        <w:t>Se tiene la documentación de almacenes ordenada y cerrada; Kardex de Ingreso y Salida de Materiales de Construcción.</w:t>
      </w:r>
    </w:p>
    <w:p w14:paraId="6E8DFC16" w14:textId="77777777" w:rsidR="00925D30" w:rsidRPr="001D29CA" w:rsidRDefault="00925D30" w:rsidP="00925D30">
      <w:pPr>
        <w:numPr>
          <w:ilvl w:val="0"/>
          <w:numId w:val="52"/>
        </w:numPr>
        <w:spacing w:line="260" w:lineRule="atLeast"/>
        <w:ind w:left="284" w:hanging="284"/>
        <w:contextualSpacing/>
        <w:jc w:val="both"/>
        <w:rPr>
          <w:rFonts w:ascii="Tahoma" w:hAnsi="Tahoma" w:cs="Tahoma"/>
        </w:rPr>
      </w:pPr>
      <w:r w:rsidRPr="001D29CA">
        <w:rPr>
          <w:rFonts w:ascii="Tahoma" w:hAnsi="Tahoma" w:cs="Tahoma"/>
        </w:rPr>
        <w:t>Se ha realizado la Recepción Provisional de las viviendas.</w:t>
      </w:r>
    </w:p>
    <w:p w14:paraId="580CD2F3" w14:textId="77777777" w:rsidR="00925D30" w:rsidRPr="001D29CA" w:rsidRDefault="00925D30" w:rsidP="00925D30">
      <w:pPr>
        <w:spacing w:line="260" w:lineRule="atLeast"/>
        <w:jc w:val="both"/>
        <w:rPr>
          <w:rFonts w:ascii="Tahoma" w:hAnsi="Tahoma" w:cs="Tahoma"/>
        </w:rPr>
      </w:pPr>
    </w:p>
    <w:p w14:paraId="7F0590F6" w14:textId="77777777" w:rsidR="00925D30" w:rsidRPr="001D29CA" w:rsidRDefault="00925D30" w:rsidP="00925D30">
      <w:pPr>
        <w:spacing w:line="260" w:lineRule="atLeast"/>
        <w:jc w:val="both"/>
        <w:rPr>
          <w:rFonts w:ascii="Tahoma" w:hAnsi="Tahoma" w:cs="Tahoma"/>
        </w:rPr>
      </w:pPr>
      <w:r w:rsidRPr="001D29CA">
        <w:rPr>
          <w:rFonts w:ascii="Tahoma" w:hAnsi="Tahoma" w:cs="Tahoma"/>
          <w:b/>
        </w:rPr>
        <w:t>FASE 3 - CIERRE ADMINISTRATIVO DEL PROYECTO:</w:t>
      </w:r>
    </w:p>
    <w:p w14:paraId="139721A9" w14:textId="77777777" w:rsidR="00925D30" w:rsidRPr="001D29CA" w:rsidRDefault="00925D30" w:rsidP="00925D30">
      <w:pPr>
        <w:spacing w:line="260" w:lineRule="atLeast"/>
        <w:jc w:val="both"/>
        <w:rPr>
          <w:rFonts w:ascii="Tahoma" w:hAnsi="Tahoma" w:cs="Tahoma"/>
          <w:b/>
        </w:rPr>
      </w:pPr>
      <w:r w:rsidRPr="001D29CA">
        <w:rPr>
          <w:rFonts w:ascii="Tahoma" w:hAnsi="Tahoma" w:cs="Tahoma"/>
          <w:b/>
        </w:rPr>
        <w:t xml:space="preserve">Inicio: </w:t>
      </w:r>
      <w:r w:rsidRPr="001D29CA">
        <w:rPr>
          <w:rFonts w:ascii="Tahoma" w:hAnsi="Tahoma" w:cs="Tahoma"/>
        </w:rPr>
        <w:t>Acta de Recepción Provisional del Proyecto</w:t>
      </w:r>
      <w:r w:rsidRPr="001D29CA">
        <w:rPr>
          <w:rFonts w:ascii="Tahoma" w:hAnsi="Tahoma" w:cs="Tahoma"/>
          <w:b/>
        </w:rPr>
        <w:t xml:space="preserve">- </w:t>
      </w:r>
      <w:r w:rsidRPr="001D29CA">
        <w:rPr>
          <w:rFonts w:ascii="Tahoma" w:hAnsi="Tahoma" w:cs="Tahoma"/>
          <w:bCs/>
          <w:lang w:val="es-ES_tradnl"/>
        </w:rPr>
        <w:t>informe de avance al 100% de ejecución física.</w:t>
      </w:r>
    </w:p>
    <w:p w14:paraId="27F30047" w14:textId="77777777" w:rsidR="00925D30" w:rsidRPr="001D29CA" w:rsidRDefault="00925D30" w:rsidP="00925D30">
      <w:pPr>
        <w:spacing w:line="260" w:lineRule="atLeast"/>
        <w:jc w:val="both"/>
        <w:rPr>
          <w:rFonts w:ascii="Tahoma" w:hAnsi="Tahoma" w:cs="Tahoma"/>
        </w:rPr>
      </w:pPr>
      <w:r w:rsidRPr="001D29CA">
        <w:rPr>
          <w:rFonts w:ascii="Tahoma" w:hAnsi="Tahoma" w:cs="Tahoma"/>
          <w:b/>
        </w:rPr>
        <w:t xml:space="preserve">Fin: </w:t>
      </w:r>
      <w:r w:rsidRPr="001D29CA">
        <w:rPr>
          <w:rFonts w:ascii="Tahoma" w:hAnsi="Tahoma" w:cs="Tahoma"/>
        </w:rPr>
        <w:t xml:space="preserve">Acta de Recepción Definitiva de Proyecto – </w:t>
      </w:r>
      <w:r w:rsidRPr="001D29CA">
        <w:rPr>
          <w:rFonts w:ascii="Tahoma" w:hAnsi="Tahoma" w:cs="Tahoma"/>
          <w:bCs/>
          <w:lang w:val="es-ES_tradnl"/>
        </w:rPr>
        <w:t>informe de producto final</w:t>
      </w:r>
      <w:r w:rsidRPr="001D29CA">
        <w:rPr>
          <w:rFonts w:ascii="Tahoma" w:hAnsi="Tahoma" w:cs="Tahoma"/>
        </w:rPr>
        <w:t xml:space="preserve"> y Certificado de Cumplimiento de Contrato.</w:t>
      </w:r>
    </w:p>
    <w:p w14:paraId="305E59E4" w14:textId="77777777" w:rsidR="00925D30" w:rsidRPr="001D29CA" w:rsidRDefault="00925D30" w:rsidP="00925D30">
      <w:pPr>
        <w:spacing w:line="260" w:lineRule="atLeast"/>
        <w:jc w:val="both"/>
        <w:rPr>
          <w:rFonts w:ascii="Tahoma" w:hAnsi="Tahoma" w:cs="Tahoma"/>
        </w:rPr>
      </w:pPr>
      <w:r w:rsidRPr="001D29CA">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EAB5F37" w14:textId="77777777" w:rsidR="00925D30" w:rsidRPr="001D29CA" w:rsidRDefault="00925D30" w:rsidP="00925D30">
      <w:pPr>
        <w:spacing w:line="260" w:lineRule="atLeast"/>
        <w:jc w:val="both"/>
        <w:rPr>
          <w:rFonts w:ascii="Tahoma" w:hAnsi="Tahoma" w:cs="Tahoma"/>
          <w:b/>
        </w:rPr>
      </w:pPr>
      <w:r w:rsidRPr="001D29CA">
        <w:rPr>
          <w:rFonts w:ascii="Tahoma" w:hAnsi="Tahoma" w:cs="Tahoma"/>
          <w:b/>
        </w:rPr>
        <w:t xml:space="preserve">Resultados principales de la FASE 3: </w:t>
      </w:r>
    </w:p>
    <w:p w14:paraId="7F707D38" w14:textId="77777777" w:rsidR="00925D30" w:rsidRPr="001D29CA" w:rsidRDefault="00925D30" w:rsidP="00925D30">
      <w:pPr>
        <w:numPr>
          <w:ilvl w:val="0"/>
          <w:numId w:val="72"/>
        </w:numPr>
        <w:spacing w:line="260" w:lineRule="atLeast"/>
        <w:ind w:left="284" w:hanging="284"/>
        <w:contextualSpacing/>
        <w:jc w:val="both"/>
        <w:rPr>
          <w:rFonts w:ascii="Tahoma" w:hAnsi="Tahoma" w:cs="Tahoma"/>
        </w:rPr>
      </w:pPr>
      <w:r w:rsidRPr="001D29CA">
        <w:rPr>
          <w:rFonts w:ascii="Tahoma" w:hAnsi="Tahoma" w:cs="Tahoma"/>
        </w:rPr>
        <w:t>Se ha realizado la entrega de las Actas de Entrega</w:t>
      </w:r>
      <w:r w:rsidRPr="001D29CA">
        <w:rPr>
          <w:rFonts w:ascii="Tahoma" w:hAnsi="Tahoma" w:cs="Tahoma"/>
          <w:lang w:val="es-ES_tradnl"/>
        </w:rPr>
        <w:t xml:space="preserve"> </w:t>
      </w:r>
      <w:r w:rsidRPr="001D29CA">
        <w:rPr>
          <w:rFonts w:ascii="Tahoma" w:hAnsi="Tahoma" w:cs="Tahoma"/>
        </w:rPr>
        <w:t>Individual  a los beneficiarios en la Recepción Definitiva del proyecto.</w:t>
      </w:r>
    </w:p>
    <w:p w14:paraId="1980CF0C" w14:textId="77777777" w:rsidR="00925D30" w:rsidRPr="001D29CA" w:rsidRDefault="00925D30" w:rsidP="00925D30">
      <w:pPr>
        <w:numPr>
          <w:ilvl w:val="0"/>
          <w:numId w:val="72"/>
        </w:numPr>
        <w:spacing w:line="260" w:lineRule="atLeast"/>
        <w:ind w:left="284" w:hanging="284"/>
        <w:contextualSpacing/>
        <w:jc w:val="both"/>
        <w:rPr>
          <w:rFonts w:ascii="Tahoma" w:hAnsi="Tahoma" w:cs="Tahoma"/>
        </w:rPr>
      </w:pPr>
      <w:r w:rsidRPr="001D29CA">
        <w:rPr>
          <w:rFonts w:ascii="Tahoma" w:hAnsi="Tahoma" w:cs="Tahoma"/>
        </w:rPr>
        <w:t>La Entidad Ejecutora cuenta con el Producto Final, debidamente aprobado.</w:t>
      </w:r>
    </w:p>
    <w:p w14:paraId="7D93C304" w14:textId="77777777" w:rsidR="00925D30" w:rsidRPr="001D29CA" w:rsidRDefault="00925D30" w:rsidP="00925D30">
      <w:pPr>
        <w:numPr>
          <w:ilvl w:val="0"/>
          <w:numId w:val="72"/>
        </w:numPr>
        <w:spacing w:line="260" w:lineRule="atLeast"/>
        <w:ind w:left="284" w:hanging="284"/>
        <w:contextualSpacing/>
        <w:jc w:val="both"/>
        <w:rPr>
          <w:rFonts w:ascii="Tahoma" w:hAnsi="Tahoma" w:cs="Tahoma"/>
        </w:rPr>
      </w:pPr>
      <w:r w:rsidRPr="001D29CA">
        <w:rPr>
          <w:rFonts w:ascii="Tahoma" w:hAnsi="Tahoma" w:cs="Tahoma"/>
        </w:rPr>
        <w:t xml:space="preserve">Se tienen las carpetas familiares con planos de construcción individualizado (ASBUILT), </w:t>
      </w:r>
    </w:p>
    <w:p w14:paraId="28AD717B" w14:textId="77777777" w:rsidR="00925D30" w:rsidRPr="001D29CA" w:rsidRDefault="00925D30" w:rsidP="00925D30">
      <w:pPr>
        <w:numPr>
          <w:ilvl w:val="0"/>
          <w:numId w:val="72"/>
        </w:numPr>
        <w:spacing w:line="260" w:lineRule="atLeast"/>
        <w:ind w:left="284" w:hanging="284"/>
        <w:contextualSpacing/>
        <w:jc w:val="both"/>
        <w:rPr>
          <w:rFonts w:ascii="Tahoma" w:hAnsi="Tahoma" w:cs="Tahoma"/>
        </w:rPr>
      </w:pPr>
      <w:r w:rsidRPr="001D29CA">
        <w:rPr>
          <w:rFonts w:ascii="Tahoma" w:hAnsi="Tahoma" w:cs="Tahoma"/>
        </w:rPr>
        <w:t>Se tiene el detalle final de Asignación de materiales de construcción por vivienda.</w:t>
      </w:r>
    </w:p>
    <w:p w14:paraId="20E74D6F" w14:textId="77777777" w:rsidR="00925D30" w:rsidRPr="001D29CA" w:rsidRDefault="00925D30" w:rsidP="00925D30">
      <w:pPr>
        <w:numPr>
          <w:ilvl w:val="0"/>
          <w:numId w:val="72"/>
        </w:numPr>
        <w:spacing w:line="260" w:lineRule="atLeast"/>
        <w:ind w:left="284" w:hanging="284"/>
        <w:contextualSpacing/>
        <w:jc w:val="both"/>
        <w:rPr>
          <w:rFonts w:ascii="Tahoma" w:hAnsi="Tahoma" w:cs="Tahoma"/>
        </w:rPr>
      </w:pPr>
      <w:r w:rsidRPr="001D29CA">
        <w:rPr>
          <w:rFonts w:ascii="Tahoma" w:hAnsi="Tahoma" w:cs="Tahoma"/>
        </w:rPr>
        <w:t>Se ha realizado la Recepción Definitiva del Proyecto.</w:t>
      </w:r>
    </w:p>
    <w:p w14:paraId="64925551" w14:textId="77777777" w:rsidR="00925D30" w:rsidRPr="001D29CA" w:rsidRDefault="00925D30" w:rsidP="00925D30">
      <w:pPr>
        <w:numPr>
          <w:ilvl w:val="0"/>
          <w:numId w:val="72"/>
        </w:numPr>
        <w:spacing w:line="260" w:lineRule="atLeast"/>
        <w:ind w:left="284" w:hanging="284"/>
        <w:contextualSpacing/>
        <w:jc w:val="both"/>
        <w:rPr>
          <w:rFonts w:ascii="Tahoma" w:hAnsi="Tahoma" w:cs="Tahoma"/>
        </w:rPr>
      </w:pPr>
      <w:r w:rsidRPr="001D29CA">
        <w:rPr>
          <w:rFonts w:ascii="Tahoma" w:hAnsi="Tahoma" w:cs="Tahoma"/>
        </w:rPr>
        <w:t>Se tiene el Formulario Registro Único de Beneficiarios (RUB), debidamente llenado con cada uno de los beneficiarios.</w:t>
      </w:r>
    </w:p>
    <w:p w14:paraId="5CDFF4E4" w14:textId="77777777" w:rsidR="00925D30" w:rsidRPr="001D29CA" w:rsidRDefault="00925D30" w:rsidP="00925D30">
      <w:pPr>
        <w:spacing w:line="260" w:lineRule="atLeast"/>
        <w:ind w:left="284"/>
        <w:contextualSpacing/>
        <w:jc w:val="both"/>
        <w:rPr>
          <w:rFonts w:ascii="Tahoma" w:hAnsi="Tahoma" w:cs="Tahoma"/>
        </w:rPr>
      </w:pPr>
    </w:p>
    <w:p w14:paraId="16C2C152" w14:textId="77777777" w:rsidR="00925D30" w:rsidRPr="001D29CA" w:rsidRDefault="00925D30" w:rsidP="00925D30">
      <w:pPr>
        <w:spacing w:line="260" w:lineRule="atLeast"/>
        <w:rPr>
          <w:rFonts w:ascii="Tahoma" w:hAnsi="Tahoma" w:cs="Tahoma"/>
          <w:b/>
          <w:u w:val="single"/>
          <w:lang w:val="es-ES_tradnl"/>
        </w:rPr>
      </w:pPr>
      <w:r w:rsidRPr="001D29CA">
        <w:rPr>
          <w:rFonts w:ascii="Tahoma" w:hAnsi="Tahoma" w:cs="Tahoma"/>
          <w:b/>
          <w:u w:val="single"/>
          <w:lang w:val="es-ES_tradnl"/>
        </w:rPr>
        <w:t>CONDICIONES ADMINISTRATIVA:</w:t>
      </w:r>
    </w:p>
    <w:p w14:paraId="487F2F3F" w14:textId="77777777" w:rsidR="00925D30" w:rsidRPr="001D29CA" w:rsidRDefault="00925D30" w:rsidP="00925D3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PLAZO DE EJECUCIÓN DE LA CONSULTORÍA</w:t>
      </w:r>
    </w:p>
    <w:p w14:paraId="5244502A" w14:textId="77777777" w:rsidR="00925D30" w:rsidRPr="001D29CA" w:rsidRDefault="00925D30" w:rsidP="00925D30">
      <w:pPr>
        <w:spacing w:line="260" w:lineRule="atLeast"/>
        <w:jc w:val="both"/>
        <w:rPr>
          <w:rFonts w:ascii="Tahoma" w:hAnsi="Tahoma" w:cs="Tahoma"/>
          <w:color w:val="000000"/>
          <w:lang w:val="es-ES_tradnl"/>
        </w:rPr>
      </w:pPr>
      <w:r w:rsidRPr="001D29CA">
        <w:rPr>
          <w:rFonts w:ascii="Tahoma" w:hAnsi="Tahoma" w:cs="Tahoma"/>
        </w:rPr>
        <w:t xml:space="preserve">El plazo total para el desarrollo del servicio de consultoría es la sumatoria de los plazos establecidos para cada producto del proyecto, el mismo que es </w:t>
      </w:r>
      <w:r w:rsidRPr="002E20B5">
        <w:rPr>
          <w:rFonts w:ascii="Tahoma" w:hAnsi="Tahoma" w:cs="Tahoma"/>
        </w:rPr>
        <w:t xml:space="preserve">de </w:t>
      </w:r>
      <w:r w:rsidRPr="002E20B5">
        <w:rPr>
          <w:rFonts w:ascii="Tahoma" w:hAnsi="Tahoma" w:cs="Tahoma"/>
          <w:b/>
          <w:color w:val="FF0000"/>
        </w:rPr>
        <w:t>156 (ciento cincuenta y seis)</w:t>
      </w:r>
      <w:r w:rsidRPr="002E20B5">
        <w:rPr>
          <w:rFonts w:ascii="Tahoma" w:hAnsi="Tahoma" w:cs="Tahoma"/>
        </w:rPr>
        <w:t xml:space="preserve"> días</w:t>
      </w:r>
      <w:r w:rsidRPr="001D29CA">
        <w:rPr>
          <w:rFonts w:ascii="Tahoma" w:hAnsi="Tahoma" w:cs="Tahoma"/>
        </w:rPr>
        <w:t xml:space="preserve"> calendario a partir de la fecha de la Orden de Proceder emitida por el Inspector del Proyecto. Considerando lo establecido en el </w:t>
      </w:r>
      <w:r w:rsidRPr="001D29CA">
        <w:rPr>
          <w:rFonts w:ascii="Tahoma" w:hAnsi="Tahoma" w:cs="Tahoma"/>
          <w:color w:val="000000"/>
          <w:lang w:val="es-ES_tradnl"/>
        </w:rPr>
        <w:t xml:space="preserve">cronograma de plazos de la consultoría. El Plazo de ejecución de la consultoría y el cronograma de plazos para cada producto, </w:t>
      </w:r>
      <w:r w:rsidRPr="001D29CA">
        <w:rPr>
          <w:rFonts w:ascii="Tahoma" w:hAnsi="Tahoma" w:cs="Tahoma"/>
          <w:b/>
          <w:color w:val="000000"/>
          <w:lang w:val="es-ES_tradnl"/>
        </w:rPr>
        <w:t xml:space="preserve">no </w:t>
      </w:r>
      <w:r w:rsidRPr="001D29CA">
        <w:rPr>
          <w:rFonts w:ascii="Tahoma" w:hAnsi="Tahoma" w:cs="Tahoma"/>
          <w:color w:val="000000"/>
          <w:lang w:val="es-ES_tradnl"/>
        </w:rPr>
        <w:t>podrá ser ajustado por el proponente.</w:t>
      </w:r>
    </w:p>
    <w:p w14:paraId="21C431A7" w14:textId="77777777" w:rsidR="00925D30" w:rsidRPr="001D29CA" w:rsidRDefault="00925D30" w:rsidP="00925D3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CRONOGRAMA DE PLAZOS DE LA CONSULTORÍA</w:t>
      </w:r>
    </w:p>
    <w:p w14:paraId="7EB197B3" w14:textId="77777777" w:rsidR="00925D30" w:rsidRPr="001D29CA" w:rsidRDefault="00925D30" w:rsidP="00925D30">
      <w:pPr>
        <w:spacing w:line="260" w:lineRule="atLeast"/>
        <w:jc w:val="both"/>
        <w:rPr>
          <w:rFonts w:ascii="Tahoma" w:hAnsi="Tahoma" w:cs="Tahoma"/>
        </w:rPr>
      </w:pPr>
      <w:r w:rsidRPr="001D29CA">
        <w:rPr>
          <w:rFonts w:ascii="Tahoma" w:hAnsi="Tahoma" w:cs="Tahoma"/>
        </w:rPr>
        <w:t>Para fines de este Proyecto, el enfoque del cronograma de plazos de la Consultoría debe estar orientado bajo el método y concepto de RUTA CRITICA (CPM), e</w:t>
      </w:r>
      <w:r w:rsidRPr="001D29CA">
        <w:rPr>
          <w:rFonts w:ascii="Tahoma" w:hAnsi="Tahoma" w:cs="Tahoma"/>
          <w:color w:val="111111"/>
          <w:shd w:val="clear" w:color="auto" w:fill="FFFFFF"/>
        </w:rPr>
        <w:t xml:space="preserve">l resultado final es un cronograma en el cual además </w:t>
      </w:r>
      <w:r w:rsidRPr="001D29CA">
        <w:rPr>
          <w:rFonts w:ascii="Tahoma" w:hAnsi="Tahoma" w:cs="Tahoma"/>
          <w:color w:val="111111"/>
          <w:shd w:val="clear" w:color="auto" w:fill="FFFFFF"/>
        </w:rPr>
        <w:lastRenderedPageBreak/>
        <w:t>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1D29CA">
        <w:rPr>
          <w:rFonts w:ascii="Tahoma" w:hAnsi="Tahoma" w:cs="Tahoma"/>
        </w:rPr>
        <w:t xml:space="preserve"> el requisito de ejecución física (Recepción Provisional) y el plazo total de la Consultoría (Recepción Definitiva).</w:t>
      </w:r>
    </w:p>
    <w:p w14:paraId="7E15AB87" w14:textId="77777777" w:rsidR="00925D30" w:rsidRPr="001D29CA" w:rsidRDefault="00925D30" w:rsidP="00925D30">
      <w:pPr>
        <w:spacing w:line="260" w:lineRule="atLeast"/>
        <w:jc w:val="both"/>
        <w:rPr>
          <w:rFonts w:ascii="Tahoma" w:hAnsi="Tahoma" w:cs="Tahoma"/>
        </w:rPr>
      </w:pPr>
      <w:r w:rsidRPr="001D29CA">
        <w:rPr>
          <w:rFonts w:ascii="Tahoma" w:hAnsi="Tahoma" w:cs="Tahoma"/>
        </w:rPr>
        <w:t>El plazo establecido deberá incluir el tiempo en el cual se realizará la emisión de los Certificados de no Propiedad a Nivel nacional, que estará comprendido en el Diagnostico Inicial (Producto n°1) como una actividad preliminar.</w:t>
      </w:r>
    </w:p>
    <w:p w14:paraId="206263D7" w14:textId="77777777" w:rsidR="00925D30" w:rsidRPr="001D29CA" w:rsidRDefault="00925D30" w:rsidP="00925D30">
      <w:pPr>
        <w:spacing w:line="260" w:lineRule="atLeast"/>
        <w:jc w:val="both"/>
        <w:rPr>
          <w:rFonts w:ascii="Tahoma" w:hAnsi="Tahoma" w:cs="Tahoma"/>
        </w:rPr>
      </w:pPr>
      <w:r w:rsidRPr="001D29CA">
        <w:rPr>
          <w:rFonts w:ascii="Tahoma" w:hAnsi="Tahoma" w:cs="Tahoma"/>
        </w:rPr>
        <w:t>El Cronograma establecido es el siguiente:</w:t>
      </w:r>
    </w:p>
    <w:tbl>
      <w:tblPr>
        <w:tblW w:w="50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0"/>
        <w:gridCol w:w="2319"/>
        <w:gridCol w:w="1502"/>
        <w:gridCol w:w="5049"/>
      </w:tblGrid>
      <w:tr w:rsidR="00925D30" w:rsidRPr="001D29CA" w14:paraId="5340C6E7" w14:textId="77777777" w:rsidTr="0028380A">
        <w:trPr>
          <w:trHeight w:val="862"/>
          <w:jc w:val="center"/>
        </w:trPr>
        <w:tc>
          <w:tcPr>
            <w:tcW w:w="287" w:type="pct"/>
            <w:shd w:val="clear" w:color="auto" w:fill="D9E2F3" w:themeFill="accent5" w:themeFillTint="33"/>
            <w:vAlign w:val="center"/>
          </w:tcPr>
          <w:p w14:paraId="799CE414" w14:textId="77777777" w:rsidR="00925D30" w:rsidRPr="001D29CA" w:rsidRDefault="00925D30" w:rsidP="0028380A">
            <w:pPr>
              <w:jc w:val="center"/>
              <w:rPr>
                <w:rFonts w:ascii="Tahoma" w:hAnsi="Tahoma" w:cs="Tahoma"/>
                <w:b/>
                <w:bCs/>
                <w:sz w:val="16"/>
                <w:szCs w:val="16"/>
                <w:lang w:eastAsia="es-BO"/>
              </w:rPr>
            </w:pPr>
            <w:bookmarkStart w:id="34" w:name="_Hlk180056814"/>
            <w:r w:rsidRPr="001D29CA">
              <w:rPr>
                <w:rFonts w:ascii="Tahoma" w:hAnsi="Tahoma" w:cs="Tahoma"/>
                <w:b/>
                <w:bCs/>
                <w:sz w:val="16"/>
                <w:szCs w:val="16"/>
                <w:lang w:eastAsia="es-BO"/>
              </w:rPr>
              <w:t>Fase</w:t>
            </w:r>
          </w:p>
        </w:tc>
        <w:tc>
          <w:tcPr>
            <w:tcW w:w="1232" w:type="pct"/>
            <w:shd w:val="clear" w:color="auto" w:fill="D9E2F3" w:themeFill="accent5" w:themeFillTint="33"/>
            <w:vAlign w:val="center"/>
          </w:tcPr>
          <w:p w14:paraId="12E6BD38" w14:textId="77777777" w:rsidR="00925D30" w:rsidRPr="001D29CA" w:rsidRDefault="00925D30" w:rsidP="0028380A">
            <w:pPr>
              <w:jc w:val="center"/>
              <w:rPr>
                <w:rFonts w:ascii="Tahoma" w:hAnsi="Tahoma" w:cs="Tahoma"/>
                <w:b/>
                <w:bCs/>
                <w:sz w:val="16"/>
                <w:szCs w:val="16"/>
                <w:lang w:eastAsia="es-BO"/>
              </w:rPr>
            </w:pPr>
            <w:r w:rsidRPr="001D29CA">
              <w:rPr>
                <w:rFonts w:ascii="Tahoma" w:hAnsi="Tahoma" w:cs="Tahoma"/>
                <w:b/>
                <w:bCs/>
                <w:sz w:val="16"/>
                <w:szCs w:val="16"/>
                <w:lang w:eastAsia="es-BO"/>
              </w:rPr>
              <w:t>Detalle</w:t>
            </w:r>
          </w:p>
        </w:tc>
        <w:tc>
          <w:tcPr>
            <w:tcW w:w="798" w:type="pct"/>
            <w:shd w:val="clear" w:color="auto" w:fill="D9E2F3" w:themeFill="accent5" w:themeFillTint="33"/>
          </w:tcPr>
          <w:p w14:paraId="38F5BAD3" w14:textId="77777777" w:rsidR="00925D30" w:rsidRPr="001D29CA" w:rsidRDefault="00925D30" w:rsidP="0028380A">
            <w:pPr>
              <w:spacing w:line="320" w:lineRule="exact"/>
              <w:jc w:val="center"/>
              <w:rPr>
                <w:rFonts w:ascii="Tahoma" w:hAnsi="Tahoma" w:cs="Tahoma"/>
                <w:b/>
                <w:bCs/>
                <w:sz w:val="16"/>
                <w:szCs w:val="16"/>
                <w:lang w:eastAsia="es-BO"/>
              </w:rPr>
            </w:pPr>
            <w:r w:rsidRPr="001D29CA">
              <w:rPr>
                <w:rFonts w:ascii="Tahoma" w:hAnsi="Tahoma" w:cs="Tahoma"/>
                <w:b/>
                <w:sz w:val="16"/>
                <w:szCs w:val="16"/>
              </w:rPr>
              <w:t>Plazo del producto</w:t>
            </w:r>
          </w:p>
          <w:p w14:paraId="460D144F" w14:textId="77777777" w:rsidR="00925D30" w:rsidRPr="001D29CA" w:rsidRDefault="00925D30" w:rsidP="0028380A">
            <w:pPr>
              <w:spacing w:line="320" w:lineRule="exact"/>
              <w:jc w:val="center"/>
              <w:rPr>
                <w:rFonts w:ascii="Tahoma" w:hAnsi="Tahoma" w:cs="Tahoma"/>
                <w:b/>
                <w:bCs/>
                <w:sz w:val="16"/>
                <w:szCs w:val="16"/>
                <w:lang w:eastAsia="es-BO"/>
              </w:rPr>
            </w:pPr>
            <w:r w:rsidRPr="001D29CA">
              <w:rPr>
                <w:rFonts w:ascii="Tahoma" w:hAnsi="Tahoma" w:cs="Tahoma"/>
                <w:b/>
                <w:sz w:val="16"/>
                <w:szCs w:val="16"/>
              </w:rPr>
              <w:t>(Días Calendario)</w:t>
            </w:r>
          </w:p>
        </w:tc>
        <w:tc>
          <w:tcPr>
            <w:tcW w:w="2683" w:type="pct"/>
            <w:shd w:val="clear" w:color="auto" w:fill="D9E2F3" w:themeFill="accent5" w:themeFillTint="33"/>
          </w:tcPr>
          <w:p w14:paraId="7ED0E480" w14:textId="77777777" w:rsidR="00925D30" w:rsidRPr="001D29CA" w:rsidRDefault="00925D30" w:rsidP="0028380A">
            <w:pPr>
              <w:spacing w:line="320" w:lineRule="exact"/>
              <w:jc w:val="center"/>
              <w:rPr>
                <w:rFonts w:ascii="Tahoma" w:hAnsi="Tahoma" w:cs="Tahoma"/>
                <w:b/>
                <w:sz w:val="16"/>
                <w:szCs w:val="16"/>
              </w:rPr>
            </w:pPr>
          </w:p>
          <w:p w14:paraId="2EDAFF7B" w14:textId="77777777" w:rsidR="00925D30" w:rsidRPr="001D29CA" w:rsidRDefault="00925D30" w:rsidP="0028380A">
            <w:pPr>
              <w:spacing w:line="320" w:lineRule="exact"/>
              <w:jc w:val="center"/>
              <w:rPr>
                <w:rFonts w:ascii="Tahoma" w:hAnsi="Tahoma" w:cs="Tahoma"/>
                <w:b/>
                <w:sz w:val="16"/>
                <w:szCs w:val="16"/>
              </w:rPr>
            </w:pPr>
            <w:r w:rsidRPr="001D29CA">
              <w:rPr>
                <w:rFonts w:ascii="Tahoma" w:hAnsi="Tahoma" w:cs="Tahoma"/>
                <w:b/>
                <w:sz w:val="16"/>
                <w:szCs w:val="16"/>
              </w:rPr>
              <w:t>RUTA CRÍTICA (Detalle Gráfico)</w:t>
            </w:r>
          </w:p>
          <w:p w14:paraId="2287EAA0" w14:textId="77777777" w:rsidR="00925D30" w:rsidRPr="001D29CA" w:rsidRDefault="00925D30" w:rsidP="0028380A">
            <w:pPr>
              <w:spacing w:line="320" w:lineRule="exact"/>
              <w:jc w:val="center"/>
              <w:rPr>
                <w:rFonts w:ascii="Tahoma" w:hAnsi="Tahoma" w:cs="Tahoma"/>
                <w:b/>
                <w:sz w:val="16"/>
                <w:szCs w:val="16"/>
              </w:rPr>
            </w:pPr>
          </w:p>
        </w:tc>
      </w:tr>
      <w:tr w:rsidR="00925D30" w:rsidRPr="001D29CA" w14:paraId="5A1DC66C" w14:textId="77777777" w:rsidTr="0028380A">
        <w:trPr>
          <w:trHeight w:val="845"/>
          <w:jc w:val="center"/>
        </w:trPr>
        <w:tc>
          <w:tcPr>
            <w:tcW w:w="287" w:type="pct"/>
            <w:vMerge w:val="restart"/>
            <w:shd w:val="clear" w:color="auto" w:fill="auto"/>
            <w:noWrap/>
            <w:vAlign w:val="center"/>
          </w:tcPr>
          <w:p w14:paraId="771B7065" w14:textId="77777777" w:rsidR="00925D30" w:rsidRPr="001D29CA" w:rsidRDefault="00925D30" w:rsidP="0028380A">
            <w:pPr>
              <w:spacing w:line="300" w:lineRule="auto"/>
              <w:jc w:val="both"/>
              <w:rPr>
                <w:rFonts w:ascii="Tahoma" w:hAnsi="Tahoma" w:cs="Tahoma"/>
                <w:sz w:val="16"/>
                <w:szCs w:val="16"/>
              </w:rPr>
            </w:pPr>
            <w:r w:rsidRPr="001D29CA">
              <w:rPr>
                <w:rFonts w:ascii="Tahoma" w:hAnsi="Tahoma" w:cs="Tahoma"/>
                <w:sz w:val="16"/>
                <w:szCs w:val="16"/>
              </w:rPr>
              <w:t>1</w:t>
            </w:r>
          </w:p>
        </w:tc>
        <w:tc>
          <w:tcPr>
            <w:tcW w:w="1232" w:type="pct"/>
            <w:vMerge w:val="restart"/>
            <w:shd w:val="clear" w:color="auto" w:fill="auto"/>
            <w:noWrap/>
            <w:vAlign w:val="center"/>
          </w:tcPr>
          <w:p w14:paraId="72B3C2C8" w14:textId="77777777" w:rsidR="00925D30" w:rsidRPr="001D29CA" w:rsidRDefault="00925D30" w:rsidP="0028380A">
            <w:pPr>
              <w:spacing w:line="300" w:lineRule="auto"/>
              <w:rPr>
                <w:rFonts w:ascii="Tahoma" w:hAnsi="Tahoma" w:cs="Tahoma"/>
                <w:sz w:val="16"/>
                <w:szCs w:val="16"/>
              </w:rPr>
            </w:pPr>
            <w:r w:rsidRPr="001D29CA">
              <w:rPr>
                <w:rFonts w:ascii="Tahoma" w:hAnsi="Tahoma" w:cs="Tahoma"/>
                <w:b/>
                <w:sz w:val="16"/>
                <w:szCs w:val="16"/>
              </w:rPr>
              <w:t xml:space="preserve">Producto 1 - </w:t>
            </w:r>
            <w:r w:rsidRPr="001D29CA">
              <w:rPr>
                <w:rFonts w:ascii="Tahoma" w:hAnsi="Tahoma" w:cs="Tahoma"/>
                <w:sz w:val="16"/>
                <w:szCs w:val="16"/>
              </w:rPr>
              <w:t>Informe inicial.</w:t>
            </w:r>
          </w:p>
        </w:tc>
        <w:tc>
          <w:tcPr>
            <w:tcW w:w="798" w:type="pct"/>
            <w:vAlign w:val="center"/>
          </w:tcPr>
          <w:p w14:paraId="754468AA" w14:textId="77777777" w:rsidR="00925D30" w:rsidRPr="001D29CA" w:rsidRDefault="00925D30" w:rsidP="0028380A">
            <w:pPr>
              <w:spacing w:line="200" w:lineRule="exact"/>
              <w:jc w:val="center"/>
              <w:rPr>
                <w:rFonts w:ascii="Tahoma" w:hAnsi="Tahoma" w:cs="Tahoma"/>
                <w:color w:val="FF0000"/>
                <w:sz w:val="16"/>
                <w:szCs w:val="16"/>
              </w:rPr>
            </w:pPr>
            <w:r w:rsidRPr="001D29CA">
              <w:rPr>
                <w:rFonts w:ascii="Tahoma" w:hAnsi="Tahoma" w:cs="Tahoma"/>
                <w:color w:val="FF0000"/>
                <w:sz w:val="16"/>
                <w:szCs w:val="16"/>
              </w:rPr>
              <w:t xml:space="preserve">40 </w:t>
            </w:r>
          </w:p>
        </w:tc>
        <w:tc>
          <w:tcPr>
            <w:tcW w:w="2683" w:type="pct"/>
            <w:vMerge w:val="restart"/>
          </w:tcPr>
          <w:p w14:paraId="5C704541" w14:textId="77777777" w:rsidR="00925D30" w:rsidRPr="001D29CA" w:rsidRDefault="00925D30" w:rsidP="0028380A">
            <w:pPr>
              <w:spacing w:line="300" w:lineRule="auto"/>
              <w:jc w:val="both"/>
              <w:rPr>
                <w:rFonts w:ascii="Tahoma" w:hAnsi="Tahoma" w:cs="Tahoma"/>
                <w:sz w:val="16"/>
                <w:szCs w:val="16"/>
              </w:rPr>
            </w:pPr>
            <w:r w:rsidRPr="001D29CA">
              <w:rPr>
                <w:rFonts w:ascii="Tahoma" w:hAnsi="Tahoma" w:cs="Tahoma"/>
                <w:noProof/>
                <w:sz w:val="16"/>
                <w:szCs w:val="16"/>
                <w:lang w:eastAsia="es-BO"/>
              </w:rPr>
              <mc:AlternateContent>
                <mc:Choice Requires="wps">
                  <w:drawing>
                    <wp:anchor distT="0" distB="0" distL="114298" distR="114298" simplePos="0" relativeHeight="251719680" behindDoc="0" locked="0" layoutInCell="1" allowOverlap="1" wp14:anchorId="6C9BFE5A" wp14:editId="3779ABE5">
                      <wp:simplePos x="0" y="0"/>
                      <wp:positionH relativeFrom="column">
                        <wp:posOffset>608965</wp:posOffset>
                      </wp:positionH>
                      <wp:positionV relativeFrom="paragraph">
                        <wp:posOffset>512445</wp:posOffset>
                      </wp:positionV>
                      <wp:extent cx="0" cy="752475"/>
                      <wp:effectExtent l="57150" t="0" r="76200" b="47625"/>
                      <wp:wrapNone/>
                      <wp:docPr id="16028670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5165EEE2"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719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1D29CA">
              <w:rPr>
                <w:rFonts w:ascii="Tahoma" w:hAnsi="Tahoma" w:cs="Tahoma"/>
                <w:noProof/>
                <w:sz w:val="16"/>
                <w:szCs w:val="16"/>
                <w:lang w:eastAsia="es-BO"/>
              </w:rPr>
              <mc:AlternateContent>
                <mc:Choice Requires="wps">
                  <w:drawing>
                    <wp:anchor distT="0" distB="0" distL="114300" distR="114300" simplePos="0" relativeHeight="251720704" behindDoc="0" locked="0" layoutInCell="1" allowOverlap="1" wp14:anchorId="51C44AEE" wp14:editId="727B6506">
                      <wp:simplePos x="0" y="0"/>
                      <wp:positionH relativeFrom="column">
                        <wp:posOffset>1905</wp:posOffset>
                      </wp:positionH>
                      <wp:positionV relativeFrom="paragraph">
                        <wp:posOffset>349250</wp:posOffset>
                      </wp:positionV>
                      <wp:extent cx="612000" cy="162560"/>
                      <wp:effectExtent l="19050" t="19050" r="36195" b="66040"/>
                      <wp:wrapNone/>
                      <wp:docPr id="33517475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5E93C576" id="Rectángulo redondeado 10" o:spid="_x0000_s1026" style="position:absolute;margin-left:.15pt;margin-top:27.5pt;width:48.2pt;height:12.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925D30" w:rsidRPr="001D29CA" w14:paraId="2526A2F9" w14:textId="77777777" w:rsidTr="0028380A">
        <w:trPr>
          <w:trHeight w:hRule="exact" w:val="646"/>
          <w:jc w:val="center"/>
        </w:trPr>
        <w:tc>
          <w:tcPr>
            <w:tcW w:w="287" w:type="pct"/>
            <w:vMerge/>
            <w:shd w:val="clear" w:color="auto" w:fill="auto"/>
            <w:noWrap/>
            <w:vAlign w:val="center"/>
          </w:tcPr>
          <w:p w14:paraId="43520815" w14:textId="77777777" w:rsidR="00925D30" w:rsidRPr="001D29CA" w:rsidRDefault="00925D30" w:rsidP="0028380A">
            <w:pPr>
              <w:spacing w:line="300" w:lineRule="auto"/>
              <w:jc w:val="both"/>
              <w:rPr>
                <w:rFonts w:ascii="Tahoma" w:hAnsi="Tahoma" w:cs="Tahoma"/>
                <w:sz w:val="16"/>
                <w:szCs w:val="16"/>
              </w:rPr>
            </w:pPr>
          </w:p>
        </w:tc>
        <w:tc>
          <w:tcPr>
            <w:tcW w:w="1232" w:type="pct"/>
            <w:vMerge/>
            <w:shd w:val="clear" w:color="auto" w:fill="auto"/>
            <w:noWrap/>
            <w:vAlign w:val="center"/>
          </w:tcPr>
          <w:p w14:paraId="3D0CE838" w14:textId="77777777" w:rsidR="00925D30" w:rsidRPr="001D29CA" w:rsidRDefault="00925D30" w:rsidP="0028380A">
            <w:pPr>
              <w:spacing w:line="300" w:lineRule="auto"/>
              <w:rPr>
                <w:rFonts w:ascii="Tahoma" w:hAnsi="Tahoma" w:cs="Tahoma"/>
                <w:b/>
                <w:sz w:val="16"/>
                <w:szCs w:val="16"/>
              </w:rPr>
            </w:pPr>
          </w:p>
        </w:tc>
        <w:tc>
          <w:tcPr>
            <w:tcW w:w="798" w:type="pct"/>
            <w:shd w:val="clear" w:color="auto" w:fill="D0CECE" w:themeFill="background2" w:themeFillShade="E6"/>
            <w:vAlign w:val="center"/>
          </w:tcPr>
          <w:p w14:paraId="333576F9" w14:textId="77777777" w:rsidR="00925D30" w:rsidRPr="001D29CA" w:rsidRDefault="00925D30" w:rsidP="0028380A">
            <w:pPr>
              <w:spacing w:line="200" w:lineRule="exact"/>
              <w:jc w:val="center"/>
              <w:rPr>
                <w:rFonts w:ascii="Tahoma" w:hAnsi="Tahoma" w:cs="Tahoma"/>
                <w:sz w:val="16"/>
                <w:szCs w:val="16"/>
              </w:rPr>
            </w:pPr>
            <w:r w:rsidRPr="001D29CA">
              <w:rPr>
                <w:rFonts w:ascii="Tahoma" w:hAnsi="Tahoma" w:cs="Tahoma"/>
                <w:sz w:val="16"/>
                <w:szCs w:val="16"/>
              </w:rPr>
              <w:t>10</w:t>
            </w:r>
            <w:r>
              <w:rPr>
                <w:rFonts w:ascii="Tahoma" w:hAnsi="Tahoma" w:cs="Tahoma"/>
                <w:sz w:val="16"/>
                <w:szCs w:val="16"/>
              </w:rPr>
              <w:t xml:space="preserve"> </w:t>
            </w:r>
          </w:p>
        </w:tc>
        <w:tc>
          <w:tcPr>
            <w:tcW w:w="2683" w:type="pct"/>
            <w:vMerge/>
          </w:tcPr>
          <w:p w14:paraId="25220500" w14:textId="77777777" w:rsidR="00925D30" w:rsidRPr="001D29CA" w:rsidRDefault="00925D30" w:rsidP="0028380A">
            <w:pPr>
              <w:spacing w:line="300" w:lineRule="auto"/>
              <w:jc w:val="both"/>
              <w:rPr>
                <w:rFonts w:ascii="Tahoma" w:hAnsi="Tahoma" w:cs="Tahoma"/>
                <w:noProof/>
                <w:sz w:val="16"/>
                <w:szCs w:val="16"/>
                <w:lang w:eastAsia="es-BO"/>
              </w:rPr>
            </w:pPr>
          </w:p>
        </w:tc>
      </w:tr>
      <w:tr w:rsidR="00925D30" w:rsidRPr="001D29CA" w14:paraId="2AD170BE" w14:textId="77777777" w:rsidTr="0028380A">
        <w:trPr>
          <w:trHeight w:hRule="exact" w:val="770"/>
          <w:jc w:val="center"/>
        </w:trPr>
        <w:tc>
          <w:tcPr>
            <w:tcW w:w="287" w:type="pct"/>
            <w:vMerge w:val="restart"/>
            <w:shd w:val="clear" w:color="auto" w:fill="auto"/>
            <w:noWrap/>
            <w:vAlign w:val="center"/>
          </w:tcPr>
          <w:p w14:paraId="5646F95B" w14:textId="77777777" w:rsidR="00925D30" w:rsidRPr="001D29CA" w:rsidRDefault="00925D30" w:rsidP="0028380A">
            <w:pPr>
              <w:spacing w:line="300" w:lineRule="auto"/>
              <w:jc w:val="both"/>
              <w:rPr>
                <w:rFonts w:ascii="Tahoma" w:hAnsi="Tahoma" w:cs="Tahoma"/>
                <w:sz w:val="16"/>
                <w:szCs w:val="16"/>
              </w:rPr>
            </w:pPr>
            <w:r w:rsidRPr="001D29CA">
              <w:rPr>
                <w:rFonts w:ascii="Tahoma" w:hAnsi="Tahoma" w:cs="Tahoma"/>
                <w:sz w:val="16"/>
                <w:szCs w:val="16"/>
              </w:rPr>
              <w:t>2</w:t>
            </w:r>
          </w:p>
        </w:tc>
        <w:tc>
          <w:tcPr>
            <w:tcW w:w="1232" w:type="pct"/>
            <w:shd w:val="clear" w:color="auto" w:fill="auto"/>
            <w:noWrap/>
            <w:vAlign w:val="center"/>
          </w:tcPr>
          <w:p w14:paraId="7BD8FC29" w14:textId="77777777" w:rsidR="00925D30" w:rsidRPr="001D29CA" w:rsidRDefault="00925D30" w:rsidP="0028380A">
            <w:pPr>
              <w:spacing w:line="300" w:lineRule="auto"/>
              <w:rPr>
                <w:rFonts w:ascii="Tahoma" w:hAnsi="Tahoma" w:cs="Tahoma"/>
                <w:sz w:val="16"/>
                <w:szCs w:val="16"/>
              </w:rPr>
            </w:pPr>
            <w:r w:rsidRPr="001D29CA">
              <w:rPr>
                <w:rFonts w:ascii="Tahoma" w:hAnsi="Tahoma" w:cs="Tahoma"/>
                <w:b/>
                <w:sz w:val="16"/>
                <w:szCs w:val="16"/>
              </w:rPr>
              <w:t>Producto 2</w:t>
            </w:r>
            <w:r w:rsidRPr="001D29CA">
              <w:rPr>
                <w:rFonts w:ascii="Tahoma" w:hAnsi="Tahoma" w:cs="Tahoma"/>
                <w:sz w:val="16"/>
                <w:szCs w:val="16"/>
              </w:rPr>
              <w:t xml:space="preserve"> - </w:t>
            </w:r>
            <w:r w:rsidRPr="001D29CA">
              <w:rPr>
                <w:rFonts w:ascii="Tahoma" w:hAnsi="Tahoma" w:cs="Tahoma"/>
                <w:sz w:val="16"/>
                <w:szCs w:val="16"/>
                <w:lang w:val="es-ES_tradnl"/>
              </w:rPr>
              <w:t>Informe de avance al 50% de ejecución física.</w:t>
            </w:r>
          </w:p>
        </w:tc>
        <w:tc>
          <w:tcPr>
            <w:tcW w:w="798" w:type="pct"/>
            <w:vAlign w:val="center"/>
          </w:tcPr>
          <w:p w14:paraId="4E4EA482" w14:textId="77777777" w:rsidR="00925D30" w:rsidRPr="001D29CA" w:rsidRDefault="00925D30" w:rsidP="0028380A">
            <w:pPr>
              <w:spacing w:line="200" w:lineRule="exact"/>
              <w:jc w:val="center"/>
              <w:rPr>
                <w:rFonts w:ascii="Tahoma" w:hAnsi="Tahoma" w:cs="Tahoma"/>
                <w:color w:val="FF0000"/>
                <w:sz w:val="16"/>
                <w:szCs w:val="16"/>
              </w:rPr>
            </w:pPr>
            <w:r w:rsidRPr="001D29CA">
              <w:rPr>
                <w:rFonts w:ascii="Tahoma" w:hAnsi="Tahoma" w:cs="Tahoma"/>
                <w:color w:val="FF0000"/>
                <w:sz w:val="16"/>
                <w:szCs w:val="16"/>
              </w:rPr>
              <w:t xml:space="preserve">45 </w:t>
            </w:r>
          </w:p>
        </w:tc>
        <w:tc>
          <w:tcPr>
            <w:tcW w:w="2683" w:type="pct"/>
          </w:tcPr>
          <w:p w14:paraId="3A09F38E" w14:textId="77777777" w:rsidR="00925D30" w:rsidRPr="001D29CA" w:rsidRDefault="00925D30" w:rsidP="0028380A">
            <w:pPr>
              <w:spacing w:line="300" w:lineRule="auto"/>
              <w:jc w:val="both"/>
              <w:rPr>
                <w:rFonts w:ascii="Tahoma" w:hAnsi="Tahoma" w:cs="Tahoma"/>
                <w:sz w:val="16"/>
                <w:szCs w:val="16"/>
              </w:rPr>
            </w:pPr>
            <w:r w:rsidRPr="001D29CA">
              <w:rPr>
                <w:rFonts w:ascii="Tahoma" w:hAnsi="Tahoma" w:cs="Tahoma"/>
                <w:noProof/>
                <w:sz w:val="16"/>
                <w:szCs w:val="16"/>
                <w:lang w:eastAsia="es-BO"/>
              </w:rPr>
              <mc:AlternateContent>
                <mc:Choice Requires="wps">
                  <w:drawing>
                    <wp:anchor distT="0" distB="0" distL="114298" distR="114298" simplePos="0" relativeHeight="251713536" behindDoc="0" locked="0" layoutInCell="1" allowOverlap="1" wp14:anchorId="02DF8BD9" wp14:editId="5504B043">
                      <wp:simplePos x="0" y="0"/>
                      <wp:positionH relativeFrom="column">
                        <wp:posOffset>1413246</wp:posOffset>
                      </wp:positionH>
                      <wp:positionV relativeFrom="paragraph">
                        <wp:posOffset>335915</wp:posOffset>
                      </wp:positionV>
                      <wp:extent cx="1270" cy="471805"/>
                      <wp:effectExtent l="95250" t="19050" r="74930" b="42545"/>
                      <wp:wrapNone/>
                      <wp:docPr id="75565322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1ECB449" id="Conector recto de flecha 9" o:spid="_x0000_s1026" type="#_x0000_t32" style="position:absolute;margin-left:111.3pt;margin-top:26.45pt;width:.1pt;height:37.15pt;z-index:251713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1D29CA">
              <w:rPr>
                <w:rFonts w:ascii="Tahoma" w:hAnsi="Tahoma" w:cs="Tahoma"/>
                <w:noProof/>
                <w:sz w:val="16"/>
                <w:szCs w:val="16"/>
                <w:lang w:eastAsia="es-BO"/>
              </w:rPr>
              <mc:AlternateContent>
                <mc:Choice Requires="wps">
                  <w:drawing>
                    <wp:anchor distT="0" distB="0" distL="114300" distR="114300" simplePos="0" relativeHeight="251711488" behindDoc="0" locked="0" layoutInCell="1" allowOverlap="1" wp14:anchorId="2FEAEF88" wp14:editId="62F4022E">
                      <wp:simplePos x="0" y="0"/>
                      <wp:positionH relativeFrom="column">
                        <wp:posOffset>605526</wp:posOffset>
                      </wp:positionH>
                      <wp:positionV relativeFrom="paragraph">
                        <wp:posOffset>188595</wp:posOffset>
                      </wp:positionV>
                      <wp:extent cx="791845" cy="168910"/>
                      <wp:effectExtent l="19050" t="19050" r="46355" b="59690"/>
                      <wp:wrapNone/>
                      <wp:docPr id="1893082534"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62427D2" w14:textId="77777777" w:rsidR="00925D30" w:rsidRDefault="00925D30" w:rsidP="00925D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EAEF88" id="Rectángulo redondeado 8" o:spid="_x0000_s1030" style="position:absolute;left:0;text-align:left;margin-left:47.7pt;margin-top:14.85pt;width:62.35pt;height:13.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QvVugIAAFMFAAAOAAAAZHJzL2Uyb0RvYy54bWysVNtu1DAQfUfiHyy/0yR7zUbNVlWXIqQC&#10;FQXx7LWdxODYxvY2W/6Gb+HHGE92y5a+IXYly5MZj885M57zi32vyb30QVlT0+Isp0QaboUybU0/&#10;f7p+VVISIjOCaWtkTR9koBfrly/OB1fJie2sFtITSGJCNbiadjG6KssC72TPwpl10oCzsb5nEUzf&#10;ZsKzAbL3Opvk+SIbrBfOWy5DgK+b0UnXmL9pJI8fmibISHRNAVvE1eO6TWu2PmdV65nrFD/AYP+A&#10;omfKwKWPqTYsMrLz6lmqXnFvg23iGbd9ZptGcYkcgE2R/8XmrmNOIhcQJ7hHmcL/S8vf3996ogTU&#10;rlxN83Iyn84oMayHWn0E9X79NO1OW+KlsEZIJiwpk2iDCxWcvXO3PtEO7sbyb4EYe9Ux08pL7+3Q&#10;QThALVJ89uRAMgIcJdvhnRVwFdtFi/rtG9+nhKAM2WOZHh7LJPeRcPi4XBXlbE4JB1exKFcFljFj&#10;1fGw8yG+kbYnaVNTb3dGJDJ4A7u/CRFLJQ48mfhKSdNrKPw906RYLBZLxMyqQzDkPuZEtlYrca20&#10;RsO32yvtCRwFaPnlZnY8HE7DtCFDTadlkUMb8t6B4sG0iOhJXDhNdz1J/wOWJ2EJzoaFbrwWXSmM&#10;VUgWd0n+10bgPjKlxz1Q0SYFSnwdBy3sLkp/14mBCJUkm5TTFbxcoeCpTMt8ka+WlDDdwhvn0VPi&#10;bfyiYocNmurzTIjpcr6YTEfBtevYiHOew+9IZyQKrQHVPl6P1gkybJvUKWPHxf12j806S0lSF22t&#10;eIA+AjzYLDCJYNNZ/4OSAV41iPx9x7ykRL810IurYjZLYwCN2Xw5AcOferanHmY4pKppBO64vYrj&#10;6Ng5r9oObiqQobGX0L+NigAKEY+oDga8XKR1mDJpNJzaGPVnFq5/AwAA//8DAFBLAwQUAAYACAAA&#10;ACEAMFQ53t8AAAAIAQAADwAAAGRycy9kb3ducmV2LnhtbEyPwU7DMBBE70j8g7VI3KgT05Y2xKkQ&#10;AokDl7a04ujGSxIRr0Pstsnfsz3BcTSjmTf5anCtOGEfGk8a0kkCAqn0tqFKw8f29W4BIkRD1rSe&#10;UMOIAVbF9VVuMuvPtMbTJlaCSyhkRkMdY5dJGcoanQkT3yGx9+V7ZyLLvpK2N2cud61USTKXzjTE&#10;C7Xp8LnG8ntzdDzyTmrcxalV23axTvc/n358edP69mZ4egQRcYh/YbjgMzoUzHTwR7JBtBqWsykn&#10;NajlAwj2lUpSEAcNs/k9yCKX/w8UvwAAAP//AwBQSwECLQAUAAYACAAAACEAtoM4kv4AAADhAQAA&#10;EwAAAAAAAAAAAAAAAAAAAAAAW0NvbnRlbnRfVHlwZXNdLnhtbFBLAQItABQABgAIAAAAIQA4/SH/&#10;1gAAAJQBAAALAAAAAAAAAAAAAAAAAC8BAABfcmVscy8ucmVsc1BLAQItABQABgAIAAAAIQD9qQvV&#10;ugIAAFMFAAAOAAAAAAAAAAAAAAAAAC4CAABkcnMvZTJvRG9jLnhtbFBLAQItABQABgAIAAAAIQAw&#10;VDne3wAAAAgBAAAPAAAAAAAAAAAAAAAAABQFAABkcnMvZG93bnJldi54bWxQSwUGAAAAAAQABADz&#10;AAAAIAYAAAAA&#10;" fillcolor="#70ad47" strokecolor="#f2f2f2" strokeweight="3pt">
                      <v:shadow on="t" color="#375623" opacity=".5" offset="1pt"/>
                      <v:textbox>
                        <w:txbxContent>
                          <w:p w14:paraId="062427D2" w14:textId="77777777" w:rsidR="00925D30" w:rsidRDefault="00925D30" w:rsidP="00925D30"/>
                        </w:txbxContent>
                      </v:textbox>
                    </v:roundrect>
                  </w:pict>
                </mc:Fallback>
              </mc:AlternateContent>
            </w:r>
          </w:p>
        </w:tc>
      </w:tr>
      <w:tr w:rsidR="00925D30" w:rsidRPr="001D29CA" w14:paraId="5556B087" w14:textId="77777777" w:rsidTr="0028380A">
        <w:trPr>
          <w:trHeight w:val="986"/>
          <w:jc w:val="center"/>
        </w:trPr>
        <w:tc>
          <w:tcPr>
            <w:tcW w:w="287" w:type="pct"/>
            <w:vMerge/>
            <w:shd w:val="clear" w:color="auto" w:fill="auto"/>
            <w:noWrap/>
            <w:vAlign w:val="center"/>
          </w:tcPr>
          <w:p w14:paraId="3FDF00EA" w14:textId="77777777" w:rsidR="00925D30" w:rsidRPr="001D29CA" w:rsidRDefault="00925D30" w:rsidP="0028380A">
            <w:pPr>
              <w:spacing w:line="300" w:lineRule="auto"/>
              <w:jc w:val="both"/>
              <w:rPr>
                <w:rFonts w:ascii="Tahoma" w:hAnsi="Tahoma" w:cs="Tahoma"/>
                <w:sz w:val="16"/>
                <w:szCs w:val="16"/>
              </w:rPr>
            </w:pPr>
          </w:p>
        </w:tc>
        <w:tc>
          <w:tcPr>
            <w:tcW w:w="1232" w:type="pct"/>
            <w:shd w:val="clear" w:color="auto" w:fill="auto"/>
            <w:noWrap/>
            <w:vAlign w:val="center"/>
          </w:tcPr>
          <w:p w14:paraId="6932ED51" w14:textId="77777777" w:rsidR="00925D30" w:rsidRPr="001D29CA" w:rsidRDefault="00925D30" w:rsidP="0028380A">
            <w:pPr>
              <w:rPr>
                <w:rFonts w:ascii="Tahoma" w:hAnsi="Tahoma" w:cs="Tahoma"/>
                <w:sz w:val="16"/>
                <w:szCs w:val="16"/>
                <w:lang w:val="es-ES_tradnl"/>
              </w:rPr>
            </w:pPr>
            <w:r w:rsidRPr="001D29CA">
              <w:rPr>
                <w:rFonts w:ascii="Tahoma" w:hAnsi="Tahoma" w:cs="Tahoma"/>
                <w:b/>
                <w:sz w:val="16"/>
                <w:szCs w:val="16"/>
              </w:rPr>
              <w:t>Producto 3</w:t>
            </w:r>
            <w:r w:rsidRPr="001D29CA">
              <w:rPr>
                <w:rFonts w:ascii="Tahoma" w:hAnsi="Tahoma" w:cs="Tahoma"/>
                <w:sz w:val="16"/>
                <w:szCs w:val="16"/>
              </w:rPr>
              <w:t xml:space="preserve"> – </w:t>
            </w:r>
            <w:r w:rsidRPr="001D29CA">
              <w:rPr>
                <w:rFonts w:ascii="Tahoma" w:hAnsi="Tahoma" w:cs="Tahoma"/>
                <w:sz w:val="16"/>
                <w:szCs w:val="16"/>
                <w:lang w:val="es-ES_tradnl"/>
              </w:rPr>
              <w:t>Informe de avance al 100% de ejecución física</w:t>
            </w:r>
          </w:p>
        </w:tc>
        <w:tc>
          <w:tcPr>
            <w:tcW w:w="798" w:type="pct"/>
            <w:vAlign w:val="center"/>
          </w:tcPr>
          <w:p w14:paraId="61C7343C" w14:textId="77777777" w:rsidR="00925D30" w:rsidRPr="001D29CA" w:rsidRDefault="00925D30" w:rsidP="0028380A">
            <w:pPr>
              <w:spacing w:line="200" w:lineRule="exact"/>
              <w:jc w:val="center"/>
              <w:rPr>
                <w:rFonts w:ascii="Tahoma" w:hAnsi="Tahoma" w:cs="Tahoma"/>
                <w:color w:val="FF0000"/>
                <w:sz w:val="16"/>
                <w:szCs w:val="16"/>
              </w:rPr>
            </w:pPr>
            <w:r w:rsidRPr="001D29CA">
              <w:rPr>
                <w:rFonts w:ascii="Tahoma" w:hAnsi="Tahoma" w:cs="Tahoma"/>
                <w:color w:val="FF0000"/>
                <w:sz w:val="16"/>
                <w:szCs w:val="16"/>
              </w:rPr>
              <w:t xml:space="preserve">35 </w:t>
            </w:r>
          </w:p>
        </w:tc>
        <w:tc>
          <w:tcPr>
            <w:tcW w:w="2683" w:type="pct"/>
          </w:tcPr>
          <w:p w14:paraId="322BCCA5" w14:textId="77777777" w:rsidR="00925D30" w:rsidRPr="001D29CA" w:rsidRDefault="00925D30" w:rsidP="0028380A">
            <w:pPr>
              <w:spacing w:line="300" w:lineRule="auto"/>
              <w:jc w:val="both"/>
              <w:rPr>
                <w:rFonts w:ascii="Tahoma" w:hAnsi="Tahoma" w:cs="Tahoma"/>
                <w:sz w:val="16"/>
                <w:szCs w:val="16"/>
              </w:rPr>
            </w:pPr>
            <w:r w:rsidRPr="001D29CA">
              <w:rPr>
                <w:rFonts w:ascii="Tahoma" w:hAnsi="Tahoma" w:cs="Tahoma"/>
                <w:noProof/>
                <w:sz w:val="16"/>
                <w:szCs w:val="16"/>
                <w:lang w:eastAsia="es-BO"/>
              </w:rPr>
              <mc:AlternateContent>
                <mc:Choice Requires="wps">
                  <w:drawing>
                    <wp:anchor distT="0" distB="0" distL="114300" distR="114300" simplePos="0" relativeHeight="251716608" behindDoc="0" locked="0" layoutInCell="1" allowOverlap="1" wp14:anchorId="46048D61" wp14:editId="37B0A6F1">
                      <wp:simplePos x="0" y="0"/>
                      <wp:positionH relativeFrom="column">
                        <wp:posOffset>1410706</wp:posOffset>
                      </wp:positionH>
                      <wp:positionV relativeFrom="paragraph">
                        <wp:posOffset>270510</wp:posOffset>
                      </wp:positionV>
                      <wp:extent cx="1008000" cy="192490"/>
                      <wp:effectExtent l="19050" t="19050" r="40005" b="55245"/>
                      <wp:wrapNone/>
                      <wp:docPr id="1813697853"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47AF25B0" id="Rectángulo redondeado 4" o:spid="_x0000_s1026" style="position:absolute;margin-left:111.1pt;margin-top:21.3pt;width:79.35pt;height:15.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925D30" w:rsidRPr="001D29CA" w14:paraId="0BE8981F" w14:textId="77777777" w:rsidTr="0028380A">
        <w:trPr>
          <w:trHeight w:hRule="exact" w:val="682"/>
          <w:jc w:val="center"/>
        </w:trPr>
        <w:tc>
          <w:tcPr>
            <w:tcW w:w="287" w:type="pct"/>
            <w:vMerge/>
            <w:shd w:val="clear" w:color="auto" w:fill="auto"/>
            <w:noWrap/>
            <w:vAlign w:val="center"/>
          </w:tcPr>
          <w:p w14:paraId="79BF1C08" w14:textId="77777777" w:rsidR="00925D30" w:rsidRPr="001D29CA" w:rsidRDefault="00925D30" w:rsidP="0028380A">
            <w:pPr>
              <w:spacing w:line="300" w:lineRule="auto"/>
              <w:jc w:val="both"/>
              <w:rPr>
                <w:rFonts w:ascii="Tahoma" w:hAnsi="Tahoma" w:cs="Tahoma"/>
                <w:sz w:val="16"/>
                <w:szCs w:val="16"/>
              </w:rPr>
            </w:pPr>
          </w:p>
        </w:tc>
        <w:tc>
          <w:tcPr>
            <w:tcW w:w="1232" w:type="pct"/>
            <w:shd w:val="clear" w:color="auto" w:fill="auto"/>
            <w:noWrap/>
            <w:vAlign w:val="center"/>
          </w:tcPr>
          <w:p w14:paraId="33A35BD0" w14:textId="77777777" w:rsidR="00925D30" w:rsidRPr="001D29CA" w:rsidRDefault="00925D30" w:rsidP="0028380A">
            <w:pPr>
              <w:rPr>
                <w:rFonts w:ascii="Tahoma" w:hAnsi="Tahoma" w:cs="Tahoma"/>
                <w:b/>
                <w:sz w:val="16"/>
                <w:szCs w:val="16"/>
              </w:rPr>
            </w:pPr>
            <w:r w:rsidRPr="001D29CA">
              <w:rPr>
                <w:rFonts w:ascii="Tahoma" w:hAnsi="Tahoma" w:cs="Tahoma"/>
                <w:b/>
                <w:sz w:val="16"/>
                <w:szCs w:val="16"/>
              </w:rPr>
              <w:t xml:space="preserve">Plazo de ejecución del Proyecto </w:t>
            </w:r>
          </w:p>
        </w:tc>
        <w:tc>
          <w:tcPr>
            <w:tcW w:w="798" w:type="pct"/>
            <w:vAlign w:val="center"/>
          </w:tcPr>
          <w:p w14:paraId="1D060C9D" w14:textId="77777777" w:rsidR="00925D30" w:rsidRPr="00B15154" w:rsidRDefault="00925D30" w:rsidP="0028380A">
            <w:pPr>
              <w:spacing w:line="200" w:lineRule="exact"/>
              <w:jc w:val="center"/>
              <w:rPr>
                <w:rFonts w:ascii="Tahoma" w:hAnsi="Tahoma" w:cs="Tahoma"/>
                <w:b/>
                <w:color w:val="FF0000"/>
                <w:sz w:val="16"/>
                <w:szCs w:val="16"/>
              </w:rPr>
            </w:pPr>
            <w:r w:rsidRPr="00B15154">
              <w:rPr>
                <w:rFonts w:ascii="Tahoma" w:hAnsi="Tahoma" w:cs="Tahoma"/>
                <w:b/>
                <w:color w:val="FF0000"/>
                <w:sz w:val="16"/>
                <w:szCs w:val="16"/>
              </w:rPr>
              <w:t xml:space="preserve">130 </w:t>
            </w:r>
          </w:p>
        </w:tc>
        <w:tc>
          <w:tcPr>
            <w:tcW w:w="2683" w:type="pct"/>
          </w:tcPr>
          <w:p w14:paraId="0C1E928B" w14:textId="77777777" w:rsidR="00925D30" w:rsidRPr="001D29CA" w:rsidRDefault="00925D30" w:rsidP="0028380A">
            <w:pPr>
              <w:spacing w:line="300" w:lineRule="auto"/>
              <w:jc w:val="both"/>
              <w:rPr>
                <w:rFonts w:ascii="Tahoma" w:hAnsi="Tahoma" w:cs="Tahoma"/>
                <w:sz w:val="16"/>
                <w:szCs w:val="16"/>
              </w:rPr>
            </w:pPr>
            <w:r w:rsidRPr="001D29CA">
              <w:rPr>
                <w:rFonts w:ascii="Tahoma" w:hAnsi="Tahoma" w:cs="Tahoma"/>
                <w:noProof/>
                <w:sz w:val="16"/>
                <w:szCs w:val="16"/>
                <w:lang w:eastAsia="es-BO"/>
              </w:rPr>
              <mc:AlternateContent>
                <mc:Choice Requires="wps">
                  <w:drawing>
                    <wp:anchor distT="0" distB="0" distL="114300" distR="114300" simplePos="0" relativeHeight="251718656" behindDoc="0" locked="0" layoutInCell="1" allowOverlap="1" wp14:anchorId="0F014A30" wp14:editId="3F87D6B9">
                      <wp:simplePos x="0" y="0"/>
                      <wp:positionH relativeFrom="column">
                        <wp:posOffset>2555707</wp:posOffset>
                      </wp:positionH>
                      <wp:positionV relativeFrom="paragraph">
                        <wp:posOffset>99695</wp:posOffset>
                      </wp:positionV>
                      <wp:extent cx="263525" cy="194310"/>
                      <wp:effectExtent l="0" t="0" r="0" b="0"/>
                      <wp:wrapNone/>
                      <wp:docPr id="2124083857" name="Cuadro de texto 2124083857"/>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3893D1A" w14:textId="77777777" w:rsidR="00925D30" w:rsidRDefault="00925D30" w:rsidP="00925D3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014A30" id="_x0000_t202" coordsize="21600,21600" o:spt="202" path="m,l,21600r21600,l21600,xe">
                      <v:stroke joinstyle="miter"/>
                      <v:path gradientshapeok="t" o:connecttype="rect"/>
                    </v:shapetype>
                    <v:shape id="Cuadro de texto 2124083857" o:spid="_x0000_s1031" type="#_x0000_t202" style="position:absolute;left:0;text-align:left;margin-left:201.25pt;margin-top:7.85pt;width:20.75pt;height:15.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SlwPAIAAHAEAAAOAAAAZHJzL2Uyb0RvYy54bWysVEuP2jAQvlfqf7B8L3kAuywirCgrqkpo&#10;dyW22rNxbBIp9ri2IaG/vmOHl7Y9Vb04Y8/7+2Yye+xUQw7Cuhp0QbNBSonQHMpa7wr64231ZUKJ&#10;80yXrAEtCnoUjj7OP3+atWYqcqigKYUlGES7aWsKWnlvpknieCUUcwMwQqNSglXM49XuktKyFqOr&#10;JsnT9C5pwZbGAhfO4etTr6TzGF9Kwf2LlE540hQUa/PxtPHchjOZz9h0Z5mpan4qg/1DFYrVGpNe&#10;Qj0xz8je1n+EUjW34ED6AQeVgJQ1F7EH7CZLP3SzqZgRsRcEx5kLTO7/heXPh1dL6rKgeZaP0slw&#10;Mr6nRDOFXC33rLRASkG86DyQGwuErTVuit4bg/6++wod0h/gDO8OHwManbQqfLFPgnok4HgBHUMS&#10;jo/53XCcjynhqMoeRsMskpJcnY11/psARYJQUIucRqjZYe08JkTTs0nIpWFVN03ktdGkLSjGT6PD&#10;RYMejUbHa6lB8t22i0iMz21soTxidxb6sXGGr2qsYc2cf2UW5wQbwtn3L3jIBjAXnCRKKrC//vYe&#10;7JE+1FLS4twV1P3cMysoab5rJPYhG43CoMbLaHyf48Xeara3Gr1XS8DRznDLDI9isPfNWZQW1Duu&#10;yCJkRRXTHHMX1J/Fpe+3AVeMi8UiGuFoGubXemN4CB1QDQi/de/MmhMNYSSe4TyhbPqBjd6252Ox&#10;9yDrSFXAuUf1BD+OdWTwtIJhb27v0er6o5j/BgAA//8DAFBLAwQUAAYACAAAACEAhNOtWuEAAAAJ&#10;AQAADwAAAGRycy9kb3ducmV2LnhtbEyPwU7DMBBE70j8g7VI3KhDSEqVxqmqSBUSgkNLL9w2sZtE&#10;jdchdtvA17Ocym1H8zQ7k68m24uzGX3nSMHjLAJhqHa6o0bB/mPzsADhA5LG3pFR8G08rIrbmxwz&#10;7S60NeddaASHkM9QQRvCkEnp69ZY9DM3GGLv4EaLgeXYSD3ihcNtL+MomkuLHfGHFgdTtqY+7k5W&#10;wWu5ecdtFdvFT1++vB3Ww9f+M1Xq/m5aL0EEM4UrDH/1uToU3KlyJ9Je9AqSKE4ZZSN9BsFAkiQ8&#10;ruJj/gSyyOX/BcUvAAAA//8DAFBLAQItABQABgAIAAAAIQC2gziS/gAAAOEBAAATAAAAAAAAAAAA&#10;AAAAAAAAAABbQ29udGVudF9UeXBlc10ueG1sUEsBAi0AFAAGAAgAAAAhADj9If/WAAAAlAEAAAsA&#10;AAAAAAAAAAAAAAAALwEAAF9yZWxzLy5yZWxzUEsBAi0AFAAGAAgAAAAhAEjNKXA8AgAAcAQAAA4A&#10;AAAAAAAAAAAAAAAALgIAAGRycy9lMm9Eb2MueG1sUEsBAi0AFAAGAAgAAAAhAITTrVrhAAAACQEA&#10;AA8AAAAAAAAAAAAAAAAAlgQAAGRycy9kb3ducmV2LnhtbFBLBQYAAAAABAAEAPMAAACkBQAAAAA=&#10;" filled="f" stroked="f" strokeweight=".5pt">
                      <v:textbox>
                        <w:txbxContent>
                          <w:p w14:paraId="23893D1A" w14:textId="77777777" w:rsidR="00925D30" w:rsidRDefault="00925D30" w:rsidP="00925D3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1D29CA">
              <w:rPr>
                <w:rFonts w:ascii="Tahoma" w:hAnsi="Tahoma" w:cs="Tahoma"/>
                <w:noProof/>
                <w:sz w:val="16"/>
                <w:szCs w:val="16"/>
                <w:lang w:eastAsia="es-BO"/>
              </w:rPr>
              <mc:AlternateContent>
                <mc:Choice Requires="wps">
                  <w:drawing>
                    <wp:anchor distT="0" distB="0" distL="114300" distR="114300" simplePos="0" relativeHeight="251712512" behindDoc="0" locked="0" layoutInCell="1" allowOverlap="1" wp14:anchorId="59455564" wp14:editId="53E9C388">
                      <wp:simplePos x="0" y="0"/>
                      <wp:positionH relativeFrom="column">
                        <wp:posOffset>13335</wp:posOffset>
                      </wp:positionH>
                      <wp:positionV relativeFrom="paragraph">
                        <wp:posOffset>139700</wp:posOffset>
                      </wp:positionV>
                      <wp:extent cx="2412000" cy="165100"/>
                      <wp:effectExtent l="19050" t="19050" r="45720" b="63500"/>
                      <wp:wrapNone/>
                      <wp:docPr id="1275709884"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2935F1AD" id="Rectángulo redondeado 2" o:spid="_x0000_s1026" style="position:absolute;margin-left:1.05pt;margin-top:11pt;width:189.9pt;height:1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925D30" w:rsidRPr="001D29CA" w14:paraId="6CB8E052" w14:textId="77777777" w:rsidTr="0028380A">
        <w:trPr>
          <w:trHeight w:val="681"/>
          <w:jc w:val="center"/>
        </w:trPr>
        <w:tc>
          <w:tcPr>
            <w:tcW w:w="287" w:type="pct"/>
            <w:vMerge w:val="restart"/>
            <w:shd w:val="clear" w:color="auto" w:fill="auto"/>
            <w:noWrap/>
            <w:vAlign w:val="center"/>
          </w:tcPr>
          <w:p w14:paraId="75208485" w14:textId="77777777" w:rsidR="00925D30" w:rsidRPr="001D29CA" w:rsidRDefault="00925D30" w:rsidP="0028380A">
            <w:pPr>
              <w:spacing w:line="300" w:lineRule="auto"/>
              <w:jc w:val="both"/>
              <w:rPr>
                <w:rFonts w:ascii="Tahoma" w:hAnsi="Tahoma" w:cs="Tahoma"/>
                <w:sz w:val="16"/>
                <w:szCs w:val="16"/>
              </w:rPr>
            </w:pPr>
            <w:r w:rsidRPr="001D29CA">
              <w:rPr>
                <w:rFonts w:ascii="Tahoma" w:hAnsi="Tahoma" w:cs="Tahoma"/>
                <w:sz w:val="16"/>
                <w:szCs w:val="16"/>
              </w:rPr>
              <w:t>3</w:t>
            </w:r>
          </w:p>
          <w:p w14:paraId="7B88E969" w14:textId="77777777" w:rsidR="00925D30" w:rsidRPr="001D29CA" w:rsidRDefault="00925D30" w:rsidP="0028380A">
            <w:pPr>
              <w:spacing w:line="300" w:lineRule="auto"/>
              <w:jc w:val="both"/>
              <w:rPr>
                <w:rFonts w:ascii="Tahoma" w:hAnsi="Tahoma" w:cs="Tahoma"/>
                <w:sz w:val="16"/>
                <w:szCs w:val="16"/>
              </w:rPr>
            </w:pPr>
          </w:p>
        </w:tc>
        <w:tc>
          <w:tcPr>
            <w:tcW w:w="1232" w:type="pct"/>
            <w:shd w:val="clear" w:color="auto" w:fill="auto"/>
            <w:noWrap/>
            <w:vAlign w:val="center"/>
          </w:tcPr>
          <w:p w14:paraId="4E6F4E2A" w14:textId="77777777" w:rsidR="00925D30" w:rsidRPr="00B15154" w:rsidRDefault="00925D30" w:rsidP="0028380A">
            <w:pPr>
              <w:rPr>
                <w:rFonts w:ascii="Tahoma" w:hAnsi="Tahoma" w:cs="Tahoma"/>
                <w:b/>
                <w:sz w:val="16"/>
                <w:szCs w:val="16"/>
              </w:rPr>
            </w:pPr>
            <w:r w:rsidRPr="00B15154">
              <w:rPr>
                <w:rFonts w:ascii="Tahoma" w:hAnsi="Tahoma" w:cs="Tahoma"/>
                <w:b/>
                <w:sz w:val="16"/>
                <w:szCs w:val="16"/>
              </w:rPr>
              <w:t>Producto 4 – Informe de Producto final</w:t>
            </w:r>
          </w:p>
        </w:tc>
        <w:tc>
          <w:tcPr>
            <w:tcW w:w="798" w:type="pct"/>
            <w:vAlign w:val="center"/>
          </w:tcPr>
          <w:p w14:paraId="1F168630" w14:textId="77777777" w:rsidR="00925D30" w:rsidRPr="00B15154" w:rsidRDefault="00925D30" w:rsidP="0028380A">
            <w:pPr>
              <w:spacing w:line="200" w:lineRule="exact"/>
              <w:jc w:val="center"/>
              <w:rPr>
                <w:rFonts w:ascii="Tahoma" w:hAnsi="Tahoma" w:cs="Tahoma"/>
                <w:sz w:val="16"/>
                <w:szCs w:val="16"/>
              </w:rPr>
            </w:pPr>
            <w:r w:rsidRPr="00B15154">
              <w:rPr>
                <w:rFonts w:ascii="Tahoma" w:hAnsi="Tahoma" w:cs="Tahoma"/>
                <w:color w:val="FF0000"/>
                <w:sz w:val="16"/>
                <w:szCs w:val="16"/>
              </w:rPr>
              <w:t xml:space="preserve">Hasta 26 </w:t>
            </w:r>
          </w:p>
        </w:tc>
        <w:tc>
          <w:tcPr>
            <w:tcW w:w="2683" w:type="pct"/>
          </w:tcPr>
          <w:p w14:paraId="3E26AC9D" w14:textId="77777777" w:rsidR="00925D30" w:rsidRPr="001D29CA" w:rsidRDefault="00925D30" w:rsidP="0028380A">
            <w:pPr>
              <w:spacing w:line="300" w:lineRule="auto"/>
              <w:jc w:val="both"/>
              <w:rPr>
                <w:rFonts w:ascii="Tahoma" w:hAnsi="Tahoma" w:cs="Tahoma"/>
                <w:noProof/>
                <w:sz w:val="16"/>
                <w:szCs w:val="16"/>
                <w:lang w:eastAsia="es-BO"/>
              </w:rPr>
            </w:pPr>
            <w:r w:rsidRPr="001D29CA">
              <w:rPr>
                <w:rFonts w:ascii="Tahoma" w:hAnsi="Tahoma" w:cs="Tahoma"/>
                <w:noProof/>
                <w:sz w:val="16"/>
                <w:szCs w:val="16"/>
                <w:lang w:eastAsia="es-BO"/>
              </w:rPr>
              <mc:AlternateContent>
                <mc:Choice Requires="wps">
                  <w:drawing>
                    <wp:anchor distT="0" distB="0" distL="114300" distR="114300" simplePos="0" relativeHeight="251717632" behindDoc="0" locked="0" layoutInCell="1" allowOverlap="1" wp14:anchorId="49FF08F4" wp14:editId="58075C98">
                      <wp:simplePos x="0" y="0"/>
                      <wp:positionH relativeFrom="column">
                        <wp:posOffset>2438400</wp:posOffset>
                      </wp:positionH>
                      <wp:positionV relativeFrom="paragraph">
                        <wp:posOffset>-805719</wp:posOffset>
                      </wp:positionV>
                      <wp:extent cx="11042" cy="1083576"/>
                      <wp:effectExtent l="95250" t="19050" r="65405" b="40640"/>
                      <wp:wrapNone/>
                      <wp:docPr id="414150176" name="Conector recto de flecha 414150176"/>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6D4A82B" id="Conector recto de flecha 414150176" o:spid="_x0000_s1026" type="#_x0000_t32" style="position:absolute;margin-left:192pt;margin-top:-63.45pt;width:.85pt;height:85.3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1D29CA">
              <w:rPr>
                <w:rFonts w:ascii="Tahoma" w:hAnsi="Tahoma" w:cs="Tahoma"/>
                <w:noProof/>
                <w:sz w:val="16"/>
                <w:szCs w:val="16"/>
                <w:lang w:eastAsia="es-BO"/>
              </w:rPr>
              <mc:AlternateContent>
                <mc:Choice Requires="wps">
                  <w:drawing>
                    <wp:anchor distT="0" distB="0" distL="114300" distR="114300" simplePos="0" relativeHeight="251710464" behindDoc="0" locked="0" layoutInCell="1" allowOverlap="1" wp14:anchorId="2D7818E6" wp14:editId="735FF5AF">
                      <wp:simplePos x="0" y="0"/>
                      <wp:positionH relativeFrom="column">
                        <wp:posOffset>2424227</wp:posOffset>
                      </wp:positionH>
                      <wp:positionV relativeFrom="paragraph">
                        <wp:posOffset>189865</wp:posOffset>
                      </wp:positionV>
                      <wp:extent cx="612000" cy="162560"/>
                      <wp:effectExtent l="19050" t="19050" r="36195" b="66040"/>
                      <wp:wrapNone/>
                      <wp:docPr id="75374953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107F740E" id="Rectángulo redondeado 10" o:spid="_x0000_s1026" style="position:absolute;margin-left:190.9pt;margin-top:14.95pt;width:48.2pt;height:12.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925D30" w:rsidRPr="001D29CA" w14:paraId="4954F613" w14:textId="77777777" w:rsidTr="0028380A">
        <w:trPr>
          <w:trHeight w:hRule="exact" w:val="635"/>
          <w:jc w:val="center"/>
        </w:trPr>
        <w:tc>
          <w:tcPr>
            <w:tcW w:w="287" w:type="pct"/>
            <w:vMerge/>
            <w:shd w:val="clear" w:color="auto" w:fill="auto"/>
            <w:noWrap/>
            <w:vAlign w:val="center"/>
          </w:tcPr>
          <w:p w14:paraId="0B82891A" w14:textId="77777777" w:rsidR="00925D30" w:rsidRPr="001D29CA" w:rsidRDefault="00925D30" w:rsidP="0028380A">
            <w:pPr>
              <w:spacing w:line="300" w:lineRule="auto"/>
              <w:jc w:val="both"/>
              <w:rPr>
                <w:rFonts w:ascii="Tahoma" w:hAnsi="Tahoma" w:cs="Tahoma"/>
                <w:sz w:val="16"/>
                <w:szCs w:val="16"/>
              </w:rPr>
            </w:pPr>
          </w:p>
        </w:tc>
        <w:tc>
          <w:tcPr>
            <w:tcW w:w="1232" w:type="pct"/>
            <w:shd w:val="clear" w:color="auto" w:fill="auto"/>
            <w:noWrap/>
            <w:vAlign w:val="center"/>
          </w:tcPr>
          <w:p w14:paraId="29D25FB9" w14:textId="77777777" w:rsidR="00925D30" w:rsidRPr="00B15154" w:rsidRDefault="00925D30" w:rsidP="0028380A">
            <w:pPr>
              <w:spacing w:line="300" w:lineRule="auto"/>
              <w:rPr>
                <w:rFonts w:ascii="Tahoma" w:hAnsi="Tahoma" w:cs="Tahoma"/>
                <w:b/>
                <w:sz w:val="16"/>
                <w:szCs w:val="16"/>
              </w:rPr>
            </w:pPr>
            <w:r w:rsidRPr="00B15154">
              <w:rPr>
                <w:rFonts w:ascii="Tahoma" w:hAnsi="Tahoma" w:cs="Tahoma"/>
                <w:b/>
                <w:sz w:val="16"/>
                <w:szCs w:val="16"/>
              </w:rPr>
              <w:t>Plazo de Ejecución de la Consultoría</w:t>
            </w:r>
          </w:p>
        </w:tc>
        <w:tc>
          <w:tcPr>
            <w:tcW w:w="798" w:type="pct"/>
            <w:vAlign w:val="center"/>
          </w:tcPr>
          <w:p w14:paraId="06AEF54E" w14:textId="77777777" w:rsidR="00925D30" w:rsidRPr="00B15154" w:rsidRDefault="00925D30" w:rsidP="0028380A">
            <w:pPr>
              <w:spacing w:line="200" w:lineRule="exact"/>
              <w:jc w:val="center"/>
              <w:rPr>
                <w:rFonts w:ascii="Tahoma" w:hAnsi="Tahoma" w:cs="Tahoma"/>
                <w:b/>
                <w:color w:val="FF0000"/>
                <w:sz w:val="16"/>
                <w:szCs w:val="16"/>
              </w:rPr>
            </w:pPr>
            <w:r w:rsidRPr="00B15154">
              <w:rPr>
                <w:rFonts w:ascii="Tahoma" w:hAnsi="Tahoma" w:cs="Tahoma"/>
                <w:b/>
                <w:color w:val="FF0000"/>
                <w:sz w:val="16"/>
                <w:szCs w:val="16"/>
              </w:rPr>
              <w:t>156</w:t>
            </w:r>
          </w:p>
        </w:tc>
        <w:tc>
          <w:tcPr>
            <w:tcW w:w="2683" w:type="pct"/>
          </w:tcPr>
          <w:p w14:paraId="0105748D" w14:textId="77777777" w:rsidR="00925D30" w:rsidRPr="001D29CA" w:rsidRDefault="00925D30" w:rsidP="0028380A">
            <w:pPr>
              <w:spacing w:line="300" w:lineRule="auto"/>
              <w:jc w:val="both"/>
              <w:rPr>
                <w:rFonts w:ascii="Tahoma" w:hAnsi="Tahoma" w:cs="Tahoma"/>
                <w:noProof/>
                <w:color w:val="FF0000"/>
                <w:sz w:val="16"/>
                <w:szCs w:val="16"/>
                <w:lang w:eastAsia="es-ES"/>
              </w:rPr>
            </w:pPr>
            <w:r w:rsidRPr="001D29CA">
              <w:rPr>
                <w:rFonts w:ascii="Tahoma" w:hAnsi="Tahoma" w:cs="Tahoma"/>
                <w:noProof/>
                <w:sz w:val="16"/>
                <w:szCs w:val="16"/>
                <w:lang w:eastAsia="es-BO"/>
              </w:rPr>
              <mc:AlternateContent>
                <mc:Choice Requires="wps">
                  <w:drawing>
                    <wp:anchor distT="0" distB="0" distL="114300" distR="114300" simplePos="0" relativeHeight="251715584" behindDoc="0" locked="0" layoutInCell="1" allowOverlap="1" wp14:anchorId="43613B60" wp14:editId="042FB502">
                      <wp:simplePos x="0" y="0"/>
                      <wp:positionH relativeFrom="column">
                        <wp:posOffset>3000568</wp:posOffset>
                      </wp:positionH>
                      <wp:positionV relativeFrom="paragraph">
                        <wp:posOffset>92195</wp:posOffset>
                      </wp:positionV>
                      <wp:extent cx="343535" cy="194310"/>
                      <wp:effectExtent l="0" t="0" r="0" b="0"/>
                      <wp:wrapNone/>
                      <wp:docPr id="313421692" name="Cuadro de texto 31342169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7319720" w14:textId="77777777" w:rsidR="00925D30" w:rsidRDefault="00925D30" w:rsidP="00925D3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13B60" id="Cuadro de texto 313421692" o:spid="_x0000_s1032" type="#_x0000_t202" style="position:absolute;left:0;text-align:left;margin-left:236.25pt;margin-top:7.25pt;width:27.05pt;height:15.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PNPAIAAG4EAAAOAAAAZHJzL2Uyb0RvYy54bWysVEuP2jAQvlfqf7B8LyEk0IIIK8qKqhLa&#10;XYmt9mwcm0SKPa5tSOiv79jhpW1PVS/O2PP+vpnMHzrVkKOwrgZd0HQwpERoDmWt9wX98br+9IUS&#10;55kuWQNaFPQkHH1YfPwwb81MjKCCphSWYBDtZq0paOW9mSWJ45VQzA3ACI1KCVYxj1e7T0rLWoyu&#10;mmQ0HE6SFmxpLHDhHL4+9kq6iPGlFNw/S+mEJ01BsTYfTxvPXTiTxZzN9paZqubnMtg/VKFYrTHp&#10;NdQj84wcbP1HKFVzCw6kH3BQCUhZcxF7wG7S4btuthUzIvaC4Dhzhcn9v7D86fhiSV0WNEuzfJRO&#10;piNKNFNI1erASgukFMSLzgO5GSBorXEz9N0a9PbdV+iQ/ABmeHf4GLDopFXhi10S1CP8pyvkGJFw&#10;fMzybJyNKeGoSqd5lkZKkpuzsc5/E6BIEApqkdEINDtunMeEaHoxCbk0rOumiaw2mrQFnWTjYXS4&#10;atCj0eh4KzVIvtt1EYfJpY0dlCfszkI/NM7wdY01bJjzL8zilGBDOPn+GQ/ZAOaCs0RJBfbX396D&#10;PZKHWkpanLqCup8HZgUlzXeNtE7TPA9jGi/5+PMIL/Zes7vX6INaAQ52ijtmeBSDvW8uorSg3nBB&#10;liErqpjmmLug/iKufL8LuGBcLJfRCAfTML/RW8ND6IBqQPi1e2PWnGkIE/EEl/lks3ds9LY9H8uD&#10;B1lHqgLOPapn+HGoI4PnBQxbc3+PVrffxOI3AAAA//8DAFBLAwQUAAYACAAAACEAH3DuRuAAAAAJ&#10;AQAADwAAAGRycy9kb3ducmV2LnhtbEyPwUrDQBCG74LvsEzBm900NLHEbEoJFEH00NqLt0l2m4Rm&#10;Z2N220af3vFkT8Pw/fzzTb6ebC8uZvSdIwWLeQTCUO10R42Cw8f2cQXCBySNvSOj4Nt4WBf3dzlm&#10;2l1pZy770AguIZ+hgjaEIZPS162x6OduMMTs6EaLgdexkXrEK5fbXsZRlEqLHfGFFgdTtqY+7c9W&#10;wWu5fcddFdvVT1++vB03w9fhM1HqYTZtnkEEM4X/MPzpszoU7FS5M2kvegXLpzjhKIMlTw4kcZqC&#10;qJgkC5BFLm8/KH4BAAD//wMAUEsBAi0AFAAGAAgAAAAhALaDOJL+AAAA4QEAABMAAAAAAAAAAAAA&#10;AAAAAAAAAFtDb250ZW50X1R5cGVzXS54bWxQSwECLQAUAAYACAAAACEAOP0h/9YAAACUAQAACwAA&#10;AAAAAAAAAAAAAAAvAQAAX3JlbHMvLnJlbHNQSwECLQAUAAYACAAAACEA3HzzzTwCAABuBAAADgAA&#10;AAAAAAAAAAAAAAAuAgAAZHJzL2Uyb0RvYy54bWxQSwECLQAUAAYACAAAACEAH3DuRuAAAAAJAQAA&#10;DwAAAAAAAAAAAAAAAACWBAAAZHJzL2Rvd25yZXYueG1sUEsFBgAAAAAEAAQA8wAAAKMFAAAAAA==&#10;" filled="f" stroked="f" strokeweight=".5pt">
                      <v:textbox>
                        <w:txbxContent>
                          <w:p w14:paraId="27319720" w14:textId="77777777" w:rsidR="00925D30" w:rsidRDefault="00925D30" w:rsidP="00925D3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1D29CA">
              <w:rPr>
                <w:rFonts w:ascii="Tahoma" w:hAnsi="Tahoma" w:cs="Tahoma"/>
                <w:noProof/>
                <w:sz w:val="16"/>
                <w:szCs w:val="16"/>
                <w:lang w:eastAsia="es-BO"/>
              </w:rPr>
              <mc:AlternateContent>
                <mc:Choice Requires="wps">
                  <w:drawing>
                    <wp:anchor distT="0" distB="0" distL="114300" distR="114300" simplePos="0" relativeHeight="251714560" behindDoc="0" locked="0" layoutInCell="1" allowOverlap="1" wp14:anchorId="353FCD1E" wp14:editId="6BACC4FF">
                      <wp:simplePos x="0" y="0"/>
                      <wp:positionH relativeFrom="column">
                        <wp:posOffset>35560</wp:posOffset>
                      </wp:positionH>
                      <wp:positionV relativeFrom="paragraph">
                        <wp:posOffset>143510</wp:posOffset>
                      </wp:positionV>
                      <wp:extent cx="3024000" cy="172018"/>
                      <wp:effectExtent l="19050" t="19050" r="43180" b="57150"/>
                      <wp:wrapNone/>
                      <wp:docPr id="102729934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3DE74060" id="Rectángulo redondeado 1" o:spid="_x0000_s1026" style="position:absolute;margin-left:2.8pt;margin-top:11.3pt;width:238.1pt;height:13.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bookmarkEnd w:id="34"/>
    <w:p w14:paraId="5B71213A" w14:textId="77777777" w:rsidR="00925D30" w:rsidRPr="001D29CA" w:rsidRDefault="00925D30" w:rsidP="00925D30">
      <w:pPr>
        <w:spacing w:line="300" w:lineRule="auto"/>
        <w:jc w:val="both"/>
        <w:rPr>
          <w:rFonts w:ascii="Tahoma" w:hAnsi="Tahoma" w:cs="Tahoma"/>
          <w:b/>
          <w:color w:val="000000"/>
          <w:lang w:val="es-ES_tradnl"/>
        </w:rPr>
      </w:pPr>
      <w:r w:rsidRPr="001D29CA">
        <w:rPr>
          <w:rFonts w:ascii="Tahoma" w:hAnsi="Tahoma" w:cs="Tahoma"/>
          <w:b/>
          <w:color w:val="000000"/>
          <w:lang w:val="es-ES_tradnl"/>
        </w:rPr>
        <w:t>Notas:</w:t>
      </w:r>
    </w:p>
    <w:p w14:paraId="1E1489B6" w14:textId="77777777" w:rsidR="00925D30" w:rsidRPr="001D29CA" w:rsidRDefault="00925D30" w:rsidP="00925D30">
      <w:pPr>
        <w:numPr>
          <w:ilvl w:val="1"/>
          <w:numId w:val="58"/>
        </w:numPr>
        <w:spacing w:line="240" w:lineRule="atLeast"/>
        <w:ind w:left="426"/>
        <w:jc w:val="both"/>
        <w:rPr>
          <w:rFonts w:ascii="Tahoma" w:hAnsi="Tahoma" w:cs="Tahoma"/>
          <w:lang w:val="es-ES_tradnl"/>
        </w:rPr>
      </w:pPr>
      <w:bookmarkStart w:id="35" w:name="_Hlk180074188"/>
      <w:r w:rsidRPr="001D29CA">
        <w:rPr>
          <w:rFonts w:ascii="Tahoma" w:hAnsi="Tahoma" w:cs="Tahoma"/>
          <w:lang w:val="es-ES_tradnl"/>
        </w:rPr>
        <w:t>El método de la ruta crítica (CPM) programa los alcances de la consultoría basado en:</w:t>
      </w:r>
    </w:p>
    <w:p w14:paraId="14F3C437" w14:textId="77777777" w:rsidR="00925D30" w:rsidRPr="001D29CA" w:rsidRDefault="00925D30" w:rsidP="00925D30">
      <w:pPr>
        <w:numPr>
          <w:ilvl w:val="2"/>
          <w:numId w:val="66"/>
        </w:numPr>
        <w:spacing w:line="240" w:lineRule="atLeast"/>
        <w:ind w:left="709"/>
        <w:jc w:val="both"/>
        <w:rPr>
          <w:rFonts w:ascii="Tahoma" w:hAnsi="Tahoma" w:cs="Tahoma"/>
          <w:lang w:val="es-ES_tradnl"/>
        </w:rPr>
      </w:pPr>
      <w:r w:rsidRPr="001D29CA">
        <w:rPr>
          <w:rFonts w:ascii="Tahoma" w:hAnsi="Tahoma" w:cs="Tahoma"/>
          <w:lang w:val="es-ES_tradnl"/>
        </w:rPr>
        <w:t>Lista de productos necesarios para finalizar el proyecto,</w:t>
      </w:r>
    </w:p>
    <w:p w14:paraId="66BB3530" w14:textId="77777777" w:rsidR="00925D30" w:rsidRPr="001D29CA" w:rsidRDefault="00925D30" w:rsidP="00925D30">
      <w:pPr>
        <w:numPr>
          <w:ilvl w:val="2"/>
          <w:numId w:val="66"/>
        </w:numPr>
        <w:spacing w:line="240" w:lineRule="atLeast"/>
        <w:ind w:left="709"/>
        <w:jc w:val="both"/>
        <w:rPr>
          <w:rFonts w:ascii="Tahoma" w:hAnsi="Tahoma" w:cs="Tahoma"/>
          <w:lang w:val="es-ES_tradnl"/>
        </w:rPr>
      </w:pPr>
      <w:r w:rsidRPr="001D29CA">
        <w:rPr>
          <w:rFonts w:ascii="Tahoma" w:hAnsi="Tahoma" w:cs="Tahoma"/>
          <w:lang w:val="es-ES_tradnl"/>
        </w:rPr>
        <w:t>Las dependencias entre los mismos,</w:t>
      </w:r>
    </w:p>
    <w:p w14:paraId="36F47005" w14:textId="77777777" w:rsidR="00925D30" w:rsidRPr="001D29CA" w:rsidRDefault="00925D30" w:rsidP="00925D30">
      <w:pPr>
        <w:numPr>
          <w:ilvl w:val="2"/>
          <w:numId w:val="66"/>
        </w:numPr>
        <w:spacing w:line="240" w:lineRule="atLeast"/>
        <w:ind w:left="709"/>
        <w:jc w:val="both"/>
        <w:rPr>
          <w:rFonts w:ascii="Tahoma" w:hAnsi="Tahoma" w:cs="Tahoma"/>
          <w:lang w:val="es-ES_tradnl"/>
        </w:rPr>
      </w:pPr>
      <w:r w:rsidRPr="001D29CA">
        <w:rPr>
          <w:rFonts w:ascii="Tahoma" w:hAnsi="Tahoma" w:cs="Tahoma"/>
          <w:lang w:val="es-ES_tradnl"/>
        </w:rPr>
        <w:t>El tiempo (plazo) para alcanzar cada producto.</w:t>
      </w:r>
    </w:p>
    <w:p w14:paraId="5A7A33C6" w14:textId="77777777" w:rsidR="00925D30" w:rsidRPr="001D29CA" w:rsidRDefault="00925D30" w:rsidP="00925D30">
      <w:pPr>
        <w:numPr>
          <w:ilvl w:val="1"/>
          <w:numId w:val="58"/>
        </w:numPr>
        <w:spacing w:line="240" w:lineRule="atLeast"/>
        <w:ind w:left="426"/>
        <w:jc w:val="both"/>
        <w:rPr>
          <w:rFonts w:ascii="Tahoma" w:hAnsi="Tahoma" w:cs="Tahoma"/>
          <w:lang w:val="es-ES_tradnl"/>
        </w:rPr>
      </w:pPr>
      <w:r w:rsidRPr="001D29CA">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D212978" w14:textId="77777777" w:rsidR="00925D30" w:rsidRPr="001D29CA" w:rsidRDefault="00925D30" w:rsidP="00925D30">
      <w:pPr>
        <w:numPr>
          <w:ilvl w:val="1"/>
          <w:numId w:val="58"/>
        </w:numPr>
        <w:spacing w:line="240" w:lineRule="atLeast"/>
        <w:ind w:left="426"/>
        <w:jc w:val="both"/>
        <w:rPr>
          <w:rFonts w:ascii="Tahoma" w:hAnsi="Tahoma" w:cs="Tahoma"/>
          <w:lang w:val="es-ES_tradnl"/>
        </w:rPr>
      </w:pPr>
      <w:r w:rsidRPr="001D29CA">
        <w:rPr>
          <w:rFonts w:ascii="Tahoma" w:hAnsi="Tahoma" w:cs="Tahoma"/>
          <w:lang w:val="es-ES_tradnl"/>
        </w:rPr>
        <w:t>Este proceso también determina qué actividades son "críticas" (es decir, pueden alargar la ruta del proyecto).</w:t>
      </w:r>
    </w:p>
    <w:p w14:paraId="1C40A1B5" w14:textId="77777777" w:rsidR="00925D30" w:rsidRPr="001D29CA" w:rsidRDefault="00925D30" w:rsidP="00925D30">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1D29CA">
        <w:rPr>
          <w:rFonts w:ascii="Tahoma" w:hAnsi="Tahoma" w:cs="Tahoma"/>
          <w:lang w:val="es-ES_tradnl"/>
        </w:rPr>
        <w:t xml:space="preserve">La Entidad Ejecutora contara con un plazo de </w:t>
      </w:r>
      <w:r w:rsidRPr="001D29CA">
        <w:rPr>
          <w:rFonts w:ascii="Tahoma" w:hAnsi="Tahoma" w:cs="Tahoma"/>
          <w:b/>
          <w:lang w:val="es-ES_tradnl"/>
        </w:rPr>
        <w:t>20 días</w:t>
      </w:r>
      <w:r w:rsidRPr="001D29CA">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768870AC" w14:textId="77777777" w:rsidR="00925D30" w:rsidRPr="001D29CA" w:rsidRDefault="00925D30" w:rsidP="00925D30">
      <w:pPr>
        <w:pStyle w:val="Prrafodelista"/>
        <w:rPr>
          <w:rFonts w:ascii="Tahoma" w:hAnsi="Tahoma" w:cs="Tahoma"/>
          <w:lang w:val="es-ES_tradnl"/>
        </w:rPr>
      </w:pPr>
    </w:p>
    <w:p w14:paraId="6B57611B" w14:textId="77777777" w:rsidR="00925D30" w:rsidRPr="001D29CA" w:rsidRDefault="00925D30" w:rsidP="00925D30">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1D29CA">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1D29CA">
        <w:rPr>
          <w:rFonts w:ascii="Tahoma" w:hAnsi="Tahoma" w:cs="Tahoma"/>
          <w:b/>
          <w:u w:val="single"/>
          <w:lang w:val="es-ES_tradnl"/>
        </w:rPr>
        <w:t xml:space="preserve">hasta el día 21 </w:t>
      </w:r>
      <w:r w:rsidRPr="001D29CA">
        <w:rPr>
          <w:rFonts w:ascii="Tahoma" w:hAnsi="Tahoma" w:cs="Tahoma"/>
          <w:b/>
          <w:lang w:val="es-ES_tradnl"/>
        </w:rPr>
        <w:lastRenderedPageBreak/>
        <w:t>(calendario).</w:t>
      </w:r>
    </w:p>
    <w:p w14:paraId="123534EF" w14:textId="77777777" w:rsidR="00925D30" w:rsidRPr="001D29CA" w:rsidRDefault="00925D30" w:rsidP="00925D30">
      <w:pPr>
        <w:pStyle w:val="Prrafodelista"/>
        <w:rPr>
          <w:rFonts w:ascii="Tahoma" w:hAnsi="Tahoma" w:cs="Tahoma"/>
          <w:lang w:val="es-ES_tradnl"/>
        </w:rPr>
      </w:pPr>
    </w:p>
    <w:p w14:paraId="1E3C6C80" w14:textId="77777777" w:rsidR="00925D30" w:rsidRPr="001D29CA" w:rsidRDefault="00925D30" w:rsidP="00925D30">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1D29CA">
        <w:rPr>
          <w:rFonts w:ascii="Tahoma" w:hAnsi="Tahoma" w:cs="Tahoma"/>
          <w:lang w:val="es-ES_tradnl"/>
        </w:rPr>
        <w:t xml:space="preserve"> Considerando como plazo máximo de presentación de este documento (Certificado de No Propiedad) hasta </w:t>
      </w:r>
      <w:r w:rsidRPr="001D29CA">
        <w:rPr>
          <w:rFonts w:ascii="Tahoma" w:hAnsi="Tahoma" w:cs="Tahoma"/>
          <w:b/>
          <w:u w:val="single"/>
          <w:lang w:val="es-ES_tradnl"/>
        </w:rPr>
        <w:t>34 días calendario a partir de la Orden de PROCEDER.</w:t>
      </w:r>
    </w:p>
    <w:p w14:paraId="0F1B1C68" w14:textId="77777777" w:rsidR="00925D30" w:rsidRPr="001D29CA" w:rsidRDefault="00925D30" w:rsidP="00925D30">
      <w:pPr>
        <w:pStyle w:val="Prrafodelista"/>
        <w:rPr>
          <w:rFonts w:ascii="Tahoma" w:hAnsi="Tahoma" w:cs="Tahoma"/>
          <w:lang w:val="es-ES_tradnl"/>
        </w:rPr>
      </w:pPr>
    </w:p>
    <w:p w14:paraId="1E1D7436" w14:textId="77777777" w:rsidR="00925D30" w:rsidRPr="001D29CA" w:rsidRDefault="00925D30" w:rsidP="00925D30">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1D29CA">
        <w:rPr>
          <w:rFonts w:ascii="Tahoma" w:hAnsi="Tahoma" w:cs="Tahoma"/>
          <w:lang w:val="es-ES_tradnl"/>
        </w:rPr>
        <w:t xml:space="preserve">La Agencia Estatal de Vivienda y su Área jurídica deberán recepcionar las carpetas de los postulantes con toda la documentación establecida de acuerdo a normativa vigente hasta el </w:t>
      </w:r>
      <w:r w:rsidRPr="001D29CA">
        <w:rPr>
          <w:rFonts w:ascii="Tahoma" w:hAnsi="Tahoma" w:cs="Tahoma"/>
          <w:b/>
          <w:u w:val="single"/>
          <w:lang w:val="es-ES_tradnl"/>
        </w:rPr>
        <w:t xml:space="preserve">día 35 </w:t>
      </w:r>
      <w:r w:rsidRPr="001D29CA">
        <w:rPr>
          <w:rFonts w:ascii="Tahoma" w:hAnsi="Tahoma" w:cs="Tahoma"/>
          <w:b/>
          <w:lang w:val="es-ES_tradnl"/>
        </w:rPr>
        <w:t>(calendario)</w:t>
      </w:r>
      <w:r w:rsidRPr="001D29CA">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6AFFF875" w14:textId="77777777" w:rsidR="00925D30" w:rsidRPr="001D29CA" w:rsidRDefault="00925D30" w:rsidP="00925D30">
      <w:pPr>
        <w:pStyle w:val="Prrafodelista"/>
        <w:rPr>
          <w:rFonts w:ascii="Tahoma" w:hAnsi="Tahoma" w:cs="Tahoma"/>
          <w:lang w:val="es-ES_tradnl"/>
        </w:rPr>
      </w:pPr>
    </w:p>
    <w:p w14:paraId="78EB8D39" w14:textId="77777777" w:rsidR="00925D30" w:rsidRPr="001D29CA" w:rsidRDefault="00925D30" w:rsidP="00925D30">
      <w:pPr>
        <w:pStyle w:val="Prrafodelista"/>
        <w:widowControl w:val="0"/>
        <w:numPr>
          <w:ilvl w:val="1"/>
          <w:numId w:val="58"/>
        </w:numPr>
        <w:autoSpaceDE w:val="0"/>
        <w:autoSpaceDN w:val="0"/>
        <w:spacing w:after="160" w:line="240" w:lineRule="atLeast"/>
        <w:ind w:left="426"/>
        <w:jc w:val="both"/>
        <w:rPr>
          <w:rFonts w:ascii="Tahoma" w:hAnsi="Tahoma" w:cs="Tahoma"/>
          <w:lang w:val="es-ES_tradnl"/>
        </w:rPr>
      </w:pPr>
      <w:r w:rsidRPr="001D29CA">
        <w:rPr>
          <w:rFonts w:ascii="Tahoma" w:hAnsi="Tahoma" w:cs="Tahoma"/>
          <w:lang w:val="es-ES_tradnl"/>
        </w:rPr>
        <w:t xml:space="preserve">Todas estas actividades preliminares hasta el cierre de lista de beneficiarios deberán contemplar un plazo máximo total de </w:t>
      </w:r>
      <w:r w:rsidRPr="002E20B5">
        <w:rPr>
          <w:rFonts w:ascii="Tahoma" w:hAnsi="Tahoma" w:cs="Tahoma"/>
          <w:b/>
          <w:bCs/>
          <w:color w:val="FF0000"/>
          <w:lang w:val="es-ES_tradnl"/>
        </w:rPr>
        <w:t>4</w:t>
      </w:r>
      <w:r>
        <w:rPr>
          <w:rFonts w:ascii="Tahoma" w:hAnsi="Tahoma" w:cs="Tahoma"/>
          <w:b/>
          <w:bCs/>
          <w:color w:val="FF0000"/>
          <w:lang w:val="es-ES_tradnl"/>
        </w:rPr>
        <w:t>0</w:t>
      </w:r>
      <w:r w:rsidRPr="002E20B5">
        <w:rPr>
          <w:rFonts w:ascii="Tahoma" w:hAnsi="Tahoma" w:cs="Tahoma"/>
          <w:color w:val="FF0000"/>
          <w:lang w:val="es-ES_tradnl"/>
        </w:rPr>
        <w:t xml:space="preserve"> días calendario.</w:t>
      </w:r>
    </w:p>
    <w:p w14:paraId="7F95B31F" w14:textId="77777777" w:rsidR="00925D30" w:rsidRPr="001D29CA" w:rsidRDefault="00925D30" w:rsidP="00925D30">
      <w:pPr>
        <w:numPr>
          <w:ilvl w:val="1"/>
          <w:numId w:val="58"/>
        </w:numPr>
        <w:spacing w:after="160" w:line="240" w:lineRule="atLeast"/>
        <w:ind w:left="426"/>
        <w:jc w:val="both"/>
        <w:rPr>
          <w:rFonts w:ascii="Tahoma" w:hAnsi="Tahoma" w:cs="Tahoma"/>
          <w:lang w:val="es-ES_tradnl"/>
        </w:rPr>
      </w:pPr>
      <w:r w:rsidRPr="001D29CA">
        <w:rPr>
          <w:rFonts w:ascii="Tahoma" w:hAnsi="Tahoma" w:cs="Tahoma"/>
          <w:lang w:val="es-ES_tradnl"/>
        </w:rPr>
        <w:t xml:space="preserve">En caso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1D29CA">
        <w:rPr>
          <w:rFonts w:ascii="Tahoma" w:hAnsi="Tahoma" w:cs="Tahoma"/>
          <w:b/>
          <w:bCs/>
          <w:lang w:val="es-ES_tradnl"/>
        </w:rPr>
        <w:t>SUSPENSIÓN TEMPORAL O AMPLIACIÓN DE PLAZO</w:t>
      </w:r>
      <w:r w:rsidRPr="001D29CA">
        <w:rPr>
          <w:rFonts w:ascii="Tahoma" w:hAnsi="Tahoma" w:cs="Tahoma"/>
          <w:lang w:val="es-ES_tradnl"/>
        </w:rPr>
        <w:t xml:space="preserve"> del proyecto a cuyo efecto, el inspector preparará la respectiva Orden de Cambio.</w:t>
      </w:r>
    </w:p>
    <w:p w14:paraId="2D05B05D" w14:textId="77777777" w:rsidR="00925D30" w:rsidRPr="001D29CA" w:rsidRDefault="00925D30" w:rsidP="00925D30">
      <w:pPr>
        <w:spacing w:line="240" w:lineRule="atLeast"/>
        <w:ind w:left="426"/>
        <w:jc w:val="both"/>
        <w:rPr>
          <w:rFonts w:ascii="Tahoma" w:hAnsi="Tahoma" w:cs="Tahoma"/>
          <w:lang w:val="es-ES_tradnl"/>
        </w:rPr>
      </w:pPr>
    </w:p>
    <w:p w14:paraId="4E4B9C40" w14:textId="77777777" w:rsidR="00925D30" w:rsidRPr="001D29CA" w:rsidRDefault="00925D30" w:rsidP="00925D30">
      <w:pPr>
        <w:numPr>
          <w:ilvl w:val="1"/>
          <w:numId w:val="58"/>
        </w:numPr>
        <w:spacing w:line="240" w:lineRule="atLeast"/>
        <w:ind w:left="426"/>
        <w:jc w:val="both"/>
        <w:rPr>
          <w:rFonts w:ascii="Tahoma" w:hAnsi="Tahoma" w:cs="Tahoma"/>
          <w:lang w:val="es-ES_tradnl"/>
        </w:rPr>
      </w:pPr>
      <w:bookmarkStart w:id="36" w:name="_Hlk180056849"/>
      <w:r w:rsidRPr="001D29CA">
        <w:rPr>
          <w:rFonts w:ascii="Tahoma" w:hAnsi="Tahoma" w:cs="Tahoma"/>
        </w:rPr>
        <w:t>(En caso que la presentación de los documentos de los Productos remitida al Fiscal del Proyecto se encuentre en fin de semana o feriado este deberá ser presentado el primer día hábil)</w:t>
      </w:r>
    </w:p>
    <w:bookmarkEnd w:id="36"/>
    <w:p w14:paraId="45B6337E" w14:textId="77777777" w:rsidR="00925D30" w:rsidRPr="001D29CA" w:rsidRDefault="00925D30" w:rsidP="00925D30">
      <w:pPr>
        <w:spacing w:line="240" w:lineRule="atLeast"/>
        <w:jc w:val="both"/>
        <w:rPr>
          <w:rFonts w:ascii="Tahoma" w:hAnsi="Tahoma" w:cs="Tahoma"/>
        </w:rPr>
      </w:pPr>
      <w:r w:rsidRPr="001D29CA">
        <w:rPr>
          <w:rFonts w:ascii="Tahoma" w:hAnsi="Tahoma" w:cs="Tahoma"/>
        </w:rPr>
        <w:t>(*) Periodo constructivo de la obra.</w:t>
      </w:r>
    </w:p>
    <w:p w14:paraId="79E2465B" w14:textId="77777777" w:rsidR="00925D30" w:rsidRPr="001D29CA" w:rsidRDefault="00925D30" w:rsidP="00925D30">
      <w:pPr>
        <w:spacing w:line="240" w:lineRule="atLeast"/>
        <w:jc w:val="both"/>
        <w:rPr>
          <w:rFonts w:ascii="Tahoma" w:hAnsi="Tahoma" w:cs="Tahoma"/>
        </w:rPr>
      </w:pPr>
      <w:r w:rsidRPr="001D29CA">
        <w:rPr>
          <w:rFonts w:ascii="Tahoma" w:hAnsi="Tahoma" w:cs="Tahoma"/>
        </w:rPr>
        <w:t>(**) Periodo administrativo de la consultoría.</w:t>
      </w:r>
    </w:p>
    <w:p w14:paraId="78B20C3D" w14:textId="77777777" w:rsidR="00925D30" w:rsidRPr="001D29CA" w:rsidRDefault="00925D30" w:rsidP="00925D30">
      <w:pPr>
        <w:spacing w:line="240" w:lineRule="atLeast"/>
        <w:jc w:val="both"/>
        <w:rPr>
          <w:rFonts w:ascii="Tahoma" w:hAnsi="Tahoma" w:cs="Tahoma"/>
        </w:rPr>
      </w:pPr>
      <w:r w:rsidRPr="001D29CA">
        <w:rPr>
          <w:rFonts w:ascii="Tahoma" w:hAnsi="Tahoma" w:cs="Tahoma"/>
        </w:rPr>
        <w:t>En caso de que se necesite una ampliación de plazo en algún producto, se realizará una Orden de Cambio por ampliación de plazo o Contrato Modificatorio según corresponda.</w:t>
      </w:r>
    </w:p>
    <w:p w14:paraId="618C71AD" w14:textId="77777777" w:rsidR="00925D30" w:rsidRPr="001D29CA" w:rsidRDefault="00925D30" w:rsidP="00925D30">
      <w:pPr>
        <w:spacing w:line="240" w:lineRule="atLeast"/>
        <w:jc w:val="both"/>
        <w:rPr>
          <w:rFonts w:ascii="Tahoma" w:hAnsi="Tahoma" w:cs="Tahoma"/>
        </w:rPr>
      </w:pPr>
      <w:r w:rsidRPr="001D29CA">
        <w:rPr>
          <w:rFonts w:ascii="Tahoma" w:hAnsi="Tahoma" w:cs="Tahoma"/>
        </w:rPr>
        <w:t xml:space="preserve">Las multas se constituyen en un instrumento sancionatorio que no modifica </w:t>
      </w:r>
      <w:r w:rsidRPr="001D29CA">
        <w:rPr>
          <w:rFonts w:ascii="Tahoma" w:hAnsi="Tahoma" w:cs="Tahoma"/>
          <w:b/>
          <w:bCs/>
        </w:rPr>
        <w:t>el plazo de ejecución del Proyecto.</w:t>
      </w:r>
    </w:p>
    <w:bookmarkEnd w:id="35"/>
    <w:p w14:paraId="63F1DAE1" w14:textId="77777777" w:rsidR="00925D30" w:rsidRPr="001D29CA" w:rsidRDefault="00925D30" w:rsidP="00925D3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PRECIO REFERENCIAL</w:t>
      </w:r>
    </w:p>
    <w:p w14:paraId="5066CC32" w14:textId="77777777" w:rsidR="00925D30" w:rsidRPr="001D29CA" w:rsidRDefault="00925D30" w:rsidP="00925D30">
      <w:pPr>
        <w:spacing w:line="240" w:lineRule="atLeast"/>
        <w:jc w:val="both"/>
        <w:rPr>
          <w:rFonts w:ascii="Tahoma" w:hAnsi="Tahoma" w:cs="Tahoma"/>
        </w:rPr>
      </w:pPr>
      <w:r w:rsidRPr="001D29CA">
        <w:rPr>
          <w:rFonts w:ascii="Tahoma" w:hAnsi="Tahoma" w:cs="Tahoma"/>
        </w:rPr>
        <w:t xml:space="preserve">El Precio Referencial destinado al Objeto de Contratación es de </w:t>
      </w:r>
      <w:r w:rsidRPr="00635262">
        <w:rPr>
          <w:rFonts w:ascii="Tahoma" w:hAnsi="Tahoma" w:cs="Tahoma"/>
          <w:b/>
          <w:color w:val="FF0000"/>
        </w:rPr>
        <w:t>Bs 2.426.567,07 (Dos millones cuatrocientos veinte seis mil quinientos sesenta y siete 07/100).</w:t>
      </w:r>
      <w:r w:rsidRPr="001D29CA">
        <w:rPr>
          <w:rFonts w:ascii="Tahoma" w:hAnsi="Tahoma" w:cs="Tahoma"/>
          <w:color w:val="FF0000"/>
        </w:rPr>
        <w:t xml:space="preserve"> </w:t>
      </w:r>
      <w:r w:rsidRPr="001D29CA">
        <w:rPr>
          <w:rFonts w:ascii="Tahoma" w:hAnsi="Tahoma" w:cs="Tahoma"/>
        </w:rPr>
        <w:t>Que contempla los costos de todos los componentes del Proyecto de: Capacitación, Asistencia Técnica y Seguimiento y Provisión/Dotación de Materiales de Construcción.</w:t>
      </w:r>
    </w:p>
    <w:p w14:paraId="12B46791" w14:textId="77777777" w:rsidR="00925D30" w:rsidRPr="001D29CA" w:rsidRDefault="00925D30" w:rsidP="00925D3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FORMA DE PAGO.</w:t>
      </w:r>
    </w:p>
    <w:p w14:paraId="2DF5F181" w14:textId="77777777" w:rsidR="00925D30" w:rsidRPr="001D29CA" w:rsidRDefault="00925D30" w:rsidP="00925D30">
      <w:pPr>
        <w:spacing w:line="300" w:lineRule="auto"/>
        <w:jc w:val="both"/>
        <w:rPr>
          <w:rFonts w:ascii="Tahoma" w:hAnsi="Tahoma" w:cs="Tahoma"/>
          <w:lang w:val="es-ES_tradnl"/>
        </w:rPr>
      </w:pPr>
      <w:r w:rsidRPr="001D29CA">
        <w:rPr>
          <w:rFonts w:ascii="Tahoma" w:hAnsi="Tahoma" w:cs="Tahoma"/>
          <w:lang w:val="es-ES_tradnl"/>
        </w:rPr>
        <w:t>Se realizará el pago según el siguiente detalle:</w:t>
      </w:r>
    </w:p>
    <w:p w14:paraId="4F3EB4CF" w14:textId="77777777" w:rsidR="00925D30" w:rsidRPr="001D29CA" w:rsidRDefault="00925D30" w:rsidP="00925D30">
      <w:pPr>
        <w:spacing w:line="300" w:lineRule="auto"/>
        <w:jc w:val="both"/>
        <w:rPr>
          <w:rFonts w:ascii="Tahoma" w:hAnsi="Tahoma" w:cs="Tahoma"/>
          <w:lang w:val="es-ES_tradnl"/>
        </w:rPr>
      </w:pPr>
    </w:p>
    <w:tbl>
      <w:tblPr>
        <w:tblW w:w="9456" w:type="dxa"/>
        <w:tblInd w:w="-5" w:type="dxa"/>
        <w:tblLayout w:type="fixed"/>
        <w:tblCellMar>
          <w:left w:w="70" w:type="dxa"/>
          <w:right w:w="70" w:type="dxa"/>
        </w:tblCellMar>
        <w:tblLook w:val="04A0" w:firstRow="1" w:lastRow="0" w:firstColumn="1" w:lastColumn="0" w:noHBand="0" w:noVBand="1"/>
      </w:tblPr>
      <w:tblGrid>
        <w:gridCol w:w="713"/>
        <w:gridCol w:w="569"/>
        <w:gridCol w:w="1143"/>
        <w:gridCol w:w="1261"/>
        <w:gridCol w:w="1276"/>
        <w:gridCol w:w="1277"/>
        <w:gridCol w:w="3217"/>
      </w:tblGrid>
      <w:tr w:rsidR="00925D30" w:rsidRPr="001D29CA" w14:paraId="0FDFDF42" w14:textId="77777777" w:rsidTr="0028380A">
        <w:trPr>
          <w:trHeight w:val="450"/>
        </w:trPr>
        <w:tc>
          <w:tcPr>
            <w:tcW w:w="713"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33AB45F6" w14:textId="77777777" w:rsidR="00925D30" w:rsidRPr="001D29CA" w:rsidRDefault="00925D30" w:rsidP="0028380A">
            <w:pPr>
              <w:jc w:val="center"/>
              <w:rPr>
                <w:rFonts w:ascii="Tahoma" w:hAnsi="Tahoma" w:cs="Tahoma"/>
                <w:b/>
                <w:bCs/>
                <w:color w:val="FFFFFF" w:themeColor="background1"/>
                <w:sz w:val="16"/>
                <w:szCs w:val="16"/>
                <w:lang w:eastAsia="es-BO"/>
              </w:rPr>
            </w:pPr>
            <w:r w:rsidRPr="001D29CA">
              <w:rPr>
                <w:rFonts w:ascii="Tahoma" w:hAnsi="Tahoma" w:cs="Tahoma"/>
                <w:b/>
                <w:bCs/>
                <w:color w:val="FFFFFF" w:themeColor="background1"/>
                <w:sz w:val="16"/>
                <w:szCs w:val="16"/>
                <w:lang w:eastAsia="es-BO"/>
              </w:rPr>
              <w:t xml:space="preserve">N° de </w:t>
            </w:r>
            <w:r w:rsidRPr="001D29CA">
              <w:rPr>
                <w:rFonts w:ascii="Tahoma" w:hAnsi="Tahoma" w:cs="Tahoma"/>
                <w:b/>
                <w:bCs/>
                <w:color w:val="FFFFFF" w:themeColor="background1"/>
                <w:sz w:val="16"/>
                <w:szCs w:val="16"/>
                <w:lang w:eastAsia="es-BO"/>
              </w:rPr>
              <w:br/>
              <w:t xml:space="preserve"> Pago</w:t>
            </w:r>
          </w:p>
        </w:tc>
        <w:tc>
          <w:tcPr>
            <w:tcW w:w="4249" w:type="dxa"/>
            <w:gridSpan w:val="4"/>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4CA7C343" w14:textId="77777777" w:rsidR="00925D30" w:rsidRPr="001D29CA" w:rsidRDefault="00925D30" w:rsidP="0028380A">
            <w:pPr>
              <w:jc w:val="center"/>
              <w:rPr>
                <w:rFonts w:ascii="Tahoma" w:hAnsi="Tahoma" w:cs="Tahoma"/>
                <w:b/>
                <w:bCs/>
                <w:color w:val="FFFFFF" w:themeColor="background1"/>
                <w:sz w:val="16"/>
                <w:szCs w:val="16"/>
                <w:lang w:eastAsia="es-BO"/>
              </w:rPr>
            </w:pPr>
            <w:r w:rsidRPr="001D29CA">
              <w:rPr>
                <w:rFonts w:ascii="Tahoma" w:hAnsi="Tahoma" w:cs="Tahoma"/>
                <w:b/>
                <w:bCs/>
                <w:color w:val="FFFFFF" w:themeColor="background1"/>
                <w:sz w:val="16"/>
                <w:szCs w:val="16"/>
                <w:lang w:eastAsia="es-BO"/>
              </w:rPr>
              <w:t>Componentes de Financiamiento</w:t>
            </w:r>
          </w:p>
        </w:tc>
        <w:tc>
          <w:tcPr>
            <w:tcW w:w="1277"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5AFAB376" w14:textId="77777777" w:rsidR="00925D30" w:rsidRPr="001D29CA" w:rsidRDefault="00925D30" w:rsidP="0028380A">
            <w:pPr>
              <w:jc w:val="center"/>
              <w:rPr>
                <w:rFonts w:ascii="Tahoma" w:hAnsi="Tahoma" w:cs="Tahoma"/>
                <w:b/>
                <w:bCs/>
                <w:color w:val="FFFFFF" w:themeColor="background1"/>
                <w:sz w:val="16"/>
                <w:szCs w:val="16"/>
                <w:lang w:eastAsia="es-BO"/>
              </w:rPr>
            </w:pPr>
            <w:r w:rsidRPr="001D29CA">
              <w:rPr>
                <w:rFonts w:ascii="Tahoma" w:hAnsi="Tahoma" w:cs="Tahoma"/>
                <w:b/>
                <w:bCs/>
                <w:color w:val="FFFFFF" w:themeColor="background1"/>
                <w:sz w:val="16"/>
                <w:szCs w:val="16"/>
                <w:lang w:eastAsia="es-BO"/>
              </w:rPr>
              <w:t>TOTAL</w:t>
            </w:r>
          </w:p>
        </w:tc>
        <w:tc>
          <w:tcPr>
            <w:tcW w:w="3217"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5EC392B4" w14:textId="77777777" w:rsidR="00925D30" w:rsidRPr="001D29CA" w:rsidRDefault="00925D30" w:rsidP="0028380A">
            <w:pPr>
              <w:jc w:val="center"/>
              <w:rPr>
                <w:rFonts w:ascii="Tahoma" w:hAnsi="Tahoma" w:cs="Tahoma"/>
                <w:b/>
                <w:bCs/>
                <w:color w:val="FFFFFF" w:themeColor="background1"/>
                <w:sz w:val="16"/>
                <w:szCs w:val="16"/>
                <w:lang w:eastAsia="es-BO"/>
              </w:rPr>
            </w:pPr>
            <w:r w:rsidRPr="001D29CA">
              <w:rPr>
                <w:rFonts w:ascii="Tahoma" w:hAnsi="Tahoma" w:cs="Tahoma"/>
                <w:b/>
                <w:bCs/>
                <w:color w:val="FFFFFF" w:themeColor="background1"/>
                <w:sz w:val="16"/>
                <w:szCs w:val="16"/>
                <w:lang w:eastAsia="es-BO"/>
              </w:rPr>
              <w:t xml:space="preserve">Requisito para proceder con el pago </w:t>
            </w:r>
            <w:r w:rsidRPr="001D29CA">
              <w:rPr>
                <w:rFonts w:ascii="Tahoma" w:hAnsi="Tahoma" w:cs="Tahoma"/>
                <w:b/>
                <w:bCs/>
                <w:color w:val="FFFFFF" w:themeColor="background1"/>
                <w:sz w:val="16"/>
                <w:szCs w:val="16"/>
                <w:lang w:eastAsia="es-BO"/>
              </w:rPr>
              <w:br/>
              <w:t>(*)</w:t>
            </w:r>
          </w:p>
        </w:tc>
      </w:tr>
      <w:tr w:rsidR="00925D30" w:rsidRPr="001D29CA" w14:paraId="71F6273F" w14:textId="77777777" w:rsidTr="0028380A">
        <w:trPr>
          <w:trHeight w:val="450"/>
        </w:trPr>
        <w:tc>
          <w:tcPr>
            <w:tcW w:w="713" w:type="dxa"/>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1A848E9E" w14:textId="77777777" w:rsidR="00925D30" w:rsidRPr="001D29CA" w:rsidRDefault="00925D30" w:rsidP="0028380A">
            <w:pPr>
              <w:rPr>
                <w:rFonts w:ascii="Tahoma" w:hAnsi="Tahoma" w:cs="Tahoma"/>
                <w:b/>
                <w:bCs/>
                <w:color w:val="FFFFFF" w:themeColor="background1"/>
                <w:sz w:val="16"/>
                <w:szCs w:val="16"/>
                <w:lang w:eastAsia="es-BO"/>
              </w:rPr>
            </w:pPr>
          </w:p>
        </w:tc>
        <w:tc>
          <w:tcPr>
            <w:tcW w:w="4249" w:type="dxa"/>
            <w:gridSpan w:val="4"/>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6A5FFA3E" w14:textId="77777777" w:rsidR="00925D30" w:rsidRPr="001D29CA" w:rsidRDefault="00925D30" w:rsidP="0028380A">
            <w:pPr>
              <w:rPr>
                <w:rFonts w:ascii="Tahoma" w:hAnsi="Tahoma" w:cs="Tahoma"/>
                <w:b/>
                <w:bCs/>
                <w:color w:val="FFFFFF" w:themeColor="background1"/>
                <w:sz w:val="16"/>
                <w:szCs w:val="16"/>
                <w:lang w:eastAsia="es-BO"/>
              </w:rPr>
            </w:pPr>
          </w:p>
        </w:tc>
        <w:tc>
          <w:tcPr>
            <w:tcW w:w="1277" w:type="dxa"/>
            <w:vMerge/>
            <w:tcBorders>
              <w:top w:val="single" w:sz="4" w:space="0" w:color="000000"/>
              <w:left w:val="single" w:sz="4" w:space="0" w:color="000000"/>
              <w:bottom w:val="single" w:sz="4" w:space="0" w:color="000000"/>
              <w:right w:val="single" w:sz="4" w:space="0" w:color="000000"/>
            </w:tcBorders>
            <w:vAlign w:val="center"/>
            <w:hideMark/>
          </w:tcPr>
          <w:p w14:paraId="7F101B39" w14:textId="77777777" w:rsidR="00925D30" w:rsidRPr="001D29CA" w:rsidRDefault="00925D30" w:rsidP="0028380A">
            <w:pPr>
              <w:rPr>
                <w:rFonts w:ascii="Tahoma" w:hAnsi="Tahoma" w:cs="Tahoma"/>
                <w:b/>
                <w:bCs/>
                <w:color w:val="000000"/>
                <w:sz w:val="16"/>
                <w:szCs w:val="16"/>
                <w:lang w:eastAsia="es-BO"/>
              </w:rPr>
            </w:pPr>
          </w:p>
        </w:tc>
        <w:tc>
          <w:tcPr>
            <w:tcW w:w="3217" w:type="dxa"/>
            <w:vMerge/>
            <w:tcBorders>
              <w:top w:val="single" w:sz="4" w:space="0" w:color="000000"/>
              <w:left w:val="single" w:sz="4" w:space="0" w:color="000000"/>
              <w:bottom w:val="single" w:sz="4" w:space="0" w:color="000000"/>
              <w:right w:val="single" w:sz="4" w:space="0" w:color="000000"/>
            </w:tcBorders>
            <w:vAlign w:val="center"/>
            <w:hideMark/>
          </w:tcPr>
          <w:p w14:paraId="27F15FD5" w14:textId="77777777" w:rsidR="00925D30" w:rsidRPr="001D29CA" w:rsidRDefault="00925D30" w:rsidP="0028380A">
            <w:pPr>
              <w:rPr>
                <w:rFonts w:ascii="Tahoma" w:hAnsi="Tahoma" w:cs="Tahoma"/>
                <w:b/>
                <w:bCs/>
                <w:color w:val="000000"/>
                <w:sz w:val="16"/>
                <w:szCs w:val="16"/>
                <w:lang w:eastAsia="es-BO"/>
              </w:rPr>
            </w:pPr>
          </w:p>
        </w:tc>
      </w:tr>
      <w:tr w:rsidR="00925D30" w:rsidRPr="001D29CA" w14:paraId="0E3FE05D" w14:textId="77777777" w:rsidTr="0028380A">
        <w:trPr>
          <w:trHeight w:val="450"/>
        </w:trPr>
        <w:tc>
          <w:tcPr>
            <w:tcW w:w="713" w:type="dxa"/>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0B4C96EC" w14:textId="77777777" w:rsidR="00925D30" w:rsidRPr="001D29CA" w:rsidRDefault="00925D30" w:rsidP="0028380A">
            <w:pPr>
              <w:rPr>
                <w:rFonts w:ascii="Tahoma" w:hAnsi="Tahoma" w:cs="Tahoma"/>
                <w:b/>
                <w:bCs/>
                <w:color w:val="FFFFFF" w:themeColor="background1"/>
                <w:sz w:val="16"/>
                <w:szCs w:val="16"/>
                <w:lang w:eastAsia="es-BO"/>
              </w:rPr>
            </w:pPr>
          </w:p>
        </w:tc>
        <w:tc>
          <w:tcPr>
            <w:tcW w:w="1712" w:type="dxa"/>
            <w:gridSpan w:val="2"/>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bottom"/>
            <w:hideMark/>
          </w:tcPr>
          <w:p w14:paraId="1446991B" w14:textId="77777777" w:rsidR="00925D30" w:rsidRPr="001D29CA" w:rsidRDefault="00925D30" w:rsidP="0028380A">
            <w:pPr>
              <w:rPr>
                <w:rFonts w:ascii="Tahoma" w:hAnsi="Tahoma" w:cs="Tahoma"/>
                <w:b/>
                <w:bCs/>
                <w:color w:val="FFFFFF" w:themeColor="background1"/>
                <w:sz w:val="16"/>
                <w:szCs w:val="16"/>
                <w:lang w:eastAsia="es-BO"/>
              </w:rPr>
            </w:pPr>
            <w:r w:rsidRPr="001D29CA">
              <w:rPr>
                <w:rFonts w:ascii="Tahoma" w:hAnsi="Tahoma" w:cs="Tahoma"/>
                <w:b/>
                <w:bCs/>
                <w:color w:val="FFFFFF" w:themeColor="background1"/>
                <w:sz w:val="16"/>
                <w:szCs w:val="16"/>
                <w:lang w:eastAsia="es-BO"/>
              </w:rPr>
              <w:t xml:space="preserve">Capacitación, Asistencia </w:t>
            </w:r>
            <w:r w:rsidRPr="001D29CA">
              <w:rPr>
                <w:rFonts w:ascii="Tahoma" w:hAnsi="Tahoma" w:cs="Tahoma"/>
                <w:b/>
                <w:bCs/>
                <w:color w:val="FFFFFF" w:themeColor="background1"/>
                <w:sz w:val="16"/>
                <w:szCs w:val="16"/>
                <w:lang w:eastAsia="es-BO"/>
              </w:rPr>
              <w:br/>
              <w:t xml:space="preserve"> Técnica, Seguimiento</w:t>
            </w:r>
          </w:p>
        </w:tc>
        <w:tc>
          <w:tcPr>
            <w:tcW w:w="2537" w:type="dxa"/>
            <w:gridSpan w:val="2"/>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bottom"/>
            <w:hideMark/>
          </w:tcPr>
          <w:p w14:paraId="736C4B37" w14:textId="77777777" w:rsidR="00925D30" w:rsidRPr="001D29CA" w:rsidRDefault="00925D30" w:rsidP="0028380A">
            <w:pPr>
              <w:rPr>
                <w:rFonts w:ascii="Tahoma" w:hAnsi="Tahoma" w:cs="Tahoma"/>
                <w:b/>
                <w:bCs/>
                <w:color w:val="FFFFFF" w:themeColor="background1"/>
                <w:sz w:val="16"/>
                <w:szCs w:val="16"/>
                <w:lang w:eastAsia="es-BO"/>
              </w:rPr>
            </w:pPr>
            <w:r w:rsidRPr="001D29CA">
              <w:rPr>
                <w:rFonts w:ascii="Tahoma" w:hAnsi="Tahoma" w:cs="Tahoma"/>
                <w:b/>
                <w:bCs/>
                <w:color w:val="FFFFFF" w:themeColor="background1"/>
                <w:sz w:val="16"/>
                <w:szCs w:val="16"/>
                <w:lang w:eastAsia="es-BO"/>
              </w:rPr>
              <w:t xml:space="preserve">Provisión/dotación de </w:t>
            </w:r>
            <w:r w:rsidRPr="001D29CA">
              <w:rPr>
                <w:rFonts w:ascii="Tahoma" w:hAnsi="Tahoma" w:cs="Tahoma"/>
                <w:b/>
                <w:bCs/>
                <w:color w:val="FFFFFF" w:themeColor="background1"/>
                <w:sz w:val="16"/>
                <w:szCs w:val="16"/>
                <w:lang w:eastAsia="es-BO"/>
              </w:rPr>
              <w:br/>
              <w:t xml:space="preserve"> Materiales de </w:t>
            </w:r>
            <w:r w:rsidRPr="001D29CA">
              <w:rPr>
                <w:rFonts w:ascii="Tahoma" w:hAnsi="Tahoma" w:cs="Tahoma"/>
                <w:b/>
                <w:bCs/>
                <w:color w:val="FFFFFF" w:themeColor="background1"/>
                <w:sz w:val="16"/>
                <w:szCs w:val="16"/>
                <w:lang w:eastAsia="es-BO"/>
              </w:rPr>
              <w:br/>
              <w:t xml:space="preserve"> Construcción </w:t>
            </w:r>
            <w:r w:rsidRPr="001D29CA">
              <w:rPr>
                <w:rFonts w:ascii="Tahoma" w:hAnsi="Tahoma" w:cs="Tahoma"/>
                <w:b/>
                <w:bCs/>
                <w:color w:val="FFFFFF" w:themeColor="background1"/>
                <w:sz w:val="16"/>
                <w:szCs w:val="16"/>
                <w:lang w:eastAsia="es-BO"/>
              </w:rPr>
              <w:br/>
              <w:t xml:space="preserve"> (referencial) **</w:t>
            </w:r>
          </w:p>
        </w:tc>
        <w:tc>
          <w:tcPr>
            <w:tcW w:w="1277" w:type="dxa"/>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1C8E75D8" w14:textId="77777777" w:rsidR="00925D30" w:rsidRPr="001D29CA" w:rsidRDefault="00925D30" w:rsidP="0028380A">
            <w:pPr>
              <w:rPr>
                <w:rFonts w:ascii="Tahoma" w:hAnsi="Tahoma" w:cs="Tahoma"/>
                <w:b/>
                <w:bCs/>
                <w:color w:val="FFFFFF" w:themeColor="background1"/>
                <w:sz w:val="16"/>
                <w:szCs w:val="16"/>
                <w:lang w:eastAsia="es-BO"/>
              </w:rPr>
            </w:pPr>
          </w:p>
        </w:tc>
        <w:tc>
          <w:tcPr>
            <w:tcW w:w="3217" w:type="dxa"/>
            <w:vMerge/>
            <w:tcBorders>
              <w:top w:val="single" w:sz="4" w:space="0" w:color="000000"/>
              <w:left w:val="single" w:sz="4" w:space="0" w:color="000000"/>
              <w:bottom w:val="single" w:sz="4" w:space="0" w:color="000000"/>
              <w:right w:val="single" w:sz="4" w:space="0" w:color="000000"/>
            </w:tcBorders>
            <w:vAlign w:val="center"/>
            <w:hideMark/>
          </w:tcPr>
          <w:p w14:paraId="204B927F" w14:textId="77777777" w:rsidR="00925D30" w:rsidRPr="001D29CA" w:rsidRDefault="00925D30" w:rsidP="0028380A">
            <w:pPr>
              <w:rPr>
                <w:rFonts w:ascii="Tahoma" w:hAnsi="Tahoma" w:cs="Tahoma"/>
                <w:b/>
                <w:bCs/>
                <w:color w:val="000000"/>
                <w:sz w:val="16"/>
                <w:szCs w:val="16"/>
                <w:lang w:eastAsia="es-BO"/>
              </w:rPr>
            </w:pPr>
          </w:p>
        </w:tc>
      </w:tr>
      <w:tr w:rsidR="00925D30" w:rsidRPr="001D29CA" w14:paraId="4B1DDBB8" w14:textId="77777777" w:rsidTr="0028380A">
        <w:trPr>
          <w:trHeight w:val="450"/>
        </w:trPr>
        <w:tc>
          <w:tcPr>
            <w:tcW w:w="713" w:type="dxa"/>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438F1B8A" w14:textId="77777777" w:rsidR="00925D30" w:rsidRPr="001D29CA" w:rsidRDefault="00925D30" w:rsidP="0028380A">
            <w:pPr>
              <w:rPr>
                <w:rFonts w:ascii="Tahoma" w:hAnsi="Tahoma" w:cs="Tahoma"/>
                <w:b/>
                <w:bCs/>
                <w:color w:val="FFFFFF" w:themeColor="background1"/>
                <w:sz w:val="16"/>
                <w:szCs w:val="16"/>
                <w:lang w:eastAsia="es-BO"/>
              </w:rPr>
            </w:pPr>
          </w:p>
        </w:tc>
        <w:tc>
          <w:tcPr>
            <w:tcW w:w="1712" w:type="dxa"/>
            <w:gridSpan w:val="2"/>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6420491C" w14:textId="77777777" w:rsidR="00925D30" w:rsidRPr="001D29CA" w:rsidRDefault="00925D30" w:rsidP="0028380A">
            <w:pPr>
              <w:rPr>
                <w:rFonts w:ascii="Tahoma" w:hAnsi="Tahoma" w:cs="Tahoma"/>
                <w:b/>
                <w:bCs/>
                <w:color w:val="FFFFFF" w:themeColor="background1"/>
                <w:sz w:val="16"/>
                <w:szCs w:val="16"/>
                <w:lang w:eastAsia="es-BO"/>
              </w:rPr>
            </w:pPr>
          </w:p>
        </w:tc>
        <w:tc>
          <w:tcPr>
            <w:tcW w:w="2537" w:type="dxa"/>
            <w:gridSpan w:val="2"/>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45A1980E" w14:textId="77777777" w:rsidR="00925D30" w:rsidRPr="001D29CA" w:rsidRDefault="00925D30" w:rsidP="0028380A">
            <w:pPr>
              <w:rPr>
                <w:rFonts w:ascii="Tahoma" w:hAnsi="Tahoma" w:cs="Tahoma"/>
                <w:b/>
                <w:bCs/>
                <w:color w:val="FFFFFF" w:themeColor="background1"/>
                <w:sz w:val="16"/>
                <w:szCs w:val="16"/>
                <w:lang w:eastAsia="es-BO"/>
              </w:rPr>
            </w:pPr>
          </w:p>
        </w:tc>
        <w:tc>
          <w:tcPr>
            <w:tcW w:w="1277" w:type="dxa"/>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6353259A" w14:textId="77777777" w:rsidR="00925D30" w:rsidRPr="001D29CA" w:rsidRDefault="00925D30" w:rsidP="0028380A">
            <w:pPr>
              <w:rPr>
                <w:rFonts w:ascii="Tahoma" w:hAnsi="Tahoma" w:cs="Tahoma"/>
                <w:b/>
                <w:bCs/>
                <w:color w:val="FFFFFF" w:themeColor="background1"/>
                <w:sz w:val="16"/>
                <w:szCs w:val="16"/>
                <w:lang w:eastAsia="es-BO"/>
              </w:rPr>
            </w:pPr>
          </w:p>
        </w:tc>
        <w:tc>
          <w:tcPr>
            <w:tcW w:w="3217" w:type="dxa"/>
            <w:vMerge/>
            <w:tcBorders>
              <w:top w:val="single" w:sz="4" w:space="0" w:color="000000"/>
              <w:left w:val="single" w:sz="4" w:space="0" w:color="000000"/>
              <w:bottom w:val="single" w:sz="4" w:space="0" w:color="000000"/>
              <w:right w:val="single" w:sz="4" w:space="0" w:color="000000"/>
            </w:tcBorders>
            <w:vAlign w:val="center"/>
            <w:hideMark/>
          </w:tcPr>
          <w:p w14:paraId="07D680F5" w14:textId="77777777" w:rsidR="00925D30" w:rsidRPr="001D29CA" w:rsidRDefault="00925D30" w:rsidP="0028380A">
            <w:pPr>
              <w:rPr>
                <w:rFonts w:ascii="Tahoma" w:hAnsi="Tahoma" w:cs="Tahoma"/>
                <w:b/>
                <w:bCs/>
                <w:color w:val="000000"/>
                <w:sz w:val="16"/>
                <w:szCs w:val="16"/>
                <w:lang w:eastAsia="es-BO"/>
              </w:rPr>
            </w:pPr>
          </w:p>
        </w:tc>
      </w:tr>
      <w:tr w:rsidR="00925D30" w:rsidRPr="001D29CA" w14:paraId="023F9781" w14:textId="77777777" w:rsidTr="0028380A">
        <w:trPr>
          <w:trHeight w:val="239"/>
        </w:trPr>
        <w:tc>
          <w:tcPr>
            <w:tcW w:w="713" w:type="dxa"/>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5382FBD5" w14:textId="77777777" w:rsidR="00925D30" w:rsidRPr="001D29CA" w:rsidRDefault="00925D30" w:rsidP="0028380A">
            <w:pPr>
              <w:rPr>
                <w:rFonts w:ascii="Tahoma" w:hAnsi="Tahoma" w:cs="Tahoma"/>
                <w:b/>
                <w:bCs/>
                <w:color w:val="FFFFFF" w:themeColor="background1"/>
                <w:sz w:val="16"/>
                <w:szCs w:val="16"/>
                <w:lang w:eastAsia="es-BO"/>
              </w:rPr>
            </w:pPr>
          </w:p>
        </w:tc>
        <w:tc>
          <w:tcPr>
            <w:tcW w:w="569" w:type="dxa"/>
            <w:tcBorders>
              <w:top w:val="nil"/>
              <w:left w:val="nil"/>
              <w:bottom w:val="single" w:sz="4" w:space="0" w:color="000000"/>
              <w:right w:val="single" w:sz="4" w:space="0" w:color="000000"/>
            </w:tcBorders>
            <w:shd w:val="clear" w:color="auto" w:fill="1F3864" w:themeFill="accent5" w:themeFillShade="80"/>
            <w:noWrap/>
            <w:vAlign w:val="bottom"/>
            <w:hideMark/>
          </w:tcPr>
          <w:p w14:paraId="6303F9FC" w14:textId="77777777" w:rsidR="00925D30" w:rsidRPr="001D29CA" w:rsidRDefault="00925D30" w:rsidP="0028380A">
            <w:pPr>
              <w:rPr>
                <w:rFonts w:ascii="Tahoma" w:hAnsi="Tahoma" w:cs="Tahoma"/>
                <w:b/>
                <w:bCs/>
                <w:color w:val="FFFFFF" w:themeColor="background1"/>
                <w:sz w:val="16"/>
                <w:szCs w:val="16"/>
                <w:lang w:eastAsia="es-BO"/>
              </w:rPr>
            </w:pPr>
            <w:r w:rsidRPr="001D29CA">
              <w:rPr>
                <w:rFonts w:ascii="Tahoma" w:hAnsi="Tahoma" w:cs="Tahoma"/>
                <w:b/>
                <w:bCs/>
                <w:color w:val="FFFFFF" w:themeColor="background1"/>
                <w:sz w:val="16"/>
                <w:szCs w:val="16"/>
                <w:lang w:eastAsia="es-BO"/>
              </w:rPr>
              <w:t>%</w:t>
            </w:r>
          </w:p>
        </w:tc>
        <w:tc>
          <w:tcPr>
            <w:tcW w:w="1143" w:type="dxa"/>
            <w:tcBorders>
              <w:top w:val="nil"/>
              <w:left w:val="nil"/>
              <w:bottom w:val="single" w:sz="4" w:space="0" w:color="000000"/>
              <w:right w:val="single" w:sz="4" w:space="0" w:color="000000"/>
            </w:tcBorders>
            <w:shd w:val="clear" w:color="auto" w:fill="1F3864" w:themeFill="accent5" w:themeFillShade="80"/>
            <w:noWrap/>
            <w:vAlign w:val="bottom"/>
            <w:hideMark/>
          </w:tcPr>
          <w:p w14:paraId="2A9A300F" w14:textId="77777777" w:rsidR="00925D30" w:rsidRPr="001D29CA" w:rsidRDefault="00925D30" w:rsidP="0028380A">
            <w:pPr>
              <w:rPr>
                <w:rFonts w:ascii="Tahoma" w:hAnsi="Tahoma" w:cs="Tahoma"/>
                <w:b/>
                <w:bCs/>
                <w:color w:val="FFFFFF" w:themeColor="background1"/>
                <w:sz w:val="16"/>
                <w:szCs w:val="16"/>
                <w:lang w:eastAsia="es-BO"/>
              </w:rPr>
            </w:pPr>
            <w:r w:rsidRPr="001D29CA">
              <w:rPr>
                <w:rFonts w:ascii="Tahoma" w:hAnsi="Tahoma" w:cs="Tahoma"/>
                <w:b/>
                <w:bCs/>
                <w:color w:val="FFFFFF" w:themeColor="background1"/>
                <w:sz w:val="16"/>
                <w:szCs w:val="16"/>
                <w:lang w:eastAsia="es-BO"/>
              </w:rPr>
              <w:t>Bs.</w:t>
            </w:r>
          </w:p>
        </w:tc>
        <w:tc>
          <w:tcPr>
            <w:tcW w:w="1261" w:type="dxa"/>
            <w:tcBorders>
              <w:top w:val="nil"/>
              <w:left w:val="nil"/>
              <w:bottom w:val="single" w:sz="4" w:space="0" w:color="000000"/>
              <w:right w:val="single" w:sz="4" w:space="0" w:color="000000"/>
            </w:tcBorders>
            <w:shd w:val="clear" w:color="auto" w:fill="1F3864" w:themeFill="accent5" w:themeFillShade="80"/>
            <w:noWrap/>
            <w:vAlign w:val="bottom"/>
            <w:hideMark/>
          </w:tcPr>
          <w:p w14:paraId="78327E6C" w14:textId="77777777" w:rsidR="00925D30" w:rsidRPr="001D29CA" w:rsidRDefault="00925D30" w:rsidP="0028380A">
            <w:pPr>
              <w:rPr>
                <w:rFonts w:ascii="Tahoma" w:hAnsi="Tahoma" w:cs="Tahoma"/>
                <w:b/>
                <w:bCs/>
                <w:color w:val="FFFFFF" w:themeColor="background1"/>
                <w:sz w:val="16"/>
                <w:szCs w:val="16"/>
                <w:lang w:eastAsia="es-BO"/>
              </w:rPr>
            </w:pPr>
            <w:r w:rsidRPr="001D29CA">
              <w:rPr>
                <w:rFonts w:ascii="Tahoma" w:hAnsi="Tahoma" w:cs="Tahoma"/>
                <w:b/>
                <w:bCs/>
                <w:color w:val="FFFFFF" w:themeColor="background1"/>
                <w:sz w:val="16"/>
                <w:szCs w:val="16"/>
                <w:lang w:eastAsia="es-BO"/>
              </w:rPr>
              <w:t>%</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4428E04F" w14:textId="77777777" w:rsidR="00925D30" w:rsidRPr="001D29CA" w:rsidRDefault="00925D30" w:rsidP="0028380A">
            <w:pPr>
              <w:rPr>
                <w:rFonts w:ascii="Tahoma" w:hAnsi="Tahoma" w:cs="Tahoma"/>
                <w:b/>
                <w:bCs/>
                <w:color w:val="FFFFFF" w:themeColor="background1"/>
                <w:sz w:val="16"/>
                <w:szCs w:val="16"/>
                <w:lang w:eastAsia="es-BO"/>
              </w:rPr>
            </w:pPr>
            <w:r w:rsidRPr="001D29CA">
              <w:rPr>
                <w:rFonts w:ascii="Tahoma" w:hAnsi="Tahoma" w:cs="Tahoma"/>
                <w:b/>
                <w:bCs/>
                <w:color w:val="FFFFFF" w:themeColor="background1"/>
                <w:sz w:val="16"/>
                <w:szCs w:val="16"/>
                <w:lang w:eastAsia="es-BO"/>
              </w:rPr>
              <w:t>Bs.</w:t>
            </w:r>
          </w:p>
        </w:tc>
        <w:tc>
          <w:tcPr>
            <w:tcW w:w="1277" w:type="dxa"/>
            <w:tcBorders>
              <w:top w:val="nil"/>
              <w:left w:val="nil"/>
              <w:bottom w:val="single" w:sz="4" w:space="0" w:color="000000"/>
              <w:right w:val="single" w:sz="4" w:space="0" w:color="000000"/>
            </w:tcBorders>
            <w:shd w:val="clear" w:color="auto" w:fill="1F3864" w:themeFill="accent5" w:themeFillShade="80"/>
            <w:noWrap/>
            <w:vAlign w:val="bottom"/>
            <w:hideMark/>
          </w:tcPr>
          <w:p w14:paraId="6F31FFE7" w14:textId="77777777" w:rsidR="00925D30" w:rsidRPr="001D29CA" w:rsidRDefault="00925D30" w:rsidP="0028380A">
            <w:pPr>
              <w:rPr>
                <w:rFonts w:ascii="Tahoma" w:hAnsi="Tahoma" w:cs="Tahoma"/>
                <w:b/>
                <w:bCs/>
                <w:color w:val="FFFFFF" w:themeColor="background1"/>
                <w:sz w:val="16"/>
                <w:szCs w:val="16"/>
                <w:lang w:eastAsia="es-BO"/>
              </w:rPr>
            </w:pPr>
            <w:r w:rsidRPr="001D29CA">
              <w:rPr>
                <w:rFonts w:ascii="Tahoma" w:hAnsi="Tahoma" w:cs="Tahoma"/>
                <w:b/>
                <w:bCs/>
                <w:color w:val="FFFFFF" w:themeColor="background1"/>
                <w:sz w:val="16"/>
                <w:szCs w:val="16"/>
                <w:lang w:eastAsia="es-BO"/>
              </w:rPr>
              <w:t>Bs.</w:t>
            </w:r>
          </w:p>
        </w:tc>
        <w:tc>
          <w:tcPr>
            <w:tcW w:w="3217" w:type="dxa"/>
            <w:vMerge/>
            <w:tcBorders>
              <w:top w:val="single" w:sz="4" w:space="0" w:color="000000"/>
              <w:left w:val="single" w:sz="4" w:space="0" w:color="000000"/>
              <w:bottom w:val="single" w:sz="4" w:space="0" w:color="000000"/>
              <w:right w:val="single" w:sz="4" w:space="0" w:color="000000"/>
            </w:tcBorders>
            <w:vAlign w:val="center"/>
            <w:hideMark/>
          </w:tcPr>
          <w:p w14:paraId="6C332C83" w14:textId="77777777" w:rsidR="00925D30" w:rsidRPr="001D29CA" w:rsidRDefault="00925D30" w:rsidP="0028380A">
            <w:pPr>
              <w:rPr>
                <w:rFonts w:ascii="Tahoma" w:hAnsi="Tahoma" w:cs="Tahoma"/>
                <w:b/>
                <w:bCs/>
                <w:color w:val="000000"/>
                <w:sz w:val="16"/>
                <w:szCs w:val="16"/>
                <w:lang w:eastAsia="es-BO"/>
              </w:rPr>
            </w:pPr>
          </w:p>
        </w:tc>
      </w:tr>
      <w:tr w:rsidR="00925D30" w:rsidRPr="001D29CA" w14:paraId="2E3853C7" w14:textId="77777777" w:rsidTr="0028380A">
        <w:trPr>
          <w:trHeight w:val="239"/>
        </w:trPr>
        <w:tc>
          <w:tcPr>
            <w:tcW w:w="71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CA3D15B"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c>
          <w:tcPr>
            <w:tcW w:w="56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3A37152" w14:textId="77777777" w:rsidR="00925D30" w:rsidRPr="001D29CA" w:rsidRDefault="00925D30" w:rsidP="0028380A">
            <w:pPr>
              <w:jc w:val="right"/>
              <w:rPr>
                <w:rFonts w:ascii="Tahoma" w:hAnsi="Tahoma" w:cs="Tahoma"/>
                <w:b/>
                <w:bCs/>
                <w:color w:val="000000"/>
                <w:sz w:val="16"/>
                <w:szCs w:val="16"/>
                <w:lang w:eastAsia="es-BO"/>
              </w:rPr>
            </w:pPr>
            <w:r w:rsidRPr="001D29CA">
              <w:rPr>
                <w:rFonts w:ascii="Tahoma" w:hAnsi="Tahoma" w:cs="Tahoma"/>
                <w:b/>
                <w:bCs/>
                <w:color w:val="000000"/>
                <w:sz w:val="16"/>
                <w:szCs w:val="16"/>
                <w:lang w:eastAsia="es-BO"/>
              </w:rPr>
              <w:t>10</w:t>
            </w:r>
          </w:p>
        </w:tc>
        <w:tc>
          <w:tcPr>
            <w:tcW w:w="114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03F186E"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32.760,89</w:t>
            </w:r>
          </w:p>
        </w:tc>
        <w:tc>
          <w:tcPr>
            <w:tcW w:w="1261" w:type="dxa"/>
            <w:tcBorders>
              <w:top w:val="nil"/>
              <w:left w:val="nil"/>
              <w:bottom w:val="single" w:sz="4" w:space="0" w:color="000000"/>
              <w:right w:val="single" w:sz="4" w:space="0" w:color="000000"/>
            </w:tcBorders>
            <w:shd w:val="clear" w:color="auto" w:fill="auto"/>
            <w:vAlign w:val="center"/>
            <w:hideMark/>
          </w:tcPr>
          <w:p w14:paraId="0F98EBF0" w14:textId="77777777" w:rsidR="00925D30" w:rsidRPr="001D29CA" w:rsidRDefault="00925D30" w:rsidP="0028380A">
            <w:pPr>
              <w:jc w:val="center"/>
              <w:rPr>
                <w:rFonts w:ascii="Tahoma" w:hAnsi="Tahoma" w:cs="Tahoma"/>
                <w:b/>
                <w:bCs/>
                <w:color w:val="000000"/>
                <w:sz w:val="16"/>
                <w:szCs w:val="16"/>
                <w:lang w:eastAsia="es-BO"/>
              </w:rPr>
            </w:pPr>
            <w:r w:rsidRPr="001D29CA">
              <w:rPr>
                <w:rFonts w:ascii="Tahoma" w:hAnsi="Tahoma" w:cs="Tahoma"/>
                <w:b/>
                <w:bCs/>
                <w:color w:val="000000"/>
                <w:sz w:val="16"/>
                <w:szCs w:val="16"/>
                <w:lang w:eastAsia="es-BO"/>
              </w:rPr>
              <w:t>Hasta</w:t>
            </w:r>
          </w:p>
        </w:tc>
        <w:tc>
          <w:tcPr>
            <w:tcW w:w="12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9FFD99"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1.049.479,08</w:t>
            </w:r>
          </w:p>
        </w:tc>
        <w:tc>
          <w:tcPr>
            <w:tcW w:w="12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CD0D39F" w14:textId="77777777" w:rsidR="00925D30" w:rsidRPr="001D29CA" w:rsidRDefault="00925D30" w:rsidP="0028380A">
            <w:pPr>
              <w:jc w:val="right"/>
              <w:rPr>
                <w:rFonts w:ascii="Tahoma" w:hAnsi="Tahoma" w:cs="Tahoma"/>
                <w:b/>
                <w:bCs/>
                <w:color w:val="000000"/>
                <w:sz w:val="16"/>
                <w:szCs w:val="16"/>
                <w:lang w:eastAsia="es-BO"/>
              </w:rPr>
            </w:pPr>
            <w:r w:rsidRPr="001D29CA">
              <w:rPr>
                <w:rFonts w:ascii="Tahoma" w:hAnsi="Tahoma" w:cs="Tahoma"/>
                <w:b/>
                <w:bCs/>
                <w:color w:val="000000"/>
                <w:sz w:val="16"/>
                <w:szCs w:val="16"/>
                <w:lang w:eastAsia="es-BO"/>
              </w:rPr>
              <w:t>1.082.239,97</w:t>
            </w:r>
          </w:p>
        </w:tc>
        <w:tc>
          <w:tcPr>
            <w:tcW w:w="32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2533C2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Aprobación del informe Inicial</w:t>
            </w:r>
          </w:p>
        </w:tc>
      </w:tr>
      <w:tr w:rsidR="00925D30" w:rsidRPr="001D29CA" w14:paraId="4F881AC8" w14:textId="77777777" w:rsidTr="0028380A">
        <w:trPr>
          <w:trHeight w:val="239"/>
        </w:trPr>
        <w:tc>
          <w:tcPr>
            <w:tcW w:w="713" w:type="dxa"/>
            <w:vMerge/>
            <w:tcBorders>
              <w:top w:val="nil"/>
              <w:left w:val="single" w:sz="4" w:space="0" w:color="000000"/>
              <w:bottom w:val="single" w:sz="4" w:space="0" w:color="000000"/>
              <w:right w:val="single" w:sz="4" w:space="0" w:color="000000"/>
            </w:tcBorders>
            <w:vAlign w:val="center"/>
            <w:hideMark/>
          </w:tcPr>
          <w:p w14:paraId="41F2D36F" w14:textId="77777777" w:rsidR="00925D30" w:rsidRPr="001D29CA" w:rsidRDefault="00925D30" w:rsidP="0028380A">
            <w:pPr>
              <w:rPr>
                <w:rFonts w:ascii="Tahoma" w:hAnsi="Tahoma" w:cs="Tahoma"/>
                <w:color w:val="000000"/>
                <w:sz w:val="16"/>
                <w:szCs w:val="16"/>
                <w:lang w:eastAsia="es-BO"/>
              </w:rPr>
            </w:pPr>
          </w:p>
        </w:tc>
        <w:tc>
          <w:tcPr>
            <w:tcW w:w="569" w:type="dxa"/>
            <w:vMerge/>
            <w:tcBorders>
              <w:top w:val="nil"/>
              <w:left w:val="single" w:sz="4" w:space="0" w:color="000000"/>
              <w:bottom w:val="single" w:sz="4" w:space="0" w:color="000000"/>
              <w:right w:val="single" w:sz="4" w:space="0" w:color="000000"/>
            </w:tcBorders>
            <w:vAlign w:val="center"/>
            <w:hideMark/>
          </w:tcPr>
          <w:p w14:paraId="1BA61082" w14:textId="77777777" w:rsidR="00925D30" w:rsidRPr="001D29CA" w:rsidRDefault="00925D30" w:rsidP="0028380A">
            <w:pPr>
              <w:rPr>
                <w:rFonts w:ascii="Tahoma" w:hAnsi="Tahoma" w:cs="Tahoma"/>
                <w:b/>
                <w:bCs/>
                <w:color w:val="000000"/>
                <w:sz w:val="16"/>
                <w:szCs w:val="16"/>
                <w:lang w:eastAsia="es-BO"/>
              </w:rPr>
            </w:pPr>
          </w:p>
        </w:tc>
        <w:tc>
          <w:tcPr>
            <w:tcW w:w="1143" w:type="dxa"/>
            <w:vMerge/>
            <w:tcBorders>
              <w:top w:val="nil"/>
              <w:left w:val="single" w:sz="4" w:space="0" w:color="000000"/>
              <w:bottom w:val="single" w:sz="4" w:space="0" w:color="000000"/>
              <w:right w:val="single" w:sz="4" w:space="0" w:color="000000"/>
            </w:tcBorders>
            <w:vAlign w:val="center"/>
            <w:hideMark/>
          </w:tcPr>
          <w:p w14:paraId="4CD41422" w14:textId="77777777" w:rsidR="00925D30" w:rsidRPr="001D29CA" w:rsidRDefault="00925D30" w:rsidP="0028380A">
            <w:pPr>
              <w:jc w:val="right"/>
              <w:rPr>
                <w:rFonts w:ascii="Tahoma" w:hAnsi="Tahoma" w:cs="Tahoma"/>
                <w:color w:val="000000"/>
                <w:sz w:val="16"/>
                <w:szCs w:val="16"/>
                <w:lang w:eastAsia="es-BO"/>
              </w:rPr>
            </w:pPr>
          </w:p>
        </w:tc>
        <w:tc>
          <w:tcPr>
            <w:tcW w:w="1261" w:type="dxa"/>
            <w:tcBorders>
              <w:top w:val="nil"/>
              <w:left w:val="nil"/>
              <w:bottom w:val="single" w:sz="4" w:space="0" w:color="000000"/>
              <w:right w:val="single" w:sz="4" w:space="0" w:color="000000"/>
            </w:tcBorders>
            <w:shd w:val="clear" w:color="auto" w:fill="auto"/>
            <w:noWrap/>
            <w:vAlign w:val="center"/>
            <w:hideMark/>
          </w:tcPr>
          <w:p w14:paraId="7F152C12" w14:textId="77777777" w:rsidR="00925D30" w:rsidRPr="001D29CA" w:rsidRDefault="00925D30" w:rsidP="0028380A">
            <w:pPr>
              <w:jc w:val="center"/>
              <w:rPr>
                <w:rFonts w:ascii="Tahoma" w:hAnsi="Tahoma" w:cs="Tahoma"/>
                <w:b/>
                <w:bCs/>
                <w:color w:val="000000"/>
                <w:sz w:val="16"/>
                <w:szCs w:val="16"/>
                <w:lang w:eastAsia="es-BO"/>
              </w:rPr>
            </w:pPr>
            <w:r w:rsidRPr="001D29CA">
              <w:rPr>
                <w:rFonts w:ascii="Tahoma" w:hAnsi="Tahoma" w:cs="Tahoma"/>
                <w:b/>
                <w:bCs/>
                <w:color w:val="000000"/>
                <w:sz w:val="16"/>
                <w:szCs w:val="16"/>
                <w:lang w:eastAsia="es-BO"/>
              </w:rPr>
              <w:t>50%</w:t>
            </w:r>
          </w:p>
        </w:tc>
        <w:tc>
          <w:tcPr>
            <w:tcW w:w="1276" w:type="dxa"/>
            <w:vMerge/>
            <w:tcBorders>
              <w:top w:val="nil"/>
              <w:left w:val="single" w:sz="4" w:space="0" w:color="000000"/>
              <w:bottom w:val="single" w:sz="4" w:space="0" w:color="000000"/>
              <w:right w:val="single" w:sz="4" w:space="0" w:color="000000"/>
            </w:tcBorders>
            <w:vAlign w:val="center"/>
            <w:hideMark/>
          </w:tcPr>
          <w:p w14:paraId="6A48B8EE" w14:textId="77777777" w:rsidR="00925D30" w:rsidRPr="001D29CA" w:rsidRDefault="00925D30" w:rsidP="0028380A">
            <w:pPr>
              <w:jc w:val="right"/>
              <w:rPr>
                <w:rFonts w:ascii="Tahoma" w:hAnsi="Tahoma" w:cs="Tahoma"/>
                <w:color w:val="000000"/>
                <w:sz w:val="16"/>
                <w:szCs w:val="16"/>
                <w:lang w:eastAsia="es-BO"/>
              </w:rPr>
            </w:pPr>
          </w:p>
        </w:tc>
        <w:tc>
          <w:tcPr>
            <w:tcW w:w="1277" w:type="dxa"/>
            <w:vMerge/>
            <w:tcBorders>
              <w:top w:val="nil"/>
              <w:left w:val="single" w:sz="4" w:space="0" w:color="000000"/>
              <w:bottom w:val="single" w:sz="4" w:space="0" w:color="000000"/>
              <w:right w:val="single" w:sz="4" w:space="0" w:color="000000"/>
            </w:tcBorders>
            <w:vAlign w:val="center"/>
            <w:hideMark/>
          </w:tcPr>
          <w:p w14:paraId="02EB6F30" w14:textId="77777777" w:rsidR="00925D30" w:rsidRPr="001D29CA" w:rsidRDefault="00925D30" w:rsidP="0028380A">
            <w:pPr>
              <w:jc w:val="right"/>
              <w:rPr>
                <w:rFonts w:ascii="Tahoma" w:hAnsi="Tahoma" w:cs="Tahoma"/>
                <w:b/>
                <w:bCs/>
                <w:color w:val="000000"/>
                <w:sz w:val="16"/>
                <w:szCs w:val="16"/>
                <w:lang w:eastAsia="es-BO"/>
              </w:rPr>
            </w:pPr>
          </w:p>
        </w:tc>
        <w:tc>
          <w:tcPr>
            <w:tcW w:w="3217" w:type="dxa"/>
            <w:vMerge/>
            <w:tcBorders>
              <w:top w:val="nil"/>
              <w:left w:val="single" w:sz="4" w:space="0" w:color="000000"/>
              <w:bottom w:val="single" w:sz="4" w:space="0" w:color="000000"/>
              <w:right w:val="single" w:sz="4" w:space="0" w:color="000000"/>
            </w:tcBorders>
            <w:vAlign w:val="center"/>
            <w:hideMark/>
          </w:tcPr>
          <w:p w14:paraId="1D15270F" w14:textId="77777777" w:rsidR="00925D30" w:rsidRPr="001D29CA" w:rsidRDefault="00925D30" w:rsidP="0028380A">
            <w:pPr>
              <w:rPr>
                <w:rFonts w:ascii="Tahoma" w:hAnsi="Tahoma" w:cs="Tahoma"/>
                <w:color w:val="000000"/>
                <w:sz w:val="16"/>
                <w:szCs w:val="16"/>
                <w:lang w:eastAsia="es-BO"/>
              </w:rPr>
            </w:pPr>
          </w:p>
        </w:tc>
      </w:tr>
      <w:tr w:rsidR="00925D30" w:rsidRPr="001D29CA" w14:paraId="6AD93A5B" w14:textId="77777777" w:rsidTr="0028380A">
        <w:trPr>
          <w:trHeight w:val="239"/>
        </w:trPr>
        <w:tc>
          <w:tcPr>
            <w:tcW w:w="71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3783B35"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w:t>
            </w:r>
          </w:p>
        </w:tc>
        <w:tc>
          <w:tcPr>
            <w:tcW w:w="56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6841DD9" w14:textId="77777777" w:rsidR="00925D30" w:rsidRPr="001D29CA" w:rsidRDefault="00925D30" w:rsidP="0028380A">
            <w:pPr>
              <w:jc w:val="right"/>
              <w:rPr>
                <w:rFonts w:ascii="Tahoma" w:hAnsi="Tahoma" w:cs="Tahoma"/>
                <w:b/>
                <w:bCs/>
                <w:color w:val="000000"/>
                <w:sz w:val="16"/>
                <w:szCs w:val="16"/>
                <w:lang w:eastAsia="es-BO"/>
              </w:rPr>
            </w:pPr>
            <w:r w:rsidRPr="001D29CA">
              <w:rPr>
                <w:rFonts w:ascii="Tahoma" w:hAnsi="Tahoma" w:cs="Tahoma"/>
                <w:b/>
                <w:bCs/>
                <w:color w:val="000000"/>
                <w:sz w:val="16"/>
                <w:szCs w:val="16"/>
                <w:lang w:eastAsia="es-BO"/>
              </w:rPr>
              <w:t>20</w:t>
            </w:r>
          </w:p>
        </w:tc>
        <w:tc>
          <w:tcPr>
            <w:tcW w:w="114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579CD26"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65.521,78</w:t>
            </w:r>
          </w:p>
        </w:tc>
        <w:tc>
          <w:tcPr>
            <w:tcW w:w="1261" w:type="dxa"/>
            <w:tcBorders>
              <w:top w:val="nil"/>
              <w:left w:val="nil"/>
              <w:bottom w:val="single" w:sz="4" w:space="0" w:color="000000"/>
              <w:right w:val="single" w:sz="4" w:space="0" w:color="000000"/>
            </w:tcBorders>
            <w:shd w:val="clear" w:color="auto" w:fill="auto"/>
            <w:vAlign w:val="center"/>
            <w:hideMark/>
          </w:tcPr>
          <w:p w14:paraId="1CBFF0F1" w14:textId="77777777" w:rsidR="00925D30" w:rsidRPr="001D29CA" w:rsidRDefault="00925D30" w:rsidP="0028380A">
            <w:pPr>
              <w:jc w:val="center"/>
              <w:rPr>
                <w:rFonts w:ascii="Tahoma" w:hAnsi="Tahoma" w:cs="Tahoma"/>
                <w:b/>
                <w:bCs/>
                <w:color w:val="000000"/>
                <w:sz w:val="16"/>
                <w:szCs w:val="16"/>
                <w:lang w:eastAsia="es-BO"/>
              </w:rPr>
            </w:pPr>
            <w:r w:rsidRPr="001D29CA">
              <w:rPr>
                <w:rFonts w:ascii="Tahoma" w:hAnsi="Tahoma" w:cs="Tahoma"/>
                <w:b/>
                <w:bCs/>
                <w:color w:val="000000"/>
                <w:sz w:val="16"/>
                <w:szCs w:val="16"/>
                <w:lang w:eastAsia="es-BO"/>
              </w:rPr>
              <w:t>Hasta</w:t>
            </w:r>
          </w:p>
        </w:tc>
        <w:tc>
          <w:tcPr>
            <w:tcW w:w="12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A8B01A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1.049.479,07</w:t>
            </w:r>
          </w:p>
        </w:tc>
        <w:tc>
          <w:tcPr>
            <w:tcW w:w="12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1CA3A2F" w14:textId="77777777" w:rsidR="00925D30" w:rsidRPr="001D29CA" w:rsidRDefault="00925D30" w:rsidP="0028380A">
            <w:pPr>
              <w:jc w:val="right"/>
              <w:rPr>
                <w:rFonts w:ascii="Tahoma" w:hAnsi="Tahoma" w:cs="Tahoma"/>
                <w:b/>
                <w:bCs/>
                <w:color w:val="000000"/>
                <w:sz w:val="16"/>
                <w:szCs w:val="16"/>
                <w:lang w:eastAsia="es-BO"/>
              </w:rPr>
            </w:pPr>
            <w:r w:rsidRPr="001D29CA">
              <w:rPr>
                <w:rFonts w:ascii="Tahoma" w:hAnsi="Tahoma" w:cs="Tahoma"/>
                <w:b/>
                <w:bCs/>
                <w:color w:val="000000"/>
                <w:sz w:val="16"/>
                <w:szCs w:val="16"/>
                <w:lang w:eastAsia="es-BO"/>
              </w:rPr>
              <w:t>1.115.000,85</w:t>
            </w:r>
          </w:p>
        </w:tc>
        <w:tc>
          <w:tcPr>
            <w:tcW w:w="32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626D58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Aprobación del informe de avance al 50%</w:t>
            </w:r>
          </w:p>
        </w:tc>
      </w:tr>
      <w:tr w:rsidR="00925D30" w:rsidRPr="001D29CA" w14:paraId="16B607CC" w14:textId="77777777" w:rsidTr="0028380A">
        <w:trPr>
          <w:trHeight w:val="239"/>
        </w:trPr>
        <w:tc>
          <w:tcPr>
            <w:tcW w:w="713" w:type="dxa"/>
            <w:vMerge/>
            <w:tcBorders>
              <w:top w:val="nil"/>
              <w:left w:val="single" w:sz="4" w:space="0" w:color="000000"/>
              <w:bottom w:val="single" w:sz="4" w:space="0" w:color="000000"/>
              <w:right w:val="single" w:sz="4" w:space="0" w:color="000000"/>
            </w:tcBorders>
            <w:vAlign w:val="center"/>
            <w:hideMark/>
          </w:tcPr>
          <w:p w14:paraId="2AA0B15E" w14:textId="77777777" w:rsidR="00925D30" w:rsidRPr="001D29CA" w:rsidRDefault="00925D30" w:rsidP="0028380A">
            <w:pPr>
              <w:rPr>
                <w:rFonts w:ascii="Tahoma" w:hAnsi="Tahoma" w:cs="Tahoma"/>
                <w:color w:val="000000"/>
                <w:sz w:val="16"/>
                <w:szCs w:val="16"/>
                <w:lang w:eastAsia="es-BO"/>
              </w:rPr>
            </w:pPr>
          </w:p>
        </w:tc>
        <w:tc>
          <w:tcPr>
            <w:tcW w:w="569" w:type="dxa"/>
            <w:vMerge/>
            <w:tcBorders>
              <w:top w:val="nil"/>
              <w:left w:val="single" w:sz="4" w:space="0" w:color="000000"/>
              <w:bottom w:val="single" w:sz="4" w:space="0" w:color="000000"/>
              <w:right w:val="single" w:sz="4" w:space="0" w:color="000000"/>
            </w:tcBorders>
            <w:vAlign w:val="center"/>
            <w:hideMark/>
          </w:tcPr>
          <w:p w14:paraId="71C123CF" w14:textId="77777777" w:rsidR="00925D30" w:rsidRPr="001D29CA" w:rsidRDefault="00925D30" w:rsidP="0028380A">
            <w:pPr>
              <w:rPr>
                <w:rFonts w:ascii="Tahoma" w:hAnsi="Tahoma" w:cs="Tahoma"/>
                <w:b/>
                <w:bCs/>
                <w:color w:val="000000"/>
                <w:sz w:val="16"/>
                <w:szCs w:val="16"/>
                <w:lang w:eastAsia="es-BO"/>
              </w:rPr>
            </w:pPr>
          </w:p>
        </w:tc>
        <w:tc>
          <w:tcPr>
            <w:tcW w:w="1143" w:type="dxa"/>
            <w:vMerge/>
            <w:tcBorders>
              <w:top w:val="nil"/>
              <w:left w:val="single" w:sz="4" w:space="0" w:color="000000"/>
              <w:bottom w:val="single" w:sz="4" w:space="0" w:color="000000"/>
              <w:right w:val="single" w:sz="4" w:space="0" w:color="000000"/>
            </w:tcBorders>
            <w:vAlign w:val="center"/>
            <w:hideMark/>
          </w:tcPr>
          <w:p w14:paraId="1987B30A" w14:textId="77777777" w:rsidR="00925D30" w:rsidRPr="001D29CA" w:rsidRDefault="00925D30" w:rsidP="0028380A">
            <w:pPr>
              <w:jc w:val="right"/>
              <w:rPr>
                <w:rFonts w:ascii="Tahoma" w:hAnsi="Tahoma" w:cs="Tahoma"/>
                <w:color w:val="000000"/>
                <w:sz w:val="16"/>
                <w:szCs w:val="16"/>
                <w:lang w:eastAsia="es-BO"/>
              </w:rPr>
            </w:pPr>
          </w:p>
        </w:tc>
        <w:tc>
          <w:tcPr>
            <w:tcW w:w="1261" w:type="dxa"/>
            <w:tcBorders>
              <w:top w:val="nil"/>
              <w:left w:val="nil"/>
              <w:bottom w:val="single" w:sz="4" w:space="0" w:color="000000"/>
              <w:right w:val="single" w:sz="4" w:space="0" w:color="000000"/>
            </w:tcBorders>
            <w:shd w:val="clear" w:color="auto" w:fill="auto"/>
            <w:noWrap/>
            <w:vAlign w:val="center"/>
            <w:hideMark/>
          </w:tcPr>
          <w:p w14:paraId="05EC3D69" w14:textId="77777777" w:rsidR="00925D30" w:rsidRPr="001D29CA" w:rsidRDefault="00925D30" w:rsidP="0028380A">
            <w:pPr>
              <w:jc w:val="center"/>
              <w:rPr>
                <w:rFonts w:ascii="Tahoma" w:hAnsi="Tahoma" w:cs="Tahoma"/>
                <w:b/>
                <w:bCs/>
                <w:color w:val="000000"/>
                <w:sz w:val="16"/>
                <w:szCs w:val="16"/>
                <w:lang w:eastAsia="es-BO"/>
              </w:rPr>
            </w:pPr>
            <w:r w:rsidRPr="001D29CA">
              <w:rPr>
                <w:rFonts w:ascii="Tahoma" w:hAnsi="Tahoma" w:cs="Tahoma"/>
                <w:b/>
                <w:bCs/>
                <w:color w:val="000000"/>
                <w:sz w:val="16"/>
                <w:szCs w:val="16"/>
                <w:lang w:eastAsia="es-BO"/>
              </w:rPr>
              <w:t>50%</w:t>
            </w:r>
          </w:p>
        </w:tc>
        <w:tc>
          <w:tcPr>
            <w:tcW w:w="1276" w:type="dxa"/>
            <w:vMerge/>
            <w:tcBorders>
              <w:top w:val="nil"/>
              <w:left w:val="single" w:sz="4" w:space="0" w:color="000000"/>
              <w:bottom w:val="single" w:sz="4" w:space="0" w:color="000000"/>
              <w:right w:val="single" w:sz="4" w:space="0" w:color="000000"/>
            </w:tcBorders>
            <w:vAlign w:val="center"/>
            <w:hideMark/>
          </w:tcPr>
          <w:p w14:paraId="52FC9027" w14:textId="77777777" w:rsidR="00925D30" w:rsidRPr="001D29CA" w:rsidRDefault="00925D30" w:rsidP="0028380A">
            <w:pPr>
              <w:jc w:val="right"/>
              <w:rPr>
                <w:rFonts w:ascii="Tahoma" w:hAnsi="Tahoma" w:cs="Tahoma"/>
                <w:color w:val="000000"/>
                <w:sz w:val="16"/>
                <w:szCs w:val="16"/>
                <w:lang w:eastAsia="es-BO"/>
              </w:rPr>
            </w:pPr>
          </w:p>
        </w:tc>
        <w:tc>
          <w:tcPr>
            <w:tcW w:w="1277" w:type="dxa"/>
            <w:vMerge/>
            <w:tcBorders>
              <w:top w:val="nil"/>
              <w:left w:val="single" w:sz="4" w:space="0" w:color="000000"/>
              <w:bottom w:val="single" w:sz="4" w:space="0" w:color="000000"/>
              <w:right w:val="single" w:sz="4" w:space="0" w:color="000000"/>
            </w:tcBorders>
            <w:vAlign w:val="center"/>
            <w:hideMark/>
          </w:tcPr>
          <w:p w14:paraId="3E330C0C" w14:textId="77777777" w:rsidR="00925D30" w:rsidRPr="001D29CA" w:rsidRDefault="00925D30" w:rsidP="0028380A">
            <w:pPr>
              <w:jc w:val="right"/>
              <w:rPr>
                <w:rFonts w:ascii="Tahoma" w:hAnsi="Tahoma" w:cs="Tahoma"/>
                <w:b/>
                <w:bCs/>
                <w:color w:val="000000"/>
                <w:sz w:val="16"/>
                <w:szCs w:val="16"/>
                <w:lang w:eastAsia="es-BO"/>
              </w:rPr>
            </w:pPr>
          </w:p>
        </w:tc>
        <w:tc>
          <w:tcPr>
            <w:tcW w:w="3217" w:type="dxa"/>
            <w:vMerge/>
            <w:tcBorders>
              <w:top w:val="nil"/>
              <w:left w:val="single" w:sz="4" w:space="0" w:color="000000"/>
              <w:bottom w:val="single" w:sz="4" w:space="0" w:color="000000"/>
              <w:right w:val="single" w:sz="4" w:space="0" w:color="000000"/>
            </w:tcBorders>
            <w:vAlign w:val="center"/>
            <w:hideMark/>
          </w:tcPr>
          <w:p w14:paraId="47620712" w14:textId="77777777" w:rsidR="00925D30" w:rsidRPr="001D29CA" w:rsidRDefault="00925D30" w:rsidP="0028380A">
            <w:pPr>
              <w:rPr>
                <w:rFonts w:ascii="Tahoma" w:hAnsi="Tahoma" w:cs="Tahoma"/>
                <w:color w:val="000000"/>
                <w:sz w:val="16"/>
                <w:szCs w:val="16"/>
                <w:lang w:eastAsia="es-BO"/>
              </w:rPr>
            </w:pPr>
          </w:p>
        </w:tc>
      </w:tr>
      <w:tr w:rsidR="00925D30" w:rsidRPr="001D29CA" w14:paraId="6E879A7A" w14:textId="77777777" w:rsidTr="0028380A">
        <w:trPr>
          <w:trHeight w:val="450"/>
        </w:trPr>
        <w:tc>
          <w:tcPr>
            <w:tcW w:w="71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055D0CF"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3</w:t>
            </w:r>
          </w:p>
        </w:tc>
        <w:tc>
          <w:tcPr>
            <w:tcW w:w="56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7387BC6" w14:textId="77777777" w:rsidR="00925D30" w:rsidRPr="001D29CA" w:rsidRDefault="00925D30" w:rsidP="0028380A">
            <w:pPr>
              <w:jc w:val="right"/>
              <w:rPr>
                <w:rFonts w:ascii="Tahoma" w:hAnsi="Tahoma" w:cs="Tahoma"/>
                <w:b/>
                <w:bCs/>
                <w:color w:val="000000"/>
                <w:sz w:val="16"/>
                <w:szCs w:val="16"/>
                <w:lang w:eastAsia="es-BO"/>
              </w:rPr>
            </w:pPr>
            <w:r w:rsidRPr="001D29CA">
              <w:rPr>
                <w:rFonts w:ascii="Tahoma" w:hAnsi="Tahoma" w:cs="Tahoma"/>
                <w:b/>
                <w:bCs/>
                <w:color w:val="000000"/>
                <w:sz w:val="16"/>
                <w:szCs w:val="16"/>
                <w:lang w:eastAsia="es-BO"/>
              </w:rPr>
              <w:t>20</w:t>
            </w:r>
          </w:p>
        </w:tc>
        <w:tc>
          <w:tcPr>
            <w:tcW w:w="114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CF14E52"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65.521,78</w:t>
            </w:r>
          </w:p>
        </w:tc>
        <w:tc>
          <w:tcPr>
            <w:tcW w:w="126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0566F23" w14:textId="77777777" w:rsidR="00925D30" w:rsidRPr="001D29CA" w:rsidRDefault="00925D30" w:rsidP="0028380A">
            <w:pPr>
              <w:jc w:val="center"/>
              <w:rPr>
                <w:rFonts w:ascii="Tahoma" w:hAnsi="Tahoma" w:cs="Tahoma"/>
                <w:b/>
                <w:bCs/>
                <w:color w:val="000000"/>
                <w:sz w:val="16"/>
                <w:szCs w:val="16"/>
                <w:lang w:eastAsia="es-BO"/>
              </w:rPr>
            </w:pPr>
            <w:r w:rsidRPr="001D29CA">
              <w:rPr>
                <w:rFonts w:ascii="Tahoma" w:hAnsi="Tahoma" w:cs="Tahoma"/>
                <w:b/>
                <w:bCs/>
                <w:color w:val="000000"/>
                <w:sz w:val="16"/>
                <w:szCs w:val="16"/>
                <w:lang w:eastAsia="es-BO"/>
              </w:rPr>
              <w:t>0%</w:t>
            </w:r>
          </w:p>
        </w:tc>
        <w:tc>
          <w:tcPr>
            <w:tcW w:w="12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EF27944"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0,00</w:t>
            </w:r>
          </w:p>
        </w:tc>
        <w:tc>
          <w:tcPr>
            <w:tcW w:w="12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7230097" w14:textId="77777777" w:rsidR="00925D30" w:rsidRPr="001D29CA" w:rsidRDefault="00925D30" w:rsidP="0028380A">
            <w:pPr>
              <w:jc w:val="right"/>
              <w:rPr>
                <w:rFonts w:ascii="Tahoma" w:hAnsi="Tahoma" w:cs="Tahoma"/>
                <w:b/>
                <w:bCs/>
                <w:color w:val="000000"/>
                <w:sz w:val="16"/>
                <w:szCs w:val="16"/>
                <w:lang w:eastAsia="es-BO"/>
              </w:rPr>
            </w:pPr>
            <w:r w:rsidRPr="001D29CA">
              <w:rPr>
                <w:rFonts w:ascii="Tahoma" w:hAnsi="Tahoma" w:cs="Tahoma"/>
                <w:b/>
                <w:bCs/>
                <w:color w:val="000000"/>
                <w:sz w:val="16"/>
                <w:szCs w:val="16"/>
                <w:lang w:eastAsia="es-BO"/>
              </w:rPr>
              <w:t>65.521,78</w:t>
            </w:r>
          </w:p>
        </w:tc>
        <w:tc>
          <w:tcPr>
            <w:tcW w:w="32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4DA875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Aprobación del informe de avance al 100%</w:t>
            </w:r>
          </w:p>
        </w:tc>
      </w:tr>
      <w:tr w:rsidR="00925D30" w:rsidRPr="001D29CA" w14:paraId="750F6A3E" w14:textId="77777777" w:rsidTr="0028380A">
        <w:trPr>
          <w:trHeight w:val="450"/>
        </w:trPr>
        <w:tc>
          <w:tcPr>
            <w:tcW w:w="713" w:type="dxa"/>
            <w:vMerge/>
            <w:tcBorders>
              <w:top w:val="nil"/>
              <w:left w:val="single" w:sz="4" w:space="0" w:color="000000"/>
              <w:bottom w:val="single" w:sz="4" w:space="0" w:color="000000"/>
              <w:right w:val="single" w:sz="4" w:space="0" w:color="000000"/>
            </w:tcBorders>
            <w:vAlign w:val="center"/>
            <w:hideMark/>
          </w:tcPr>
          <w:p w14:paraId="633E3427" w14:textId="77777777" w:rsidR="00925D30" w:rsidRPr="001D29CA" w:rsidRDefault="00925D30" w:rsidP="0028380A">
            <w:pPr>
              <w:rPr>
                <w:rFonts w:ascii="Tahoma" w:hAnsi="Tahoma" w:cs="Tahoma"/>
                <w:color w:val="000000"/>
                <w:sz w:val="16"/>
                <w:szCs w:val="16"/>
                <w:lang w:eastAsia="es-BO"/>
              </w:rPr>
            </w:pPr>
          </w:p>
        </w:tc>
        <w:tc>
          <w:tcPr>
            <w:tcW w:w="569" w:type="dxa"/>
            <w:vMerge/>
            <w:tcBorders>
              <w:top w:val="nil"/>
              <w:left w:val="single" w:sz="4" w:space="0" w:color="000000"/>
              <w:bottom w:val="single" w:sz="4" w:space="0" w:color="000000"/>
              <w:right w:val="single" w:sz="4" w:space="0" w:color="000000"/>
            </w:tcBorders>
            <w:vAlign w:val="center"/>
            <w:hideMark/>
          </w:tcPr>
          <w:p w14:paraId="6463A37E" w14:textId="77777777" w:rsidR="00925D30" w:rsidRPr="001D29CA" w:rsidRDefault="00925D30" w:rsidP="0028380A">
            <w:pPr>
              <w:rPr>
                <w:rFonts w:ascii="Tahoma" w:hAnsi="Tahoma" w:cs="Tahoma"/>
                <w:b/>
                <w:bCs/>
                <w:color w:val="000000"/>
                <w:sz w:val="16"/>
                <w:szCs w:val="16"/>
                <w:lang w:eastAsia="es-BO"/>
              </w:rPr>
            </w:pPr>
          </w:p>
        </w:tc>
        <w:tc>
          <w:tcPr>
            <w:tcW w:w="1143" w:type="dxa"/>
            <w:vMerge/>
            <w:tcBorders>
              <w:top w:val="nil"/>
              <w:left w:val="single" w:sz="4" w:space="0" w:color="000000"/>
              <w:bottom w:val="single" w:sz="4" w:space="0" w:color="000000"/>
              <w:right w:val="single" w:sz="4" w:space="0" w:color="000000"/>
            </w:tcBorders>
            <w:vAlign w:val="center"/>
            <w:hideMark/>
          </w:tcPr>
          <w:p w14:paraId="5D84051E" w14:textId="77777777" w:rsidR="00925D30" w:rsidRPr="001D29CA" w:rsidRDefault="00925D30" w:rsidP="0028380A">
            <w:pPr>
              <w:jc w:val="right"/>
              <w:rPr>
                <w:rFonts w:ascii="Tahoma" w:hAnsi="Tahoma" w:cs="Tahoma"/>
                <w:color w:val="000000"/>
                <w:sz w:val="16"/>
                <w:szCs w:val="16"/>
                <w:lang w:eastAsia="es-BO"/>
              </w:rPr>
            </w:pPr>
          </w:p>
        </w:tc>
        <w:tc>
          <w:tcPr>
            <w:tcW w:w="1261" w:type="dxa"/>
            <w:vMerge/>
            <w:tcBorders>
              <w:top w:val="nil"/>
              <w:left w:val="single" w:sz="4" w:space="0" w:color="000000"/>
              <w:bottom w:val="single" w:sz="4" w:space="0" w:color="000000"/>
              <w:right w:val="single" w:sz="4" w:space="0" w:color="000000"/>
            </w:tcBorders>
            <w:vAlign w:val="center"/>
            <w:hideMark/>
          </w:tcPr>
          <w:p w14:paraId="2CC542C4" w14:textId="77777777" w:rsidR="00925D30" w:rsidRPr="001D29CA" w:rsidRDefault="00925D30" w:rsidP="0028380A">
            <w:pPr>
              <w:jc w:val="center"/>
              <w:rPr>
                <w:rFonts w:ascii="Tahoma" w:hAnsi="Tahoma" w:cs="Tahoma"/>
                <w:b/>
                <w:bCs/>
                <w:color w:val="000000"/>
                <w:sz w:val="16"/>
                <w:szCs w:val="16"/>
                <w:lang w:eastAsia="es-BO"/>
              </w:rPr>
            </w:pPr>
          </w:p>
        </w:tc>
        <w:tc>
          <w:tcPr>
            <w:tcW w:w="1276" w:type="dxa"/>
            <w:vMerge/>
            <w:tcBorders>
              <w:top w:val="nil"/>
              <w:left w:val="single" w:sz="4" w:space="0" w:color="000000"/>
              <w:bottom w:val="single" w:sz="4" w:space="0" w:color="000000"/>
              <w:right w:val="single" w:sz="4" w:space="0" w:color="000000"/>
            </w:tcBorders>
            <w:vAlign w:val="center"/>
            <w:hideMark/>
          </w:tcPr>
          <w:p w14:paraId="269F1E24" w14:textId="77777777" w:rsidR="00925D30" w:rsidRPr="001D29CA" w:rsidRDefault="00925D30" w:rsidP="0028380A">
            <w:pPr>
              <w:jc w:val="right"/>
              <w:rPr>
                <w:rFonts w:ascii="Tahoma" w:hAnsi="Tahoma" w:cs="Tahoma"/>
                <w:color w:val="000000"/>
                <w:sz w:val="16"/>
                <w:szCs w:val="16"/>
                <w:lang w:eastAsia="es-BO"/>
              </w:rPr>
            </w:pPr>
          </w:p>
        </w:tc>
        <w:tc>
          <w:tcPr>
            <w:tcW w:w="1277" w:type="dxa"/>
            <w:vMerge/>
            <w:tcBorders>
              <w:top w:val="nil"/>
              <w:left w:val="single" w:sz="4" w:space="0" w:color="000000"/>
              <w:bottom w:val="single" w:sz="4" w:space="0" w:color="000000"/>
              <w:right w:val="single" w:sz="4" w:space="0" w:color="000000"/>
            </w:tcBorders>
            <w:vAlign w:val="center"/>
            <w:hideMark/>
          </w:tcPr>
          <w:p w14:paraId="415402C0" w14:textId="77777777" w:rsidR="00925D30" w:rsidRPr="001D29CA" w:rsidRDefault="00925D30" w:rsidP="0028380A">
            <w:pPr>
              <w:jc w:val="right"/>
              <w:rPr>
                <w:rFonts w:ascii="Tahoma" w:hAnsi="Tahoma" w:cs="Tahoma"/>
                <w:b/>
                <w:bCs/>
                <w:color w:val="000000"/>
                <w:sz w:val="16"/>
                <w:szCs w:val="16"/>
                <w:lang w:eastAsia="es-BO"/>
              </w:rPr>
            </w:pPr>
          </w:p>
        </w:tc>
        <w:tc>
          <w:tcPr>
            <w:tcW w:w="3217" w:type="dxa"/>
            <w:vMerge/>
            <w:tcBorders>
              <w:top w:val="nil"/>
              <w:left w:val="single" w:sz="4" w:space="0" w:color="000000"/>
              <w:bottom w:val="single" w:sz="4" w:space="0" w:color="000000"/>
              <w:right w:val="single" w:sz="4" w:space="0" w:color="000000"/>
            </w:tcBorders>
            <w:vAlign w:val="center"/>
            <w:hideMark/>
          </w:tcPr>
          <w:p w14:paraId="4EFA5804" w14:textId="77777777" w:rsidR="00925D30" w:rsidRPr="001D29CA" w:rsidRDefault="00925D30" w:rsidP="0028380A">
            <w:pPr>
              <w:rPr>
                <w:rFonts w:ascii="Tahoma" w:hAnsi="Tahoma" w:cs="Tahoma"/>
                <w:color w:val="000000"/>
                <w:sz w:val="16"/>
                <w:szCs w:val="16"/>
                <w:lang w:eastAsia="es-BO"/>
              </w:rPr>
            </w:pPr>
          </w:p>
        </w:tc>
      </w:tr>
      <w:tr w:rsidR="00925D30" w:rsidRPr="001D29CA" w14:paraId="6B41E672" w14:textId="77777777" w:rsidTr="0028380A">
        <w:trPr>
          <w:trHeight w:val="450"/>
        </w:trPr>
        <w:tc>
          <w:tcPr>
            <w:tcW w:w="71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B6BAFBA"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4</w:t>
            </w:r>
          </w:p>
        </w:tc>
        <w:tc>
          <w:tcPr>
            <w:tcW w:w="56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D415F4B" w14:textId="77777777" w:rsidR="00925D30" w:rsidRPr="001D29CA" w:rsidRDefault="00925D30" w:rsidP="0028380A">
            <w:pPr>
              <w:jc w:val="right"/>
              <w:rPr>
                <w:rFonts w:ascii="Tahoma" w:hAnsi="Tahoma" w:cs="Tahoma"/>
                <w:b/>
                <w:bCs/>
                <w:color w:val="000000"/>
                <w:sz w:val="16"/>
                <w:szCs w:val="16"/>
                <w:lang w:eastAsia="es-BO"/>
              </w:rPr>
            </w:pPr>
            <w:r w:rsidRPr="001D29CA">
              <w:rPr>
                <w:rFonts w:ascii="Tahoma" w:hAnsi="Tahoma" w:cs="Tahoma"/>
                <w:b/>
                <w:bCs/>
                <w:color w:val="000000"/>
                <w:sz w:val="16"/>
                <w:szCs w:val="16"/>
                <w:lang w:eastAsia="es-BO"/>
              </w:rPr>
              <w:t>50</w:t>
            </w:r>
          </w:p>
        </w:tc>
        <w:tc>
          <w:tcPr>
            <w:tcW w:w="114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FF1894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163.804,47</w:t>
            </w:r>
          </w:p>
        </w:tc>
        <w:tc>
          <w:tcPr>
            <w:tcW w:w="126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02D2CA3" w14:textId="77777777" w:rsidR="00925D30" w:rsidRPr="001D29CA" w:rsidRDefault="00925D30" w:rsidP="0028380A">
            <w:pPr>
              <w:jc w:val="center"/>
              <w:rPr>
                <w:rFonts w:ascii="Tahoma" w:hAnsi="Tahoma" w:cs="Tahoma"/>
                <w:b/>
                <w:bCs/>
                <w:color w:val="000000"/>
                <w:sz w:val="16"/>
                <w:szCs w:val="16"/>
                <w:lang w:eastAsia="es-BO"/>
              </w:rPr>
            </w:pPr>
            <w:r w:rsidRPr="001D29CA">
              <w:rPr>
                <w:rFonts w:ascii="Tahoma" w:hAnsi="Tahoma" w:cs="Tahoma"/>
                <w:b/>
                <w:bCs/>
                <w:color w:val="000000"/>
                <w:sz w:val="16"/>
                <w:szCs w:val="16"/>
                <w:lang w:eastAsia="es-BO"/>
              </w:rPr>
              <w:t>0%</w:t>
            </w:r>
          </w:p>
        </w:tc>
        <w:tc>
          <w:tcPr>
            <w:tcW w:w="12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0161ECB"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0,00</w:t>
            </w:r>
          </w:p>
        </w:tc>
        <w:tc>
          <w:tcPr>
            <w:tcW w:w="12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BA80059" w14:textId="77777777" w:rsidR="00925D30" w:rsidRPr="001D29CA" w:rsidRDefault="00925D30" w:rsidP="0028380A">
            <w:pPr>
              <w:jc w:val="right"/>
              <w:rPr>
                <w:rFonts w:ascii="Tahoma" w:hAnsi="Tahoma" w:cs="Tahoma"/>
                <w:b/>
                <w:bCs/>
                <w:color w:val="000000"/>
                <w:sz w:val="16"/>
                <w:szCs w:val="16"/>
                <w:lang w:eastAsia="es-BO"/>
              </w:rPr>
            </w:pPr>
            <w:r w:rsidRPr="001D29CA">
              <w:rPr>
                <w:rFonts w:ascii="Tahoma" w:hAnsi="Tahoma" w:cs="Tahoma"/>
                <w:b/>
                <w:bCs/>
                <w:color w:val="000000"/>
                <w:sz w:val="16"/>
                <w:szCs w:val="16"/>
                <w:lang w:eastAsia="es-BO"/>
              </w:rPr>
              <w:t>163.804,47</w:t>
            </w:r>
          </w:p>
        </w:tc>
        <w:tc>
          <w:tcPr>
            <w:tcW w:w="32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72255C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Aprobación del informe de Producto final</w:t>
            </w:r>
          </w:p>
        </w:tc>
      </w:tr>
      <w:tr w:rsidR="00925D30" w:rsidRPr="001D29CA" w14:paraId="4A2F0668" w14:textId="77777777" w:rsidTr="0028380A">
        <w:trPr>
          <w:trHeight w:val="450"/>
        </w:trPr>
        <w:tc>
          <w:tcPr>
            <w:tcW w:w="713" w:type="dxa"/>
            <w:vMerge/>
            <w:tcBorders>
              <w:top w:val="nil"/>
              <w:left w:val="single" w:sz="4" w:space="0" w:color="000000"/>
              <w:bottom w:val="single" w:sz="4" w:space="0" w:color="000000"/>
              <w:right w:val="single" w:sz="4" w:space="0" w:color="000000"/>
            </w:tcBorders>
            <w:vAlign w:val="center"/>
            <w:hideMark/>
          </w:tcPr>
          <w:p w14:paraId="5A3288DE" w14:textId="77777777" w:rsidR="00925D30" w:rsidRPr="001D29CA" w:rsidRDefault="00925D30" w:rsidP="0028380A">
            <w:pPr>
              <w:rPr>
                <w:rFonts w:ascii="Tahoma" w:hAnsi="Tahoma" w:cs="Tahoma"/>
                <w:color w:val="000000"/>
                <w:sz w:val="16"/>
                <w:szCs w:val="16"/>
                <w:lang w:eastAsia="es-BO"/>
              </w:rPr>
            </w:pPr>
          </w:p>
        </w:tc>
        <w:tc>
          <w:tcPr>
            <w:tcW w:w="569" w:type="dxa"/>
            <w:vMerge/>
            <w:tcBorders>
              <w:top w:val="nil"/>
              <w:left w:val="single" w:sz="4" w:space="0" w:color="000000"/>
              <w:bottom w:val="single" w:sz="4" w:space="0" w:color="000000"/>
              <w:right w:val="single" w:sz="4" w:space="0" w:color="000000"/>
            </w:tcBorders>
            <w:vAlign w:val="center"/>
            <w:hideMark/>
          </w:tcPr>
          <w:p w14:paraId="5FB98463" w14:textId="77777777" w:rsidR="00925D30" w:rsidRPr="001D29CA" w:rsidRDefault="00925D30" w:rsidP="0028380A">
            <w:pPr>
              <w:rPr>
                <w:rFonts w:ascii="Tahoma" w:hAnsi="Tahoma" w:cs="Tahoma"/>
                <w:b/>
                <w:bCs/>
                <w:color w:val="000000"/>
                <w:sz w:val="16"/>
                <w:szCs w:val="16"/>
                <w:lang w:eastAsia="es-BO"/>
              </w:rPr>
            </w:pPr>
          </w:p>
        </w:tc>
        <w:tc>
          <w:tcPr>
            <w:tcW w:w="1143" w:type="dxa"/>
            <w:vMerge/>
            <w:tcBorders>
              <w:top w:val="nil"/>
              <w:left w:val="single" w:sz="4" w:space="0" w:color="000000"/>
              <w:bottom w:val="single" w:sz="4" w:space="0" w:color="000000"/>
              <w:right w:val="single" w:sz="4" w:space="0" w:color="000000"/>
            </w:tcBorders>
            <w:vAlign w:val="center"/>
            <w:hideMark/>
          </w:tcPr>
          <w:p w14:paraId="6B18BEB3" w14:textId="77777777" w:rsidR="00925D30" w:rsidRPr="001D29CA" w:rsidRDefault="00925D30" w:rsidP="0028380A">
            <w:pPr>
              <w:jc w:val="right"/>
              <w:rPr>
                <w:rFonts w:ascii="Tahoma" w:hAnsi="Tahoma" w:cs="Tahoma"/>
                <w:color w:val="000000"/>
                <w:sz w:val="16"/>
                <w:szCs w:val="16"/>
                <w:lang w:eastAsia="es-BO"/>
              </w:rPr>
            </w:pPr>
          </w:p>
        </w:tc>
        <w:tc>
          <w:tcPr>
            <w:tcW w:w="1261" w:type="dxa"/>
            <w:vMerge/>
            <w:tcBorders>
              <w:top w:val="nil"/>
              <w:left w:val="single" w:sz="4" w:space="0" w:color="000000"/>
              <w:bottom w:val="single" w:sz="4" w:space="0" w:color="000000"/>
              <w:right w:val="single" w:sz="4" w:space="0" w:color="000000"/>
            </w:tcBorders>
            <w:vAlign w:val="center"/>
            <w:hideMark/>
          </w:tcPr>
          <w:p w14:paraId="2F58D915" w14:textId="77777777" w:rsidR="00925D30" w:rsidRPr="001D29CA" w:rsidRDefault="00925D30" w:rsidP="0028380A">
            <w:pPr>
              <w:jc w:val="center"/>
              <w:rPr>
                <w:rFonts w:ascii="Tahoma" w:hAnsi="Tahoma" w:cs="Tahoma"/>
                <w:b/>
                <w:bCs/>
                <w:color w:val="000000"/>
                <w:sz w:val="16"/>
                <w:szCs w:val="16"/>
                <w:lang w:eastAsia="es-BO"/>
              </w:rPr>
            </w:pPr>
          </w:p>
        </w:tc>
        <w:tc>
          <w:tcPr>
            <w:tcW w:w="1276" w:type="dxa"/>
            <w:vMerge/>
            <w:tcBorders>
              <w:top w:val="nil"/>
              <w:left w:val="single" w:sz="4" w:space="0" w:color="000000"/>
              <w:bottom w:val="single" w:sz="4" w:space="0" w:color="000000"/>
              <w:right w:val="single" w:sz="4" w:space="0" w:color="000000"/>
            </w:tcBorders>
            <w:vAlign w:val="center"/>
            <w:hideMark/>
          </w:tcPr>
          <w:p w14:paraId="7E8CBE6F" w14:textId="77777777" w:rsidR="00925D30" w:rsidRPr="001D29CA" w:rsidRDefault="00925D30" w:rsidP="0028380A">
            <w:pPr>
              <w:jc w:val="right"/>
              <w:rPr>
                <w:rFonts w:ascii="Tahoma" w:hAnsi="Tahoma" w:cs="Tahoma"/>
                <w:color w:val="000000"/>
                <w:sz w:val="16"/>
                <w:szCs w:val="16"/>
                <w:lang w:eastAsia="es-BO"/>
              </w:rPr>
            </w:pPr>
          </w:p>
        </w:tc>
        <w:tc>
          <w:tcPr>
            <w:tcW w:w="1277" w:type="dxa"/>
            <w:vMerge/>
            <w:tcBorders>
              <w:top w:val="nil"/>
              <w:left w:val="single" w:sz="4" w:space="0" w:color="000000"/>
              <w:bottom w:val="single" w:sz="4" w:space="0" w:color="000000"/>
              <w:right w:val="single" w:sz="4" w:space="0" w:color="000000"/>
            </w:tcBorders>
            <w:vAlign w:val="center"/>
            <w:hideMark/>
          </w:tcPr>
          <w:p w14:paraId="7872B749" w14:textId="77777777" w:rsidR="00925D30" w:rsidRPr="001D29CA" w:rsidRDefault="00925D30" w:rsidP="0028380A">
            <w:pPr>
              <w:jc w:val="right"/>
              <w:rPr>
                <w:rFonts w:ascii="Tahoma" w:hAnsi="Tahoma" w:cs="Tahoma"/>
                <w:b/>
                <w:bCs/>
                <w:color w:val="000000"/>
                <w:sz w:val="16"/>
                <w:szCs w:val="16"/>
                <w:lang w:eastAsia="es-BO"/>
              </w:rPr>
            </w:pPr>
          </w:p>
        </w:tc>
        <w:tc>
          <w:tcPr>
            <w:tcW w:w="3217" w:type="dxa"/>
            <w:vMerge/>
            <w:tcBorders>
              <w:top w:val="nil"/>
              <w:left w:val="single" w:sz="4" w:space="0" w:color="000000"/>
              <w:bottom w:val="single" w:sz="4" w:space="0" w:color="000000"/>
              <w:right w:val="single" w:sz="4" w:space="0" w:color="000000"/>
            </w:tcBorders>
            <w:vAlign w:val="center"/>
            <w:hideMark/>
          </w:tcPr>
          <w:p w14:paraId="63EE5B3C" w14:textId="77777777" w:rsidR="00925D30" w:rsidRPr="001D29CA" w:rsidRDefault="00925D30" w:rsidP="0028380A">
            <w:pPr>
              <w:rPr>
                <w:rFonts w:ascii="Tahoma" w:hAnsi="Tahoma" w:cs="Tahoma"/>
                <w:color w:val="000000"/>
                <w:sz w:val="16"/>
                <w:szCs w:val="16"/>
                <w:lang w:eastAsia="es-BO"/>
              </w:rPr>
            </w:pPr>
          </w:p>
        </w:tc>
      </w:tr>
      <w:tr w:rsidR="00925D30" w:rsidRPr="001D29CA" w14:paraId="4A37C6FF" w14:textId="77777777" w:rsidTr="0028380A">
        <w:trPr>
          <w:trHeight w:val="239"/>
        </w:trPr>
        <w:tc>
          <w:tcPr>
            <w:tcW w:w="713" w:type="dxa"/>
            <w:tcBorders>
              <w:top w:val="nil"/>
              <w:left w:val="single" w:sz="4" w:space="0" w:color="000000"/>
              <w:bottom w:val="single" w:sz="4" w:space="0" w:color="000000"/>
              <w:right w:val="single" w:sz="4" w:space="0" w:color="000000"/>
            </w:tcBorders>
            <w:shd w:val="clear" w:color="auto" w:fill="D0CECE" w:themeFill="background2" w:themeFillShade="E6"/>
            <w:noWrap/>
            <w:vAlign w:val="center"/>
            <w:hideMark/>
          </w:tcPr>
          <w:p w14:paraId="0915960E" w14:textId="77777777" w:rsidR="00925D30" w:rsidRPr="001D29CA" w:rsidRDefault="00925D30" w:rsidP="0028380A">
            <w:pPr>
              <w:rPr>
                <w:rFonts w:ascii="Tahoma" w:hAnsi="Tahoma" w:cs="Tahoma"/>
                <w:b/>
                <w:bCs/>
                <w:color w:val="000000"/>
                <w:sz w:val="16"/>
                <w:szCs w:val="16"/>
                <w:lang w:eastAsia="es-BO"/>
              </w:rPr>
            </w:pPr>
            <w:r w:rsidRPr="001D29CA">
              <w:rPr>
                <w:rFonts w:ascii="Tahoma" w:hAnsi="Tahoma" w:cs="Tahoma"/>
                <w:b/>
                <w:bCs/>
                <w:color w:val="000000"/>
                <w:sz w:val="16"/>
                <w:szCs w:val="16"/>
                <w:lang w:eastAsia="es-BO"/>
              </w:rPr>
              <w:t>TOTAL</w:t>
            </w:r>
          </w:p>
        </w:tc>
        <w:tc>
          <w:tcPr>
            <w:tcW w:w="569" w:type="dxa"/>
            <w:tcBorders>
              <w:top w:val="nil"/>
              <w:left w:val="nil"/>
              <w:bottom w:val="single" w:sz="4" w:space="0" w:color="000000"/>
              <w:right w:val="single" w:sz="4" w:space="0" w:color="000000"/>
            </w:tcBorders>
            <w:shd w:val="clear" w:color="auto" w:fill="D0CECE" w:themeFill="background2" w:themeFillShade="E6"/>
            <w:noWrap/>
            <w:vAlign w:val="center"/>
            <w:hideMark/>
          </w:tcPr>
          <w:p w14:paraId="1C2A5B7F" w14:textId="77777777" w:rsidR="00925D30" w:rsidRPr="001D29CA" w:rsidRDefault="00925D30" w:rsidP="0028380A">
            <w:pPr>
              <w:rPr>
                <w:rFonts w:ascii="Tahoma" w:hAnsi="Tahoma" w:cs="Tahoma"/>
                <w:b/>
                <w:bCs/>
                <w:color w:val="000000"/>
                <w:sz w:val="16"/>
                <w:szCs w:val="16"/>
                <w:lang w:eastAsia="es-BO"/>
              </w:rPr>
            </w:pPr>
            <w:r w:rsidRPr="001D29CA">
              <w:rPr>
                <w:rFonts w:ascii="Tahoma" w:hAnsi="Tahoma" w:cs="Tahoma"/>
                <w:b/>
                <w:bCs/>
                <w:color w:val="000000"/>
                <w:sz w:val="16"/>
                <w:szCs w:val="16"/>
                <w:lang w:eastAsia="es-BO"/>
              </w:rPr>
              <w:t>100%</w:t>
            </w:r>
          </w:p>
        </w:tc>
        <w:tc>
          <w:tcPr>
            <w:tcW w:w="1143" w:type="dxa"/>
            <w:tcBorders>
              <w:top w:val="nil"/>
              <w:left w:val="nil"/>
              <w:bottom w:val="single" w:sz="4" w:space="0" w:color="000000"/>
              <w:right w:val="single" w:sz="4" w:space="0" w:color="000000"/>
            </w:tcBorders>
            <w:shd w:val="clear" w:color="auto" w:fill="D0CECE" w:themeFill="background2" w:themeFillShade="E6"/>
            <w:noWrap/>
            <w:vAlign w:val="center"/>
            <w:hideMark/>
          </w:tcPr>
          <w:p w14:paraId="2004EAC2" w14:textId="77777777" w:rsidR="00925D30" w:rsidRPr="001D29CA" w:rsidRDefault="00925D30" w:rsidP="0028380A">
            <w:pPr>
              <w:jc w:val="right"/>
              <w:rPr>
                <w:rFonts w:ascii="Tahoma" w:hAnsi="Tahoma" w:cs="Tahoma"/>
                <w:b/>
                <w:bCs/>
                <w:color w:val="000000"/>
                <w:sz w:val="16"/>
                <w:szCs w:val="16"/>
                <w:lang w:eastAsia="es-BO"/>
              </w:rPr>
            </w:pPr>
            <w:r w:rsidRPr="001D29CA">
              <w:rPr>
                <w:rFonts w:ascii="Tahoma" w:hAnsi="Tahoma" w:cs="Tahoma"/>
                <w:b/>
                <w:bCs/>
                <w:color w:val="000000"/>
                <w:sz w:val="16"/>
                <w:szCs w:val="16"/>
                <w:lang w:eastAsia="es-BO"/>
              </w:rPr>
              <w:t>327.608,92</w:t>
            </w:r>
          </w:p>
        </w:tc>
        <w:tc>
          <w:tcPr>
            <w:tcW w:w="1261" w:type="dxa"/>
            <w:tcBorders>
              <w:top w:val="nil"/>
              <w:left w:val="nil"/>
              <w:bottom w:val="single" w:sz="4" w:space="0" w:color="000000"/>
              <w:right w:val="single" w:sz="4" w:space="0" w:color="000000"/>
            </w:tcBorders>
            <w:shd w:val="clear" w:color="auto" w:fill="D0CECE" w:themeFill="background2" w:themeFillShade="E6"/>
            <w:noWrap/>
            <w:vAlign w:val="center"/>
            <w:hideMark/>
          </w:tcPr>
          <w:p w14:paraId="77AEE339" w14:textId="77777777" w:rsidR="00925D30" w:rsidRPr="001D29CA" w:rsidRDefault="00925D30" w:rsidP="0028380A">
            <w:pPr>
              <w:jc w:val="center"/>
              <w:rPr>
                <w:rFonts w:ascii="Tahoma" w:hAnsi="Tahoma" w:cs="Tahoma"/>
                <w:b/>
                <w:bCs/>
                <w:color w:val="000000"/>
                <w:sz w:val="16"/>
                <w:szCs w:val="16"/>
                <w:lang w:eastAsia="es-BO"/>
              </w:rPr>
            </w:pPr>
            <w:r w:rsidRPr="001D29CA">
              <w:rPr>
                <w:rFonts w:ascii="Tahoma" w:hAnsi="Tahoma" w:cs="Tahoma"/>
                <w:b/>
                <w:bCs/>
                <w:color w:val="000000"/>
                <w:sz w:val="16"/>
                <w:szCs w:val="16"/>
                <w:lang w:eastAsia="es-BO"/>
              </w:rPr>
              <w:t>100%</w:t>
            </w:r>
          </w:p>
        </w:tc>
        <w:tc>
          <w:tcPr>
            <w:tcW w:w="1276" w:type="dxa"/>
            <w:tcBorders>
              <w:top w:val="nil"/>
              <w:left w:val="nil"/>
              <w:bottom w:val="single" w:sz="4" w:space="0" w:color="000000"/>
              <w:right w:val="single" w:sz="4" w:space="0" w:color="000000"/>
            </w:tcBorders>
            <w:shd w:val="clear" w:color="auto" w:fill="D0CECE" w:themeFill="background2" w:themeFillShade="E6"/>
            <w:noWrap/>
            <w:vAlign w:val="center"/>
            <w:hideMark/>
          </w:tcPr>
          <w:p w14:paraId="0B4FFE3E" w14:textId="77777777" w:rsidR="00925D30" w:rsidRPr="001D29CA" w:rsidRDefault="00925D30" w:rsidP="0028380A">
            <w:pPr>
              <w:jc w:val="right"/>
              <w:rPr>
                <w:rFonts w:ascii="Tahoma" w:hAnsi="Tahoma" w:cs="Tahoma"/>
                <w:b/>
                <w:bCs/>
                <w:color w:val="000000"/>
                <w:sz w:val="16"/>
                <w:szCs w:val="16"/>
                <w:lang w:eastAsia="es-BO"/>
              </w:rPr>
            </w:pPr>
            <w:r w:rsidRPr="001D29CA">
              <w:rPr>
                <w:rFonts w:ascii="Tahoma" w:hAnsi="Tahoma" w:cs="Tahoma"/>
                <w:b/>
                <w:bCs/>
                <w:color w:val="000000"/>
                <w:sz w:val="16"/>
                <w:szCs w:val="16"/>
                <w:lang w:eastAsia="es-BO"/>
              </w:rPr>
              <w:t>2.098.958,15</w:t>
            </w:r>
          </w:p>
        </w:tc>
        <w:tc>
          <w:tcPr>
            <w:tcW w:w="1277" w:type="dxa"/>
            <w:tcBorders>
              <w:top w:val="nil"/>
              <w:left w:val="nil"/>
              <w:bottom w:val="single" w:sz="4" w:space="0" w:color="000000"/>
              <w:right w:val="single" w:sz="4" w:space="0" w:color="000000"/>
            </w:tcBorders>
            <w:shd w:val="clear" w:color="auto" w:fill="D0CECE" w:themeFill="background2" w:themeFillShade="E6"/>
            <w:noWrap/>
            <w:vAlign w:val="center"/>
            <w:hideMark/>
          </w:tcPr>
          <w:p w14:paraId="16D93FCE" w14:textId="77777777" w:rsidR="00925D30" w:rsidRPr="001D29CA" w:rsidRDefault="00925D30" w:rsidP="0028380A">
            <w:pPr>
              <w:jc w:val="right"/>
              <w:rPr>
                <w:rFonts w:ascii="Tahoma" w:hAnsi="Tahoma" w:cs="Tahoma"/>
                <w:b/>
                <w:bCs/>
                <w:color w:val="000000"/>
                <w:sz w:val="16"/>
                <w:szCs w:val="16"/>
                <w:lang w:eastAsia="es-BO"/>
              </w:rPr>
            </w:pPr>
            <w:r w:rsidRPr="001D29CA">
              <w:rPr>
                <w:rFonts w:ascii="Tahoma" w:hAnsi="Tahoma" w:cs="Tahoma"/>
                <w:b/>
                <w:bCs/>
                <w:color w:val="000000"/>
                <w:sz w:val="16"/>
                <w:szCs w:val="16"/>
                <w:lang w:eastAsia="es-BO"/>
              </w:rPr>
              <w:t>2.426.567,07</w:t>
            </w:r>
          </w:p>
        </w:tc>
        <w:tc>
          <w:tcPr>
            <w:tcW w:w="3217" w:type="dxa"/>
            <w:tcBorders>
              <w:top w:val="nil"/>
              <w:left w:val="nil"/>
              <w:bottom w:val="single" w:sz="4" w:space="0" w:color="000000"/>
              <w:right w:val="single" w:sz="4" w:space="0" w:color="000000"/>
            </w:tcBorders>
            <w:shd w:val="clear" w:color="auto" w:fill="D0CECE" w:themeFill="background2" w:themeFillShade="E6"/>
            <w:noWrap/>
            <w:vAlign w:val="center"/>
            <w:hideMark/>
          </w:tcPr>
          <w:p w14:paraId="27718CE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w:t>
            </w:r>
          </w:p>
        </w:tc>
      </w:tr>
    </w:tbl>
    <w:p w14:paraId="58DA043E" w14:textId="77777777" w:rsidR="00925D30" w:rsidRPr="001D29CA" w:rsidRDefault="00925D30" w:rsidP="00925D30">
      <w:pPr>
        <w:spacing w:line="300" w:lineRule="auto"/>
        <w:jc w:val="both"/>
        <w:rPr>
          <w:rFonts w:ascii="Tahoma" w:hAnsi="Tahoma" w:cs="Tahoma"/>
          <w:lang w:val="es-ES_tradnl"/>
        </w:rPr>
      </w:pPr>
    </w:p>
    <w:p w14:paraId="3EE1B609" w14:textId="77777777" w:rsidR="00925D30" w:rsidRPr="001D29CA" w:rsidRDefault="00925D30" w:rsidP="00925D30">
      <w:pPr>
        <w:spacing w:line="260" w:lineRule="atLeast"/>
        <w:jc w:val="both"/>
        <w:rPr>
          <w:rFonts w:ascii="Tahoma" w:hAnsi="Tahoma" w:cs="Tahoma"/>
          <w:b/>
          <w:color w:val="000000"/>
          <w:lang w:val="es-ES_tradnl"/>
        </w:rPr>
      </w:pPr>
      <w:r w:rsidRPr="001D29CA">
        <w:rPr>
          <w:rFonts w:ascii="Tahoma" w:hAnsi="Tahoma" w:cs="Tahoma"/>
          <w:b/>
          <w:color w:val="000000"/>
          <w:lang w:val="es-ES_tradnl"/>
        </w:rPr>
        <w:t>Notas:</w:t>
      </w:r>
    </w:p>
    <w:p w14:paraId="7411463E" w14:textId="77777777" w:rsidR="00925D30" w:rsidRPr="001D29CA" w:rsidRDefault="00925D30" w:rsidP="00925D30">
      <w:pPr>
        <w:spacing w:line="260" w:lineRule="atLeast"/>
        <w:ind w:left="426"/>
        <w:jc w:val="both"/>
        <w:rPr>
          <w:rFonts w:ascii="Tahoma" w:hAnsi="Tahoma" w:cs="Tahoma"/>
          <w:lang w:val="es-ES_tradnl"/>
        </w:rPr>
      </w:pPr>
      <w:r w:rsidRPr="001D29CA">
        <w:rPr>
          <w:rFonts w:ascii="Tahoma" w:hAnsi="Tahoma" w:cs="Tahoma"/>
          <w:b/>
        </w:rPr>
        <w:t>- (*)</w:t>
      </w:r>
      <w:r w:rsidRPr="001D29CA">
        <w:rPr>
          <w:rFonts w:ascii="Tahoma" w:hAnsi="Tahoma" w:cs="Tahoma"/>
          <w:lang w:val="es-ES_tradnl"/>
        </w:rPr>
        <w:t xml:space="preserve"> El requisito para proceder con el pago se refiere a la aprobación del informe/producto por parte de la Entidad Contratante.</w:t>
      </w:r>
    </w:p>
    <w:p w14:paraId="55C0A398" w14:textId="77777777" w:rsidR="00925D30" w:rsidRPr="001D29CA" w:rsidRDefault="00925D30" w:rsidP="00925D30">
      <w:pPr>
        <w:spacing w:line="260" w:lineRule="atLeast"/>
        <w:ind w:left="426"/>
        <w:jc w:val="both"/>
        <w:rPr>
          <w:rFonts w:ascii="Tahoma" w:hAnsi="Tahoma" w:cs="Tahoma"/>
          <w:lang w:val="es-ES_tradnl"/>
        </w:rPr>
      </w:pPr>
      <w:r w:rsidRPr="001D29CA">
        <w:rPr>
          <w:rFonts w:ascii="Tahoma" w:hAnsi="Tahoma" w:cs="Tahoma"/>
          <w:b/>
        </w:rPr>
        <w:t xml:space="preserve">- (**) </w:t>
      </w:r>
      <w:r w:rsidRPr="001D29CA">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A50EDC9" w14:textId="77777777" w:rsidR="00925D30" w:rsidRPr="001D29CA" w:rsidRDefault="00925D30" w:rsidP="00925D30">
      <w:pPr>
        <w:spacing w:line="260" w:lineRule="atLeast"/>
        <w:ind w:left="426"/>
        <w:jc w:val="both"/>
        <w:rPr>
          <w:rFonts w:ascii="Tahoma" w:hAnsi="Tahoma" w:cs="Tahoma"/>
        </w:rPr>
      </w:pPr>
      <w:r w:rsidRPr="001D29CA">
        <w:rPr>
          <w:rFonts w:ascii="Tahoma" w:hAnsi="Tahoma" w:cs="Tahoma"/>
        </w:rPr>
        <w:t>- Para el pago de cada informe/producto, la entidad ejecutora deberá presentar la nota fiscal (factura) correspondiente, a nombre del Fideicomiso AEVIVIENDA.</w:t>
      </w:r>
    </w:p>
    <w:p w14:paraId="6DBF239D" w14:textId="77777777" w:rsidR="00925D30" w:rsidRPr="001D29CA" w:rsidRDefault="00925D30" w:rsidP="00925D30">
      <w:pPr>
        <w:spacing w:line="260" w:lineRule="atLeast"/>
        <w:ind w:left="426"/>
        <w:jc w:val="both"/>
        <w:rPr>
          <w:rFonts w:ascii="Tahoma" w:hAnsi="Tahoma" w:cs="Tahoma"/>
        </w:rPr>
      </w:pPr>
      <w:r w:rsidRPr="001D29CA">
        <w:rPr>
          <w:rFonts w:ascii="Tahoma" w:hAnsi="Tahoma" w:cs="Tahoma"/>
        </w:rPr>
        <w:t>-  El periodo del producto final no contempla provisión y dotación de materiales de construcción salvo casos especiales y debidamente justificados.</w:t>
      </w:r>
    </w:p>
    <w:p w14:paraId="58C637F1" w14:textId="77777777" w:rsidR="00925D30" w:rsidRPr="001D29CA" w:rsidRDefault="00925D30" w:rsidP="00925D3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SEGUROS</w:t>
      </w:r>
    </w:p>
    <w:p w14:paraId="475D06C5" w14:textId="77777777" w:rsidR="00925D30" w:rsidRPr="001D29CA" w:rsidRDefault="00925D30" w:rsidP="00925D30">
      <w:pPr>
        <w:autoSpaceDE w:val="0"/>
        <w:autoSpaceDN w:val="0"/>
        <w:adjustRightInd w:val="0"/>
        <w:spacing w:line="260" w:lineRule="atLeast"/>
        <w:jc w:val="both"/>
        <w:rPr>
          <w:rFonts w:ascii="Tahoma" w:hAnsi="Tahoma" w:cs="Tahoma"/>
          <w:lang w:eastAsia="es-BO"/>
        </w:rPr>
      </w:pPr>
      <w:r w:rsidRPr="001D29CA">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6D994D2" w14:textId="77777777" w:rsidR="00925D30" w:rsidRPr="001D29CA" w:rsidRDefault="00925D30" w:rsidP="00925D30">
      <w:pPr>
        <w:numPr>
          <w:ilvl w:val="0"/>
          <w:numId w:val="67"/>
        </w:numPr>
        <w:autoSpaceDE w:val="0"/>
        <w:autoSpaceDN w:val="0"/>
        <w:adjustRightInd w:val="0"/>
        <w:spacing w:line="260" w:lineRule="atLeast"/>
        <w:jc w:val="both"/>
        <w:rPr>
          <w:rFonts w:ascii="Tahoma" w:hAnsi="Tahoma" w:cs="Tahoma"/>
          <w:lang w:eastAsia="es-BO"/>
        </w:rPr>
      </w:pPr>
      <w:r w:rsidRPr="001D29CA">
        <w:rPr>
          <w:rFonts w:ascii="Tahoma" w:hAnsi="Tahoma" w:cs="Tahoma"/>
          <w:lang w:eastAsia="es-BO"/>
        </w:rPr>
        <w:t xml:space="preserve">Accidentes o incapacidad para el personal del CONSULTOR, de acuerdo a la Ley General del Trabajo del Estado Plurinacional de Bolivia. </w:t>
      </w:r>
    </w:p>
    <w:p w14:paraId="742F33A6" w14:textId="77777777" w:rsidR="00925D30" w:rsidRPr="001D29CA" w:rsidRDefault="00925D30" w:rsidP="00925D30">
      <w:pPr>
        <w:numPr>
          <w:ilvl w:val="0"/>
          <w:numId w:val="67"/>
        </w:numPr>
        <w:autoSpaceDE w:val="0"/>
        <w:autoSpaceDN w:val="0"/>
        <w:adjustRightInd w:val="0"/>
        <w:spacing w:line="260" w:lineRule="atLeast"/>
        <w:jc w:val="both"/>
        <w:rPr>
          <w:rFonts w:ascii="Tahoma" w:hAnsi="Tahoma" w:cs="Tahoma"/>
        </w:rPr>
      </w:pPr>
      <w:r w:rsidRPr="001D29CA">
        <w:rPr>
          <w:rFonts w:ascii="Tahoma" w:hAnsi="Tahoma" w:cs="Tahoma"/>
          <w:lang w:eastAsia="es-BO"/>
        </w:rPr>
        <w:t>Seguro contra todo riesgo, de los vehículos y equipo asignados al servicio.</w:t>
      </w:r>
    </w:p>
    <w:p w14:paraId="51DD4EB4" w14:textId="77777777" w:rsidR="00925D30" w:rsidRPr="001D29CA" w:rsidRDefault="00925D30" w:rsidP="00925D30">
      <w:pPr>
        <w:numPr>
          <w:ilvl w:val="0"/>
          <w:numId w:val="67"/>
        </w:numPr>
        <w:autoSpaceDE w:val="0"/>
        <w:autoSpaceDN w:val="0"/>
        <w:adjustRightInd w:val="0"/>
        <w:spacing w:line="260" w:lineRule="atLeast"/>
        <w:jc w:val="both"/>
        <w:rPr>
          <w:rFonts w:ascii="Tahoma" w:hAnsi="Tahoma" w:cs="Tahoma"/>
        </w:rPr>
      </w:pPr>
      <w:r w:rsidRPr="001D29CA">
        <w:rPr>
          <w:rFonts w:ascii="Tahoma" w:hAnsi="Tahoma" w:cs="Tahoma"/>
          <w:lang w:eastAsia="es-BO"/>
        </w:rPr>
        <w:t>Seguro de salud a su personal.</w:t>
      </w:r>
    </w:p>
    <w:p w14:paraId="322142B5" w14:textId="77777777" w:rsidR="00925D30" w:rsidRPr="001D29CA" w:rsidRDefault="00925D30" w:rsidP="00925D30">
      <w:pPr>
        <w:autoSpaceDE w:val="0"/>
        <w:autoSpaceDN w:val="0"/>
        <w:adjustRightInd w:val="0"/>
        <w:spacing w:line="260" w:lineRule="atLeast"/>
        <w:jc w:val="both"/>
        <w:rPr>
          <w:rFonts w:ascii="Tahoma" w:hAnsi="Tahoma" w:cs="Tahoma"/>
        </w:rPr>
      </w:pPr>
      <w:r w:rsidRPr="001D29CA">
        <w:rPr>
          <w:rFonts w:ascii="Tahoma" w:hAnsi="Tahoma" w:cs="Tahoma"/>
          <w:lang w:eastAsia="es-BO"/>
        </w:rPr>
        <w:t>Estos seguros deberán presentarse al Fiscal del Proyecto hasta los 5 días hábiles después de emitida la orden de proceder.</w:t>
      </w:r>
    </w:p>
    <w:p w14:paraId="4108E223" w14:textId="77777777" w:rsidR="00925D30" w:rsidRPr="001D29CA" w:rsidRDefault="00925D30" w:rsidP="00925D30">
      <w:pPr>
        <w:keepNext/>
        <w:numPr>
          <w:ilvl w:val="0"/>
          <w:numId w:val="43"/>
        </w:numPr>
        <w:spacing w:line="260" w:lineRule="atLeast"/>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PAGO DE IMPUESTOS</w:t>
      </w:r>
    </w:p>
    <w:p w14:paraId="0CD81E07"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El pago de impuestos de ley es responsabilidad exclusiva de la Entidad Ejecutora, quien deberá presentar factura emitida a favor del Fideicomiso AEVIVIENDA.</w:t>
      </w:r>
    </w:p>
    <w:p w14:paraId="5A04A6B1" w14:textId="77777777" w:rsidR="00925D30" w:rsidRPr="001D29CA" w:rsidRDefault="00925D30" w:rsidP="00925D30">
      <w:pPr>
        <w:keepNext/>
        <w:numPr>
          <w:ilvl w:val="0"/>
          <w:numId w:val="43"/>
        </w:numPr>
        <w:spacing w:line="260" w:lineRule="atLeast"/>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APORTES AL SISTEMA INTEGRADO DE PENSIONES</w:t>
      </w:r>
    </w:p>
    <w:p w14:paraId="7F7BBE52"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94150D1" w14:textId="77777777" w:rsidR="00925D30" w:rsidRPr="001D29CA" w:rsidRDefault="00925D30" w:rsidP="00925D3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GARANTÍAS</w:t>
      </w:r>
    </w:p>
    <w:p w14:paraId="69C633AC" w14:textId="77777777" w:rsidR="00925D30" w:rsidRPr="001D29CA" w:rsidRDefault="00925D30" w:rsidP="00925D30">
      <w:pPr>
        <w:jc w:val="both"/>
        <w:rPr>
          <w:rFonts w:ascii="Tahoma" w:hAnsi="Tahoma" w:cs="Tahoma"/>
          <w:lang w:val="es-ES_tradnl"/>
        </w:rPr>
      </w:pPr>
      <w:bookmarkStart w:id="37" w:name="_Hlk180056991"/>
      <w:r w:rsidRPr="001D29CA">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bookmarkEnd w:id="37"/>
    </w:p>
    <w:p w14:paraId="73B92DD7" w14:textId="77777777" w:rsidR="00925D30" w:rsidRPr="001D29CA" w:rsidRDefault="00925D30" w:rsidP="00925D30">
      <w:pPr>
        <w:rPr>
          <w:rFonts w:ascii="Tahoma" w:hAnsi="Tahoma" w:cs="Tahoma"/>
          <w:b/>
          <w:lang w:val="es-ES_tradnl"/>
        </w:rPr>
      </w:pPr>
      <w:r w:rsidRPr="001D29CA">
        <w:rPr>
          <w:rFonts w:ascii="Tahoma" w:hAnsi="Tahoma" w:cs="Tahoma"/>
          <w:b/>
          <w:lang w:val="es-ES_tradnl"/>
        </w:rPr>
        <w:t>GARANTÍA DE SERIEDAD DE PROPUESTA:</w:t>
      </w:r>
    </w:p>
    <w:p w14:paraId="22208193" w14:textId="77777777" w:rsidR="00925D30" w:rsidRPr="001D29CA" w:rsidRDefault="00925D30" w:rsidP="00925D30">
      <w:pPr>
        <w:spacing w:line="260" w:lineRule="atLeast"/>
        <w:jc w:val="both"/>
        <w:rPr>
          <w:rFonts w:ascii="Tahoma" w:hAnsi="Tahoma" w:cs="Tahoma"/>
          <w:lang w:eastAsia="es-BO"/>
        </w:rPr>
      </w:pPr>
      <w:r w:rsidRPr="001D29CA">
        <w:rPr>
          <w:rFonts w:ascii="Tahoma" w:hAnsi="Tahoma" w:cs="Tahoma"/>
          <w:lang w:eastAsia="es-BO"/>
        </w:rPr>
        <w:t xml:space="preserve">Tiene por objeto garantizar que los proponentes participan de buena fe y con la intención de culminar el proceso de la contratación directa. Será por un monto equivalente al cero punto cinco por ciento (0.5%) del precio referencial de la contratación.  </w:t>
      </w:r>
    </w:p>
    <w:p w14:paraId="5417B09B" w14:textId="77777777" w:rsidR="00925D30" w:rsidRPr="001D29CA" w:rsidRDefault="00925D30" w:rsidP="00925D30">
      <w:pPr>
        <w:spacing w:line="260" w:lineRule="atLeast"/>
        <w:jc w:val="both"/>
        <w:rPr>
          <w:rFonts w:ascii="Tahoma" w:hAnsi="Tahoma" w:cs="Tahoma"/>
          <w:lang w:eastAsia="es-BO"/>
        </w:rPr>
      </w:pPr>
      <w:r w:rsidRPr="001D29CA">
        <w:rPr>
          <w:rFonts w:ascii="Tahoma" w:hAnsi="Tahoma" w:cs="Tahoma"/>
          <w:lang w:eastAsia="es-BO"/>
        </w:rPr>
        <w:lastRenderedPageBreak/>
        <w:t xml:space="preserve">La vigencia de esta garantía deberá tener noventa (90) días calendario a partir de la apertura de la propuesta establecida en el DCD. </w:t>
      </w:r>
    </w:p>
    <w:p w14:paraId="2BDEF9BC" w14:textId="77777777" w:rsidR="00925D30" w:rsidRPr="001D29CA" w:rsidRDefault="00925D30" w:rsidP="00925D30">
      <w:pPr>
        <w:spacing w:line="260" w:lineRule="atLeast"/>
        <w:jc w:val="both"/>
        <w:rPr>
          <w:rFonts w:ascii="Tahoma" w:hAnsi="Tahoma" w:cs="Tahoma"/>
          <w:lang w:eastAsia="es-BO"/>
        </w:rPr>
      </w:pPr>
      <w:r w:rsidRPr="001D29CA">
        <w:rPr>
          <w:rFonts w:ascii="Tahoma" w:hAnsi="Tahoma" w:cs="Tahoma"/>
          <w:lang w:eastAsia="es-BO"/>
        </w:rPr>
        <w:t>La Garantía de Seriedad de Propuesta será devuelta conforme a lo establecido en el DCD.</w:t>
      </w:r>
    </w:p>
    <w:p w14:paraId="241F6974" w14:textId="77777777" w:rsidR="00925D30" w:rsidRPr="001D29CA" w:rsidRDefault="00925D30" w:rsidP="00925D30">
      <w:pPr>
        <w:rPr>
          <w:rFonts w:ascii="Tahoma" w:hAnsi="Tahoma" w:cs="Tahoma"/>
          <w:b/>
          <w:lang w:val="es-ES_tradnl"/>
        </w:rPr>
      </w:pPr>
    </w:p>
    <w:p w14:paraId="641D5DE8" w14:textId="77777777" w:rsidR="00925D30" w:rsidRPr="001D29CA" w:rsidRDefault="00925D30" w:rsidP="00925D30">
      <w:pPr>
        <w:rPr>
          <w:rFonts w:ascii="Tahoma" w:hAnsi="Tahoma" w:cs="Tahoma"/>
          <w:b/>
          <w:bCs/>
          <w:color w:val="000000"/>
          <w:kern w:val="32"/>
          <w:lang w:val="es-ES_tradnl"/>
        </w:rPr>
      </w:pPr>
      <w:r w:rsidRPr="001D29CA">
        <w:rPr>
          <w:rFonts w:ascii="Tahoma" w:hAnsi="Tahoma" w:cs="Tahoma"/>
          <w:b/>
          <w:lang w:val="es-ES_tradnl"/>
        </w:rPr>
        <w:t>GARANTÍA DE</w:t>
      </w:r>
      <w:r w:rsidRPr="001D29CA">
        <w:rPr>
          <w:rFonts w:ascii="Tahoma" w:hAnsi="Tahoma" w:cs="Tahoma"/>
          <w:b/>
          <w:bCs/>
          <w:color w:val="000000"/>
          <w:kern w:val="32"/>
          <w:lang w:val="es-ES_tradnl"/>
        </w:rPr>
        <w:t xml:space="preserve"> CUMPLIMIENTO DE CONTRATO</w:t>
      </w:r>
    </w:p>
    <w:p w14:paraId="55A87428" w14:textId="77777777" w:rsidR="00925D30" w:rsidRPr="001D29CA" w:rsidRDefault="00925D30" w:rsidP="00925D30">
      <w:pPr>
        <w:autoSpaceDE w:val="0"/>
        <w:autoSpaceDN w:val="0"/>
        <w:adjustRightInd w:val="0"/>
        <w:spacing w:line="260" w:lineRule="atLeast"/>
        <w:jc w:val="both"/>
        <w:rPr>
          <w:rFonts w:ascii="Tahoma" w:eastAsia="Calibri" w:hAnsi="Tahoma" w:cs="Tahoma"/>
          <w:color w:val="000000"/>
        </w:rPr>
      </w:pPr>
      <w:r w:rsidRPr="001D29CA">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A7D0B6E" w14:textId="77777777" w:rsidR="00925D30" w:rsidRPr="001D29CA" w:rsidRDefault="00925D30" w:rsidP="00925D30">
      <w:pPr>
        <w:autoSpaceDE w:val="0"/>
        <w:autoSpaceDN w:val="0"/>
        <w:adjustRightInd w:val="0"/>
        <w:spacing w:line="260" w:lineRule="atLeast"/>
        <w:jc w:val="both"/>
        <w:rPr>
          <w:rFonts w:ascii="Tahoma" w:eastAsia="Calibri" w:hAnsi="Tahoma" w:cs="Tahoma"/>
          <w:strike/>
          <w:color w:val="000000"/>
        </w:rPr>
      </w:pPr>
      <w:bookmarkStart w:id="38" w:name="_Hlk180057064"/>
      <w:r w:rsidRPr="001D29CA">
        <w:rPr>
          <w:rFonts w:ascii="Tahoma" w:eastAsia="Calibri" w:hAnsi="Tahoma" w:cs="Tahoma"/>
          <w:color w:val="000000"/>
        </w:rPr>
        <w:t xml:space="preserve">La vigencia de la Garantía será computable a partir de la firma del contrato hasta el pago final del servicio de consultoría. </w:t>
      </w:r>
    </w:p>
    <w:p w14:paraId="6A2C6030" w14:textId="77777777" w:rsidR="00925D30" w:rsidRPr="001D29CA" w:rsidRDefault="00925D30" w:rsidP="00925D30">
      <w:pPr>
        <w:autoSpaceDE w:val="0"/>
        <w:autoSpaceDN w:val="0"/>
        <w:adjustRightInd w:val="0"/>
        <w:spacing w:line="260" w:lineRule="atLeast"/>
        <w:jc w:val="both"/>
        <w:rPr>
          <w:rFonts w:ascii="Tahoma" w:eastAsia="Calibri" w:hAnsi="Tahoma" w:cs="Tahoma"/>
          <w:lang w:eastAsia="es-BO"/>
        </w:rPr>
      </w:pPr>
      <w:r w:rsidRPr="001D29CA">
        <w:rPr>
          <w:rFonts w:ascii="Tahoma" w:eastAsia="Calibri" w:hAnsi="Tahoma" w:cs="Tahoma"/>
          <w:lang w:eastAsia="es-BO"/>
        </w:rPr>
        <w:t>La garantía, será devuelta a la Entidad Ejecutora, una vez que se cuente con el pago final del servicio de consultoría.</w:t>
      </w:r>
    </w:p>
    <w:bookmarkEnd w:id="38"/>
    <w:p w14:paraId="4372FA7D" w14:textId="77777777" w:rsidR="00925D30" w:rsidRPr="001D29CA" w:rsidRDefault="00925D30" w:rsidP="00925D30">
      <w:pPr>
        <w:rPr>
          <w:rFonts w:ascii="Tahoma" w:hAnsi="Tahoma" w:cs="Tahoma"/>
          <w:b/>
          <w:lang w:val="es-ES_tradnl"/>
        </w:rPr>
      </w:pPr>
    </w:p>
    <w:p w14:paraId="2D005A37" w14:textId="77777777" w:rsidR="00925D30" w:rsidRPr="001D29CA" w:rsidRDefault="00925D30" w:rsidP="00925D30">
      <w:pPr>
        <w:rPr>
          <w:rFonts w:ascii="Tahoma" w:hAnsi="Tahoma" w:cs="Tahoma"/>
          <w:b/>
          <w:bCs/>
          <w:color w:val="000000"/>
          <w:kern w:val="32"/>
          <w:lang w:val="es-ES_tradnl"/>
        </w:rPr>
      </w:pPr>
      <w:r w:rsidRPr="001D29CA">
        <w:rPr>
          <w:rFonts w:ascii="Tahoma" w:hAnsi="Tahoma" w:cs="Tahoma"/>
          <w:b/>
          <w:lang w:val="es-ES_tradnl"/>
        </w:rPr>
        <w:t>GARANTÍA DE</w:t>
      </w:r>
      <w:r w:rsidRPr="001D29CA">
        <w:rPr>
          <w:rFonts w:ascii="Tahoma" w:hAnsi="Tahoma" w:cs="Tahoma"/>
          <w:b/>
          <w:bCs/>
          <w:color w:val="000000"/>
          <w:kern w:val="32"/>
          <w:lang w:val="es-ES_tradnl"/>
        </w:rPr>
        <w:t xml:space="preserve"> CORRECTA INVERSIÓN DE ANTICIPO PARA EL COMPONENTE DE PROVISIÓN/DOTACIÓN DE MATERIALES DE CONSTRUCCIÓN</w:t>
      </w:r>
    </w:p>
    <w:p w14:paraId="0191AA6E" w14:textId="77777777" w:rsidR="00925D30" w:rsidRPr="001D29CA" w:rsidRDefault="00925D30" w:rsidP="00925D30">
      <w:pPr>
        <w:spacing w:line="260" w:lineRule="atLeast"/>
        <w:jc w:val="both"/>
        <w:rPr>
          <w:rFonts w:ascii="Tahoma" w:eastAsia="Calibri" w:hAnsi="Tahoma" w:cs="Tahoma"/>
          <w:color w:val="000000"/>
        </w:rPr>
      </w:pPr>
      <w:r w:rsidRPr="001D29CA">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C43E526" w14:textId="77777777" w:rsidR="00925D30" w:rsidRPr="001D29CA" w:rsidRDefault="00925D30" w:rsidP="00925D30">
      <w:pPr>
        <w:spacing w:line="260" w:lineRule="atLeast"/>
        <w:jc w:val="both"/>
        <w:rPr>
          <w:rFonts w:ascii="Tahoma" w:eastAsia="Calibri" w:hAnsi="Tahoma" w:cs="Tahoma"/>
          <w:color w:val="000000"/>
        </w:rPr>
      </w:pPr>
      <w:r w:rsidRPr="001D29CA">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3BABC91" w14:textId="77777777" w:rsidR="00925D30" w:rsidRPr="001D29CA" w:rsidRDefault="00925D30" w:rsidP="00925D30">
      <w:pPr>
        <w:spacing w:line="260" w:lineRule="atLeast"/>
        <w:jc w:val="both"/>
        <w:rPr>
          <w:rFonts w:ascii="Tahoma" w:eastAsia="Calibri" w:hAnsi="Tahoma" w:cs="Tahoma"/>
          <w:color w:val="000000"/>
        </w:rPr>
      </w:pPr>
      <w:r w:rsidRPr="001D29CA">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DE10336" w14:textId="77777777" w:rsidR="00925D30" w:rsidRPr="001D29CA" w:rsidRDefault="00925D30" w:rsidP="00925D30">
      <w:pPr>
        <w:autoSpaceDE w:val="0"/>
        <w:autoSpaceDN w:val="0"/>
        <w:adjustRightInd w:val="0"/>
        <w:spacing w:line="260" w:lineRule="atLeast"/>
        <w:jc w:val="both"/>
        <w:rPr>
          <w:rFonts w:ascii="Tahoma" w:eastAsia="Calibri" w:hAnsi="Tahoma" w:cs="Tahoma"/>
          <w:color w:val="000000"/>
        </w:rPr>
      </w:pPr>
    </w:p>
    <w:p w14:paraId="0C44DDC0" w14:textId="77777777" w:rsidR="00925D30" w:rsidRPr="001D29CA" w:rsidRDefault="00925D30" w:rsidP="00925D30">
      <w:pPr>
        <w:autoSpaceDE w:val="0"/>
        <w:autoSpaceDN w:val="0"/>
        <w:adjustRightInd w:val="0"/>
        <w:spacing w:line="260" w:lineRule="atLeast"/>
        <w:jc w:val="both"/>
        <w:rPr>
          <w:rFonts w:ascii="Tahoma" w:eastAsia="Calibri" w:hAnsi="Tahoma" w:cs="Tahoma"/>
          <w:color w:val="000000"/>
        </w:rPr>
      </w:pPr>
      <w:r w:rsidRPr="001D29CA">
        <w:rPr>
          <w:rFonts w:ascii="Tahoma" w:eastAsia="Calibri" w:hAnsi="Tahoma" w:cs="Tahoma"/>
          <w:color w:val="000000"/>
        </w:rPr>
        <w:t>La Entidad Ejecutora contratada podrá solicitar el Anticipo 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p>
    <w:p w14:paraId="48FBCBE4" w14:textId="77777777" w:rsidR="00925D30" w:rsidRPr="001D29CA" w:rsidRDefault="00925D30" w:rsidP="00925D30">
      <w:pPr>
        <w:autoSpaceDE w:val="0"/>
        <w:autoSpaceDN w:val="0"/>
        <w:adjustRightInd w:val="0"/>
        <w:spacing w:line="260" w:lineRule="atLeast"/>
        <w:jc w:val="both"/>
        <w:rPr>
          <w:rFonts w:ascii="Tahoma" w:hAnsi="Tahoma" w:cs="Tahoma"/>
          <w:lang w:eastAsia="es-BO"/>
        </w:rPr>
      </w:pPr>
    </w:p>
    <w:p w14:paraId="7EC9CC0E" w14:textId="77777777" w:rsidR="00925D30" w:rsidRPr="001D29CA" w:rsidRDefault="00925D30" w:rsidP="00925D30">
      <w:pPr>
        <w:autoSpaceDE w:val="0"/>
        <w:autoSpaceDN w:val="0"/>
        <w:adjustRightInd w:val="0"/>
        <w:spacing w:line="260" w:lineRule="atLeast"/>
        <w:jc w:val="both"/>
        <w:rPr>
          <w:rFonts w:ascii="Tahoma" w:eastAsia="Calibri" w:hAnsi="Tahoma" w:cs="Tahoma"/>
          <w:color w:val="000000"/>
        </w:rPr>
      </w:pPr>
      <w:r w:rsidRPr="001D29CA">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EA63A50" w14:textId="77777777" w:rsidR="00925D30" w:rsidRPr="001D29CA" w:rsidRDefault="00925D30" w:rsidP="00925D30">
      <w:pPr>
        <w:numPr>
          <w:ilvl w:val="1"/>
          <w:numId w:val="58"/>
        </w:numPr>
        <w:autoSpaceDE w:val="0"/>
        <w:autoSpaceDN w:val="0"/>
        <w:adjustRightInd w:val="0"/>
        <w:spacing w:line="260" w:lineRule="atLeast"/>
        <w:ind w:left="567"/>
        <w:jc w:val="both"/>
        <w:rPr>
          <w:rFonts w:ascii="Tahoma" w:eastAsia="Calibri" w:hAnsi="Tahoma" w:cs="Tahoma"/>
        </w:rPr>
      </w:pPr>
      <w:r w:rsidRPr="001D29CA">
        <w:rPr>
          <w:rFonts w:ascii="Tahoma" w:eastAsia="Calibri" w:hAnsi="Tahoma" w:cs="Tahoma"/>
        </w:rPr>
        <w:t>Detalle de la lista de materiales de construcción a ser adquiridos con el anticipo, aprobado por el Inspector del proyecto.</w:t>
      </w:r>
    </w:p>
    <w:p w14:paraId="6A17C10A" w14:textId="77777777" w:rsidR="00925D30" w:rsidRPr="001D29CA" w:rsidRDefault="00925D30" w:rsidP="00925D30">
      <w:pPr>
        <w:numPr>
          <w:ilvl w:val="1"/>
          <w:numId w:val="58"/>
        </w:numPr>
        <w:autoSpaceDE w:val="0"/>
        <w:autoSpaceDN w:val="0"/>
        <w:adjustRightInd w:val="0"/>
        <w:spacing w:line="260" w:lineRule="atLeast"/>
        <w:ind w:left="567"/>
        <w:jc w:val="both"/>
        <w:rPr>
          <w:rFonts w:ascii="Tahoma" w:eastAsia="Calibri" w:hAnsi="Tahoma" w:cs="Tahoma"/>
          <w:color w:val="000000"/>
        </w:rPr>
      </w:pPr>
      <w:r w:rsidRPr="001D29CA">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C557C65" w14:textId="77777777" w:rsidR="00925D30" w:rsidRPr="001D29CA" w:rsidRDefault="00925D30" w:rsidP="00925D30">
      <w:pPr>
        <w:spacing w:line="260" w:lineRule="atLeast"/>
        <w:jc w:val="both"/>
        <w:rPr>
          <w:rFonts w:ascii="Tahoma" w:eastAsia="Calibri" w:hAnsi="Tahoma" w:cs="Tahoma"/>
          <w:color w:val="000000"/>
        </w:rPr>
      </w:pPr>
      <w:r w:rsidRPr="001D29CA">
        <w:rPr>
          <w:rFonts w:ascii="Tahoma" w:eastAsia="Calibri" w:hAnsi="Tahoma" w:cs="Tahoma"/>
          <w:color w:val="000000"/>
        </w:rPr>
        <w:t>La deducción del Anticipo se realizará en cada producto y deberá ser amortizada en su totalidad hasta la presentación del penúltimo producto (</w:t>
      </w:r>
      <w:r w:rsidRPr="001D29CA">
        <w:rPr>
          <w:rFonts w:ascii="Tahoma" w:hAnsi="Tahoma" w:cs="Tahoma"/>
          <w:bCs/>
          <w:lang w:val="es-ES_tradnl"/>
        </w:rPr>
        <w:t>Informe de avance al 100% de ejecución física)</w:t>
      </w:r>
      <w:r w:rsidRPr="001D29CA">
        <w:rPr>
          <w:rFonts w:ascii="Tahoma" w:eastAsia="Calibri" w:hAnsi="Tahoma" w:cs="Tahoma"/>
          <w:color w:val="000000"/>
        </w:rPr>
        <w:t>.</w:t>
      </w:r>
    </w:p>
    <w:p w14:paraId="6691E769" w14:textId="77777777" w:rsidR="00925D30" w:rsidRPr="001D29CA" w:rsidRDefault="00925D30" w:rsidP="00925D30">
      <w:pPr>
        <w:spacing w:line="260" w:lineRule="atLeast"/>
        <w:jc w:val="both"/>
        <w:rPr>
          <w:rFonts w:ascii="Tahoma" w:eastAsia="Calibri" w:hAnsi="Tahoma" w:cs="Tahoma"/>
          <w:color w:val="000000"/>
        </w:rPr>
      </w:pPr>
      <w:r w:rsidRPr="001D29CA">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1D29CA">
        <w:rPr>
          <w:rFonts w:ascii="Tahoma" w:eastAsia="Calibri" w:hAnsi="Tahoma" w:cs="Tahoma"/>
          <w:b/>
          <w:color w:val="000000"/>
        </w:rPr>
        <w:t xml:space="preserve">quince 15 días hábiles </w:t>
      </w:r>
      <w:r w:rsidRPr="001D29CA">
        <w:rPr>
          <w:rFonts w:ascii="Tahoma" w:eastAsia="Calibri" w:hAnsi="Tahoma" w:cs="Tahoma"/>
          <w:color w:val="000000"/>
        </w:rPr>
        <w:t>mediante nota expresa</w:t>
      </w:r>
      <w:r w:rsidRPr="001D29CA">
        <w:rPr>
          <w:rFonts w:ascii="Tahoma" w:eastAsia="Calibri" w:hAnsi="Tahoma" w:cs="Tahoma"/>
          <w:b/>
          <w:color w:val="000000"/>
        </w:rPr>
        <w:t xml:space="preserve"> </w:t>
      </w:r>
      <w:r w:rsidRPr="001D29CA">
        <w:rPr>
          <w:rFonts w:ascii="Tahoma" w:eastAsia="Calibri" w:hAnsi="Tahoma" w:cs="Tahoma"/>
          <w:color w:val="000000"/>
        </w:rPr>
        <w:t>antes de su vencimiento a efectos de requerir su ampliación a la ENTIDAD EJECUTORA o solicitar a la AEVIVIENDA su liberación u ejecución si corresponde.</w:t>
      </w:r>
    </w:p>
    <w:p w14:paraId="0667943E" w14:textId="77777777" w:rsidR="00925D30" w:rsidRPr="001D29CA" w:rsidRDefault="00925D30" w:rsidP="00925D3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LIBERACIÓN DE GARANTÍA DE ANTICIPO</w:t>
      </w:r>
    </w:p>
    <w:p w14:paraId="4EAED3FB" w14:textId="77777777" w:rsidR="00925D30" w:rsidRPr="001D29CA" w:rsidRDefault="00925D30" w:rsidP="00925D30">
      <w:pPr>
        <w:autoSpaceDE w:val="0"/>
        <w:autoSpaceDN w:val="0"/>
        <w:adjustRightInd w:val="0"/>
        <w:spacing w:line="260" w:lineRule="atLeast"/>
        <w:jc w:val="both"/>
        <w:rPr>
          <w:rFonts w:ascii="Tahoma" w:eastAsia="Calibri" w:hAnsi="Tahoma" w:cs="Tahoma"/>
          <w:color w:val="000000"/>
        </w:rPr>
      </w:pPr>
      <w:r w:rsidRPr="001D29CA">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w:t>
      </w:r>
      <w:r w:rsidRPr="001D29CA">
        <w:rPr>
          <w:rFonts w:ascii="Tahoma" w:eastAsia="Calibri" w:hAnsi="Tahoma" w:cs="Tahoma"/>
          <w:color w:val="000000"/>
        </w:rPr>
        <w:lastRenderedPageBreak/>
        <w:t xml:space="preserve">conformidad del Inspector, el Fiscal del Proyecto emitirá un informe de conformidad recomendando y solicitando la liberación de la </w:t>
      </w:r>
      <w:r w:rsidRPr="001D29CA">
        <w:rPr>
          <w:rFonts w:ascii="Tahoma" w:eastAsia="Calibri" w:hAnsi="Tahoma" w:cs="Tahoma"/>
          <w:b/>
          <w:color w:val="000000"/>
        </w:rPr>
        <w:t>“Garantía de Correcta Inversión de Anticipo para la Provisión/Dotación de Materiales de Construcción”</w:t>
      </w:r>
      <w:r w:rsidRPr="001D29CA">
        <w:rPr>
          <w:rFonts w:ascii="Tahoma" w:eastAsia="Calibri" w:hAnsi="Tahoma" w:cs="Tahoma"/>
          <w:color w:val="000000"/>
        </w:rPr>
        <w:t>.</w:t>
      </w:r>
    </w:p>
    <w:p w14:paraId="24072CA3" w14:textId="77777777" w:rsidR="00925D30" w:rsidRPr="001D29CA" w:rsidRDefault="00925D30" w:rsidP="00925D3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MULTAS Y SANCIONES</w:t>
      </w:r>
    </w:p>
    <w:p w14:paraId="424824A2" w14:textId="77777777" w:rsidR="00925D30" w:rsidRPr="001D29CA" w:rsidRDefault="00925D30" w:rsidP="00925D30">
      <w:pPr>
        <w:numPr>
          <w:ilvl w:val="1"/>
          <w:numId w:val="55"/>
        </w:numPr>
        <w:spacing w:line="260" w:lineRule="atLeast"/>
        <w:ind w:left="567" w:hanging="283"/>
        <w:jc w:val="both"/>
        <w:rPr>
          <w:rFonts w:ascii="Tahoma" w:hAnsi="Tahoma" w:cs="Tahoma"/>
        </w:rPr>
      </w:pPr>
      <w:r w:rsidRPr="001D29CA">
        <w:rPr>
          <w:rFonts w:ascii="Tahoma" w:hAnsi="Tahoma" w:cs="Tahoma"/>
        </w:rPr>
        <w:t xml:space="preserve">A la Entidad Ejecutora contratada, se aplicará una multa de: el equivalente al </w:t>
      </w:r>
      <w:r w:rsidRPr="001D29CA">
        <w:rPr>
          <w:rFonts w:ascii="Tahoma" w:hAnsi="Tahoma" w:cs="Tahoma"/>
          <w:b/>
          <w:bCs/>
        </w:rPr>
        <w:t>1</w:t>
      </w:r>
      <w:r w:rsidRPr="001D29CA">
        <w:rPr>
          <w:rFonts w:ascii="Tahoma" w:hAnsi="Tahoma" w:cs="Tahoma"/>
          <w:b/>
          <w:bCs/>
          <w:lang w:eastAsia="es-BO"/>
        </w:rPr>
        <w:t xml:space="preserve"> </w:t>
      </w:r>
      <w:r w:rsidRPr="001D29CA">
        <w:rPr>
          <w:rFonts w:ascii="Tahoma" w:hAnsi="Tahoma" w:cs="Tahoma"/>
          <w:b/>
          <w:bCs/>
        </w:rPr>
        <w:t>por 1.000</w:t>
      </w:r>
      <w:r w:rsidRPr="001D29CA">
        <w:rPr>
          <w:rFonts w:ascii="Tahoma" w:hAnsi="Tahoma" w:cs="Tahoma"/>
        </w:rPr>
        <w:t xml:space="preserve"> </w:t>
      </w:r>
      <w:r w:rsidRPr="001D29CA">
        <w:rPr>
          <w:rFonts w:ascii="Tahoma" w:hAnsi="Tahoma" w:cs="Tahoma"/>
          <w:b/>
          <w:bCs/>
        </w:rPr>
        <w:t>del monto total del Contrato</w:t>
      </w:r>
      <w:r w:rsidRPr="001D29CA">
        <w:rPr>
          <w:rFonts w:ascii="Tahoma" w:hAnsi="Tahoma" w:cs="Tahoma"/>
        </w:rPr>
        <w:t xml:space="preserve">, por cada día calendario. </w:t>
      </w:r>
    </w:p>
    <w:p w14:paraId="64B23643" w14:textId="77777777" w:rsidR="00925D30" w:rsidRPr="001D29CA" w:rsidRDefault="00925D30" w:rsidP="00925D30">
      <w:pPr>
        <w:spacing w:line="260" w:lineRule="atLeast"/>
        <w:ind w:left="567" w:hanging="283"/>
        <w:jc w:val="both"/>
        <w:rPr>
          <w:rFonts w:ascii="Tahoma" w:hAnsi="Tahoma" w:cs="Tahoma"/>
        </w:rPr>
      </w:pPr>
      <w:r w:rsidRPr="001D29CA">
        <w:rPr>
          <w:rFonts w:ascii="Tahoma" w:hAnsi="Tahoma" w:cs="Tahoma"/>
        </w:rPr>
        <w:t>Las causales para la aplicación de multas son las siguientes:</w:t>
      </w:r>
    </w:p>
    <w:p w14:paraId="23D89942" w14:textId="77777777" w:rsidR="00925D30" w:rsidRPr="001D29CA" w:rsidRDefault="00925D30" w:rsidP="00925D30">
      <w:pPr>
        <w:spacing w:line="260" w:lineRule="atLeast"/>
        <w:ind w:left="567" w:hanging="283"/>
        <w:jc w:val="both"/>
        <w:rPr>
          <w:rFonts w:ascii="Tahoma" w:hAnsi="Tahoma" w:cs="Tahoma"/>
        </w:rPr>
      </w:pPr>
    </w:p>
    <w:p w14:paraId="477C488D" w14:textId="77777777" w:rsidR="00925D30" w:rsidRPr="001D29CA" w:rsidRDefault="00925D30" w:rsidP="00925D30">
      <w:pPr>
        <w:pStyle w:val="Prrafodelista"/>
        <w:widowControl w:val="0"/>
        <w:numPr>
          <w:ilvl w:val="0"/>
          <w:numId w:val="44"/>
        </w:numPr>
        <w:autoSpaceDE w:val="0"/>
        <w:autoSpaceDN w:val="0"/>
        <w:spacing w:line="260" w:lineRule="atLeast"/>
        <w:ind w:left="567"/>
        <w:jc w:val="both"/>
        <w:rPr>
          <w:rFonts w:ascii="Tahoma" w:hAnsi="Tahoma" w:cs="Tahoma"/>
        </w:rPr>
      </w:pPr>
      <w:r w:rsidRPr="001D29CA">
        <w:rPr>
          <w:rFonts w:ascii="Tahoma" w:hAnsi="Tahoma" w:cs="Tahoma"/>
        </w:rPr>
        <w:t>Cuando la demora en la evaluación y selección de beneficiarios sea a causa de la falta de acción y/o negligencia de la Entidad Ejecutora.</w:t>
      </w:r>
    </w:p>
    <w:p w14:paraId="05F81F52" w14:textId="77777777" w:rsidR="00925D30" w:rsidRPr="001D29CA" w:rsidRDefault="00925D30" w:rsidP="00925D30">
      <w:pPr>
        <w:numPr>
          <w:ilvl w:val="0"/>
          <w:numId w:val="44"/>
        </w:numPr>
        <w:spacing w:line="260" w:lineRule="atLeast"/>
        <w:ind w:left="567" w:hanging="283"/>
        <w:jc w:val="both"/>
        <w:rPr>
          <w:rFonts w:ascii="Tahoma" w:hAnsi="Tahoma" w:cs="Tahoma"/>
          <w:lang w:val="es-ES_tradnl"/>
        </w:rPr>
      </w:pPr>
      <w:r w:rsidRPr="001D29CA">
        <w:rPr>
          <w:rFonts w:ascii="Tahoma" w:hAnsi="Tahoma" w:cs="Tahoma"/>
          <w:lang w:val="es-ES_tradnl"/>
        </w:rPr>
        <w:t>Cuando la Entidad Ejecutora, no cumpla con la entrega de los productos en los plazos establecidos.</w:t>
      </w:r>
    </w:p>
    <w:p w14:paraId="1AD634F4" w14:textId="77777777" w:rsidR="00925D30" w:rsidRPr="001D29CA" w:rsidRDefault="00925D30" w:rsidP="00925D30">
      <w:pPr>
        <w:numPr>
          <w:ilvl w:val="0"/>
          <w:numId w:val="44"/>
        </w:numPr>
        <w:spacing w:line="260" w:lineRule="atLeast"/>
        <w:ind w:left="567" w:hanging="283"/>
        <w:jc w:val="both"/>
        <w:rPr>
          <w:rFonts w:ascii="Tahoma" w:hAnsi="Tahoma" w:cs="Tahoma"/>
          <w:lang w:val="es-ES_tradnl"/>
        </w:rPr>
      </w:pPr>
      <w:r w:rsidRPr="001D29CA">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6BA35E8" w14:textId="77777777" w:rsidR="00925D30" w:rsidRPr="001D29CA" w:rsidRDefault="00925D30" w:rsidP="00925D30">
      <w:pPr>
        <w:numPr>
          <w:ilvl w:val="0"/>
          <w:numId w:val="44"/>
        </w:numPr>
        <w:spacing w:line="260" w:lineRule="atLeast"/>
        <w:ind w:left="567" w:hanging="283"/>
        <w:jc w:val="both"/>
        <w:rPr>
          <w:rFonts w:ascii="Tahoma" w:hAnsi="Tahoma" w:cs="Tahoma"/>
          <w:lang w:val="es-ES_tradnl"/>
        </w:rPr>
      </w:pPr>
      <w:r w:rsidRPr="001D29CA">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p w14:paraId="50B2C0C6" w14:textId="77777777" w:rsidR="00925D30" w:rsidRPr="001D29CA" w:rsidRDefault="00925D30" w:rsidP="00925D30">
      <w:pPr>
        <w:numPr>
          <w:ilvl w:val="0"/>
          <w:numId w:val="44"/>
        </w:numPr>
        <w:spacing w:line="260" w:lineRule="atLeast"/>
        <w:ind w:left="567" w:hanging="283"/>
        <w:jc w:val="both"/>
        <w:rPr>
          <w:rFonts w:ascii="Tahoma" w:hAnsi="Tahoma" w:cs="Tahoma"/>
          <w:lang w:val="es-ES_tradnl"/>
        </w:rPr>
      </w:pPr>
      <w:r w:rsidRPr="001D29CA">
        <w:rPr>
          <w:rFonts w:ascii="Tahoma" w:hAnsi="Tahoma" w:cs="Tahoma"/>
          <w:lang w:val="es-ES_tradnl"/>
        </w:rPr>
        <w:t xml:space="preserve">Cuando la Entidad Ejecutora demorare más de </w:t>
      </w:r>
      <w:r w:rsidRPr="001D29CA">
        <w:rPr>
          <w:rFonts w:ascii="Tahoma" w:hAnsi="Tahoma" w:cs="Tahoma"/>
          <w:b/>
          <w:bCs/>
          <w:lang w:val="es-ES_tradnl"/>
        </w:rPr>
        <w:t>cinco (5) días calendario</w:t>
      </w:r>
      <w:r w:rsidRPr="001D29CA">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49A4E4F" w14:textId="77777777" w:rsidR="00925D30" w:rsidRPr="001D29CA" w:rsidRDefault="00925D30" w:rsidP="00925D30">
      <w:pPr>
        <w:numPr>
          <w:ilvl w:val="0"/>
          <w:numId w:val="44"/>
        </w:numPr>
        <w:spacing w:line="260" w:lineRule="atLeast"/>
        <w:ind w:left="567" w:hanging="283"/>
        <w:jc w:val="both"/>
        <w:rPr>
          <w:rFonts w:ascii="Tahoma" w:hAnsi="Tahoma" w:cs="Tahoma"/>
          <w:lang w:val="es-ES_tradnl"/>
        </w:rPr>
      </w:pPr>
      <w:r w:rsidRPr="001D29CA">
        <w:rPr>
          <w:rFonts w:ascii="Tahoma" w:hAnsi="Tahoma" w:cs="Tahoma"/>
          <w:lang w:val="es-ES_tradnl"/>
        </w:rPr>
        <w:t>Cuando la Entidad Ejecutora contratada, retrase, incumpla o no implemente en obra 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EBB197E" w14:textId="77777777" w:rsidR="00925D30" w:rsidRPr="001D29CA" w:rsidRDefault="00925D30" w:rsidP="00925D30">
      <w:pPr>
        <w:spacing w:line="260" w:lineRule="atLeast"/>
        <w:jc w:val="both"/>
        <w:rPr>
          <w:rFonts w:ascii="Tahoma" w:hAnsi="Tahoma" w:cs="Tahoma"/>
          <w:strike/>
          <w:color w:val="000000" w:themeColor="text1"/>
          <w:lang w:val="es-ES_tradnl"/>
        </w:rPr>
      </w:pPr>
    </w:p>
    <w:p w14:paraId="4ACDED16" w14:textId="77777777" w:rsidR="00925D30" w:rsidRPr="001D29CA" w:rsidRDefault="00925D30" w:rsidP="00925D30">
      <w:pPr>
        <w:numPr>
          <w:ilvl w:val="1"/>
          <w:numId w:val="55"/>
        </w:numPr>
        <w:spacing w:line="260" w:lineRule="atLeast"/>
        <w:ind w:left="567" w:hanging="283"/>
        <w:jc w:val="both"/>
        <w:rPr>
          <w:rFonts w:ascii="Tahoma" w:hAnsi="Tahoma" w:cs="Tahoma"/>
        </w:rPr>
      </w:pPr>
      <w:r w:rsidRPr="001D29CA">
        <w:rPr>
          <w:rFonts w:ascii="Tahoma" w:hAnsi="Tahoma" w:cs="Tahoma"/>
        </w:rPr>
        <w:t xml:space="preserve">A la Entidad Ejecutora contratada, se aplicará una multa de: el equivalente al </w:t>
      </w:r>
      <w:r w:rsidRPr="001D29CA">
        <w:rPr>
          <w:rFonts w:ascii="Tahoma" w:hAnsi="Tahoma" w:cs="Tahoma"/>
          <w:b/>
          <w:bCs/>
        </w:rPr>
        <w:t>3</w:t>
      </w:r>
      <w:r w:rsidRPr="001D29CA">
        <w:rPr>
          <w:rFonts w:ascii="Tahoma" w:hAnsi="Tahoma" w:cs="Tahoma"/>
          <w:b/>
          <w:bCs/>
          <w:lang w:eastAsia="es-BO"/>
        </w:rPr>
        <w:t xml:space="preserve"> </w:t>
      </w:r>
      <w:r w:rsidRPr="001D29CA">
        <w:rPr>
          <w:rFonts w:ascii="Tahoma" w:hAnsi="Tahoma" w:cs="Tahoma"/>
          <w:b/>
          <w:bCs/>
        </w:rPr>
        <w:t>por 1.000</w:t>
      </w:r>
      <w:r w:rsidRPr="001D29CA">
        <w:rPr>
          <w:rFonts w:ascii="Tahoma" w:hAnsi="Tahoma" w:cs="Tahoma"/>
        </w:rPr>
        <w:t xml:space="preserve"> </w:t>
      </w:r>
      <w:r w:rsidRPr="001D29CA">
        <w:rPr>
          <w:rFonts w:ascii="Tahoma" w:hAnsi="Tahoma" w:cs="Tahoma"/>
          <w:b/>
          <w:bCs/>
        </w:rPr>
        <w:t>del monto total del Contrato</w:t>
      </w:r>
      <w:r w:rsidRPr="001D29CA">
        <w:rPr>
          <w:rFonts w:ascii="Tahoma" w:hAnsi="Tahoma" w:cs="Tahoma"/>
        </w:rPr>
        <w:t>, en las siguientes acciones:</w:t>
      </w:r>
    </w:p>
    <w:p w14:paraId="590D3790" w14:textId="77777777" w:rsidR="00925D30" w:rsidRPr="001D29CA" w:rsidRDefault="00925D30" w:rsidP="00925D30">
      <w:pPr>
        <w:spacing w:line="260" w:lineRule="atLeast"/>
        <w:jc w:val="both"/>
        <w:rPr>
          <w:rFonts w:ascii="Tahoma" w:hAnsi="Tahoma" w:cs="Tahoma"/>
        </w:rPr>
      </w:pPr>
    </w:p>
    <w:p w14:paraId="6B196F98" w14:textId="77777777" w:rsidR="00925D30" w:rsidRPr="001D29CA" w:rsidRDefault="00925D30" w:rsidP="00925D30">
      <w:pPr>
        <w:numPr>
          <w:ilvl w:val="0"/>
          <w:numId w:val="44"/>
        </w:numPr>
        <w:spacing w:line="260" w:lineRule="atLeast"/>
        <w:ind w:left="567" w:hanging="283"/>
        <w:jc w:val="both"/>
        <w:rPr>
          <w:rFonts w:ascii="Tahoma" w:hAnsi="Tahoma" w:cs="Tahoma"/>
        </w:rPr>
      </w:pPr>
      <w:r w:rsidRPr="001D29CA">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9DB03B8" w14:textId="77777777" w:rsidR="00925D30" w:rsidRPr="001D29CA" w:rsidRDefault="00925D30" w:rsidP="00925D30">
      <w:pPr>
        <w:numPr>
          <w:ilvl w:val="0"/>
          <w:numId w:val="44"/>
        </w:numPr>
        <w:spacing w:line="260" w:lineRule="atLeast"/>
        <w:ind w:left="567" w:hanging="283"/>
        <w:jc w:val="both"/>
        <w:rPr>
          <w:rFonts w:ascii="Tahoma" w:hAnsi="Tahoma" w:cs="Tahoma"/>
        </w:rPr>
      </w:pPr>
      <w:r w:rsidRPr="001D29CA">
        <w:rPr>
          <w:rFonts w:ascii="Tahoma" w:hAnsi="Tahoma" w:cs="Tahoma"/>
          <w:lang w:val="es-ES_tradnl"/>
        </w:rPr>
        <w:t>Cuando se verifique la ausencia, la mala administración y la falta de actualización de las carpetas familiares por parte de la Entidad Ejecutora.</w:t>
      </w:r>
    </w:p>
    <w:p w14:paraId="722A7A17" w14:textId="77777777" w:rsidR="00925D30" w:rsidRPr="001D29CA" w:rsidRDefault="00925D30" w:rsidP="00925D30">
      <w:pPr>
        <w:numPr>
          <w:ilvl w:val="1"/>
          <w:numId w:val="55"/>
        </w:numPr>
        <w:spacing w:line="260" w:lineRule="atLeast"/>
        <w:ind w:left="567" w:hanging="283"/>
        <w:jc w:val="both"/>
        <w:rPr>
          <w:rFonts w:ascii="Tahoma" w:hAnsi="Tahoma" w:cs="Tahoma"/>
          <w:color w:val="000000"/>
          <w:lang w:eastAsia="es-BO"/>
        </w:rPr>
      </w:pPr>
      <w:r w:rsidRPr="001D29CA">
        <w:rPr>
          <w:rFonts w:ascii="Tahoma" w:hAnsi="Tahoma" w:cs="Tahoma"/>
          <w:color w:val="000000"/>
          <w:lang w:eastAsia="es-BO"/>
        </w:rPr>
        <w:t>A la Entidad Ejecutora contratada, se aplicará una multa de: el equivalente al </w:t>
      </w:r>
      <w:r w:rsidRPr="001D29CA">
        <w:rPr>
          <w:rFonts w:ascii="Tahoma" w:hAnsi="Tahoma" w:cs="Tahoma"/>
          <w:b/>
          <w:bCs/>
          <w:color w:val="000000"/>
          <w:lang w:eastAsia="es-BO"/>
        </w:rPr>
        <w:t>5 por 1.000</w:t>
      </w:r>
      <w:r w:rsidRPr="001D29CA">
        <w:rPr>
          <w:rFonts w:ascii="Tahoma" w:hAnsi="Tahoma" w:cs="Tahoma"/>
          <w:color w:val="000000"/>
          <w:lang w:eastAsia="es-BO"/>
        </w:rPr>
        <w:t> </w:t>
      </w:r>
      <w:r w:rsidRPr="001D29CA">
        <w:rPr>
          <w:rFonts w:ascii="Tahoma" w:hAnsi="Tahoma" w:cs="Tahoma"/>
          <w:b/>
          <w:bCs/>
          <w:color w:val="000000"/>
          <w:lang w:eastAsia="es-BO"/>
        </w:rPr>
        <w:t>del monto total del Contrato</w:t>
      </w:r>
      <w:r w:rsidRPr="001D29CA">
        <w:rPr>
          <w:rFonts w:ascii="Tahoma" w:hAnsi="Tahoma" w:cs="Tahoma"/>
          <w:color w:val="000000"/>
          <w:lang w:eastAsia="es-BO"/>
        </w:rPr>
        <w:t>, en las siguientes acciones: </w:t>
      </w:r>
    </w:p>
    <w:p w14:paraId="629AB2CC" w14:textId="77777777" w:rsidR="00925D30" w:rsidRPr="001D29CA" w:rsidRDefault="00925D30" w:rsidP="00925D30">
      <w:pPr>
        <w:numPr>
          <w:ilvl w:val="0"/>
          <w:numId w:val="44"/>
        </w:numPr>
        <w:spacing w:line="260" w:lineRule="atLeast"/>
        <w:ind w:left="567" w:hanging="283"/>
        <w:jc w:val="both"/>
        <w:rPr>
          <w:rFonts w:ascii="Tahoma" w:hAnsi="Tahoma" w:cs="Tahoma"/>
          <w:lang w:val="es-ES_tradnl"/>
        </w:rPr>
      </w:pPr>
      <w:r w:rsidRPr="001D29CA">
        <w:rPr>
          <w:rFonts w:ascii="Tahoma" w:hAnsi="Tahoma" w:cs="Tahoma"/>
          <w:lang w:val="es-ES_tradnl"/>
        </w:rPr>
        <w:t>Cuando la ENTIDAD EJECUTORA, no cumpla con la Recepción Provisional en los plazos contractuales establecidos.</w:t>
      </w:r>
    </w:p>
    <w:p w14:paraId="63CA326B" w14:textId="77777777" w:rsidR="00925D30" w:rsidRPr="001D29CA" w:rsidRDefault="00925D30" w:rsidP="00925D30">
      <w:pPr>
        <w:numPr>
          <w:ilvl w:val="0"/>
          <w:numId w:val="44"/>
        </w:numPr>
        <w:spacing w:line="260" w:lineRule="atLeast"/>
        <w:ind w:left="567" w:hanging="283"/>
        <w:jc w:val="both"/>
        <w:rPr>
          <w:rFonts w:ascii="Tahoma" w:hAnsi="Tahoma" w:cs="Tahoma"/>
          <w:lang w:val="es-ES_tradnl"/>
        </w:rPr>
      </w:pPr>
      <w:r w:rsidRPr="001D29CA">
        <w:rPr>
          <w:rFonts w:ascii="Tahoma" w:hAnsi="Tahoma" w:cs="Tahoma"/>
          <w:lang w:val="es-ES_tradnl"/>
        </w:rPr>
        <w:t>Cuando la ENTIDAD EJECUTORA, no cumpla con la Recepción Definitiva en los plazos contractuales establecidos.</w:t>
      </w:r>
    </w:p>
    <w:p w14:paraId="5EFD2BCE" w14:textId="77777777" w:rsidR="00925D30" w:rsidRPr="001D29CA" w:rsidRDefault="00925D30" w:rsidP="00925D30">
      <w:pPr>
        <w:spacing w:line="260" w:lineRule="atLeast"/>
        <w:jc w:val="both"/>
        <w:rPr>
          <w:rFonts w:ascii="Tahoma" w:hAnsi="Tahoma" w:cs="Tahoma"/>
          <w:i/>
        </w:rPr>
      </w:pPr>
      <w:r w:rsidRPr="001D29CA">
        <w:rPr>
          <w:rFonts w:ascii="Tahoma" w:hAnsi="Tahoma" w:cs="Tahoma"/>
          <w:i/>
        </w:rPr>
        <w:t xml:space="preserve">Nota: </w:t>
      </w:r>
    </w:p>
    <w:p w14:paraId="31865E1F" w14:textId="77777777" w:rsidR="00925D30" w:rsidRPr="001D29CA" w:rsidRDefault="00925D30" w:rsidP="00925D30">
      <w:pPr>
        <w:spacing w:line="260" w:lineRule="atLeast"/>
        <w:jc w:val="both"/>
        <w:rPr>
          <w:rFonts w:ascii="Tahoma" w:hAnsi="Tahoma" w:cs="Tahoma"/>
          <w:i/>
        </w:rPr>
      </w:pPr>
      <w:r w:rsidRPr="001D29CA">
        <w:rPr>
          <w:rFonts w:ascii="Tahoma" w:hAnsi="Tahoma" w:cs="Tahoma"/>
          <w:i/>
        </w:rPr>
        <w:t>No se deberá cobrar doble multa por las mismas causales en la entrega de los productos.</w:t>
      </w:r>
    </w:p>
    <w:p w14:paraId="0AD58E67" w14:textId="77777777" w:rsidR="00925D30" w:rsidRPr="001D29CA" w:rsidRDefault="00925D30" w:rsidP="00925D30">
      <w:pPr>
        <w:spacing w:line="260" w:lineRule="atLeast"/>
        <w:jc w:val="both"/>
        <w:rPr>
          <w:rFonts w:ascii="Tahoma" w:hAnsi="Tahoma" w:cs="Tahoma"/>
          <w:i/>
        </w:rPr>
      </w:pPr>
      <w:r w:rsidRPr="001D29CA">
        <w:rPr>
          <w:rFonts w:ascii="Tahoma" w:hAnsi="Tahoma" w:cs="Tahoma"/>
          <w:i/>
        </w:rPr>
        <w:t xml:space="preserve">Se realizarán llamadas de atención cuando evidencien las causas y/o motivos del incumplimiento. </w:t>
      </w:r>
    </w:p>
    <w:p w14:paraId="3DC4AF4E" w14:textId="77777777" w:rsidR="00925D30" w:rsidRPr="001D29CA" w:rsidRDefault="00925D30" w:rsidP="00925D30">
      <w:pPr>
        <w:spacing w:line="260" w:lineRule="atLeast"/>
        <w:ind w:left="567"/>
        <w:jc w:val="both"/>
        <w:rPr>
          <w:rFonts w:ascii="Tahoma" w:hAnsi="Tahoma" w:cs="Tahoma"/>
          <w:b/>
          <w:bCs/>
        </w:rPr>
      </w:pPr>
    </w:p>
    <w:p w14:paraId="3D860B6B" w14:textId="77777777" w:rsidR="00925D30" w:rsidRPr="001D29CA" w:rsidRDefault="00925D30" w:rsidP="00925D30">
      <w:pPr>
        <w:numPr>
          <w:ilvl w:val="1"/>
          <w:numId w:val="55"/>
        </w:numPr>
        <w:spacing w:line="260" w:lineRule="atLeast"/>
        <w:ind w:left="567" w:hanging="283"/>
        <w:jc w:val="both"/>
        <w:rPr>
          <w:rFonts w:ascii="Tahoma" w:hAnsi="Tahoma" w:cs="Tahoma"/>
          <w:b/>
          <w:bCs/>
        </w:rPr>
      </w:pPr>
      <w:r w:rsidRPr="001D29CA">
        <w:rPr>
          <w:rFonts w:ascii="Tahoma" w:hAnsi="Tahoma" w:cs="Tahoma"/>
          <w:b/>
          <w:bCs/>
        </w:rPr>
        <w:t>Llamadas de Atención:</w:t>
      </w:r>
    </w:p>
    <w:p w14:paraId="5A70D7AB" w14:textId="77777777" w:rsidR="00925D30" w:rsidRPr="001D29CA" w:rsidRDefault="00925D30" w:rsidP="00925D30">
      <w:pPr>
        <w:widowControl w:val="0"/>
        <w:spacing w:line="260" w:lineRule="atLeast"/>
        <w:ind w:firstLine="283"/>
        <w:jc w:val="both"/>
        <w:rPr>
          <w:rFonts w:ascii="Tahoma" w:eastAsia="Calibri" w:hAnsi="Tahoma" w:cs="Tahoma"/>
          <w:i/>
        </w:rPr>
      </w:pPr>
      <w:r w:rsidRPr="001D29CA">
        <w:rPr>
          <w:rFonts w:ascii="Tahoma" w:eastAsia="Calibri" w:hAnsi="Tahoma" w:cs="Tahoma"/>
          <w:iCs/>
        </w:rPr>
        <w:t>El Inspector del proyecto podrá emitir llamadas de atención a la Entidad Ejecutora por:</w:t>
      </w:r>
    </w:p>
    <w:p w14:paraId="360EA61F" w14:textId="77777777" w:rsidR="00925D30" w:rsidRPr="001D29CA" w:rsidRDefault="00925D30" w:rsidP="00925D30">
      <w:pPr>
        <w:widowControl w:val="0"/>
        <w:numPr>
          <w:ilvl w:val="0"/>
          <w:numId w:val="45"/>
        </w:numPr>
        <w:spacing w:line="260" w:lineRule="atLeast"/>
        <w:ind w:left="567" w:hanging="284"/>
        <w:contextualSpacing/>
        <w:jc w:val="both"/>
        <w:rPr>
          <w:rFonts w:ascii="Tahoma" w:hAnsi="Tahoma" w:cs="Tahoma"/>
          <w:iCs/>
        </w:rPr>
      </w:pPr>
      <w:r w:rsidRPr="001D29CA">
        <w:rPr>
          <w:rFonts w:ascii="Tahoma" w:hAnsi="Tahoma" w:cs="Tahoma"/>
          <w:iCs/>
        </w:rPr>
        <w:lastRenderedPageBreak/>
        <w:t xml:space="preserve">Incumplimiento a las instrucciones impartidas por el </w:t>
      </w:r>
      <w:r w:rsidRPr="001D29CA">
        <w:rPr>
          <w:rFonts w:ascii="Tahoma" w:eastAsia="Calibri" w:hAnsi="Tahoma" w:cs="Tahoma"/>
          <w:iCs/>
        </w:rPr>
        <w:t>Inspector del proyecto</w:t>
      </w:r>
      <w:r w:rsidRPr="001D29CA">
        <w:rPr>
          <w:rFonts w:ascii="Tahoma" w:hAnsi="Tahoma" w:cs="Tahoma"/>
          <w:iCs/>
        </w:rPr>
        <w:t>.</w:t>
      </w:r>
    </w:p>
    <w:p w14:paraId="6B07B56C" w14:textId="77777777" w:rsidR="00925D30" w:rsidRPr="001D29CA" w:rsidRDefault="00925D30" w:rsidP="00925D30">
      <w:pPr>
        <w:widowControl w:val="0"/>
        <w:numPr>
          <w:ilvl w:val="0"/>
          <w:numId w:val="45"/>
        </w:numPr>
        <w:spacing w:line="260" w:lineRule="atLeast"/>
        <w:ind w:left="567" w:hanging="284"/>
        <w:contextualSpacing/>
        <w:jc w:val="both"/>
        <w:rPr>
          <w:rFonts w:ascii="Tahoma" w:hAnsi="Tahoma" w:cs="Tahoma"/>
          <w:iCs/>
        </w:rPr>
      </w:pPr>
      <w:r w:rsidRPr="001D29CA">
        <w:rPr>
          <w:rFonts w:ascii="Tahoma" w:hAnsi="Tahoma" w:cs="Tahoma"/>
          <w:iCs/>
        </w:rPr>
        <w:t>Incumplimiento en la cantidad y plazo de movilización del equipo comprometido en su propuesta para la ejecución del proyecto.</w:t>
      </w:r>
    </w:p>
    <w:p w14:paraId="21C7D8FC" w14:textId="77777777" w:rsidR="00925D30" w:rsidRPr="001D29CA" w:rsidRDefault="00925D30" w:rsidP="00925D30">
      <w:pPr>
        <w:widowControl w:val="0"/>
        <w:numPr>
          <w:ilvl w:val="0"/>
          <w:numId w:val="45"/>
        </w:numPr>
        <w:spacing w:line="260" w:lineRule="atLeast"/>
        <w:ind w:left="567" w:hanging="284"/>
        <w:contextualSpacing/>
        <w:jc w:val="both"/>
        <w:rPr>
          <w:rFonts w:ascii="Tahoma" w:hAnsi="Tahoma" w:cs="Tahoma"/>
          <w:iCs/>
        </w:rPr>
      </w:pPr>
      <w:r w:rsidRPr="001D29CA">
        <w:rPr>
          <w:rFonts w:ascii="Tahoma" w:hAnsi="Tahoma" w:cs="Tahoma"/>
          <w:iCs/>
        </w:rPr>
        <w:t>Incumplimiento en el porcentaje de participación del personal femenino en el proyecto.</w:t>
      </w:r>
    </w:p>
    <w:p w14:paraId="0ADC12FE" w14:textId="77777777" w:rsidR="00925D30" w:rsidRPr="001D29CA" w:rsidRDefault="00925D30" w:rsidP="00925D30">
      <w:pPr>
        <w:widowControl w:val="0"/>
        <w:numPr>
          <w:ilvl w:val="0"/>
          <w:numId w:val="45"/>
        </w:numPr>
        <w:spacing w:line="260" w:lineRule="atLeast"/>
        <w:ind w:left="567" w:hanging="284"/>
        <w:contextualSpacing/>
        <w:jc w:val="both"/>
        <w:rPr>
          <w:rFonts w:ascii="Tahoma" w:hAnsi="Tahoma" w:cs="Tahoma"/>
          <w:iCs/>
        </w:rPr>
      </w:pPr>
      <w:r w:rsidRPr="001D29CA">
        <w:rPr>
          <w:rFonts w:ascii="Tahoma" w:hAnsi="Tahoma" w:cs="Tahoma"/>
          <w:iCs/>
        </w:rPr>
        <w:t>Incumplimiento en uno o más puntos del Formulario C-2.</w:t>
      </w:r>
    </w:p>
    <w:p w14:paraId="37D14CC7" w14:textId="77777777" w:rsidR="00925D30" w:rsidRPr="001D29CA" w:rsidRDefault="00925D30" w:rsidP="00925D30">
      <w:pPr>
        <w:widowControl w:val="0"/>
        <w:numPr>
          <w:ilvl w:val="0"/>
          <w:numId w:val="45"/>
        </w:numPr>
        <w:spacing w:line="260" w:lineRule="atLeast"/>
        <w:ind w:left="567" w:hanging="284"/>
        <w:contextualSpacing/>
        <w:jc w:val="both"/>
        <w:rPr>
          <w:rFonts w:ascii="Tahoma" w:hAnsi="Tahoma" w:cs="Tahoma"/>
          <w:iCs/>
        </w:rPr>
      </w:pPr>
      <w:r w:rsidRPr="001D29CA">
        <w:rPr>
          <w:rFonts w:ascii="Tahoma" w:hAnsi="Tahoma" w:cs="Tahoma"/>
          <w:iCs/>
        </w:rPr>
        <w:t>Incumplimiento a los plazos establecidos en la presentación del Certificado de no propiedad emitido por derechos reales, descrito en punto XI CRONOGRAMA DE PLAZOS DE LA CONSULTORIA.</w:t>
      </w:r>
    </w:p>
    <w:p w14:paraId="737B321A" w14:textId="77777777" w:rsidR="00925D30" w:rsidRPr="001D29CA" w:rsidRDefault="00925D30" w:rsidP="00925D30">
      <w:pPr>
        <w:widowControl w:val="0"/>
        <w:spacing w:line="260" w:lineRule="atLeast"/>
        <w:ind w:firstLine="283"/>
        <w:jc w:val="both"/>
        <w:rPr>
          <w:rFonts w:ascii="Tahoma" w:hAnsi="Tahoma" w:cs="Tahoma"/>
          <w:i/>
          <w:iCs/>
        </w:rPr>
      </w:pPr>
      <w:r w:rsidRPr="001D29CA">
        <w:rPr>
          <w:rFonts w:ascii="Tahoma" w:hAnsi="Tahoma" w:cs="Tahoma"/>
          <w:i/>
          <w:iCs/>
        </w:rPr>
        <w:t xml:space="preserve">NOTA: La tercera llamada de atención por la misma causal, se podrá constituir en una causal para la Resolución de Contrato </w:t>
      </w:r>
    </w:p>
    <w:p w14:paraId="583DF80B" w14:textId="77777777" w:rsidR="00925D30" w:rsidRPr="001D29CA" w:rsidRDefault="00925D30" w:rsidP="00925D30">
      <w:pPr>
        <w:spacing w:line="260" w:lineRule="atLeast"/>
        <w:jc w:val="both"/>
        <w:rPr>
          <w:rFonts w:ascii="Tahoma" w:hAnsi="Tahoma" w:cs="Tahoma"/>
          <w:i/>
        </w:rPr>
      </w:pPr>
    </w:p>
    <w:p w14:paraId="5C61ADB6" w14:textId="77777777" w:rsidR="00925D30" w:rsidRPr="001D29CA" w:rsidRDefault="00925D30" w:rsidP="00925D30">
      <w:pPr>
        <w:widowControl w:val="0"/>
        <w:numPr>
          <w:ilvl w:val="1"/>
          <w:numId w:val="55"/>
        </w:numPr>
        <w:spacing w:line="276" w:lineRule="auto"/>
        <w:ind w:left="567"/>
        <w:contextualSpacing/>
        <w:jc w:val="both"/>
        <w:rPr>
          <w:rFonts w:ascii="Tahoma" w:hAnsi="Tahoma" w:cs="Tahoma"/>
        </w:rPr>
      </w:pPr>
      <w:r w:rsidRPr="001D29CA">
        <w:rPr>
          <w:rFonts w:ascii="Tahoma" w:eastAsia="Calibri" w:hAnsi="Tahoma" w:cs="Tahoma"/>
          <w:b/>
          <w:iCs/>
        </w:rPr>
        <w:t>Resolución de Contrato:</w:t>
      </w:r>
    </w:p>
    <w:p w14:paraId="2A5218A7" w14:textId="77777777" w:rsidR="00925D30" w:rsidRPr="001D29CA" w:rsidRDefault="00925D30" w:rsidP="00925D30">
      <w:pPr>
        <w:widowControl w:val="0"/>
        <w:ind w:left="207"/>
        <w:contextualSpacing/>
        <w:jc w:val="both"/>
        <w:rPr>
          <w:rFonts w:ascii="Tahoma" w:hAnsi="Tahoma" w:cs="Tahoma"/>
        </w:rPr>
      </w:pPr>
      <w:r w:rsidRPr="001D29CA">
        <w:rPr>
          <w:rFonts w:ascii="Tahoma" w:hAnsi="Tahoma" w:cs="Tahoma"/>
        </w:rPr>
        <w:t>Se procederá al trámite de resolución del Contrato, cuando:</w:t>
      </w:r>
    </w:p>
    <w:p w14:paraId="2A8889F9" w14:textId="77777777" w:rsidR="00925D30" w:rsidRPr="001D29CA" w:rsidRDefault="00925D30" w:rsidP="00925D30">
      <w:pPr>
        <w:numPr>
          <w:ilvl w:val="0"/>
          <w:numId w:val="44"/>
        </w:numPr>
        <w:spacing w:line="260" w:lineRule="atLeast"/>
        <w:ind w:hanging="153"/>
        <w:jc w:val="both"/>
        <w:rPr>
          <w:rFonts w:ascii="Tahoma" w:hAnsi="Tahoma" w:cs="Tahoma"/>
        </w:rPr>
      </w:pPr>
      <w:r w:rsidRPr="001D29CA">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321DDFD" w14:textId="77777777" w:rsidR="00925D30" w:rsidRPr="001D29CA" w:rsidRDefault="00925D30" w:rsidP="00925D30">
      <w:pPr>
        <w:numPr>
          <w:ilvl w:val="0"/>
          <w:numId w:val="44"/>
        </w:numPr>
        <w:spacing w:line="260" w:lineRule="atLeast"/>
        <w:ind w:hanging="153"/>
        <w:jc w:val="both"/>
        <w:rPr>
          <w:rFonts w:ascii="Tahoma" w:hAnsi="Tahoma" w:cs="Tahoma"/>
        </w:rPr>
      </w:pPr>
      <w:r w:rsidRPr="001D29CA">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54E0628" w14:textId="77777777" w:rsidR="00925D30" w:rsidRPr="001D29CA" w:rsidRDefault="00925D30" w:rsidP="00925D30">
      <w:pPr>
        <w:spacing w:line="260" w:lineRule="atLeast"/>
        <w:jc w:val="both"/>
        <w:rPr>
          <w:rFonts w:ascii="Tahoma" w:hAnsi="Tahoma" w:cs="Tahoma"/>
          <w:i/>
        </w:rPr>
      </w:pPr>
      <w:r w:rsidRPr="001D29CA">
        <w:rPr>
          <w:rFonts w:ascii="Tahoma" w:hAnsi="Tahoma" w:cs="Tahoma"/>
          <w:i/>
        </w:rPr>
        <w:t>NOTA: Las multas serán aplicadas de acuerdo al último contrato vigente</w:t>
      </w:r>
    </w:p>
    <w:p w14:paraId="2D4EFECE" w14:textId="77777777" w:rsidR="00925D30" w:rsidRPr="001D29CA" w:rsidRDefault="00925D30" w:rsidP="00925D3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MODIFICACIONES AL CONTRATO</w:t>
      </w:r>
    </w:p>
    <w:p w14:paraId="4A91E93F" w14:textId="77777777" w:rsidR="00925D30" w:rsidRPr="001D29CA" w:rsidRDefault="00925D30" w:rsidP="00925D30">
      <w:pPr>
        <w:rPr>
          <w:rFonts w:ascii="Tahoma" w:hAnsi="Tahoma" w:cs="Tahoma"/>
          <w:lang w:val="es-ES_tradnl"/>
        </w:rPr>
      </w:pPr>
    </w:p>
    <w:p w14:paraId="5AADE981" w14:textId="77777777" w:rsidR="00925D30" w:rsidRPr="001D29CA" w:rsidRDefault="00925D30" w:rsidP="00925D30">
      <w:pPr>
        <w:numPr>
          <w:ilvl w:val="0"/>
          <w:numId w:val="64"/>
        </w:numPr>
        <w:spacing w:line="260" w:lineRule="atLeast"/>
        <w:ind w:left="284" w:hanging="284"/>
        <w:jc w:val="both"/>
        <w:rPr>
          <w:rFonts w:ascii="Tahoma" w:hAnsi="Tahoma" w:cs="Tahoma"/>
          <w:b/>
          <w:color w:val="000000"/>
          <w:lang w:val="es-ES_tradnl"/>
        </w:rPr>
      </w:pPr>
      <w:r w:rsidRPr="001D29CA">
        <w:rPr>
          <w:rFonts w:ascii="Tahoma" w:hAnsi="Tahoma" w:cs="Tahoma"/>
          <w:b/>
          <w:color w:val="000000"/>
          <w:lang w:val="es-ES_tradnl"/>
        </w:rPr>
        <w:t xml:space="preserve">ORDEN DE CAMBIO PARA PROYECTOS DE VIVIENDA NUEVA POR AUTO CONSTRUCCIÓN ASISTIDA </w:t>
      </w:r>
    </w:p>
    <w:p w14:paraId="5CE3EEFA" w14:textId="77777777" w:rsidR="00925D30" w:rsidRPr="001D29CA" w:rsidRDefault="00925D30" w:rsidP="00925D30">
      <w:pPr>
        <w:spacing w:line="260" w:lineRule="atLeast"/>
        <w:jc w:val="both"/>
        <w:rPr>
          <w:rFonts w:ascii="Tahoma" w:hAnsi="Tahoma" w:cs="Tahoma"/>
          <w:color w:val="000000"/>
        </w:rPr>
      </w:pPr>
      <w:bookmarkStart w:id="39" w:name="_Hlk180057437"/>
      <w:r w:rsidRPr="001D29CA">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39"/>
    <w:p w14:paraId="2F53C2FD" w14:textId="77777777" w:rsidR="00925D30" w:rsidRPr="001D29CA" w:rsidRDefault="00925D30" w:rsidP="00925D30">
      <w:pPr>
        <w:spacing w:line="260" w:lineRule="atLeast"/>
        <w:jc w:val="both"/>
        <w:rPr>
          <w:rFonts w:ascii="Tahoma" w:hAnsi="Tahoma" w:cs="Tahoma"/>
          <w:color w:val="000000"/>
          <w:lang w:val="es-ES_tradnl"/>
        </w:rPr>
      </w:pPr>
      <w:r w:rsidRPr="001D29CA">
        <w:rPr>
          <w:rFonts w:ascii="Tahoma" w:hAnsi="Tahoma" w:cs="Tahoma"/>
          <w:color w:val="000000"/>
          <w:lang w:val="es-ES_tradnl"/>
        </w:rPr>
        <w:t xml:space="preserve">Las modificaciones aplicaran únicamente al componente de provisión y dotación de materiales. </w:t>
      </w:r>
    </w:p>
    <w:p w14:paraId="3B6C3967" w14:textId="77777777" w:rsidR="00925D30" w:rsidRPr="001D29CA" w:rsidRDefault="00925D30" w:rsidP="00925D30">
      <w:pPr>
        <w:spacing w:line="260" w:lineRule="atLeast"/>
        <w:jc w:val="both"/>
        <w:rPr>
          <w:rFonts w:ascii="Tahoma" w:hAnsi="Tahoma" w:cs="Tahoma"/>
          <w:color w:val="000000"/>
          <w:lang w:val="es-ES_tradnl"/>
        </w:rPr>
      </w:pPr>
      <w:r w:rsidRPr="001D29CA">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1E307EC" w14:textId="77777777" w:rsidR="00925D30" w:rsidRPr="001D29CA" w:rsidRDefault="00925D30" w:rsidP="00925D30">
      <w:pPr>
        <w:spacing w:line="260" w:lineRule="atLeast"/>
        <w:jc w:val="both"/>
        <w:rPr>
          <w:rFonts w:ascii="Tahoma" w:hAnsi="Tahoma" w:cs="Tahoma"/>
          <w:color w:val="000000"/>
          <w:lang w:val="es-ES_tradnl"/>
        </w:rPr>
      </w:pPr>
      <w:r w:rsidRPr="001D29CA">
        <w:rPr>
          <w:rFonts w:ascii="Tahoma" w:hAnsi="Tahoma" w:cs="Tahoma"/>
          <w:color w:val="000000"/>
          <w:lang w:val="es-ES_tradnl"/>
        </w:rPr>
        <w:t>El documento denominado Orden de Cambio deberá contener mínimamente, número correlativo, fecha y objeto, debiendo ser elaborado con los sustentos técnicos.</w:t>
      </w:r>
    </w:p>
    <w:p w14:paraId="3DB3CAF7" w14:textId="77777777" w:rsidR="00925D30" w:rsidRPr="001D29CA" w:rsidRDefault="00925D30" w:rsidP="00925D30">
      <w:pPr>
        <w:spacing w:line="260" w:lineRule="atLeast"/>
        <w:jc w:val="both"/>
        <w:rPr>
          <w:rFonts w:ascii="Tahoma" w:hAnsi="Tahoma" w:cs="Tahoma"/>
          <w:color w:val="000000"/>
          <w:lang w:val="es-ES_tradnl"/>
        </w:rPr>
      </w:pPr>
      <w:r w:rsidRPr="001D29CA">
        <w:rPr>
          <w:rFonts w:ascii="Tahoma" w:hAnsi="Tahoma" w:cs="Tahoma"/>
          <w:color w:val="000000"/>
          <w:lang w:val="es-ES_tradnl"/>
        </w:rPr>
        <w:t xml:space="preserve">La “Orden de Cambio para proyectos </w:t>
      </w:r>
      <w:r w:rsidRPr="001D29CA">
        <w:rPr>
          <w:rFonts w:ascii="Tahoma" w:hAnsi="Tahoma" w:cs="Tahoma"/>
        </w:rPr>
        <w:t>de vivienda nueva por autoconstrucción asistida</w:t>
      </w:r>
      <w:r w:rsidRPr="001D29CA">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357E4497" w14:textId="77777777" w:rsidR="00925D30" w:rsidRPr="001D29CA" w:rsidRDefault="00925D30" w:rsidP="00925D30">
      <w:pPr>
        <w:spacing w:line="260" w:lineRule="atLeast"/>
        <w:jc w:val="both"/>
        <w:rPr>
          <w:rFonts w:ascii="Tahoma" w:hAnsi="Tahoma" w:cs="Tahoma"/>
          <w:color w:val="000000"/>
          <w:lang w:val="es-ES_tradnl"/>
        </w:rPr>
      </w:pPr>
      <w:r w:rsidRPr="001D29CA">
        <w:rPr>
          <w:rFonts w:ascii="Tahoma" w:hAnsi="Tahoma" w:cs="Tahoma"/>
          <w:color w:val="000000"/>
          <w:lang w:val="es-ES_tradnl"/>
        </w:rPr>
        <w:t>La Orden de Cambio no deberá ejecutarse en tanto no sea aprobada por las instancias correspondientes.</w:t>
      </w:r>
    </w:p>
    <w:p w14:paraId="481A2D0C"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La Orden de Cambio podrá presentarse hasta 10 días calendario antes de la recepción provisional del proyecto.</w:t>
      </w:r>
    </w:p>
    <w:p w14:paraId="2F3EF72F" w14:textId="77777777" w:rsidR="00925D30" w:rsidRPr="001D29CA" w:rsidRDefault="00925D30" w:rsidP="00925D30">
      <w:pPr>
        <w:spacing w:line="260" w:lineRule="atLeast"/>
        <w:jc w:val="both"/>
        <w:rPr>
          <w:rFonts w:ascii="Tahoma" w:hAnsi="Tahoma" w:cs="Tahoma"/>
          <w:color w:val="000000"/>
          <w:lang w:val="es-ES_tradnl"/>
        </w:rPr>
      </w:pPr>
      <w:r w:rsidRPr="001D29CA">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1D29CA">
        <w:rPr>
          <w:rFonts w:ascii="Tahoma" w:hAnsi="Tahoma" w:cs="Tahoma"/>
          <w:b/>
          <w:color w:val="000000"/>
          <w:lang w:val="es-ES_tradnl"/>
        </w:rPr>
        <w:t>seis (6) días calendario</w:t>
      </w:r>
      <w:r w:rsidRPr="001D29CA">
        <w:rPr>
          <w:rFonts w:ascii="Tahoma" w:hAnsi="Tahoma" w:cs="Tahoma"/>
          <w:color w:val="000000"/>
          <w:lang w:val="es-ES_tradnl"/>
        </w:rPr>
        <w:t xml:space="preserve"> de </w:t>
      </w:r>
      <w:r w:rsidRPr="001D29CA">
        <w:rPr>
          <w:rFonts w:ascii="Tahoma" w:hAnsi="Tahoma" w:cs="Tahoma"/>
          <w:b/>
          <w:color w:val="000000"/>
          <w:lang w:val="es-ES_tradnl"/>
        </w:rPr>
        <w:t>anticipación</w:t>
      </w:r>
      <w:r w:rsidRPr="001D29CA">
        <w:rPr>
          <w:rFonts w:ascii="Tahoma" w:hAnsi="Tahoma" w:cs="Tahoma"/>
          <w:color w:val="000000"/>
          <w:lang w:val="es-ES_tradnl"/>
        </w:rPr>
        <w:t xml:space="preserve"> al cumplimiento del plazo de entrega del informe/producto correspondiente, excepto en el penúltimo producto que podrá ser presentado </w:t>
      </w:r>
      <w:r w:rsidRPr="001D29CA">
        <w:rPr>
          <w:rFonts w:ascii="Tahoma" w:hAnsi="Tahoma" w:cs="Tahoma"/>
          <w:lang w:val="es-ES_tradnl"/>
        </w:rPr>
        <w:t>hasta 10 días calendario antes de la recepción provisional</w:t>
      </w:r>
      <w:r w:rsidRPr="001D29CA">
        <w:rPr>
          <w:rFonts w:ascii="Tahoma" w:hAnsi="Tahoma" w:cs="Tahoma"/>
          <w:color w:val="000000"/>
          <w:lang w:val="es-ES_tradnl"/>
        </w:rPr>
        <w:t xml:space="preserve">. El Inspector deberá revisar y aprobar la solicitud en un plazo máximo de </w:t>
      </w:r>
      <w:r w:rsidRPr="001D29CA">
        <w:rPr>
          <w:rFonts w:ascii="Tahoma" w:hAnsi="Tahoma" w:cs="Tahoma"/>
          <w:b/>
          <w:color w:val="000000"/>
          <w:lang w:val="es-ES_tradnl"/>
        </w:rPr>
        <w:t xml:space="preserve">cuatro (4) días calendario, </w:t>
      </w:r>
      <w:r w:rsidRPr="001D29CA">
        <w:rPr>
          <w:rFonts w:ascii="Tahoma" w:hAnsi="Tahoma" w:cs="Tahoma"/>
          <w:color w:val="000000"/>
          <w:lang w:val="es-ES_tradnl"/>
        </w:rPr>
        <w:t xml:space="preserve">debiendo ser entregado al Fiscal del Proyecto con un plazo máximo de </w:t>
      </w:r>
      <w:r w:rsidRPr="001D29CA">
        <w:rPr>
          <w:rFonts w:ascii="Tahoma" w:hAnsi="Tahoma" w:cs="Tahoma"/>
          <w:b/>
          <w:color w:val="000000"/>
          <w:lang w:val="es-ES_tradnl"/>
        </w:rPr>
        <w:t>dos (2) días hábiles</w:t>
      </w:r>
      <w:r w:rsidRPr="001D29CA">
        <w:rPr>
          <w:rFonts w:ascii="Tahoma" w:hAnsi="Tahoma" w:cs="Tahoma"/>
          <w:color w:val="000000"/>
          <w:lang w:val="es-ES_tradnl"/>
        </w:rPr>
        <w:t xml:space="preserve"> de </w:t>
      </w:r>
      <w:r w:rsidRPr="001D29CA">
        <w:rPr>
          <w:rFonts w:ascii="Tahoma" w:hAnsi="Tahoma" w:cs="Tahoma"/>
          <w:b/>
          <w:color w:val="000000"/>
          <w:lang w:val="es-ES_tradnl"/>
        </w:rPr>
        <w:t>anticipación</w:t>
      </w:r>
      <w:r w:rsidRPr="001D29CA">
        <w:rPr>
          <w:rFonts w:ascii="Tahoma" w:hAnsi="Tahoma" w:cs="Tahoma"/>
          <w:color w:val="000000"/>
          <w:lang w:val="es-ES_tradnl"/>
        </w:rPr>
        <w:t xml:space="preserve"> al cumplimiento del plazo de entrega del informe/producto correspondiente.</w:t>
      </w:r>
    </w:p>
    <w:p w14:paraId="1D9D870A" w14:textId="77777777" w:rsidR="00925D30" w:rsidRPr="001D29CA" w:rsidRDefault="00925D30" w:rsidP="00925D30">
      <w:pPr>
        <w:spacing w:line="260" w:lineRule="atLeast"/>
        <w:jc w:val="both"/>
        <w:rPr>
          <w:rFonts w:ascii="Tahoma" w:hAnsi="Tahoma" w:cs="Tahoma"/>
          <w:color w:val="000000"/>
          <w:lang w:val="es-ES_tradnl"/>
        </w:rPr>
      </w:pPr>
    </w:p>
    <w:p w14:paraId="3F52509E" w14:textId="77777777" w:rsidR="00925D30" w:rsidRPr="001D29CA" w:rsidRDefault="00925D30" w:rsidP="00925D30">
      <w:pPr>
        <w:numPr>
          <w:ilvl w:val="0"/>
          <w:numId w:val="64"/>
        </w:numPr>
        <w:spacing w:line="260" w:lineRule="atLeast"/>
        <w:ind w:left="284" w:hanging="284"/>
        <w:jc w:val="both"/>
        <w:rPr>
          <w:rFonts w:ascii="Tahoma" w:hAnsi="Tahoma" w:cs="Tahoma"/>
          <w:b/>
          <w:color w:val="000000"/>
          <w:lang w:val="es-ES_tradnl"/>
        </w:rPr>
      </w:pPr>
      <w:r w:rsidRPr="001D29CA">
        <w:rPr>
          <w:rFonts w:ascii="Tahoma" w:hAnsi="Tahoma" w:cs="Tahoma"/>
          <w:b/>
          <w:color w:val="000000"/>
          <w:lang w:val="es-ES_tradnl"/>
        </w:rPr>
        <w:t>CONTRATO MODIFICATORIO</w:t>
      </w:r>
    </w:p>
    <w:p w14:paraId="53EB89E6" w14:textId="77777777" w:rsidR="00925D30" w:rsidRPr="001D29CA" w:rsidRDefault="00925D30" w:rsidP="00925D30">
      <w:pPr>
        <w:spacing w:line="260" w:lineRule="atLeast"/>
        <w:jc w:val="both"/>
        <w:rPr>
          <w:rFonts w:ascii="Tahoma" w:hAnsi="Tahoma" w:cs="Tahoma"/>
          <w:color w:val="000000"/>
          <w:lang w:val="es-ES_tradnl"/>
        </w:rPr>
      </w:pPr>
      <w:r w:rsidRPr="001D29CA">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E1627DB" w14:textId="77777777" w:rsidR="00925D30" w:rsidRPr="001D29CA" w:rsidRDefault="00925D30" w:rsidP="00925D30">
      <w:pPr>
        <w:spacing w:line="260" w:lineRule="atLeast"/>
        <w:jc w:val="both"/>
        <w:rPr>
          <w:rFonts w:ascii="Tahoma" w:hAnsi="Tahoma" w:cs="Tahoma"/>
          <w:color w:val="000000"/>
          <w:lang w:val="es-ES_tradnl"/>
        </w:rPr>
      </w:pPr>
      <w:bookmarkStart w:id="40" w:name="_Hlk180074609"/>
      <w:r w:rsidRPr="001D29CA">
        <w:rPr>
          <w:rFonts w:ascii="Tahoma" w:hAnsi="Tahoma" w:cs="Tahoma"/>
          <w:color w:val="000000"/>
          <w:lang w:val="es-ES_tradnl"/>
        </w:rPr>
        <w:t>El Contrato Modificatorio será suscrito por la MAE o por la autoridad delegada que suscribió el contrato principal y la Entidad Ejecutora.</w:t>
      </w:r>
    </w:p>
    <w:p w14:paraId="0303B43C" w14:textId="77777777" w:rsidR="00925D30" w:rsidRPr="001D29CA" w:rsidRDefault="00925D30" w:rsidP="00925D30">
      <w:pPr>
        <w:spacing w:line="260" w:lineRule="atLeast"/>
        <w:jc w:val="both"/>
        <w:rPr>
          <w:rFonts w:ascii="Tahoma" w:hAnsi="Tahoma" w:cs="Tahoma"/>
          <w:color w:val="000000"/>
          <w:lang w:val="es-ES_tradnl"/>
        </w:rPr>
      </w:pPr>
      <w:r w:rsidRPr="001D29CA">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bookmarkEnd w:id="40"/>
    <w:p w14:paraId="402613B3"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El contrato modificatorio podrá presentarse hasta 10 días calendario antes de la recepción provisional del proyecto.</w:t>
      </w:r>
    </w:p>
    <w:p w14:paraId="0FCE92D3" w14:textId="77777777" w:rsidR="00925D30" w:rsidRPr="001D29CA" w:rsidRDefault="00925D30" w:rsidP="00925D30">
      <w:pPr>
        <w:spacing w:line="260" w:lineRule="atLeast"/>
        <w:jc w:val="both"/>
        <w:rPr>
          <w:rFonts w:ascii="Tahoma" w:hAnsi="Tahoma" w:cs="Tahoma"/>
          <w:color w:val="000000"/>
          <w:lang w:val="es-ES_tradnl"/>
        </w:rPr>
      </w:pPr>
      <w:r w:rsidRPr="001D29CA">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2E35623" w14:textId="77777777" w:rsidR="00925D30" w:rsidRPr="001D29CA" w:rsidRDefault="00925D30" w:rsidP="00925D30">
      <w:pPr>
        <w:spacing w:line="260" w:lineRule="atLeast"/>
        <w:jc w:val="both"/>
        <w:rPr>
          <w:rFonts w:ascii="Tahoma" w:hAnsi="Tahoma" w:cs="Tahoma"/>
          <w:color w:val="0000FF"/>
          <w:lang w:val="es-ES_tradnl"/>
        </w:rPr>
      </w:pPr>
    </w:p>
    <w:p w14:paraId="666C3A01" w14:textId="77777777" w:rsidR="00925D30" w:rsidRPr="001D29CA" w:rsidRDefault="00925D30" w:rsidP="00925D30">
      <w:pPr>
        <w:numPr>
          <w:ilvl w:val="0"/>
          <w:numId w:val="56"/>
        </w:numPr>
        <w:spacing w:line="260" w:lineRule="atLeast"/>
        <w:ind w:left="0"/>
        <w:jc w:val="both"/>
        <w:rPr>
          <w:rFonts w:ascii="Tahoma" w:hAnsi="Tahoma" w:cs="Tahoma"/>
          <w:b/>
          <w:color w:val="000000"/>
          <w:lang w:val="es-ES_tradnl"/>
        </w:rPr>
      </w:pPr>
      <w:r w:rsidRPr="001D29CA">
        <w:rPr>
          <w:rFonts w:ascii="Tahoma" w:hAnsi="Tahoma" w:cs="Tahoma"/>
          <w:b/>
          <w:color w:val="000000"/>
          <w:lang w:val="es-ES_tradnl"/>
        </w:rPr>
        <w:t xml:space="preserve">CAUSAS DE FUERZA MAYOR Y/O CASO FORTUITO. </w:t>
      </w:r>
    </w:p>
    <w:p w14:paraId="60FA2888" w14:textId="77777777" w:rsidR="00925D30" w:rsidRPr="001D29CA" w:rsidRDefault="00925D30" w:rsidP="00925D30">
      <w:pPr>
        <w:spacing w:line="260" w:lineRule="atLeast"/>
        <w:jc w:val="both"/>
        <w:rPr>
          <w:rFonts w:ascii="Tahoma" w:hAnsi="Tahoma" w:cs="Tahoma"/>
          <w:color w:val="000000"/>
        </w:rPr>
      </w:pPr>
      <w:r w:rsidRPr="001D29CA">
        <w:rPr>
          <w:rFonts w:ascii="Tahoma" w:hAnsi="Tahoma" w:cs="Tahoma"/>
          <w:color w:val="000000"/>
        </w:rPr>
        <w:t xml:space="preserve">Con el fin de exceptuar a la </w:t>
      </w:r>
      <w:r w:rsidRPr="001D29CA">
        <w:rPr>
          <w:rFonts w:ascii="Tahoma" w:hAnsi="Tahoma" w:cs="Tahoma"/>
          <w:b/>
          <w:bCs/>
          <w:color w:val="000000"/>
        </w:rPr>
        <w:t xml:space="preserve">ENTIDAD EJECUTORA </w:t>
      </w:r>
      <w:r w:rsidRPr="001D29CA">
        <w:rPr>
          <w:rFonts w:ascii="Tahoma" w:hAnsi="Tahoma" w:cs="Tahoma"/>
          <w:color w:val="000000"/>
        </w:rPr>
        <w:t xml:space="preserve">de determinadas responsabilidades por mora o incumplimiento del presente contrato, la </w:t>
      </w:r>
      <w:r w:rsidRPr="001D29CA">
        <w:rPr>
          <w:rFonts w:ascii="Tahoma" w:hAnsi="Tahoma" w:cs="Tahoma"/>
          <w:b/>
          <w:bCs/>
          <w:color w:val="000000"/>
        </w:rPr>
        <w:t xml:space="preserve">INSPECTORÍA </w:t>
      </w:r>
      <w:r w:rsidRPr="001D29CA">
        <w:rPr>
          <w:rFonts w:ascii="Tahoma" w:hAnsi="Tahoma" w:cs="Tahoma"/>
          <w:color w:val="000000"/>
        </w:rPr>
        <w:t xml:space="preserve">tendrá la facultad de calificar las causas de fuerza mayor, caso fortuito u otras casusas debidamente justificadas, que pudieran tener directa consecuencia sobre el cumplimiento del presente Contrato. </w:t>
      </w:r>
    </w:p>
    <w:p w14:paraId="77F1D706" w14:textId="77777777" w:rsidR="00925D30" w:rsidRPr="001D29CA" w:rsidRDefault="00925D30" w:rsidP="00925D30">
      <w:pPr>
        <w:spacing w:line="260" w:lineRule="atLeast"/>
        <w:jc w:val="both"/>
        <w:rPr>
          <w:rFonts w:ascii="Tahoma" w:hAnsi="Tahoma" w:cs="Tahoma"/>
          <w:color w:val="000000"/>
        </w:rPr>
      </w:pPr>
      <w:r w:rsidRPr="001D29CA">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1D29CA">
        <w:rPr>
          <w:rFonts w:ascii="Tahoma" w:hAnsi="Tahoma" w:cs="Tahoma"/>
          <w:b/>
          <w:bCs/>
          <w:color w:val="000000"/>
          <w:u w:val="single"/>
        </w:rPr>
        <w:t>con cumplimiento de requisitos</w:t>
      </w:r>
      <w:r w:rsidRPr="001D29CA">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3D2F76B" w14:textId="77777777" w:rsidR="00925D30" w:rsidRPr="001D29CA" w:rsidRDefault="00925D30" w:rsidP="00925D30">
      <w:pPr>
        <w:spacing w:line="260" w:lineRule="atLeast"/>
        <w:jc w:val="both"/>
        <w:rPr>
          <w:rFonts w:ascii="Tahoma" w:hAnsi="Tahoma" w:cs="Tahoma"/>
          <w:color w:val="000000"/>
        </w:rPr>
      </w:pPr>
      <w:r w:rsidRPr="001D29CA">
        <w:rPr>
          <w:rFonts w:ascii="Tahoma" w:hAnsi="Tahoma" w:cs="Tahoma"/>
          <w:color w:val="000000"/>
        </w:rPr>
        <w:t xml:space="preserve">Para que cualquiera de estos hechos puedan constituirse en justificación de impedimento o demora en el cumplimiento de la </w:t>
      </w:r>
      <w:r w:rsidRPr="001D29CA">
        <w:rPr>
          <w:rFonts w:ascii="Tahoma" w:hAnsi="Tahoma" w:cs="Tahoma"/>
          <w:b/>
          <w:bCs/>
          <w:color w:val="000000"/>
        </w:rPr>
        <w:t xml:space="preserve">CONSULTORÍA </w:t>
      </w:r>
      <w:r w:rsidRPr="001D29CA">
        <w:rPr>
          <w:rFonts w:ascii="Tahoma" w:hAnsi="Tahoma" w:cs="Tahoma"/>
          <w:color w:val="000000"/>
        </w:rPr>
        <w:t xml:space="preserve">o del Cronograma de Plazos, </w:t>
      </w:r>
      <w:r w:rsidRPr="001D29CA">
        <w:rPr>
          <w:rFonts w:ascii="Tahoma" w:hAnsi="Tahoma" w:cs="Tahoma"/>
          <w:color w:val="000000"/>
          <w:lang w:val="es-ES_tradnl"/>
        </w:rPr>
        <w:t>dando lugar a retrasos en el avance del proyecto,</w:t>
      </w:r>
      <w:r w:rsidRPr="001D29CA">
        <w:rPr>
          <w:rFonts w:ascii="Tahoma" w:hAnsi="Tahoma" w:cs="Tahoma"/>
          <w:color w:val="000000"/>
        </w:rPr>
        <w:t xml:space="preserve"> de manera obligatoria y justificada l</w:t>
      </w:r>
      <w:r w:rsidRPr="001D29CA">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1F6A8FA0" w14:textId="77777777" w:rsidR="00925D30" w:rsidRPr="001D29CA" w:rsidRDefault="00925D30" w:rsidP="00925D30">
      <w:pPr>
        <w:spacing w:line="260" w:lineRule="atLeast"/>
        <w:jc w:val="both"/>
        <w:rPr>
          <w:rFonts w:ascii="Tahoma" w:hAnsi="Tahoma" w:cs="Tahoma"/>
          <w:color w:val="000000"/>
        </w:rPr>
      </w:pPr>
      <w:r w:rsidRPr="001D29CA">
        <w:rPr>
          <w:rFonts w:ascii="Tahoma" w:hAnsi="Tahoma" w:cs="Tahoma"/>
          <w:color w:val="000000"/>
        </w:rPr>
        <w:t xml:space="preserve">La Entidad Ejecutora, con la aceptación del impedimento emitida por el Inspector o por aceptación tácita, podrá solicitar a la </w:t>
      </w:r>
      <w:r w:rsidRPr="001D29CA">
        <w:rPr>
          <w:rFonts w:ascii="Tahoma" w:hAnsi="Tahoma" w:cs="Tahoma"/>
          <w:b/>
          <w:bCs/>
          <w:color w:val="000000"/>
        </w:rPr>
        <w:t>AEVIVIENDA</w:t>
      </w:r>
      <w:r w:rsidRPr="001D29CA">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614B91A" w14:textId="77777777" w:rsidR="00925D30" w:rsidRPr="001D29CA" w:rsidRDefault="00925D30" w:rsidP="00925D30">
      <w:pPr>
        <w:spacing w:line="260" w:lineRule="atLeast"/>
        <w:jc w:val="both"/>
        <w:rPr>
          <w:rFonts w:ascii="Tahoma" w:hAnsi="Tahoma" w:cs="Tahoma"/>
          <w:color w:val="000000"/>
        </w:rPr>
      </w:pPr>
      <w:r w:rsidRPr="001D29CA">
        <w:rPr>
          <w:rFonts w:ascii="Tahoma" w:hAnsi="Tahoma" w:cs="Tahoma"/>
          <w:color w:val="000000"/>
        </w:rPr>
        <w:t xml:space="preserve">La solicitud del </w:t>
      </w:r>
      <w:r w:rsidRPr="001D29CA">
        <w:rPr>
          <w:rFonts w:ascii="Tahoma" w:hAnsi="Tahoma" w:cs="Tahoma"/>
          <w:b/>
          <w:bCs/>
          <w:color w:val="000000"/>
        </w:rPr>
        <w:t>CONSULTOR</w:t>
      </w:r>
      <w:r w:rsidRPr="001D29CA">
        <w:rPr>
          <w:rFonts w:ascii="Tahoma" w:hAnsi="Tahoma" w:cs="Tahoma"/>
          <w:color w:val="000000"/>
        </w:rPr>
        <w:t>, para la calificación de los hechos de impedimento, como causas de fuerza mayor, caso fortuito u otras causas debidamente justificadas no serán consideradas como reclamos.</w:t>
      </w:r>
    </w:p>
    <w:p w14:paraId="740DFB53" w14:textId="77777777" w:rsidR="00925D30" w:rsidRPr="001D29CA" w:rsidRDefault="00925D30" w:rsidP="00925D30">
      <w:pPr>
        <w:spacing w:line="260" w:lineRule="atLeast"/>
        <w:jc w:val="both"/>
        <w:rPr>
          <w:rFonts w:ascii="Tahoma" w:hAnsi="Tahoma" w:cs="Tahoma"/>
          <w:iCs/>
        </w:rPr>
      </w:pPr>
      <w:r w:rsidRPr="001D29CA">
        <w:rPr>
          <w:rFonts w:ascii="Tahoma" w:hAnsi="Tahoma" w:cs="Tahoma"/>
          <w:lang w:val="es-ES_tradnl"/>
        </w:rPr>
        <w:lastRenderedPageBreak/>
        <w:t xml:space="preserve">Se considerará como causa de ampliación de plazo el mal tiempo que de acuerdo al informe o reporte del SENAMHI reporte una intensidad de lluvia mayor a 5 mm o reporte fotográfico emitido según el sistema SSP, </w:t>
      </w:r>
      <w:r w:rsidRPr="001D29CA">
        <w:rPr>
          <w:rFonts w:ascii="Tahoma" w:hAnsi="Tahoma" w:cs="Tahoma"/>
          <w:iCs/>
        </w:rPr>
        <w:t>en el caso de saturación del terreno post lluvias con la emisión del informe técnico de la institución correspondiente u otro documento técnico certificado.</w:t>
      </w:r>
    </w:p>
    <w:p w14:paraId="576F9A09" w14:textId="77777777" w:rsidR="00925D30" w:rsidRPr="001D29CA" w:rsidRDefault="00925D30" w:rsidP="00925D30">
      <w:pPr>
        <w:spacing w:line="260" w:lineRule="atLeast"/>
        <w:jc w:val="both"/>
        <w:rPr>
          <w:rFonts w:ascii="Tahoma" w:hAnsi="Tahoma" w:cs="Tahoma"/>
          <w:color w:val="000000"/>
          <w:lang w:val="es-ES_tradnl"/>
        </w:rPr>
      </w:pPr>
      <w:r w:rsidRPr="001D29CA">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F7520E9" w14:textId="77777777" w:rsidR="00925D30" w:rsidRPr="001D29CA" w:rsidRDefault="00925D30" w:rsidP="00925D3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INFORMES / PRODUCTOS ESPERADOS:</w:t>
      </w:r>
    </w:p>
    <w:p w14:paraId="7B7C7C15" w14:textId="77777777" w:rsidR="00925D30" w:rsidRPr="001D29CA" w:rsidRDefault="00925D30" w:rsidP="00925D30">
      <w:pPr>
        <w:spacing w:line="260" w:lineRule="atLeast"/>
        <w:jc w:val="both"/>
        <w:rPr>
          <w:rFonts w:ascii="Tahoma" w:hAnsi="Tahoma" w:cs="Tahoma"/>
        </w:rPr>
      </w:pPr>
      <w:r w:rsidRPr="001D29CA">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25D30" w:rsidRPr="001D29CA" w14:paraId="7BC6759E" w14:textId="77777777" w:rsidTr="0028380A">
        <w:trPr>
          <w:trHeight w:val="304"/>
          <w:jc w:val="center"/>
        </w:trPr>
        <w:tc>
          <w:tcPr>
            <w:tcW w:w="459" w:type="pct"/>
            <w:shd w:val="clear" w:color="auto" w:fill="D9E2F3" w:themeFill="accent5" w:themeFillTint="33"/>
            <w:vAlign w:val="center"/>
            <w:hideMark/>
          </w:tcPr>
          <w:p w14:paraId="71B13221" w14:textId="77777777" w:rsidR="00925D30" w:rsidRPr="001D29CA" w:rsidRDefault="00925D30" w:rsidP="0028380A">
            <w:pPr>
              <w:spacing w:line="300" w:lineRule="auto"/>
              <w:jc w:val="both"/>
              <w:rPr>
                <w:rFonts w:ascii="Tahoma" w:hAnsi="Tahoma" w:cs="Tahoma"/>
                <w:b/>
                <w:bCs/>
                <w:sz w:val="16"/>
                <w:szCs w:val="16"/>
              </w:rPr>
            </w:pPr>
            <w:r w:rsidRPr="001D29CA">
              <w:rPr>
                <w:rFonts w:ascii="Tahoma" w:hAnsi="Tahoma" w:cs="Tahoma"/>
                <w:b/>
                <w:bCs/>
                <w:sz w:val="16"/>
                <w:szCs w:val="16"/>
              </w:rPr>
              <w:t>Nº</w:t>
            </w:r>
          </w:p>
        </w:tc>
        <w:tc>
          <w:tcPr>
            <w:tcW w:w="4541" w:type="pct"/>
            <w:shd w:val="clear" w:color="auto" w:fill="D9E2F3" w:themeFill="accent5" w:themeFillTint="33"/>
            <w:vAlign w:val="center"/>
            <w:hideMark/>
          </w:tcPr>
          <w:p w14:paraId="35DD099C" w14:textId="77777777" w:rsidR="00925D30" w:rsidRPr="001D29CA" w:rsidRDefault="00925D30" w:rsidP="0028380A">
            <w:pPr>
              <w:spacing w:line="300" w:lineRule="auto"/>
              <w:jc w:val="both"/>
              <w:rPr>
                <w:rFonts w:ascii="Tahoma" w:hAnsi="Tahoma" w:cs="Tahoma"/>
                <w:b/>
                <w:bCs/>
                <w:sz w:val="16"/>
                <w:szCs w:val="16"/>
              </w:rPr>
            </w:pPr>
            <w:r w:rsidRPr="001D29CA">
              <w:rPr>
                <w:rFonts w:ascii="Tahoma" w:hAnsi="Tahoma" w:cs="Tahoma"/>
                <w:b/>
                <w:bCs/>
                <w:sz w:val="16"/>
                <w:szCs w:val="16"/>
              </w:rPr>
              <w:t>INFORMES/ PRODUCTOS</w:t>
            </w:r>
          </w:p>
        </w:tc>
      </w:tr>
      <w:tr w:rsidR="00925D30" w:rsidRPr="001D29CA" w14:paraId="5E517622" w14:textId="77777777" w:rsidTr="0028380A">
        <w:trPr>
          <w:trHeight w:val="181"/>
          <w:jc w:val="center"/>
        </w:trPr>
        <w:tc>
          <w:tcPr>
            <w:tcW w:w="459" w:type="pct"/>
            <w:shd w:val="clear" w:color="auto" w:fill="auto"/>
            <w:noWrap/>
            <w:vAlign w:val="center"/>
          </w:tcPr>
          <w:p w14:paraId="079B2756" w14:textId="77777777" w:rsidR="00925D30" w:rsidRPr="001D29CA" w:rsidRDefault="00925D30" w:rsidP="0028380A">
            <w:pPr>
              <w:spacing w:line="300" w:lineRule="auto"/>
              <w:jc w:val="both"/>
              <w:rPr>
                <w:rFonts w:ascii="Tahoma" w:hAnsi="Tahoma" w:cs="Tahoma"/>
                <w:sz w:val="16"/>
                <w:szCs w:val="16"/>
              </w:rPr>
            </w:pPr>
            <w:r w:rsidRPr="001D29CA">
              <w:rPr>
                <w:rFonts w:ascii="Tahoma" w:hAnsi="Tahoma" w:cs="Tahoma"/>
                <w:sz w:val="16"/>
                <w:szCs w:val="16"/>
              </w:rPr>
              <w:t>1</w:t>
            </w:r>
          </w:p>
        </w:tc>
        <w:tc>
          <w:tcPr>
            <w:tcW w:w="4541" w:type="pct"/>
            <w:shd w:val="clear" w:color="auto" w:fill="auto"/>
            <w:noWrap/>
            <w:vAlign w:val="center"/>
          </w:tcPr>
          <w:p w14:paraId="6640C84F" w14:textId="77777777" w:rsidR="00925D30" w:rsidRPr="001D29CA" w:rsidRDefault="00925D30" w:rsidP="0028380A">
            <w:pPr>
              <w:spacing w:line="300" w:lineRule="auto"/>
              <w:jc w:val="both"/>
              <w:rPr>
                <w:rFonts w:ascii="Tahoma" w:hAnsi="Tahoma" w:cs="Tahoma"/>
                <w:sz w:val="16"/>
                <w:szCs w:val="16"/>
              </w:rPr>
            </w:pPr>
            <w:r w:rsidRPr="001D29CA">
              <w:rPr>
                <w:rFonts w:ascii="Tahoma" w:hAnsi="Tahoma" w:cs="Tahoma"/>
                <w:b/>
                <w:sz w:val="16"/>
                <w:szCs w:val="16"/>
              </w:rPr>
              <w:t xml:space="preserve">Producto 1 - </w:t>
            </w:r>
            <w:r w:rsidRPr="001D29CA">
              <w:rPr>
                <w:rFonts w:ascii="Tahoma" w:hAnsi="Tahoma" w:cs="Tahoma"/>
                <w:sz w:val="16"/>
                <w:szCs w:val="16"/>
              </w:rPr>
              <w:t>Informe inicial</w:t>
            </w:r>
          </w:p>
        </w:tc>
      </w:tr>
      <w:tr w:rsidR="00925D30" w:rsidRPr="001D29CA" w14:paraId="436D8663" w14:textId="77777777" w:rsidTr="0028380A">
        <w:trPr>
          <w:trHeight w:val="181"/>
          <w:jc w:val="center"/>
        </w:trPr>
        <w:tc>
          <w:tcPr>
            <w:tcW w:w="459" w:type="pct"/>
            <w:shd w:val="clear" w:color="auto" w:fill="auto"/>
            <w:noWrap/>
            <w:vAlign w:val="center"/>
          </w:tcPr>
          <w:p w14:paraId="762DE4B8" w14:textId="77777777" w:rsidR="00925D30" w:rsidRPr="001D29CA" w:rsidRDefault="00925D30" w:rsidP="0028380A">
            <w:pPr>
              <w:spacing w:line="300" w:lineRule="auto"/>
              <w:jc w:val="both"/>
              <w:rPr>
                <w:rFonts w:ascii="Tahoma" w:hAnsi="Tahoma" w:cs="Tahoma"/>
                <w:sz w:val="16"/>
                <w:szCs w:val="16"/>
              </w:rPr>
            </w:pPr>
            <w:r w:rsidRPr="001D29CA">
              <w:rPr>
                <w:rFonts w:ascii="Tahoma" w:hAnsi="Tahoma" w:cs="Tahoma"/>
                <w:sz w:val="16"/>
                <w:szCs w:val="16"/>
              </w:rPr>
              <w:t>2</w:t>
            </w:r>
          </w:p>
        </w:tc>
        <w:tc>
          <w:tcPr>
            <w:tcW w:w="4541" w:type="pct"/>
            <w:shd w:val="clear" w:color="auto" w:fill="auto"/>
            <w:noWrap/>
            <w:vAlign w:val="center"/>
          </w:tcPr>
          <w:p w14:paraId="59AC5609" w14:textId="77777777" w:rsidR="00925D30" w:rsidRPr="001D29CA" w:rsidRDefault="00925D30" w:rsidP="0028380A">
            <w:pPr>
              <w:spacing w:line="300" w:lineRule="auto"/>
              <w:jc w:val="both"/>
              <w:rPr>
                <w:rFonts w:ascii="Tahoma" w:hAnsi="Tahoma" w:cs="Tahoma"/>
                <w:sz w:val="16"/>
                <w:szCs w:val="16"/>
              </w:rPr>
            </w:pPr>
            <w:r w:rsidRPr="001D29CA">
              <w:rPr>
                <w:rFonts w:ascii="Tahoma" w:hAnsi="Tahoma" w:cs="Tahoma"/>
                <w:b/>
                <w:sz w:val="16"/>
                <w:szCs w:val="16"/>
              </w:rPr>
              <w:t>Producto 2</w:t>
            </w:r>
            <w:r w:rsidRPr="001D29CA">
              <w:rPr>
                <w:rFonts w:ascii="Tahoma" w:hAnsi="Tahoma" w:cs="Tahoma"/>
                <w:sz w:val="16"/>
                <w:szCs w:val="16"/>
              </w:rPr>
              <w:t xml:space="preserve"> - </w:t>
            </w:r>
            <w:r w:rsidRPr="001D29CA">
              <w:rPr>
                <w:rFonts w:ascii="Tahoma" w:hAnsi="Tahoma" w:cs="Tahoma"/>
                <w:sz w:val="16"/>
                <w:szCs w:val="16"/>
                <w:lang w:val="es-ES_tradnl"/>
              </w:rPr>
              <w:t>Informe de avance al 50% de ejecución física</w:t>
            </w:r>
          </w:p>
        </w:tc>
      </w:tr>
      <w:tr w:rsidR="00925D30" w:rsidRPr="001D29CA" w14:paraId="5A6B4ABB" w14:textId="77777777" w:rsidTr="0028380A">
        <w:trPr>
          <w:trHeight w:val="181"/>
          <w:jc w:val="center"/>
        </w:trPr>
        <w:tc>
          <w:tcPr>
            <w:tcW w:w="459" w:type="pct"/>
            <w:shd w:val="clear" w:color="auto" w:fill="auto"/>
            <w:noWrap/>
            <w:vAlign w:val="center"/>
          </w:tcPr>
          <w:p w14:paraId="5BC96C1D" w14:textId="77777777" w:rsidR="00925D30" w:rsidRPr="001D29CA" w:rsidRDefault="00925D30" w:rsidP="0028380A">
            <w:pPr>
              <w:spacing w:line="300" w:lineRule="auto"/>
              <w:jc w:val="both"/>
              <w:rPr>
                <w:rFonts w:ascii="Tahoma" w:hAnsi="Tahoma" w:cs="Tahoma"/>
                <w:sz w:val="16"/>
                <w:szCs w:val="16"/>
              </w:rPr>
            </w:pPr>
            <w:r w:rsidRPr="001D29CA">
              <w:rPr>
                <w:rFonts w:ascii="Tahoma" w:hAnsi="Tahoma" w:cs="Tahoma"/>
                <w:sz w:val="16"/>
                <w:szCs w:val="16"/>
              </w:rPr>
              <w:t>3</w:t>
            </w:r>
          </w:p>
        </w:tc>
        <w:tc>
          <w:tcPr>
            <w:tcW w:w="4541" w:type="pct"/>
            <w:shd w:val="clear" w:color="auto" w:fill="auto"/>
            <w:noWrap/>
            <w:vAlign w:val="center"/>
          </w:tcPr>
          <w:p w14:paraId="594580CE" w14:textId="77777777" w:rsidR="00925D30" w:rsidRPr="001D29CA" w:rsidRDefault="00925D30" w:rsidP="0028380A">
            <w:pPr>
              <w:spacing w:line="300" w:lineRule="auto"/>
              <w:jc w:val="both"/>
              <w:rPr>
                <w:rFonts w:ascii="Tahoma" w:hAnsi="Tahoma" w:cs="Tahoma"/>
                <w:sz w:val="16"/>
                <w:szCs w:val="16"/>
              </w:rPr>
            </w:pPr>
            <w:r w:rsidRPr="001D29CA">
              <w:rPr>
                <w:rFonts w:ascii="Tahoma" w:hAnsi="Tahoma" w:cs="Tahoma"/>
                <w:b/>
                <w:sz w:val="16"/>
                <w:szCs w:val="16"/>
              </w:rPr>
              <w:t>Producto 3</w:t>
            </w:r>
            <w:r w:rsidRPr="001D29CA">
              <w:rPr>
                <w:rFonts w:ascii="Tahoma" w:hAnsi="Tahoma" w:cs="Tahoma"/>
                <w:sz w:val="16"/>
                <w:szCs w:val="16"/>
              </w:rPr>
              <w:t xml:space="preserve"> - </w:t>
            </w:r>
            <w:r w:rsidRPr="001D29CA">
              <w:rPr>
                <w:rFonts w:ascii="Tahoma" w:hAnsi="Tahoma" w:cs="Tahoma"/>
                <w:bCs/>
                <w:sz w:val="16"/>
                <w:szCs w:val="16"/>
                <w:lang w:val="es-ES_tradnl"/>
              </w:rPr>
              <w:t>Informe de avance al 100% de ejecución física</w:t>
            </w:r>
          </w:p>
        </w:tc>
      </w:tr>
      <w:tr w:rsidR="00925D30" w:rsidRPr="001D29CA" w14:paraId="4BFAFFD8" w14:textId="77777777" w:rsidTr="0028380A">
        <w:trPr>
          <w:trHeight w:val="181"/>
          <w:jc w:val="center"/>
        </w:trPr>
        <w:tc>
          <w:tcPr>
            <w:tcW w:w="459" w:type="pct"/>
            <w:shd w:val="clear" w:color="auto" w:fill="auto"/>
            <w:noWrap/>
            <w:vAlign w:val="center"/>
          </w:tcPr>
          <w:p w14:paraId="611ED75A" w14:textId="77777777" w:rsidR="00925D30" w:rsidRPr="001D29CA" w:rsidRDefault="00925D30" w:rsidP="0028380A">
            <w:pPr>
              <w:spacing w:line="300" w:lineRule="auto"/>
              <w:jc w:val="both"/>
              <w:rPr>
                <w:rFonts w:ascii="Tahoma" w:hAnsi="Tahoma" w:cs="Tahoma"/>
                <w:sz w:val="16"/>
                <w:szCs w:val="16"/>
              </w:rPr>
            </w:pPr>
            <w:r w:rsidRPr="001D29CA">
              <w:rPr>
                <w:rFonts w:ascii="Tahoma" w:hAnsi="Tahoma" w:cs="Tahoma"/>
                <w:sz w:val="16"/>
                <w:szCs w:val="16"/>
              </w:rPr>
              <w:t>4</w:t>
            </w:r>
          </w:p>
        </w:tc>
        <w:tc>
          <w:tcPr>
            <w:tcW w:w="4541" w:type="pct"/>
            <w:shd w:val="clear" w:color="auto" w:fill="auto"/>
            <w:noWrap/>
            <w:vAlign w:val="center"/>
          </w:tcPr>
          <w:p w14:paraId="7738755A" w14:textId="77777777" w:rsidR="00925D30" w:rsidRPr="001D29CA" w:rsidRDefault="00925D30" w:rsidP="0028380A">
            <w:pPr>
              <w:spacing w:line="300" w:lineRule="auto"/>
              <w:jc w:val="both"/>
              <w:rPr>
                <w:rFonts w:ascii="Tahoma" w:hAnsi="Tahoma" w:cs="Tahoma"/>
                <w:sz w:val="16"/>
                <w:szCs w:val="16"/>
              </w:rPr>
            </w:pPr>
            <w:r w:rsidRPr="001D29CA">
              <w:rPr>
                <w:rFonts w:ascii="Tahoma" w:hAnsi="Tahoma" w:cs="Tahoma"/>
                <w:b/>
                <w:sz w:val="16"/>
                <w:szCs w:val="16"/>
              </w:rPr>
              <w:t>Producto 4</w:t>
            </w:r>
            <w:r w:rsidRPr="001D29CA">
              <w:rPr>
                <w:rFonts w:ascii="Tahoma" w:hAnsi="Tahoma" w:cs="Tahoma"/>
                <w:sz w:val="16"/>
                <w:szCs w:val="16"/>
              </w:rPr>
              <w:t xml:space="preserve"> - </w:t>
            </w:r>
            <w:r w:rsidRPr="001D29CA">
              <w:rPr>
                <w:rFonts w:ascii="Tahoma" w:hAnsi="Tahoma" w:cs="Tahoma"/>
                <w:bCs/>
                <w:sz w:val="16"/>
                <w:szCs w:val="16"/>
                <w:lang w:val="es-ES_tradnl"/>
              </w:rPr>
              <w:t xml:space="preserve">Informe de producto final </w:t>
            </w:r>
          </w:p>
        </w:tc>
      </w:tr>
    </w:tbl>
    <w:p w14:paraId="7735EEF0" w14:textId="77777777" w:rsidR="00925D30" w:rsidRPr="001D29CA" w:rsidRDefault="00925D30" w:rsidP="00925D30">
      <w:pPr>
        <w:spacing w:line="260" w:lineRule="atLeast"/>
        <w:jc w:val="both"/>
        <w:rPr>
          <w:rFonts w:ascii="Tahoma" w:hAnsi="Tahoma" w:cs="Tahoma"/>
        </w:rPr>
      </w:pPr>
      <w:r w:rsidRPr="001D29CA">
        <w:rPr>
          <w:rFonts w:ascii="Tahoma" w:hAnsi="Tahoma" w:cs="Tahoma"/>
        </w:rPr>
        <w:t xml:space="preserve">Cada informe/producto deberá ser </w:t>
      </w:r>
      <w:r w:rsidRPr="001D29CA">
        <w:rPr>
          <w:rFonts w:ascii="Tahoma" w:hAnsi="Tahoma" w:cs="Tahoma"/>
          <w:lang w:val="es-ES_tradnl"/>
        </w:rPr>
        <w:t xml:space="preserve">presentado en </w:t>
      </w:r>
      <w:r w:rsidRPr="001D29CA">
        <w:rPr>
          <w:rFonts w:ascii="Tahoma" w:hAnsi="Tahoma" w:cs="Tahoma"/>
          <w:u w:val="single"/>
          <w:lang w:val="es-ES_tradnl"/>
        </w:rPr>
        <w:t>2 ejemplares (1 original y 1 copia),</w:t>
      </w:r>
      <w:r w:rsidRPr="001D29CA">
        <w:rPr>
          <w:rFonts w:ascii="Tahoma" w:hAnsi="Tahoma" w:cs="Tahoma"/>
          <w:lang w:val="es-ES_tradnl"/>
        </w:rPr>
        <w:t xml:space="preserve"> en versión impresa y digital (editable) </w:t>
      </w:r>
      <w:r w:rsidRPr="001D29CA">
        <w:rPr>
          <w:rFonts w:ascii="Tahoma" w:hAnsi="Tahoma" w:cs="Tahoma"/>
        </w:rPr>
        <w:t>al Inspector (la copia es para el Inspector) del proyecto, quien deberá proceder de la siguiente manera según corresponda:</w:t>
      </w:r>
    </w:p>
    <w:p w14:paraId="6B1C557C" w14:textId="77777777" w:rsidR="00925D30" w:rsidRPr="001D29CA" w:rsidRDefault="00925D30" w:rsidP="00925D30">
      <w:pPr>
        <w:numPr>
          <w:ilvl w:val="0"/>
          <w:numId w:val="44"/>
        </w:numPr>
        <w:spacing w:line="260" w:lineRule="atLeast"/>
        <w:ind w:hanging="153"/>
        <w:jc w:val="both"/>
        <w:rPr>
          <w:rFonts w:ascii="Tahoma" w:hAnsi="Tahoma" w:cs="Tahoma"/>
        </w:rPr>
      </w:pPr>
      <w:r w:rsidRPr="001D29CA">
        <w:rPr>
          <w:rFonts w:ascii="Tahoma" w:hAnsi="Tahoma" w:cs="Tahoma"/>
        </w:rPr>
        <w:t xml:space="preserve">Aprobar el producto: en un plazo máximo de </w:t>
      </w:r>
      <w:r w:rsidRPr="001D29CA">
        <w:rPr>
          <w:rFonts w:ascii="Tahoma" w:hAnsi="Tahoma" w:cs="Tahoma"/>
          <w:b/>
        </w:rPr>
        <w:t>cinco (5) días calendario</w:t>
      </w:r>
      <w:r w:rsidRPr="001D29CA">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39087041" w14:textId="77777777" w:rsidR="00925D30" w:rsidRPr="001D29CA" w:rsidRDefault="00925D30" w:rsidP="00925D30">
      <w:pPr>
        <w:numPr>
          <w:ilvl w:val="0"/>
          <w:numId w:val="44"/>
        </w:numPr>
        <w:spacing w:line="260" w:lineRule="atLeast"/>
        <w:ind w:hanging="153"/>
        <w:jc w:val="both"/>
        <w:rPr>
          <w:rFonts w:ascii="Tahoma" w:hAnsi="Tahoma" w:cs="Tahoma"/>
        </w:rPr>
      </w:pPr>
      <w:r w:rsidRPr="001D29CA">
        <w:rPr>
          <w:rFonts w:ascii="Tahoma" w:hAnsi="Tahoma" w:cs="Tahoma"/>
        </w:rPr>
        <w:t xml:space="preserve">Devolver con observaciones el producto: en el plazo máximo de </w:t>
      </w:r>
      <w:r w:rsidRPr="001D29CA">
        <w:rPr>
          <w:rFonts w:ascii="Tahoma" w:hAnsi="Tahoma" w:cs="Tahoma"/>
          <w:b/>
        </w:rPr>
        <w:t xml:space="preserve">cinco (5) días calendario </w:t>
      </w:r>
      <w:r w:rsidRPr="001D29CA">
        <w:rPr>
          <w:rFonts w:ascii="Tahoma" w:hAnsi="Tahoma" w:cs="Tahoma"/>
        </w:rPr>
        <w:t>y en caso de existir observaciones que pueden ser subsanadas, se aceptará la presentación del producto correspondiente y la Entidad Ejecutora deberá subsanar los mismos en un plazo no mayor</w:t>
      </w:r>
      <w:r w:rsidRPr="001D29CA">
        <w:rPr>
          <w:rFonts w:ascii="Tahoma" w:hAnsi="Tahoma" w:cs="Tahoma"/>
          <w:b/>
        </w:rPr>
        <w:t xml:space="preserve"> tres (3) días calendario</w:t>
      </w:r>
      <w:r w:rsidRPr="001D29CA">
        <w:rPr>
          <w:rFonts w:ascii="Tahoma" w:hAnsi="Tahoma" w:cs="Tahoma"/>
        </w:rPr>
        <w:t xml:space="preserve">; recibido el producto por el Inspector por segunda vez, este deberá aprobar el mismo en un plazo máximo de </w:t>
      </w:r>
      <w:r w:rsidRPr="001D29CA">
        <w:rPr>
          <w:rFonts w:ascii="Tahoma" w:hAnsi="Tahoma" w:cs="Tahoma"/>
          <w:b/>
        </w:rPr>
        <w:t>dos (2) días calendario</w:t>
      </w:r>
      <w:r w:rsidRPr="001D29CA">
        <w:rPr>
          <w:rFonts w:ascii="Tahoma" w:hAnsi="Tahoma" w:cs="Tahoma"/>
        </w:rPr>
        <w:t xml:space="preserve"> y deberá ser remitido al Fiscal del Proyecto. En caso de continuar las observaciones deberá ser sujeto a multas. </w:t>
      </w:r>
    </w:p>
    <w:p w14:paraId="13C75159" w14:textId="77777777" w:rsidR="00925D30" w:rsidRPr="001D29CA" w:rsidRDefault="00925D30" w:rsidP="00925D30">
      <w:pPr>
        <w:numPr>
          <w:ilvl w:val="0"/>
          <w:numId w:val="44"/>
        </w:numPr>
        <w:spacing w:line="260" w:lineRule="atLeast"/>
        <w:ind w:hanging="153"/>
        <w:jc w:val="both"/>
        <w:rPr>
          <w:rFonts w:ascii="Tahoma" w:hAnsi="Tahoma" w:cs="Tahoma"/>
        </w:rPr>
      </w:pPr>
      <w:r w:rsidRPr="001D29CA">
        <w:rPr>
          <w:rFonts w:ascii="Tahoma" w:hAnsi="Tahoma" w:cs="Tahoma"/>
        </w:rPr>
        <w:t xml:space="preserve">Rechazar la presentación del producto: En el plazo máximo de </w:t>
      </w:r>
      <w:r w:rsidRPr="001D29CA">
        <w:rPr>
          <w:rFonts w:ascii="Tahoma" w:hAnsi="Tahoma" w:cs="Tahoma"/>
          <w:b/>
        </w:rPr>
        <w:t>dos (2) días calendario</w:t>
      </w:r>
      <w:r w:rsidRPr="001D29CA">
        <w:rPr>
          <w:rFonts w:ascii="Tahoma" w:hAnsi="Tahoma" w:cs="Tahoma"/>
        </w:rPr>
        <w:t>, el Inspector rechazara la presentación del Producto correspondiente en caso que no este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0886DBD" w14:textId="77777777" w:rsidR="00925D30" w:rsidRPr="001D29CA" w:rsidRDefault="00925D30" w:rsidP="00925D30">
      <w:pPr>
        <w:spacing w:line="260" w:lineRule="atLeast"/>
        <w:jc w:val="both"/>
        <w:rPr>
          <w:rFonts w:ascii="Tahoma" w:hAnsi="Tahoma" w:cs="Tahoma"/>
        </w:rPr>
      </w:pPr>
      <w:r w:rsidRPr="001D29CA">
        <w:rPr>
          <w:rFonts w:ascii="Tahoma" w:hAnsi="Tahoma" w:cs="Tahoma"/>
        </w:rPr>
        <w:t>Aprobado el Producto por parte del Inspector, el mismo deberá remitirse a la AEVIVIENDA para que el Fiscal del Proyecto emita su conformidad; quien podrá proceder de la siguiente manera:</w:t>
      </w:r>
    </w:p>
    <w:p w14:paraId="6CE6E484" w14:textId="77777777" w:rsidR="00925D30" w:rsidRPr="001D29CA" w:rsidRDefault="00925D30" w:rsidP="00925D30">
      <w:pPr>
        <w:numPr>
          <w:ilvl w:val="0"/>
          <w:numId w:val="44"/>
        </w:numPr>
        <w:spacing w:line="260" w:lineRule="atLeast"/>
        <w:ind w:hanging="153"/>
        <w:jc w:val="both"/>
        <w:rPr>
          <w:rFonts w:ascii="Tahoma" w:hAnsi="Tahoma" w:cs="Tahoma"/>
        </w:rPr>
      </w:pPr>
      <w:r w:rsidRPr="001D29CA">
        <w:rPr>
          <w:rFonts w:ascii="Tahoma" w:hAnsi="Tahoma" w:cs="Tahoma"/>
        </w:rPr>
        <w:t xml:space="preserve">El Fiscal del Proyecto tendrá hasta </w:t>
      </w:r>
      <w:r w:rsidRPr="001D29CA">
        <w:rPr>
          <w:rFonts w:ascii="Tahoma" w:hAnsi="Tahoma" w:cs="Tahoma"/>
          <w:b/>
        </w:rPr>
        <w:t>cinco (5) días hábiles</w:t>
      </w:r>
      <w:r w:rsidRPr="001D29CA">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0D99BA1" w14:textId="77777777" w:rsidR="00925D30" w:rsidRPr="001D29CA" w:rsidRDefault="00925D30" w:rsidP="00925D30">
      <w:pPr>
        <w:numPr>
          <w:ilvl w:val="0"/>
          <w:numId w:val="44"/>
        </w:numPr>
        <w:spacing w:line="260" w:lineRule="atLeast"/>
        <w:ind w:hanging="153"/>
        <w:jc w:val="both"/>
        <w:rPr>
          <w:rFonts w:ascii="Tahoma" w:hAnsi="Tahoma" w:cs="Tahoma"/>
        </w:rPr>
      </w:pPr>
      <w:r w:rsidRPr="001D29CA">
        <w:rPr>
          <w:rFonts w:ascii="Tahoma" w:hAnsi="Tahoma" w:cs="Tahoma"/>
        </w:rPr>
        <w:t xml:space="preserve">El Fiscal del Proyecto podrá hacer observaciones al producto presentado dentro de los </w:t>
      </w:r>
      <w:r w:rsidRPr="001D29CA">
        <w:rPr>
          <w:rFonts w:ascii="Tahoma" w:hAnsi="Tahoma" w:cs="Tahoma"/>
          <w:b/>
        </w:rPr>
        <w:t>cinco (5) días hábiles</w:t>
      </w:r>
      <w:r w:rsidRPr="001D29CA">
        <w:rPr>
          <w:rFonts w:ascii="Tahoma" w:hAnsi="Tahoma" w:cs="Tahoma"/>
        </w:rPr>
        <w:t xml:space="preserve"> y devolver al Inspector para su corrección. La Entidad Ejecutora tiene </w:t>
      </w:r>
      <w:r w:rsidRPr="001D29CA">
        <w:rPr>
          <w:rFonts w:ascii="Tahoma" w:hAnsi="Tahoma" w:cs="Tahoma"/>
          <w:b/>
        </w:rPr>
        <w:t>tres (3) días calendario</w:t>
      </w:r>
      <w:r w:rsidRPr="001D29CA">
        <w:rPr>
          <w:rFonts w:ascii="Tahoma" w:hAnsi="Tahoma" w:cs="Tahoma"/>
        </w:rPr>
        <w:t xml:space="preserve"> para sus correcciones y la </w:t>
      </w:r>
      <w:r w:rsidRPr="001D29CA">
        <w:rPr>
          <w:rFonts w:ascii="Tahoma" w:hAnsi="Tahoma" w:cs="Tahoma"/>
          <w:b/>
        </w:rPr>
        <w:t xml:space="preserve">Inspectoría dos (2) días calendario </w:t>
      </w:r>
      <w:r w:rsidRPr="001D29CA">
        <w:rPr>
          <w:rFonts w:ascii="Tahoma" w:hAnsi="Tahoma" w:cs="Tahoma"/>
        </w:rPr>
        <w:t xml:space="preserve">para su reingreso a la AEVIVIENDA. </w:t>
      </w:r>
    </w:p>
    <w:p w14:paraId="67345D1B" w14:textId="77777777" w:rsidR="00925D30" w:rsidRPr="001D29CA" w:rsidRDefault="00925D30" w:rsidP="00925D30">
      <w:pPr>
        <w:numPr>
          <w:ilvl w:val="0"/>
          <w:numId w:val="44"/>
        </w:numPr>
        <w:spacing w:line="260" w:lineRule="atLeast"/>
        <w:ind w:hanging="153"/>
        <w:jc w:val="both"/>
        <w:rPr>
          <w:rFonts w:ascii="Tahoma" w:hAnsi="Tahoma" w:cs="Tahoma"/>
        </w:rPr>
      </w:pPr>
      <w:r w:rsidRPr="001D29CA">
        <w:rPr>
          <w:rFonts w:ascii="Tahoma" w:hAnsi="Tahoma" w:cs="Tahoma"/>
        </w:rPr>
        <w:t xml:space="preserve">Si hubiera </w:t>
      </w:r>
      <w:r w:rsidRPr="001D29CA">
        <w:rPr>
          <w:rFonts w:ascii="Tahoma" w:hAnsi="Tahoma" w:cs="Tahoma"/>
          <w:b/>
        </w:rPr>
        <w:t>observaciones al producto por segunda vez</w:t>
      </w:r>
      <w:r w:rsidRPr="001D29CA">
        <w:rPr>
          <w:rFonts w:ascii="Tahoma" w:hAnsi="Tahoma" w:cs="Tahoma"/>
        </w:rPr>
        <w:t xml:space="preserve"> por parte del Fiscal del Proyecto antes de ser remitido a otra instancia, dentro de </w:t>
      </w:r>
      <w:r w:rsidRPr="001D29CA">
        <w:rPr>
          <w:rFonts w:ascii="Tahoma" w:hAnsi="Tahoma" w:cs="Tahoma"/>
          <w:b/>
        </w:rPr>
        <w:t xml:space="preserve">tres (3) días hábiles </w:t>
      </w:r>
      <w:r w:rsidRPr="001D29CA">
        <w:rPr>
          <w:rFonts w:ascii="Tahoma" w:hAnsi="Tahoma" w:cs="Tahoma"/>
        </w:rPr>
        <w:t>este deberá notificar tal situación y sancionar al Inspector y a la Entidad Ejecutora, según lo señalado en el punto MULTAS Y SANCIONES.</w:t>
      </w:r>
    </w:p>
    <w:p w14:paraId="5EE4CB1E" w14:textId="77777777" w:rsidR="00925D30" w:rsidRPr="001D29CA" w:rsidRDefault="00925D30" w:rsidP="00925D30">
      <w:pPr>
        <w:spacing w:line="260" w:lineRule="atLeast"/>
        <w:ind w:left="720"/>
        <w:jc w:val="both"/>
        <w:rPr>
          <w:rFonts w:ascii="Tahoma" w:hAnsi="Tahoma" w:cs="Tahoma"/>
        </w:rPr>
      </w:pPr>
    </w:p>
    <w:p w14:paraId="0A5136D6"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68B169A9" w14:textId="77777777" w:rsidR="00925D30" w:rsidRPr="001D29CA" w:rsidRDefault="00925D30" w:rsidP="00925D30">
      <w:pPr>
        <w:spacing w:line="260" w:lineRule="atLeast"/>
        <w:jc w:val="both"/>
        <w:rPr>
          <w:rFonts w:ascii="Tahoma" w:hAnsi="Tahoma" w:cs="Tahoma"/>
        </w:rPr>
      </w:pPr>
      <w:r w:rsidRPr="001D29CA">
        <w:rPr>
          <w:rFonts w:ascii="Tahoma" w:hAnsi="Tahoma" w:cs="Tahoma"/>
        </w:rPr>
        <w:t>Estos informes/productos de manera indicativa y no restrictiva, deberán contar con el siguiente contenido mínimo:</w:t>
      </w:r>
    </w:p>
    <w:p w14:paraId="792F61E4" w14:textId="77777777" w:rsidR="00925D30" w:rsidRPr="001D29CA" w:rsidRDefault="00925D30" w:rsidP="00925D30">
      <w:pPr>
        <w:spacing w:line="260" w:lineRule="atLeast"/>
        <w:jc w:val="both"/>
        <w:rPr>
          <w:rFonts w:ascii="Tahoma" w:hAnsi="Tahoma" w:cs="Tahoma"/>
        </w:rPr>
      </w:pPr>
    </w:p>
    <w:p w14:paraId="29CB5E71" w14:textId="77777777" w:rsidR="00925D30" w:rsidRPr="001D29CA" w:rsidRDefault="00925D30" w:rsidP="00925D30">
      <w:pPr>
        <w:spacing w:line="260" w:lineRule="atLeast"/>
        <w:contextualSpacing/>
        <w:jc w:val="both"/>
        <w:rPr>
          <w:rFonts w:ascii="Tahoma" w:hAnsi="Tahoma" w:cs="Tahoma"/>
          <w:b/>
          <w:bCs/>
          <w:lang w:val="es-ES_tradnl"/>
        </w:rPr>
      </w:pPr>
      <w:r w:rsidRPr="001D29CA">
        <w:rPr>
          <w:rFonts w:ascii="Tahoma" w:hAnsi="Tahoma" w:cs="Tahoma"/>
          <w:b/>
          <w:bCs/>
          <w:lang w:val="es-ES_tradnl"/>
        </w:rPr>
        <w:t>PRODUCTO 1- INFORME INICIAL</w:t>
      </w:r>
    </w:p>
    <w:p w14:paraId="79F2DD34"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 xml:space="preserve">Emitida la Orden de Proceder, la </w:t>
      </w:r>
      <w:r w:rsidRPr="001D29CA">
        <w:rPr>
          <w:rFonts w:ascii="Tahoma" w:hAnsi="Tahoma" w:cs="Tahoma"/>
        </w:rPr>
        <w:t xml:space="preserve">Entidad Ejecutora </w:t>
      </w:r>
      <w:r w:rsidRPr="001D29CA">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51D1105" w14:textId="77777777" w:rsidR="00925D30" w:rsidRPr="001D29CA" w:rsidRDefault="00925D30" w:rsidP="00925D30">
      <w:pPr>
        <w:numPr>
          <w:ilvl w:val="0"/>
          <w:numId w:val="53"/>
        </w:numPr>
        <w:spacing w:after="160" w:line="260" w:lineRule="atLeast"/>
        <w:jc w:val="both"/>
        <w:rPr>
          <w:rFonts w:ascii="Tahoma" w:hAnsi="Tahoma" w:cs="Tahoma"/>
          <w:lang w:val="es-ES_tradnl"/>
        </w:rPr>
      </w:pPr>
      <w:r w:rsidRPr="001D29CA">
        <w:rPr>
          <w:rFonts w:ascii="Tahoma" w:hAnsi="Tahoma" w:cs="Tahoma"/>
          <w:lang w:val="es-ES_tradnl"/>
        </w:rPr>
        <w:t>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APROBADOS, a través de un informe especial que demuestre el cumplimiento del requerimiento solicitado en el proyecto.</w:t>
      </w:r>
    </w:p>
    <w:p w14:paraId="7722D3D7" w14:textId="77777777" w:rsidR="00925D30" w:rsidRPr="001D29CA" w:rsidRDefault="00925D30" w:rsidP="00925D30">
      <w:pPr>
        <w:numPr>
          <w:ilvl w:val="0"/>
          <w:numId w:val="53"/>
        </w:numPr>
        <w:spacing w:line="260" w:lineRule="atLeast"/>
        <w:ind w:left="426" w:hanging="425"/>
        <w:jc w:val="both"/>
        <w:rPr>
          <w:rFonts w:ascii="Tahoma" w:hAnsi="Tahoma" w:cs="Tahoma"/>
          <w:lang w:val="es-ES_tradnl"/>
        </w:rPr>
      </w:pPr>
      <w:r w:rsidRPr="001D29CA">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E25D605" w14:textId="77777777" w:rsidR="00925D30" w:rsidRPr="001D29CA" w:rsidRDefault="00925D30" w:rsidP="00925D30">
      <w:pPr>
        <w:numPr>
          <w:ilvl w:val="0"/>
          <w:numId w:val="53"/>
        </w:numPr>
        <w:spacing w:line="260" w:lineRule="atLeast"/>
        <w:ind w:left="426" w:hanging="425"/>
        <w:jc w:val="both"/>
        <w:rPr>
          <w:rFonts w:ascii="Tahoma" w:hAnsi="Tahoma" w:cs="Tahoma"/>
          <w:lang w:val="es-ES_tradnl"/>
        </w:rPr>
      </w:pPr>
      <w:r w:rsidRPr="001D29CA">
        <w:rPr>
          <w:rFonts w:ascii="Tahoma" w:hAnsi="Tahoma" w:cs="Tahoma"/>
          <w:lang w:val="es-ES_tradnl"/>
        </w:rPr>
        <w:t>Nota de Consolidación de la lista de Beneficiarios emitida por la AEVIVIENDA (copia simple).</w:t>
      </w:r>
    </w:p>
    <w:p w14:paraId="5C903B7B" w14:textId="77777777" w:rsidR="00925D30" w:rsidRPr="001D29CA" w:rsidRDefault="00925D30" w:rsidP="00925D30">
      <w:pPr>
        <w:numPr>
          <w:ilvl w:val="0"/>
          <w:numId w:val="53"/>
        </w:numPr>
        <w:spacing w:line="260" w:lineRule="atLeast"/>
        <w:ind w:left="426" w:hanging="425"/>
        <w:jc w:val="both"/>
        <w:rPr>
          <w:rFonts w:ascii="Tahoma" w:hAnsi="Tahoma" w:cs="Tahoma"/>
          <w:lang w:val="es-ES_tradnl"/>
        </w:rPr>
      </w:pPr>
      <w:r w:rsidRPr="001D29CA">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1D29CA">
        <w:rPr>
          <w:rFonts w:ascii="Tahoma" w:hAnsi="Tahoma" w:cs="Tahoma"/>
          <w:u w:val="single"/>
          <w:lang w:val="es-ES_tradnl"/>
        </w:rPr>
        <w:t>Diagnostico Medioambiental Inicial</w:t>
      </w:r>
      <w:r w:rsidRPr="001D29CA">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p w14:paraId="2446CA55" w14:textId="77777777" w:rsidR="00925D30" w:rsidRPr="001D29CA" w:rsidRDefault="00925D30" w:rsidP="00925D30">
      <w:pPr>
        <w:numPr>
          <w:ilvl w:val="0"/>
          <w:numId w:val="53"/>
        </w:numPr>
        <w:spacing w:line="260" w:lineRule="atLeast"/>
        <w:ind w:left="426" w:hanging="425"/>
        <w:jc w:val="both"/>
        <w:rPr>
          <w:rFonts w:ascii="Tahoma" w:hAnsi="Tahoma" w:cs="Tahoma"/>
          <w:lang w:val="es-ES_tradnl"/>
        </w:rPr>
      </w:pPr>
      <w:r w:rsidRPr="001D29CA">
        <w:rPr>
          <w:rFonts w:ascii="Tahoma" w:hAnsi="Tahoma" w:cs="Tahoma"/>
          <w:lang w:val="es-ES_tradnl"/>
        </w:rPr>
        <w:t>Respaldo de Instalación del letrero del proyecto de acuerdo al formato dotado por la AEVIVIENDA (adjuntar fotografía y mapa georreferenciado).</w:t>
      </w:r>
    </w:p>
    <w:p w14:paraId="4ACCE0E4" w14:textId="77777777" w:rsidR="00925D30" w:rsidRPr="001D29CA" w:rsidRDefault="00925D30" w:rsidP="00925D30">
      <w:pPr>
        <w:numPr>
          <w:ilvl w:val="0"/>
          <w:numId w:val="53"/>
        </w:numPr>
        <w:spacing w:line="260" w:lineRule="atLeast"/>
        <w:ind w:left="426" w:hanging="425"/>
        <w:jc w:val="both"/>
        <w:rPr>
          <w:rFonts w:ascii="Tahoma" w:hAnsi="Tahoma" w:cs="Tahoma"/>
          <w:lang w:val="es-ES_tradnl"/>
        </w:rPr>
      </w:pPr>
      <w:r w:rsidRPr="001D29CA">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1D29CA">
        <w:rPr>
          <w:rFonts w:ascii="Tahoma" w:hAnsi="Tahoma" w:cs="Tahoma"/>
          <w:b/>
          <w:lang w:val="es-ES_tradnl"/>
        </w:rPr>
        <w:t>tipología</w:t>
      </w:r>
      <w:r w:rsidRPr="001D29CA">
        <w:rPr>
          <w:rFonts w:ascii="Tahoma" w:hAnsi="Tahoma" w:cs="Tahoma"/>
          <w:lang w:val="es-ES_tradnl"/>
        </w:rPr>
        <w:t xml:space="preserve"> de intervención de cada una de las mismas en formato físico y digital que demuestre la condición inicial del proyecto, por vivienda.</w:t>
      </w:r>
    </w:p>
    <w:p w14:paraId="30DC65A4" w14:textId="77777777" w:rsidR="00925D30" w:rsidRPr="001D29CA" w:rsidRDefault="00925D30" w:rsidP="00925D30">
      <w:pPr>
        <w:numPr>
          <w:ilvl w:val="0"/>
          <w:numId w:val="53"/>
        </w:numPr>
        <w:spacing w:line="260" w:lineRule="atLeast"/>
        <w:ind w:left="426" w:hanging="425"/>
        <w:jc w:val="both"/>
        <w:rPr>
          <w:rFonts w:ascii="Tahoma" w:hAnsi="Tahoma" w:cs="Tahoma"/>
          <w:lang w:val="es-ES_tradnl"/>
        </w:rPr>
      </w:pPr>
      <w:r w:rsidRPr="001D29CA">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234241D" w14:textId="77777777" w:rsidR="00925D30" w:rsidRPr="001D29CA" w:rsidRDefault="00925D30" w:rsidP="00925D30">
      <w:pPr>
        <w:numPr>
          <w:ilvl w:val="0"/>
          <w:numId w:val="53"/>
        </w:numPr>
        <w:spacing w:line="260" w:lineRule="atLeast"/>
        <w:ind w:left="426" w:hanging="425"/>
        <w:jc w:val="both"/>
        <w:rPr>
          <w:rFonts w:ascii="Tahoma" w:hAnsi="Tahoma" w:cs="Tahoma"/>
          <w:lang w:val="es-ES_tradnl"/>
        </w:rPr>
      </w:pPr>
      <w:r w:rsidRPr="001D29CA">
        <w:rPr>
          <w:rFonts w:ascii="Tahoma" w:hAnsi="Tahoma" w:cs="Tahoma"/>
          <w:lang w:val="es-ES_tradnl"/>
        </w:rPr>
        <w:t>Programación de provisión/dotación de materiales de construcción inicial y hasta la finalización del proyecto.</w:t>
      </w:r>
    </w:p>
    <w:p w14:paraId="755A36B6" w14:textId="77777777" w:rsidR="00925D30" w:rsidRPr="001D29CA" w:rsidRDefault="00925D30" w:rsidP="00925D30">
      <w:pPr>
        <w:numPr>
          <w:ilvl w:val="0"/>
          <w:numId w:val="53"/>
        </w:numPr>
        <w:spacing w:line="260" w:lineRule="atLeast"/>
        <w:ind w:left="426" w:hanging="425"/>
        <w:jc w:val="both"/>
        <w:rPr>
          <w:rFonts w:ascii="Tahoma" w:hAnsi="Tahoma" w:cs="Tahoma"/>
          <w:lang w:val="es-ES_tradnl"/>
        </w:rPr>
      </w:pPr>
      <w:r w:rsidRPr="001D29CA">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0F1DD94" w14:textId="77777777" w:rsidR="00925D30" w:rsidRPr="001D29CA" w:rsidRDefault="00925D30" w:rsidP="00925D30">
      <w:pPr>
        <w:numPr>
          <w:ilvl w:val="0"/>
          <w:numId w:val="53"/>
        </w:numPr>
        <w:spacing w:line="260" w:lineRule="atLeast"/>
        <w:ind w:left="426" w:hanging="425"/>
        <w:jc w:val="both"/>
        <w:rPr>
          <w:rFonts w:ascii="Tahoma" w:hAnsi="Tahoma" w:cs="Tahoma"/>
          <w:lang w:val="es-ES_tradnl"/>
        </w:rPr>
      </w:pPr>
      <w:r w:rsidRPr="001D29CA">
        <w:rPr>
          <w:rFonts w:ascii="Tahoma" w:hAnsi="Tahoma" w:cs="Tahoma"/>
          <w:lang w:val="es-ES_tradnl"/>
        </w:rPr>
        <w:t>Identificación de la ubicación de los almacenes, debidamente geo-referenciados, en mapa impreso y el acta de apertura de los mismos.</w:t>
      </w:r>
    </w:p>
    <w:p w14:paraId="79CE3B2C" w14:textId="77777777" w:rsidR="00925D30" w:rsidRPr="001D29CA" w:rsidRDefault="00925D30" w:rsidP="00925D30">
      <w:pPr>
        <w:numPr>
          <w:ilvl w:val="0"/>
          <w:numId w:val="53"/>
        </w:numPr>
        <w:spacing w:line="260" w:lineRule="atLeast"/>
        <w:ind w:left="426" w:hanging="425"/>
        <w:jc w:val="both"/>
        <w:rPr>
          <w:rFonts w:ascii="Tahoma" w:hAnsi="Tahoma" w:cs="Tahoma"/>
          <w:lang w:val="es-ES_tradnl"/>
        </w:rPr>
      </w:pPr>
      <w:r w:rsidRPr="001D29CA">
        <w:rPr>
          <w:rFonts w:ascii="Tahoma" w:hAnsi="Tahoma" w:cs="Tahoma"/>
          <w:lang w:val="es-ES_tradnl"/>
        </w:rPr>
        <w:t>Detalle de ubicación de las oficinas de la Entidad Ejecutora en la zona de intervención, debidamente geo-referenciadas, en mapa impreso y el acta de apertura de los mismos.</w:t>
      </w:r>
    </w:p>
    <w:p w14:paraId="77C100F7" w14:textId="77777777" w:rsidR="00925D30" w:rsidRPr="001D29CA" w:rsidRDefault="00925D30" w:rsidP="00925D30">
      <w:pPr>
        <w:numPr>
          <w:ilvl w:val="0"/>
          <w:numId w:val="53"/>
        </w:numPr>
        <w:spacing w:line="260" w:lineRule="atLeast"/>
        <w:ind w:left="426" w:hanging="425"/>
        <w:jc w:val="both"/>
        <w:rPr>
          <w:rFonts w:ascii="Tahoma" w:hAnsi="Tahoma" w:cs="Tahoma"/>
          <w:lang w:val="es-ES_tradnl"/>
        </w:rPr>
      </w:pPr>
      <w:r w:rsidRPr="001D29CA">
        <w:rPr>
          <w:rFonts w:ascii="Tahoma" w:hAnsi="Tahoma" w:cs="Tahoma"/>
          <w:lang w:val="es-ES_tradnl"/>
        </w:rPr>
        <w:lastRenderedPageBreak/>
        <w:t>Detalle (organigrama y fotocopia de cedula de identidad) del personal contratado por la Entidad Ejecutora para desarrollar el Proyecto, según propuesta presentada.</w:t>
      </w:r>
    </w:p>
    <w:p w14:paraId="424EF8D8" w14:textId="77777777" w:rsidR="00925D30" w:rsidRPr="001D29CA" w:rsidRDefault="00925D30" w:rsidP="00925D30">
      <w:pPr>
        <w:numPr>
          <w:ilvl w:val="0"/>
          <w:numId w:val="53"/>
        </w:numPr>
        <w:spacing w:line="260" w:lineRule="atLeast"/>
        <w:ind w:left="426" w:hanging="425"/>
        <w:jc w:val="both"/>
        <w:rPr>
          <w:rFonts w:ascii="Tahoma" w:hAnsi="Tahoma" w:cs="Tahoma"/>
          <w:lang w:val="es-ES_tradnl"/>
        </w:rPr>
      </w:pPr>
      <w:r w:rsidRPr="001D29CA">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AAD4CB5" w14:textId="77777777" w:rsidR="00925D30" w:rsidRPr="001D29CA" w:rsidRDefault="00925D30" w:rsidP="00925D30">
      <w:pPr>
        <w:numPr>
          <w:ilvl w:val="0"/>
          <w:numId w:val="53"/>
        </w:numPr>
        <w:spacing w:line="260" w:lineRule="atLeast"/>
        <w:ind w:left="426" w:hanging="425"/>
        <w:jc w:val="both"/>
        <w:rPr>
          <w:rFonts w:ascii="Tahoma" w:hAnsi="Tahoma" w:cs="Tahoma"/>
          <w:strike/>
          <w:lang w:val="es-ES_tradnl"/>
        </w:rPr>
      </w:pPr>
      <w:r w:rsidRPr="001D29CA">
        <w:rPr>
          <w:rFonts w:ascii="Tahoma" w:hAnsi="Tahoma" w:cs="Tahoma"/>
          <w:lang w:val="es-ES_tradnl"/>
        </w:rPr>
        <w:t>Acta y lista de entrega de los acuerdos de aceptación de los beneficiarios, adjunto a las carpetas familiares. (carpeta rotulada).</w:t>
      </w:r>
    </w:p>
    <w:p w14:paraId="1564BE95" w14:textId="77777777" w:rsidR="00925D30" w:rsidRPr="001D29CA" w:rsidRDefault="00925D30" w:rsidP="00925D30">
      <w:pPr>
        <w:numPr>
          <w:ilvl w:val="0"/>
          <w:numId w:val="53"/>
        </w:numPr>
        <w:spacing w:line="260" w:lineRule="atLeast"/>
        <w:ind w:left="426" w:hanging="425"/>
        <w:jc w:val="both"/>
        <w:rPr>
          <w:rFonts w:ascii="Tahoma" w:hAnsi="Tahoma" w:cs="Tahoma"/>
          <w:lang w:val="es-ES_tradnl"/>
        </w:rPr>
      </w:pPr>
      <w:r w:rsidRPr="001D29CA">
        <w:rPr>
          <w:rFonts w:ascii="Tahoma" w:hAnsi="Tahoma" w:cs="Tahoma"/>
          <w:lang w:val="es-ES_tradnl"/>
        </w:rPr>
        <w:t>La Entidad Ejecutora deberá cumplir los Instructivos y lineamientos de la AEVIVIENDA respecto a la imagen y acabados exteriores e interiores de la Solución Habitacional.</w:t>
      </w:r>
    </w:p>
    <w:p w14:paraId="54F01326"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91B7B6A"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Al incumplimiento de los puntos anteriormente señalados el producto no deberá ser aprobado por parte de la Inspectoría.</w:t>
      </w:r>
    </w:p>
    <w:p w14:paraId="4E5A467B" w14:textId="77777777" w:rsidR="00925D30" w:rsidRPr="001D29CA" w:rsidRDefault="00925D30" w:rsidP="00925D30">
      <w:pPr>
        <w:tabs>
          <w:tab w:val="num" w:pos="360"/>
          <w:tab w:val="num" w:pos="1260"/>
        </w:tabs>
        <w:spacing w:line="260" w:lineRule="atLeast"/>
        <w:rPr>
          <w:rFonts w:ascii="Tahoma" w:hAnsi="Tahoma" w:cs="Tahoma"/>
          <w:lang w:val="es-ES_tradnl"/>
        </w:rPr>
      </w:pPr>
      <w:r w:rsidRPr="001D29CA">
        <w:rPr>
          <w:rFonts w:ascii="Tahoma" w:hAnsi="Tahoma" w:cs="Tahoma"/>
          <w:b/>
          <w:lang w:val="es-ES_tradnl"/>
        </w:rPr>
        <w:t>PRODUCTO 2 - INFORME DE AVANCE Al 50% DE EJECUCIÓN FÍSICA</w:t>
      </w:r>
    </w:p>
    <w:p w14:paraId="784EC6A1" w14:textId="77777777" w:rsidR="00925D30" w:rsidRPr="001D29CA" w:rsidRDefault="00925D30" w:rsidP="00925D30">
      <w:pPr>
        <w:tabs>
          <w:tab w:val="num" w:pos="360"/>
          <w:tab w:val="num" w:pos="1260"/>
        </w:tabs>
        <w:spacing w:line="260" w:lineRule="atLeast"/>
        <w:jc w:val="both"/>
        <w:rPr>
          <w:rFonts w:ascii="Tahoma" w:hAnsi="Tahoma" w:cs="Tahoma"/>
          <w:lang w:val="es-ES_tradnl"/>
        </w:rPr>
      </w:pPr>
      <w:r w:rsidRPr="001D29CA">
        <w:rPr>
          <w:rFonts w:ascii="Tahoma" w:hAnsi="Tahoma" w:cs="Tahoma"/>
          <w:lang w:val="es-ES_tradnl"/>
        </w:rPr>
        <w:t xml:space="preserve">Posterior a la presentación del producto anterior, La </w:t>
      </w:r>
      <w:r w:rsidRPr="001D29CA">
        <w:rPr>
          <w:rFonts w:ascii="Tahoma" w:hAnsi="Tahoma" w:cs="Tahoma"/>
        </w:rPr>
        <w:t xml:space="preserve">Entidad Ejecutora </w:t>
      </w:r>
      <w:r w:rsidRPr="001D29CA">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127088D" w14:textId="77777777" w:rsidR="00925D30" w:rsidRPr="001D29CA" w:rsidRDefault="00925D30" w:rsidP="00925D30">
      <w:pPr>
        <w:numPr>
          <w:ilvl w:val="0"/>
          <w:numId w:val="71"/>
        </w:numPr>
        <w:spacing w:line="260" w:lineRule="atLeast"/>
        <w:ind w:left="426" w:hanging="426"/>
        <w:jc w:val="both"/>
        <w:rPr>
          <w:rFonts w:ascii="Tahoma" w:hAnsi="Tahoma" w:cs="Tahoma"/>
        </w:rPr>
      </w:pPr>
      <w:r w:rsidRPr="001D29CA">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17FB8A7" w14:textId="77777777" w:rsidR="00925D30" w:rsidRPr="001D29CA" w:rsidRDefault="00925D30" w:rsidP="00925D30">
      <w:pPr>
        <w:numPr>
          <w:ilvl w:val="0"/>
          <w:numId w:val="71"/>
        </w:numPr>
        <w:spacing w:line="260" w:lineRule="atLeast"/>
        <w:ind w:left="426" w:hanging="426"/>
        <w:jc w:val="both"/>
        <w:rPr>
          <w:rFonts w:ascii="Tahoma" w:hAnsi="Tahoma" w:cs="Tahoma"/>
        </w:rPr>
      </w:pPr>
      <w:r w:rsidRPr="001D29CA">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2BDBB7AF" w14:textId="77777777" w:rsidR="00925D30" w:rsidRPr="001D29CA" w:rsidRDefault="00925D30" w:rsidP="00925D30">
      <w:pPr>
        <w:numPr>
          <w:ilvl w:val="0"/>
          <w:numId w:val="71"/>
        </w:numPr>
        <w:spacing w:line="260" w:lineRule="atLeast"/>
        <w:ind w:left="426" w:hanging="426"/>
        <w:jc w:val="both"/>
        <w:rPr>
          <w:rFonts w:ascii="Tahoma" w:hAnsi="Tahoma" w:cs="Tahoma"/>
        </w:rPr>
      </w:pPr>
      <w:r w:rsidRPr="001D29CA">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72291C9" w14:textId="77777777" w:rsidR="00925D30" w:rsidRPr="001D29CA" w:rsidRDefault="00925D30" w:rsidP="00925D30">
      <w:pPr>
        <w:numPr>
          <w:ilvl w:val="0"/>
          <w:numId w:val="71"/>
        </w:numPr>
        <w:spacing w:line="260" w:lineRule="atLeast"/>
        <w:ind w:left="426" w:hanging="426"/>
        <w:jc w:val="both"/>
        <w:rPr>
          <w:rFonts w:ascii="Tahoma" w:hAnsi="Tahoma" w:cs="Tahoma"/>
        </w:rPr>
      </w:pPr>
      <w:r w:rsidRPr="001D29CA">
        <w:rPr>
          <w:rFonts w:ascii="Tahoma" w:hAnsi="Tahoma" w:cs="Tahoma"/>
          <w:lang w:val="es-ES_tradnl"/>
        </w:rPr>
        <w:t>Kardex de ingreso y salida del material en el almacén (control de materiales de construcción en almacén correspondientes al periodo)</w:t>
      </w:r>
    </w:p>
    <w:p w14:paraId="743FA45B" w14:textId="77777777" w:rsidR="00925D30" w:rsidRPr="001D29CA" w:rsidRDefault="00925D30" w:rsidP="00925D30">
      <w:pPr>
        <w:numPr>
          <w:ilvl w:val="0"/>
          <w:numId w:val="71"/>
        </w:numPr>
        <w:spacing w:line="260" w:lineRule="atLeast"/>
        <w:ind w:left="426" w:hanging="426"/>
        <w:jc w:val="both"/>
        <w:rPr>
          <w:rFonts w:ascii="Tahoma" w:hAnsi="Tahoma" w:cs="Tahoma"/>
        </w:rPr>
      </w:pPr>
      <w:r w:rsidRPr="001D29CA">
        <w:rPr>
          <w:rFonts w:ascii="Tahoma" w:hAnsi="Tahoma" w:cs="Tahoma"/>
          <w:lang w:val="es-ES_tradnl"/>
        </w:rPr>
        <w:t>Matriz de seguimiento físico que refleje el avance porcentual por cada ítem ejecutado en las viviendas y el avance físico total requerido para el presente producto. (50%)</w:t>
      </w:r>
    </w:p>
    <w:p w14:paraId="48913D2E" w14:textId="77777777" w:rsidR="00925D30" w:rsidRPr="001D29CA" w:rsidRDefault="00925D30" w:rsidP="00925D30">
      <w:pPr>
        <w:numPr>
          <w:ilvl w:val="0"/>
          <w:numId w:val="71"/>
        </w:numPr>
        <w:spacing w:line="260" w:lineRule="atLeast"/>
        <w:ind w:left="426" w:hanging="426"/>
        <w:jc w:val="both"/>
        <w:rPr>
          <w:rFonts w:ascii="Tahoma" w:hAnsi="Tahoma" w:cs="Tahoma"/>
        </w:rPr>
      </w:pPr>
      <w:r w:rsidRPr="001D29CA">
        <w:rPr>
          <w:rFonts w:ascii="Tahoma" w:hAnsi="Tahoma" w:cs="Tahoma"/>
          <w:lang w:val="es-ES_tradnl"/>
        </w:rPr>
        <w:t>Ficha Técnica con memoria fotográfica en formato físico y digital que demuestre el porcentaje de avance por vivienda.</w:t>
      </w:r>
    </w:p>
    <w:p w14:paraId="06E4ECF3" w14:textId="77777777" w:rsidR="00925D30" w:rsidRPr="001D29CA" w:rsidRDefault="00925D30" w:rsidP="00925D30">
      <w:pPr>
        <w:spacing w:line="260" w:lineRule="atLeast"/>
        <w:ind w:left="-11"/>
        <w:contextualSpacing/>
        <w:jc w:val="both"/>
        <w:rPr>
          <w:rFonts w:ascii="Tahoma" w:hAnsi="Tahoma" w:cs="Tahoma"/>
          <w:lang w:val="es-ES_tradnl"/>
        </w:rPr>
      </w:pPr>
      <w:r w:rsidRPr="001D29CA">
        <w:rPr>
          <w:rFonts w:ascii="Tahoma" w:hAnsi="Tahoma" w:cs="Tahoma"/>
          <w:lang w:val="es-ES_tradnl"/>
        </w:rPr>
        <w:t>Al incumplimiento de los puntos anteriormente señalados el producto no deberá ser aprobado por parte de la Inspectoría.</w:t>
      </w:r>
    </w:p>
    <w:p w14:paraId="1762D496" w14:textId="77777777" w:rsidR="00925D30" w:rsidRPr="001D29CA" w:rsidRDefault="00925D30" w:rsidP="00925D30">
      <w:pPr>
        <w:spacing w:line="260" w:lineRule="atLeast"/>
        <w:contextualSpacing/>
        <w:jc w:val="both"/>
        <w:rPr>
          <w:rFonts w:ascii="Tahoma" w:hAnsi="Tahoma" w:cs="Tahoma"/>
          <w:lang w:val="es-ES_tradnl"/>
        </w:rPr>
      </w:pPr>
    </w:p>
    <w:p w14:paraId="45823BB5" w14:textId="77777777" w:rsidR="00925D30" w:rsidRPr="001D29CA" w:rsidRDefault="00925D30" w:rsidP="00925D30">
      <w:pPr>
        <w:spacing w:line="260" w:lineRule="atLeast"/>
        <w:rPr>
          <w:rFonts w:ascii="Tahoma" w:hAnsi="Tahoma" w:cs="Tahoma"/>
          <w:b/>
          <w:bCs/>
          <w:lang w:val="es-ES_tradnl"/>
        </w:rPr>
      </w:pPr>
      <w:r w:rsidRPr="001D29CA">
        <w:rPr>
          <w:rFonts w:ascii="Tahoma" w:hAnsi="Tahoma" w:cs="Tahoma"/>
          <w:b/>
          <w:bCs/>
          <w:lang w:val="es-ES_tradnl"/>
        </w:rPr>
        <w:t>PRODUCTO 3 - INFORME DE AVANCE AL 100% DE EJECUCIÓN FÍSICA.</w:t>
      </w:r>
    </w:p>
    <w:p w14:paraId="303977F4"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7BBA661" w14:textId="77777777" w:rsidR="00925D30" w:rsidRPr="001D29CA" w:rsidRDefault="00925D30" w:rsidP="00925D30">
      <w:pPr>
        <w:spacing w:line="260" w:lineRule="atLeast"/>
        <w:jc w:val="both"/>
        <w:rPr>
          <w:rFonts w:ascii="Tahoma" w:hAnsi="Tahoma" w:cs="Tahoma"/>
          <w:lang w:val="es-ES_tradnl"/>
        </w:rPr>
      </w:pPr>
    </w:p>
    <w:p w14:paraId="64EAAFCD" w14:textId="77777777" w:rsidR="00925D30" w:rsidRPr="001D29CA" w:rsidRDefault="00925D30" w:rsidP="00925D30">
      <w:pPr>
        <w:jc w:val="both"/>
        <w:rPr>
          <w:rFonts w:ascii="Tahoma" w:hAnsi="Tahoma" w:cs="Tahoma"/>
          <w:lang w:eastAsia="es-ES"/>
        </w:rPr>
      </w:pPr>
      <w:r w:rsidRPr="001D29CA">
        <w:rPr>
          <w:rFonts w:ascii="Tahoma" w:hAnsi="Tahoma" w:cs="Tahoma"/>
          <w:color w:val="000000"/>
          <w:lang w:val="es-ES_tradnl"/>
        </w:rPr>
        <w:t xml:space="preserve">La Entidad Ejecutora deberá solicitar la </w:t>
      </w:r>
      <w:r w:rsidRPr="001D29CA">
        <w:rPr>
          <w:rFonts w:ascii="Tahoma" w:hAnsi="Tahoma" w:cs="Tahoma"/>
          <w:lang w:val="es-ES_tradnl"/>
        </w:rPr>
        <w:t xml:space="preserve">RECEPCIÓN </w:t>
      </w:r>
      <w:r w:rsidRPr="001D29CA">
        <w:rPr>
          <w:rFonts w:ascii="Tahoma" w:hAnsi="Tahoma" w:cs="Tahoma"/>
          <w:color w:val="000000"/>
          <w:lang w:val="es-ES_tradnl"/>
        </w:rPr>
        <w:t xml:space="preserve">PROVISIONAL de las Viviendas Sociales al Inspector del Proyecto en un plazo máximo de </w:t>
      </w:r>
      <w:r w:rsidRPr="001D29CA">
        <w:rPr>
          <w:rFonts w:ascii="Tahoma" w:hAnsi="Tahoma" w:cs="Tahoma"/>
          <w:b/>
          <w:lang w:val="es-ES_tradnl"/>
        </w:rPr>
        <w:t xml:space="preserve">cinco (5) </w:t>
      </w:r>
      <w:r w:rsidRPr="001D29CA">
        <w:rPr>
          <w:rFonts w:ascii="Tahoma" w:hAnsi="Tahoma" w:cs="Tahoma"/>
          <w:b/>
          <w:color w:val="000000"/>
          <w:lang w:val="es-ES_tradnl"/>
        </w:rPr>
        <w:t xml:space="preserve">días calendario </w:t>
      </w:r>
      <w:r w:rsidRPr="001D29CA">
        <w:rPr>
          <w:rFonts w:ascii="Tahoma" w:hAnsi="Tahoma" w:cs="Tahoma"/>
          <w:bCs/>
          <w:color w:val="000000"/>
          <w:lang w:val="es-ES_tradnl"/>
        </w:rPr>
        <w:t>de anticipación al cumplimiento del plazo de la Recepción Provisional</w:t>
      </w:r>
      <w:r w:rsidRPr="001D29CA">
        <w:rPr>
          <w:rFonts w:ascii="Tahoma" w:hAnsi="Tahoma" w:cs="Tahoma"/>
          <w:color w:val="000000"/>
          <w:lang w:val="es-ES_tradnl"/>
        </w:rPr>
        <w:t>, el Inspector deberá revisar y validar la solicitud,</w:t>
      </w:r>
      <w:r w:rsidRPr="001D29CA">
        <w:rPr>
          <w:rFonts w:ascii="Tahoma" w:hAnsi="Tahoma" w:cs="Tahoma"/>
          <w:b/>
          <w:color w:val="000000"/>
          <w:lang w:val="es-ES_tradnl"/>
        </w:rPr>
        <w:t xml:space="preserve"> </w:t>
      </w:r>
      <w:r w:rsidRPr="001D29CA">
        <w:rPr>
          <w:rFonts w:ascii="Tahoma" w:hAnsi="Tahoma" w:cs="Tahoma"/>
          <w:color w:val="000000"/>
          <w:lang w:val="es-ES_tradnl"/>
        </w:rPr>
        <w:t xml:space="preserve">debiendo remitir la nota de solicitud de recepción Provisional a la AEVIVIENDA en un plazo máximo de </w:t>
      </w:r>
      <w:r w:rsidRPr="001D29CA">
        <w:rPr>
          <w:rFonts w:ascii="Tahoma" w:hAnsi="Tahoma" w:cs="Tahoma"/>
          <w:b/>
          <w:bCs/>
          <w:color w:val="000000"/>
          <w:lang w:val="es-ES_tradnl"/>
        </w:rPr>
        <w:t>dos (2) días calendario</w:t>
      </w:r>
      <w:r w:rsidRPr="001D29CA">
        <w:rPr>
          <w:rFonts w:ascii="Tahoma" w:hAnsi="Tahoma" w:cs="Tahoma"/>
          <w:color w:val="000000"/>
          <w:lang w:val="es-ES_tradnl"/>
        </w:rPr>
        <w:t xml:space="preserve"> posteriores a la recepción de la solicitud. </w:t>
      </w:r>
      <w:r w:rsidRPr="001D29CA">
        <w:rPr>
          <w:rFonts w:ascii="Tahoma" w:hAnsi="Tahoma" w:cs="Tahoma"/>
          <w:lang w:eastAsia="es-ES"/>
        </w:rPr>
        <w:t xml:space="preserve">El Fiscal del Proyecto deberá solicitar la conformación de la comisión de recepción del Proyecto, debiendo llevarse a cabo el acto de </w:t>
      </w:r>
      <w:r w:rsidRPr="001D29CA">
        <w:rPr>
          <w:rFonts w:ascii="Tahoma" w:hAnsi="Tahoma" w:cs="Tahoma"/>
          <w:bCs/>
          <w:color w:val="000000"/>
          <w:lang w:val="es-ES_tradnl"/>
        </w:rPr>
        <w:t xml:space="preserve">Recepción </w:t>
      </w:r>
      <w:r w:rsidRPr="001D29CA">
        <w:rPr>
          <w:rFonts w:ascii="Tahoma" w:hAnsi="Tahoma" w:cs="Tahoma"/>
          <w:lang w:eastAsia="es-ES"/>
        </w:rPr>
        <w:t>Provisional hasta la fecha establecida en el cronograma.</w:t>
      </w:r>
    </w:p>
    <w:p w14:paraId="1A674023"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 xml:space="preserve">En caso que la Comisión de </w:t>
      </w:r>
      <w:r w:rsidRPr="001D29CA">
        <w:rPr>
          <w:rFonts w:ascii="Tahoma" w:hAnsi="Tahoma" w:cs="Tahoma"/>
          <w:bCs/>
          <w:color w:val="000000"/>
          <w:lang w:val="es-ES_tradnl"/>
        </w:rPr>
        <w:t xml:space="preserve">Recepción </w:t>
      </w:r>
      <w:r w:rsidRPr="001D29CA">
        <w:rPr>
          <w:rFonts w:ascii="Tahoma" w:hAnsi="Tahoma" w:cs="Tahoma"/>
          <w:lang w:val="es-ES_tradnl"/>
        </w:rPr>
        <w:t>rechazará la recepción Provisional del proyecto, se aplicará las multas correspondientes por incumplimiento al plazo de presentación del producto.</w:t>
      </w:r>
    </w:p>
    <w:p w14:paraId="06145171"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 xml:space="preserve">Aprobada y realizada la </w:t>
      </w:r>
      <w:r w:rsidRPr="001D29CA">
        <w:rPr>
          <w:rFonts w:ascii="Tahoma" w:hAnsi="Tahoma" w:cs="Tahoma"/>
          <w:bCs/>
          <w:color w:val="000000"/>
          <w:lang w:val="es-ES_tradnl"/>
        </w:rPr>
        <w:t xml:space="preserve">Recepción </w:t>
      </w:r>
      <w:r w:rsidRPr="001D29CA">
        <w:rPr>
          <w:rFonts w:ascii="Tahoma" w:hAnsi="Tahoma" w:cs="Tahoma"/>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1D29CA">
        <w:rPr>
          <w:rFonts w:ascii="Tahoma" w:hAnsi="Tahoma" w:cs="Tahoma"/>
          <w:bCs/>
          <w:color w:val="000000"/>
          <w:lang w:val="es-ES_tradnl"/>
        </w:rPr>
        <w:t xml:space="preserve">Recepción </w:t>
      </w:r>
      <w:r w:rsidRPr="001D29CA">
        <w:rPr>
          <w:rFonts w:ascii="Tahoma" w:hAnsi="Tahoma" w:cs="Tahoma"/>
          <w:lang w:val="es-ES_tradnl"/>
        </w:rPr>
        <w:t>definitiva, considerando el plazo señalado según cronograma.</w:t>
      </w:r>
    </w:p>
    <w:p w14:paraId="5484FD8B" w14:textId="77777777" w:rsidR="00925D30" w:rsidRPr="001D29CA" w:rsidRDefault="00925D30" w:rsidP="00925D30">
      <w:pPr>
        <w:spacing w:line="260" w:lineRule="atLeast"/>
        <w:jc w:val="both"/>
        <w:rPr>
          <w:rFonts w:ascii="Tahoma" w:hAnsi="Tahoma" w:cs="Tahoma"/>
          <w:lang w:val="es-ES_tradnl"/>
        </w:rPr>
      </w:pPr>
    </w:p>
    <w:p w14:paraId="0CFF9EC2"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 xml:space="preserve">Para la presentación del producto, la </w:t>
      </w:r>
      <w:r w:rsidRPr="001D29CA">
        <w:rPr>
          <w:rFonts w:ascii="Tahoma" w:hAnsi="Tahoma" w:cs="Tahoma"/>
        </w:rPr>
        <w:t xml:space="preserve">Entidad Ejecutora </w:t>
      </w:r>
      <w:r w:rsidRPr="001D29CA">
        <w:rPr>
          <w:rFonts w:ascii="Tahoma" w:hAnsi="Tahoma" w:cs="Tahoma"/>
          <w:lang w:val="es-ES_tradnl"/>
        </w:rPr>
        <w:t xml:space="preserve">deberá alcanzar </w:t>
      </w:r>
      <w:r w:rsidRPr="001D29CA">
        <w:rPr>
          <w:rFonts w:ascii="Tahoma" w:hAnsi="Tahoma" w:cs="Tahoma"/>
          <w:b/>
          <w:lang w:val="es-ES_tradnl"/>
        </w:rPr>
        <w:t>el requisito del 100%</w:t>
      </w:r>
      <w:r w:rsidRPr="001D29CA">
        <w:rPr>
          <w:rFonts w:ascii="Tahoma" w:hAnsi="Tahoma" w:cs="Tahoma"/>
          <w:lang w:val="es-ES_tradnl"/>
        </w:rPr>
        <w:t xml:space="preserve"> de ejecución Física de las viviendas sociales. </w:t>
      </w:r>
    </w:p>
    <w:p w14:paraId="457A231C" w14:textId="77777777" w:rsidR="00925D30" w:rsidRPr="001D29CA" w:rsidRDefault="00925D30" w:rsidP="00925D30">
      <w:pPr>
        <w:tabs>
          <w:tab w:val="num" w:pos="360"/>
          <w:tab w:val="num" w:pos="1260"/>
        </w:tabs>
        <w:spacing w:line="260" w:lineRule="atLeast"/>
        <w:jc w:val="both"/>
        <w:rPr>
          <w:rFonts w:ascii="Tahoma" w:hAnsi="Tahoma" w:cs="Tahoma"/>
          <w:lang w:val="es-ES_tradnl"/>
        </w:rPr>
      </w:pPr>
      <w:r w:rsidRPr="001D29CA">
        <w:rPr>
          <w:rFonts w:ascii="Tahoma" w:hAnsi="Tahoma" w:cs="Tahoma"/>
          <w:lang w:val="es-ES_tradnl"/>
        </w:rPr>
        <w:t>Dicho informe deberá contener mínimamente el siguiente detalle:</w:t>
      </w:r>
    </w:p>
    <w:p w14:paraId="79A1D092" w14:textId="77777777" w:rsidR="00925D30" w:rsidRPr="001D29CA" w:rsidRDefault="00925D30" w:rsidP="00925D30">
      <w:pPr>
        <w:tabs>
          <w:tab w:val="num" w:pos="360"/>
          <w:tab w:val="num" w:pos="1260"/>
        </w:tabs>
        <w:spacing w:line="260" w:lineRule="atLeast"/>
        <w:jc w:val="both"/>
        <w:rPr>
          <w:rFonts w:ascii="Tahoma" w:hAnsi="Tahoma" w:cs="Tahoma"/>
          <w:lang w:val="es-ES_tradnl"/>
        </w:rPr>
      </w:pPr>
    </w:p>
    <w:p w14:paraId="4FCB645A" w14:textId="77777777" w:rsidR="00925D30" w:rsidRPr="001D29CA" w:rsidRDefault="00925D30" w:rsidP="00925D30">
      <w:pPr>
        <w:numPr>
          <w:ilvl w:val="0"/>
          <w:numId w:val="54"/>
        </w:numPr>
        <w:spacing w:line="260" w:lineRule="atLeast"/>
        <w:ind w:left="426"/>
        <w:jc w:val="both"/>
        <w:rPr>
          <w:rFonts w:ascii="Tahoma" w:hAnsi="Tahoma" w:cs="Tahoma"/>
          <w:lang w:val="es-ES_tradnl"/>
        </w:rPr>
      </w:pPr>
      <w:r w:rsidRPr="001D29CA">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8D5BF84" w14:textId="77777777" w:rsidR="00925D30" w:rsidRPr="001D29CA" w:rsidRDefault="00925D30" w:rsidP="00925D30">
      <w:pPr>
        <w:numPr>
          <w:ilvl w:val="0"/>
          <w:numId w:val="54"/>
        </w:numPr>
        <w:spacing w:line="260" w:lineRule="atLeast"/>
        <w:ind w:left="426"/>
        <w:jc w:val="both"/>
        <w:rPr>
          <w:rFonts w:ascii="Tahoma" w:hAnsi="Tahoma" w:cs="Tahoma"/>
          <w:lang w:val="es-ES_tradnl"/>
        </w:rPr>
      </w:pPr>
      <w:r w:rsidRPr="001D29CA">
        <w:rPr>
          <w:rFonts w:ascii="Tahoma" w:hAnsi="Tahoma" w:cs="Tahoma"/>
          <w:lang w:val="es-ES_tradnl"/>
        </w:rPr>
        <w:t>Lista Final de Beneficiarios con los que cierra el proyecto y las coordenadas geo referenciadas de las viviendas intervenidas, en el sistema de coordenadas WGS 84 (UTM).</w:t>
      </w:r>
    </w:p>
    <w:p w14:paraId="4B20F73B" w14:textId="77777777" w:rsidR="00925D30" w:rsidRPr="001D29CA" w:rsidRDefault="00925D30" w:rsidP="00925D30">
      <w:pPr>
        <w:numPr>
          <w:ilvl w:val="0"/>
          <w:numId w:val="54"/>
        </w:numPr>
        <w:spacing w:line="260" w:lineRule="atLeast"/>
        <w:ind w:left="426"/>
        <w:jc w:val="both"/>
        <w:rPr>
          <w:rFonts w:ascii="Tahoma" w:hAnsi="Tahoma" w:cs="Tahoma"/>
          <w:lang w:val="es-ES_tradnl"/>
        </w:rPr>
      </w:pPr>
      <w:r w:rsidRPr="001D29CA">
        <w:rPr>
          <w:rFonts w:ascii="Tahoma" w:hAnsi="Tahoma" w:cs="Tahoma"/>
          <w:lang w:val="es-ES_tradnl"/>
        </w:rPr>
        <w:t>Original de Nota de Instrucción de cierre de almacenes del Inspector a la Entidad Ejecutora y original del acta de cierre de almacenes.</w:t>
      </w:r>
    </w:p>
    <w:p w14:paraId="4AB968D3" w14:textId="77777777" w:rsidR="00925D30" w:rsidRPr="001D29CA" w:rsidRDefault="00925D30" w:rsidP="00925D30">
      <w:pPr>
        <w:numPr>
          <w:ilvl w:val="0"/>
          <w:numId w:val="54"/>
        </w:numPr>
        <w:spacing w:line="260" w:lineRule="atLeast"/>
        <w:ind w:left="426"/>
        <w:jc w:val="both"/>
        <w:rPr>
          <w:rFonts w:ascii="Tahoma" w:hAnsi="Tahoma" w:cs="Tahoma"/>
          <w:lang w:val="es-ES_tradnl"/>
        </w:rPr>
      </w:pPr>
      <w:r w:rsidRPr="001D29CA">
        <w:rPr>
          <w:rFonts w:ascii="Tahoma" w:hAnsi="Tahoma" w:cs="Tahoma"/>
          <w:lang w:val="es-ES_tradnl"/>
        </w:rPr>
        <w:t>Planilla de entrega de materiales de construcción por familia beneficiaria, correspondiente al último periodo.</w:t>
      </w:r>
    </w:p>
    <w:p w14:paraId="45F7510D" w14:textId="77777777" w:rsidR="00925D30" w:rsidRPr="001D29CA" w:rsidRDefault="00925D30" w:rsidP="00925D30">
      <w:pPr>
        <w:numPr>
          <w:ilvl w:val="0"/>
          <w:numId w:val="54"/>
        </w:numPr>
        <w:spacing w:line="260" w:lineRule="atLeast"/>
        <w:ind w:left="426"/>
        <w:jc w:val="both"/>
        <w:rPr>
          <w:rFonts w:ascii="Tahoma" w:hAnsi="Tahoma" w:cs="Tahoma"/>
          <w:lang w:val="es-ES_tradnl"/>
        </w:rPr>
      </w:pPr>
      <w:r w:rsidRPr="001D29CA">
        <w:rPr>
          <w:rFonts w:ascii="Tahoma" w:hAnsi="Tahoma" w:cs="Tahoma"/>
          <w:lang w:val="es-ES_tradnl"/>
        </w:rPr>
        <w:t>Kardex de ingreso y salida del material en el almacén (control de materiales de construcción en almacén correspondientes al periodo).</w:t>
      </w:r>
    </w:p>
    <w:p w14:paraId="3BED36DD" w14:textId="77777777" w:rsidR="00925D30" w:rsidRPr="001D29CA" w:rsidRDefault="00925D30" w:rsidP="00925D30">
      <w:pPr>
        <w:numPr>
          <w:ilvl w:val="0"/>
          <w:numId w:val="54"/>
        </w:numPr>
        <w:spacing w:line="260" w:lineRule="atLeast"/>
        <w:ind w:left="426"/>
        <w:jc w:val="both"/>
        <w:rPr>
          <w:rFonts w:ascii="Tahoma" w:hAnsi="Tahoma" w:cs="Tahoma"/>
          <w:lang w:val="es-ES_tradnl"/>
        </w:rPr>
      </w:pPr>
      <w:r w:rsidRPr="001D29CA">
        <w:rPr>
          <w:rFonts w:ascii="Tahoma" w:hAnsi="Tahoma" w:cs="Tahoma"/>
          <w:lang w:val="es-ES_tradnl"/>
        </w:rPr>
        <w:t>Balance de cierre de almacén que verifique las cantidades finales de materiales de construcción adquiridos para el proyecto.</w:t>
      </w:r>
    </w:p>
    <w:p w14:paraId="165E9FA5" w14:textId="77777777" w:rsidR="00925D30" w:rsidRPr="001D29CA" w:rsidRDefault="00925D30" w:rsidP="00925D30">
      <w:pPr>
        <w:numPr>
          <w:ilvl w:val="0"/>
          <w:numId w:val="54"/>
        </w:numPr>
        <w:spacing w:line="260" w:lineRule="atLeast"/>
        <w:ind w:left="426"/>
        <w:jc w:val="both"/>
        <w:rPr>
          <w:rFonts w:ascii="Tahoma" w:hAnsi="Tahoma" w:cs="Tahoma"/>
          <w:lang w:val="es-ES_tradnl"/>
        </w:rPr>
      </w:pPr>
      <w:r w:rsidRPr="001D29CA">
        <w:rPr>
          <w:rFonts w:ascii="Tahoma" w:hAnsi="Tahoma" w:cs="Tahoma"/>
          <w:lang w:val="es-ES_tradnl"/>
        </w:rPr>
        <w:t>Matriz de seguimiento físico que refleje el avance porcentual por cada ítem ejecutado en las viviendas y el avance físico total requerido para el presente producto. (100%)</w:t>
      </w:r>
    </w:p>
    <w:p w14:paraId="471F2ADF" w14:textId="77777777" w:rsidR="00925D30" w:rsidRPr="001D29CA" w:rsidRDefault="00925D30" w:rsidP="00925D30">
      <w:pPr>
        <w:numPr>
          <w:ilvl w:val="0"/>
          <w:numId w:val="54"/>
        </w:numPr>
        <w:spacing w:line="260" w:lineRule="atLeast"/>
        <w:ind w:left="426"/>
        <w:jc w:val="both"/>
        <w:rPr>
          <w:rFonts w:ascii="Tahoma" w:hAnsi="Tahoma" w:cs="Tahoma"/>
          <w:lang w:val="es-ES_tradnl"/>
        </w:rPr>
      </w:pPr>
      <w:r w:rsidRPr="001D29CA">
        <w:rPr>
          <w:rFonts w:ascii="Tahoma" w:hAnsi="Tahoma" w:cs="Tahoma"/>
          <w:lang w:val="es-ES_tradnl"/>
        </w:rPr>
        <w:t xml:space="preserve">Presentación del Acta de </w:t>
      </w:r>
      <w:r w:rsidRPr="001D29CA">
        <w:rPr>
          <w:rFonts w:ascii="Tahoma" w:hAnsi="Tahoma" w:cs="Tahoma"/>
        </w:rPr>
        <w:t>R</w:t>
      </w:r>
      <w:r w:rsidRPr="001D29CA">
        <w:rPr>
          <w:rFonts w:ascii="Tahoma" w:hAnsi="Tahoma" w:cs="Tahoma"/>
          <w:lang w:val="es-ES_tradnl"/>
        </w:rPr>
        <w:t>ecepción Provisional del proyecto (3 ejemplares en original)</w:t>
      </w:r>
    </w:p>
    <w:p w14:paraId="11BC941E" w14:textId="77777777" w:rsidR="00925D30" w:rsidRPr="001D29CA" w:rsidRDefault="00925D30" w:rsidP="00925D30">
      <w:pPr>
        <w:numPr>
          <w:ilvl w:val="0"/>
          <w:numId w:val="54"/>
        </w:numPr>
        <w:spacing w:line="260" w:lineRule="atLeast"/>
        <w:ind w:left="426"/>
        <w:jc w:val="both"/>
        <w:rPr>
          <w:rFonts w:ascii="Tahoma" w:hAnsi="Tahoma" w:cs="Tahoma"/>
          <w:lang w:val="es-ES_tradnl"/>
        </w:rPr>
      </w:pPr>
      <w:r w:rsidRPr="001D29CA">
        <w:rPr>
          <w:rFonts w:ascii="Tahoma" w:hAnsi="Tahoma" w:cs="Tahoma"/>
          <w:lang w:val="es-ES_tradnl"/>
        </w:rPr>
        <w:t>Ficha Técnica con memoria fotográfica en formato físico y digital que demuestre el porcentaje de avance por vivienda.</w:t>
      </w:r>
    </w:p>
    <w:p w14:paraId="0A8AF3FB" w14:textId="77777777" w:rsidR="00925D30" w:rsidRPr="001D29CA" w:rsidRDefault="00925D30" w:rsidP="00925D30">
      <w:pPr>
        <w:spacing w:line="260" w:lineRule="atLeast"/>
        <w:ind w:left="1"/>
        <w:contextualSpacing/>
        <w:jc w:val="both"/>
        <w:rPr>
          <w:rFonts w:ascii="Tahoma" w:hAnsi="Tahoma" w:cs="Tahoma"/>
          <w:lang w:val="es-ES_tradnl"/>
        </w:rPr>
      </w:pPr>
      <w:r w:rsidRPr="001D29CA">
        <w:rPr>
          <w:rFonts w:ascii="Tahoma" w:hAnsi="Tahoma" w:cs="Tahoma"/>
          <w:lang w:val="es-ES_tradnl"/>
        </w:rPr>
        <w:t>Al incumplimiento de los puntos anteriormente señalados el producto no deberá ser aprobado por parte de la Inspectoría.</w:t>
      </w:r>
    </w:p>
    <w:p w14:paraId="0FBE96B0" w14:textId="77777777" w:rsidR="00925D30" w:rsidRPr="001D29CA" w:rsidRDefault="00925D30" w:rsidP="00925D30">
      <w:pPr>
        <w:spacing w:line="260" w:lineRule="atLeast"/>
        <w:ind w:left="1"/>
        <w:contextualSpacing/>
        <w:jc w:val="both"/>
        <w:rPr>
          <w:rFonts w:ascii="Tahoma" w:hAnsi="Tahoma" w:cs="Tahoma"/>
          <w:lang w:val="es-ES_tradnl"/>
        </w:rPr>
      </w:pPr>
      <w:r w:rsidRPr="001D29CA">
        <w:rPr>
          <w:rFonts w:ascii="Tahoma" w:hAnsi="Tahoma" w:cs="Tahoma"/>
        </w:rPr>
        <w:t>Se debe mencionar que, una vez entregado el penúltimo producto se dará inicio al periodo contractual del plazo para el ultimo producto.</w:t>
      </w:r>
    </w:p>
    <w:p w14:paraId="1DA7A1C0" w14:textId="77777777" w:rsidR="00925D30" w:rsidRPr="001D29CA" w:rsidRDefault="00925D30" w:rsidP="00925D30">
      <w:pPr>
        <w:spacing w:line="260" w:lineRule="atLeast"/>
        <w:ind w:left="426"/>
        <w:rPr>
          <w:rFonts w:ascii="Tahoma" w:hAnsi="Tahoma" w:cs="Tahoma"/>
          <w:lang w:val="es-ES_tradnl"/>
        </w:rPr>
      </w:pPr>
    </w:p>
    <w:p w14:paraId="42F504FD" w14:textId="77777777" w:rsidR="00925D30" w:rsidRPr="001D29CA" w:rsidRDefault="00925D30" w:rsidP="00925D30">
      <w:pPr>
        <w:spacing w:line="260" w:lineRule="atLeast"/>
        <w:contextualSpacing/>
        <w:jc w:val="both"/>
        <w:rPr>
          <w:rFonts w:ascii="Tahoma" w:hAnsi="Tahoma" w:cs="Tahoma"/>
          <w:b/>
          <w:bCs/>
          <w:lang w:val="es-ES_tradnl"/>
        </w:rPr>
      </w:pPr>
      <w:r w:rsidRPr="001D29CA">
        <w:rPr>
          <w:rFonts w:ascii="Tahoma" w:hAnsi="Tahoma" w:cs="Tahoma"/>
          <w:b/>
          <w:bCs/>
          <w:lang w:val="es-ES_tradnl"/>
        </w:rPr>
        <w:t xml:space="preserve">PRODUCTO 4 - INFORME DEL PRODUCTO FINAL </w:t>
      </w:r>
    </w:p>
    <w:p w14:paraId="4CCD2744"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5682EDF"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 xml:space="preserve">Posterior a la fecha de </w:t>
      </w:r>
      <w:r w:rsidRPr="001D29CA">
        <w:rPr>
          <w:rFonts w:ascii="Tahoma" w:hAnsi="Tahoma" w:cs="Tahoma"/>
        </w:rPr>
        <w:t>R</w:t>
      </w:r>
      <w:r w:rsidRPr="001D29CA">
        <w:rPr>
          <w:rFonts w:ascii="Tahoma" w:hAnsi="Tahoma" w:cs="Tahoma"/>
          <w:lang w:val="es-ES_tradnl"/>
        </w:rPr>
        <w:t xml:space="preserve">ecepción Provisional (conclusión real) de las viviendas sociales y en el plazo establecido por la Comisión de Recepción, la </w:t>
      </w:r>
      <w:r w:rsidRPr="001D29CA">
        <w:rPr>
          <w:rFonts w:ascii="Tahoma" w:hAnsi="Tahoma" w:cs="Tahoma"/>
        </w:rPr>
        <w:t xml:space="preserve">Entidad Ejecutora </w:t>
      </w:r>
      <w:r w:rsidRPr="001D29CA">
        <w:rPr>
          <w:rFonts w:ascii="Tahoma" w:hAnsi="Tahoma" w:cs="Tahoma"/>
          <w:lang w:val="es-ES_tradnl"/>
        </w:rPr>
        <w:t xml:space="preserve">deberá verificar que las observaciones señaladas en la recepción provisional, han sido subsanadas por los beneficiarios con el apoyo y asistencia técnica de la Entidad Ejecutora y se procederá con la </w:t>
      </w:r>
      <w:r w:rsidRPr="001D29CA">
        <w:rPr>
          <w:rFonts w:ascii="Tahoma" w:hAnsi="Tahoma" w:cs="Tahoma"/>
          <w:b/>
          <w:lang w:val="es-ES_tradnl"/>
        </w:rPr>
        <w:t>RECEPCIÓN DEFINITIVA</w:t>
      </w:r>
      <w:r w:rsidRPr="001D29CA">
        <w:rPr>
          <w:rFonts w:ascii="Tahoma" w:hAnsi="Tahoma" w:cs="Tahoma"/>
          <w:lang w:val="es-ES_tradnl"/>
        </w:rPr>
        <w:t xml:space="preserve"> de las viviendas sociales </w:t>
      </w:r>
      <w:r w:rsidRPr="001D29CA">
        <w:rPr>
          <w:rFonts w:ascii="Tahoma" w:hAnsi="Tahoma" w:cs="Tahoma"/>
          <w:lang w:val="es-ES_tradnl"/>
        </w:rPr>
        <w:lastRenderedPageBreak/>
        <w:t>que son el requisito para la presentación del producto final, además de cumplir con los otros requisitos señalados para la entrega del producto.</w:t>
      </w:r>
    </w:p>
    <w:p w14:paraId="38DB12AE" w14:textId="77777777" w:rsidR="00925D30" w:rsidRPr="001D29CA" w:rsidRDefault="00925D30" w:rsidP="00925D30">
      <w:pPr>
        <w:spacing w:line="260" w:lineRule="atLeast"/>
        <w:jc w:val="both"/>
        <w:rPr>
          <w:rFonts w:ascii="Tahoma" w:hAnsi="Tahoma" w:cs="Tahoma"/>
          <w:lang w:val="es-ES_tradnl"/>
        </w:rPr>
      </w:pPr>
    </w:p>
    <w:p w14:paraId="476865D1" w14:textId="77777777" w:rsidR="00925D30" w:rsidRPr="001D29CA" w:rsidRDefault="00925D30" w:rsidP="00925D30">
      <w:pPr>
        <w:jc w:val="both"/>
        <w:rPr>
          <w:rFonts w:ascii="Tahoma" w:hAnsi="Tahoma" w:cs="Tahoma"/>
          <w:lang w:eastAsia="es-ES"/>
        </w:rPr>
      </w:pPr>
      <w:r w:rsidRPr="001D29CA">
        <w:rPr>
          <w:rFonts w:ascii="Tahoma" w:hAnsi="Tahoma" w:cs="Tahoma"/>
          <w:color w:val="000000"/>
          <w:lang w:val="es-ES_tradnl"/>
        </w:rPr>
        <w:t xml:space="preserve">La Entidad Ejecutora deberá solicitar la </w:t>
      </w:r>
      <w:r w:rsidRPr="001D29CA">
        <w:rPr>
          <w:rFonts w:ascii="Tahoma" w:hAnsi="Tahoma" w:cs="Tahoma"/>
          <w:b/>
          <w:bCs/>
        </w:rPr>
        <w:t>R</w:t>
      </w:r>
      <w:r w:rsidRPr="001D29CA">
        <w:rPr>
          <w:rFonts w:ascii="Tahoma" w:hAnsi="Tahoma" w:cs="Tahoma"/>
          <w:b/>
          <w:bCs/>
          <w:lang w:val="es-ES_tradnl"/>
        </w:rPr>
        <w:t>ECEPCIÓN</w:t>
      </w:r>
      <w:r w:rsidRPr="001D29CA">
        <w:rPr>
          <w:rFonts w:ascii="Tahoma" w:hAnsi="Tahoma" w:cs="Tahoma"/>
          <w:lang w:val="es-ES_tradnl"/>
        </w:rPr>
        <w:t xml:space="preserve"> </w:t>
      </w:r>
      <w:r w:rsidRPr="001D29CA">
        <w:rPr>
          <w:rFonts w:ascii="Tahoma" w:hAnsi="Tahoma" w:cs="Tahoma"/>
          <w:b/>
          <w:bCs/>
          <w:color w:val="000000"/>
          <w:lang w:val="es-ES_tradnl"/>
        </w:rPr>
        <w:t>Definitiva</w:t>
      </w:r>
      <w:r w:rsidRPr="001D29CA">
        <w:rPr>
          <w:rFonts w:ascii="Tahoma" w:hAnsi="Tahoma" w:cs="Tahoma"/>
          <w:color w:val="000000"/>
          <w:lang w:val="es-ES_tradnl"/>
        </w:rPr>
        <w:t xml:space="preserve"> de las Viviendas Sociales al Inspector del Proyecto en un plazo máximo de </w:t>
      </w:r>
      <w:r w:rsidRPr="001D29CA">
        <w:rPr>
          <w:rFonts w:ascii="Tahoma" w:hAnsi="Tahoma" w:cs="Tahoma"/>
          <w:b/>
          <w:lang w:val="es-ES_tradnl"/>
        </w:rPr>
        <w:t xml:space="preserve">cinco (5) </w:t>
      </w:r>
      <w:r w:rsidRPr="001D29CA">
        <w:rPr>
          <w:rFonts w:ascii="Tahoma" w:hAnsi="Tahoma" w:cs="Tahoma"/>
          <w:b/>
          <w:color w:val="000000"/>
          <w:lang w:val="es-ES_tradnl"/>
        </w:rPr>
        <w:t xml:space="preserve">días calendario </w:t>
      </w:r>
      <w:r w:rsidRPr="001D29CA">
        <w:rPr>
          <w:rFonts w:ascii="Tahoma" w:hAnsi="Tahoma" w:cs="Tahoma"/>
          <w:bCs/>
          <w:color w:val="000000"/>
          <w:lang w:val="es-ES_tradnl"/>
        </w:rPr>
        <w:t>de anticipación al cumplimiento del plazo establecido en la Recepción Provisional</w:t>
      </w:r>
      <w:r w:rsidRPr="001D29CA">
        <w:rPr>
          <w:rFonts w:ascii="Tahoma" w:hAnsi="Tahoma" w:cs="Tahoma"/>
          <w:color w:val="000000"/>
          <w:lang w:val="es-ES_tradnl"/>
        </w:rPr>
        <w:t>, el Inspector deberá revisar y validar la solicitud,</w:t>
      </w:r>
      <w:r w:rsidRPr="001D29CA">
        <w:rPr>
          <w:rFonts w:ascii="Tahoma" w:hAnsi="Tahoma" w:cs="Tahoma"/>
          <w:b/>
          <w:color w:val="000000"/>
          <w:lang w:val="es-ES_tradnl"/>
        </w:rPr>
        <w:t xml:space="preserve"> </w:t>
      </w:r>
      <w:r w:rsidRPr="001D29CA">
        <w:rPr>
          <w:rFonts w:ascii="Tahoma" w:hAnsi="Tahoma" w:cs="Tahoma"/>
          <w:color w:val="000000"/>
          <w:lang w:val="es-ES_tradnl"/>
        </w:rPr>
        <w:t xml:space="preserve">debiendo remitir la nota de solicitud de </w:t>
      </w:r>
      <w:r w:rsidRPr="001D29CA">
        <w:rPr>
          <w:rFonts w:ascii="Tahoma" w:hAnsi="Tahoma" w:cs="Tahoma"/>
          <w:b/>
          <w:bCs/>
          <w:color w:val="000000"/>
          <w:lang w:val="es-ES_tradnl"/>
        </w:rPr>
        <w:t>RECEPCIÓN</w:t>
      </w:r>
      <w:r w:rsidRPr="001D29CA">
        <w:rPr>
          <w:rFonts w:ascii="Tahoma" w:hAnsi="Tahoma" w:cs="Tahoma"/>
          <w:color w:val="000000"/>
          <w:lang w:val="es-ES_tradnl"/>
        </w:rPr>
        <w:t xml:space="preserve"> </w:t>
      </w:r>
      <w:r w:rsidRPr="001D29CA">
        <w:rPr>
          <w:rFonts w:ascii="Tahoma" w:hAnsi="Tahoma" w:cs="Tahoma"/>
          <w:b/>
          <w:bCs/>
          <w:color w:val="000000"/>
          <w:u w:val="single"/>
          <w:lang w:val="es-ES_tradnl"/>
        </w:rPr>
        <w:t>DEFINITIVA</w:t>
      </w:r>
      <w:r w:rsidRPr="001D29CA">
        <w:rPr>
          <w:rFonts w:ascii="Tahoma" w:hAnsi="Tahoma" w:cs="Tahoma"/>
          <w:color w:val="000000"/>
          <w:lang w:val="es-ES_tradnl"/>
        </w:rPr>
        <w:t xml:space="preserve"> a la AEVIVIENDA en un plazo máximo de </w:t>
      </w:r>
      <w:r w:rsidRPr="001D29CA">
        <w:rPr>
          <w:rFonts w:ascii="Tahoma" w:hAnsi="Tahoma" w:cs="Tahoma"/>
          <w:b/>
          <w:bCs/>
          <w:color w:val="000000"/>
          <w:lang w:val="es-ES_tradnl"/>
        </w:rPr>
        <w:t>dos (2) días calendario</w:t>
      </w:r>
      <w:r w:rsidRPr="001D29CA">
        <w:rPr>
          <w:rFonts w:ascii="Tahoma" w:hAnsi="Tahoma" w:cs="Tahoma"/>
          <w:color w:val="000000"/>
          <w:lang w:val="es-ES_tradnl"/>
        </w:rPr>
        <w:t xml:space="preserve"> posteriores a la recepción de la solicitud. </w:t>
      </w:r>
      <w:r w:rsidRPr="001D29CA">
        <w:rPr>
          <w:rFonts w:ascii="Tahoma" w:hAnsi="Tahoma" w:cs="Tahoma"/>
          <w:lang w:eastAsia="es-ES"/>
        </w:rPr>
        <w:t xml:space="preserve">El Fiscal del Proyecto deberá solicitar la conformación de la comisión de recepción del Proyecto, debiendo llevarse a cabo el acto de </w:t>
      </w:r>
      <w:r w:rsidRPr="001D29CA">
        <w:rPr>
          <w:rFonts w:ascii="Tahoma" w:hAnsi="Tahoma" w:cs="Tahoma"/>
        </w:rPr>
        <w:t>r</w:t>
      </w:r>
      <w:r w:rsidRPr="001D29CA">
        <w:rPr>
          <w:rFonts w:ascii="Tahoma" w:hAnsi="Tahoma" w:cs="Tahoma"/>
          <w:lang w:val="es-ES_tradnl"/>
        </w:rPr>
        <w:t xml:space="preserve">ecepción </w:t>
      </w:r>
      <w:r w:rsidRPr="001D29CA">
        <w:rPr>
          <w:rFonts w:ascii="Tahoma" w:hAnsi="Tahoma" w:cs="Tahoma"/>
          <w:lang w:eastAsia="es-ES"/>
        </w:rPr>
        <w:t>Definitiva hasta la fecha establecida en el cronograma.</w:t>
      </w:r>
    </w:p>
    <w:p w14:paraId="0B16DD25"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 xml:space="preserve">En caso que la Comisión de Recepción rechazará la </w:t>
      </w:r>
      <w:r w:rsidRPr="001D29CA">
        <w:rPr>
          <w:rFonts w:ascii="Tahoma" w:hAnsi="Tahoma" w:cs="Tahoma"/>
          <w:b/>
          <w:lang w:val="es-ES_tradnl"/>
        </w:rPr>
        <w:t xml:space="preserve">RECEPCIÓN DEFINITIVA </w:t>
      </w:r>
      <w:r w:rsidRPr="001D29CA">
        <w:rPr>
          <w:rFonts w:ascii="Tahoma" w:hAnsi="Tahoma" w:cs="Tahoma"/>
          <w:lang w:val="es-ES_tradnl"/>
        </w:rPr>
        <w:t>del proyecto, se aplicará las multas correspondientes por incumplimiento al plazo de presentación del producto.</w:t>
      </w:r>
    </w:p>
    <w:p w14:paraId="072E7C3B" w14:textId="77777777" w:rsidR="00925D30" w:rsidRPr="001D29CA" w:rsidRDefault="00925D30" w:rsidP="00925D30">
      <w:pPr>
        <w:spacing w:line="260" w:lineRule="atLeast"/>
        <w:jc w:val="both"/>
        <w:rPr>
          <w:rFonts w:ascii="Tahoma" w:hAnsi="Tahoma" w:cs="Tahoma"/>
          <w:lang w:val="es-ES_tradnl"/>
        </w:rPr>
      </w:pPr>
    </w:p>
    <w:p w14:paraId="1D60A838" w14:textId="77777777" w:rsidR="00925D30" w:rsidRPr="001D29CA" w:rsidRDefault="00925D30" w:rsidP="00925D30">
      <w:pPr>
        <w:tabs>
          <w:tab w:val="left" w:pos="709"/>
        </w:tabs>
        <w:spacing w:line="260" w:lineRule="atLeast"/>
        <w:jc w:val="both"/>
        <w:rPr>
          <w:rFonts w:ascii="Tahoma" w:hAnsi="Tahoma" w:cs="Tahoma"/>
          <w:lang w:val="es-ES_tradnl"/>
        </w:rPr>
      </w:pPr>
      <w:r w:rsidRPr="001D29CA">
        <w:rPr>
          <w:rFonts w:ascii="Tahoma" w:hAnsi="Tahoma" w:cs="Tahoma"/>
          <w:lang w:val="es-ES_tradnl"/>
        </w:rPr>
        <w:t>El Producto informe final deberá contener mínimamente el siguiente detalle:</w:t>
      </w:r>
    </w:p>
    <w:p w14:paraId="20223C72" w14:textId="77777777" w:rsidR="00925D30" w:rsidRPr="001D29CA" w:rsidRDefault="00925D30" w:rsidP="00925D30">
      <w:pPr>
        <w:numPr>
          <w:ilvl w:val="0"/>
          <w:numId w:val="73"/>
        </w:numPr>
        <w:spacing w:line="260" w:lineRule="atLeast"/>
        <w:ind w:left="426" w:hanging="426"/>
        <w:jc w:val="both"/>
        <w:rPr>
          <w:rFonts w:ascii="Tahoma" w:hAnsi="Tahoma" w:cs="Tahoma"/>
          <w:lang w:val="es-ES_tradnl"/>
        </w:rPr>
      </w:pPr>
      <w:r w:rsidRPr="001D29CA">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C759B8F" w14:textId="77777777" w:rsidR="00925D30" w:rsidRPr="001D29CA" w:rsidRDefault="00925D30" w:rsidP="00925D30">
      <w:pPr>
        <w:numPr>
          <w:ilvl w:val="0"/>
          <w:numId w:val="73"/>
        </w:numPr>
        <w:spacing w:line="260" w:lineRule="atLeast"/>
        <w:ind w:left="426" w:hanging="426"/>
        <w:jc w:val="both"/>
        <w:rPr>
          <w:rFonts w:ascii="Tahoma" w:hAnsi="Tahoma" w:cs="Tahoma"/>
          <w:lang w:val="es-ES_tradnl"/>
        </w:rPr>
      </w:pPr>
      <w:r w:rsidRPr="001D29CA">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6DD94FE" w14:textId="77777777" w:rsidR="00925D30" w:rsidRPr="001D29CA" w:rsidRDefault="00925D30" w:rsidP="00925D30">
      <w:pPr>
        <w:numPr>
          <w:ilvl w:val="0"/>
          <w:numId w:val="73"/>
        </w:numPr>
        <w:spacing w:line="260" w:lineRule="atLeast"/>
        <w:ind w:left="426" w:hanging="426"/>
        <w:jc w:val="both"/>
        <w:rPr>
          <w:rFonts w:ascii="Tahoma" w:hAnsi="Tahoma" w:cs="Tahoma"/>
          <w:lang w:val="es-ES_tradnl"/>
        </w:rPr>
      </w:pPr>
      <w:r w:rsidRPr="001D29CA">
        <w:rPr>
          <w:rFonts w:ascii="Tahoma" w:hAnsi="Tahoma" w:cs="Tahoma"/>
          <w:lang w:val="es-ES_tradnl"/>
        </w:rPr>
        <w:t xml:space="preserve">Acta de Recepción Definitiva del proyecto (3 ejemplares originales). </w:t>
      </w:r>
    </w:p>
    <w:p w14:paraId="1DA99829" w14:textId="77777777" w:rsidR="00925D30" w:rsidRPr="001D29CA" w:rsidRDefault="00925D30" w:rsidP="00925D30">
      <w:pPr>
        <w:numPr>
          <w:ilvl w:val="0"/>
          <w:numId w:val="73"/>
        </w:numPr>
        <w:spacing w:line="260" w:lineRule="atLeast"/>
        <w:ind w:left="426" w:hanging="426"/>
        <w:jc w:val="both"/>
        <w:rPr>
          <w:rFonts w:ascii="Tahoma" w:hAnsi="Tahoma" w:cs="Tahoma"/>
          <w:lang w:val="es-ES_tradnl"/>
        </w:rPr>
      </w:pPr>
      <w:r w:rsidRPr="001D29CA">
        <w:rPr>
          <w:rFonts w:ascii="Tahoma" w:hAnsi="Tahoma" w:cs="Tahoma"/>
          <w:lang w:val="es-ES_tradnl"/>
        </w:rPr>
        <w:t xml:space="preserve">Actas de Recepción Individual a los beneficiarios (3 ejemplares originales más fotocopia de carnet de identidad del titular y del cónyuge vigentes). </w:t>
      </w:r>
    </w:p>
    <w:p w14:paraId="0E3F261A" w14:textId="77777777" w:rsidR="00925D30" w:rsidRPr="001D29CA" w:rsidRDefault="00925D30" w:rsidP="00925D30">
      <w:pPr>
        <w:numPr>
          <w:ilvl w:val="0"/>
          <w:numId w:val="73"/>
        </w:numPr>
        <w:spacing w:line="260" w:lineRule="atLeast"/>
        <w:ind w:left="426" w:hanging="426"/>
        <w:jc w:val="both"/>
        <w:rPr>
          <w:rFonts w:ascii="Tahoma" w:hAnsi="Tahoma" w:cs="Tahoma"/>
        </w:rPr>
      </w:pPr>
      <w:r w:rsidRPr="001D29CA">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7A578AE" w14:textId="77777777" w:rsidR="00925D30" w:rsidRPr="001D29CA" w:rsidRDefault="00925D30" w:rsidP="00925D30">
      <w:pPr>
        <w:numPr>
          <w:ilvl w:val="0"/>
          <w:numId w:val="73"/>
        </w:numPr>
        <w:spacing w:line="260" w:lineRule="atLeast"/>
        <w:ind w:left="426" w:hanging="426"/>
        <w:jc w:val="both"/>
        <w:rPr>
          <w:rFonts w:ascii="Tahoma" w:hAnsi="Tahoma" w:cs="Tahoma"/>
        </w:rPr>
      </w:pPr>
      <w:r w:rsidRPr="001D29CA">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2137EC2" w14:textId="77777777" w:rsidR="00925D30" w:rsidRPr="001D29CA" w:rsidRDefault="00925D30" w:rsidP="00925D30">
      <w:pPr>
        <w:numPr>
          <w:ilvl w:val="0"/>
          <w:numId w:val="73"/>
        </w:numPr>
        <w:spacing w:line="260" w:lineRule="atLeast"/>
        <w:ind w:left="426" w:hanging="426"/>
        <w:jc w:val="both"/>
        <w:rPr>
          <w:rFonts w:ascii="Tahoma" w:hAnsi="Tahoma" w:cs="Tahoma"/>
        </w:rPr>
      </w:pPr>
      <w:r w:rsidRPr="001D29CA">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0F2A043" w14:textId="77777777" w:rsidR="00925D30" w:rsidRPr="001D29CA" w:rsidRDefault="00925D30" w:rsidP="00925D30">
      <w:pPr>
        <w:tabs>
          <w:tab w:val="left" w:pos="1260"/>
        </w:tabs>
        <w:spacing w:line="260" w:lineRule="atLeast"/>
        <w:jc w:val="both"/>
        <w:rPr>
          <w:rFonts w:ascii="Tahoma" w:hAnsi="Tahoma" w:cs="Tahoma"/>
          <w:i/>
          <w:color w:val="FF0000"/>
        </w:rPr>
      </w:pPr>
    </w:p>
    <w:p w14:paraId="46FADE44" w14:textId="77777777" w:rsidR="00925D30" w:rsidRPr="001D29CA" w:rsidRDefault="00925D30" w:rsidP="00925D30">
      <w:pPr>
        <w:spacing w:line="260" w:lineRule="atLeast"/>
        <w:jc w:val="both"/>
        <w:rPr>
          <w:rFonts w:ascii="Tahoma" w:hAnsi="Tahoma" w:cs="Tahoma"/>
          <w:b/>
          <w:u w:val="single"/>
          <w:lang w:val="es-ES_tradnl"/>
        </w:rPr>
      </w:pPr>
      <w:r w:rsidRPr="001D29CA">
        <w:rPr>
          <w:rFonts w:ascii="Tahoma" w:hAnsi="Tahoma" w:cs="Tahoma"/>
        </w:rPr>
        <w:t>Al incumplimiento de los puntos anteriormente señalados el producto no deberá ser aprobado por parte de la Inspectoría.</w:t>
      </w:r>
      <w:r w:rsidRPr="001D29CA">
        <w:rPr>
          <w:rFonts w:ascii="Tahoma" w:hAnsi="Tahoma" w:cs="Tahoma"/>
          <w:b/>
          <w:u w:val="single"/>
          <w:lang w:val="es-ES_tradnl"/>
        </w:rPr>
        <w:t xml:space="preserve"> </w:t>
      </w:r>
    </w:p>
    <w:p w14:paraId="212DABD3" w14:textId="77777777" w:rsidR="00925D30" w:rsidRPr="001D29CA" w:rsidRDefault="00925D30" w:rsidP="00925D30">
      <w:pPr>
        <w:spacing w:line="260" w:lineRule="atLeast"/>
        <w:rPr>
          <w:rFonts w:ascii="Tahoma" w:hAnsi="Tahoma" w:cs="Tahoma"/>
          <w:b/>
          <w:u w:val="single"/>
          <w:lang w:val="es-ES_tradnl"/>
        </w:rPr>
      </w:pPr>
    </w:p>
    <w:p w14:paraId="70257E50" w14:textId="77777777" w:rsidR="00925D30" w:rsidRPr="001D29CA" w:rsidRDefault="00925D30" w:rsidP="00925D30">
      <w:pPr>
        <w:rPr>
          <w:rFonts w:ascii="Tahoma" w:hAnsi="Tahoma" w:cs="Tahoma"/>
          <w:b/>
          <w:u w:val="single"/>
          <w:lang w:val="es-ES_tradnl"/>
        </w:rPr>
      </w:pPr>
      <w:r w:rsidRPr="001D29CA">
        <w:rPr>
          <w:rFonts w:ascii="Tahoma" w:hAnsi="Tahoma" w:cs="Tahoma"/>
          <w:b/>
          <w:u w:val="single"/>
          <w:lang w:val="es-ES_tradnl"/>
        </w:rPr>
        <w:t>CONDICIONES TÉCNICAS:</w:t>
      </w:r>
    </w:p>
    <w:p w14:paraId="696BB9E6" w14:textId="77777777" w:rsidR="00925D30" w:rsidRPr="001D29CA" w:rsidRDefault="00925D30" w:rsidP="00925D30">
      <w:pPr>
        <w:keepNext/>
        <w:numPr>
          <w:ilvl w:val="0"/>
          <w:numId w:val="43"/>
        </w:numPr>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PERFIL DEL PROPONENTE</w:t>
      </w:r>
    </w:p>
    <w:p w14:paraId="64C789B0" w14:textId="77777777" w:rsidR="00925D30" w:rsidRPr="001D29CA" w:rsidRDefault="00925D30" w:rsidP="00925D30">
      <w:pPr>
        <w:ind w:firstLine="360"/>
        <w:jc w:val="both"/>
        <w:rPr>
          <w:rFonts w:ascii="Tahoma" w:hAnsi="Tahoma" w:cs="Tahoma"/>
          <w:b/>
          <w:lang w:val="es-ES_tradnl"/>
        </w:rPr>
      </w:pPr>
    </w:p>
    <w:p w14:paraId="55FA1CAC" w14:textId="77777777" w:rsidR="00925D30" w:rsidRPr="001D29CA" w:rsidRDefault="00925D30" w:rsidP="00925D30">
      <w:pPr>
        <w:ind w:firstLine="426"/>
        <w:jc w:val="both"/>
        <w:rPr>
          <w:rFonts w:ascii="Tahoma" w:hAnsi="Tahoma" w:cs="Tahoma"/>
          <w:b/>
          <w:lang w:val="es-ES_tradnl"/>
        </w:rPr>
      </w:pPr>
      <w:r w:rsidRPr="001D29CA">
        <w:rPr>
          <w:rFonts w:ascii="Tahoma" w:hAnsi="Tahoma" w:cs="Tahoma"/>
          <w:b/>
          <w:lang w:val="es-ES_tradnl"/>
        </w:rPr>
        <w:lastRenderedPageBreak/>
        <w:t>Experiencia de la Entidad Ejecutora.</w:t>
      </w:r>
    </w:p>
    <w:p w14:paraId="772AD65C" w14:textId="77777777" w:rsidR="00925D30" w:rsidRPr="001D29CA" w:rsidRDefault="00925D30" w:rsidP="00925D30">
      <w:pPr>
        <w:ind w:firstLine="426"/>
        <w:jc w:val="both"/>
        <w:rPr>
          <w:rFonts w:ascii="Tahoma" w:hAnsi="Tahoma" w:cs="Tahoma"/>
          <w:b/>
          <w:lang w:val="es-ES_tradnl"/>
        </w:rPr>
      </w:pPr>
    </w:p>
    <w:p w14:paraId="416E8C7F" w14:textId="77777777" w:rsidR="00925D30" w:rsidRPr="001D29CA" w:rsidRDefault="00925D30" w:rsidP="00925D30">
      <w:pPr>
        <w:numPr>
          <w:ilvl w:val="3"/>
          <w:numId w:val="59"/>
        </w:numPr>
        <w:ind w:left="426" w:hanging="426"/>
        <w:jc w:val="both"/>
        <w:rPr>
          <w:rFonts w:ascii="Tahoma" w:hAnsi="Tahoma" w:cs="Tahoma"/>
        </w:rPr>
      </w:pPr>
      <w:r w:rsidRPr="001D29CA">
        <w:rPr>
          <w:rFonts w:ascii="Tahoma" w:hAnsi="Tahoma" w:cs="Tahoma"/>
          <w:b/>
        </w:rPr>
        <w:t>Experiencia General de la Entidad Ejecutora:</w:t>
      </w:r>
      <w:r w:rsidRPr="001D29CA">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910AE64" w14:textId="77777777" w:rsidR="00925D30" w:rsidRPr="001D29CA" w:rsidRDefault="00925D30" w:rsidP="00925D30">
      <w:pPr>
        <w:spacing w:line="260" w:lineRule="atLeast"/>
        <w:ind w:left="426"/>
        <w:jc w:val="both"/>
        <w:rPr>
          <w:rFonts w:ascii="Tahoma" w:hAnsi="Tahoma" w:cs="Tahoma"/>
        </w:rPr>
      </w:pPr>
      <w:r w:rsidRPr="001D29CA">
        <w:rPr>
          <w:rFonts w:ascii="Tahoma" w:hAnsi="Tahoma" w:cs="Tahoma"/>
        </w:rPr>
        <w:t xml:space="preserve">La Entidad Ejecutora debe demostrar experiencia general por un monto equivalente a </w:t>
      </w:r>
      <w:r w:rsidRPr="001D29CA">
        <w:rPr>
          <w:rFonts w:ascii="Tahoma" w:hAnsi="Tahoma" w:cs="Tahoma"/>
          <w:b/>
        </w:rPr>
        <w:t>1 vez</w:t>
      </w:r>
      <w:r w:rsidRPr="001D29CA">
        <w:rPr>
          <w:rFonts w:ascii="Tahoma" w:hAnsi="Tahoma" w:cs="Tahoma"/>
        </w:rPr>
        <w:t xml:space="preserve"> el precio referencial.</w:t>
      </w:r>
    </w:p>
    <w:p w14:paraId="1FFF0C65" w14:textId="77777777" w:rsidR="00925D30" w:rsidRPr="001D29CA" w:rsidRDefault="00925D30" w:rsidP="00925D30">
      <w:pPr>
        <w:spacing w:line="260" w:lineRule="atLeast"/>
        <w:ind w:left="426"/>
        <w:jc w:val="both"/>
        <w:rPr>
          <w:rFonts w:ascii="Tahoma" w:hAnsi="Tahoma" w:cs="Tahoma"/>
          <w:color w:val="FF0000"/>
        </w:rPr>
      </w:pPr>
    </w:p>
    <w:p w14:paraId="168B3EE8" w14:textId="77777777" w:rsidR="00925D30" w:rsidRPr="001D29CA" w:rsidRDefault="00925D30" w:rsidP="00925D30">
      <w:pPr>
        <w:numPr>
          <w:ilvl w:val="3"/>
          <w:numId w:val="59"/>
        </w:numPr>
        <w:spacing w:line="260" w:lineRule="atLeast"/>
        <w:ind w:left="426" w:hanging="426"/>
        <w:jc w:val="both"/>
        <w:rPr>
          <w:rFonts w:ascii="Tahoma" w:hAnsi="Tahoma" w:cs="Tahoma"/>
          <w:color w:val="FF0000"/>
        </w:rPr>
      </w:pPr>
      <w:r w:rsidRPr="001D29CA">
        <w:rPr>
          <w:rFonts w:ascii="Tahoma" w:hAnsi="Tahoma" w:cs="Tahoma"/>
          <w:b/>
        </w:rPr>
        <w:t>Experiencia Específica de la Entidad Ejecutora:</w:t>
      </w:r>
      <w:r w:rsidRPr="001D29CA">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6F9174E" w14:textId="77777777" w:rsidR="00925D30" w:rsidRPr="001D29CA" w:rsidRDefault="00925D30" w:rsidP="00925D30">
      <w:pPr>
        <w:spacing w:line="260" w:lineRule="atLeast"/>
        <w:ind w:left="426"/>
        <w:jc w:val="both"/>
        <w:rPr>
          <w:rFonts w:ascii="Tahoma" w:hAnsi="Tahoma" w:cs="Tahoma"/>
        </w:rPr>
      </w:pPr>
      <w:r w:rsidRPr="001D29CA">
        <w:rPr>
          <w:rFonts w:ascii="Tahoma" w:hAnsi="Tahoma" w:cs="Tahoma"/>
        </w:rPr>
        <w:t xml:space="preserve">La Entidad Ejecutora debe demostrar experiencia específica por un monto equivalente a </w:t>
      </w:r>
      <w:r w:rsidRPr="001D29CA">
        <w:rPr>
          <w:rFonts w:ascii="Tahoma" w:hAnsi="Tahoma" w:cs="Tahoma"/>
          <w:b/>
          <w:bCs/>
        </w:rPr>
        <w:t>0.50</w:t>
      </w:r>
      <w:r w:rsidRPr="001D29CA">
        <w:rPr>
          <w:rFonts w:ascii="Tahoma" w:hAnsi="Tahoma" w:cs="Tahoma"/>
        </w:rPr>
        <w:t xml:space="preserve"> </w:t>
      </w:r>
      <w:r w:rsidRPr="001D29CA">
        <w:rPr>
          <w:rFonts w:ascii="Tahoma" w:hAnsi="Tahoma" w:cs="Tahoma"/>
          <w:b/>
          <w:bCs/>
        </w:rPr>
        <w:t>veces</w:t>
      </w:r>
      <w:r w:rsidRPr="001D29CA">
        <w:rPr>
          <w:rFonts w:ascii="Tahoma" w:hAnsi="Tahoma" w:cs="Tahoma"/>
        </w:rPr>
        <w:t xml:space="preserve"> el precio referencial.</w:t>
      </w:r>
    </w:p>
    <w:p w14:paraId="4D00010C" w14:textId="77777777" w:rsidR="00925D30" w:rsidRPr="001D29CA" w:rsidRDefault="00925D30" w:rsidP="00925D30">
      <w:pPr>
        <w:spacing w:line="260" w:lineRule="atLeast"/>
        <w:ind w:left="426"/>
        <w:jc w:val="both"/>
        <w:rPr>
          <w:rFonts w:ascii="Tahoma" w:hAnsi="Tahoma" w:cs="Tahoma"/>
          <w:b/>
          <w:i/>
        </w:rPr>
      </w:pPr>
    </w:p>
    <w:p w14:paraId="143510FD" w14:textId="77777777" w:rsidR="00925D30" w:rsidRPr="001D29CA" w:rsidRDefault="00925D30" w:rsidP="00925D30">
      <w:pPr>
        <w:spacing w:line="260" w:lineRule="atLeast"/>
        <w:ind w:left="426"/>
        <w:jc w:val="both"/>
        <w:rPr>
          <w:rFonts w:ascii="Tahoma" w:hAnsi="Tahoma" w:cs="Tahoma"/>
          <w:b/>
          <w:i/>
        </w:rPr>
      </w:pPr>
      <w:r w:rsidRPr="001D29CA">
        <w:rPr>
          <w:rFonts w:ascii="Tahoma" w:hAnsi="Tahoma" w:cs="Tahoma"/>
          <w:b/>
          <w:i/>
        </w:rPr>
        <w:t>Nota:</w:t>
      </w:r>
    </w:p>
    <w:p w14:paraId="52D97567" w14:textId="77777777" w:rsidR="00925D30" w:rsidRPr="001D29CA" w:rsidRDefault="00925D30" w:rsidP="00925D30">
      <w:pPr>
        <w:spacing w:line="260" w:lineRule="atLeast"/>
        <w:ind w:left="426"/>
        <w:jc w:val="both"/>
        <w:rPr>
          <w:rFonts w:ascii="Tahoma" w:hAnsi="Tahoma" w:cs="Tahoma"/>
        </w:rPr>
      </w:pPr>
      <w:r w:rsidRPr="001D29CA">
        <w:rPr>
          <w:rFonts w:ascii="Tahoma" w:hAnsi="Tahoma" w:cs="Tahoma"/>
        </w:rPr>
        <w:t>OBRAS SIMILARES: Se tienen las siguientes:</w:t>
      </w:r>
    </w:p>
    <w:p w14:paraId="7B79D2CC" w14:textId="77777777" w:rsidR="00925D30" w:rsidRPr="001D29CA" w:rsidRDefault="00925D30" w:rsidP="00925D30">
      <w:pPr>
        <w:numPr>
          <w:ilvl w:val="0"/>
          <w:numId w:val="65"/>
        </w:numPr>
        <w:spacing w:line="260" w:lineRule="atLeast"/>
        <w:jc w:val="both"/>
        <w:rPr>
          <w:rFonts w:ascii="Tahoma" w:hAnsi="Tahoma" w:cs="Tahoma"/>
        </w:rPr>
      </w:pPr>
      <w:r w:rsidRPr="001D29CA">
        <w:rPr>
          <w:rFonts w:ascii="Tahoma" w:hAnsi="Tahoma" w:cs="Tahoma"/>
        </w:rPr>
        <w:t>POR SU SIMILITUD</w:t>
      </w:r>
    </w:p>
    <w:p w14:paraId="0B98C8E9" w14:textId="77777777" w:rsidR="00925D30" w:rsidRPr="001D29CA" w:rsidRDefault="00925D30" w:rsidP="00925D30">
      <w:pPr>
        <w:spacing w:line="260" w:lineRule="atLeast"/>
        <w:ind w:left="426"/>
        <w:jc w:val="both"/>
        <w:rPr>
          <w:rFonts w:ascii="Tahoma" w:hAnsi="Tahoma" w:cs="Tahoma"/>
        </w:rPr>
      </w:pPr>
      <w:r w:rsidRPr="001D29CA">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F603C3A" w14:textId="77777777" w:rsidR="00925D30" w:rsidRPr="001D29CA" w:rsidRDefault="00925D30" w:rsidP="00925D30">
      <w:pPr>
        <w:spacing w:line="260" w:lineRule="atLeast"/>
        <w:ind w:left="426"/>
        <w:jc w:val="both"/>
        <w:rPr>
          <w:rFonts w:ascii="Tahoma" w:hAnsi="Tahoma" w:cs="Tahoma"/>
        </w:rPr>
      </w:pPr>
    </w:p>
    <w:p w14:paraId="29F37602" w14:textId="77777777" w:rsidR="00925D30" w:rsidRPr="001D29CA" w:rsidRDefault="00925D30" w:rsidP="00925D30">
      <w:pPr>
        <w:spacing w:line="260" w:lineRule="atLeast"/>
        <w:ind w:left="426"/>
        <w:jc w:val="both"/>
        <w:rPr>
          <w:rFonts w:ascii="Tahoma" w:hAnsi="Tahoma" w:cs="Tahoma"/>
        </w:rPr>
      </w:pPr>
      <w:r w:rsidRPr="001D29CA">
        <w:rPr>
          <w:rFonts w:ascii="Tahoma" w:hAnsi="Tahoma" w:cs="Tahoma"/>
        </w:rPr>
        <w:t>•</w:t>
      </w:r>
      <w:r w:rsidRPr="001D29CA">
        <w:rPr>
          <w:rFonts w:ascii="Tahoma" w:hAnsi="Tahoma" w:cs="Tahoma"/>
        </w:rPr>
        <w:tab/>
        <w:t xml:space="preserve">POR SU COMPLEJIDAD </w:t>
      </w:r>
    </w:p>
    <w:p w14:paraId="7C02E4CB" w14:textId="77777777" w:rsidR="00925D30" w:rsidRPr="001D29CA" w:rsidRDefault="00925D30" w:rsidP="00925D30">
      <w:pPr>
        <w:spacing w:line="260" w:lineRule="atLeast"/>
        <w:ind w:left="426"/>
        <w:jc w:val="both"/>
        <w:rPr>
          <w:rFonts w:ascii="Tahoma" w:hAnsi="Tahoma" w:cs="Tahoma"/>
        </w:rPr>
      </w:pPr>
      <w:r w:rsidRPr="001D29CA">
        <w:rPr>
          <w:rFonts w:ascii="Tahoma" w:hAnsi="Tahoma" w:cs="Tahoma"/>
        </w:rPr>
        <w:t>Obras Hidráulicas: canales, embovedados, regulación de ríos, mantenimiento y reparación de obras hidráulicas, defensivos.</w:t>
      </w:r>
    </w:p>
    <w:p w14:paraId="1610372F" w14:textId="77777777" w:rsidR="00925D30" w:rsidRPr="001D29CA" w:rsidRDefault="00925D30" w:rsidP="00925D30">
      <w:pPr>
        <w:spacing w:line="260" w:lineRule="atLeast"/>
        <w:ind w:left="426"/>
        <w:jc w:val="both"/>
        <w:rPr>
          <w:rFonts w:ascii="Tahoma" w:hAnsi="Tahoma" w:cs="Tahoma"/>
        </w:rPr>
      </w:pPr>
      <w:r w:rsidRPr="001D29CA">
        <w:rPr>
          <w:rFonts w:ascii="Tahoma" w:hAnsi="Tahoma" w:cs="Tahoma"/>
        </w:rPr>
        <w:t>Obras Viales: Accesos, Puentes, Viaductos.</w:t>
      </w:r>
    </w:p>
    <w:p w14:paraId="0721CE3C" w14:textId="77777777" w:rsidR="00925D30" w:rsidRPr="001D29CA" w:rsidRDefault="00925D30" w:rsidP="00925D30">
      <w:pPr>
        <w:spacing w:line="260" w:lineRule="atLeast"/>
        <w:ind w:left="426"/>
        <w:jc w:val="both"/>
        <w:rPr>
          <w:rFonts w:ascii="Tahoma" w:hAnsi="Tahoma" w:cs="Tahoma"/>
        </w:rPr>
      </w:pPr>
    </w:p>
    <w:p w14:paraId="36F18434" w14:textId="77777777" w:rsidR="00925D30" w:rsidRPr="001D29CA" w:rsidRDefault="00925D30" w:rsidP="00925D30">
      <w:pPr>
        <w:spacing w:line="260" w:lineRule="atLeast"/>
        <w:jc w:val="both"/>
        <w:rPr>
          <w:rFonts w:ascii="Tahoma" w:hAnsi="Tahoma" w:cs="Tahoma"/>
        </w:rPr>
      </w:pPr>
      <w:r w:rsidRPr="001D29CA">
        <w:rPr>
          <w:rFonts w:ascii="Tahoma" w:hAnsi="Tahoma" w:cs="Tahoma"/>
        </w:rPr>
        <w:t>Para la experiencia general y especifica del proponente, serán considerados los contratos ejecutados durante los últimos quince (15) años, la entidad ejecutora deberá adjuntar a su propuesta los respaldos, que acrediten su experiencia con:</w:t>
      </w:r>
    </w:p>
    <w:p w14:paraId="6A697F67" w14:textId="77777777" w:rsidR="00925D30" w:rsidRPr="001D29CA" w:rsidRDefault="00925D30" w:rsidP="00925D30">
      <w:pPr>
        <w:spacing w:line="260" w:lineRule="atLeast"/>
        <w:jc w:val="both"/>
        <w:rPr>
          <w:rFonts w:ascii="Tahoma" w:hAnsi="Tahoma" w:cs="Tahoma"/>
        </w:rPr>
      </w:pPr>
    </w:p>
    <w:p w14:paraId="6C497B51" w14:textId="77777777" w:rsidR="00925D30" w:rsidRPr="001D29CA" w:rsidRDefault="00925D30" w:rsidP="00925D30">
      <w:pPr>
        <w:pStyle w:val="Prrafodelista"/>
        <w:widowControl w:val="0"/>
        <w:numPr>
          <w:ilvl w:val="0"/>
          <w:numId w:val="76"/>
        </w:numPr>
        <w:autoSpaceDE w:val="0"/>
        <w:autoSpaceDN w:val="0"/>
        <w:spacing w:line="260" w:lineRule="atLeast"/>
        <w:jc w:val="both"/>
        <w:rPr>
          <w:rFonts w:ascii="Tahoma" w:hAnsi="Tahoma" w:cs="Tahoma"/>
        </w:rPr>
      </w:pPr>
      <w:r w:rsidRPr="001D29CA">
        <w:rPr>
          <w:rFonts w:ascii="Tahoma" w:hAnsi="Tahoma" w:cs="Tahoma"/>
        </w:rPr>
        <w:t xml:space="preserve">Para la experiencia con Entidades Públicas, Actas de Entrega Definitiva, Actas de Recepción Definitiva, Certificados de Terminación de Obra, </w:t>
      </w:r>
      <w:r w:rsidRPr="001D29CA">
        <w:rPr>
          <w:rFonts w:ascii="Tahoma" w:hAnsi="Tahoma" w:cs="Tahoma"/>
          <w:i/>
          <w:iCs/>
        </w:rPr>
        <w:t>Contrato con documento de respaldo de conclusión</w:t>
      </w:r>
      <w:r w:rsidRPr="001D29CA">
        <w:rPr>
          <w:rFonts w:ascii="Tahoma" w:hAnsi="Tahoma" w:cs="Tahoma"/>
        </w:rPr>
        <w:t xml:space="preserve"> u otro documento que acredite su experiencia. </w:t>
      </w:r>
    </w:p>
    <w:p w14:paraId="5A0CB7A7" w14:textId="77777777" w:rsidR="00925D30" w:rsidRPr="001D29CA" w:rsidRDefault="00925D30" w:rsidP="00925D30">
      <w:pPr>
        <w:pStyle w:val="Prrafodelista"/>
        <w:widowControl w:val="0"/>
        <w:numPr>
          <w:ilvl w:val="0"/>
          <w:numId w:val="76"/>
        </w:numPr>
        <w:autoSpaceDE w:val="0"/>
        <w:autoSpaceDN w:val="0"/>
        <w:spacing w:line="260" w:lineRule="atLeast"/>
        <w:jc w:val="both"/>
        <w:rPr>
          <w:rFonts w:ascii="Tahoma" w:hAnsi="Tahoma" w:cs="Tahoma"/>
        </w:rPr>
      </w:pPr>
      <w:r w:rsidRPr="001D29CA">
        <w:rPr>
          <w:rFonts w:ascii="Tahoma" w:hAnsi="Tahoma" w:cs="Tahoma"/>
        </w:rPr>
        <w:t xml:space="preserve">Para la experiencia con particulares, debe presentar Contrato notariado (con reconocimiento de firmas del periodo que se encontró vigente el contrato), </w:t>
      </w:r>
      <w:r w:rsidRPr="001D29CA">
        <w:rPr>
          <w:rFonts w:ascii="Tahoma" w:hAnsi="Tahoma" w:cs="Tahoma"/>
          <w:i/>
          <w:iCs/>
        </w:rPr>
        <w:t>con documento de respaldo de conclusión.</w:t>
      </w:r>
      <w:r w:rsidRPr="001D29CA">
        <w:rPr>
          <w:rFonts w:ascii="Tahoma" w:hAnsi="Tahoma" w:cs="Tahoma"/>
        </w:rPr>
        <w:t xml:space="preserve"> </w:t>
      </w:r>
    </w:p>
    <w:p w14:paraId="34EE6ACB" w14:textId="77777777" w:rsidR="00925D30" w:rsidRPr="001D29CA" w:rsidRDefault="00925D30" w:rsidP="00925D30">
      <w:pPr>
        <w:pStyle w:val="Prrafodelista"/>
        <w:spacing w:line="260" w:lineRule="atLeast"/>
        <w:ind w:left="596"/>
        <w:jc w:val="both"/>
        <w:rPr>
          <w:rFonts w:ascii="Tahoma" w:hAnsi="Tahoma" w:cs="Tahoma"/>
        </w:rPr>
      </w:pPr>
    </w:p>
    <w:p w14:paraId="3983C184" w14:textId="77777777" w:rsidR="00925D30" w:rsidRPr="001D29CA" w:rsidRDefault="00925D30" w:rsidP="00925D30">
      <w:pPr>
        <w:pStyle w:val="Prrafodelista"/>
        <w:widowControl w:val="0"/>
        <w:numPr>
          <w:ilvl w:val="0"/>
          <w:numId w:val="76"/>
        </w:numPr>
        <w:autoSpaceDE w:val="0"/>
        <w:autoSpaceDN w:val="0"/>
        <w:spacing w:line="260" w:lineRule="atLeast"/>
        <w:jc w:val="both"/>
        <w:rPr>
          <w:rFonts w:ascii="Tahoma" w:hAnsi="Tahoma" w:cs="Tahoma"/>
        </w:rPr>
      </w:pPr>
      <w:r w:rsidRPr="001D29CA">
        <w:rPr>
          <w:rFonts w:ascii="Tahoma" w:hAnsi="Tahoma" w:cs="Tahoma"/>
        </w:rPr>
        <w:t xml:space="preserve">La documentación presentada para la experiencia con Entidades Publicas y Privadas deberá reflejar fechas de </w:t>
      </w:r>
      <w:r w:rsidRPr="001D29CA">
        <w:rPr>
          <w:rFonts w:ascii="Tahoma" w:hAnsi="Tahoma" w:cs="Tahoma"/>
          <w:b/>
          <w:bCs/>
          <w:u w:val="single"/>
        </w:rPr>
        <w:t>inicio, fin y monto ejecutado</w:t>
      </w:r>
      <w:r w:rsidRPr="001D29CA">
        <w:rPr>
          <w:rFonts w:ascii="Tahoma" w:hAnsi="Tahoma" w:cs="Tahoma"/>
        </w:rPr>
        <w:t>.</w:t>
      </w:r>
    </w:p>
    <w:p w14:paraId="0EA3C1A5" w14:textId="77777777" w:rsidR="00925D30" w:rsidRPr="001D29CA" w:rsidRDefault="00925D30" w:rsidP="00925D30">
      <w:pPr>
        <w:pStyle w:val="Prrafodelista"/>
        <w:rPr>
          <w:rFonts w:ascii="Tahoma" w:hAnsi="Tahoma" w:cs="Tahoma"/>
        </w:rPr>
      </w:pPr>
    </w:p>
    <w:p w14:paraId="3B487E81" w14:textId="77777777" w:rsidR="00925D30" w:rsidRPr="001D29CA" w:rsidRDefault="00925D30" w:rsidP="00925D30">
      <w:pPr>
        <w:spacing w:line="260" w:lineRule="atLeast"/>
        <w:jc w:val="both"/>
        <w:rPr>
          <w:rFonts w:ascii="Tahoma" w:hAnsi="Tahoma" w:cs="Tahoma"/>
        </w:rPr>
      </w:pPr>
      <w:r w:rsidRPr="001D29CA">
        <w:rPr>
          <w:rFonts w:ascii="Tahoma" w:hAnsi="Tahoma" w:cs="Tahoma"/>
        </w:rPr>
        <w:t>Los respaldos de experiencia general y especifica serán cotejados con los originales o fotocopias legalizadas una vez adjudicado el proponente.</w:t>
      </w:r>
    </w:p>
    <w:p w14:paraId="6729F11B" w14:textId="77777777" w:rsidR="00925D30" w:rsidRPr="001D29CA" w:rsidRDefault="00925D30" w:rsidP="00925D3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PERSONAL REQUERIDO</w:t>
      </w:r>
    </w:p>
    <w:p w14:paraId="4F137545" w14:textId="77777777" w:rsidR="00925D30" w:rsidRPr="001D29CA" w:rsidRDefault="00925D30" w:rsidP="00925D30">
      <w:pPr>
        <w:spacing w:line="260" w:lineRule="atLeast"/>
        <w:jc w:val="both"/>
        <w:rPr>
          <w:rFonts w:ascii="Tahoma" w:hAnsi="Tahoma" w:cs="Tahoma"/>
        </w:rPr>
      </w:pPr>
      <w:r w:rsidRPr="001D29CA">
        <w:rPr>
          <w:rFonts w:ascii="Tahoma" w:hAnsi="Tahoma" w:cs="Tahoma"/>
        </w:rPr>
        <w:t>El personal debe demostrar formación, experiencia de acuerdo a lo detallado en el siguiente cuadro:</w:t>
      </w:r>
    </w:p>
    <w:p w14:paraId="3886B773" w14:textId="77777777" w:rsidR="00925D30" w:rsidRPr="001D29CA" w:rsidRDefault="00925D30" w:rsidP="00925D30">
      <w:pPr>
        <w:spacing w:line="260" w:lineRule="atLeast"/>
        <w:jc w:val="both"/>
        <w:rPr>
          <w:rFonts w:ascii="Tahoma" w:hAnsi="Tahoma" w:cs="Tahoma"/>
        </w:rPr>
      </w:pPr>
    </w:p>
    <w:p w14:paraId="23389963" w14:textId="77777777" w:rsidR="00925D30" w:rsidRPr="001D29CA" w:rsidRDefault="00925D30" w:rsidP="00925D30">
      <w:pPr>
        <w:jc w:val="both"/>
        <w:rPr>
          <w:rFonts w:ascii="Tahoma" w:hAnsi="Tahoma" w:cs="Tahoma"/>
          <w:b/>
        </w:rPr>
      </w:pPr>
      <w:r w:rsidRPr="001D29CA">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495"/>
        <w:gridCol w:w="2356"/>
        <w:gridCol w:w="1086"/>
        <w:gridCol w:w="991"/>
        <w:gridCol w:w="916"/>
      </w:tblGrid>
      <w:tr w:rsidR="00925D30" w:rsidRPr="001D29CA" w14:paraId="78D53FCA" w14:textId="77777777" w:rsidTr="0028380A">
        <w:trPr>
          <w:trHeight w:val="267"/>
        </w:trPr>
        <w:tc>
          <w:tcPr>
            <w:tcW w:w="1029" w:type="pct"/>
            <w:vMerge w:val="restart"/>
            <w:shd w:val="clear" w:color="auto" w:fill="D9E2F3" w:themeFill="accent5" w:themeFillTint="33"/>
            <w:vAlign w:val="center"/>
          </w:tcPr>
          <w:p w14:paraId="4D611FF0" w14:textId="77777777" w:rsidR="00925D30" w:rsidRPr="001D29CA" w:rsidRDefault="00925D30" w:rsidP="0028380A">
            <w:pPr>
              <w:jc w:val="center"/>
              <w:rPr>
                <w:rFonts w:ascii="Tahoma" w:hAnsi="Tahoma" w:cs="Tahoma"/>
                <w:b/>
                <w:sz w:val="16"/>
                <w:szCs w:val="16"/>
              </w:rPr>
            </w:pPr>
            <w:r w:rsidRPr="001D29CA">
              <w:rPr>
                <w:rFonts w:ascii="Tahoma" w:hAnsi="Tahoma" w:cs="Tahoma"/>
                <w:b/>
                <w:sz w:val="16"/>
                <w:szCs w:val="16"/>
              </w:rPr>
              <w:t>Formación</w:t>
            </w:r>
          </w:p>
        </w:tc>
        <w:tc>
          <w:tcPr>
            <w:tcW w:w="806" w:type="pct"/>
            <w:vMerge w:val="restart"/>
            <w:shd w:val="clear" w:color="auto" w:fill="D9E2F3" w:themeFill="accent5" w:themeFillTint="33"/>
            <w:vAlign w:val="center"/>
          </w:tcPr>
          <w:p w14:paraId="22132423" w14:textId="77777777" w:rsidR="00925D30" w:rsidRPr="001D29CA" w:rsidRDefault="00925D30" w:rsidP="0028380A">
            <w:pPr>
              <w:jc w:val="center"/>
              <w:rPr>
                <w:rFonts w:ascii="Tahoma" w:hAnsi="Tahoma" w:cs="Tahoma"/>
                <w:b/>
                <w:sz w:val="16"/>
                <w:szCs w:val="16"/>
              </w:rPr>
            </w:pPr>
            <w:r w:rsidRPr="001D29CA">
              <w:rPr>
                <w:rFonts w:ascii="Tahoma" w:hAnsi="Tahoma" w:cs="Tahoma"/>
                <w:b/>
                <w:sz w:val="16"/>
                <w:szCs w:val="16"/>
              </w:rPr>
              <w:t>Cargo a desempeñar</w:t>
            </w:r>
          </w:p>
        </w:tc>
        <w:tc>
          <w:tcPr>
            <w:tcW w:w="268" w:type="pct"/>
            <w:vMerge w:val="restart"/>
            <w:shd w:val="clear" w:color="auto" w:fill="D9E2F3" w:themeFill="accent5" w:themeFillTint="33"/>
            <w:vAlign w:val="center"/>
          </w:tcPr>
          <w:p w14:paraId="535E2669" w14:textId="77777777" w:rsidR="00925D30" w:rsidRPr="001D29CA" w:rsidRDefault="00925D30" w:rsidP="0028380A">
            <w:pPr>
              <w:jc w:val="both"/>
              <w:rPr>
                <w:rFonts w:ascii="Tahoma" w:hAnsi="Tahoma" w:cs="Tahoma"/>
                <w:b/>
                <w:sz w:val="16"/>
                <w:szCs w:val="16"/>
              </w:rPr>
            </w:pPr>
            <w:r w:rsidRPr="001D29CA">
              <w:rPr>
                <w:rFonts w:ascii="Tahoma" w:hAnsi="Tahoma" w:cs="Tahoma"/>
                <w:b/>
                <w:sz w:val="16"/>
                <w:szCs w:val="16"/>
              </w:rPr>
              <w:t>Cant.</w:t>
            </w:r>
          </w:p>
        </w:tc>
        <w:tc>
          <w:tcPr>
            <w:tcW w:w="1276" w:type="pct"/>
            <w:vMerge w:val="restart"/>
            <w:shd w:val="clear" w:color="auto" w:fill="D9E2F3" w:themeFill="accent5" w:themeFillTint="33"/>
            <w:vAlign w:val="center"/>
          </w:tcPr>
          <w:p w14:paraId="5DF45FDC" w14:textId="77777777" w:rsidR="00925D30" w:rsidRPr="001D29CA" w:rsidRDefault="00925D30" w:rsidP="0028380A">
            <w:pPr>
              <w:jc w:val="center"/>
              <w:rPr>
                <w:rFonts w:ascii="Tahoma" w:hAnsi="Tahoma" w:cs="Tahoma"/>
                <w:b/>
                <w:sz w:val="16"/>
                <w:szCs w:val="16"/>
              </w:rPr>
            </w:pPr>
            <w:r w:rsidRPr="001D29CA">
              <w:rPr>
                <w:rFonts w:ascii="Tahoma" w:hAnsi="Tahoma" w:cs="Tahoma"/>
                <w:b/>
                <w:sz w:val="16"/>
                <w:szCs w:val="16"/>
              </w:rPr>
              <w:t>Área</w:t>
            </w:r>
          </w:p>
        </w:tc>
        <w:tc>
          <w:tcPr>
            <w:tcW w:w="1125" w:type="pct"/>
            <w:gridSpan w:val="2"/>
            <w:shd w:val="clear" w:color="auto" w:fill="D9E2F3" w:themeFill="accent5" w:themeFillTint="33"/>
          </w:tcPr>
          <w:p w14:paraId="030E7356" w14:textId="77777777" w:rsidR="00925D30" w:rsidRPr="001D29CA" w:rsidRDefault="00925D30" w:rsidP="0028380A">
            <w:pPr>
              <w:jc w:val="center"/>
              <w:rPr>
                <w:rFonts w:ascii="Tahoma" w:hAnsi="Tahoma" w:cs="Tahoma"/>
                <w:b/>
                <w:sz w:val="16"/>
                <w:szCs w:val="16"/>
              </w:rPr>
            </w:pPr>
            <w:r w:rsidRPr="001D29CA">
              <w:rPr>
                <w:rFonts w:ascii="Tahoma" w:hAnsi="Tahoma" w:cs="Tahoma"/>
                <w:b/>
                <w:sz w:val="16"/>
                <w:szCs w:val="16"/>
              </w:rPr>
              <w:t>EXPERIENCIA</w:t>
            </w:r>
          </w:p>
        </w:tc>
        <w:tc>
          <w:tcPr>
            <w:tcW w:w="496" w:type="pct"/>
            <w:vMerge w:val="restart"/>
            <w:shd w:val="clear" w:color="auto" w:fill="D9E2F3" w:themeFill="accent5" w:themeFillTint="33"/>
          </w:tcPr>
          <w:p w14:paraId="5C6B59BF" w14:textId="77777777" w:rsidR="00925D30" w:rsidRPr="001D29CA" w:rsidRDefault="00925D30" w:rsidP="0028380A">
            <w:pPr>
              <w:jc w:val="center"/>
              <w:rPr>
                <w:rFonts w:ascii="Tahoma" w:hAnsi="Tahoma" w:cs="Tahoma"/>
                <w:b/>
                <w:sz w:val="16"/>
                <w:szCs w:val="16"/>
              </w:rPr>
            </w:pPr>
          </w:p>
          <w:p w14:paraId="1D5ED460" w14:textId="77777777" w:rsidR="00925D30" w:rsidRPr="001D29CA" w:rsidRDefault="00925D30" w:rsidP="0028380A">
            <w:pPr>
              <w:jc w:val="center"/>
              <w:rPr>
                <w:rFonts w:ascii="Tahoma" w:hAnsi="Tahoma" w:cs="Tahoma"/>
                <w:b/>
                <w:sz w:val="16"/>
                <w:szCs w:val="16"/>
              </w:rPr>
            </w:pPr>
          </w:p>
          <w:p w14:paraId="5A062524" w14:textId="77777777" w:rsidR="00925D30" w:rsidRPr="001D29CA" w:rsidRDefault="00925D30" w:rsidP="0028380A">
            <w:pPr>
              <w:jc w:val="center"/>
              <w:rPr>
                <w:rFonts w:ascii="Tahoma" w:hAnsi="Tahoma" w:cs="Tahoma"/>
                <w:b/>
                <w:sz w:val="16"/>
                <w:szCs w:val="16"/>
              </w:rPr>
            </w:pPr>
            <w:r w:rsidRPr="001D29CA">
              <w:rPr>
                <w:rFonts w:ascii="Tahoma" w:hAnsi="Tahoma" w:cs="Tahoma"/>
                <w:b/>
                <w:sz w:val="16"/>
                <w:szCs w:val="16"/>
              </w:rPr>
              <w:t>Tiempo de participación en este Proyecto</w:t>
            </w:r>
          </w:p>
          <w:p w14:paraId="38CBADBF" w14:textId="77777777" w:rsidR="00925D30" w:rsidRPr="001D29CA" w:rsidRDefault="00925D30" w:rsidP="0028380A">
            <w:pPr>
              <w:jc w:val="center"/>
              <w:rPr>
                <w:rFonts w:ascii="Tahoma" w:hAnsi="Tahoma" w:cs="Tahoma"/>
                <w:b/>
                <w:sz w:val="16"/>
                <w:szCs w:val="16"/>
              </w:rPr>
            </w:pPr>
            <w:r w:rsidRPr="001D29CA">
              <w:rPr>
                <w:rFonts w:ascii="Tahoma" w:hAnsi="Tahoma" w:cs="Tahoma"/>
                <w:b/>
                <w:sz w:val="16"/>
                <w:szCs w:val="16"/>
              </w:rPr>
              <w:t xml:space="preserve">(meses) </w:t>
            </w:r>
            <w:r w:rsidRPr="001D29CA">
              <w:rPr>
                <w:rFonts w:ascii="Tahoma" w:hAnsi="Tahoma" w:cs="Tahoma"/>
                <w:b/>
                <w:color w:val="FF0000"/>
                <w:sz w:val="16"/>
                <w:szCs w:val="16"/>
              </w:rPr>
              <w:t>AL MENOS</w:t>
            </w:r>
          </w:p>
        </w:tc>
      </w:tr>
      <w:tr w:rsidR="00925D30" w:rsidRPr="001D29CA" w14:paraId="0B9DE756" w14:textId="77777777" w:rsidTr="0028380A">
        <w:trPr>
          <w:trHeight w:val="854"/>
        </w:trPr>
        <w:tc>
          <w:tcPr>
            <w:tcW w:w="1029" w:type="pct"/>
            <w:vMerge/>
            <w:shd w:val="clear" w:color="auto" w:fill="DBE5F1"/>
            <w:vAlign w:val="center"/>
          </w:tcPr>
          <w:p w14:paraId="27FD2C8F" w14:textId="77777777" w:rsidR="00925D30" w:rsidRPr="001D29CA" w:rsidRDefault="00925D30" w:rsidP="0028380A">
            <w:pPr>
              <w:jc w:val="both"/>
              <w:rPr>
                <w:rFonts w:ascii="Tahoma" w:hAnsi="Tahoma" w:cs="Tahoma"/>
                <w:sz w:val="16"/>
                <w:szCs w:val="16"/>
              </w:rPr>
            </w:pPr>
          </w:p>
        </w:tc>
        <w:tc>
          <w:tcPr>
            <w:tcW w:w="806" w:type="pct"/>
            <w:vMerge/>
            <w:shd w:val="clear" w:color="auto" w:fill="DBE5F1"/>
            <w:vAlign w:val="center"/>
          </w:tcPr>
          <w:p w14:paraId="36A32D50" w14:textId="77777777" w:rsidR="00925D30" w:rsidRPr="001D29CA" w:rsidRDefault="00925D30" w:rsidP="0028380A">
            <w:pPr>
              <w:jc w:val="both"/>
              <w:rPr>
                <w:rFonts w:ascii="Tahoma" w:hAnsi="Tahoma" w:cs="Tahoma"/>
                <w:sz w:val="16"/>
                <w:szCs w:val="16"/>
              </w:rPr>
            </w:pPr>
          </w:p>
        </w:tc>
        <w:tc>
          <w:tcPr>
            <w:tcW w:w="268" w:type="pct"/>
            <w:vMerge/>
            <w:shd w:val="clear" w:color="auto" w:fill="DBE5F1"/>
            <w:vAlign w:val="center"/>
          </w:tcPr>
          <w:p w14:paraId="2D0E14DB" w14:textId="77777777" w:rsidR="00925D30" w:rsidRPr="001D29CA" w:rsidRDefault="00925D30" w:rsidP="0028380A">
            <w:pPr>
              <w:jc w:val="both"/>
              <w:rPr>
                <w:rFonts w:ascii="Tahoma" w:hAnsi="Tahoma" w:cs="Tahoma"/>
                <w:b/>
                <w:sz w:val="16"/>
                <w:szCs w:val="16"/>
              </w:rPr>
            </w:pPr>
          </w:p>
        </w:tc>
        <w:tc>
          <w:tcPr>
            <w:tcW w:w="1276" w:type="pct"/>
            <w:vMerge/>
            <w:shd w:val="clear" w:color="auto" w:fill="DBE5F1"/>
            <w:vAlign w:val="center"/>
          </w:tcPr>
          <w:p w14:paraId="1042D148" w14:textId="77777777" w:rsidR="00925D30" w:rsidRPr="001D29CA" w:rsidRDefault="00925D30" w:rsidP="0028380A">
            <w:pPr>
              <w:jc w:val="center"/>
              <w:rPr>
                <w:rFonts w:ascii="Tahoma" w:hAnsi="Tahoma" w:cs="Tahoma"/>
                <w:b/>
                <w:sz w:val="16"/>
                <w:szCs w:val="16"/>
              </w:rPr>
            </w:pPr>
          </w:p>
        </w:tc>
        <w:tc>
          <w:tcPr>
            <w:tcW w:w="588" w:type="pct"/>
            <w:shd w:val="clear" w:color="auto" w:fill="D9E2F3" w:themeFill="accent5" w:themeFillTint="33"/>
          </w:tcPr>
          <w:p w14:paraId="6E6361B7" w14:textId="77777777" w:rsidR="00925D30" w:rsidRPr="001D29CA" w:rsidRDefault="00925D30" w:rsidP="0028380A">
            <w:pPr>
              <w:jc w:val="center"/>
              <w:rPr>
                <w:rFonts w:ascii="Tahoma" w:hAnsi="Tahoma" w:cs="Tahoma"/>
                <w:b/>
                <w:sz w:val="16"/>
                <w:szCs w:val="16"/>
              </w:rPr>
            </w:pPr>
          </w:p>
          <w:p w14:paraId="75A889E9" w14:textId="77777777" w:rsidR="00925D30" w:rsidRPr="001D29CA" w:rsidRDefault="00925D30" w:rsidP="0028380A">
            <w:pPr>
              <w:jc w:val="center"/>
              <w:rPr>
                <w:rFonts w:ascii="Tahoma" w:hAnsi="Tahoma" w:cs="Tahoma"/>
                <w:b/>
                <w:sz w:val="16"/>
                <w:szCs w:val="16"/>
              </w:rPr>
            </w:pPr>
          </w:p>
          <w:p w14:paraId="5DBFA727" w14:textId="77777777" w:rsidR="00925D30" w:rsidRPr="001D29CA" w:rsidRDefault="00925D30" w:rsidP="0028380A">
            <w:pPr>
              <w:jc w:val="center"/>
              <w:rPr>
                <w:rFonts w:ascii="Tahoma" w:hAnsi="Tahoma" w:cs="Tahoma"/>
                <w:b/>
                <w:sz w:val="16"/>
                <w:szCs w:val="16"/>
              </w:rPr>
            </w:pPr>
            <w:r w:rsidRPr="001D29CA">
              <w:rPr>
                <w:rFonts w:ascii="Tahoma" w:hAnsi="Tahoma" w:cs="Tahoma"/>
                <w:b/>
                <w:sz w:val="16"/>
                <w:szCs w:val="16"/>
              </w:rPr>
              <w:t xml:space="preserve">Experiencia </w:t>
            </w:r>
          </w:p>
          <w:p w14:paraId="1C7C7895" w14:textId="77777777" w:rsidR="00925D30" w:rsidRPr="001D29CA" w:rsidRDefault="00925D30" w:rsidP="0028380A">
            <w:pPr>
              <w:jc w:val="center"/>
              <w:rPr>
                <w:rFonts w:ascii="Tahoma" w:hAnsi="Tahoma" w:cs="Tahoma"/>
                <w:b/>
                <w:sz w:val="16"/>
                <w:szCs w:val="16"/>
              </w:rPr>
            </w:pPr>
            <w:r w:rsidRPr="001D29CA">
              <w:rPr>
                <w:rFonts w:ascii="Tahoma" w:hAnsi="Tahoma" w:cs="Tahoma"/>
                <w:b/>
                <w:sz w:val="16"/>
                <w:szCs w:val="16"/>
              </w:rPr>
              <w:t>general (en meses)</w:t>
            </w:r>
          </w:p>
        </w:tc>
        <w:tc>
          <w:tcPr>
            <w:tcW w:w="537" w:type="pct"/>
            <w:shd w:val="clear" w:color="auto" w:fill="D9E2F3" w:themeFill="accent5" w:themeFillTint="33"/>
            <w:vAlign w:val="center"/>
          </w:tcPr>
          <w:p w14:paraId="6E2AB7CE" w14:textId="77777777" w:rsidR="00925D30" w:rsidRPr="001D29CA" w:rsidRDefault="00925D30" w:rsidP="0028380A">
            <w:pPr>
              <w:jc w:val="center"/>
              <w:rPr>
                <w:rFonts w:ascii="Tahoma" w:hAnsi="Tahoma" w:cs="Tahoma"/>
                <w:b/>
                <w:sz w:val="16"/>
                <w:szCs w:val="16"/>
              </w:rPr>
            </w:pPr>
            <w:r w:rsidRPr="001D29CA">
              <w:rPr>
                <w:rFonts w:ascii="Tahoma" w:hAnsi="Tahoma" w:cs="Tahoma"/>
                <w:b/>
                <w:sz w:val="16"/>
                <w:szCs w:val="16"/>
              </w:rPr>
              <w:t>Tiempo mínimo de experiencia específica (en meses)</w:t>
            </w:r>
          </w:p>
        </w:tc>
        <w:tc>
          <w:tcPr>
            <w:tcW w:w="496" w:type="pct"/>
            <w:vMerge/>
            <w:shd w:val="clear" w:color="auto" w:fill="DBE5F1"/>
            <w:vAlign w:val="center"/>
          </w:tcPr>
          <w:p w14:paraId="77DA4535" w14:textId="77777777" w:rsidR="00925D30" w:rsidRPr="001D29CA" w:rsidRDefault="00925D30" w:rsidP="0028380A">
            <w:pPr>
              <w:jc w:val="center"/>
              <w:rPr>
                <w:rFonts w:ascii="Tahoma" w:hAnsi="Tahoma" w:cs="Tahoma"/>
                <w:b/>
                <w:sz w:val="16"/>
                <w:szCs w:val="16"/>
              </w:rPr>
            </w:pPr>
          </w:p>
        </w:tc>
      </w:tr>
      <w:tr w:rsidR="00925D30" w:rsidRPr="001D29CA" w14:paraId="23B12C64" w14:textId="77777777" w:rsidTr="0028380A">
        <w:trPr>
          <w:trHeight w:val="268"/>
        </w:trPr>
        <w:tc>
          <w:tcPr>
            <w:tcW w:w="1029" w:type="pct"/>
            <w:shd w:val="clear" w:color="auto" w:fill="auto"/>
            <w:vAlign w:val="center"/>
          </w:tcPr>
          <w:p w14:paraId="43C08311" w14:textId="77777777" w:rsidR="00925D30" w:rsidRPr="001D29CA" w:rsidRDefault="00925D30" w:rsidP="0028380A">
            <w:pPr>
              <w:jc w:val="both"/>
              <w:rPr>
                <w:rFonts w:ascii="Tahoma" w:hAnsi="Tahoma" w:cs="Tahoma"/>
                <w:sz w:val="16"/>
                <w:szCs w:val="16"/>
              </w:rPr>
            </w:pPr>
          </w:p>
          <w:p w14:paraId="4B70FF30" w14:textId="77777777" w:rsidR="00925D30" w:rsidRPr="001D29CA" w:rsidRDefault="00925D30" w:rsidP="0028380A">
            <w:pPr>
              <w:jc w:val="center"/>
              <w:rPr>
                <w:rFonts w:ascii="Tahoma" w:hAnsi="Tahoma" w:cs="Tahoma"/>
                <w:b/>
                <w:sz w:val="16"/>
                <w:szCs w:val="16"/>
              </w:rPr>
            </w:pPr>
            <w:r w:rsidRPr="001D29CA">
              <w:rPr>
                <w:rFonts w:ascii="Tahoma" w:hAnsi="Tahoma" w:cs="Tahoma"/>
                <w:b/>
                <w:sz w:val="16"/>
                <w:szCs w:val="16"/>
              </w:rPr>
              <w:t xml:space="preserve">Ingeniero Civil o Arquitecto </w:t>
            </w:r>
          </w:p>
        </w:tc>
        <w:tc>
          <w:tcPr>
            <w:tcW w:w="806" w:type="pct"/>
            <w:shd w:val="clear" w:color="auto" w:fill="auto"/>
            <w:vAlign w:val="center"/>
          </w:tcPr>
          <w:p w14:paraId="48FAB060" w14:textId="77777777" w:rsidR="00925D30" w:rsidRPr="001D29CA" w:rsidRDefault="00925D30" w:rsidP="0028380A">
            <w:pPr>
              <w:jc w:val="center"/>
              <w:rPr>
                <w:rFonts w:ascii="Tahoma" w:hAnsi="Tahoma" w:cs="Tahoma"/>
                <w:b/>
                <w:color w:val="0000FF"/>
                <w:sz w:val="16"/>
                <w:szCs w:val="16"/>
              </w:rPr>
            </w:pPr>
            <w:r w:rsidRPr="001D29CA">
              <w:rPr>
                <w:rFonts w:ascii="Tahoma" w:hAnsi="Tahoma" w:cs="Tahoma"/>
                <w:b/>
                <w:color w:val="0000FF"/>
                <w:sz w:val="16"/>
                <w:szCs w:val="16"/>
              </w:rPr>
              <w:t>Técnico Operativo de Área (TOA)</w:t>
            </w:r>
          </w:p>
        </w:tc>
        <w:tc>
          <w:tcPr>
            <w:tcW w:w="268" w:type="pct"/>
            <w:vAlign w:val="center"/>
          </w:tcPr>
          <w:p w14:paraId="544D27D8" w14:textId="77777777" w:rsidR="00925D30" w:rsidRPr="001D29CA" w:rsidRDefault="00925D30" w:rsidP="0028380A">
            <w:pPr>
              <w:jc w:val="center"/>
              <w:rPr>
                <w:rFonts w:ascii="Tahoma" w:hAnsi="Tahoma" w:cs="Tahoma"/>
                <w:b/>
                <w:color w:val="FF0000"/>
                <w:sz w:val="16"/>
                <w:szCs w:val="16"/>
              </w:rPr>
            </w:pPr>
            <w:r w:rsidRPr="001D29CA">
              <w:rPr>
                <w:rFonts w:ascii="Tahoma" w:hAnsi="Tahoma" w:cs="Tahoma"/>
                <w:b/>
                <w:color w:val="FF0000"/>
                <w:sz w:val="16"/>
                <w:szCs w:val="16"/>
              </w:rPr>
              <w:t>1</w:t>
            </w:r>
          </w:p>
        </w:tc>
        <w:tc>
          <w:tcPr>
            <w:tcW w:w="1276" w:type="pct"/>
            <w:shd w:val="clear" w:color="auto" w:fill="auto"/>
            <w:vAlign w:val="center"/>
          </w:tcPr>
          <w:p w14:paraId="2EFE628F" w14:textId="77777777" w:rsidR="00925D30" w:rsidRPr="001D29CA" w:rsidRDefault="00925D30" w:rsidP="0028380A">
            <w:pPr>
              <w:spacing w:line="300" w:lineRule="auto"/>
              <w:rPr>
                <w:rFonts w:ascii="Tahoma" w:hAnsi="Tahoma" w:cs="Tahoma"/>
                <w:sz w:val="16"/>
                <w:szCs w:val="16"/>
              </w:rPr>
            </w:pPr>
            <w:r w:rsidRPr="001D29CA">
              <w:rPr>
                <w:rFonts w:ascii="Tahoma" w:hAnsi="Tahoma" w:cs="Tahoma"/>
                <w:sz w:val="16"/>
                <w:szCs w:val="16"/>
              </w:rPr>
              <w:t>Supervisión, Fiscalización,</w:t>
            </w:r>
          </w:p>
          <w:p w14:paraId="7017E0A9" w14:textId="77777777" w:rsidR="00925D30" w:rsidRPr="001D29CA" w:rsidRDefault="00925D30" w:rsidP="0028380A">
            <w:pPr>
              <w:jc w:val="both"/>
              <w:rPr>
                <w:rFonts w:ascii="Tahoma" w:hAnsi="Tahoma" w:cs="Tahoma"/>
                <w:color w:val="0000FF"/>
                <w:sz w:val="16"/>
                <w:szCs w:val="16"/>
              </w:rPr>
            </w:pPr>
            <w:r w:rsidRPr="001D29CA">
              <w:rPr>
                <w:rFonts w:ascii="Tahoma" w:hAnsi="Tahoma" w:cs="Tahoma"/>
                <w:sz w:val="16"/>
                <w:szCs w:val="16"/>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F12B5FE" w14:textId="77777777" w:rsidR="00925D30" w:rsidRPr="001D29CA" w:rsidRDefault="00925D30" w:rsidP="0028380A">
            <w:pPr>
              <w:jc w:val="both"/>
              <w:rPr>
                <w:rFonts w:ascii="Tahoma" w:hAnsi="Tahoma" w:cs="Tahoma"/>
                <w:b/>
                <w:sz w:val="16"/>
                <w:szCs w:val="16"/>
              </w:rPr>
            </w:pPr>
          </w:p>
          <w:p w14:paraId="6BDCC230" w14:textId="77777777" w:rsidR="00925D30" w:rsidRPr="001D29CA" w:rsidRDefault="00925D30" w:rsidP="0028380A">
            <w:pPr>
              <w:jc w:val="both"/>
              <w:rPr>
                <w:rFonts w:ascii="Tahoma" w:hAnsi="Tahoma" w:cs="Tahoma"/>
                <w:b/>
                <w:sz w:val="16"/>
                <w:szCs w:val="16"/>
              </w:rPr>
            </w:pPr>
          </w:p>
          <w:p w14:paraId="0F12A161" w14:textId="77777777" w:rsidR="00925D30" w:rsidRPr="001D29CA" w:rsidRDefault="00925D30" w:rsidP="0028380A">
            <w:pPr>
              <w:jc w:val="both"/>
              <w:rPr>
                <w:rFonts w:ascii="Tahoma" w:hAnsi="Tahoma" w:cs="Tahoma"/>
                <w:b/>
                <w:sz w:val="16"/>
                <w:szCs w:val="16"/>
              </w:rPr>
            </w:pPr>
          </w:p>
          <w:p w14:paraId="58C5B61E" w14:textId="77777777" w:rsidR="00925D30" w:rsidRPr="001D29CA" w:rsidRDefault="00925D30" w:rsidP="0028380A">
            <w:pPr>
              <w:jc w:val="both"/>
              <w:rPr>
                <w:rFonts w:ascii="Tahoma" w:hAnsi="Tahoma" w:cs="Tahoma"/>
                <w:sz w:val="16"/>
                <w:szCs w:val="16"/>
              </w:rPr>
            </w:pPr>
            <w:r w:rsidRPr="001D29CA">
              <w:rPr>
                <w:rFonts w:ascii="Tahoma" w:hAnsi="Tahoma" w:cs="Tahoma"/>
                <w:sz w:val="16"/>
                <w:szCs w:val="16"/>
              </w:rPr>
              <w:t xml:space="preserve">Toda su experiencia </w:t>
            </w:r>
            <w:r w:rsidRPr="001D29CA">
              <w:rPr>
                <w:rFonts w:ascii="Tahoma" w:hAnsi="Tahoma" w:cs="Tahoma"/>
                <w:sz w:val="16"/>
                <w:szCs w:val="16"/>
                <w:lang w:val="es-ES_tradnl"/>
              </w:rPr>
              <w:t>en trabajos de su área profesional y/o técnica.</w:t>
            </w:r>
          </w:p>
        </w:tc>
        <w:tc>
          <w:tcPr>
            <w:tcW w:w="537" w:type="pct"/>
            <w:shd w:val="clear" w:color="auto" w:fill="auto"/>
            <w:vAlign w:val="center"/>
          </w:tcPr>
          <w:p w14:paraId="33E8795C" w14:textId="77777777" w:rsidR="00925D30" w:rsidRPr="001D29CA" w:rsidRDefault="00925D30" w:rsidP="0028380A">
            <w:pPr>
              <w:jc w:val="both"/>
              <w:rPr>
                <w:rFonts w:ascii="Tahoma" w:hAnsi="Tahoma" w:cs="Tahoma"/>
                <w:b/>
                <w:sz w:val="16"/>
                <w:szCs w:val="16"/>
              </w:rPr>
            </w:pPr>
            <w:r w:rsidRPr="001D29CA">
              <w:rPr>
                <w:rFonts w:ascii="Tahoma" w:hAnsi="Tahoma" w:cs="Tahoma"/>
                <w:b/>
                <w:sz w:val="16"/>
                <w:szCs w:val="16"/>
              </w:rPr>
              <w:t>24 meses</w:t>
            </w:r>
          </w:p>
          <w:p w14:paraId="78849DCD" w14:textId="77777777" w:rsidR="00925D30" w:rsidRPr="001D29CA" w:rsidRDefault="00925D30" w:rsidP="0028380A">
            <w:pPr>
              <w:jc w:val="both"/>
              <w:rPr>
                <w:rFonts w:ascii="Tahoma" w:hAnsi="Tahoma" w:cs="Tahoma"/>
                <w:b/>
                <w:sz w:val="16"/>
                <w:szCs w:val="16"/>
              </w:rPr>
            </w:pPr>
          </w:p>
        </w:tc>
        <w:tc>
          <w:tcPr>
            <w:tcW w:w="496" w:type="pct"/>
            <w:vAlign w:val="center"/>
          </w:tcPr>
          <w:p w14:paraId="12A6CA72" w14:textId="77777777" w:rsidR="00925D30" w:rsidRPr="001D29CA" w:rsidRDefault="00925D30" w:rsidP="0028380A">
            <w:pPr>
              <w:jc w:val="right"/>
              <w:rPr>
                <w:rFonts w:ascii="Tahoma" w:hAnsi="Tahoma" w:cs="Tahoma"/>
                <w:color w:val="FF0000"/>
                <w:sz w:val="16"/>
                <w:szCs w:val="16"/>
              </w:rPr>
            </w:pPr>
            <w:r w:rsidRPr="001D29CA">
              <w:rPr>
                <w:rFonts w:ascii="Tahoma" w:hAnsi="Tahoma" w:cs="Tahoma"/>
                <w:color w:val="FF0000"/>
                <w:sz w:val="16"/>
                <w:szCs w:val="16"/>
              </w:rPr>
              <w:t>5.2 meses</w:t>
            </w:r>
          </w:p>
        </w:tc>
      </w:tr>
      <w:tr w:rsidR="00925D30" w:rsidRPr="001D29CA" w14:paraId="610F9F83" w14:textId="77777777" w:rsidTr="0028380A">
        <w:trPr>
          <w:trHeight w:val="2016"/>
        </w:trPr>
        <w:tc>
          <w:tcPr>
            <w:tcW w:w="1029" w:type="pct"/>
            <w:shd w:val="clear" w:color="auto" w:fill="auto"/>
            <w:vAlign w:val="center"/>
          </w:tcPr>
          <w:p w14:paraId="5F00BBE9" w14:textId="77777777" w:rsidR="00925D30" w:rsidRPr="001D29CA" w:rsidRDefault="00925D30" w:rsidP="0028380A">
            <w:pPr>
              <w:jc w:val="both"/>
              <w:rPr>
                <w:rFonts w:ascii="Tahoma" w:hAnsi="Tahoma" w:cs="Tahoma"/>
                <w:sz w:val="16"/>
                <w:szCs w:val="16"/>
              </w:rPr>
            </w:pPr>
            <w:r w:rsidRPr="001D29CA">
              <w:rPr>
                <w:rFonts w:ascii="Tahoma" w:hAnsi="Tahoma" w:cs="Tahoma"/>
                <w:sz w:val="16"/>
                <w:szCs w:val="16"/>
              </w:rPr>
              <w:t>Licenciado(a), Psicología, Sociología, Trabajo Social, Pedagogía, Educación, Comunicación, Antropólogo y/o ramas afines a las áreas sociales.</w:t>
            </w:r>
          </w:p>
        </w:tc>
        <w:tc>
          <w:tcPr>
            <w:tcW w:w="806" w:type="pct"/>
            <w:shd w:val="clear" w:color="auto" w:fill="auto"/>
            <w:vAlign w:val="center"/>
          </w:tcPr>
          <w:p w14:paraId="3A35D3B4" w14:textId="77777777" w:rsidR="00925D30" w:rsidRPr="001D29CA" w:rsidRDefault="00925D30" w:rsidP="0028380A">
            <w:pPr>
              <w:jc w:val="center"/>
              <w:rPr>
                <w:rFonts w:ascii="Tahoma" w:hAnsi="Tahoma" w:cs="Tahoma"/>
                <w:b/>
                <w:color w:val="0000FF"/>
                <w:sz w:val="16"/>
                <w:szCs w:val="16"/>
              </w:rPr>
            </w:pPr>
            <w:r w:rsidRPr="001D29CA">
              <w:rPr>
                <w:rFonts w:ascii="Tahoma" w:hAnsi="Tahoma" w:cs="Tahoma"/>
                <w:b/>
                <w:color w:val="0000FF"/>
                <w:sz w:val="16"/>
                <w:szCs w:val="16"/>
              </w:rPr>
              <w:t>Educador Social</w:t>
            </w:r>
          </w:p>
          <w:p w14:paraId="3E07761C" w14:textId="77777777" w:rsidR="00925D30" w:rsidRPr="001D29CA" w:rsidRDefault="00925D30" w:rsidP="0028380A">
            <w:pPr>
              <w:jc w:val="center"/>
              <w:rPr>
                <w:rFonts w:ascii="Tahoma" w:hAnsi="Tahoma" w:cs="Tahoma"/>
                <w:b/>
                <w:color w:val="0000FF"/>
                <w:sz w:val="16"/>
                <w:szCs w:val="16"/>
              </w:rPr>
            </w:pPr>
          </w:p>
        </w:tc>
        <w:tc>
          <w:tcPr>
            <w:tcW w:w="268" w:type="pct"/>
            <w:shd w:val="clear" w:color="auto" w:fill="auto"/>
            <w:vAlign w:val="center"/>
          </w:tcPr>
          <w:p w14:paraId="3F4AE238" w14:textId="77777777" w:rsidR="00925D30" w:rsidRPr="001D29CA" w:rsidRDefault="00925D30" w:rsidP="0028380A">
            <w:pPr>
              <w:jc w:val="center"/>
              <w:rPr>
                <w:rFonts w:ascii="Tahoma" w:hAnsi="Tahoma" w:cs="Tahoma"/>
                <w:b/>
                <w:color w:val="FF0000"/>
                <w:sz w:val="16"/>
                <w:szCs w:val="16"/>
              </w:rPr>
            </w:pPr>
            <w:r w:rsidRPr="001D29CA">
              <w:rPr>
                <w:rFonts w:ascii="Tahoma" w:hAnsi="Tahoma" w:cs="Tahoma"/>
                <w:b/>
                <w:color w:val="FF0000"/>
                <w:sz w:val="16"/>
                <w:szCs w:val="16"/>
              </w:rPr>
              <w:t>1</w:t>
            </w:r>
          </w:p>
        </w:tc>
        <w:tc>
          <w:tcPr>
            <w:tcW w:w="1276" w:type="pct"/>
            <w:shd w:val="clear" w:color="auto" w:fill="auto"/>
            <w:vAlign w:val="center"/>
          </w:tcPr>
          <w:p w14:paraId="36D55436" w14:textId="77777777" w:rsidR="00925D30" w:rsidRPr="001D29CA" w:rsidRDefault="00925D30" w:rsidP="0028380A">
            <w:pPr>
              <w:jc w:val="both"/>
              <w:rPr>
                <w:rFonts w:ascii="Tahoma" w:hAnsi="Tahoma" w:cs="Tahoma"/>
                <w:sz w:val="16"/>
                <w:szCs w:val="16"/>
              </w:rPr>
            </w:pPr>
            <w:r w:rsidRPr="001D29CA">
              <w:rPr>
                <w:rFonts w:ascii="Tahoma" w:hAnsi="Tahoma" w:cs="Tahoma"/>
                <w:sz w:val="16"/>
                <w:szCs w:val="16"/>
              </w:rPr>
              <w:t>Trabajos relacionados a facilitador, educador y capacitador social, seguimiento, talleres de sensibilización y/o trabajo conjunto con grupos sociales o similares.</w:t>
            </w:r>
          </w:p>
        </w:tc>
        <w:tc>
          <w:tcPr>
            <w:tcW w:w="588" w:type="pct"/>
            <w:vAlign w:val="center"/>
          </w:tcPr>
          <w:p w14:paraId="310C7B9A" w14:textId="77777777" w:rsidR="00925D30" w:rsidRPr="001D29CA" w:rsidRDefault="00925D30" w:rsidP="0028380A">
            <w:pPr>
              <w:jc w:val="both"/>
              <w:rPr>
                <w:rFonts w:ascii="Tahoma" w:hAnsi="Tahoma" w:cs="Tahoma"/>
                <w:b/>
                <w:sz w:val="16"/>
                <w:szCs w:val="16"/>
              </w:rPr>
            </w:pPr>
            <w:r w:rsidRPr="001D29CA">
              <w:rPr>
                <w:rFonts w:ascii="Tahoma" w:hAnsi="Tahoma" w:cs="Tahoma"/>
                <w:sz w:val="16"/>
                <w:szCs w:val="16"/>
              </w:rPr>
              <w:t xml:space="preserve">Toda su experiencia </w:t>
            </w:r>
            <w:r w:rsidRPr="001D29CA">
              <w:rPr>
                <w:rFonts w:ascii="Tahoma" w:hAnsi="Tahoma" w:cs="Tahoma"/>
                <w:sz w:val="16"/>
                <w:szCs w:val="16"/>
                <w:lang w:val="es-ES_tradnl"/>
              </w:rPr>
              <w:t>en trabajos de su área profesional y/o técnica.</w:t>
            </w:r>
          </w:p>
        </w:tc>
        <w:tc>
          <w:tcPr>
            <w:tcW w:w="537" w:type="pct"/>
            <w:shd w:val="clear" w:color="auto" w:fill="auto"/>
            <w:vAlign w:val="center"/>
          </w:tcPr>
          <w:p w14:paraId="46EE9092" w14:textId="77777777" w:rsidR="00925D30" w:rsidRPr="001D29CA" w:rsidRDefault="00925D30" w:rsidP="0028380A">
            <w:pPr>
              <w:jc w:val="both"/>
              <w:rPr>
                <w:rFonts w:ascii="Tahoma" w:hAnsi="Tahoma" w:cs="Tahoma"/>
                <w:b/>
                <w:sz w:val="16"/>
                <w:szCs w:val="16"/>
              </w:rPr>
            </w:pPr>
            <w:r w:rsidRPr="001D29CA">
              <w:rPr>
                <w:rFonts w:ascii="Tahoma" w:hAnsi="Tahoma" w:cs="Tahoma"/>
                <w:b/>
                <w:sz w:val="16"/>
                <w:szCs w:val="16"/>
              </w:rPr>
              <w:t>18 meses</w:t>
            </w:r>
          </w:p>
        </w:tc>
        <w:tc>
          <w:tcPr>
            <w:tcW w:w="496" w:type="pct"/>
            <w:vAlign w:val="center"/>
          </w:tcPr>
          <w:p w14:paraId="492D11C5" w14:textId="77777777" w:rsidR="00925D30" w:rsidRPr="001D29CA" w:rsidRDefault="00925D30" w:rsidP="0028380A">
            <w:pPr>
              <w:jc w:val="right"/>
              <w:rPr>
                <w:rFonts w:ascii="Tahoma" w:hAnsi="Tahoma" w:cs="Tahoma"/>
                <w:color w:val="FF0000"/>
                <w:sz w:val="16"/>
                <w:szCs w:val="16"/>
              </w:rPr>
            </w:pPr>
            <w:r w:rsidRPr="001D29CA">
              <w:rPr>
                <w:rFonts w:ascii="Tahoma" w:hAnsi="Tahoma" w:cs="Tahoma"/>
                <w:color w:val="FF0000"/>
                <w:sz w:val="16"/>
                <w:szCs w:val="16"/>
              </w:rPr>
              <w:t>5.2 meses</w:t>
            </w:r>
          </w:p>
        </w:tc>
      </w:tr>
      <w:tr w:rsidR="00925D30" w:rsidRPr="001D29CA" w14:paraId="047C50B1" w14:textId="77777777" w:rsidTr="0028380A">
        <w:trPr>
          <w:trHeight w:val="511"/>
        </w:trPr>
        <w:tc>
          <w:tcPr>
            <w:tcW w:w="1029" w:type="pct"/>
            <w:shd w:val="clear" w:color="auto" w:fill="auto"/>
            <w:vAlign w:val="center"/>
          </w:tcPr>
          <w:p w14:paraId="2F67427A" w14:textId="77777777" w:rsidR="00925D30" w:rsidRPr="001D29CA" w:rsidRDefault="00925D30" w:rsidP="0028380A">
            <w:pPr>
              <w:jc w:val="both"/>
              <w:rPr>
                <w:rFonts w:ascii="Tahoma" w:hAnsi="Tahoma" w:cs="Tahoma"/>
                <w:sz w:val="16"/>
                <w:szCs w:val="16"/>
              </w:rPr>
            </w:pPr>
            <w:r w:rsidRPr="001D29CA">
              <w:rPr>
                <w:rFonts w:ascii="Tahoma" w:hAnsi="Tahoma" w:cs="Tahoma"/>
                <w:sz w:val="16"/>
                <w:szCs w:val="16"/>
              </w:rPr>
              <w:t>Licenciado, Egresado, técnico superior o medio en Ciencias Económicas y Financieras, Administración, o similar.</w:t>
            </w:r>
          </w:p>
        </w:tc>
        <w:tc>
          <w:tcPr>
            <w:tcW w:w="806" w:type="pct"/>
            <w:shd w:val="clear" w:color="auto" w:fill="auto"/>
            <w:vAlign w:val="center"/>
          </w:tcPr>
          <w:p w14:paraId="276E0CA7" w14:textId="77777777" w:rsidR="00925D30" w:rsidRPr="001D29CA" w:rsidRDefault="00925D30" w:rsidP="0028380A">
            <w:pPr>
              <w:jc w:val="center"/>
              <w:rPr>
                <w:rFonts w:ascii="Tahoma" w:hAnsi="Tahoma" w:cs="Tahoma"/>
                <w:b/>
                <w:color w:val="0000FF"/>
                <w:sz w:val="16"/>
                <w:szCs w:val="16"/>
              </w:rPr>
            </w:pPr>
            <w:r w:rsidRPr="001D29CA">
              <w:rPr>
                <w:rFonts w:ascii="Tahoma" w:hAnsi="Tahoma" w:cs="Tahoma"/>
                <w:b/>
                <w:color w:val="0000FF"/>
                <w:sz w:val="16"/>
                <w:szCs w:val="16"/>
              </w:rPr>
              <w:t>Técnico Almacenero</w:t>
            </w:r>
          </w:p>
          <w:p w14:paraId="43E81D56" w14:textId="77777777" w:rsidR="00925D30" w:rsidRPr="001D29CA" w:rsidRDefault="00925D30" w:rsidP="0028380A">
            <w:pPr>
              <w:jc w:val="center"/>
              <w:rPr>
                <w:rFonts w:ascii="Tahoma" w:hAnsi="Tahoma" w:cs="Tahoma"/>
                <w:b/>
                <w:color w:val="0000FF"/>
                <w:sz w:val="16"/>
                <w:szCs w:val="16"/>
              </w:rPr>
            </w:pPr>
          </w:p>
        </w:tc>
        <w:tc>
          <w:tcPr>
            <w:tcW w:w="268" w:type="pct"/>
            <w:vAlign w:val="center"/>
          </w:tcPr>
          <w:p w14:paraId="3ABA4EB3" w14:textId="77777777" w:rsidR="00925D30" w:rsidRPr="001D29CA" w:rsidRDefault="00925D30" w:rsidP="0028380A">
            <w:pPr>
              <w:jc w:val="center"/>
              <w:rPr>
                <w:rFonts w:ascii="Tahoma" w:hAnsi="Tahoma" w:cs="Tahoma"/>
                <w:b/>
                <w:color w:val="FF0000"/>
                <w:sz w:val="16"/>
                <w:szCs w:val="16"/>
              </w:rPr>
            </w:pPr>
            <w:r w:rsidRPr="001D29CA">
              <w:rPr>
                <w:rFonts w:ascii="Tahoma" w:hAnsi="Tahoma" w:cs="Tahoma"/>
                <w:b/>
                <w:color w:val="FF0000"/>
                <w:sz w:val="16"/>
                <w:szCs w:val="16"/>
              </w:rPr>
              <w:t>1</w:t>
            </w:r>
          </w:p>
        </w:tc>
        <w:tc>
          <w:tcPr>
            <w:tcW w:w="1276" w:type="pct"/>
            <w:shd w:val="clear" w:color="auto" w:fill="auto"/>
            <w:vAlign w:val="center"/>
          </w:tcPr>
          <w:p w14:paraId="1869F66E" w14:textId="77777777" w:rsidR="00925D30" w:rsidRPr="001D29CA" w:rsidRDefault="00925D30" w:rsidP="0028380A">
            <w:pPr>
              <w:jc w:val="both"/>
              <w:rPr>
                <w:rFonts w:ascii="Tahoma" w:hAnsi="Tahoma" w:cs="Tahoma"/>
                <w:sz w:val="16"/>
                <w:szCs w:val="16"/>
              </w:rPr>
            </w:pPr>
            <w:r w:rsidRPr="001D29CA">
              <w:rPr>
                <w:rFonts w:ascii="Tahoma" w:hAnsi="Tahoma" w:cs="Tahoma"/>
                <w:sz w:val="16"/>
                <w:szCs w:val="16"/>
              </w:rPr>
              <w:t>Manejo, administración de almacenes, inventarios, documentación o similares</w:t>
            </w:r>
          </w:p>
        </w:tc>
        <w:tc>
          <w:tcPr>
            <w:tcW w:w="588" w:type="pct"/>
          </w:tcPr>
          <w:p w14:paraId="341FA5CA" w14:textId="77777777" w:rsidR="00925D30" w:rsidRPr="001D29CA" w:rsidRDefault="00925D30" w:rsidP="0028380A">
            <w:pPr>
              <w:jc w:val="both"/>
              <w:rPr>
                <w:rFonts w:ascii="Tahoma" w:hAnsi="Tahoma" w:cs="Tahoma"/>
                <w:b/>
                <w:sz w:val="16"/>
                <w:szCs w:val="16"/>
              </w:rPr>
            </w:pPr>
            <w:r w:rsidRPr="001D29CA">
              <w:rPr>
                <w:rFonts w:ascii="Tahoma" w:hAnsi="Tahoma" w:cs="Tahoma"/>
                <w:sz w:val="16"/>
                <w:szCs w:val="16"/>
              </w:rPr>
              <w:t xml:space="preserve">Toda su experiencia </w:t>
            </w:r>
            <w:r w:rsidRPr="001D29CA">
              <w:rPr>
                <w:rFonts w:ascii="Tahoma" w:hAnsi="Tahoma" w:cs="Tahoma"/>
                <w:sz w:val="16"/>
                <w:szCs w:val="16"/>
                <w:lang w:val="es-ES_tradnl"/>
              </w:rPr>
              <w:t>en trabajos de su área profesional y/o técnica.</w:t>
            </w:r>
          </w:p>
        </w:tc>
        <w:tc>
          <w:tcPr>
            <w:tcW w:w="537" w:type="pct"/>
            <w:shd w:val="clear" w:color="auto" w:fill="auto"/>
            <w:vAlign w:val="center"/>
          </w:tcPr>
          <w:p w14:paraId="3D280954" w14:textId="77777777" w:rsidR="00925D30" w:rsidRPr="001D29CA" w:rsidRDefault="00925D30" w:rsidP="0028380A">
            <w:pPr>
              <w:jc w:val="both"/>
              <w:rPr>
                <w:rFonts w:ascii="Tahoma" w:hAnsi="Tahoma" w:cs="Tahoma"/>
                <w:b/>
                <w:sz w:val="16"/>
                <w:szCs w:val="16"/>
              </w:rPr>
            </w:pPr>
            <w:r w:rsidRPr="001D29CA">
              <w:rPr>
                <w:rFonts w:ascii="Tahoma" w:hAnsi="Tahoma" w:cs="Tahoma"/>
                <w:b/>
                <w:sz w:val="16"/>
                <w:szCs w:val="16"/>
              </w:rPr>
              <w:t>12 meses</w:t>
            </w:r>
          </w:p>
        </w:tc>
        <w:tc>
          <w:tcPr>
            <w:tcW w:w="496" w:type="pct"/>
            <w:vAlign w:val="center"/>
          </w:tcPr>
          <w:p w14:paraId="43FAB847" w14:textId="77777777" w:rsidR="00925D30" w:rsidRPr="001D29CA" w:rsidRDefault="00925D30" w:rsidP="0028380A">
            <w:pPr>
              <w:jc w:val="right"/>
              <w:rPr>
                <w:rFonts w:ascii="Tahoma" w:hAnsi="Tahoma" w:cs="Tahoma"/>
                <w:color w:val="FF0000"/>
                <w:sz w:val="16"/>
                <w:szCs w:val="16"/>
              </w:rPr>
            </w:pPr>
            <w:r w:rsidRPr="001D29CA">
              <w:rPr>
                <w:rFonts w:ascii="Tahoma" w:hAnsi="Tahoma" w:cs="Tahoma"/>
                <w:color w:val="FF0000"/>
                <w:sz w:val="16"/>
                <w:szCs w:val="16"/>
              </w:rPr>
              <w:t>4.5 meses</w:t>
            </w:r>
          </w:p>
        </w:tc>
      </w:tr>
    </w:tbl>
    <w:p w14:paraId="3030420F" w14:textId="77777777" w:rsidR="00925D30" w:rsidRPr="001D29CA" w:rsidRDefault="00925D30" w:rsidP="00925D30">
      <w:pPr>
        <w:jc w:val="both"/>
        <w:rPr>
          <w:rFonts w:ascii="Tahoma" w:hAnsi="Tahoma" w:cs="Tahoma"/>
          <w:b/>
        </w:rPr>
      </w:pPr>
    </w:p>
    <w:p w14:paraId="46631649" w14:textId="77777777" w:rsidR="00925D30" w:rsidRPr="001D29CA" w:rsidRDefault="00925D30" w:rsidP="00925D30">
      <w:pPr>
        <w:jc w:val="both"/>
        <w:rPr>
          <w:rFonts w:ascii="Tahoma" w:hAnsi="Tahoma" w:cs="Tahoma"/>
          <w:i/>
          <w:iCs/>
        </w:rPr>
      </w:pPr>
      <w:r w:rsidRPr="001D29CA">
        <w:rPr>
          <w:rFonts w:ascii="Tahoma" w:hAnsi="Tahoma" w:cs="Tahoma"/>
          <w:i/>
          <w:iCs/>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625ACA61" w14:textId="77777777" w:rsidR="00925D30" w:rsidRPr="001D29CA" w:rsidRDefault="00925D30" w:rsidP="00925D30">
      <w:pPr>
        <w:pStyle w:val="Prrafodelista"/>
        <w:widowControl w:val="0"/>
        <w:numPr>
          <w:ilvl w:val="0"/>
          <w:numId w:val="111"/>
        </w:numPr>
        <w:autoSpaceDE w:val="0"/>
        <w:autoSpaceDN w:val="0"/>
        <w:jc w:val="both"/>
        <w:rPr>
          <w:rFonts w:ascii="Tahoma" w:hAnsi="Tahoma" w:cs="Tahoma"/>
          <w:i/>
          <w:iCs/>
        </w:rPr>
      </w:pPr>
      <w:r w:rsidRPr="001D29CA">
        <w:rPr>
          <w:rFonts w:ascii="Tahoma" w:hAnsi="Tahoma" w:cs="Tahoma"/>
          <w:b/>
          <w:bCs/>
          <w:i/>
          <w:iCs/>
        </w:rPr>
        <w:t>ENTIDADES PÚBLICAS</w:t>
      </w:r>
      <w:r w:rsidRPr="001D29CA">
        <w:rPr>
          <w:rFonts w:ascii="Tahoma" w:hAnsi="Tahoma" w:cs="Tahoma"/>
          <w:i/>
          <w:iCs/>
        </w:rPr>
        <w:t xml:space="preserve">: Certificados de Trabajo, Actas de Entrega Definitiva, Certificados de Terminación de Obra/Liquidación Final u otro equivalente. </w:t>
      </w:r>
    </w:p>
    <w:p w14:paraId="5012DF9A" w14:textId="77777777" w:rsidR="00925D30" w:rsidRPr="001D29CA" w:rsidRDefault="00925D30" w:rsidP="00925D30">
      <w:pPr>
        <w:pStyle w:val="Prrafodelista"/>
        <w:widowControl w:val="0"/>
        <w:numPr>
          <w:ilvl w:val="0"/>
          <w:numId w:val="111"/>
        </w:numPr>
        <w:autoSpaceDE w:val="0"/>
        <w:autoSpaceDN w:val="0"/>
        <w:jc w:val="both"/>
        <w:rPr>
          <w:rFonts w:ascii="Tahoma" w:hAnsi="Tahoma" w:cs="Tahoma"/>
          <w:i/>
          <w:iCs/>
        </w:rPr>
      </w:pPr>
      <w:r w:rsidRPr="001D29CA">
        <w:rPr>
          <w:rFonts w:ascii="Tahoma" w:hAnsi="Tahoma" w:cs="Tahoma"/>
          <w:b/>
          <w:bCs/>
          <w:i/>
          <w:iCs/>
        </w:rPr>
        <w:t>CONTRATOS CON PARTICULARES</w:t>
      </w:r>
      <w:r w:rsidRPr="001D29CA">
        <w:rPr>
          <w:rFonts w:ascii="Tahoma" w:hAnsi="Tahoma" w:cs="Tahoma"/>
          <w:i/>
          <w:iCs/>
        </w:rPr>
        <w:t>: Certificados de Trabajo, Certificados de Terminación de servicio u otro documento que certifique la experiencia laboral requerida.</w:t>
      </w:r>
    </w:p>
    <w:p w14:paraId="7F18F427" w14:textId="77777777" w:rsidR="00925D30" w:rsidRPr="001D29CA" w:rsidRDefault="00925D30" w:rsidP="00925D30">
      <w:pPr>
        <w:jc w:val="both"/>
        <w:rPr>
          <w:rFonts w:ascii="Tahoma" w:hAnsi="Tahoma" w:cs="Tahoma"/>
          <w:i/>
          <w:iCs/>
        </w:rPr>
      </w:pPr>
      <w:r w:rsidRPr="001D29CA">
        <w:rPr>
          <w:rFonts w:ascii="Tahoma" w:hAnsi="Tahoma" w:cs="Tahoma"/>
          <w:i/>
          <w:iCs/>
        </w:rPr>
        <w:t>•</w:t>
      </w:r>
      <w:r w:rsidRPr="001D29CA">
        <w:rPr>
          <w:rFonts w:ascii="Tahoma" w:hAnsi="Tahoma" w:cs="Tahoma"/>
          <w:i/>
          <w:iCs/>
        </w:rPr>
        <w:tab/>
        <w:t xml:space="preserve">Para la calificación de la Experiencia General y/o Especifica solo se considerarán los respaldos que registren </w:t>
      </w:r>
      <w:r w:rsidRPr="001D29CA">
        <w:rPr>
          <w:rFonts w:ascii="Tahoma" w:hAnsi="Tahoma" w:cs="Tahoma"/>
          <w:b/>
          <w:bCs/>
          <w:i/>
          <w:iCs/>
          <w:u w:val="single"/>
        </w:rPr>
        <w:t>fecha de inicio y fin</w:t>
      </w:r>
      <w:r w:rsidRPr="001D29CA">
        <w:rPr>
          <w:rFonts w:ascii="Tahoma" w:hAnsi="Tahoma" w:cs="Tahoma"/>
          <w:i/>
          <w:iCs/>
        </w:rPr>
        <w:t xml:space="preserve"> del servicio, especificando el monto y/o plazo ejecutado, según corresponda</w:t>
      </w:r>
      <w:r w:rsidRPr="001D29CA">
        <w:rPr>
          <w:rFonts w:ascii="Tahoma" w:hAnsi="Tahoma" w:cs="Tahoma"/>
        </w:rPr>
        <w:t>.</w:t>
      </w:r>
    </w:p>
    <w:p w14:paraId="7B5B7ADE" w14:textId="77777777" w:rsidR="00925D30" w:rsidRPr="001D29CA" w:rsidRDefault="00925D30" w:rsidP="00925D30">
      <w:pPr>
        <w:jc w:val="both"/>
        <w:rPr>
          <w:rFonts w:ascii="Tahoma" w:hAnsi="Tahoma" w:cs="Tahoma"/>
          <w:i/>
          <w:iCs/>
        </w:rPr>
      </w:pPr>
      <w:r w:rsidRPr="001D29CA">
        <w:rPr>
          <w:rFonts w:ascii="Tahoma" w:hAnsi="Tahoma" w:cs="Tahoma"/>
          <w:i/>
          <w:iCs/>
        </w:rPr>
        <w:t>•</w:t>
      </w:r>
      <w:r w:rsidRPr="001D29CA">
        <w:rPr>
          <w:rFonts w:ascii="Tahoma" w:hAnsi="Tahoma" w:cs="Tahoma"/>
          <w:i/>
          <w:iCs/>
        </w:rPr>
        <w:tab/>
        <w:t>No se solicita experiencia de la empresa sino del personal.</w:t>
      </w:r>
    </w:p>
    <w:p w14:paraId="7F859CD7" w14:textId="77777777" w:rsidR="00925D30" w:rsidRPr="001D29CA" w:rsidRDefault="00925D30" w:rsidP="00925D30">
      <w:pPr>
        <w:jc w:val="both"/>
        <w:rPr>
          <w:rFonts w:ascii="Tahoma" w:hAnsi="Tahoma" w:cs="Tahoma"/>
          <w:b/>
        </w:rPr>
      </w:pPr>
    </w:p>
    <w:p w14:paraId="43DEF099" w14:textId="77777777" w:rsidR="00925D30" w:rsidRPr="001D29CA" w:rsidRDefault="00925D30" w:rsidP="00925D30">
      <w:pPr>
        <w:jc w:val="both"/>
        <w:rPr>
          <w:rFonts w:ascii="Tahoma" w:hAnsi="Tahoma" w:cs="Tahoma"/>
          <w:b/>
        </w:rPr>
      </w:pPr>
      <w:r w:rsidRPr="001D29CA">
        <w:rPr>
          <w:rFonts w:ascii="Tahoma" w:hAnsi="Tahoma" w:cs="Tahoma"/>
          <w:b/>
        </w:rPr>
        <w:t xml:space="preserve">CONSTRUCTORES Y ESPECIALISTAS </w:t>
      </w:r>
      <w:bookmarkStart w:id="41" w:name="_Hlk180075263"/>
      <w:r w:rsidRPr="001D29CA">
        <w:rPr>
          <w:rFonts w:ascii="Tahoma" w:hAnsi="Tahoma" w:cs="Tahoma"/>
          <w:b/>
        </w:rPr>
        <w:t>(NO SE CONSIDERA COMO PERSONAL CLAVE)</w:t>
      </w:r>
      <w:bookmarkEnd w:id="41"/>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3"/>
        <w:gridCol w:w="2180"/>
        <w:gridCol w:w="681"/>
        <w:gridCol w:w="3289"/>
        <w:gridCol w:w="1220"/>
      </w:tblGrid>
      <w:tr w:rsidR="00925D30" w:rsidRPr="001D29CA" w14:paraId="134CD06F" w14:textId="77777777" w:rsidTr="0028380A">
        <w:trPr>
          <w:trHeight w:val="193"/>
        </w:trPr>
        <w:tc>
          <w:tcPr>
            <w:tcW w:w="1018" w:type="pct"/>
            <w:vMerge w:val="restart"/>
            <w:shd w:val="clear" w:color="auto" w:fill="D9E2F3" w:themeFill="accent5" w:themeFillTint="33"/>
            <w:vAlign w:val="center"/>
          </w:tcPr>
          <w:p w14:paraId="5AC0E73C" w14:textId="77777777" w:rsidR="00925D30" w:rsidRPr="001D29CA" w:rsidRDefault="00925D30" w:rsidP="0028380A">
            <w:pPr>
              <w:jc w:val="center"/>
              <w:rPr>
                <w:rFonts w:ascii="Tahoma" w:hAnsi="Tahoma" w:cs="Tahoma"/>
                <w:b/>
                <w:sz w:val="16"/>
                <w:szCs w:val="16"/>
              </w:rPr>
            </w:pPr>
            <w:r w:rsidRPr="001D29CA">
              <w:rPr>
                <w:rFonts w:ascii="Tahoma" w:hAnsi="Tahoma" w:cs="Tahoma"/>
                <w:b/>
                <w:sz w:val="16"/>
                <w:szCs w:val="16"/>
              </w:rPr>
              <w:t>Formación</w:t>
            </w:r>
          </w:p>
        </w:tc>
        <w:tc>
          <w:tcPr>
            <w:tcW w:w="1178" w:type="pct"/>
            <w:vMerge w:val="restart"/>
            <w:shd w:val="clear" w:color="auto" w:fill="D9E2F3" w:themeFill="accent5" w:themeFillTint="33"/>
            <w:vAlign w:val="center"/>
          </w:tcPr>
          <w:p w14:paraId="3573D7D7" w14:textId="77777777" w:rsidR="00925D30" w:rsidRPr="001D29CA" w:rsidRDefault="00925D30" w:rsidP="0028380A">
            <w:pPr>
              <w:jc w:val="center"/>
              <w:rPr>
                <w:rFonts w:ascii="Tahoma" w:hAnsi="Tahoma" w:cs="Tahoma"/>
                <w:b/>
                <w:sz w:val="16"/>
                <w:szCs w:val="16"/>
              </w:rPr>
            </w:pPr>
            <w:r w:rsidRPr="001D29CA">
              <w:rPr>
                <w:rFonts w:ascii="Tahoma" w:hAnsi="Tahoma" w:cs="Tahoma"/>
                <w:b/>
                <w:sz w:val="16"/>
                <w:szCs w:val="16"/>
              </w:rPr>
              <w:t>Cargo a desempeñar</w:t>
            </w:r>
          </w:p>
        </w:tc>
        <w:tc>
          <w:tcPr>
            <w:tcW w:w="368" w:type="pct"/>
            <w:vMerge w:val="restart"/>
            <w:shd w:val="clear" w:color="auto" w:fill="D9E2F3" w:themeFill="accent5" w:themeFillTint="33"/>
            <w:vAlign w:val="center"/>
          </w:tcPr>
          <w:p w14:paraId="382C344A" w14:textId="77777777" w:rsidR="00925D30" w:rsidRPr="001D29CA" w:rsidRDefault="00925D30" w:rsidP="0028380A">
            <w:pPr>
              <w:jc w:val="center"/>
              <w:rPr>
                <w:rFonts w:ascii="Tahoma" w:hAnsi="Tahoma" w:cs="Tahoma"/>
                <w:b/>
                <w:sz w:val="16"/>
                <w:szCs w:val="16"/>
              </w:rPr>
            </w:pPr>
            <w:r w:rsidRPr="001D29CA">
              <w:rPr>
                <w:rFonts w:ascii="Tahoma" w:hAnsi="Tahoma" w:cs="Tahoma"/>
                <w:b/>
                <w:sz w:val="16"/>
                <w:szCs w:val="16"/>
              </w:rPr>
              <w:t>Cant.</w:t>
            </w:r>
          </w:p>
        </w:tc>
        <w:tc>
          <w:tcPr>
            <w:tcW w:w="1777" w:type="pct"/>
            <w:vMerge w:val="restart"/>
            <w:shd w:val="clear" w:color="auto" w:fill="D9E2F3" w:themeFill="accent5" w:themeFillTint="33"/>
            <w:vAlign w:val="center"/>
          </w:tcPr>
          <w:p w14:paraId="12DEC4EA" w14:textId="77777777" w:rsidR="00925D30" w:rsidRPr="001D29CA" w:rsidRDefault="00925D30" w:rsidP="0028380A">
            <w:pPr>
              <w:jc w:val="center"/>
              <w:rPr>
                <w:rFonts w:ascii="Tahoma" w:hAnsi="Tahoma" w:cs="Tahoma"/>
                <w:b/>
                <w:sz w:val="16"/>
                <w:szCs w:val="16"/>
              </w:rPr>
            </w:pPr>
            <w:r w:rsidRPr="001D29CA">
              <w:rPr>
                <w:rFonts w:ascii="Tahoma" w:hAnsi="Tahoma" w:cs="Tahoma"/>
                <w:b/>
                <w:sz w:val="16"/>
                <w:szCs w:val="16"/>
              </w:rPr>
              <w:t>Área</w:t>
            </w:r>
          </w:p>
        </w:tc>
        <w:tc>
          <w:tcPr>
            <w:tcW w:w="659" w:type="pct"/>
            <w:vMerge w:val="restart"/>
            <w:shd w:val="clear" w:color="auto" w:fill="D9E2F3" w:themeFill="accent5" w:themeFillTint="33"/>
            <w:vAlign w:val="center"/>
          </w:tcPr>
          <w:p w14:paraId="07350A2C" w14:textId="77777777" w:rsidR="00925D30" w:rsidRPr="001D29CA" w:rsidRDefault="00925D30" w:rsidP="0028380A">
            <w:pPr>
              <w:jc w:val="center"/>
              <w:rPr>
                <w:rFonts w:ascii="Tahoma" w:hAnsi="Tahoma" w:cs="Tahoma"/>
                <w:b/>
                <w:sz w:val="16"/>
                <w:szCs w:val="16"/>
              </w:rPr>
            </w:pPr>
            <w:r w:rsidRPr="001D29CA">
              <w:rPr>
                <w:rFonts w:ascii="Tahoma" w:hAnsi="Tahoma" w:cs="Tahoma"/>
                <w:b/>
                <w:sz w:val="16"/>
                <w:szCs w:val="16"/>
              </w:rPr>
              <w:t>Tiempo de participación en este Proyecto</w:t>
            </w:r>
          </w:p>
          <w:p w14:paraId="18D3E033" w14:textId="77777777" w:rsidR="00925D30" w:rsidRPr="001D29CA" w:rsidRDefault="00925D30" w:rsidP="0028380A">
            <w:pPr>
              <w:jc w:val="center"/>
              <w:rPr>
                <w:rFonts w:ascii="Tahoma" w:hAnsi="Tahoma" w:cs="Tahoma"/>
                <w:b/>
                <w:sz w:val="16"/>
                <w:szCs w:val="16"/>
              </w:rPr>
            </w:pPr>
            <w:r w:rsidRPr="001D29CA">
              <w:rPr>
                <w:rFonts w:ascii="Tahoma" w:hAnsi="Tahoma" w:cs="Tahoma"/>
                <w:b/>
                <w:sz w:val="16"/>
                <w:szCs w:val="16"/>
              </w:rPr>
              <w:t xml:space="preserve">(meses) </w:t>
            </w:r>
            <w:r w:rsidRPr="001D29CA">
              <w:rPr>
                <w:rFonts w:ascii="Tahoma" w:hAnsi="Tahoma" w:cs="Tahoma"/>
                <w:b/>
                <w:color w:val="FF0000"/>
                <w:sz w:val="16"/>
                <w:szCs w:val="16"/>
              </w:rPr>
              <w:t>AL MENOS</w:t>
            </w:r>
          </w:p>
        </w:tc>
      </w:tr>
      <w:tr w:rsidR="00925D30" w:rsidRPr="001D29CA" w14:paraId="04C382B3" w14:textId="77777777" w:rsidTr="0028380A">
        <w:trPr>
          <w:trHeight w:val="492"/>
        </w:trPr>
        <w:tc>
          <w:tcPr>
            <w:tcW w:w="1018" w:type="pct"/>
            <w:vMerge/>
            <w:shd w:val="clear" w:color="auto" w:fill="DBE5F1"/>
            <w:vAlign w:val="center"/>
          </w:tcPr>
          <w:p w14:paraId="04E4E5E1" w14:textId="77777777" w:rsidR="00925D30" w:rsidRPr="001D29CA" w:rsidRDefault="00925D30" w:rsidP="0028380A">
            <w:pPr>
              <w:jc w:val="both"/>
              <w:rPr>
                <w:rFonts w:ascii="Tahoma" w:hAnsi="Tahoma" w:cs="Tahoma"/>
                <w:sz w:val="16"/>
                <w:szCs w:val="16"/>
              </w:rPr>
            </w:pPr>
          </w:p>
        </w:tc>
        <w:tc>
          <w:tcPr>
            <w:tcW w:w="1178" w:type="pct"/>
            <w:vMerge/>
            <w:shd w:val="clear" w:color="auto" w:fill="DBE5F1"/>
            <w:vAlign w:val="center"/>
          </w:tcPr>
          <w:p w14:paraId="5C539B04" w14:textId="77777777" w:rsidR="00925D30" w:rsidRPr="001D29CA" w:rsidRDefault="00925D30" w:rsidP="0028380A">
            <w:pPr>
              <w:jc w:val="both"/>
              <w:rPr>
                <w:rFonts w:ascii="Tahoma" w:hAnsi="Tahoma" w:cs="Tahoma"/>
                <w:sz w:val="16"/>
                <w:szCs w:val="16"/>
              </w:rPr>
            </w:pPr>
          </w:p>
        </w:tc>
        <w:tc>
          <w:tcPr>
            <w:tcW w:w="368" w:type="pct"/>
            <w:vMerge/>
            <w:shd w:val="clear" w:color="auto" w:fill="DBE5F1"/>
            <w:vAlign w:val="center"/>
          </w:tcPr>
          <w:p w14:paraId="0E6EBDBA" w14:textId="77777777" w:rsidR="00925D30" w:rsidRPr="001D29CA" w:rsidRDefault="00925D30" w:rsidP="0028380A">
            <w:pPr>
              <w:jc w:val="center"/>
              <w:rPr>
                <w:rFonts w:ascii="Tahoma" w:hAnsi="Tahoma" w:cs="Tahoma"/>
                <w:b/>
                <w:sz w:val="16"/>
                <w:szCs w:val="16"/>
              </w:rPr>
            </w:pPr>
          </w:p>
        </w:tc>
        <w:tc>
          <w:tcPr>
            <w:tcW w:w="1777" w:type="pct"/>
            <w:vMerge/>
            <w:shd w:val="clear" w:color="auto" w:fill="DBE5F1"/>
            <w:vAlign w:val="center"/>
          </w:tcPr>
          <w:p w14:paraId="497130CE" w14:textId="77777777" w:rsidR="00925D30" w:rsidRPr="001D29CA" w:rsidRDefault="00925D30" w:rsidP="0028380A">
            <w:pPr>
              <w:jc w:val="center"/>
              <w:rPr>
                <w:rFonts w:ascii="Tahoma" w:hAnsi="Tahoma" w:cs="Tahoma"/>
                <w:b/>
                <w:sz w:val="16"/>
                <w:szCs w:val="16"/>
              </w:rPr>
            </w:pPr>
          </w:p>
        </w:tc>
        <w:tc>
          <w:tcPr>
            <w:tcW w:w="659" w:type="pct"/>
            <w:vMerge/>
            <w:shd w:val="clear" w:color="auto" w:fill="DBE5F1"/>
            <w:vAlign w:val="center"/>
          </w:tcPr>
          <w:p w14:paraId="166A3D6F" w14:textId="77777777" w:rsidR="00925D30" w:rsidRPr="001D29CA" w:rsidRDefault="00925D30" w:rsidP="0028380A">
            <w:pPr>
              <w:jc w:val="center"/>
              <w:rPr>
                <w:rFonts w:ascii="Tahoma" w:hAnsi="Tahoma" w:cs="Tahoma"/>
                <w:b/>
                <w:sz w:val="16"/>
                <w:szCs w:val="16"/>
              </w:rPr>
            </w:pPr>
          </w:p>
        </w:tc>
      </w:tr>
      <w:tr w:rsidR="00925D30" w:rsidRPr="001D29CA" w14:paraId="36ABE23E" w14:textId="77777777" w:rsidTr="0028380A">
        <w:trPr>
          <w:trHeight w:val="514"/>
        </w:trPr>
        <w:tc>
          <w:tcPr>
            <w:tcW w:w="1018" w:type="pct"/>
            <w:shd w:val="clear" w:color="auto" w:fill="auto"/>
            <w:vAlign w:val="center"/>
          </w:tcPr>
          <w:p w14:paraId="5B79C96B" w14:textId="77777777" w:rsidR="00925D30" w:rsidRPr="001D29CA" w:rsidRDefault="00925D30" w:rsidP="0028380A">
            <w:pPr>
              <w:jc w:val="both"/>
              <w:rPr>
                <w:rFonts w:ascii="Tahoma" w:hAnsi="Tahoma" w:cs="Tahoma"/>
                <w:sz w:val="16"/>
                <w:szCs w:val="16"/>
              </w:rPr>
            </w:pPr>
            <w:r w:rsidRPr="001D29CA">
              <w:rPr>
                <w:rFonts w:ascii="Tahoma" w:hAnsi="Tahoma" w:cs="Tahoma"/>
                <w:sz w:val="16"/>
                <w:szCs w:val="16"/>
              </w:rPr>
              <w:t>Formación no excluyente</w:t>
            </w:r>
          </w:p>
        </w:tc>
        <w:tc>
          <w:tcPr>
            <w:tcW w:w="1178" w:type="pct"/>
            <w:shd w:val="clear" w:color="auto" w:fill="auto"/>
            <w:vAlign w:val="center"/>
          </w:tcPr>
          <w:p w14:paraId="6A30F725" w14:textId="77777777" w:rsidR="00925D30" w:rsidRPr="001D29CA" w:rsidRDefault="00925D30" w:rsidP="0028380A">
            <w:pPr>
              <w:rPr>
                <w:rFonts w:ascii="Tahoma" w:hAnsi="Tahoma" w:cs="Tahoma"/>
                <w:b/>
                <w:color w:val="0000FF"/>
                <w:sz w:val="16"/>
                <w:szCs w:val="16"/>
              </w:rPr>
            </w:pPr>
            <w:r w:rsidRPr="001D29CA">
              <w:rPr>
                <w:rFonts w:ascii="Tahoma" w:hAnsi="Tahoma" w:cs="Tahoma"/>
                <w:b/>
                <w:color w:val="0000FF"/>
                <w:sz w:val="16"/>
                <w:szCs w:val="16"/>
              </w:rPr>
              <w:t>Constructor Albañil</w:t>
            </w:r>
          </w:p>
        </w:tc>
        <w:tc>
          <w:tcPr>
            <w:tcW w:w="368" w:type="pct"/>
            <w:vAlign w:val="center"/>
          </w:tcPr>
          <w:p w14:paraId="73862825" w14:textId="77777777" w:rsidR="00925D30" w:rsidRPr="001D29CA" w:rsidRDefault="00925D30" w:rsidP="0028380A">
            <w:pPr>
              <w:jc w:val="center"/>
              <w:rPr>
                <w:rFonts w:ascii="Tahoma" w:hAnsi="Tahoma" w:cs="Tahoma"/>
                <w:b/>
                <w:color w:val="FF0000"/>
                <w:sz w:val="16"/>
                <w:szCs w:val="16"/>
              </w:rPr>
            </w:pPr>
            <w:r w:rsidRPr="001D29CA">
              <w:rPr>
                <w:rFonts w:ascii="Tahoma" w:hAnsi="Tahoma" w:cs="Tahoma"/>
                <w:b/>
                <w:color w:val="FF0000"/>
                <w:sz w:val="16"/>
                <w:szCs w:val="16"/>
              </w:rPr>
              <w:t>2</w:t>
            </w:r>
          </w:p>
        </w:tc>
        <w:tc>
          <w:tcPr>
            <w:tcW w:w="1777" w:type="pct"/>
            <w:shd w:val="clear" w:color="auto" w:fill="auto"/>
            <w:vAlign w:val="center"/>
          </w:tcPr>
          <w:p w14:paraId="7CBF0E3F" w14:textId="77777777" w:rsidR="00925D30" w:rsidRPr="001D29CA" w:rsidRDefault="00925D30" w:rsidP="0028380A">
            <w:pPr>
              <w:jc w:val="both"/>
              <w:rPr>
                <w:rFonts w:ascii="Tahoma" w:hAnsi="Tahoma" w:cs="Tahoma"/>
                <w:color w:val="0000FF"/>
                <w:sz w:val="16"/>
                <w:szCs w:val="16"/>
              </w:rPr>
            </w:pPr>
            <w:r w:rsidRPr="001D29CA">
              <w:rPr>
                <w:rFonts w:ascii="Tahoma" w:hAnsi="Tahoma" w:cs="Tahoma"/>
                <w:sz w:val="16"/>
                <w:szCs w:val="16"/>
              </w:rPr>
              <w:t xml:space="preserve">Construcción albañilería en </w:t>
            </w:r>
            <w:r w:rsidRPr="001D29CA">
              <w:rPr>
                <w:rFonts w:ascii="Tahoma" w:hAnsi="Tahoma" w:cs="Tahoma"/>
                <w:sz w:val="16"/>
                <w:szCs w:val="16"/>
                <w:lang w:val="es-ES_tradnl"/>
              </w:rPr>
              <w:t xml:space="preserve">viviendas </w:t>
            </w:r>
            <w:r w:rsidRPr="001D29CA">
              <w:rPr>
                <w:rFonts w:ascii="Tahoma" w:hAnsi="Tahoma" w:cs="Tahoma"/>
                <w:sz w:val="16"/>
                <w:szCs w:val="16"/>
              </w:rPr>
              <w:t>u obras civiles de cualquier tipo (albañil)</w:t>
            </w:r>
          </w:p>
        </w:tc>
        <w:tc>
          <w:tcPr>
            <w:tcW w:w="659" w:type="pct"/>
            <w:vAlign w:val="center"/>
          </w:tcPr>
          <w:p w14:paraId="48927C00" w14:textId="77777777" w:rsidR="00925D30" w:rsidRPr="001D29CA" w:rsidRDefault="00925D30" w:rsidP="0028380A">
            <w:pPr>
              <w:jc w:val="right"/>
              <w:rPr>
                <w:rFonts w:ascii="Tahoma" w:hAnsi="Tahoma" w:cs="Tahoma"/>
                <w:color w:val="FF0000"/>
                <w:sz w:val="16"/>
                <w:szCs w:val="16"/>
              </w:rPr>
            </w:pPr>
            <w:r w:rsidRPr="001D29CA">
              <w:rPr>
                <w:rFonts w:ascii="Tahoma" w:hAnsi="Tahoma" w:cs="Tahoma"/>
                <w:color w:val="FF0000"/>
                <w:sz w:val="16"/>
                <w:szCs w:val="16"/>
              </w:rPr>
              <w:t>4.5 meses</w:t>
            </w:r>
          </w:p>
        </w:tc>
      </w:tr>
      <w:tr w:rsidR="00925D30" w:rsidRPr="001D29CA" w14:paraId="70144F23" w14:textId="77777777" w:rsidTr="0028380A">
        <w:trPr>
          <w:trHeight w:val="462"/>
        </w:trPr>
        <w:tc>
          <w:tcPr>
            <w:tcW w:w="1018" w:type="pct"/>
            <w:shd w:val="clear" w:color="auto" w:fill="auto"/>
          </w:tcPr>
          <w:p w14:paraId="7B1340FB" w14:textId="77777777" w:rsidR="00925D30" w:rsidRPr="001D29CA" w:rsidRDefault="00925D30" w:rsidP="0028380A">
            <w:pPr>
              <w:rPr>
                <w:rFonts w:ascii="Tahoma" w:hAnsi="Tahoma" w:cs="Tahoma"/>
                <w:sz w:val="16"/>
                <w:szCs w:val="16"/>
              </w:rPr>
            </w:pPr>
          </w:p>
          <w:p w14:paraId="2CB0E2EF" w14:textId="77777777" w:rsidR="00925D30" w:rsidRPr="001D29CA" w:rsidRDefault="00925D30" w:rsidP="0028380A">
            <w:pPr>
              <w:rPr>
                <w:rFonts w:ascii="Tahoma" w:hAnsi="Tahoma" w:cs="Tahoma"/>
                <w:color w:val="FF0000"/>
                <w:sz w:val="16"/>
                <w:szCs w:val="16"/>
              </w:rPr>
            </w:pPr>
            <w:r w:rsidRPr="001D29CA">
              <w:rPr>
                <w:rFonts w:ascii="Tahoma" w:hAnsi="Tahoma" w:cs="Tahoma"/>
                <w:sz w:val="16"/>
                <w:szCs w:val="16"/>
              </w:rPr>
              <w:t xml:space="preserve">Formación no excluyente </w:t>
            </w:r>
          </w:p>
        </w:tc>
        <w:tc>
          <w:tcPr>
            <w:tcW w:w="1178" w:type="pct"/>
            <w:shd w:val="clear" w:color="auto" w:fill="auto"/>
            <w:vAlign w:val="center"/>
          </w:tcPr>
          <w:p w14:paraId="18FEA725" w14:textId="77777777" w:rsidR="00925D30" w:rsidRPr="001D29CA" w:rsidRDefault="00925D30" w:rsidP="0028380A">
            <w:pPr>
              <w:rPr>
                <w:rFonts w:ascii="Tahoma" w:hAnsi="Tahoma" w:cs="Tahoma"/>
                <w:b/>
                <w:color w:val="0000FF"/>
                <w:sz w:val="16"/>
                <w:szCs w:val="16"/>
                <w:lang w:val="es-ES_tradnl"/>
              </w:rPr>
            </w:pPr>
            <w:r w:rsidRPr="001D29CA">
              <w:rPr>
                <w:rFonts w:ascii="Tahoma" w:hAnsi="Tahoma" w:cs="Tahoma"/>
                <w:b/>
                <w:color w:val="0000FF"/>
                <w:sz w:val="16"/>
                <w:szCs w:val="16"/>
                <w:lang w:val="es-ES_tradnl"/>
              </w:rPr>
              <w:t>Constructor</w:t>
            </w:r>
          </w:p>
          <w:p w14:paraId="7C5EF261" w14:textId="77777777" w:rsidR="00925D30" w:rsidRPr="001D29CA" w:rsidRDefault="00925D30" w:rsidP="0028380A">
            <w:pPr>
              <w:rPr>
                <w:rFonts w:ascii="Tahoma" w:hAnsi="Tahoma" w:cs="Tahoma"/>
                <w:b/>
                <w:color w:val="0000FF"/>
                <w:sz w:val="16"/>
                <w:szCs w:val="16"/>
                <w:lang w:val="es-ES_tradnl"/>
              </w:rPr>
            </w:pPr>
            <w:r w:rsidRPr="001D29CA">
              <w:rPr>
                <w:rFonts w:ascii="Tahoma" w:hAnsi="Tahoma" w:cs="Tahoma"/>
                <w:b/>
                <w:color w:val="0000FF"/>
                <w:sz w:val="16"/>
                <w:szCs w:val="16"/>
                <w:lang w:val="es-ES_tradnl"/>
              </w:rPr>
              <w:t>Albañil (Apoyo Social)</w:t>
            </w:r>
          </w:p>
        </w:tc>
        <w:tc>
          <w:tcPr>
            <w:tcW w:w="368" w:type="pct"/>
            <w:vAlign w:val="center"/>
          </w:tcPr>
          <w:p w14:paraId="61857F6D" w14:textId="77777777" w:rsidR="00925D30" w:rsidRPr="001D29CA" w:rsidRDefault="00925D30" w:rsidP="0028380A">
            <w:pPr>
              <w:jc w:val="center"/>
              <w:rPr>
                <w:rFonts w:ascii="Tahoma" w:hAnsi="Tahoma" w:cs="Tahoma"/>
                <w:b/>
                <w:color w:val="FF0000"/>
                <w:sz w:val="16"/>
                <w:szCs w:val="16"/>
              </w:rPr>
            </w:pPr>
            <w:r w:rsidRPr="001D29CA">
              <w:rPr>
                <w:rFonts w:ascii="Tahoma" w:hAnsi="Tahoma" w:cs="Tahoma"/>
                <w:b/>
                <w:color w:val="FF0000"/>
                <w:sz w:val="16"/>
                <w:szCs w:val="16"/>
              </w:rPr>
              <w:t>1</w:t>
            </w:r>
          </w:p>
        </w:tc>
        <w:tc>
          <w:tcPr>
            <w:tcW w:w="1777" w:type="pct"/>
            <w:shd w:val="clear" w:color="auto" w:fill="auto"/>
            <w:vAlign w:val="center"/>
          </w:tcPr>
          <w:p w14:paraId="5976731B" w14:textId="77777777" w:rsidR="00925D30" w:rsidRPr="001D29CA" w:rsidRDefault="00925D30" w:rsidP="0028380A">
            <w:pPr>
              <w:jc w:val="both"/>
              <w:rPr>
                <w:rFonts w:ascii="Tahoma" w:hAnsi="Tahoma" w:cs="Tahoma"/>
                <w:sz w:val="16"/>
                <w:szCs w:val="16"/>
              </w:rPr>
            </w:pPr>
            <w:r w:rsidRPr="001D29CA">
              <w:rPr>
                <w:rFonts w:ascii="Tahoma" w:hAnsi="Tahoma" w:cs="Tahoma"/>
                <w:sz w:val="16"/>
                <w:szCs w:val="16"/>
              </w:rPr>
              <w:t xml:space="preserve">Construcción albañilería en </w:t>
            </w:r>
            <w:r w:rsidRPr="001D29CA">
              <w:rPr>
                <w:rFonts w:ascii="Tahoma" w:hAnsi="Tahoma" w:cs="Tahoma"/>
                <w:sz w:val="16"/>
                <w:szCs w:val="16"/>
                <w:lang w:val="es-ES_tradnl"/>
              </w:rPr>
              <w:t xml:space="preserve">viviendas </w:t>
            </w:r>
            <w:r w:rsidRPr="001D29CA">
              <w:rPr>
                <w:rFonts w:ascii="Tahoma" w:hAnsi="Tahoma" w:cs="Tahoma"/>
                <w:sz w:val="16"/>
                <w:szCs w:val="16"/>
              </w:rPr>
              <w:t>u obras civiles de   cualquier tipo (albañil)</w:t>
            </w:r>
          </w:p>
        </w:tc>
        <w:tc>
          <w:tcPr>
            <w:tcW w:w="659" w:type="pct"/>
            <w:vAlign w:val="center"/>
          </w:tcPr>
          <w:p w14:paraId="302AABF9" w14:textId="77777777" w:rsidR="00925D30" w:rsidRPr="001D29CA" w:rsidRDefault="00925D30" w:rsidP="0028380A">
            <w:pPr>
              <w:jc w:val="right"/>
              <w:rPr>
                <w:rFonts w:ascii="Tahoma" w:hAnsi="Tahoma" w:cs="Tahoma"/>
                <w:color w:val="FF0000"/>
                <w:sz w:val="16"/>
                <w:szCs w:val="16"/>
              </w:rPr>
            </w:pPr>
            <w:r w:rsidRPr="001D29CA">
              <w:rPr>
                <w:rFonts w:ascii="Tahoma" w:hAnsi="Tahoma" w:cs="Tahoma"/>
                <w:color w:val="FF0000"/>
                <w:sz w:val="16"/>
                <w:szCs w:val="16"/>
              </w:rPr>
              <w:t>3 meses</w:t>
            </w:r>
          </w:p>
        </w:tc>
      </w:tr>
      <w:tr w:rsidR="00925D30" w:rsidRPr="001D29CA" w14:paraId="7EFF54A4" w14:textId="77777777" w:rsidTr="0028380A">
        <w:trPr>
          <w:trHeight w:val="564"/>
        </w:trPr>
        <w:tc>
          <w:tcPr>
            <w:tcW w:w="1018" w:type="pct"/>
            <w:shd w:val="clear" w:color="auto" w:fill="auto"/>
          </w:tcPr>
          <w:p w14:paraId="562CF031" w14:textId="77777777" w:rsidR="00925D30" w:rsidRPr="001D29CA" w:rsidRDefault="00925D30" w:rsidP="0028380A">
            <w:pPr>
              <w:rPr>
                <w:rFonts w:ascii="Tahoma" w:hAnsi="Tahoma" w:cs="Tahoma"/>
                <w:sz w:val="16"/>
                <w:szCs w:val="16"/>
              </w:rPr>
            </w:pPr>
            <w:r w:rsidRPr="001D29CA">
              <w:rPr>
                <w:rFonts w:ascii="Tahoma" w:hAnsi="Tahoma" w:cs="Tahoma"/>
                <w:sz w:val="16"/>
                <w:szCs w:val="16"/>
              </w:rPr>
              <w:lastRenderedPageBreak/>
              <w:t>Formación no excluyente</w:t>
            </w:r>
          </w:p>
          <w:p w14:paraId="15077905" w14:textId="77777777" w:rsidR="00925D30" w:rsidRPr="001D29CA" w:rsidRDefault="00925D30" w:rsidP="0028380A">
            <w:pPr>
              <w:rPr>
                <w:rFonts w:ascii="Tahoma" w:hAnsi="Tahoma" w:cs="Tahoma"/>
                <w:sz w:val="16"/>
                <w:szCs w:val="16"/>
              </w:rPr>
            </w:pPr>
            <w:r w:rsidRPr="001D29CA">
              <w:rPr>
                <w:rFonts w:ascii="Tahoma" w:hAnsi="Tahoma" w:cs="Tahoma"/>
                <w:color w:val="FF0000"/>
                <w:sz w:val="16"/>
                <w:szCs w:val="16"/>
              </w:rPr>
              <w:t>(Solo para proyectos en los que sea considerado necesario)</w:t>
            </w:r>
          </w:p>
        </w:tc>
        <w:tc>
          <w:tcPr>
            <w:tcW w:w="1178" w:type="pct"/>
            <w:shd w:val="clear" w:color="auto" w:fill="auto"/>
            <w:vAlign w:val="center"/>
          </w:tcPr>
          <w:p w14:paraId="5ABA79E6" w14:textId="77777777" w:rsidR="00925D30" w:rsidRPr="001D29CA" w:rsidRDefault="00925D30" w:rsidP="0028380A">
            <w:pPr>
              <w:jc w:val="both"/>
              <w:rPr>
                <w:rFonts w:ascii="Tahoma" w:hAnsi="Tahoma" w:cs="Tahoma"/>
                <w:b/>
                <w:color w:val="0000FF"/>
                <w:sz w:val="16"/>
                <w:szCs w:val="16"/>
              </w:rPr>
            </w:pPr>
            <w:r w:rsidRPr="001D29CA">
              <w:rPr>
                <w:rFonts w:ascii="Tahoma" w:hAnsi="Tahoma" w:cs="Tahoma"/>
                <w:b/>
                <w:color w:val="0000FF"/>
                <w:sz w:val="16"/>
                <w:szCs w:val="16"/>
                <w:lang w:val="es-ES_tradnl"/>
              </w:rPr>
              <w:t>Constructor Especialista p/instalación eléctrica</w:t>
            </w:r>
          </w:p>
        </w:tc>
        <w:tc>
          <w:tcPr>
            <w:tcW w:w="368" w:type="pct"/>
            <w:shd w:val="clear" w:color="auto" w:fill="auto"/>
            <w:vAlign w:val="center"/>
          </w:tcPr>
          <w:p w14:paraId="3EE35887" w14:textId="77777777" w:rsidR="00925D30" w:rsidRPr="001D29CA" w:rsidRDefault="00925D30" w:rsidP="0028380A">
            <w:pPr>
              <w:jc w:val="center"/>
              <w:rPr>
                <w:rFonts w:ascii="Tahoma" w:hAnsi="Tahoma" w:cs="Tahoma"/>
                <w:b/>
                <w:color w:val="FF0000"/>
                <w:sz w:val="16"/>
                <w:szCs w:val="16"/>
              </w:rPr>
            </w:pPr>
            <w:r w:rsidRPr="001D29CA">
              <w:rPr>
                <w:rFonts w:ascii="Tahoma" w:hAnsi="Tahoma" w:cs="Tahoma"/>
                <w:b/>
                <w:color w:val="FF0000"/>
                <w:sz w:val="16"/>
                <w:szCs w:val="16"/>
              </w:rPr>
              <w:t>1</w:t>
            </w:r>
          </w:p>
        </w:tc>
        <w:tc>
          <w:tcPr>
            <w:tcW w:w="1777" w:type="pct"/>
            <w:shd w:val="clear" w:color="auto" w:fill="auto"/>
            <w:vAlign w:val="center"/>
          </w:tcPr>
          <w:p w14:paraId="32C80311" w14:textId="77777777" w:rsidR="00925D30" w:rsidRPr="001D29CA" w:rsidRDefault="00925D30" w:rsidP="0028380A">
            <w:pPr>
              <w:jc w:val="both"/>
              <w:rPr>
                <w:rFonts w:ascii="Tahoma" w:hAnsi="Tahoma" w:cs="Tahoma"/>
                <w:sz w:val="16"/>
                <w:szCs w:val="16"/>
              </w:rPr>
            </w:pPr>
            <w:r w:rsidRPr="001D29CA">
              <w:rPr>
                <w:rFonts w:ascii="Tahoma" w:hAnsi="Tahoma" w:cs="Tahoma"/>
                <w:sz w:val="16"/>
                <w:szCs w:val="16"/>
              </w:rPr>
              <w:t>Instalaciones o conexiones eléctricas en obras civiles de cualquier tipo (electricista)</w:t>
            </w:r>
          </w:p>
        </w:tc>
        <w:tc>
          <w:tcPr>
            <w:tcW w:w="659" w:type="pct"/>
            <w:vAlign w:val="center"/>
          </w:tcPr>
          <w:p w14:paraId="3E2A7CB7" w14:textId="77777777" w:rsidR="00925D30" w:rsidRPr="001D29CA" w:rsidRDefault="00925D30" w:rsidP="0028380A">
            <w:pPr>
              <w:jc w:val="right"/>
              <w:rPr>
                <w:rFonts w:ascii="Tahoma" w:hAnsi="Tahoma" w:cs="Tahoma"/>
                <w:color w:val="FF0000"/>
                <w:sz w:val="16"/>
                <w:szCs w:val="16"/>
              </w:rPr>
            </w:pPr>
            <w:r w:rsidRPr="001D29CA">
              <w:rPr>
                <w:rFonts w:ascii="Tahoma" w:hAnsi="Tahoma" w:cs="Tahoma"/>
                <w:color w:val="FF0000"/>
                <w:sz w:val="16"/>
                <w:szCs w:val="16"/>
              </w:rPr>
              <w:t>1 meses</w:t>
            </w:r>
          </w:p>
        </w:tc>
      </w:tr>
      <w:tr w:rsidR="00925D30" w:rsidRPr="001D29CA" w14:paraId="39956FBB" w14:textId="77777777" w:rsidTr="0028380A">
        <w:trPr>
          <w:trHeight w:val="646"/>
        </w:trPr>
        <w:tc>
          <w:tcPr>
            <w:tcW w:w="1018" w:type="pct"/>
            <w:shd w:val="clear" w:color="auto" w:fill="auto"/>
          </w:tcPr>
          <w:p w14:paraId="245F0174" w14:textId="77777777" w:rsidR="00925D30" w:rsidRPr="001D29CA" w:rsidRDefault="00925D30" w:rsidP="0028380A">
            <w:pPr>
              <w:rPr>
                <w:rFonts w:ascii="Tahoma" w:hAnsi="Tahoma" w:cs="Tahoma"/>
                <w:sz w:val="16"/>
                <w:szCs w:val="16"/>
              </w:rPr>
            </w:pPr>
            <w:r w:rsidRPr="001D29CA">
              <w:rPr>
                <w:rFonts w:ascii="Tahoma" w:hAnsi="Tahoma" w:cs="Tahoma"/>
                <w:sz w:val="16"/>
                <w:szCs w:val="16"/>
              </w:rPr>
              <w:t>Formación no excluyente</w:t>
            </w:r>
          </w:p>
          <w:p w14:paraId="6BC78BF1" w14:textId="77777777" w:rsidR="00925D30" w:rsidRPr="001D29CA" w:rsidRDefault="00925D30" w:rsidP="0028380A">
            <w:pPr>
              <w:rPr>
                <w:rFonts w:ascii="Tahoma" w:hAnsi="Tahoma" w:cs="Tahoma"/>
                <w:sz w:val="16"/>
                <w:szCs w:val="16"/>
              </w:rPr>
            </w:pPr>
            <w:r w:rsidRPr="001D29CA">
              <w:rPr>
                <w:rFonts w:ascii="Tahoma" w:hAnsi="Tahoma" w:cs="Tahoma"/>
                <w:color w:val="FF0000"/>
                <w:sz w:val="16"/>
                <w:szCs w:val="16"/>
              </w:rPr>
              <w:t>(Solo para proyectos en los que sea considerado necesario)</w:t>
            </w:r>
          </w:p>
        </w:tc>
        <w:tc>
          <w:tcPr>
            <w:tcW w:w="1178" w:type="pct"/>
            <w:shd w:val="clear" w:color="auto" w:fill="auto"/>
            <w:vAlign w:val="center"/>
          </w:tcPr>
          <w:p w14:paraId="61507D5B" w14:textId="77777777" w:rsidR="00925D30" w:rsidRPr="001D29CA" w:rsidRDefault="00925D30" w:rsidP="0028380A">
            <w:pPr>
              <w:jc w:val="both"/>
              <w:rPr>
                <w:rFonts w:ascii="Tahoma" w:hAnsi="Tahoma" w:cs="Tahoma"/>
                <w:b/>
                <w:color w:val="0000FF"/>
                <w:sz w:val="16"/>
                <w:szCs w:val="16"/>
              </w:rPr>
            </w:pPr>
            <w:r w:rsidRPr="001D29CA">
              <w:rPr>
                <w:rFonts w:ascii="Tahoma" w:hAnsi="Tahoma" w:cs="Tahoma"/>
                <w:b/>
                <w:color w:val="0000FF"/>
                <w:sz w:val="16"/>
                <w:szCs w:val="16"/>
                <w:lang w:val="es-ES_tradnl"/>
              </w:rPr>
              <w:t>Constructor Especialista p/instalación sanitaria y agua potable</w:t>
            </w:r>
          </w:p>
        </w:tc>
        <w:tc>
          <w:tcPr>
            <w:tcW w:w="368" w:type="pct"/>
            <w:shd w:val="clear" w:color="auto" w:fill="auto"/>
            <w:vAlign w:val="center"/>
          </w:tcPr>
          <w:p w14:paraId="67E5FFF8" w14:textId="77777777" w:rsidR="00925D30" w:rsidRPr="001D29CA" w:rsidRDefault="00925D30" w:rsidP="0028380A">
            <w:pPr>
              <w:jc w:val="center"/>
              <w:rPr>
                <w:rFonts w:ascii="Tahoma" w:hAnsi="Tahoma" w:cs="Tahoma"/>
                <w:b/>
                <w:color w:val="FF0000"/>
                <w:sz w:val="16"/>
                <w:szCs w:val="16"/>
              </w:rPr>
            </w:pPr>
            <w:r w:rsidRPr="001D29CA">
              <w:rPr>
                <w:rFonts w:ascii="Tahoma" w:hAnsi="Tahoma" w:cs="Tahoma"/>
                <w:b/>
                <w:color w:val="FF0000"/>
                <w:sz w:val="16"/>
                <w:szCs w:val="16"/>
              </w:rPr>
              <w:t>1</w:t>
            </w:r>
          </w:p>
        </w:tc>
        <w:tc>
          <w:tcPr>
            <w:tcW w:w="1777" w:type="pct"/>
            <w:shd w:val="clear" w:color="auto" w:fill="auto"/>
            <w:vAlign w:val="center"/>
          </w:tcPr>
          <w:p w14:paraId="7D99CD38" w14:textId="77777777" w:rsidR="00925D30" w:rsidRPr="001D29CA" w:rsidRDefault="00925D30" w:rsidP="0028380A">
            <w:pPr>
              <w:jc w:val="both"/>
              <w:rPr>
                <w:rFonts w:ascii="Tahoma" w:hAnsi="Tahoma" w:cs="Tahoma"/>
                <w:sz w:val="16"/>
                <w:szCs w:val="16"/>
              </w:rPr>
            </w:pPr>
            <w:r w:rsidRPr="001D29CA">
              <w:rPr>
                <w:rFonts w:ascii="Tahoma" w:hAnsi="Tahoma" w:cs="Tahoma"/>
                <w:sz w:val="16"/>
                <w:szCs w:val="16"/>
              </w:rPr>
              <w:t>Instalaciones o conexiones de agua potable, sanitaria en obras civiles de cualquier tipo (plomero)</w:t>
            </w:r>
          </w:p>
        </w:tc>
        <w:tc>
          <w:tcPr>
            <w:tcW w:w="659" w:type="pct"/>
            <w:vAlign w:val="center"/>
          </w:tcPr>
          <w:p w14:paraId="1062CE6A" w14:textId="77777777" w:rsidR="00925D30" w:rsidRPr="001D29CA" w:rsidRDefault="00925D30" w:rsidP="0028380A">
            <w:pPr>
              <w:jc w:val="right"/>
              <w:rPr>
                <w:rFonts w:ascii="Tahoma" w:hAnsi="Tahoma" w:cs="Tahoma"/>
                <w:color w:val="FF0000"/>
                <w:sz w:val="16"/>
                <w:szCs w:val="16"/>
              </w:rPr>
            </w:pPr>
            <w:r w:rsidRPr="001D29CA">
              <w:rPr>
                <w:rFonts w:ascii="Tahoma" w:hAnsi="Tahoma" w:cs="Tahoma"/>
                <w:color w:val="FF0000"/>
                <w:sz w:val="16"/>
                <w:szCs w:val="16"/>
              </w:rPr>
              <w:t>1 meses</w:t>
            </w:r>
          </w:p>
        </w:tc>
      </w:tr>
      <w:tr w:rsidR="00925D30" w:rsidRPr="001D29CA" w14:paraId="2720DB94" w14:textId="77777777" w:rsidTr="0028380A">
        <w:trPr>
          <w:trHeight w:val="648"/>
        </w:trPr>
        <w:tc>
          <w:tcPr>
            <w:tcW w:w="1018" w:type="pct"/>
            <w:shd w:val="clear" w:color="auto" w:fill="auto"/>
          </w:tcPr>
          <w:p w14:paraId="34EC2DC1" w14:textId="77777777" w:rsidR="00925D30" w:rsidRPr="001D29CA" w:rsidRDefault="00925D30" w:rsidP="0028380A">
            <w:pPr>
              <w:rPr>
                <w:rFonts w:ascii="Tahoma" w:hAnsi="Tahoma" w:cs="Tahoma"/>
                <w:sz w:val="16"/>
                <w:szCs w:val="16"/>
              </w:rPr>
            </w:pPr>
            <w:r w:rsidRPr="001D29CA">
              <w:rPr>
                <w:rFonts w:ascii="Tahoma" w:hAnsi="Tahoma" w:cs="Tahoma"/>
                <w:sz w:val="16"/>
                <w:szCs w:val="16"/>
              </w:rPr>
              <w:t xml:space="preserve">Formación no excluyente </w:t>
            </w:r>
            <w:r w:rsidRPr="001D29CA">
              <w:rPr>
                <w:rFonts w:ascii="Tahoma" w:hAnsi="Tahoma" w:cs="Tahoma"/>
                <w:color w:val="FF0000"/>
                <w:sz w:val="16"/>
                <w:szCs w:val="16"/>
              </w:rPr>
              <w:t>(Solo para proyectos en los que sea considerado necesario)</w:t>
            </w:r>
          </w:p>
        </w:tc>
        <w:tc>
          <w:tcPr>
            <w:tcW w:w="1178" w:type="pct"/>
            <w:shd w:val="clear" w:color="auto" w:fill="auto"/>
            <w:vAlign w:val="center"/>
          </w:tcPr>
          <w:p w14:paraId="63A41044" w14:textId="77777777" w:rsidR="00925D30" w:rsidRPr="001D29CA" w:rsidRDefault="00925D30" w:rsidP="0028380A">
            <w:pPr>
              <w:jc w:val="both"/>
              <w:rPr>
                <w:rFonts w:ascii="Tahoma" w:hAnsi="Tahoma" w:cs="Tahoma"/>
                <w:b/>
                <w:color w:val="0000FF"/>
                <w:sz w:val="16"/>
                <w:szCs w:val="16"/>
                <w:lang w:val="es-ES_tradnl"/>
              </w:rPr>
            </w:pPr>
            <w:r w:rsidRPr="001D29CA">
              <w:rPr>
                <w:rFonts w:ascii="Tahoma" w:hAnsi="Tahoma" w:cs="Tahoma"/>
                <w:b/>
                <w:color w:val="0000FF"/>
                <w:sz w:val="16"/>
                <w:szCs w:val="16"/>
                <w:lang w:val="es-ES_tradnl"/>
              </w:rPr>
              <w:t>Constructor Especialista p/ instalación en materiales prefabricados</w:t>
            </w:r>
          </w:p>
        </w:tc>
        <w:tc>
          <w:tcPr>
            <w:tcW w:w="368" w:type="pct"/>
            <w:shd w:val="clear" w:color="auto" w:fill="auto"/>
            <w:vAlign w:val="center"/>
          </w:tcPr>
          <w:p w14:paraId="2810E1AA" w14:textId="77777777" w:rsidR="00925D30" w:rsidRPr="001D29CA" w:rsidRDefault="00925D30" w:rsidP="0028380A">
            <w:pPr>
              <w:jc w:val="center"/>
              <w:rPr>
                <w:rFonts w:ascii="Tahoma" w:hAnsi="Tahoma" w:cs="Tahoma"/>
                <w:b/>
                <w:color w:val="FF0000"/>
                <w:sz w:val="16"/>
                <w:szCs w:val="16"/>
                <w:lang w:val="es-ES_tradnl"/>
              </w:rPr>
            </w:pPr>
            <w:r w:rsidRPr="001D29CA">
              <w:rPr>
                <w:rFonts w:ascii="Tahoma" w:hAnsi="Tahoma" w:cs="Tahoma"/>
                <w:b/>
                <w:color w:val="FF0000"/>
                <w:sz w:val="16"/>
                <w:szCs w:val="16"/>
                <w:lang w:val="es-ES_tradnl"/>
              </w:rPr>
              <w:t>1</w:t>
            </w:r>
          </w:p>
        </w:tc>
        <w:tc>
          <w:tcPr>
            <w:tcW w:w="1777" w:type="pct"/>
            <w:shd w:val="clear" w:color="auto" w:fill="auto"/>
            <w:vAlign w:val="center"/>
          </w:tcPr>
          <w:p w14:paraId="2AADEBE2" w14:textId="77777777" w:rsidR="00925D30" w:rsidRPr="001D29CA" w:rsidRDefault="00925D30" w:rsidP="0028380A">
            <w:pPr>
              <w:jc w:val="both"/>
              <w:rPr>
                <w:rFonts w:ascii="Tahoma" w:hAnsi="Tahoma" w:cs="Tahoma"/>
                <w:sz w:val="16"/>
                <w:szCs w:val="16"/>
              </w:rPr>
            </w:pPr>
            <w:r w:rsidRPr="001D29CA">
              <w:rPr>
                <w:rFonts w:ascii="Tahoma" w:hAnsi="Tahoma" w:cs="Tahoma"/>
                <w:sz w:val="16"/>
                <w:szCs w:val="16"/>
              </w:rPr>
              <w:t xml:space="preserve">Constructores especialistas en materiales prefabricados de cualquier tipo (en </w:t>
            </w:r>
            <w:r w:rsidRPr="001D29CA">
              <w:rPr>
                <w:rFonts w:ascii="Tahoma" w:hAnsi="Tahoma" w:cs="Tahoma"/>
                <w:sz w:val="16"/>
                <w:szCs w:val="16"/>
                <w:lang w:val="es-ES_tradnl"/>
              </w:rPr>
              <w:t xml:space="preserve">viviendas </w:t>
            </w:r>
            <w:r w:rsidRPr="001D29CA">
              <w:rPr>
                <w:rFonts w:ascii="Tahoma" w:hAnsi="Tahoma" w:cs="Tahoma"/>
                <w:sz w:val="16"/>
                <w:szCs w:val="16"/>
              </w:rPr>
              <w:t>u otras obras civiles)</w:t>
            </w:r>
          </w:p>
        </w:tc>
        <w:tc>
          <w:tcPr>
            <w:tcW w:w="659" w:type="pct"/>
            <w:vAlign w:val="center"/>
          </w:tcPr>
          <w:p w14:paraId="6D3F0E9F" w14:textId="77777777" w:rsidR="00925D30" w:rsidRPr="001D29CA" w:rsidRDefault="00925D30" w:rsidP="0028380A">
            <w:pPr>
              <w:jc w:val="right"/>
              <w:rPr>
                <w:rFonts w:ascii="Tahoma" w:hAnsi="Tahoma" w:cs="Tahoma"/>
                <w:color w:val="FF0000"/>
                <w:sz w:val="16"/>
                <w:szCs w:val="16"/>
              </w:rPr>
            </w:pPr>
            <w:r w:rsidRPr="001D29CA">
              <w:rPr>
                <w:rFonts w:ascii="Tahoma" w:hAnsi="Tahoma" w:cs="Tahoma"/>
                <w:color w:val="FF0000"/>
                <w:sz w:val="16"/>
                <w:szCs w:val="16"/>
              </w:rPr>
              <w:t>1 meses</w:t>
            </w:r>
          </w:p>
        </w:tc>
      </w:tr>
    </w:tbl>
    <w:p w14:paraId="3294934F" w14:textId="77777777" w:rsidR="00925D30" w:rsidRPr="001D29CA" w:rsidRDefault="00925D30" w:rsidP="00925D30">
      <w:pPr>
        <w:spacing w:line="260" w:lineRule="atLeast"/>
        <w:ind w:left="709"/>
        <w:jc w:val="both"/>
        <w:rPr>
          <w:rFonts w:ascii="Tahoma" w:hAnsi="Tahoma" w:cs="Tahoma"/>
          <w:b/>
          <w:i/>
        </w:rPr>
      </w:pPr>
    </w:p>
    <w:p w14:paraId="08E40FAD" w14:textId="77777777" w:rsidR="00925D30" w:rsidRPr="001D29CA" w:rsidRDefault="00925D30" w:rsidP="00925D30">
      <w:pPr>
        <w:spacing w:line="260" w:lineRule="atLeast"/>
        <w:jc w:val="both"/>
        <w:rPr>
          <w:rFonts w:ascii="Tahoma" w:hAnsi="Tahoma" w:cs="Tahoma"/>
          <w:b/>
          <w:i/>
        </w:rPr>
      </w:pPr>
      <w:r w:rsidRPr="001D29CA">
        <w:rPr>
          <w:rFonts w:ascii="Tahoma" w:hAnsi="Tahoma" w:cs="Tahoma"/>
          <w:b/>
          <w:i/>
        </w:rPr>
        <w:t>NOTAS:</w:t>
      </w:r>
    </w:p>
    <w:p w14:paraId="303A0863" w14:textId="77777777" w:rsidR="00925D30" w:rsidRPr="001D29CA" w:rsidRDefault="00925D30" w:rsidP="00925D30">
      <w:pPr>
        <w:spacing w:line="260" w:lineRule="atLeast"/>
        <w:ind w:left="708" w:hanging="282"/>
        <w:contextualSpacing/>
        <w:jc w:val="both"/>
        <w:rPr>
          <w:rFonts w:ascii="Tahoma" w:hAnsi="Tahoma" w:cs="Tahoma"/>
        </w:rPr>
      </w:pPr>
      <w:r w:rsidRPr="001D29CA">
        <w:rPr>
          <w:rFonts w:ascii="Tahoma" w:hAnsi="Tahoma" w:cs="Tahoma"/>
        </w:rPr>
        <w:t>•</w:t>
      </w:r>
      <w:r w:rsidRPr="001D29CA">
        <w:rPr>
          <w:rFonts w:ascii="Tahoma" w:hAnsi="Tahoma" w:cs="Tahoma"/>
        </w:rPr>
        <w:tab/>
      </w:r>
      <w:bookmarkStart w:id="42" w:name="_Hlk180053553"/>
      <w:r w:rsidRPr="001D29CA">
        <w:rPr>
          <w:rFonts w:ascii="Tahoma" w:hAnsi="Tahoma" w:cs="Tahoma"/>
          <w:b/>
        </w:rPr>
        <w:t>El personal clave</w:t>
      </w:r>
      <w:r w:rsidRPr="001D29CA">
        <w:rPr>
          <w:rFonts w:ascii="Tahoma" w:hAnsi="Tahoma" w:cs="Tahoma"/>
        </w:rPr>
        <w:t xml:space="preserve"> (</w:t>
      </w:r>
      <w:r w:rsidRPr="001D29CA">
        <w:rPr>
          <w:rFonts w:ascii="Tahoma" w:hAnsi="Tahoma" w:cs="Tahoma"/>
          <w:b/>
          <w:color w:val="0000FF"/>
        </w:rPr>
        <w:t>Técnico Operativo de Área (TOA), Educador Social y Técnico Almacenero</w:t>
      </w:r>
      <w:r w:rsidRPr="001D29CA">
        <w:rPr>
          <w:rFonts w:ascii="Tahoma" w:hAnsi="Tahoma" w:cs="Tahoma"/>
        </w:rPr>
        <w:t>) debe anexar fotocopia de carnet de identidad y documentos de respaldos declarados en el formulario A-4.</w:t>
      </w:r>
    </w:p>
    <w:p w14:paraId="3D607BB5" w14:textId="77777777" w:rsidR="00925D30" w:rsidRPr="001D29CA" w:rsidRDefault="00925D30" w:rsidP="00925D30">
      <w:pPr>
        <w:spacing w:line="260" w:lineRule="atLeast"/>
        <w:ind w:left="708" w:hanging="282"/>
        <w:contextualSpacing/>
        <w:jc w:val="both"/>
        <w:rPr>
          <w:rFonts w:ascii="Tahoma" w:hAnsi="Tahoma" w:cs="Tahoma"/>
        </w:rPr>
      </w:pPr>
      <w:r w:rsidRPr="001D29CA">
        <w:rPr>
          <w:rFonts w:ascii="Tahoma" w:hAnsi="Tahoma" w:cs="Tahoma"/>
        </w:rPr>
        <w:t xml:space="preserve">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 </w:t>
      </w:r>
    </w:p>
    <w:p w14:paraId="39769C01" w14:textId="77777777" w:rsidR="00925D30" w:rsidRPr="001D29CA" w:rsidRDefault="00925D30" w:rsidP="00925D30">
      <w:pPr>
        <w:spacing w:line="260" w:lineRule="atLeast"/>
        <w:ind w:left="708" w:hanging="282"/>
        <w:contextualSpacing/>
        <w:jc w:val="both"/>
        <w:rPr>
          <w:rFonts w:ascii="Tahoma" w:hAnsi="Tahoma" w:cs="Tahoma"/>
        </w:rPr>
      </w:pPr>
      <w:r w:rsidRPr="001D29CA">
        <w:rPr>
          <w:rFonts w:ascii="Tahoma" w:hAnsi="Tahoma" w:cs="Tahoma"/>
        </w:rPr>
        <w:t>•</w:t>
      </w:r>
      <w:r w:rsidRPr="001D29CA">
        <w:rPr>
          <w:rFonts w:ascii="Tahoma" w:hAnsi="Tahoma" w:cs="Tahoma"/>
        </w:rPr>
        <w:tab/>
      </w:r>
      <w:r w:rsidRPr="001D29CA">
        <w:rPr>
          <w:rFonts w:ascii="Tahoma" w:hAnsi="Tahoma" w:cs="Tahoma"/>
          <w:b/>
          <w:bCs/>
        </w:rPr>
        <w:t>Para el Técnico Operativo de Área (TOA)</w:t>
      </w:r>
      <w:r w:rsidRPr="001D29CA">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64BB69F" w14:textId="77777777" w:rsidR="00925D30" w:rsidRPr="001D29CA" w:rsidRDefault="00925D30" w:rsidP="00925D30">
      <w:pPr>
        <w:numPr>
          <w:ilvl w:val="0"/>
          <w:numId w:val="70"/>
        </w:numPr>
        <w:spacing w:line="260" w:lineRule="atLeast"/>
        <w:ind w:left="709" w:hanging="283"/>
        <w:contextualSpacing/>
        <w:jc w:val="both"/>
        <w:rPr>
          <w:rFonts w:ascii="Tahoma" w:hAnsi="Tahoma" w:cs="Tahoma"/>
        </w:rPr>
      </w:pPr>
      <w:r w:rsidRPr="001D29CA">
        <w:rPr>
          <w:rFonts w:ascii="Tahoma" w:hAnsi="Tahoma" w:cs="Tahoma"/>
          <w:b/>
        </w:rPr>
        <w:t>El/la Ingeniero Civil o Arquitecto</w:t>
      </w:r>
      <w:r w:rsidRPr="001D29CA">
        <w:rPr>
          <w:rFonts w:ascii="Tahoma" w:hAnsi="Tahoma" w:cs="Tahoma"/>
        </w:rPr>
        <w:t>, deberá contar con el número de registro profesional.</w:t>
      </w:r>
    </w:p>
    <w:p w14:paraId="71A9A695" w14:textId="77777777" w:rsidR="00925D30" w:rsidRPr="001D29CA" w:rsidRDefault="00925D30" w:rsidP="00925D30">
      <w:pPr>
        <w:numPr>
          <w:ilvl w:val="0"/>
          <w:numId w:val="70"/>
        </w:numPr>
        <w:spacing w:line="260" w:lineRule="atLeast"/>
        <w:ind w:left="709" w:hanging="283"/>
        <w:contextualSpacing/>
        <w:jc w:val="both"/>
        <w:rPr>
          <w:rFonts w:ascii="Tahoma" w:hAnsi="Tahoma" w:cs="Tahoma"/>
        </w:rPr>
      </w:pPr>
      <w:r w:rsidRPr="001D29CA">
        <w:rPr>
          <w:rFonts w:ascii="Tahoma" w:hAnsi="Tahoma" w:cs="Tahoma"/>
          <w:b/>
          <w:bCs/>
        </w:rPr>
        <w:t>Para Técnico Medio o Superior</w:t>
      </w:r>
      <w:r w:rsidRPr="001D29CA">
        <w:rPr>
          <w:rFonts w:ascii="Tahoma" w:hAnsi="Tahoma" w:cs="Tahoma"/>
        </w:rPr>
        <w:t xml:space="preserve"> la experiencia será tomada en cuenta a partir desde la obtención de su título profesional respectivamente.</w:t>
      </w:r>
    </w:p>
    <w:p w14:paraId="1468A482" w14:textId="77777777" w:rsidR="00925D30" w:rsidRPr="001D29CA" w:rsidRDefault="00925D30" w:rsidP="00925D30">
      <w:pPr>
        <w:spacing w:line="260" w:lineRule="atLeast"/>
        <w:ind w:left="708" w:hanging="282"/>
        <w:contextualSpacing/>
        <w:jc w:val="both"/>
        <w:rPr>
          <w:rFonts w:ascii="Tahoma" w:hAnsi="Tahoma" w:cs="Tahoma"/>
          <w:lang w:val="es-ES_tradnl"/>
        </w:rPr>
      </w:pPr>
      <w:r w:rsidRPr="001D29CA">
        <w:rPr>
          <w:rFonts w:ascii="Tahoma" w:hAnsi="Tahoma" w:cs="Tahoma"/>
        </w:rPr>
        <w:t xml:space="preserve">•  </w:t>
      </w:r>
      <w:r w:rsidRPr="001D29CA">
        <w:rPr>
          <w:rFonts w:ascii="Tahoma" w:hAnsi="Tahoma" w:cs="Tahoma"/>
          <w:b/>
        </w:rPr>
        <w:t>En caso de sustitución del personal clave</w:t>
      </w:r>
      <w:r w:rsidRPr="001D29CA">
        <w:rPr>
          <w:rFonts w:ascii="Tahoma" w:hAnsi="Tahoma" w:cs="Tahoma"/>
        </w:rPr>
        <w:t xml:space="preserve">, el reemplazante deberá tener un perfil igual o mayor al profesional ofertado en su propuesta. </w:t>
      </w:r>
      <w:r w:rsidRPr="001D29CA">
        <w:rPr>
          <w:rFonts w:ascii="Tahoma" w:hAnsi="Tahoma" w:cs="Tahoma"/>
          <w:lang w:val="es-ES_tradnl"/>
        </w:rPr>
        <w:t>En caso de sustitución de personal sin justificación y aprobación, el mismo deberá ser penalizado conforme se establece en el presente Término de Referencia.</w:t>
      </w:r>
    </w:p>
    <w:p w14:paraId="0D7BC4CE" w14:textId="77777777" w:rsidR="00925D30" w:rsidRPr="001D29CA" w:rsidRDefault="00925D30" w:rsidP="00925D30">
      <w:pPr>
        <w:numPr>
          <w:ilvl w:val="0"/>
          <w:numId w:val="70"/>
        </w:numPr>
        <w:spacing w:line="260" w:lineRule="atLeast"/>
        <w:ind w:left="709" w:hanging="283"/>
        <w:contextualSpacing/>
        <w:jc w:val="both"/>
        <w:rPr>
          <w:rFonts w:ascii="Tahoma" w:hAnsi="Tahoma" w:cs="Tahoma"/>
        </w:rPr>
      </w:pPr>
      <w:r w:rsidRPr="001D29CA">
        <w:rPr>
          <w:rFonts w:ascii="Tahoma" w:hAnsi="Tahoma" w:cs="Tahoma"/>
          <w:b/>
        </w:rPr>
        <w:t>El/la Educador/a Social</w:t>
      </w:r>
      <w:r w:rsidRPr="001D29CA">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039C171" w14:textId="77777777" w:rsidR="00925D30" w:rsidRPr="001D29CA" w:rsidRDefault="00925D30" w:rsidP="00925D30">
      <w:pPr>
        <w:spacing w:line="260" w:lineRule="atLeast"/>
        <w:ind w:left="708"/>
        <w:contextualSpacing/>
        <w:jc w:val="both"/>
        <w:rPr>
          <w:rFonts w:ascii="Tahoma" w:hAnsi="Tahoma" w:cs="Tahoma"/>
        </w:rPr>
      </w:pPr>
      <w:r w:rsidRPr="001D29CA">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2BEE525" w14:textId="77777777" w:rsidR="00925D30" w:rsidRPr="001D29CA" w:rsidRDefault="00925D30" w:rsidP="00925D30">
      <w:pPr>
        <w:spacing w:line="260" w:lineRule="atLeast"/>
        <w:ind w:left="708"/>
        <w:contextualSpacing/>
        <w:jc w:val="both"/>
        <w:rPr>
          <w:rFonts w:ascii="Tahoma" w:hAnsi="Tahoma" w:cs="Tahoma"/>
        </w:rPr>
      </w:pPr>
      <w:r w:rsidRPr="001D29CA">
        <w:rPr>
          <w:rFonts w:ascii="Tahoma" w:hAnsi="Tahoma" w:cs="Tahoma"/>
        </w:rPr>
        <w:t xml:space="preserve">Este personal debe estar en constante coordinación con el/la Responsable de Seguimiento Social asignado/a por la AEVIVIENDA. </w:t>
      </w:r>
    </w:p>
    <w:p w14:paraId="10696ECC" w14:textId="77777777" w:rsidR="00925D30" w:rsidRPr="001D29CA" w:rsidRDefault="00925D30" w:rsidP="00925D30">
      <w:pPr>
        <w:ind w:left="702"/>
        <w:contextualSpacing/>
        <w:jc w:val="both"/>
        <w:rPr>
          <w:rFonts w:ascii="Tahoma" w:hAnsi="Tahoma" w:cs="Tahoma"/>
        </w:rPr>
      </w:pPr>
      <w:r w:rsidRPr="001D29CA">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7CC3DFC" w14:textId="77777777" w:rsidR="00925D30" w:rsidRPr="001D29CA" w:rsidRDefault="00925D30" w:rsidP="00925D30">
      <w:pPr>
        <w:spacing w:before="120" w:line="260" w:lineRule="atLeast"/>
        <w:ind w:left="709" w:hanging="283"/>
        <w:contextualSpacing/>
        <w:jc w:val="both"/>
        <w:rPr>
          <w:rFonts w:ascii="Tahoma" w:hAnsi="Tahoma" w:cs="Tahoma"/>
        </w:rPr>
      </w:pPr>
      <w:r w:rsidRPr="001D29CA">
        <w:rPr>
          <w:rFonts w:ascii="Tahoma" w:hAnsi="Tahoma" w:cs="Tahoma"/>
        </w:rPr>
        <w:t>•</w:t>
      </w:r>
      <w:r w:rsidRPr="001D29CA">
        <w:rPr>
          <w:rFonts w:ascii="Tahoma" w:hAnsi="Tahoma" w:cs="Tahoma"/>
        </w:rPr>
        <w:tab/>
      </w:r>
      <w:r w:rsidRPr="001D29CA">
        <w:rPr>
          <w:rFonts w:ascii="Tahoma" w:hAnsi="Tahoma" w:cs="Tahoma"/>
          <w:b/>
        </w:rPr>
        <w:t>Constructor Especialista</w:t>
      </w:r>
      <w:r w:rsidRPr="001D29CA">
        <w:rPr>
          <w:rFonts w:ascii="Tahoma" w:hAnsi="Tahoma" w:cs="Tahoma"/>
        </w:rPr>
        <w:t>. - 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172B707" w14:textId="77777777" w:rsidR="00925D30" w:rsidRPr="001D29CA" w:rsidRDefault="00925D30" w:rsidP="00925D30">
      <w:pPr>
        <w:numPr>
          <w:ilvl w:val="0"/>
          <w:numId w:val="70"/>
        </w:numPr>
        <w:spacing w:before="120" w:line="260" w:lineRule="atLeast"/>
        <w:ind w:left="709"/>
        <w:contextualSpacing/>
        <w:jc w:val="both"/>
        <w:rPr>
          <w:rFonts w:ascii="Tahoma" w:hAnsi="Tahoma" w:cs="Tahoma"/>
          <w:i/>
          <w:u w:val="single"/>
        </w:rPr>
      </w:pPr>
      <w:r w:rsidRPr="001D29CA">
        <w:rPr>
          <w:rFonts w:ascii="Tahoma" w:hAnsi="Tahoma" w:cs="Tahoma"/>
          <w:b/>
        </w:rPr>
        <w:t xml:space="preserve">Constructor Albañil y de Apoyo Social. - </w:t>
      </w:r>
    </w:p>
    <w:p w14:paraId="18E45027" w14:textId="77777777" w:rsidR="00925D30" w:rsidRPr="001D29CA" w:rsidRDefault="00925D30" w:rsidP="00925D30">
      <w:pPr>
        <w:spacing w:before="120" w:line="260" w:lineRule="atLeast"/>
        <w:ind w:left="709"/>
        <w:contextualSpacing/>
        <w:jc w:val="both"/>
        <w:rPr>
          <w:rFonts w:ascii="Tahoma" w:hAnsi="Tahoma" w:cs="Tahoma"/>
        </w:rPr>
      </w:pPr>
      <w:r w:rsidRPr="001D29CA">
        <w:rPr>
          <w:rFonts w:ascii="Tahoma" w:hAnsi="Tahoma" w:cs="Tahoma"/>
        </w:rPr>
        <w:lastRenderedPageBreak/>
        <w:t>El personal denominado Constructor además de realizar la capacitación, deberá cooperar con la mano de obra en los casos donde se justifique su intervención en el tiempo de ejecución determinado en el proyecto.</w:t>
      </w:r>
    </w:p>
    <w:p w14:paraId="09E39C06" w14:textId="77777777" w:rsidR="00925D30" w:rsidRPr="001D29CA" w:rsidRDefault="00925D30" w:rsidP="00925D30">
      <w:pPr>
        <w:spacing w:before="120" w:line="260" w:lineRule="atLeast"/>
        <w:ind w:left="709"/>
        <w:contextualSpacing/>
        <w:jc w:val="both"/>
        <w:rPr>
          <w:rFonts w:ascii="Tahoma" w:hAnsi="Tahoma" w:cs="Tahoma"/>
        </w:rPr>
      </w:pPr>
      <w:r w:rsidRPr="001D29CA">
        <w:rPr>
          <w:rFonts w:ascii="Tahoma" w:hAnsi="Tahoma" w:cs="Tahoma"/>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42"/>
    <w:p w14:paraId="7BE539F7" w14:textId="77777777" w:rsidR="00925D30" w:rsidRPr="001D29CA" w:rsidRDefault="00925D30" w:rsidP="00925D30">
      <w:pPr>
        <w:spacing w:line="260" w:lineRule="atLeast"/>
        <w:ind w:left="426"/>
        <w:contextualSpacing/>
        <w:jc w:val="both"/>
        <w:rPr>
          <w:rFonts w:ascii="Tahoma" w:hAnsi="Tahoma" w:cs="Tahoma"/>
          <w:b/>
          <w:bCs/>
          <w:color w:val="000000"/>
          <w:kern w:val="32"/>
          <w:lang w:val="es-ES_tradnl"/>
        </w:rPr>
      </w:pPr>
    </w:p>
    <w:p w14:paraId="23EDA3E1" w14:textId="77777777" w:rsidR="00925D30" w:rsidRPr="001D29CA" w:rsidRDefault="00925D30" w:rsidP="00925D30">
      <w:pPr>
        <w:pStyle w:val="Prrafodelista"/>
        <w:widowControl w:val="0"/>
        <w:numPr>
          <w:ilvl w:val="0"/>
          <w:numId w:val="43"/>
        </w:numPr>
        <w:autoSpaceDE w:val="0"/>
        <w:autoSpaceDN w:val="0"/>
        <w:spacing w:line="260" w:lineRule="atLeast"/>
        <w:contextualSpacing/>
        <w:jc w:val="both"/>
        <w:rPr>
          <w:rFonts w:ascii="Tahoma" w:hAnsi="Tahoma" w:cs="Tahoma"/>
          <w:b/>
          <w:bCs/>
          <w:color w:val="000000"/>
          <w:kern w:val="32"/>
          <w:lang w:val="es-ES_tradnl"/>
        </w:rPr>
      </w:pPr>
      <w:r w:rsidRPr="001D29CA">
        <w:rPr>
          <w:rFonts w:ascii="Tahoma" w:hAnsi="Tahoma" w:cs="Tahoma"/>
          <w:b/>
          <w:bCs/>
          <w:color w:val="000000"/>
          <w:kern w:val="32"/>
          <w:lang w:val="es-ES_tradnl"/>
        </w:rPr>
        <w:t>OFICINAS Y ALMACENES.</w:t>
      </w:r>
    </w:p>
    <w:p w14:paraId="6EB4BEFC" w14:textId="77777777" w:rsidR="00925D30" w:rsidRPr="001D29CA" w:rsidRDefault="00925D30" w:rsidP="00925D30">
      <w:pPr>
        <w:spacing w:line="260" w:lineRule="atLeast"/>
        <w:jc w:val="both"/>
        <w:rPr>
          <w:rFonts w:ascii="Tahoma" w:hAnsi="Tahoma" w:cs="Tahoma"/>
          <w:b/>
          <w:lang w:eastAsia="es-BO"/>
        </w:rPr>
      </w:pPr>
      <w:r w:rsidRPr="001D29CA">
        <w:rPr>
          <w:rFonts w:ascii="Tahoma" w:hAnsi="Tahoma" w:cs="Tahoma"/>
          <w:lang w:eastAsia="es-BO"/>
        </w:rPr>
        <w:t>La Entidad Ejecutora deberá implementar oficina y almacenes según el siguiente detalle:</w:t>
      </w:r>
    </w:p>
    <w:p w14:paraId="270FB7FE" w14:textId="77777777" w:rsidR="00925D30" w:rsidRPr="001D29CA" w:rsidRDefault="00925D30" w:rsidP="00925D30">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1"/>
        <w:gridCol w:w="1999"/>
        <w:gridCol w:w="2767"/>
      </w:tblGrid>
      <w:tr w:rsidR="00925D30" w:rsidRPr="001D29CA" w14:paraId="5A158266" w14:textId="77777777" w:rsidTr="0028380A">
        <w:trPr>
          <w:trHeight w:val="433"/>
          <w:jc w:val="center"/>
        </w:trPr>
        <w:tc>
          <w:tcPr>
            <w:tcW w:w="3111" w:type="dxa"/>
            <w:shd w:val="clear" w:color="auto" w:fill="17365D"/>
            <w:vAlign w:val="center"/>
          </w:tcPr>
          <w:p w14:paraId="21125B39" w14:textId="77777777" w:rsidR="00925D30" w:rsidRPr="001D29CA" w:rsidRDefault="00925D30" w:rsidP="0028380A">
            <w:pPr>
              <w:jc w:val="center"/>
              <w:rPr>
                <w:rFonts w:ascii="Tahoma" w:hAnsi="Tahoma" w:cs="Tahoma"/>
                <w:b/>
                <w:sz w:val="16"/>
                <w:szCs w:val="16"/>
                <w:lang w:eastAsia="es-ES"/>
              </w:rPr>
            </w:pPr>
            <w:r w:rsidRPr="001D29CA">
              <w:rPr>
                <w:rFonts w:ascii="Tahoma" w:hAnsi="Tahoma" w:cs="Tahoma"/>
                <w:b/>
                <w:sz w:val="16"/>
                <w:szCs w:val="16"/>
                <w:lang w:eastAsia="es-ES"/>
              </w:rPr>
              <w:t>Nombre de la Comunidad</w:t>
            </w:r>
          </w:p>
        </w:tc>
        <w:tc>
          <w:tcPr>
            <w:tcW w:w="1999" w:type="dxa"/>
            <w:shd w:val="clear" w:color="auto" w:fill="17365D"/>
            <w:vAlign w:val="center"/>
          </w:tcPr>
          <w:p w14:paraId="58426C47" w14:textId="77777777" w:rsidR="00925D30" w:rsidRPr="001D29CA" w:rsidRDefault="00925D30" w:rsidP="0028380A">
            <w:pPr>
              <w:jc w:val="center"/>
              <w:rPr>
                <w:rFonts w:ascii="Tahoma" w:hAnsi="Tahoma" w:cs="Tahoma"/>
                <w:b/>
                <w:sz w:val="16"/>
                <w:szCs w:val="16"/>
                <w:lang w:eastAsia="es-ES"/>
              </w:rPr>
            </w:pPr>
            <w:r w:rsidRPr="001D29CA">
              <w:rPr>
                <w:rFonts w:ascii="Tahoma" w:hAnsi="Tahoma" w:cs="Tahoma"/>
                <w:b/>
                <w:sz w:val="16"/>
                <w:szCs w:val="16"/>
                <w:lang w:eastAsia="es-ES"/>
              </w:rPr>
              <w:t>Oficina</w:t>
            </w:r>
          </w:p>
        </w:tc>
        <w:tc>
          <w:tcPr>
            <w:tcW w:w="2767" w:type="dxa"/>
            <w:shd w:val="clear" w:color="auto" w:fill="17365D"/>
            <w:vAlign w:val="center"/>
          </w:tcPr>
          <w:p w14:paraId="0740C014" w14:textId="77777777" w:rsidR="00925D30" w:rsidRPr="001D29CA" w:rsidRDefault="00925D30" w:rsidP="0028380A">
            <w:pPr>
              <w:jc w:val="center"/>
              <w:rPr>
                <w:rFonts w:ascii="Tahoma" w:hAnsi="Tahoma" w:cs="Tahoma"/>
                <w:b/>
                <w:sz w:val="16"/>
                <w:szCs w:val="16"/>
                <w:lang w:eastAsia="es-ES"/>
              </w:rPr>
            </w:pPr>
            <w:r w:rsidRPr="001D29CA">
              <w:rPr>
                <w:rFonts w:ascii="Tahoma" w:hAnsi="Tahoma" w:cs="Tahoma"/>
                <w:b/>
                <w:sz w:val="16"/>
                <w:szCs w:val="16"/>
                <w:lang w:eastAsia="es-ES"/>
              </w:rPr>
              <w:t>Almacén</w:t>
            </w:r>
          </w:p>
        </w:tc>
      </w:tr>
      <w:tr w:rsidR="00925D30" w:rsidRPr="001D29CA" w14:paraId="3D1141F0" w14:textId="77777777" w:rsidTr="0028380A">
        <w:trPr>
          <w:trHeight w:hRule="exact" w:val="250"/>
          <w:jc w:val="center"/>
        </w:trPr>
        <w:tc>
          <w:tcPr>
            <w:tcW w:w="3111" w:type="dxa"/>
            <w:shd w:val="clear" w:color="auto" w:fill="auto"/>
            <w:vAlign w:val="center"/>
          </w:tcPr>
          <w:p w14:paraId="063879AC" w14:textId="77777777" w:rsidR="00925D30" w:rsidRPr="001D29CA" w:rsidRDefault="00925D30" w:rsidP="0028380A">
            <w:pPr>
              <w:spacing w:line="300" w:lineRule="auto"/>
              <w:jc w:val="both"/>
              <w:rPr>
                <w:rFonts w:ascii="Tahoma" w:hAnsi="Tahoma" w:cs="Tahoma"/>
                <w:color w:val="FF0000"/>
                <w:sz w:val="16"/>
                <w:szCs w:val="16"/>
                <w:lang w:val="en-US" w:eastAsia="es-BO"/>
              </w:rPr>
            </w:pPr>
            <w:r w:rsidRPr="001D29CA">
              <w:rPr>
                <w:rFonts w:ascii="Tahoma" w:hAnsi="Tahoma" w:cs="Tahoma"/>
                <w:sz w:val="16"/>
                <w:szCs w:val="16"/>
                <w:lang w:val="es-ES_tradnl" w:eastAsia="es-BO"/>
              </w:rPr>
              <w:t xml:space="preserve">CENTRO LLOCUHUTA </w:t>
            </w:r>
          </w:p>
        </w:tc>
        <w:tc>
          <w:tcPr>
            <w:tcW w:w="1999" w:type="dxa"/>
            <w:shd w:val="clear" w:color="auto" w:fill="auto"/>
          </w:tcPr>
          <w:p w14:paraId="3FA05D34" w14:textId="77777777" w:rsidR="00925D30" w:rsidRPr="001D29CA" w:rsidRDefault="00925D30" w:rsidP="0028380A">
            <w:pPr>
              <w:spacing w:line="300" w:lineRule="auto"/>
              <w:jc w:val="center"/>
              <w:rPr>
                <w:rFonts w:ascii="Tahoma" w:hAnsi="Tahoma" w:cs="Tahoma"/>
                <w:color w:val="FF0000"/>
                <w:sz w:val="16"/>
                <w:szCs w:val="16"/>
                <w:lang w:val="en-US" w:eastAsia="es-ES"/>
              </w:rPr>
            </w:pPr>
            <w:r w:rsidRPr="001D29CA">
              <w:rPr>
                <w:rFonts w:ascii="Tahoma" w:hAnsi="Tahoma" w:cs="Tahoma"/>
                <w:color w:val="FF0000"/>
                <w:sz w:val="16"/>
                <w:szCs w:val="16"/>
                <w:lang w:val="en-US" w:eastAsia="es-ES"/>
              </w:rPr>
              <w:t>SI</w:t>
            </w:r>
          </w:p>
        </w:tc>
        <w:tc>
          <w:tcPr>
            <w:tcW w:w="2767" w:type="dxa"/>
            <w:shd w:val="clear" w:color="auto" w:fill="auto"/>
          </w:tcPr>
          <w:p w14:paraId="062463B1" w14:textId="77777777" w:rsidR="00925D30" w:rsidRPr="001D29CA" w:rsidRDefault="00925D30" w:rsidP="0028380A">
            <w:pPr>
              <w:jc w:val="center"/>
              <w:rPr>
                <w:rFonts w:ascii="Tahoma" w:hAnsi="Tahoma" w:cs="Tahoma"/>
                <w:color w:val="FF0000"/>
                <w:sz w:val="16"/>
                <w:szCs w:val="16"/>
                <w:lang w:eastAsia="es-ES"/>
              </w:rPr>
            </w:pPr>
            <w:r w:rsidRPr="001D29CA">
              <w:rPr>
                <w:rFonts w:ascii="Tahoma" w:hAnsi="Tahoma" w:cs="Tahoma"/>
                <w:color w:val="FF0000"/>
                <w:sz w:val="16"/>
                <w:szCs w:val="16"/>
                <w:lang w:eastAsia="es-ES"/>
              </w:rPr>
              <w:t>SI</w:t>
            </w:r>
          </w:p>
        </w:tc>
      </w:tr>
      <w:tr w:rsidR="00925D30" w:rsidRPr="001D29CA" w14:paraId="783DD9A9" w14:textId="77777777" w:rsidTr="0028380A">
        <w:trPr>
          <w:trHeight w:hRule="exact" w:val="250"/>
          <w:jc w:val="center"/>
        </w:trPr>
        <w:tc>
          <w:tcPr>
            <w:tcW w:w="3111" w:type="dxa"/>
            <w:shd w:val="clear" w:color="auto" w:fill="auto"/>
            <w:vAlign w:val="center"/>
          </w:tcPr>
          <w:p w14:paraId="5A1B5659" w14:textId="77777777" w:rsidR="00925D30" w:rsidRPr="001D29CA" w:rsidRDefault="00925D30" w:rsidP="0028380A">
            <w:pPr>
              <w:spacing w:line="300" w:lineRule="auto"/>
              <w:jc w:val="both"/>
              <w:rPr>
                <w:rFonts w:ascii="Tahoma" w:hAnsi="Tahoma" w:cs="Tahoma"/>
                <w:color w:val="FF0000"/>
                <w:sz w:val="16"/>
                <w:szCs w:val="16"/>
                <w:lang w:val="en-US" w:eastAsia="es-BO"/>
              </w:rPr>
            </w:pPr>
            <w:r w:rsidRPr="001D29CA">
              <w:rPr>
                <w:rFonts w:ascii="Tahoma" w:hAnsi="Tahoma" w:cs="Tahoma"/>
                <w:sz w:val="16"/>
                <w:szCs w:val="16"/>
                <w:lang w:val="es-ES_tradnl"/>
              </w:rPr>
              <w:t xml:space="preserve">HORNUNI </w:t>
            </w:r>
          </w:p>
        </w:tc>
        <w:tc>
          <w:tcPr>
            <w:tcW w:w="1999" w:type="dxa"/>
            <w:shd w:val="clear" w:color="auto" w:fill="auto"/>
          </w:tcPr>
          <w:p w14:paraId="65CC7D14" w14:textId="77777777" w:rsidR="00925D30" w:rsidRPr="001D29CA" w:rsidRDefault="00925D30" w:rsidP="0028380A">
            <w:pPr>
              <w:spacing w:line="300" w:lineRule="auto"/>
              <w:jc w:val="center"/>
              <w:rPr>
                <w:rFonts w:ascii="Tahoma" w:hAnsi="Tahoma" w:cs="Tahoma"/>
                <w:color w:val="FF0000"/>
                <w:sz w:val="16"/>
                <w:szCs w:val="16"/>
                <w:lang w:val="en-US" w:eastAsia="es-ES"/>
              </w:rPr>
            </w:pPr>
            <w:r w:rsidRPr="001D29CA">
              <w:rPr>
                <w:rFonts w:ascii="Tahoma" w:hAnsi="Tahoma" w:cs="Tahoma"/>
                <w:color w:val="FF0000"/>
                <w:sz w:val="16"/>
                <w:szCs w:val="16"/>
                <w:lang w:val="en-US" w:eastAsia="es-ES"/>
              </w:rPr>
              <w:t>NO</w:t>
            </w:r>
          </w:p>
        </w:tc>
        <w:tc>
          <w:tcPr>
            <w:tcW w:w="2767" w:type="dxa"/>
            <w:shd w:val="clear" w:color="auto" w:fill="auto"/>
          </w:tcPr>
          <w:p w14:paraId="70E765EB" w14:textId="77777777" w:rsidR="00925D30" w:rsidRPr="001D29CA" w:rsidRDefault="00925D30" w:rsidP="0028380A">
            <w:pPr>
              <w:jc w:val="center"/>
              <w:rPr>
                <w:rFonts w:ascii="Tahoma" w:hAnsi="Tahoma" w:cs="Tahoma"/>
                <w:color w:val="FF0000"/>
                <w:sz w:val="16"/>
                <w:szCs w:val="16"/>
                <w:lang w:eastAsia="es-ES"/>
              </w:rPr>
            </w:pPr>
            <w:r w:rsidRPr="001D29CA">
              <w:rPr>
                <w:rFonts w:ascii="Tahoma" w:hAnsi="Tahoma" w:cs="Tahoma"/>
                <w:color w:val="FF0000"/>
                <w:sz w:val="16"/>
                <w:szCs w:val="16"/>
                <w:lang w:eastAsia="es-ES"/>
              </w:rPr>
              <w:t>NO</w:t>
            </w:r>
          </w:p>
        </w:tc>
      </w:tr>
      <w:tr w:rsidR="00925D30" w:rsidRPr="001D29CA" w14:paraId="1E94330B" w14:textId="77777777" w:rsidTr="0028380A">
        <w:trPr>
          <w:trHeight w:hRule="exact" w:val="250"/>
          <w:jc w:val="center"/>
        </w:trPr>
        <w:tc>
          <w:tcPr>
            <w:tcW w:w="3111" w:type="dxa"/>
            <w:shd w:val="clear" w:color="auto" w:fill="auto"/>
            <w:vAlign w:val="center"/>
          </w:tcPr>
          <w:p w14:paraId="77D41ACF" w14:textId="77777777" w:rsidR="00925D30" w:rsidRPr="001D29CA" w:rsidRDefault="00925D30" w:rsidP="0028380A">
            <w:pPr>
              <w:spacing w:line="300" w:lineRule="auto"/>
              <w:jc w:val="both"/>
              <w:rPr>
                <w:rFonts w:ascii="Tahoma" w:hAnsi="Tahoma" w:cs="Tahoma"/>
                <w:color w:val="FF0000"/>
                <w:sz w:val="16"/>
                <w:szCs w:val="16"/>
                <w:lang w:val="en-US" w:eastAsia="es-BO"/>
              </w:rPr>
            </w:pPr>
            <w:r w:rsidRPr="001D29CA">
              <w:rPr>
                <w:rFonts w:ascii="Tahoma" w:hAnsi="Tahoma" w:cs="Tahoma"/>
                <w:sz w:val="16"/>
                <w:szCs w:val="16"/>
                <w:lang w:val="es-ES_tradnl"/>
              </w:rPr>
              <w:t xml:space="preserve">JAILLIRI </w:t>
            </w:r>
          </w:p>
        </w:tc>
        <w:tc>
          <w:tcPr>
            <w:tcW w:w="1999" w:type="dxa"/>
            <w:shd w:val="clear" w:color="auto" w:fill="auto"/>
          </w:tcPr>
          <w:p w14:paraId="1F155F21" w14:textId="77777777" w:rsidR="00925D30" w:rsidRPr="001D29CA" w:rsidRDefault="00925D30" w:rsidP="0028380A">
            <w:pPr>
              <w:spacing w:line="300" w:lineRule="auto"/>
              <w:jc w:val="center"/>
              <w:rPr>
                <w:rFonts w:ascii="Tahoma" w:hAnsi="Tahoma" w:cs="Tahoma"/>
                <w:color w:val="FF0000"/>
                <w:sz w:val="16"/>
                <w:szCs w:val="16"/>
                <w:lang w:val="en-US" w:eastAsia="es-ES"/>
              </w:rPr>
            </w:pPr>
            <w:r w:rsidRPr="001D29CA">
              <w:rPr>
                <w:rFonts w:ascii="Tahoma" w:hAnsi="Tahoma" w:cs="Tahoma"/>
                <w:color w:val="FF0000"/>
                <w:sz w:val="16"/>
                <w:szCs w:val="16"/>
                <w:lang w:val="en-US" w:eastAsia="es-ES"/>
              </w:rPr>
              <w:t>NO</w:t>
            </w:r>
          </w:p>
        </w:tc>
        <w:tc>
          <w:tcPr>
            <w:tcW w:w="2767" w:type="dxa"/>
            <w:shd w:val="clear" w:color="auto" w:fill="auto"/>
          </w:tcPr>
          <w:p w14:paraId="11EF2612" w14:textId="77777777" w:rsidR="00925D30" w:rsidRPr="001D29CA" w:rsidRDefault="00925D30" w:rsidP="0028380A">
            <w:pPr>
              <w:jc w:val="center"/>
              <w:rPr>
                <w:rFonts w:ascii="Tahoma" w:hAnsi="Tahoma" w:cs="Tahoma"/>
                <w:color w:val="FF0000"/>
                <w:sz w:val="16"/>
                <w:szCs w:val="16"/>
                <w:lang w:eastAsia="es-ES"/>
              </w:rPr>
            </w:pPr>
            <w:r w:rsidRPr="001D29CA">
              <w:rPr>
                <w:rFonts w:ascii="Tahoma" w:hAnsi="Tahoma" w:cs="Tahoma"/>
                <w:color w:val="FF0000"/>
                <w:sz w:val="16"/>
                <w:szCs w:val="16"/>
                <w:lang w:eastAsia="es-ES"/>
              </w:rPr>
              <w:t>NO</w:t>
            </w:r>
          </w:p>
        </w:tc>
      </w:tr>
      <w:tr w:rsidR="00925D30" w:rsidRPr="001D29CA" w14:paraId="4495722B" w14:textId="77777777" w:rsidTr="0028380A">
        <w:trPr>
          <w:trHeight w:hRule="exact" w:val="250"/>
          <w:jc w:val="center"/>
        </w:trPr>
        <w:tc>
          <w:tcPr>
            <w:tcW w:w="3111" w:type="dxa"/>
            <w:shd w:val="clear" w:color="auto" w:fill="auto"/>
            <w:vAlign w:val="center"/>
          </w:tcPr>
          <w:p w14:paraId="3676F0CF" w14:textId="77777777" w:rsidR="00925D30" w:rsidRPr="001D29CA" w:rsidRDefault="00925D30" w:rsidP="0028380A">
            <w:pPr>
              <w:spacing w:line="300" w:lineRule="auto"/>
              <w:jc w:val="both"/>
              <w:rPr>
                <w:rFonts w:ascii="Tahoma" w:hAnsi="Tahoma" w:cs="Tahoma"/>
                <w:color w:val="FF0000"/>
                <w:sz w:val="16"/>
                <w:szCs w:val="16"/>
                <w:lang w:val="en-US" w:eastAsia="es-BO"/>
              </w:rPr>
            </w:pPr>
            <w:r w:rsidRPr="001D29CA">
              <w:rPr>
                <w:rFonts w:ascii="Tahoma" w:hAnsi="Tahoma" w:cs="Tahoma"/>
                <w:sz w:val="16"/>
                <w:szCs w:val="16"/>
                <w:lang w:val="es-ES_tradnl"/>
              </w:rPr>
              <w:t>VILLA POTOSÍ AEROPUERTO</w:t>
            </w:r>
          </w:p>
        </w:tc>
        <w:tc>
          <w:tcPr>
            <w:tcW w:w="1999" w:type="dxa"/>
            <w:shd w:val="clear" w:color="auto" w:fill="auto"/>
          </w:tcPr>
          <w:p w14:paraId="0C00F770" w14:textId="77777777" w:rsidR="00925D30" w:rsidRPr="001D29CA" w:rsidRDefault="00925D30" w:rsidP="0028380A">
            <w:pPr>
              <w:spacing w:line="300" w:lineRule="auto"/>
              <w:jc w:val="center"/>
              <w:rPr>
                <w:rFonts w:ascii="Tahoma" w:hAnsi="Tahoma" w:cs="Tahoma"/>
                <w:color w:val="FF0000"/>
                <w:sz w:val="16"/>
                <w:szCs w:val="16"/>
                <w:lang w:val="en-US" w:eastAsia="es-ES"/>
              </w:rPr>
            </w:pPr>
            <w:r w:rsidRPr="001D29CA">
              <w:rPr>
                <w:rFonts w:ascii="Tahoma" w:hAnsi="Tahoma" w:cs="Tahoma"/>
                <w:color w:val="FF0000"/>
                <w:sz w:val="16"/>
                <w:szCs w:val="16"/>
                <w:lang w:val="en-US" w:eastAsia="es-ES"/>
              </w:rPr>
              <w:t>NO</w:t>
            </w:r>
          </w:p>
        </w:tc>
        <w:tc>
          <w:tcPr>
            <w:tcW w:w="2767" w:type="dxa"/>
            <w:shd w:val="clear" w:color="auto" w:fill="auto"/>
          </w:tcPr>
          <w:p w14:paraId="1C214D0B" w14:textId="77777777" w:rsidR="00925D30" w:rsidRPr="001D29CA" w:rsidRDefault="00925D30" w:rsidP="0028380A">
            <w:pPr>
              <w:jc w:val="center"/>
              <w:rPr>
                <w:rFonts w:ascii="Tahoma" w:hAnsi="Tahoma" w:cs="Tahoma"/>
                <w:color w:val="FF0000"/>
                <w:sz w:val="16"/>
                <w:szCs w:val="16"/>
                <w:lang w:eastAsia="es-ES"/>
              </w:rPr>
            </w:pPr>
            <w:r w:rsidRPr="001D29CA">
              <w:rPr>
                <w:rFonts w:ascii="Tahoma" w:hAnsi="Tahoma" w:cs="Tahoma"/>
                <w:color w:val="FF0000"/>
                <w:sz w:val="16"/>
                <w:szCs w:val="16"/>
                <w:lang w:eastAsia="es-ES"/>
              </w:rPr>
              <w:t>NO</w:t>
            </w:r>
          </w:p>
        </w:tc>
      </w:tr>
      <w:tr w:rsidR="00925D30" w:rsidRPr="001D29CA" w14:paraId="09CF2F92" w14:textId="77777777" w:rsidTr="0028380A">
        <w:trPr>
          <w:trHeight w:hRule="exact" w:val="250"/>
          <w:jc w:val="center"/>
        </w:trPr>
        <w:tc>
          <w:tcPr>
            <w:tcW w:w="3111" w:type="dxa"/>
            <w:shd w:val="clear" w:color="auto" w:fill="auto"/>
            <w:vAlign w:val="center"/>
          </w:tcPr>
          <w:p w14:paraId="3449A6ED" w14:textId="77777777" w:rsidR="00925D30" w:rsidRPr="001D29CA" w:rsidRDefault="00925D30" w:rsidP="0028380A">
            <w:pPr>
              <w:spacing w:line="300" w:lineRule="auto"/>
              <w:jc w:val="both"/>
              <w:rPr>
                <w:rFonts w:ascii="Tahoma" w:hAnsi="Tahoma" w:cs="Tahoma"/>
                <w:color w:val="FF0000"/>
                <w:sz w:val="16"/>
                <w:szCs w:val="16"/>
                <w:lang w:val="en-US" w:eastAsia="es-BO"/>
              </w:rPr>
            </w:pPr>
            <w:r w:rsidRPr="001D29CA">
              <w:rPr>
                <w:rFonts w:ascii="Tahoma" w:hAnsi="Tahoma" w:cs="Tahoma"/>
                <w:sz w:val="16"/>
                <w:szCs w:val="16"/>
                <w:lang w:val="es-ES_tradnl"/>
              </w:rPr>
              <w:t>ACOHACONI</w:t>
            </w:r>
          </w:p>
        </w:tc>
        <w:tc>
          <w:tcPr>
            <w:tcW w:w="1999" w:type="dxa"/>
            <w:shd w:val="clear" w:color="auto" w:fill="auto"/>
          </w:tcPr>
          <w:p w14:paraId="08959AA2" w14:textId="77777777" w:rsidR="00925D30" w:rsidRPr="001D29CA" w:rsidRDefault="00925D30" w:rsidP="0028380A">
            <w:pPr>
              <w:spacing w:line="300" w:lineRule="auto"/>
              <w:jc w:val="center"/>
              <w:rPr>
                <w:rFonts w:ascii="Tahoma" w:hAnsi="Tahoma" w:cs="Tahoma"/>
                <w:color w:val="FF0000"/>
                <w:sz w:val="16"/>
                <w:szCs w:val="16"/>
                <w:lang w:val="en-US" w:eastAsia="es-ES"/>
              </w:rPr>
            </w:pPr>
            <w:r w:rsidRPr="001D29CA">
              <w:rPr>
                <w:rFonts w:ascii="Tahoma" w:hAnsi="Tahoma" w:cs="Tahoma"/>
                <w:color w:val="FF0000"/>
                <w:sz w:val="16"/>
                <w:szCs w:val="16"/>
                <w:lang w:val="en-US" w:eastAsia="es-ES"/>
              </w:rPr>
              <w:t>NO</w:t>
            </w:r>
          </w:p>
        </w:tc>
        <w:tc>
          <w:tcPr>
            <w:tcW w:w="2767" w:type="dxa"/>
            <w:shd w:val="clear" w:color="auto" w:fill="auto"/>
          </w:tcPr>
          <w:p w14:paraId="6E59E5BB" w14:textId="77777777" w:rsidR="00925D30" w:rsidRPr="001D29CA" w:rsidRDefault="00925D30" w:rsidP="0028380A">
            <w:pPr>
              <w:jc w:val="center"/>
              <w:rPr>
                <w:rFonts w:ascii="Tahoma" w:hAnsi="Tahoma" w:cs="Tahoma"/>
                <w:color w:val="FF0000"/>
                <w:sz w:val="16"/>
                <w:szCs w:val="16"/>
                <w:lang w:eastAsia="es-ES"/>
              </w:rPr>
            </w:pPr>
            <w:r w:rsidRPr="001D29CA">
              <w:rPr>
                <w:rFonts w:ascii="Tahoma" w:hAnsi="Tahoma" w:cs="Tahoma"/>
                <w:color w:val="FF0000"/>
                <w:sz w:val="16"/>
                <w:szCs w:val="16"/>
                <w:lang w:eastAsia="es-ES"/>
              </w:rPr>
              <w:t>NO</w:t>
            </w:r>
          </w:p>
        </w:tc>
      </w:tr>
      <w:tr w:rsidR="00925D30" w:rsidRPr="001D29CA" w14:paraId="28B8CF27" w14:textId="77777777" w:rsidTr="0028380A">
        <w:trPr>
          <w:trHeight w:hRule="exact" w:val="250"/>
          <w:jc w:val="center"/>
        </w:trPr>
        <w:tc>
          <w:tcPr>
            <w:tcW w:w="3111" w:type="dxa"/>
            <w:shd w:val="clear" w:color="auto" w:fill="auto"/>
            <w:vAlign w:val="center"/>
          </w:tcPr>
          <w:p w14:paraId="6C60B899" w14:textId="77777777" w:rsidR="00925D30" w:rsidRPr="001D29CA" w:rsidRDefault="00925D30" w:rsidP="0028380A">
            <w:pPr>
              <w:spacing w:line="300" w:lineRule="auto"/>
              <w:jc w:val="both"/>
              <w:rPr>
                <w:rFonts w:ascii="Tahoma" w:hAnsi="Tahoma" w:cs="Tahoma"/>
                <w:color w:val="FF0000"/>
                <w:sz w:val="16"/>
                <w:szCs w:val="16"/>
                <w:lang w:val="en-US" w:eastAsia="es-BO"/>
              </w:rPr>
            </w:pPr>
            <w:r w:rsidRPr="001D29CA">
              <w:rPr>
                <w:rFonts w:ascii="Tahoma" w:hAnsi="Tahoma" w:cs="Tahoma"/>
                <w:sz w:val="16"/>
                <w:szCs w:val="16"/>
                <w:lang w:val="es-ES_tradnl"/>
              </w:rPr>
              <w:t>CENTRO MANQUIRI</w:t>
            </w:r>
          </w:p>
        </w:tc>
        <w:tc>
          <w:tcPr>
            <w:tcW w:w="1999" w:type="dxa"/>
            <w:shd w:val="clear" w:color="auto" w:fill="auto"/>
          </w:tcPr>
          <w:p w14:paraId="5596A723" w14:textId="77777777" w:rsidR="00925D30" w:rsidRPr="001D29CA" w:rsidRDefault="00925D30" w:rsidP="0028380A">
            <w:pPr>
              <w:spacing w:line="300" w:lineRule="auto"/>
              <w:jc w:val="center"/>
              <w:rPr>
                <w:rFonts w:ascii="Tahoma" w:hAnsi="Tahoma" w:cs="Tahoma"/>
                <w:color w:val="FF0000"/>
                <w:sz w:val="16"/>
                <w:szCs w:val="16"/>
                <w:lang w:val="en-US" w:eastAsia="es-ES"/>
              </w:rPr>
            </w:pPr>
            <w:r w:rsidRPr="001D29CA">
              <w:rPr>
                <w:rFonts w:ascii="Tahoma" w:hAnsi="Tahoma" w:cs="Tahoma"/>
                <w:color w:val="FF0000"/>
                <w:sz w:val="16"/>
                <w:szCs w:val="16"/>
                <w:lang w:val="en-US" w:eastAsia="es-ES"/>
              </w:rPr>
              <w:t>NO</w:t>
            </w:r>
          </w:p>
        </w:tc>
        <w:tc>
          <w:tcPr>
            <w:tcW w:w="2767" w:type="dxa"/>
            <w:shd w:val="clear" w:color="auto" w:fill="auto"/>
          </w:tcPr>
          <w:p w14:paraId="0F96D6BD" w14:textId="77777777" w:rsidR="00925D30" w:rsidRPr="001D29CA" w:rsidRDefault="00925D30" w:rsidP="0028380A">
            <w:pPr>
              <w:jc w:val="center"/>
              <w:rPr>
                <w:rFonts w:ascii="Tahoma" w:hAnsi="Tahoma" w:cs="Tahoma"/>
                <w:color w:val="FF0000"/>
                <w:sz w:val="16"/>
                <w:szCs w:val="16"/>
                <w:lang w:eastAsia="es-ES"/>
              </w:rPr>
            </w:pPr>
            <w:r w:rsidRPr="001D29CA">
              <w:rPr>
                <w:rFonts w:ascii="Tahoma" w:hAnsi="Tahoma" w:cs="Tahoma"/>
                <w:color w:val="FF0000"/>
                <w:sz w:val="16"/>
                <w:szCs w:val="16"/>
                <w:lang w:eastAsia="es-ES"/>
              </w:rPr>
              <w:t>NO</w:t>
            </w:r>
          </w:p>
        </w:tc>
      </w:tr>
      <w:tr w:rsidR="00925D30" w:rsidRPr="001D29CA" w14:paraId="62522F83" w14:textId="77777777" w:rsidTr="0028380A">
        <w:trPr>
          <w:trHeight w:hRule="exact" w:val="250"/>
          <w:jc w:val="center"/>
        </w:trPr>
        <w:tc>
          <w:tcPr>
            <w:tcW w:w="3111" w:type="dxa"/>
            <w:shd w:val="clear" w:color="auto" w:fill="auto"/>
            <w:vAlign w:val="center"/>
          </w:tcPr>
          <w:p w14:paraId="54EFD160" w14:textId="77777777" w:rsidR="00925D30" w:rsidRPr="001D29CA" w:rsidRDefault="00925D30" w:rsidP="0028380A">
            <w:pPr>
              <w:spacing w:line="300" w:lineRule="auto"/>
              <w:jc w:val="both"/>
              <w:rPr>
                <w:rFonts w:ascii="Tahoma" w:hAnsi="Tahoma" w:cs="Tahoma"/>
                <w:color w:val="FF0000"/>
                <w:sz w:val="16"/>
                <w:szCs w:val="16"/>
                <w:lang w:val="en-US" w:eastAsia="es-BO"/>
              </w:rPr>
            </w:pPr>
            <w:r w:rsidRPr="001D29CA">
              <w:rPr>
                <w:rFonts w:ascii="Tahoma" w:hAnsi="Tahoma" w:cs="Tahoma"/>
                <w:sz w:val="16"/>
                <w:szCs w:val="16"/>
                <w:lang w:val="es-ES_tradnl"/>
              </w:rPr>
              <w:t>HUALLATARI</w:t>
            </w:r>
          </w:p>
        </w:tc>
        <w:tc>
          <w:tcPr>
            <w:tcW w:w="1999" w:type="dxa"/>
            <w:shd w:val="clear" w:color="auto" w:fill="auto"/>
          </w:tcPr>
          <w:p w14:paraId="0F403149" w14:textId="77777777" w:rsidR="00925D30" w:rsidRPr="001D29CA" w:rsidRDefault="00925D30" w:rsidP="0028380A">
            <w:pPr>
              <w:spacing w:line="300" w:lineRule="auto"/>
              <w:jc w:val="center"/>
              <w:rPr>
                <w:rFonts w:ascii="Tahoma" w:hAnsi="Tahoma" w:cs="Tahoma"/>
                <w:color w:val="FF0000"/>
                <w:sz w:val="16"/>
                <w:szCs w:val="16"/>
                <w:lang w:val="en-US" w:eastAsia="es-ES"/>
              </w:rPr>
            </w:pPr>
            <w:r w:rsidRPr="001D29CA">
              <w:rPr>
                <w:rFonts w:ascii="Tahoma" w:hAnsi="Tahoma" w:cs="Tahoma"/>
                <w:color w:val="FF0000"/>
                <w:sz w:val="16"/>
                <w:szCs w:val="16"/>
                <w:lang w:val="en-US" w:eastAsia="es-ES"/>
              </w:rPr>
              <w:t>NO</w:t>
            </w:r>
          </w:p>
        </w:tc>
        <w:tc>
          <w:tcPr>
            <w:tcW w:w="2767" w:type="dxa"/>
            <w:shd w:val="clear" w:color="auto" w:fill="auto"/>
          </w:tcPr>
          <w:p w14:paraId="2CAF7618" w14:textId="77777777" w:rsidR="00925D30" w:rsidRPr="001D29CA" w:rsidRDefault="00925D30" w:rsidP="0028380A">
            <w:pPr>
              <w:jc w:val="center"/>
              <w:rPr>
                <w:rFonts w:ascii="Tahoma" w:hAnsi="Tahoma" w:cs="Tahoma"/>
                <w:color w:val="FF0000"/>
                <w:sz w:val="16"/>
                <w:szCs w:val="16"/>
                <w:lang w:eastAsia="es-ES"/>
              </w:rPr>
            </w:pPr>
            <w:r w:rsidRPr="001D29CA">
              <w:rPr>
                <w:rFonts w:ascii="Tahoma" w:hAnsi="Tahoma" w:cs="Tahoma"/>
                <w:color w:val="FF0000"/>
                <w:sz w:val="16"/>
                <w:szCs w:val="16"/>
                <w:lang w:eastAsia="es-ES"/>
              </w:rPr>
              <w:t>NO</w:t>
            </w:r>
          </w:p>
        </w:tc>
      </w:tr>
      <w:tr w:rsidR="00925D30" w:rsidRPr="001D29CA" w14:paraId="5A3E9AB7" w14:textId="77777777" w:rsidTr="0028380A">
        <w:trPr>
          <w:trHeight w:hRule="exact" w:val="250"/>
          <w:jc w:val="center"/>
        </w:trPr>
        <w:tc>
          <w:tcPr>
            <w:tcW w:w="3111" w:type="dxa"/>
            <w:shd w:val="clear" w:color="auto" w:fill="auto"/>
            <w:vAlign w:val="center"/>
          </w:tcPr>
          <w:p w14:paraId="05F5A8A8" w14:textId="77777777" w:rsidR="00925D30" w:rsidRPr="001D29CA" w:rsidRDefault="00925D30" w:rsidP="0028380A">
            <w:pPr>
              <w:spacing w:line="300" w:lineRule="auto"/>
              <w:jc w:val="both"/>
              <w:rPr>
                <w:rFonts w:ascii="Tahoma" w:hAnsi="Tahoma" w:cs="Tahoma"/>
                <w:color w:val="FF0000"/>
                <w:sz w:val="16"/>
                <w:szCs w:val="16"/>
                <w:lang w:val="en-US" w:eastAsia="es-BO"/>
              </w:rPr>
            </w:pPr>
            <w:r w:rsidRPr="001D29CA">
              <w:rPr>
                <w:rFonts w:ascii="Tahoma" w:hAnsi="Tahoma" w:cs="Tahoma"/>
                <w:sz w:val="16"/>
                <w:szCs w:val="16"/>
                <w:lang w:val="es-ES_tradnl"/>
              </w:rPr>
              <w:t>VILLA LAYMINI</w:t>
            </w:r>
          </w:p>
        </w:tc>
        <w:tc>
          <w:tcPr>
            <w:tcW w:w="1999" w:type="dxa"/>
            <w:shd w:val="clear" w:color="auto" w:fill="auto"/>
          </w:tcPr>
          <w:p w14:paraId="3C53F65F" w14:textId="77777777" w:rsidR="00925D30" w:rsidRPr="001D29CA" w:rsidRDefault="00925D30" w:rsidP="0028380A">
            <w:pPr>
              <w:spacing w:line="300" w:lineRule="auto"/>
              <w:jc w:val="center"/>
              <w:rPr>
                <w:rFonts w:ascii="Tahoma" w:hAnsi="Tahoma" w:cs="Tahoma"/>
                <w:color w:val="FF0000"/>
                <w:sz w:val="16"/>
                <w:szCs w:val="16"/>
                <w:lang w:val="en-US" w:eastAsia="es-ES"/>
              </w:rPr>
            </w:pPr>
            <w:r w:rsidRPr="001D29CA">
              <w:rPr>
                <w:rFonts w:ascii="Tahoma" w:hAnsi="Tahoma" w:cs="Tahoma"/>
                <w:color w:val="FF0000"/>
                <w:sz w:val="16"/>
                <w:szCs w:val="16"/>
                <w:lang w:val="en-US" w:eastAsia="es-ES"/>
              </w:rPr>
              <w:t>NO</w:t>
            </w:r>
          </w:p>
        </w:tc>
        <w:tc>
          <w:tcPr>
            <w:tcW w:w="2767" w:type="dxa"/>
            <w:shd w:val="clear" w:color="auto" w:fill="auto"/>
          </w:tcPr>
          <w:p w14:paraId="7C1F5CF8" w14:textId="77777777" w:rsidR="00925D30" w:rsidRPr="001D29CA" w:rsidRDefault="00925D30" w:rsidP="0028380A">
            <w:pPr>
              <w:jc w:val="center"/>
              <w:rPr>
                <w:rFonts w:ascii="Tahoma" w:hAnsi="Tahoma" w:cs="Tahoma"/>
                <w:color w:val="FF0000"/>
                <w:sz w:val="16"/>
                <w:szCs w:val="16"/>
                <w:lang w:eastAsia="es-ES"/>
              </w:rPr>
            </w:pPr>
            <w:r w:rsidRPr="001D29CA">
              <w:rPr>
                <w:rFonts w:ascii="Tahoma" w:hAnsi="Tahoma" w:cs="Tahoma"/>
                <w:color w:val="FF0000"/>
                <w:sz w:val="16"/>
                <w:szCs w:val="16"/>
                <w:lang w:eastAsia="es-ES"/>
              </w:rPr>
              <w:t>NO</w:t>
            </w:r>
          </w:p>
        </w:tc>
      </w:tr>
      <w:tr w:rsidR="00925D30" w:rsidRPr="001D29CA" w14:paraId="190FDA00" w14:textId="77777777" w:rsidTr="0028380A">
        <w:trPr>
          <w:trHeight w:hRule="exact" w:val="250"/>
          <w:jc w:val="center"/>
        </w:trPr>
        <w:tc>
          <w:tcPr>
            <w:tcW w:w="3111" w:type="dxa"/>
            <w:shd w:val="clear" w:color="auto" w:fill="auto"/>
            <w:vAlign w:val="center"/>
          </w:tcPr>
          <w:p w14:paraId="2EC24BCD" w14:textId="77777777" w:rsidR="00925D30" w:rsidRPr="001D29CA" w:rsidRDefault="00925D30" w:rsidP="0028380A">
            <w:pPr>
              <w:spacing w:line="300" w:lineRule="auto"/>
              <w:jc w:val="both"/>
              <w:rPr>
                <w:rFonts w:ascii="Tahoma" w:hAnsi="Tahoma" w:cs="Tahoma"/>
                <w:color w:val="FF0000"/>
                <w:sz w:val="16"/>
                <w:szCs w:val="16"/>
                <w:lang w:val="en-US" w:eastAsia="es-BO"/>
              </w:rPr>
            </w:pPr>
            <w:r w:rsidRPr="001D29CA">
              <w:rPr>
                <w:rFonts w:ascii="Tahoma" w:hAnsi="Tahoma" w:cs="Tahoma"/>
                <w:sz w:val="16"/>
                <w:szCs w:val="16"/>
                <w:lang w:val="es-ES_tradnl"/>
              </w:rPr>
              <w:t>PAXI CALA</w:t>
            </w:r>
          </w:p>
        </w:tc>
        <w:tc>
          <w:tcPr>
            <w:tcW w:w="1999" w:type="dxa"/>
            <w:shd w:val="clear" w:color="auto" w:fill="auto"/>
          </w:tcPr>
          <w:p w14:paraId="6EE2D1D5" w14:textId="77777777" w:rsidR="00925D30" w:rsidRPr="001D29CA" w:rsidRDefault="00925D30" w:rsidP="0028380A">
            <w:pPr>
              <w:spacing w:line="300" w:lineRule="auto"/>
              <w:jc w:val="center"/>
              <w:rPr>
                <w:rFonts w:ascii="Tahoma" w:hAnsi="Tahoma" w:cs="Tahoma"/>
                <w:color w:val="FF0000"/>
                <w:sz w:val="16"/>
                <w:szCs w:val="16"/>
                <w:lang w:val="en-US" w:eastAsia="es-ES"/>
              </w:rPr>
            </w:pPr>
            <w:r w:rsidRPr="001D29CA">
              <w:rPr>
                <w:rFonts w:ascii="Tahoma" w:hAnsi="Tahoma" w:cs="Tahoma"/>
                <w:color w:val="FF0000"/>
                <w:sz w:val="16"/>
                <w:szCs w:val="16"/>
                <w:lang w:val="en-US" w:eastAsia="es-ES"/>
              </w:rPr>
              <w:t>NO</w:t>
            </w:r>
          </w:p>
        </w:tc>
        <w:tc>
          <w:tcPr>
            <w:tcW w:w="2767" w:type="dxa"/>
            <w:shd w:val="clear" w:color="auto" w:fill="auto"/>
          </w:tcPr>
          <w:p w14:paraId="0E98DAD5" w14:textId="77777777" w:rsidR="00925D30" w:rsidRPr="001D29CA" w:rsidRDefault="00925D30" w:rsidP="0028380A">
            <w:pPr>
              <w:jc w:val="center"/>
              <w:rPr>
                <w:rFonts w:ascii="Tahoma" w:hAnsi="Tahoma" w:cs="Tahoma"/>
                <w:color w:val="FF0000"/>
                <w:sz w:val="16"/>
                <w:szCs w:val="16"/>
                <w:lang w:eastAsia="es-ES"/>
              </w:rPr>
            </w:pPr>
            <w:r w:rsidRPr="001D29CA">
              <w:rPr>
                <w:rFonts w:ascii="Tahoma" w:hAnsi="Tahoma" w:cs="Tahoma"/>
                <w:color w:val="FF0000"/>
                <w:sz w:val="16"/>
                <w:szCs w:val="16"/>
                <w:lang w:eastAsia="es-ES"/>
              </w:rPr>
              <w:t>NO</w:t>
            </w:r>
          </w:p>
        </w:tc>
      </w:tr>
      <w:tr w:rsidR="00925D30" w:rsidRPr="001D29CA" w14:paraId="2CCC9182" w14:textId="77777777" w:rsidTr="0028380A">
        <w:trPr>
          <w:trHeight w:hRule="exact" w:val="250"/>
          <w:jc w:val="center"/>
        </w:trPr>
        <w:tc>
          <w:tcPr>
            <w:tcW w:w="3111" w:type="dxa"/>
            <w:shd w:val="clear" w:color="auto" w:fill="auto"/>
            <w:vAlign w:val="center"/>
          </w:tcPr>
          <w:p w14:paraId="102AE375" w14:textId="77777777" w:rsidR="00925D30" w:rsidRPr="001D29CA" w:rsidRDefault="00925D30" w:rsidP="0028380A">
            <w:pPr>
              <w:spacing w:line="300" w:lineRule="auto"/>
              <w:jc w:val="both"/>
              <w:rPr>
                <w:rFonts w:ascii="Tahoma" w:hAnsi="Tahoma" w:cs="Tahoma"/>
                <w:color w:val="FF0000"/>
                <w:sz w:val="16"/>
                <w:szCs w:val="16"/>
                <w:lang w:val="en-US" w:eastAsia="es-BO"/>
              </w:rPr>
            </w:pPr>
            <w:r w:rsidRPr="001D29CA">
              <w:rPr>
                <w:rFonts w:ascii="Tahoma" w:hAnsi="Tahoma" w:cs="Tahoma"/>
                <w:sz w:val="16"/>
                <w:szCs w:val="16"/>
                <w:lang w:val="es-ES_tradnl"/>
              </w:rPr>
              <w:t>VILLA REMEDIOS</w:t>
            </w:r>
          </w:p>
        </w:tc>
        <w:tc>
          <w:tcPr>
            <w:tcW w:w="1999" w:type="dxa"/>
            <w:shd w:val="clear" w:color="auto" w:fill="auto"/>
          </w:tcPr>
          <w:p w14:paraId="5864AE7C" w14:textId="77777777" w:rsidR="00925D30" w:rsidRPr="001D29CA" w:rsidRDefault="00925D30" w:rsidP="0028380A">
            <w:pPr>
              <w:spacing w:line="300" w:lineRule="auto"/>
              <w:jc w:val="center"/>
              <w:rPr>
                <w:rFonts w:ascii="Tahoma" w:hAnsi="Tahoma" w:cs="Tahoma"/>
                <w:color w:val="FF0000"/>
                <w:sz w:val="16"/>
                <w:szCs w:val="16"/>
                <w:lang w:val="en-US" w:eastAsia="es-ES"/>
              </w:rPr>
            </w:pPr>
            <w:r w:rsidRPr="001D29CA">
              <w:rPr>
                <w:rFonts w:ascii="Tahoma" w:hAnsi="Tahoma" w:cs="Tahoma"/>
                <w:color w:val="FF0000"/>
                <w:sz w:val="16"/>
                <w:szCs w:val="16"/>
                <w:lang w:val="en-US" w:eastAsia="es-ES"/>
              </w:rPr>
              <w:t>NO</w:t>
            </w:r>
          </w:p>
        </w:tc>
        <w:tc>
          <w:tcPr>
            <w:tcW w:w="2767" w:type="dxa"/>
            <w:shd w:val="clear" w:color="auto" w:fill="auto"/>
          </w:tcPr>
          <w:p w14:paraId="2986A09E" w14:textId="77777777" w:rsidR="00925D30" w:rsidRPr="001D29CA" w:rsidRDefault="00925D30" w:rsidP="0028380A">
            <w:pPr>
              <w:jc w:val="center"/>
              <w:rPr>
                <w:rFonts w:ascii="Tahoma" w:hAnsi="Tahoma" w:cs="Tahoma"/>
                <w:color w:val="FF0000"/>
                <w:sz w:val="16"/>
                <w:szCs w:val="16"/>
                <w:lang w:eastAsia="es-ES"/>
              </w:rPr>
            </w:pPr>
            <w:r w:rsidRPr="001D29CA">
              <w:rPr>
                <w:rFonts w:ascii="Tahoma" w:hAnsi="Tahoma" w:cs="Tahoma"/>
                <w:color w:val="FF0000"/>
                <w:sz w:val="16"/>
                <w:szCs w:val="16"/>
                <w:lang w:eastAsia="es-ES"/>
              </w:rPr>
              <w:t>NO</w:t>
            </w:r>
          </w:p>
        </w:tc>
      </w:tr>
      <w:tr w:rsidR="00925D30" w:rsidRPr="001D29CA" w14:paraId="469E697D" w14:textId="77777777" w:rsidTr="0028380A">
        <w:trPr>
          <w:trHeight w:hRule="exact" w:val="250"/>
          <w:jc w:val="center"/>
        </w:trPr>
        <w:tc>
          <w:tcPr>
            <w:tcW w:w="3111" w:type="dxa"/>
            <w:shd w:val="clear" w:color="auto" w:fill="BFBFBF"/>
          </w:tcPr>
          <w:p w14:paraId="3EF70656" w14:textId="77777777" w:rsidR="00925D30" w:rsidRPr="001D29CA" w:rsidRDefault="00925D30" w:rsidP="0028380A">
            <w:pPr>
              <w:spacing w:line="300" w:lineRule="auto"/>
              <w:jc w:val="right"/>
              <w:rPr>
                <w:rFonts w:ascii="Tahoma" w:hAnsi="Tahoma" w:cs="Tahoma"/>
                <w:b/>
                <w:sz w:val="16"/>
                <w:szCs w:val="16"/>
                <w:lang w:eastAsia="es-ES"/>
              </w:rPr>
            </w:pPr>
            <w:r w:rsidRPr="001D29CA">
              <w:rPr>
                <w:rFonts w:ascii="Tahoma" w:hAnsi="Tahoma" w:cs="Tahoma"/>
                <w:b/>
                <w:sz w:val="16"/>
                <w:szCs w:val="16"/>
                <w:lang w:val="en-US" w:eastAsia="es-BO"/>
              </w:rPr>
              <w:t>TOTAL</w:t>
            </w:r>
          </w:p>
        </w:tc>
        <w:tc>
          <w:tcPr>
            <w:tcW w:w="1999" w:type="dxa"/>
            <w:shd w:val="clear" w:color="auto" w:fill="BFBFBF"/>
          </w:tcPr>
          <w:p w14:paraId="25BAF07A" w14:textId="77777777" w:rsidR="00925D30" w:rsidRPr="001D29CA" w:rsidRDefault="00925D30" w:rsidP="0028380A">
            <w:pPr>
              <w:spacing w:line="300" w:lineRule="auto"/>
              <w:jc w:val="center"/>
              <w:rPr>
                <w:rFonts w:ascii="Tahoma" w:hAnsi="Tahoma" w:cs="Tahoma"/>
                <w:b/>
                <w:bCs/>
                <w:color w:val="FF0000"/>
                <w:sz w:val="16"/>
                <w:szCs w:val="16"/>
                <w:lang w:eastAsia="es-ES"/>
              </w:rPr>
            </w:pPr>
            <w:r w:rsidRPr="001D29CA">
              <w:rPr>
                <w:rFonts w:ascii="Tahoma" w:hAnsi="Tahoma" w:cs="Tahoma"/>
                <w:b/>
                <w:bCs/>
                <w:color w:val="FF0000"/>
                <w:sz w:val="16"/>
                <w:szCs w:val="16"/>
                <w:lang w:eastAsia="es-ES"/>
              </w:rPr>
              <w:t>1</w:t>
            </w:r>
          </w:p>
        </w:tc>
        <w:tc>
          <w:tcPr>
            <w:tcW w:w="2767" w:type="dxa"/>
            <w:shd w:val="clear" w:color="auto" w:fill="BFBFBF"/>
          </w:tcPr>
          <w:p w14:paraId="0FA84CFE" w14:textId="77777777" w:rsidR="00925D30" w:rsidRPr="001D29CA" w:rsidRDefault="00925D30" w:rsidP="0028380A">
            <w:pPr>
              <w:jc w:val="center"/>
              <w:rPr>
                <w:rFonts w:ascii="Tahoma" w:hAnsi="Tahoma" w:cs="Tahoma"/>
                <w:b/>
                <w:bCs/>
                <w:color w:val="FF0000"/>
                <w:sz w:val="16"/>
                <w:szCs w:val="16"/>
              </w:rPr>
            </w:pPr>
            <w:r w:rsidRPr="001D29CA">
              <w:rPr>
                <w:rFonts w:ascii="Tahoma" w:hAnsi="Tahoma" w:cs="Tahoma"/>
                <w:b/>
                <w:bCs/>
                <w:color w:val="FF0000"/>
                <w:sz w:val="16"/>
                <w:szCs w:val="16"/>
                <w:lang w:eastAsia="es-ES"/>
              </w:rPr>
              <w:t>1</w:t>
            </w:r>
          </w:p>
        </w:tc>
      </w:tr>
    </w:tbl>
    <w:p w14:paraId="4641C99C" w14:textId="77777777" w:rsidR="00925D30" w:rsidRPr="001D29CA" w:rsidRDefault="00925D30" w:rsidP="00925D30">
      <w:pPr>
        <w:spacing w:line="260" w:lineRule="atLeast"/>
        <w:jc w:val="both"/>
        <w:rPr>
          <w:rFonts w:ascii="Tahoma" w:hAnsi="Tahoma" w:cs="Tahoma"/>
          <w:b/>
          <w:i/>
          <w:color w:val="000000"/>
          <w:lang w:val="es-ES_tradnl"/>
        </w:rPr>
      </w:pPr>
      <w:r w:rsidRPr="001D29CA">
        <w:rPr>
          <w:rFonts w:ascii="Tahoma" w:hAnsi="Tahoma" w:cs="Tahoma"/>
          <w:b/>
          <w:i/>
          <w:color w:val="000000"/>
          <w:lang w:val="es-ES_tradnl"/>
        </w:rPr>
        <w:t>Notas:</w:t>
      </w:r>
    </w:p>
    <w:p w14:paraId="64E04068" w14:textId="77777777" w:rsidR="00925D30" w:rsidRPr="001D29CA" w:rsidRDefault="00925D30" w:rsidP="00925D30">
      <w:pPr>
        <w:numPr>
          <w:ilvl w:val="1"/>
          <w:numId w:val="73"/>
        </w:numPr>
        <w:spacing w:line="260" w:lineRule="atLeast"/>
        <w:ind w:left="426"/>
        <w:jc w:val="both"/>
        <w:rPr>
          <w:rFonts w:ascii="Tahoma" w:hAnsi="Tahoma" w:cs="Tahoma"/>
        </w:rPr>
      </w:pPr>
      <w:r w:rsidRPr="001D29CA">
        <w:rPr>
          <w:rFonts w:ascii="Tahoma" w:hAnsi="Tahoma" w:cs="Tahoma"/>
        </w:rPr>
        <w:t>La Entidad Ejecutora deberá instalar una oficina de apoyo logístico en el departamento, obligatoriamente, con la dirección y enlace correspondiente.</w:t>
      </w:r>
    </w:p>
    <w:p w14:paraId="0A13D4B7" w14:textId="77777777" w:rsidR="00925D30" w:rsidRPr="001D29CA" w:rsidRDefault="00925D30" w:rsidP="00925D30">
      <w:pPr>
        <w:numPr>
          <w:ilvl w:val="1"/>
          <w:numId w:val="73"/>
        </w:numPr>
        <w:spacing w:line="260" w:lineRule="atLeast"/>
        <w:ind w:left="426"/>
        <w:jc w:val="both"/>
        <w:rPr>
          <w:rFonts w:ascii="Tahoma" w:hAnsi="Tahoma" w:cs="Tahoma"/>
        </w:rPr>
      </w:pPr>
      <w:r w:rsidRPr="001D29CA">
        <w:rPr>
          <w:rFonts w:ascii="Tahoma" w:hAnsi="Tahoma" w:cs="Tahoma"/>
        </w:rPr>
        <w:t xml:space="preserve">Según la necesidad del proyecto se podrán habilitar almacenes comunales. </w:t>
      </w:r>
    </w:p>
    <w:p w14:paraId="35D4186B" w14:textId="77777777" w:rsidR="00925D30" w:rsidRPr="001D29CA" w:rsidRDefault="00925D30" w:rsidP="00925D30">
      <w:pPr>
        <w:numPr>
          <w:ilvl w:val="1"/>
          <w:numId w:val="73"/>
        </w:numPr>
        <w:spacing w:line="260" w:lineRule="atLeast"/>
        <w:ind w:left="426"/>
        <w:jc w:val="both"/>
        <w:rPr>
          <w:rFonts w:ascii="Tahoma" w:hAnsi="Tahoma" w:cs="Tahoma"/>
        </w:rPr>
      </w:pPr>
      <w:r w:rsidRPr="001D29CA">
        <w:rPr>
          <w:rFonts w:ascii="Tahoma" w:hAnsi="Tahoma" w:cs="Tahoma"/>
        </w:rPr>
        <w:t xml:space="preserve">Si existen comunidades alejadas a más de </w:t>
      </w:r>
      <w:r w:rsidRPr="001D29CA">
        <w:rPr>
          <w:rFonts w:ascii="Tahoma" w:hAnsi="Tahoma" w:cs="Tahoma"/>
          <w:b/>
          <w:color w:val="FF0000"/>
        </w:rPr>
        <w:t>5 km</w:t>
      </w:r>
      <w:r w:rsidRPr="001D29CA">
        <w:rPr>
          <w:rFonts w:ascii="Tahoma" w:hAnsi="Tahoma" w:cs="Tahoma"/>
        </w:rPr>
        <w:t xml:space="preserve"> de el/los almacén/es que coloca la Entidad Ejecutora, entonces deberá organizarse la apertura de </w:t>
      </w:r>
      <w:r w:rsidRPr="001D29CA">
        <w:rPr>
          <w:rFonts w:ascii="Tahoma" w:hAnsi="Tahoma" w:cs="Tahoma"/>
          <w:b/>
        </w:rPr>
        <w:t>almacenes comunales</w:t>
      </w:r>
      <w:r w:rsidRPr="001D29CA">
        <w:rPr>
          <w:rFonts w:ascii="Tahoma" w:hAnsi="Tahoma" w:cs="Tahoma"/>
        </w:rPr>
        <w:t xml:space="preserve"> por cada comunidad.</w:t>
      </w:r>
    </w:p>
    <w:p w14:paraId="24B99398" w14:textId="77777777" w:rsidR="00925D30" w:rsidRPr="001D29CA" w:rsidRDefault="00925D30" w:rsidP="00925D30">
      <w:pPr>
        <w:numPr>
          <w:ilvl w:val="1"/>
          <w:numId w:val="73"/>
        </w:numPr>
        <w:spacing w:line="260" w:lineRule="atLeast"/>
        <w:ind w:left="426"/>
        <w:jc w:val="both"/>
        <w:rPr>
          <w:rFonts w:ascii="Tahoma" w:hAnsi="Tahoma" w:cs="Tahoma"/>
        </w:rPr>
      </w:pPr>
      <w:r w:rsidRPr="001D29CA">
        <w:rPr>
          <w:rFonts w:ascii="Tahoma" w:hAnsi="Tahoma" w:cs="Tahoma"/>
        </w:rPr>
        <w:t>Según la necesidad del proyecto se podrá cambiar la ubicación de la oficina y de los almacenes si está debidamente justificadas, bajo la aprobación del Inspector y el Fiscal del Proyecto.</w:t>
      </w:r>
    </w:p>
    <w:p w14:paraId="7E5FF612" w14:textId="77777777" w:rsidR="00925D30" w:rsidRPr="001D29CA" w:rsidRDefault="00925D30" w:rsidP="00925D30">
      <w:pPr>
        <w:numPr>
          <w:ilvl w:val="1"/>
          <w:numId w:val="73"/>
        </w:numPr>
        <w:spacing w:line="260" w:lineRule="atLeast"/>
        <w:ind w:left="426"/>
        <w:jc w:val="both"/>
        <w:rPr>
          <w:rFonts w:ascii="Tahoma" w:hAnsi="Tahoma" w:cs="Tahoma"/>
        </w:rPr>
      </w:pPr>
      <w:r w:rsidRPr="001D29CA">
        <w:rPr>
          <w:rFonts w:ascii="Tahoma" w:hAnsi="Tahoma" w:cs="Tahoma"/>
        </w:rPr>
        <w:t>Tanto la oficina como los almacenes deberán estar debidamente identificados.</w:t>
      </w:r>
    </w:p>
    <w:p w14:paraId="42701829" w14:textId="77777777" w:rsidR="00925D30" w:rsidRPr="001D29CA" w:rsidRDefault="00925D30" w:rsidP="00925D30">
      <w:pPr>
        <w:keepNext/>
        <w:numPr>
          <w:ilvl w:val="0"/>
          <w:numId w:val="43"/>
        </w:numPr>
        <w:spacing w:before="240" w:after="60" w:line="260" w:lineRule="atLeast"/>
        <w:ind w:left="360" w:hanging="360"/>
        <w:outlineLvl w:val="0"/>
        <w:rPr>
          <w:rFonts w:ascii="Tahoma" w:hAnsi="Tahoma" w:cs="Tahoma"/>
          <w:b/>
          <w:bCs/>
          <w:kern w:val="32"/>
          <w:lang w:val="es-ES_tradnl"/>
        </w:rPr>
      </w:pPr>
      <w:r w:rsidRPr="001D29CA">
        <w:rPr>
          <w:rFonts w:ascii="Tahoma" w:hAnsi="Tahoma" w:cs="Tahoma"/>
          <w:b/>
          <w:bCs/>
          <w:color w:val="000000"/>
          <w:kern w:val="32"/>
          <w:lang w:val="es-ES_tradnl"/>
        </w:rPr>
        <w:t>EQUIPO, MAQUINARIA, VEHÍCULOS Y OTROS</w:t>
      </w:r>
    </w:p>
    <w:p w14:paraId="615BAE0A"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rPr>
        <w:t>La Entidad Ejecutora deberá garantizar mínimamente el siguiente equipo, maquinaria, vehículos y otros:</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3552"/>
        <w:gridCol w:w="1701"/>
        <w:gridCol w:w="1702"/>
        <w:gridCol w:w="2268"/>
      </w:tblGrid>
      <w:tr w:rsidR="00925D30" w:rsidRPr="001D29CA" w14:paraId="1ABFD3D3" w14:textId="77777777" w:rsidTr="00F466AE">
        <w:trPr>
          <w:jc w:val="center"/>
        </w:trPr>
        <w:tc>
          <w:tcPr>
            <w:tcW w:w="852" w:type="dxa"/>
            <w:shd w:val="clear" w:color="auto" w:fill="D9E2F3" w:themeFill="accent5" w:themeFillTint="33"/>
            <w:vAlign w:val="center"/>
          </w:tcPr>
          <w:p w14:paraId="1530AAF9" w14:textId="77777777" w:rsidR="00925D30" w:rsidRPr="001D29CA" w:rsidRDefault="00925D30" w:rsidP="0028380A">
            <w:pPr>
              <w:jc w:val="center"/>
              <w:rPr>
                <w:rFonts w:ascii="Tahoma" w:hAnsi="Tahoma" w:cs="Tahoma"/>
                <w:b/>
              </w:rPr>
            </w:pPr>
            <w:r w:rsidRPr="001D29CA">
              <w:rPr>
                <w:rFonts w:ascii="Tahoma" w:hAnsi="Tahoma" w:cs="Tahoma"/>
                <w:b/>
              </w:rPr>
              <w:t>Nº</w:t>
            </w:r>
          </w:p>
        </w:tc>
        <w:tc>
          <w:tcPr>
            <w:tcW w:w="3552" w:type="dxa"/>
            <w:shd w:val="clear" w:color="auto" w:fill="D9E2F3" w:themeFill="accent5" w:themeFillTint="33"/>
            <w:vAlign w:val="center"/>
          </w:tcPr>
          <w:p w14:paraId="071BD72C" w14:textId="77777777" w:rsidR="00925D30" w:rsidRPr="001D29CA" w:rsidRDefault="00925D30" w:rsidP="0028380A">
            <w:pPr>
              <w:jc w:val="center"/>
              <w:rPr>
                <w:rFonts w:ascii="Tahoma" w:hAnsi="Tahoma" w:cs="Tahoma"/>
                <w:b/>
              </w:rPr>
            </w:pPr>
            <w:r w:rsidRPr="001D29CA">
              <w:rPr>
                <w:rFonts w:ascii="Tahoma" w:hAnsi="Tahoma" w:cs="Tahoma"/>
                <w:b/>
              </w:rPr>
              <w:t>TIPO</w:t>
            </w:r>
          </w:p>
        </w:tc>
        <w:tc>
          <w:tcPr>
            <w:tcW w:w="1701" w:type="dxa"/>
            <w:shd w:val="clear" w:color="auto" w:fill="D9E2F3" w:themeFill="accent5" w:themeFillTint="33"/>
            <w:vAlign w:val="center"/>
          </w:tcPr>
          <w:p w14:paraId="521A55C0" w14:textId="77777777" w:rsidR="00925D30" w:rsidRPr="001D29CA" w:rsidRDefault="00925D30" w:rsidP="0028380A">
            <w:pPr>
              <w:jc w:val="center"/>
              <w:rPr>
                <w:rFonts w:ascii="Tahoma" w:hAnsi="Tahoma" w:cs="Tahoma"/>
                <w:b/>
              </w:rPr>
            </w:pPr>
            <w:r w:rsidRPr="001D29CA">
              <w:rPr>
                <w:rFonts w:ascii="Tahoma" w:hAnsi="Tahoma" w:cs="Tahoma"/>
                <w:b/>
              </w:rPr>
              <w:t>CANTIDAD</w:t>
            </w:r>
          </w:p>
        </w:tc>
        <w:tc>
          <w:tcPr>
            <w:tcW w:w="1702" w:type="dxa"/>
            <w:shd w:val="clear" w:color="auto" w:fill="D9E2F3" w:themeFill="accent5" w:themeFillTint="33"/>
          </w:tcPr>
          <w:p w14:paraId="57588B61" w14:textId="77777777" w:rsidR="00925D30" w:rsidRPr="001D29CA" w:rsidRDefault="00925D30" w:rsidP="0028380A">
            <w:pPr>
              <w:jc w:val="center"/>
              <w:rPr>
                <w:rFonts w:ascii="Tahoma" w:hAnsi="Tahoma" w:cs="Tahoma"/>
                <w:b/>
              </w:rPr>
            </w:pPr>
          </w:p>
          <w:p w14:paraId="7AE7DFE7" w14:textId="77777777" w:rsidR="00925D30" w:rsidRPr="001D29CA" w:rsidRDefault="00925D30" w:rsidP="0028380A">
            <w:pPr>
              <w:jc w:val="center"/>
              <w:rPr>
                <w:rFonts w:ascii="Tahoma" w:hAnsi="Tahoma" w:cs="Tahoma"/>
                <w:b/>
              </w:rPr>
            </w:pPr>
            <w:r w:rsidRPr="001D29CA">
              <w:rPr>
                <w:rFonts w:ascii="Tahoma" w:hAnsi="Tahoma" w:cs="Tahoma"/>
                <w:b/>
              </w:rPr>
              <w:t>PERTINENCIA</w:t>
            </w:r>
          </w:p>
        </w:tc>
        <w:tc>
          <w:tcPr>
            <w:tcW w:w="2268" w:type="dxa"/>
            <w:shd w:val="clear" w:color="auto" w:fill="D9E2F3" w:themeFill="accent5" w:themeFillTint="33"/>
          </w:tcPr>
          <w:p w14:paraId="2C858EB0" w14:textId="77777777" w:rsidR="00925D30" w:rsidRPr="001D29CA" w:rsidRDefault="00925D30" w:rsidP="0028380A">
            <w:pPr>
              <w:jc w:val="center"/>
              <w:rPr>
                <w:rFonts w:ascii="Tahoma" w:hAnsi="Tahoma" w:cs="Tahoma"/>
                <w:b/>
              </w:rPr>
            </w:pPr>
            <w:r w:rsidRPr="001D29CA">
              <w:rPr>
                <w:rFonts w:ascii="Tahoma" w:hAnsi="Tahoma" w:cs="Tahoma"/>
                <w:b/>
              </w:rPr>
              <w:t>Tiempo de participación en este Proyecto</w:t>
            </w:r>
          </w:p>
        </w:tc>
      </w:tr>
      <w:tr w:rsidR="00925D30" w:rsidRPr="001D29CA" w14:paraId="1E266AE5" w14:textId="77777777" w:rsidTr="00F466AE">
        <w:trPr>
          <w:jc w:val="center"/>
        </w:trPr>
        <w:tc>
          <w:tcPr>
            <w:tcW w:w="852" w:type="dxa"/>
            <w:shd w:val="clear" w:color="auto" w:fill="auto"/>
            <w:vAlign w:val="center"/>
          </w:tcPr>
          <w:p w14:paraId="4C2E0FFB" w14:textId="77777777" w:rsidR="00925D30" w:rsidRPr="001D29CA" w:rsidRDefault="00925D30" w:rsidP="0028380A">
            <w:pPr>
              <w:spacing w:line="300" w:lineRule="auto"/>
              <w:jc w:val="center"/>
              <w:rPr>
                <w:rFonts w:ascii="Tahoma" w:hAnsi="Tahoma" w:cs="Tahoma"/>
              </w:rPr>
            </w:pPr>
            <w:r w:rsidRPr="001D29CA">
              <w:rPr>
                <w:rFonts w:ascii="Tahoma" w:hAnsi="Tahoma" w:cs="Tahoma"/>
              </w:rPr>
              <w:t>1</w:t>
            </w:r>
          </w:p>
        </w:tc>
        <w:tc>
          <w:tcPr>
            <w:tcW w:w="3552" w:type="dxa"/>
            <w:shd w:val="clear" w:color="auto" w:fill="auto"/>
            <w:vAlign w:val="center"/>
          </w:tcPr>
          <w:p w14:paraId="1E27F138" w14:textId="77777777" w:rsidR="00925D30" w:rsidRPr="001D29CA" w:rsidRDefault="00925D30" w:rsidP="0028380A">
            <w:pPr>
              <w:jc w:val="both"/>
              <w:rPr>
                <w:rFonts w:ascii="Tahoma" w:hAnsi="Tahoma" w:cs="Tahoma"/>
              </w:rPr>
            </w:pPr>
            <w:r w:rsidRPr="001D29CA">
              <w:rPr>
                <w:rFonts w:ascii="Tahoma" w:hAnsi="Tahoma" w:cs="Tahoma"/>
              </w:rPr>
              <w:t xml:space="preserve">Camioneta mayor o igual a </w:t>
            </w:r>
            <w:r w:rsidRPr="001D29CA">
              <w:rPr>
                <w:rFonts w:ascii="Tahoma" w:hAnsi="Tahoma" w:cs="Tahoma"/>
                <w:lang w:eastAsia="es-BO"/>
              </w:rPr>
              <w:t>2350 cc.,</w:t>
            </w:r>
            <w:r w:rsidRPr="001D29CA">
              <w:rPr>
                <w:rFonts w:ascii="Tahoma" w:hAnsi="Tahoma" w:cs="Tahoma"/>
              </w:rPr>
              <w:t xml:space="preserve"> todo terreno en buenas condiciones de funcionamiento con un máximo de 10 años (modelo) de antigüedad.</w:t>
            </w:r>
          </w:p>
        </w:tc>
        <w:tc>
          <w:tcPr>
            <w:tcW w:w="1701" w:type="dxa"/>
            <w:shd w:val="clear" w:color="auto" w:fill="auto"/>
            <w:vAlign w:val="center"/>
          </w:tcPr>
          <w:p w14:paraId="7D5DAD6F" w14:textId="77777777" w:rsidR="00925D30" w:rsidRPr="001D29CA" w:rsidRDefault="00925D30" w:rsidP="0028380A">
            <w:pPr>
              <w:spacing w:line="300" w:lineRule="auto"/>
              <w:jc w:val="center"/>
              <w:rPr>
                <w:rFonts w:ascii="Tahoma" w:hAnsi="Tahoma" w:cs="Tahoma"/>
                <w:b/>
                <w:bCs/>
              </w:rPr>
            </w:pPr>
            <w:r w:rsidRPr="001D29CA">
              <w:rPr>
                <w:rFonts w:ascii="Tahoma" w:hAnsi="Tahoma" w:cs="Tahoma"/>
                <w:b/>
                <w:bCs/>
                <w:color w:val="FF0000"/>
              </w:rPr>
              <w:t>1</w:t>
            </w:r>
          </w:p>
        </w:tc>
        <w:tc>
          <w:tcPr>
            <w:tcW w:w="1702" w:type="dxa"/>
            <w:vMerge w:val="restart"/>
            <w:vAlign w:val="center"/>
          </w:tcPr>
          <w:p w14:paraId="0DD36F18" w14:textId="77777777" w:rsidR="00925D30" w:rsidRPr="001D29CA" w:rsidRDefault="00925D30" w:rsidP="0028380A">
            <w:pPr>
              <w:spacing w:line="300" w:lineRule="auto"/>
              <w:contextualSpacing/>
              <w:jc w:val="center"/>
              <w:rPr>
                <w:rFonts w:ascii="Tahoma" w:hAnsi="Tahoma" w:cs="Tahoma"/>
                <w:b/>
              </w:rPr>
            </w:pPr>
            <w:r w:rsidRPr="001D29CA">
              <w:rPr>
                <w:rFonts w:ascii="Tahoma" w:hAnsi="Tahoma" w:cs="Tahoma"/>
                <w:b/>
              </w:rPr>
              <w:t>Obligatorio</w:t>
            </w:r>
          </w:p>
        </w:tc>
        <w:tc>
          <w:tcPr>
            <w:tcW w:w="2268" w:type="dxa"/>
            <w:vMerge w:val="restart"/>
            <w:vAlign w:val="center"/>
          </w:tcPr>
          <w:p w14:paraId="03599143" w14:textId="77777777" w:rsidR="00925D30" w:rsidRPr="001D29CA" w:rsidRDefault="00925D30" w:rsidP="0028380A">
            <w:pPr>
              <w:spacing w:line="300" w:lineRule="auto"/>
              <w:jc w:val="center"/>
              <w:rPr>
                <w:rFonts w:ascii="Tahoma" w:hAnsi="Tahoma" w:cs="Tahoma"/>
              </w:rPr>
            </w:pPr>
            <w:r w:rsidRPr="001D29CA">
              <w:rPr>
                <w:rFonts w:ascii="Tahoma" w:hAnsi="Tahoma" w:cs="Tahoma"/>
                <w:b/>
              </w:rPr>
              <w:t>PLAZO TOTAL DE LA CONSULTORÍA</w:t>
            </w:r>
          </w:p>
        </w:tc>
      </w:tr>
      <w:tr w:rsidR="00925D30" w:rsidRPr="001D29CA" w14:paraId="5A0706CF" w14:textId="77777777" w:rsidTr="00F466AE">
        <w:trPr>
          <w:jc w:val="center"/>
        </w:trPr>
        <w:tc>
          <w:tcPr>
            <w:tcW w:w="852" w:type="dxa"/>
            <w:shd w:val="clear" w:color="auto" w:fill="auto"/>
            <w:vAlign w:val="center"/>
          </w:tcPr>
          <w:p w14:paraId="42DF8578" w14:textId="77777777" w:rsidR="00925D30" w:rsidRPr="001D29CA" w:rsidRDefault="00925D30" w:rsidP="0028380A">
            <w:pPr>
              <w:spacing w:line="300" w:lineRule="auto"/>
              <w:jc w:val="center"/>
              <w:rPr>
                <w:rFonts w:ascii="Tahoma" w:hAnsi="Tahoma" w:cs="Tahoma"/>
              </w:rPr>
            </w:pPr>
            <w:r w:rsidRPr="001D29CA">
              <w:rPr>
                <w:rFonts w:ascii="Tahoma" w:hAnsi="Tahoma" w:cs="Tahoma"/>
              </w:rPr>
              <w:t>2</w:t>
            </w:r>
          </w:p>
        </w:tc>
        <w:tc>
          <w:tcPr>
            <w:tcW w:w="3552" w:type="dxa"/>
            <w:shd w:val="clear" w:color="auto" w:fill="auto"/>
            <w:vAlign w:val="center"/>
          </w:tcPr>
          <w:p w14:paraId="141021DD" w14:textId="77777777" w:rsidR="00925D30" w:rsidRPr="001D29CA" w:rsidRDefault="00925D30" w:rsidP="0028380A">
            <w:pPr>
              <w:jc w:val="both"/>
              <w:rPr>
                <w:rFonts w:ascii="Tahoma" w:hAnsi="Tahoma" w:cs="Tahoma"/>
              </w:rPr>
            </w:pPr>
            <w:r w:rsidRPr="001D29CA">
              <w:rPr>
                <w:rFonts w:ascii="Tahoma" w:hAnsi="Tahoma" w:cs="Tahoma"/>
              </w:rPr>
              <w:t xml:space="preserve">Volqueta </w:t>
            </w:r>
            <w:r w:rsidRPr="001D29CA">
              <w:rPr>
                <w:rFonts w:ascii="Tahoma" w:hAnsi="Tahoma" w:cs="Tahoma"/>
                <w:lang w:eastAsia="es-BO"/>
              </w:rPr>
              <w:t xml:space="preserve">o Camión </w:t>
            </w:r>
            <w:r w:rsidRPr="001D29CA">
              <w:rPr>
                <w:rFonts w:ascii="Tahoma" w:hAnsi="Tahoma" w:cs="Tahoma"/>
              </w:rPr>
              <w:t>mayor o igual a 5.7 toneladas en buenas condiciones de funcionamiento con un máximo de 20 años (modelo) de antigüedad.</w:t>
            </w:r>
          </w:p>
        </w:tc>
        <w:tc>
          <w:tcPr>
            <w:tcW w:w="1701" w:type="dxa"/>
            <w:shd w:val="clear" w:color="auto" w:fill="auto"/>
            <w:vAlign w:val="center"/>
          </w:tcPr>
          <w:p w14:paraId="49EFE9E2" w14:textId="77777777" w:rsidR="00925D30" w:rsidRPr="001D29CA" w:rsidRDefault="00925D30" w:rsidP="0028380A">
            <w:pPr>
              <w:jc w:val="center"/>
              <w:rPr>
                <w:rFonts w:ascii="Tahoma" w:hAnsi="Tahoma" w:cs="Tahoma"/>
                <w:b/>
                <w:bCs/>
              </w:rPr>
            </w:pPr>
            <w:r w:rsidRPr="001D29CA">
              <w:rPr>
                <w:rFonts w:ascii="Tahoma" w:hAnsi="Tahoma" w:cs="Tahoma"/>
                <w:b/>
                <w:bCs/>
                <w:color w:val="FF0000"/>
              </w:rPr>
              <w:t>1</w:t>
            </w:r>
          </w:p>
        </w:tc>
        <w:tc>
          <w:tcPr>
            <w:tcW w:w="1702" w:type="dxa"/>
            <w:vMerge/>
            <w:vAlign w:val="center"/>
          </w:tcPr>
          <w:p w14:paraId="13EC71B3" w14:textId="77777777" w:rsidR="00925D30" w:rsidRPr="001D29CA" w:rsidRDefault="00925D30" w:rsidP="0028380A">
            <w:pPr>
              <w:spacing w:line="300" w:lineRule="auto"/>
              <w:contextualSpacing/>
              <w:jc w:val="center"/>
              <w:rPr>
                <w:rFonts w:ascii="Tahoma" w:hAnsi="Tahoma" w:cs="Tahoma"/>
                <w:b/>
              </w:rPr>
            </w:pPr>
          </w:p>
        </w:tc>
        <w:tc>
          <w:tcPr>
            <w:tcW w:w="2268" w:type="dxa"/>
            <w:vMerge/>
            <w:vAlign w:val="center"/>
          </w:tcPr>
          <w:p w14:paraId="70D29766" w14:textId="77777777" w:rsidR="00925D30" w:rsidRPr="001D29CA" w:rsidRDefault="00925D30" w:rsidP="0028380A">
            <w:pPr>
              <w:spacing w:line="300" w:lineRule="auto"/>
              <w:jc w:val="center"/>
              <w:rPr>
                <w:rFonts w:ascii="Tahoma" w:hAnsi="Tahoma" w:cs="Tahoma"/>
                <w:b/>
              </w:rPr>
            </w:pPr>
          </w:p>
        </w:tc>
      </w:tr>
      <w:tr w:rsidR="00925D30" w:rsidRPr="001D29CA" w14:paraId="5036BBCD" w14:textId="77777777" w:rsidTr="00F466AE">
        <w:trPr>
          <w:jc w:val="center"/>
        </w:trPr>
        <w:tc>
          <w:tcPr>
            <w:tcW w:w="852" w:type="dxa"/>
            <w:shd w:val="clear" w:color="auto" w:fill="auto"/>
            <w:vAlign w:val="center"/>
          </w:tcPr>
          <w:p w14:paraId="5A9D1C9F" w14:textId="77777777" w:rsidR="00925D30" w:rsidRPr="001D29CA" w:rsidRDefault="00925D30" w:rsidP="0028380A">
            <w:pPr>
              <w:spacing w:line="300" w:lineRule="auto"/>
              <w:jc w:val="center"/>
              <w:rPr>
                <w:rFonts w:ascii="Tahoma" w:hAnsi="Tahoma" w:cs="Tahoma"/>
              </w:rPr>
            </w:pPr>
            <w:r w:rsidRPr="001D29CA">
              <w:rPr>
                <w:rFonts w:ascii="Tahoma" w:hAnsi="Tahoma" w:cs="Tahoma"/>
              </w:rPr>
              <w:t>3</w:t>
            </w:r>
          </w:p>
        </w:tc>
        <w:tc>
          <w:tcPr>
            <w:tcW w:w="3552" w:type="dxa"/>
            <w:shd w:val="clear" w:color="auto" w:fill="auto"/>
            <w:vAlign w:val="center"/>
          </w:tcPr>
          <w:p w14:paraId="585FEF67" w14:textId="77777777" w:rsidR="00925D30" w:rsidRPr="001D29CA" w:rsidRDefault="00925D30" w:rsidP="0028380A">
            <w:pPr>
              <w:jc w:val="both"/>
              <w:rPr>
                <w:rFonts w:ascii="Tahoma" w:hAnsi="Tahoma" w:cs="Tahoma"/>
              </w:rPr>
            </w:pPr>
            <w:r w:rsidRPr="001D29CA">
              <w:rPr>
                <w:rFonts w:ascii="Tahoma" w:hAnsi="Tahoma" w:cs="Tahoma"/>
              </w:rPr>
              <w:t>Mezcladora de 120 lt.</w:t>
            </w:r>
          </w:p>
        </w:tc>
        <w:tc>
          <w:tcPr>
            <w:tcW w:w="1701" w:type="dxa"/>
            <w:shd w:val="clear" w:color="auto" w:fill="auto"/>
            <w:vAlign w:val="center"/>
          </w:tcPr>
          <w:p w14:paraId="737034FB" w14:textId="77777777" w:rsidR="00925D30" w:rsidRPr="001D29CA" w:rsidRDefault="00925D30" w:rsidP="0028380A">
            <w:pPr>
              <w:jc w:val="center"/>
              <w:rPr>
                <w:rFonts w:ascii="Tahoma" w:hAnsi="Tahoma" w:cs="Tahoma"/>
                <w:b/>
                <w:bCs/>
              </w:rPr>
            </w:pPr>
            <w:r w:rsidRPr="001D29CA">
              <w:rPr>
                <w:rFonts w:ascii="Tahoma" w:hAnsi="Tahoma" w:cs="Tahoma"/>
                <w:b/>
                <w:bCs/>
                <w:color w:val="FF0000"/>
              </w:rPr>
              <w:t>2</w:t>
            </w:r>
          </w:p>
        </w:tc>
        <w:tc>
          <w:tcPr>
            <w:tcW w:w="1702" w:type="dxa"/>
            <w:vMerge/>
            <w:vAlign w:val="center"/>
          </w:tcPr>
          <w:p w14:paraId="32AD76F9" w14:textId="77777777" w:rsidR="00925D30" w:rsidRPr="001D29CA" w:rsidRDefault="00925D30" w:rsidP="0028380A">
            <w:pPr>
              <w:spacing w:line="300" w:lineRule="auto"/>
              <w:contextualSpacing/>
              <w:jc w:val="center"/>
              <w:rPr>
                <w:rFonts w:ascii="Tahoma" w:hAnsi="Tahoma" w:cs="Tahoma"/>
                <w:b/>
              </w:rPr>
            </w:pPr>
          </w:p>
        </w:tc>
        <w:tc>
          <w:tcPr>
            <w:tcW w:w="2268" w:type="dxa"/>
            <w:vMerge/>
            <w:vAlign w:val="center"/>
          </w:tcPr>
          <w:p w14:paraId="43B9F69D" w14:textId="77777777" w:rsidR="00925D30" w:rsidRPr="001D29CA" w:rsidRDefault="00925D30" w:rsidP="0028380A">
            <w:pPr>
              <w:spacing w:line="300" w:lineRule="auto"/>
              <w:jc w:val="center"/>
              <w:rPr>
                <w:rFonts w:ascii="Tahoma" w:hAnsi="Tahoma" w:cs="Tahoma"/>
                <w:b/>
              </w:rPr>
            </w:pPr>
          </w:p>
        </w:tc>
      </w:tr>
      <w:tr w:rsidR="00925D30" w:rsidRPr="001D29CA" w14:paraId="7054A587" w14:textId="77777777" w:rsidTr="00F466AE">
        <w:trPr>
          <w:trHeight w:val="273"/>
          <w:jc w:val="center"/>
        </w:trPr>
        <w:tc>
          <w:tcPr>
            <w:tcW w:w="852" w:type="dxa"/>
            <w:shd w:val="clear" w:color="auto" w:fill="auto"/>
            <w:vAlign w:val="center"/>
          </w:tcPr>
          <w:p w14:paraId="5ECF8E59" w14:textId="77777777" w:rsidR="00925D30" w:rsidRPr="001D29CA" w:rsidRDefault="00925D30" w:rsidP="0028380A">
            <w:pPr>
              <w:spacing w:line="300" w:lineRule="auto"/>
              <w:jc w:val="center"/>
              <w:rPr>
                <w:rFonts w:ascii="Tahoma" w:hAnsi="Tahoma" w:cs="Tahoma"/>
              </w:rPr>
            </w:pPr>
            <w:r w:rsidRPr="001D29CA">
              <w:rPr>
                <w:rFonts w:ascii="Tahoma" w:hAnsi="Tahoma" w:cs="Tahoma"/>
              </w:rPr>
              <w:t>4</w:t>
            </w:r>
          </w:p>
        </w:tc>
        <w:tc>
          <w:tcPr>
            <w:tcW w:w="3552" w:type="dxa"/>
            <w:shd w:val="clear" w:color="auto" w:fill="auto"/>
            <w:vAlign w:val="center"/>
          </w:tcPr>
          <w:p w14:paraId="5B94D53B" w14:textId="77777777" w:rsidR="00925D30" w:rsidRPr="001D29CA" w:rsidRDefault="00925D30" w:rsidP="0028380A">
            <w:pPr>
              <w:jc w:val="both"/>
              <w:rPr>
                <w:rFonts w:ascii="Tahoma" w:hAnsi="Tahoma" w:cs="Tahoma"/>
              </w:rPr>
            </w:pPr>
            <w:r w:rsidRPr="001D29CA">
              <w:rPr>
                <w:rFonts w:ascii="Tahoma" w:hAnsi="Tahoma" w:cs="Tahoma"/>
              </w:rPr>
              <w:t>Vibradora mayor o igual a 1.5 HP</w:t>
            </w:r>
          </w:p>
        </w:tc>
        <w:tc>
          <w:tcPr>
            <w:tcW w:w="1701" w:type="dxa"/>
            <w:shd w:val="clear" w:color="auto" w:fill="auto"/>
            <w:vAlign w:val="center"/>
          </w:tcPr>
          <w:p w14:paraId="77C51DA9" w14:textId="77777777" w:rsidR="00925D30" w:rsidRPr="001D29CA" w:rsidRDefault="00925D30" w:rsidP="0028380A">
            <w:pPr>
              <w:jc w:val="center"/>
              <w:rPr>
                <w:rFonts w:ascii="Tahoma" w:hAnsi="Tahoma" w:cs="Tahoma"/>
                <w:b/>
                <w:bCs/>
              </w:rPr>
            </w:pPr>
            <w:r w:rsidRPr="001D29CA">
              <w:rPr>
                <w:rFonts w:ascii="Tahoma" w:hAnsi="Tahoma" w:cs="Tahoma"/>
                <w:b/>
                <w:bCs/>
                <w:color w:val="FF0000"/>
              </w:rPr>
              <w:t>2</w:t>
            </w:r>
          </w:p>
        </w:tc>
        <w:tc>
          <w:tcPr>
            <w:tcW w:w="1702" w:type="dxa"/>
            <w:vMerge/>
            <w:vAlign w:val="center"/>
          </w:tcPr>
          <w:p w14:paraId="600FC571" w14:textId="77777777" w:rsidR="00925D30" w:rsidRPr="001D29CA" w:rsidRDefault="00925D30" w:rsidP="0028380A">
            <w:pPr>
              <w:spacing w:line="300" w:lineRule="auto"/>
              <w:jc w:val="center"/>
              <w:rPr>
                <w:rFonts w:ascii="Tahoma" w:hAnsi="Tahoma" w:cs="Tahoma"/>
                <w:b/>
              </w:rPr>
            </w:pPr>
          </w:p>
        </w:tc>
        <w:tc>
          <w:tcPr>
            <w:tcW w:w="2268" w:type="dxa"/>
            <w:vMerge/>
            <w:vAlign w:val="center"/>
          </w:tcPr>
          <w:p w14:paraId="5816735D" w14:textId="77777777" w:rsidR="00925D30" w:rsidRPr="001D29CA" w:rsidRDefault="00925D30" w:rsidP="0028380A">
            <w:pPr>
              <w:spacing w:line="300" w:lineRule="auto"/>
              <w:jc w:val="center"/>
              <w:rPr>
                <w:rFonts w:ascii="Tahoma" w:hAnsi="Tahoma" w:cs="Tahoma"/>
              </w:rPr>
            </w:pPr>
          </w:p>
        </w:tc>
      </w:tr>
      <w:tr w:rsidR="00925D30" w:rsidRPr="001D29CA" w14:paraId="2A41BA8A" w14:textId="77777777" w:rsidTr="00F466AE">
        <w:trPr>
          <w:trHeight w:val="221"/>
          <w:jc w:val="center"/>
        </w:trPr>
        <w:tc>
          <w:tcPr>
            <w:tcW w:w="852" w:type="dxa"/>
            <w:tcBorders>
              <w:bottom w:val="single" w:sz="4" w:space="0" w:color="auto"/>
            </w:tcBorders>
            <w:shd w:val="clear" w:color="auto" w:fill="auto"/>
            <w:vAlign w:val="center"/>
          </w:tcPr>
          <w:p w14:paraId="7A5F17B6" w14:textId="77777777" w:rsidR="00925D30" w:rsidRPr="001D29CA" w:rsidRDefault="00925D30" w:rsidP="0028380A">
            <w:pPr>
              <w:spacing w:line="300" w:lineRule="auto"/>
              <w:jc w:val="center"/>
              <w:rPr>
                <w:rFonts w:ascii="Tahoma" w:hAnsi="Tahoma" w:cs="Tahoma"/>
              </w:rPr>
            </w:pPr>
            <w:r w:rsidRPr="001D29CA">
              <w:rPr>
                <w:rFonts w:ascii="Tahoma" w:hAnsi="Tahoma" w:cs="Tahoma"/>
              </w:rPr>
              <w:lastRenderedPageBreak/>
              <w:t>5</w:t>
            </w:r>
          </w:p>
        </w:tc>
        <w:tc>
          <w:tcPr>
            <w:tcW w:w="3552" w:type="dxa"/>
            <w:tcBorders>
              <w:bottom w:val="single" w:sz="4" w:space="0" w:color="auto"/>
            </w:tcBorders>
            <w:shd w:val="clear" w:color="auto" w:fill="auto"/>
            <w:vAlign w:val="center"/>
          </w:tcPr>
          <w:p w14:paraId="2D1DA212" w14:textId="77777777" w:rsidR="00925D30" w:rsidRPr="001D29CA" w:rsidRDefault="00925D30" w:rsidP="0028380A">
            <w:pPr>
              <w:jc w:val="both"/>
              <w:rPr>
                <w:rFonts w:ascii="Tahoma" w:hAnsi="Tahoma" w:cs="Tahoma"/>
              </w:rPr>
            </w:pPr>
            <w:r w:rsidRPr="001D29CA">
              <w:rPr>
                <w:rFonts w:ascii="Tahoma" w:hAnsi="Tahoma" w:cs="Tahoma"/>
                <w:lang w:eastAsia="es-BO"/>
              </w:rPr>
              <w:t>Compactadora Manual Tipo Saltarina</w:t>
            </w:r>
          </w:p>
        </w:tc>
        <w:tc>
          <w:tcPr>
            <w:tcW w:w="1701" w:type="dxa"/>
            <w:tcBorders>
              <w:bottom w:val="single" w:sz="4" w:space="0" w:color="auto"/>
            </w:tcBorders>
            <w:shd w:val="clear" w:color="auto" w:fill="auto"/>
            <w:vAlign w:val="center"/>
          </w:tcPr>
          <w:p w14:paraId="64DF573E" w14:textId="77777777" w:rsidR="00925D30" w:rsidRPr="001D29CA" w:rsidRDefault="00925D30" w:rsidP="0028380A">
            <w:pPr>
              <w:jc w:val="center"/>
              <w:rPr>
                <w:rFonts w:ascii="Tahoma" w:hAnsi="Tahoma" w:cs="Tahoma"/>
                <w:b/>
                <w:bCs/>
              </w:rPr>
            </w:pPr>
            <w:r w:rsidRPr="001D29CA">
              <w:rPr>
                <w:rFonts w:ascii="Tahoma" w:hAnsi="Tahoma" w:cs="Tahoma"/>
                <w:b/>
                <w:bCs/>
                <w:color w:val="FF0000"/>
              </w:rPr>
              <w:t>1</w:t>
            </w:r>
          </w:p>
        </w:tc>
        <w:tc>
          <w:tcPr>
            <w:tcW w:w="1702" w:type="dxa"/>
            <w:vMerge/>
            <w:tcBorders>
              <w:bottom w:val="single" w:sz="4" w:space="0" w:color="auto"/>
            </w:tcBorders>
            <w:vAlign w:val="center"/>
          </w:tcPr>
          <w:p w14:paraId="6722C308" w14:textId="77777777" w:rsidR="00925D30" w:rsidRPr="001D29CA" w:rsidRDefault="00925D30" w:rsidP="0028380A">
            <w:pPr>
              <w:spacing w:line="300" w:lineRule="auto"/>
              <w:rPr>
                <w:rFonts w:ascii="Tahoma" w:hAnsi="Tahoma" w:cs="Tahoma"/>
              </w:rPr>
            </w:pPr>
          </w:p>
        </w:tc>
        <w:tc>
          <w:tcPr>
            <w:tcW w:w="2268" w:type="dxa"/>
            <w:vMerge/>
            <w:tcBorders>
              <w:bottom w:val="single" w:sz="4" w:space="0" w:color="auto"/>
            </w:tcBorders>
            <w:vAlign w:val="center"/>
          </w:tcPr>
          <w:p w14:paraId="3BA0FE1F" w14:textId="77777777" w:rsidR="00925D30" w:rsidRPr="001D29CA" w:rsidRDefault="00925D30" w:rsidP="0028380A">
            <w:pPr>
              <w:spacing w:line="300" w:lineRule="auto"/>
              <w:rPr>
                <w:rFonts w:ascii="Tahoma" w:hAnsi="Tahoma" w:cs="Tahoma"/>
              </w:rPr>
            </w:pPr>
          </w:p>
        </w:tc>
      </w:tr>
      <w:tr w:rsidR="00925D30" w:rsidRPr="001D29CA" w14:paraId="10789202" w14:textId="77777777" w:rsidTr="00F466AE">
        <w:trPr>
          <w:trHeight w:val="331"/>
          <w:jc w:val="center"/>
        </w:trPr>
        <w:tc>
          <w:tcPr>
            <w:tcW w:w="852" w:type="dxa"/>
            <w:shd w:val="clear" w:color="auto" w:fill="FFFFFF"/>
            <w:vAlign w:val="center"/>
          </w:tcPr>
          <w:p w14:paraId="369DFA5A" w14:textId="77777777" w:rsidR="00925D30" w:rsidRPr="001D29CA" w:rsidRDefault="00925D30" w:rsidP="0028380A">
            <w:pPr>
              <w:spacing w:line="300" w:lineRule="auto"/>
              <w:jc w:val="center"/>
              <w:rPr>
                <w:rFonts w:ascii="Tahoma" w:hAnsi="Tahoma" w:cs="Tahoma"/>
              </w:rPr>
            </w:pPr>
            <w:r w:rsidRPr="001D29CA">
              <w:rPr>
                <w:rFonts w:ascii="Tahoma" w:hAnsi="Tahoma" w:cs="Tahoma"/>
              </w:rPr>
              <w:t>6</w:t>
            </w:r>
          </w:p>
        </w:tc>
        <w:tc>
          <w:tcPr>
            <w:tcW w:w="3552" w:type="dxa"/>
            <w:shd w:val="clear" w:color="auto" w:fill="FFFFFF"/>
            <w:vAlign w:val="center"/>
          </w:tcPr>
          <w:p w14:paraId="659A2DB4" w14:textId="77777777" w:rsidR="00925D30" w:rsidRPr="001D29CA" w:rsidRDefault="00925D30" w:rsidP="0028380A">
            <w:pPr>
              <w:jc w:val="both"/>
              <w:rPr>
                <w:rFonts w:ascii="Tahoma" w:hAnsi="Tahoma" w:cs="Tahoma"/>
              </w:rPr>
            </w:pPr>
            <w:r w:rsidRPr="001D29CA">
              <w:rPr>
                <w:rFonts w:ascii="Tahoma" w:hAnsi="Tahoma" w:cs="Tahoma"/>
              </w:rPr>
              <w:t>Motocicleta en buenas condiciones</w:t>
            </w:r>
          </w:p>
        </w:tc>
        <w:tc>
          <w:tcPr>
            <w:tcW w:w="1701" w:type="dxa"/>
            <w:shd w:val="clear" w:color="auto" w:fill="FFFFFF"/>
            <w:vAlign w:val="center"/>
          </w:tcPr>
          <w:p w14:paraId="66D83884" w14:textId="77777777" w:rsidR="00925D30" w:rsidRPr="001D29CA" w:rsidRDefault="00925D30" w:rsidP="0028380A">
            <w:pPr>
              <w:jc w:val="center"/>
              <w:rPr>
                <w:rFonts w:ascii="Tahoma" w:hAnsi="Tahoma" w:cs="Tahoma"/>
                <w:b/>
                <w:bCs/>
              </w:rPr>
            </w:pPr>
            <w:r w:rsidRPr="001D29CA">
              <w:rPr>
                <w:rFonts w:ascii="Tahoma" w:hAnsi="Tahoma" w:cs="Tahoma"/>
                <w:b/>
                <w:bCs/>
                <w:color w:val="FF0000"/>
              </w:rPr>
              <w:t>1</w:t>
            </w:r>
          </w:p>
        </w:tc>
        <w:tc>
          <w:tcPr>
            <w:tcW w:w="1702" w:type="dxa"/>
            <w:vMerge w:val="restart"/>
            <w:shd w:val="clear" w:color="auto" w:fill="FFFFFF"/>
            <w:vAlign w:val="center"/>
          </w:tcPr>
          <w:p w14:paraId="0FFD0FE6" w14:textId="77777777" w:rsidR="00925D30" w:rsidRPr="001D29CA" w:rsidRDefault="00925D30" w:rsidP="0028380A">
            <w:pPr>
              <w:spacing w:line="300" w:lineRule="auto"/>
              <w:jc w:val="center"/>
              <w:rPr>
                <w:rFonts w:ascii="Tahoma" w:hAnsi="Tahoma" w:cs="Tahoma"/>
                <w:b/>
              </w:rPr>
            </w:pPr>
            <w:r w:rsidRPr="001D29CA">
              <w:rPr>
                <w:rFonts w:ascii="Tahoma" w:hAnsi="Tahoma" w:cs="Tahoma"/>
                <w:b/>
              </w:rPr>
              <w:t>A requerimiento (a ser definido por el Fiscal)</w:t>
            </w:r>
          </w:p>
        </w:tc>
        <w:tc>
          <w:tcPr>
            <w:tcW w:w="2268" w:type="dxa"/>
            <w:vMerge w:val="restart"/>
            <w:shd w:val="clear" w:color="auto" w:fill="FFFFFF"/>
            <w:vAlign w:val="center"/>
          </w:tcPr>
          <w:p w14:paraId="7A57AC43" w14:textId="77777777" w:rsidR="00925D30" w:rsidRPr="001D29CA" w:rsidRDefault="00925D30" w:rsidP="0028380A">
            <w:pPr>
              <w:spacing w:line="300" w:lineRule="auto"/>
              <w:jc w:val="center"/>
              <w:rPr>
                <w:rFonts w:ascii="Tahoma" w:hAnsi="Tahoma" w:cs="Tahoma"/>
                <w:b/>
              </w:rPr>
            </w:pPr>
            <w:r w:rsidRPr="001D29CA">
              <w:rPr>
                <w:rFonts w:ascii="Tahoma" w:hAnsi="Tahoma" w:cs="Tahoma"/>
                <w:b/>
              </w:rPr>
              <w:t>SEGÚN REQUERIMIENTO</w:t>
            </w:r>
          </w:p>
        </w:tc>
      </w:tr>
      <w:tr w:rsidR="00925D30" w:rsidRPr="001D29CA" w14:paraId="751F93DB" w14:textId="77777777" w:rsidTr="00F466AE">
        <w:trPr>
          <w:trHeight w:val="289"/>
          <w:jc w:val="center"/>
        </w:trPr>
        <w:tc>
          <w:tcPr>
            <w:tcW w:w="852" w:type="dxa"/>
            <w:shd w:val="clear" w:color="auto" w:fill="auto"/>
            <w:vAlign w:val="center"/>
          </w:tcPr>
          <w:p w14:paraId="7C862061" w14:textId="77777777" w:rsidR="00925D30" w:rsidRPr="001D29CA" w:rsidRDefault="00925D30" w:rsidP="0028380A">
            <w:pPr>
              <w:spacing w:line="300" w:lineRule="auto"/>
              <w:jc w:val="center"/>
              <w:rPr>
                <w:rFonts w:ascii="Tahoma" w:hAnsi="Tahoma" w:cs="Tahoma"/>
              </w:rPr>
            </w:pPr>
            <w:r w:rsidRPr="001D29CA">
              <w:rPr>
                <w:rFonts w:ascii="Tahoma" w:hAnsi="Tahoma" w:cs="Tahoma"/>
              </w:rPr>
              <w:t>7</w:t>
            </w:r>
          </w:p>
        </w:tc>
        <w:tc>
          <w:tcPr>
            <w:tcW w:w="3552" w:type="dxa"/>
            <w:shd w:val="clear" w:color="auto" w:fill="auto"/>
            <w:vAlign w:val="center"/>
          </w:tcPr>
          <w:p w14:paraId="40951848" w14:textId="77777777" w:rsidR="00925D30" w:rsidRPr="001D29CA" w:rsidRDefault="00925D30" w:rsidP="0028380A">
            <w:pPr>
              <w:jc w:val="both"/>
              <w:rPr>
                <w:rFonts w:ascii="Tahoma" w:hAnsi="Tahoma" w:cs="Tahoma"/>
              </w:rPr>
            </w:pPr>
            <w:r w:rsidRPr="001D29CA">
              <w:rPr>
                <w:rFonts w:ascii="Tahoma" w:hAnsi="Tahoma" w:cs="Tahoma"/>
              </w:rPr>
              <w:t>Generador Eléctrico</w:t>
            </w:r>
          </w:p>
        </w:tc>
        <w:tc>
          <w:tcPr>
            <w:tcW w:w="1701" w:type="dxa"/>
            <w:shd w:val="clear" w:color="auto" w:fill="auto"/>
            <w:vAlign w:val="center"/>
          </w:tcPr>
          <w:p w14:paraId="32D1637D" w14:textId="77777777" w:rsidR="00925D30" w:rsidRPr="001D29CA" w:rsidRDefault="00925D30" w:rsidP="0028380A">
            <w:pPr>
              <w:jc w:val="center"/>
              <w:rPr>
                <w:rFonts w:ascii="Tahoma" w:hAnsi="Tahoma" w:cs="Tahoma"/>
                <w:b/>
                <w:bCs/>
              </w:rPr>
            </w:pPr>
            <w:r w:rsidRPr="001D29CA">
              <w:rPr>
                <w:rFonts w:ascii="Tahoma" w:hAnsi="Tahoma" w:cs="Tahoma"/>
                <w:b/>
                <w:bCs/>
                <w:color w:val="FF0000"/>
              </w:rPr>
              <w:t>1</w:t>
            </w:r>
          </w:p>
        </w:tc>
        <w:tc>
          <w:tcPr>
            <w:tcW w:w="1702" w:type="dxa"/>
            <w:vMerge/>
          </w:tcPr>
          <w:p w14:paraId="25E28A61" w14:textId="77777777" w:rsidR="00925D30" w:rsidRPr="001D29CA" w:rsidRDefault="00925D30" w:rsidP="0028380A">
            <w:pPr>
              <w:spacing w:line="300" w:lineRule="auto"/>
              <w:rPr>
                <w:rFonts w:ascii="Tahoma" w:hAnsi="Tahoma" w:cs="Tahoma"/>
              </w:rPr>
            </w:pPr>
          </w:p>
        </w:tc>
        <w:tc>
          <w:tcPr>
            <w:tcW w:w="2268" w:type="dxa"/>
            <w:vMerge/>
          </w:tcPr>
          <w:p w14:paraId="7EE36827" w14:textId="77777777" w:rsidR="00925D30" w:rsidRPr="001D29CA" w:rsidRDefault="00925D30" w:rsidP="0028380A">
            <w:pPr>
              <w:spacing w:line="300" w:lineRule="auto"/>
              <w:rPr>
                <w:rFonts w:ascii="Tahoma" w:hAnsi="Tahoma" w:cs="Tahoma"/>
              </w:rPr>
            </w:pPr>
          </w:p>
        </w:tc>
      </w:tr>
      <w:tr w:rsidR="00925D30" w:rsidRPr="001D29CA" w14:paraId="0FA95F1A" w14:textId="77777777" w:rsidTr="00F466AE">
        <w:trPr>
          <w:trHeight w:val="239"/>
          <w:jc w:val="center"/>
        </w:trPr>
        <w:tc>
          <w:tcPr>
            <w:tcW w:w="852" w:type="dxa"/>
            <w:shd w:val="clear" w:color="auto" w:fill="auto"/>
            <w:vAlign w:val="center"/>
          </w:tcPr>
          <w:p w14:paraId="577823C8" w14:textId="77777777" w:rsidR="00925D30" w:rsidRPr="001D29CA" w:rsidRDefault="00925D30" w:rsidP="0028380A">
            <w:pPr>
              <w:spacing w:line="300" w:lineRule="auto"/>
              <w:jc w:val="center"/>
              <w:rPr>
                <w:rFonts w:ascii="Tahoma" w:hAnsi="Tahoma" w:cs="Tahoma"/>
              </w:rPr>
            </w:pPr>
            <w:r w:rsidRPr="001D29CA">
              <w:rPr>
                <w:rFonts w:ascii="Tahoma" w:hAnsi="Tahoma" w:cs="Tahoma"/>
              </w:rPr>
              <w:t>8</w:t>
            </w:r>
          </w:p>
        </w:tc>
        <w:tc>
          <w:tcPr>
            <w:tcW w:w="3552" w:type="dxa"/>
            <w:shd w:val="clear" w:color="auto" w:fill="auto"/>
            <w:vAlign w:val="center"/>
          </w:tcPr>
          <w:p w14:paraId="370186CC" w14:textId="77777777" w:rsidR="00925D30" w:rsidRPr="001D29CA" w:rsidRDefault="00925D30" w:rsidP="0028380A">
            <w:pPr>
              <w:jc w:val="both"/>
              <w:rPr>
                <w:rFonts w:ascii="Tahoma" w:hAnsi="Tahoma" w:cs="Tahoma"/>
              </w:rPr>
            </w:pPr>
            <w:r w:rsidRPr="001D29CA">
              <w:rPr>
                <w:rFonts w:ascii="Tahoma" w:hAnsi="Tahoma" w:cs="Tahoma"/>
              </w:rPr>
              <w:t xml:space="preserve">Bomba de agua </w:t>
            </w:r>
          </w:p>
        </w:tc>
        <w:tc>
          <w:tcPr>
            <w:tcW w:w="1701" w:type="dxa"/>
            <w:shd w:val="clear" w:color="auto" w:fill="auto"/>
            <w:vAlign w:val="center"/>
          </w:tcPr>
          <w:p w14:paraId="509D2377" w14:textId="77777777" w:rsidR="00925D30" w:rsidRPr="001D29CA" w:rsidRDefault="00925D30" w:rsidP="0028380A">
            <w:pPr>
              <w:jc w:val="center"/>
              <w:rPr>
                <w:rFonts w:ascii="Tahoma" w:hAnsi="Tahoma" w:cs="Tahoma"/>
                <w:b/>
                <w:bCs/>
              </w:rPr>
            </w:pPr>
            <w:r w:rsidRPr="001D29CA">
              <w:rPr>
                <w:rFonts w:ascii="Tahoma" w:hAnsi="Tahoma" w:cs="Tahoma"/>
                <w:b/>
                <w:bCs/>
                <w:color w:val="FF0000"/>
              </w:rPr>
              <w:t>1</w:t>
            </w:r>
          </w:p>
        </w:tc>
        <w:tc>
          <w:tcPr>
            <w:tcW w:w="1702" w:type="dxa"/>
            <w:vMerge/>
          </w:tcPr>
          <w:p w14:paraId="37666087" w14:textId="77777777" w:rsidR="00925D30" w:rsidRPr="001D29CA" w:rsidRDefault="00925D30" w:rsidP="0028380A">
            <w:pPr>
              <w:spacing w:line="300" w:lineRule="auto"/>
              <w:rPr>
                <w:rFonts w:ascii="Tahoma" w:hAnsi="Tahoma" w:cs="Tahoma"/>
              </w:rPr>
            </w:pPr>
          </w:p>
        </w:tc>
        <w:tc>
          <w:tcPr>
            <w:tcW w:w="2268" w:type="dxa"/>
            <w:vMerge/>
          </w:tcPr>
          <w:p w14:paraId="6D91DBC7" w14:textId="77777777" w:rsidR="00925D30" w:rsidRPr="001D29CA" w:rsidRDefault="00925D30" w:rsidP="0028380A">
            <w:pPr>
              <w:spacing w:line="300" w:lineRule="auto"/>
              <w:rPr>
                <w:rFonts w:ascii="Tahoma" w:hAnsi="Tahoma" w:cs="Tahoma"/>
              </w:rPr>
            </w:pPr>
          </w:p>
        </w:tc>
      </w:tr>
      <w:tr w:rsidR="00925D30" w:rsidRPr="001D29CA" w14:paraId="24CC2F2E" w14:textId="77777777" w:rsidTr="00F466AE">
        <w:trPr>
          <w:trHeight w:val="259"/>
          <w:jc w:val="center"/>
        </w:trPr>
        <w:tc>
          <w:tcPr>
            <w:tcW w:w="852" w:type="dxa"/>
            <w:tcBorders>
              <w:bottom w:val="single" w:sz="4" w:space="0" w:color="auto"/>
            </w:tcBorders>
            <w:shd w:val="clear" w:color="auto" w:fill="auto"/>
            <w:vAlign w:val="center"/>
          </w:tcPr>
          <w:p w14:paraId="6FB21B05" w14:textId="77777777" w:rsidR="00925D30" w:rsidRPr="001D29CA" w:rsidRDefault="00925D30" w:rsidP="0028380A">
            <w:pPr>
              <w:spacing w:line="300" w:lineRule="auto"/>
              <w:jc w:val="center"/>
              <w:rPr>
                <w:rFonts w:ascii="Tahoma" w:hAnsi="Tahoma" w:cs="Tahoma"/>
              </w:rPr>
            </w:pPr>
            <w:r w:rsidRPr="001D29CA">
              <w:rPr>
                <w:rFonts w:ascii="Tahoma" w:hAnsi="Tahoma" w:cs="Tahoma"/>
              </w:rPr>
              <w:t>9</w:t>
            </w:r>
          </w:p>
        </w:tc>
        <w:tc>
          <w:tcPr>
            <w:tcW w:w="3552" w:type="dxa"/>
            <w:tcBorders>
              <w:bottom w:val="single" w:sz="4" w:space="0" w:color="auto"/>
            </w:tcBorders>
            <w:shd w:val="clear" w:color="auto" w:fill="auto"/>
            <w:vAlign w:val="center"/>
          </w:tcPr>
          <w:p w14:paraId="1EC37FF6" w14:textId="77777777" w:rsidR="00925D30" w:rsidRPr="001D29CA" w:rsidRDefault="00925D30" w:rsidP="0028380A">
            <w:pPr>
              <w:jc w:val="both"/>
              <w:rPr>
                <w:rFonts w:ascii="Tahoma" w:hAnsi="Tahoma" w:cs="Tahoma"/>
              </w:rPr>
            </w:pPr>
            <w:r w:rsidRPr="001D29CA">
              <w:rPr>
                <w:rFonts w:ascii="Tahoma" w:hAnsi="Tahoma" w:cs="Tahoma"/>
              </w:rPr>
              <w:t xml:space="preserve">Otros </w:t>
            </w:r>
          </w:p>
          <w:p w14:paraId="4D10BEA2" w14:textId="77777777" w:rsidR="00925D30" w:rsidRPr="001D29CA" w:rsidRDefault="00925D30" w:rsidP="0028380A">
            <w:pPr>
              <w:jc w:val="both"/>
              <w:rPr>
                <w:rFonts w:ascii="Tahoma" w:hAnsi="Tahoma" w:cs="Tahoma"/>
              </w:rPr>
            </w:pPr>
            <w:r w:rsidRPr="001D29CA">
              <w:rPr>
                <w:rFonts w:ascii="Tahoma" w:hAnsi="Tahoma" w:cs="Tahoma"/>
                <w:color w:val="FF0000"/>
                <w:lang w:eastAsia="es-BO"/>
              </w:rPr>
              <w:t>Podrá agregar algún insumo de importancia (cuando corresponda)</w:t>
            </w:r>
          </w:p>
        </w:tc>
        <w:tc>
          <w:tcPr>
            <w:tcW w:w="1701" w:type="dxa"/>
            <w:tcBorders>
              <w:bottom w:val="single" w:sz="4" w:space="0" w:color="auto"/>
            </w:tcBorders>
            <w:shd w:val="clear" w:color="auto" w:fill="auto"/>
            <w:vAlign w:val="center"/>
          </w:tcPr>
          <w:p w14:paraId="166E2485" w14:textId="77777777" w:rsidR="00925D30" w:rsidRPr="001D29CA" w:rsidRDefault="00925D30" w:rsidP="0028380A">
            <w:pPr>
              <w:jc w:val="center"/>
              <w:rPr>
                <w:rFonts w:ascii="Tahoma" w:hAnsi="Tahoma" w:cs="Tahoma"/>
              </w:rPr>
            </w:pPr>
          </w:p>
        </w:tc>
        <w:tc>
          <w:tcPr>
            <w:tcW w:w="1702" w:type="dxa"/>
            <w:vMerge/>
            <w:tcBorders>
              <w:bottom w:val="single" w:sz="4" w:space="0" w:color="auto"/>
            </w:tcBorders>
          </w:tcPr>
          <w:p w14:paraId="1A7BC9BA" w14:textId="77777777" w:rsidR="00925D30" w:rsidRPr="001D29CA" w:rsidRDefault="00925D30" w:rsidP="0028380A">
            <w:pPr>
              <w:spacing w:line="300" w:lineRule="auto"/>
              <w:rPr>
                <w:rFonts w:ascii="Tahoma" w:hAnsi="Tahoma" w:cs="Tahoma"/>
              </w:rPr>
            </w:pPr>
          </w:p>
        </w:tc>
        <w:tc>
          <w:tcPr>
            <w:tcW w:w="2268" w:type="dxa"/>
            <w:vMerge/>
            <w:tcBorders>
              <w:bottom w:val="single" w:sz="4" w:space="0" w:color="auto"/>
            </w:tcBorders>
          </w:tcPr>
          <w:p w14:paraId="19F69C05" w14:textId="77777777" w:rsidR="00925D30" w:rsidRPr="001D29CA" w:rsidRDefault="00925D30" w:rsidP="0028380A">
            <w:pPr>
              <w:spacing w:line="300" w:lineRule="auto"/>
              <w:rPr>
                <w:rFonts w:ascii="Tahoma" w:hAnsi="Tahoma" w:cs="Tahoma"/>
              </w:rPr>
            </w:pPr>
          </w:p>
        </w:tc>
      </w:tr>
      <w:tr w:rsidR="00925D30" w:rsidRPr="001D29CA" w14:paraId="6FD307BB" w14:textId="77777777" w:rsidTr="00F466AE">
        <w:trPr>
          <w:trHeight w:val="1302"/>
          <w:jc w:val="center"/>
        </w:trPr>
        <w:tc>
          <w:tcPr>
            <w:tcW w:w="10075" w:type="dxa"/>
            <w:gridSpan w:val="5"/>
            <w:tcBorders>
              <w:top w:val="single" w:sz="4" w:space="0" w:color="auto"/>
              <w:left w:val="nil"/>
              <w:bottom w:val="nil"/>
              <w:right w:val="nil"/>
            </w:tcBorders>
            <w:shd w:val="clear" w:color="auto" w:fill="auto"/>
            <w:vAlign w:val="center"/>
          </w:tcPr>
          <w:p w14:paraId="483AB680" w14:textId="77777777" w:rsidR="00925D30" w:rsidRPr="001D29CA" w:rsidRDefault="00925D30" w:rsidP="0028380A">
            <w:pPr>
              <w:jc w:val="both"/>
              <w:rPr>
                <w:rFonts w:ascii="Tahoma" w:hAnsi="Tahoma" w:cs="Tahoma"/>
                <w:b/>
                <w:bCs/>
                <w:i/>
                <w:iCs/>
              </w:rPr>
            </w:pPr>
            <w:r w:rsidRPr="001D29CA">
              <w:rPr>
                <w:rFonts w:ascii="Tahoma" w:hAnsi="Tahoma" w:cs="Tahoma"/>
                <w:b/>
                <w:bCs/>
                <w:i/>
                <w:iCs/>
              </w:rPr>
              <w:t xml:space="preserve">Nota: En caso de solicitarse vehículos livianos, pesados y motocicletas, el proponente deberá adjuntar documento de respaldo en fotocopia simple legible del RUAT, para propios o alquilados. </w:t>
            </w:r>
          </w:p>
          <w:p w14:paraId="0F782E96" w14:textId="77777777" w:rsidR="00925D30" w:rsidRPr="001D29CA" w:rsidRDefault="00925D30" w:rsidP="0028380A">
            <w:pPr>
              <w:jc w:val="both"/>
              <w:rPr>
                <w:rFonts w:ascii="Tahoma" w:hAnsi="Tahoma" w:cs="Tahoma"/>
                <w:b/>
                <w:bCs/>
                <w:i/>
              </w:rPr>
            </w:pPr>
          </w:p>
          <w:p w14:paraId="109FDB0E" w14:textId="77777777" w:rsidR="00925D30" w:rsidRPr="001D29CA" w:rsidRDefault="00925D30" w:rsidP="0028380A">
            <w:pPr>
              <w:tabs>
                <w:tab w:val="left" w:pos="709"/>
              </w:tabs>
              <w:jc w:val="both"/>
              <w:outlineLvl w:val="0"/>
              <w:rPr>
                <w:rFonts w:ascii="Tahoma" w:hAnsi="Tahoma" w:cs="Tahoma"/>
                <w:b/>
                <w:i/>
                <w:lang w:val="es-ES_tradnl"/>
              </w:rPr>
            </w:pPr>
            <w:r w:rsidRPr="001D29CA">
              <w:rPr>
                <w:rFonts w:ascii="Tahoma" w:hAnsi="Tahoma" w:cs="Tahoma"/>
                <w:b/>
                <w:i/>
                <w:lang w:val="es-ES_tradnl"/>
              </w:rPr>
              <w:t xml:space="preserve">En caso de adjudicación debe presentar: </w:t>
            </w:r>
          </w:p>
          <w:p w14:paraId="5FA36227" w14:textId="77777777" w:rsidR="00925D30" w:rsidRPr="001D29CA" w:rsidRDefault="00925D30" w:rsidP="0028380A">
            <w:pPr>
              <w:tabs>
                <w:tab w:val="left" w:pos="709"/>
              </w:tabs>
              <w:jc w:val="both"/>
              <w:outlineLvl w:val="0"/>
              <w:rPr>
                <w:rFonts w:ascii="Tahoma" w:hAnsi="Tahoma" w:cs="Tahoma"/>
                <w:b/>
                <w:i/>
                <w:lang w:val="es-ES_tradnl"/>
              </w:rPr>
            </w:pPr>
            <w:r w:rsidRPr="001D29CA">
              <w:rPr>
                <w:rFonts w:ascii="Tahoma" w:hAnsi="Tahoma" w:cs="Tahoma"/>
                <w:b/>
                <w:i/>
                <w:lang w:val="es-ES_tradnl"/>
              </w:rPr>
              <w:t xml:space="preserve">• Para Vehículos livianos, pesados y motocicletas PROPIOS, presentar Original o Fotocopia Legalizada o Notariado de RUAT. </w:t>
            </w:r>
          </w:p>
          <w:p w14:paraId="19F9699B" w14:textId="77777777" w:rsidR="00925D30" w:rsidRPr="001D29CA" w:rsidRDefault="00925D30" w:rsidP="0028380A">
            <w:pPr>
              <w:tabs>
                <w:tab w:val="left" w:pos="709"/>
              </w:tabs>
              <w:jc w:val="both"/>
              <w:outlineLvl w:val="0"/>
              <w:rPr>
                <w:rFonts w:ascii="Tahoma" w:hAnsi="Tahoma" w:cs="Tahoma"/>
                <w:b/>
                <w:i/>
                <w:lang w:val="es-ES_tradnl"/>
              </w:rPr>
            </w:pPr>
            <w:r w:rsidRPr="001D29CA">
              <w:rPr>
                <w:rFonts w:ascii="Tahoma" w:hAnsi="Tahoma" w:cs="Tahoma"/>
                <w:b/>
                <w:i/>
                <w:lang w:val="es-ES_tradnl"/>
              </w:rPr>
              <w:t xml:space="preserve"> • Para Vehículos livianos, pesados y motocicletas ALQUILADOS, presentar el Contrato de Alquiler Original.</w:t>
            </w:r>
          </w:p>
          <w:p w14:paraId="10552751" w14:textId="77777777" w:rsidR="00925D30" w:rsidRPr="001D29CA" w:rsidRDefault="00925D30" w:rsidP="0028380A">
            <w:pPr>
              <w:jc w:val="both"/>
              <w:rPr>
                <w:rFonts w:ascii="Tahoma" w:hAnsi="Tahoma" w:cs="Tahoma"/>
                <w:b/>
                <w:bCs/>
                <w:i/>
                <w:lang w:val="es-ES_tradnl"/>
              </w:rPr>
            </w:pPr>
          </w:p>
          <w:p w14:paraId="2DD21742" w14:textId="77777777" w:rsidR="00925D30" w:rsidRPr="001D29CA" w:rsidRDefault="00925D30" w:rsidP="0028380A">
            <w:pPr>
              <w:tabs>
                <w:tab w:val="left" w:pos="709"/>
              </w:tabs>
              <w:jc w:val="both"/>
              <w:outlineLvl w:val="0"/>
              <w:rPr>
                <w:rFonts w:ascii="Tahoma" w:hAnsi="Tahoma" w:cs="Tahoma"/>
                <w:b/>
                <w:i/>
              </w:rPr>
            </w:pPr>
            <w:r w:rsidRPr="001D29CA">
              <w:rPr>
                <w:rFonts w:ascii="Tahoma" w:hAnsi="Tahoma" w:cs="Tahoma"/>
                <w:b/>
                <w:i/>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tbl>
    <w:p w14:paraId="0DDC7916" w14:textId="77777777" w:rsidR="00925D30" w:rsidRPr="001D29CA" w:rsidRDefault="00925D30" w:rsidP="00925D3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HERRAMIENTAS E INSUMOS OPERATIVOS</w:t>
      </w:r>
    </w:p>
    <w:p w14:paraId="5E1E070C" w14:textId="77777777" w:rsidR="00925D30" w:rsidRPr="001D29CA" w:rsidRDefault="00925D30" w:rsidP="00925D30">
      <w:pPr>
        <w:spacing w:line="260" w:lineRule="atLeast"/>
        <w:jc w:val="both"/>
        <w:rPr>
          <w:rFonts w:ascii="Tahoma" w:hAnsi="Tahoma" w:cs="Tahoma"/>
          <w:color w:val="000000"/>
          <w:lang w:val="es-ES_tradnl" w:eastAsia="es-BO"/>
        </w:rPr>
      </w:pPr>
      <w:r w:rsidRPr="001D29CA">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1D29CA">
        <w:rPr>
          <w:rFonts w:ascii="Tahoma" w:hAnsi="Tahoma" w:cs="Tahoma"/>
          <w:color w:val="000000"/>
          <w:lang w:val="es-ES_tradnl" w:eastAsia="es-BO"/>
        </w:rPr>
        <w:t xml:space="preserve"> </w:t>
      </w:r>
    </w:p>
    <w:p w14:paraId="41015131" w14:textId="77777777" w:rsidR="00925D30" w:rsidRPr="001D29CA" w:rsidRDefault="00925D30" w:rsidP="00925D30">
      <w:pPr>
        <w:spacing w:line="260" w:lineRule="atLeast"/>
        <w:jc w:val="both"/>
        <w:rPr>
          <w:rFonts w:ascii="Tahoma" w:hAnsi="Tahoma" w:cs="Tahoma"/>
          <w:color w:val="000000"/>
          <w:lang w:val="es-ES_tradnl" w:eastAsia="es-BO"/>
        </w:rPr>
      </w:pPr>
      <w:r w:rsidRPr="001D29CA">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6A94ABFA" w14:textId="77777777" w:rsidR="00925D30" w:rsidRPr="001D29CA" w:rsidRDefault="00925D30" w:rsidP="00925D3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CONTROL Y SEGUIMIENTO DE LA CONSULTORÍA</w:t>
      </w:r>
    </w:p>
    <w:p w14:paraId="6496743A"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 xml:space="preserve">El control, seguimiento y monitoreo de la consultoría será realizado por la </w:t>
      </w:r>
      <w:r w:rsidRPr="001D29CA">
        <w:rPr>
          <w:rFonts w:ascii="Tahoma" w:hAnsi="Tahoma" w:cs="Tahoma"/>
          <w:b/>
          <w:lang w:val="es-ES_tradnl"/>
        </w:rPr>
        <w:t>Inspectoría del proyecto</w:t>
      </w:r>
      <w:r w:rsidRPr="001D29CA">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AF5D02D" w14:textId="77777777" w:rsidR="00925D30" w:rsidRPr="001D29CA" w:rsidRDefault="00925D30" w:rsidP="00925D30">
      <w:pPr>
        <w:numPr>
          <w:ilvl w:val="1"/>
          <w:numId w:val="73"/>
        </w:numPr>
        <w:spacing w:line="260" w:lineRule="atLeast"/>
        <w:ind w:left="426"/>
        <w:jc w:val="both"/>
        <w:rPr>
          <w:rFonts w:ascii="Tahoma" w:hAnsi="Tahoma" w:cs="Tahoma"/>
          <w:lang w:val="es-ES_tradnl"/>
        </w:rPr>
      </w:pPr>
      <w:r w:rsidRPr="001D29CA">
        <w:rPr>
          <w:rFonts w:ascii="Tahoma" w:hAnsi="Tahoma" w:cs="Tahoma"/>
          <w:lang w:val="es-ES_tradnl"/>
        </w:rPr>
        <w:t>Conocer, analizar, rechazar o aprobar los asuntos correspondientes al cumplimiento de las actividades a ser realizadas por la Entidad Ejecutora.</w:t>
      </w:r>
    </w:p>
    <w:p w14:paraId="434038E5" w14:textId="77777777" w:rsidR="00925D30" w:rsidRPr="001D29CA" w:rsidRDefault="00925D30" w:rsidP="00925D30">
      <w:pPr>
        <w:numPr>
          <w:ilvl w:val="1"/>
          <w:numId w:val="73"/>
        </w:numPr>
        <w:spacing w:line="260" w:lineRule="atLeast"/>
        <w:ind w:left="426"/>
        <w:jc w:val="both"/>
        <w:rPr>
          <w:rFonts w:ascii="Tahoma" w:hAnsi="Tahoma" w:cs="Tahoma"/>
          <w:lang w:val="es-ES_tradnl"/>
        </w:rPr>
      </w:pPr>
      <w:r w:rsidRPr="001D29CA">
        <w:rPr>
          <w:rFonts w:ascii="Tahoma" w:hAnsi="Tahoma" w:cs="Tahoma"/>
          <w:lang w:val="es-ES_tradnl"/>
        </w:rPr>
        <w:t>Aprobar o rechazar informes/productos de la Entidad Ejecutora, de manera fundamentada, en el plazo establecido en este documento.</w:t>
      </w:r>
    </w:p>
    <w:p w14:paraId="11D38E6C" w14:textId="77777777" w:rsidR="00925D30" w:rsidRPr="001D29CA" w:rsidRDefault="00925D30" w:rsidP="00925D30">
      <w:pPr>
        <w:numPr>
          <w:ilvl w:val="1"/>
          <w:numId w:val="73"/>
        </w:numPr>
        <w:spacing w:line="260" w:lineRule="atLeast"/>
        <w:ind w:left="426"/>
        <w:jc w:val="both"/>
        <w:rPr>
          <w:rFonts w:ascii="Tahoma" w:hAnsi="Tahoma" w:cs="Tahoma"/>
          <w:lang w:val="es-ES_tradnl"/>
        </w:rPr>
      </w:pPr>
      <w:r w:rsidRPr="001D29CA">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C0B87EB" w14:textId="77777777" w:rsidR="00925D30" w:rsidRPr="001D29CA" w:rsidRDefault="00925D30" w:rsidP="00925D30">
      <w:pPr>
        <w:numPr>
          <w:ilvl w:val="1"/>
          <w:numId w:val="73"/>
        </w:numPr>
        <w:spacing w:line="260" w:lineRule="atLeast"/>
        <w:ind w:left="426"/>
        <w:jc w:val="both"/>
        <w:rPr>
          <w:rFonts w:ascii="Tahoma" w:hAnsi="Tahoma" w:cs="Tahoma"/>
        </w:rPr>
      </w:pPr>
      <w:r w:rsidRPr="001D29CA">
        <w:rPr>
          <w:rFonts w:ascii="Tahoma" w:hAnsi="Tahoma" w:cs="Tahoma"/>
        </w:rPr>
        <w:t xml:space="preserve">Solicitar a la Entidad Ejecutora de ensayos de laboratorio y ensayos in situ, realizados en el periodo, adjuntando los documentos de respaldo. </w:t>
      </w:r>
    </w:p>
    <w:p w14:paraId="616A3589" w14:textId="77777777" w:rsidR="00925D30" w:rsidRPr="001D29CA" w:rsidRDefault="00925D30" w:rsidP="00925D30">
      <w:pPr>
        <w:numPr>
          <w:ilvl w:val="1"/>
          <w:numId w:val="73"/>
        </w:numPr>
        <w:spacing w:line="260" w:lineRule="atLeast"/>
        <w:ind w:left="426"/>
        <w:jc w:val="both"/>
        <w:rPr>
          <w:rFonts w:ascii="Tahoma" w:hAnsi="Tahoma" w:cs="Tahoma"/>
          <w:lang w:val="es-ES_tradnl"/>
        </w:rPr>
      </w:pPr>
      <w:r w:rsidRPr="001D29CA">
        <w:rPr>
          <w:rFonts w:ascii="Tahoma" w:hAnsi="Tahoma" w:cs="Tahoma"/>
          <w:lang w:val="es-ES_tradnl"/>
        </w:rPr>
        <w:t>Emitir Llamadas de Atención a la Entidad Ejecutora, de manera oportuna y fundamentada.</w:t>
      </w:r>
    </w:p>
    <w:p w14:paraId="4294A9A7" w14:textId="77777777" w:rsidR="00925D30" w:rsidRPr="001D29CA" w:rsidRDefault="00925D30" w:rsidP="00925D30">
      <w:pPr>
        <w:numPr>
          <w:ilvl w:val="1"/>
          <w:numId w:val="71"/>
        </w:numPr>
        <w:spacing w:line="260" w:lineRule="atLeast"/>
        <w:ind w:left="426"/>
        <w:jc w:val="both"/>
        <w:rPr>
          <w:rFonts w:ascii="Tahoma" w:hAnsi="Tahoma" w:cs="Tahoma"/>
          <w:lang w:val="es-ES_tradnl"/>
        </w:rPr>
      </w:pPr>
      <w:r w:rsidRPr="001D29CA">
        <w:rPr>
          <w:rFonts w:ascii="Tahoma" w:hAnsi="Tahoma" w:cs="Tahoma"/>
          <w:lang w:val="es-ES_tradnl"/>
        </w:rPr>
        <w:t>Realizar el estricto seguimiento y control al cumplimiento de las condiciones adicionales ofertadas por la Entidad Ejecutora.</w:t>
      </w:r>
    </w:p>
    <w:p w14:paraId="5C3D4030"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lastRenderedPageBreak/>
        <w:t>En caso que la Entidad Ejecutora no esté de acuerdo con la llamada de atención, podrá el Fiscal del Proyecto definir la validez de la misma.</w:t>
      </w:r>
    </w:p>
    <w:p w14:paraId="34D44715" w14:textId="77777777" w:rsidR="00925D30" w:rsidRPr="001D29CA" w:rsidRDefault="00925D30" w:rsidP="00925D30">
      <w:pPr>
        <w:spacing w:line="260" w:lineRule="atLeast"/>
        <w:jc w:val="both"/>
        <w:rPr>
          <w:rFonts w:ascii="Tahoma" w:hAnsi="Tahoma" w:cs="Tahoma"/>
          <w:color w:val="000000"/>
          <w:lang w:val="es-ES_tradnl"/>
        </w:rPr>
      </w:pPr>
      <w:r w:rsidRPr="001D29CA">
        <w:rPr>
          <w:rFonts w:ascii="Tahoma" w:hAnsi="Tahoma" w:cs="Tahoma"/>
          <w:lang w:val="es-ES_tradnl"/>
        </w:rPr>
        <w:t xml:space="preserve">Asimismo, la AEVIVIENDA designará al </w:t>
      </w:r>
      <w:r w:rsidRPr="001D29CA">
        <w:rPr>
          <w:rFonts w:ascii="Tahoma" w:hAnsi="Tahoma" w:cs="Tahoma"/>
          <w:b/>
          <w:lang w:val="es-ES_tradnl"/>
        </w:rPr>
        <w:t>Fiscal del Proyecto</w:t>
      </w:r>
      <w:r w:rsidRPr="001D29CA">
        <w:rPr>
          <w:rFonts w:ascii="Tahoma" w:hAnsi="Tahoma" w:cs="Tahoma"/>
          <w:lang w:val="es-ES_tradnl"/>
        </w:rPr>
        <w:t>, quien realizará el control y seguimiento a las actividades realizadas por Entidad Ejecutora y por el Inspector.</w:t>
      </w:r>
      <w:r w:rsidRPr="001D29CA">
        <w:rPr>
          <w:rFonts w:ascii="Tahoma" w:hAnsi="Tahoma" w:cs="Tahoma"/>
          <w:color w:val="000000"/>
          <w:lang w:val="es-ES_tradnl"/>
        </w:rPr>
        <w:t xml:space="preserve"> </w:t>
      </w:r>
    </w:p>
    <w:p w14:paraId="4EB7BBB5" w14:textId="77777777" w:rsidR="00925D30" w:rsidRPr="001D29CA" w:rsidRDefault="00925D30" w:rsidP="00925D3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DETALLE REFERENCIAL DE LOS COMPONENTES (PROVISIÓN Y DOTACIÓN DE MATERIALES DE CONSTRUCCIÓN Y APORTE PROPIO).</w:t>
      </w:r>
    </w:p>
    <w:p w14:paraId="79A8E8BD" w14:textId="77777777" w:rsidR="00925D30" w:rsidRPr="001D29CA" w:rsidRDefault="00925D30" w:rsidP="00925D30">
      <w:pPr>
        <w:rPr>
          <w:rFonts w:ascii="Tahoma" w:hAnsi="Tahoma" w:cs="Tahoma"/>
          <w:lang w:val="es-ES_tradnl"/>
        </w:rPr>
      </w:pPr>
    </w:p>
    <w:p w14:paraId="5FF5A0A1" w14:textId="77777777" w:rsidR="00925D30" w:rsidRPr="001D29CA" w:rsidRDefault="00925D30" w:rsidP="00925D30">
      <w:pPr>
        <w:numPr>
          <w:ilvl w:val="0"/>
          <w:numId w:val="60"/>
        </w:numPr>
        <w:spacing w:line="260" w:lineRule="atLeast"/>
        <w:ind w:left="567" w:hanging="502"/>
        <w:jc w:val="both"/>
        <w:rPr>
          <w:rFonts w:ascii="Tahoma" w:hAnsi="Tahoma" w:cs="Tahoma"/>
          <w:b/>
          <w:bCs/>
          <w:color w:val="000000"/>
          <w:kern w:val="32"/>
          <w:lang w:val="es-ES_tradnl"/>
        </w:rPr>
      </w:pPr>
      <w:r w:rsidRPr="001D29CA">
        <w:rPr>
          <w:rFonts w:ascii="Tahoma" w:hAnsi="Tahoma" w:cs="Tahoma"/>
          <w:b/>
          <w:bCs/>
          <w:color w:val="000000"/>
          <w:kern w:val="32"/>
          <w:lang w:val="es-ES_tradnl"/>
        </w:rPr>
        <w:t>PROVISIÓN Y DOTACIÓN DE MATERIALES DE CONSTRUCCIÓN DE LA ENTIDAD EJECUTORA</w:t>
      </w:r>
    </w:p>
    <w:p w14:paraId="6D2037FF" w14:textId="77777777" w:rsidR="00925D30" w:rsidRPr="001D29CA" w:rsidRDefault="00925D30" w:rsidP="00925D30">
      <w:pPr>
        <w:spacing w:line="260" w:lineRule="atLeast"/>
        <w:rPr>
          <w:rFonts w:ascii="Tahoma" w:hAnsi="Tahoma" w:cs="Tahom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925D30" w:rsidRPr="001D29CA" w14:paraId="354A2421" w14:textId="77777777" w:rsidTr="0028380A">
        <w:trPr>
          <w:trHeight w:val="972"/>
          <w:jc w:val="center"/>
        </w:trPr>
        <w:tc>
          <w:tcPr>
            <w:tcW w:w="1076" w:type="dxa"/>
            <w:shd w:val="clear" w:color="auto" w:fill="D9E2F3" w:themeFill="accent5" w:themeFillTint="33"/>
            <w:noWrap/>
            <w:vAlign w:val="center"/>
            <w:hideMark/>
          </w:tcPr>
          <w:p w14:paraId="081126FA" w14:textId="77777777" w:rsidR="00925D30" w:rsidRPr="001D29CA" w:rsidRDefault="00925D30" w:rsidP="0028380A">
            <w:pPr>
              <w:spacing w:line="320" w:lineRule="exact"/>
              <w:jc w:val="center"/>
              <w:rPr>
                <w:rFonts w:ascii="Tahoma" w:hAnsi="Tahoma" w:cs="Tahoma"/>
                <w:b/>
                <w:sz w:val="16"/>
                <w:szCs w:val="16"/>
              </w:rPr>
            </w:pPr>
            <w:r w:rsidRPr="001D29CA">
              <w:rPr>
                <w:rFonts w:ascii="Tahoma" w:hAnsi="Tahoma" w:cs="Tahoma"/>
                <w:b/>
                <w:sz w:val="16"/>
                <w:szCs w:val="16"/>
              </w:rPr>
              <w:t xml:space="preserve">N° </w:t>
            </w:r>
          </w:p>
        </w:tc>
        <w:tc>
          <w:tcPr>
            <w:tcW w:w="4344" w:type="dxa"/>
            <w:shd w:val="clear" w:color="auto" w:fill="D9E2F3" w:themeFill="accent5" w:themeFillTint="33"/>
            <w:noWrap/>
            <w:vAlign w:val="center"/>
            <w:hideMark/>
          </w:tcPr>
          <w:p w14:paraId="151109AF" w14:textId="77777777" w:rsidR="00925D30" w:rsidRPr="001D29CA" w:rsidRDefault="00925D30" w:rsidP="0028380A">
            <w:pPr>
              <w:spacing w:line="320" w:lineRule="exact"/>
              <w:jc w:val="center"/>
              <w:rPr>
                <w:rFonts w:ascii="Tahoma" w:hAnsi="Tahoma" w:cs="Tahoma"/>
                <w:b/>
                <w:sz w:val="16"/>
                <w:szCs w:val="16"/>
              </w:rPr>
            </w:pPr>
            <w:r w:rsidRPr="001D29CA">
              <w:rPr>
                <w:rFonts w:ascii="Tahoma" w:hAnsi="Tahoma" w:cs="Tahoma"/>
                <w:b/>
                <w:sz w:val="16"/>
                <w:szCs w:val="16"/>
              </w:rPr>
              <w:t>DESCRIPCIÓN DE ÍTEMS/INSUMOS</w:t>
            </w:r>
          </w:p>
        </w:tc>
        <w:tc>
          <w:tcPr>
            <w:tcW w:w="1271" w:type="dxa"/>
            <w:shd w:val="clear" w:color="auto" w:fill="D9E2F3" w:themeFill="accent5" w:themeFillTint="33"/>
            <w:noWrap/>
            <w:vAlign w:val="center"/>
            <w:hideMark/>
          </w:tcPr>
          <w:p w14:paraId="49AD2F47" w14:textId="77777777" w:rsidR="00925D30" w:rsidRPr="001D29CA" w:rsidRDefault="00925D30" w:rsidP="0028380A">
            <w:pPr>
              <w:spacing w:line="320" w:lineRule="exact"/>
              <w:jc w:val="center"/>
              <w:rPr>
                <w:rFonts w:ascii="Tahoma" w:hAnsi="Tahoma" w:cs="Tahoma"/>
                <w:b/>
                <w:sz w:val="16"/>
                <w:szCs w:val="16"/>
              </w:rPr>
            </w:pPr>
            <w:r w:rsidRPr="001D29CA">
              <w:rPr>
                <w:rFonts w:ascii="Tahoma" w:hAnsi="Tahoma" w:cs="Tahoma"/>
                <w:b/>
                <w:sz w:val="16"/>
                <w:szCs w:val="16"/>
              </w:rPr>
              <w:t>UNIDAD</w:t>
            </w:r>
          </w:p>
        </w:tc>
        <w:tc>
          <w:tcPr>
            <w:tcW w:w="1951" w:type="dxa"/>
            <w:shd w:val="clear" w:color="auto" w:fill="D9E2F3" w:themeFill="accent5" w:themeFillTint="33"/>
            <w:vAlign w:val="center"/>
            <w:hideMark/>
          </w:tcPr>
          <w:p w14:paraId="13FB932F" w14:textId="77777777" w:rsidR="00925D30" w:rsidRPr="001D29CA" w:rsidRDefault="00925D30" w:rsidP="0028380A">
            <w:pPr>
              <w:spacing w:line="320" w:lineRule="exact"/>
              <w:jc w:val="center"/>
              <w:rPr>
                <w:rFonts w:ascii="Tahoma" w:hAnsi="Tahoma" w:cs="Tahoma"/>
                <w:b/>
                <w:sz w:val="16"/>
                <w:szCs w:val="16"/>
              </w:rPr>
            </w:pPr>
            <w:r w:rsidRPr="001D29CA">
              <w:rPr>
                <w:rFonts w:ascii="Tahoma" w:hAnsi="Tahoma" w:cs="Tahoma"/>
                <w:b/>
                <w:sz w:val="16"/>
                <w:szCs w:val="16"/>
              </w:rPr>
              <w:t xml:space="preserve">CANTIDAD (para el total de las viviendas) </w:t>
            </w:r>
          </w:p>
        </w:tc>
      </w:tr>
      <w:tr w:rsidR="00925D30" w:rsidRPr="001D29CA" w14:paraId="00BE45AA" w14:textId="77777777" w:rsidTr="0028380A">
        <w:trPr>
          <w:trHeight w:val="278"/>
          <w:jc w:val="center"/>
        </w:trPr>
        <w:tc>
          <w:tcPr>
            <w:tcW w:w="8642" w:type="dxa"/>
            <w:gridSpan w:val="4"/>
            <w:shd w:val="clear" w:color="auto" w:fill="D9E2F3" w:themeFill="accent5" w:themeFillTint="33"/>
            <w:noWrap/>
            <w:vAlign w:val="center"/>
            <w:hideMark/>
          </w:tcPr>
          <w:p w14:paraId="7858C659" w14:textId="77777777" w:rsidR="00925D30" w:rsidRPr="001D29CA" w:rsidRDefault="00925D30" w:rsidP="0028380A">
            <w:pPr>
              <w:spacing w:line="320" w:lineRule="exact"/>
              <w:jc w:val="center"/>
              <w:rPr>
                <w:rFonts w:ascii="Tahoma" w:hAnsi="Tahoma" w:cs="Tahoma"/>
                <w:sz w:val="16"/>
                <w:szCs w:val="16"/>
                <w:lang w:eastAsia="es-ES"/>
              </w:rPr>
            </w:pPr>
            <w:r w:rsidRPr="001D29CA">
              <w:rPr>
                <w:rFonts w:ascii="Tahoma" w:hAnsi="Tahoma" w:cs="Tahoma"/>
                <w:sz w:val="16"/>
                <w:szCs w:val="16"/>
                <w:lang w:eastAsia="es-ES"/>
              </w:rPr>
              <w:t xml:space="preserve">(*) </w:t>
            </w:r>
            <w:r w:rsidRPr="001D29CA">
              <w:rPr>
                <w:rFonts w:ascii="Tahoma" w:hAnsi="Tahoma" w:cs="Tahoma"/>
                <w:b/>
                <w:sz w:val="16"/>
                <w:szCs w:val="16"/>
                <w:lang w:eastAsia="es-ES"/>
              </w:rPr>
              <w:t xml:space="preserve">Componente PROVISIÓN Y DOTACIÓN DE MATERIALES DE CONSTRUCCIÓN </w:t>
            </w:r>
          </w:p>
        </w:tc>
      </w:tr>
      <w:tr w:rsidR="00925D30" w:rsidRPr="001D29CA" w14:paraId="106C1C6E"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832BA7"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2E758B"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ABRAZADERA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602C9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9BDCA2"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360,00</w:t>
            </w:r>
          </w:p>
        </w:tc>
      </w:tr>
      <w:tr w:rsidR="00925D30" w:rsidRPr="001D29CA" w14:paraId="5FE69338"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8B58D1"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DB0DE2"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B08DA4"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368DB0"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199,11</w:t>
            </w:r>
          </w:p>
        </w:tc>
      </w:tr>
      <w:tr w:rsidR="00925D30" w:rsidRPr="001D29CA" w14:paraId="613785B9"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AAB5F8"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13B0C7"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ALAMBRE DE COBRE Nº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71994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125AF0"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780,00</w:t>
            </w:r>
          </w:p>
        </w:tc>
      </w:tr>
      <w:tr w:rsidR="00925D30" w:rsidRPr="001D29CA" w14:paraId="261CCF1E"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11F090"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467C70"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ALAMBRE DE COBRE Nº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208A0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5C61B2"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3.840,00</w:t>
            </w:r>
          </w:p>
        </w:tc>
      </w:tr>
      <w:tr w:rsidR="00925D30" w:rsidRPr="001D29CA" w14:paraId="3E2831EE"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42897E"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A16737"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ALAMBRE DE COBRE Nº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01648D"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7B3836"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2.880,00</w:t>
            </w:r>
          </w:p>
        </w:tc>
      </w:tr>
      <w:tr w:rsidR="00925D30" w:rsidRPr="001D29CA" w14:paraId="53B1D1B3"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1047C9"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9EB912"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ALAMBRE GALVANIZADO N°12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2EB33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9E305A"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102,98</w:t>
            </w:r>
          </w:p>
        </w:tc>
      </w:tr>
      <w:tr w:rsidR="00925D30" w:rsidRPr="001D29CA" w14:paraId="3742952E"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C6AB2C"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A1AD72"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87CEED"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1A0BC7"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119,03</w:t>
            </w:r>
          </w:p>
        </w:tc>
      </w:tr>
      <w:tr w:rsidR="00925D30" w:rsidRPr="001D29CA" w14:paraId="11D2C7E6"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61CEEB"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4BD29C"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DB57DA"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C63458"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147,30</w:t>
            </w:r>
          </w:p>
        </w:tc>
      </w:tr>
      <w:tr w:rsidR="00925D30" w:rsidRPr="001D29CA" w14:paraId="5BD7E2FB"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4B714F"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46CABB"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DC120C"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AD0CFB"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360,00</w:t>
            </w:r>
          </w:p>
        </w:tc>
      </w:tr>
      <w:tr w:rsidR="00925D30" w:rsidRPr="001D29CA" w14:paraId="144C64A2"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2BA34F"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24C54C"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BISAGRA PARA METAL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B1C5E8"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023231"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90,00</w:t>
            </w:r>
          </w:p>
        </w:tc>
      </w:tr>
      <w:tr w:rsidR="00925D30" w:rsidRPr="001D29CA" w14:paraId="18C0989C"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BD64BB"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CE3784"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BOTAGUAS DE CERÁMICA UNA CAÍDA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34BE23"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6F0FDF"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1.344,00</w:t>
            </w:r>
          </w:p>
        </w:tc>
      </w:tr>
      <w:tr w:rsidR="00925D30" w:rsidRPr="001D29CA" w14:paraId="306345D7"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AB4DCC"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D45CA1"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F27E4E"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E44CCD"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1DA25CEE"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7B1C33"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F5BB3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1C6CB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83C828"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3DB5D214"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D3EB5A"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F8D42D"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F0C58D"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D767CD"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7633E358"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49225C"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B7D5C7"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90E92B"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4DF81B"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540,00</w:t>
            </w:r>
          </w:p>
        </w:tc>
      </w:tr>
      <w:tr w:rsidR="00925D30" w:rsidRPr="001D29CA" w14:paraId="45AE43BA"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A5A85F"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3912A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8DC88B"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534C97"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540,00</w:t>
            </w:r>
          </w:p>
        </w:tc>
      </w:tr>
      <w:tr w:rsidR="00925D30" w:rsidRPr="001D29CA" w14:paraId="4F40C290"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690E9C"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6260EB"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2D06F0"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7010C8"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60,00</w:t>
            </w:r>
          </w:p>
        </w:tc>
      </w:tr>
      <w:tr w:rsidR="00925D30" w:rsidRPr="001D29CA" w14:paraId="79E4D433"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74FC89"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08CEA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ED20C2"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0E8A84"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590,40</w:t>
            </w:r>
          </w:p>
        </w:tc>
      </w:tr>
      <w:tr w:rsidR="00925D30" w:rsidRPr="001D29CA" w14:paraId="47AFD8A7"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AD9818"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B0BC64"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3822D8"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9D7C21"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0023543F"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175044"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6F131F"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CARTÓN ASFALTICO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3D84F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230FD5"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166,64</w:t>
            </w:r>
          </w:p>
        </w:tc>
      </w:tr>
      <w:tr w:rsidR="00925D30" w:rsidRPr="001D29CA" w14:paraId="4A26223C"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639DB8"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A69BD3"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B4B8CF"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2297CC"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720,42</w:t>
            </w:r>
          </w:p>
        </w:tc>
      </w:tr>
      <w:tr w:rsidR="00925D30" w:rsidRPr="001D29CA" w14:paraId="7095EE7C"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FC2952"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CA08A0"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B9DA2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F3306F"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11.585,15</w:t>
            </w:r>
          </w:p>
        </w:tc>
      </w:tr>
      <w:tr w:rsidR="00925D30" w:rsidRPr="001D29CA" w14:paraId="27D0DA31"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EAF4EC"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C2CE8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7A3E94"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BF8152"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3.859,42</w:t>
            </w:r>
          </w:p>
        </w:tc>
      </w:tr>
      <w:tr w:rsidR="00925D30" w:rsidRPr="001D29CA" w14:paraId="6FD1B30C"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4F5482"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69B661"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864EB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8704D8"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2.087,82</w:t>
            </w:r>
          </w:p>
        </w:tc>
      </w:tr>
      <w:tr w:rsidR="00925D30" w:rsidRPr="001D29CA" w14:paraId="07952B4C"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CED8CE"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604402"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1DCD28"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543580"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101,31</w:t>
            </w:r>
          </w:p>
        </w:tc>
      </w:tr>
      <w:tr w:rsidR="00925D30" w:rsidRPr="001D29CA" w14:paraId="0E192D41"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AAB424"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CD7F07"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8F00FD"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25E042"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7A7AD097"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E9D207"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2B5853"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E80C58"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2E5B8B"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120,00</w:t>
            </w:r>
          </w:p>
        </w:tc>
      </w:tr>
      <w:tr w:rsidR="00925D30" w:rsidRPr="001D29CA" w14:paraId="1C71E0C8"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A11CAD"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D6015F"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FF8244"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351BA1"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60,00</w:t>
            </w:r>
          </w:p>
        </w:tc>
      </w:tr>
      <w:tr w:rsidR="00925D30" w:rsidRPr="001D29CA" w14:paraId="72ACD57C"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C924B5"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921B9A"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CIELO FALSO YESO - PVC INC/ACCESORIOS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39D9B5"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61CAC5"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2.162,48</w:t>
            </w:r>
          </w:p>
        </w:tc>
      </w:tr>
      <w:tr w:rsidR="00925D30" w:rsidRPr="001D29CA" w14:paraId="0544FEAE"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86E1DE"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93EA2D"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8B82CF"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261D76"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108,00</w:t>
            </w:r>
          </w:p>
        </w:tc>
      </w:tr>
      <w:tr w:rsidR="00925D30" w:rsidRPr="001D29CA" w14:paraId="1FDDE356"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EAFF46"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5004C2"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D368A2"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61E6BE"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103,11</w:t>
            </w:r>
          </w:p>
        </w:tc>
      </w:tr>
      <w:tr w:rsidR="00925D30" w:rsidRPr="001D29CA" w14:paraId="174EED77"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672BB1"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03E9C8"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2C9E9B"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CD9161"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5A67C8BE"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F89CB0"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9FD717"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0B6E50"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93CE8C"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360,00</w:t>
            </w:r>
          </w:p>
        </w:tc>
      </w:tr>
      <w:tr w:rsidR="00925D30" w:rsidRPr="001D29CA" w14:paraId="118C1E13"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8D12D7"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189892"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A20A68"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760AE0"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1.410,00</w:t>
            </w:r>
          </w:p>
        </w:tc>
      </w:tr>
      <w:tr w:rsidR="00925D30" w:rsidRPr="001D29CA" w14:paraId="09FB62E0"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6A8B8E"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789975"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A3F34B"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B983A1"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120,00</w:t>
            </w:r>
          </w:p>
        </w:tc>
      </w:tr>
      <w:tr w:rsidR="00925D30" w:rsidRPr="001D29CA" w14:paraId="1D6925C8"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0CE55F"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C8379D"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CODO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0A7486"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252780"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360,00</w:t>
            </w:r>
          </w:p>
        </w:tc>
      </w:tr>
      <w:tr w:rsidR="00925D30" w:rsidRPr="001D29CA" w14:paraId="2549127C"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DB19AF"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7538F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177F9A"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86F3F1"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2C256A4D"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56DFC8"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D3F976"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15FCCE"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905BFA"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60,00</w:t>
            </w:r>
          </w:p>
        </w:tc>
      </w:tr>
      <w:tr w:rsidR="00925D30" w:rsidRPr="001D29CA" w14:paraId="44D27CFE"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6BD5B4"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F22A0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CORDEL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439EB1"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2BDD39"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390,00</w:t>
            </w:r>
          </w:p>
        </w:tc>
      </w:tr>
      <w:tr w:rsidR="00925D30" w:rsidRPr="001D29CA" w14:paraId="7EAF225B"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11F956"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9739A5"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CUMBRERA ONDULADA DE FIBROCEMENTO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8B743E"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F72765"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132,30</w:t>
            </w:r>
          </w:p>
        </w:tc>
      </w:tr>
      <w:tr w:rsidR="00925D30" w:rsidRPr="001D29CA" w14:paraId="2CB7B592"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C60701"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077447"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048323"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27AA29"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4D4681FE"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BD713E"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lastRenderedPageBreak/>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AE0AC6"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ELECTRODOS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E03110"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C6F234"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136,25</w:t>
            </w:r>
          </w:p>
        </w:tc>
      </w:tr>
      <w:tr w:rsidR="00925D30" w:rsidRPr="001D29CA" w14:paraId="22B0FE08"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F5C398"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5D5B4A"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83DAC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6D0DA2"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147,36</w:t>
            </w:r>
          </w:p>
        </w:tc>
      </w:tr>
      <w:tr w:rsidR="00925D30" w:rsidRPr="001D29CA" w14:paraId="488DEF25"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0E4E3F"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DCC2D1"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FIERRO CORRUGADO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2AB68D"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AA04FB"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92,53</w:t>
            </w:r>
          </w:p>
        </w:tc>
      </w:tr>
      <w:tr w:rsidR="00925D30" w:rsidRPr="001D29CA" w14:paraId="1363516B"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1C2FBE"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604292"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E6BDDE"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0EDDE4"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502,13</w:t>
            </w:r>
          </w:p>
        </w:tc>
      </w:tr>
      <w:tr w:rsidR="00925D30" w:rsidRPr="001D29CA" w14:paraId="168781B7"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372453"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7975AB"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A40213"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F094C1"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423,13</w:t>
            </w:r>
          </w:p>
        </w:tc>
      </w:tr>
      <w:tr w:rsidR="00925D30" w:rsidRPr="001D29CA" w14:paraId="5E0D1C2F"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87F589"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E3817A"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EB170F"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E09050"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139,70</w:t>
            </w:r>
          </w:p>
        </w:tc>
      </w:tr>
      <w:tr w:rsidR="00925D30" w:rsidRPr="001D29CA" w14:paraId="3EFD3D3D"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FF3016"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E47CE1"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FOCOS LED 18W</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97A91D"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3FB485"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240,00</w:t>
            </w:r>
          </w:p>
        </w:tc>
      </w:tr>
      <w:tr w:rsidR="00925D30" w:rsidRPr="001D29CA" w14:paraId="470FA413"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232ECB"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C6EF3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GANCHOS J DE 2,5"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D43080"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5593B0"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16.349,40</w:t>
            </w:r>
          </w:p>
        </w:tc>
      </w:tr>
      <w:tr w:rsidR="00925D30" w:rsidRPr="001D29CA" w14:paraId="60BB711E"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163E46"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5FE74E"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39A068"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CBA666"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4BA46DE1"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EF727A"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077F5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AD48AD"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CA22C4"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2555D25B"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181ECF"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62F5BD"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7A4E52"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1B609A"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18E70562"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73C1CD"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DEC005"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IMPERMEABILIZANTE CRIL, SOL Y LLUVIA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7964E4"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20804E"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24,00</w:t>
            </w:r>
          </w:p>
        </w:tc>
      </w:tr>
      <w:tr w:rsidR="00925D30" w:rsidRPr="001D29CA" w14:paraId="43051C8B"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C63A4B"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B74A34"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A68993"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F8C0B1"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16009AD4"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24DCF5"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3D8263"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BFF292"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C9A661"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240,00</w:t>
            </w:r>
          </w:p>
        </w:tc>
      </w:tr>
      <w:tr w:rsidR="00925D30" w:rsidRPr="001D29CA" w14:paraId="2EFEF54F"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406459"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56800D"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 xml:space="preserve">LADRILLO 6H (24X15X10)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7B44C5"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0A0F6F"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108.262,50</w:t>
            </w:r>
          </w:p>
        </w:tc>
      </w:tr>
      <w:tr w:rsidR="00925D30" w:rsidRPr="001D29CA" w14:paraId="004FA538"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15A554"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7441E3"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LADRILLO GAMBOTE (25X12X6,5)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10680D"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74723F"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4.080,00</w:t>
            </w:r>
          </w:p>
        </w:tc>
      </w:tr>
      <w:tr w:rsidR="00925D30" w:rsidRPr="001D29CA" w14:paraId="5CA04D63"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821004"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AD258C"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8647A4"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771652"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22A4CBCA"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C5A3B6"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26414E"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A40C0C"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6F29D5"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0074984F"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2ABE28"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CDB9BB"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5B136C"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0503ED"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55F1C12F"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03AFD2"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7CC9B4"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52EF80"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BAA8FD"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490,92</w:t>
            </w:r>
          </w:p>
        </w:tc>
      </w:tr>
      <w:tr w:rsidR="00925D30" w:rsidRPr="001D29CA" w14:paraId="5C03BBF2"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8D08A8"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91F40A"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4C09C4"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1F476B"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120,00</w:t>
            </w:r>
          </w:p>
        </w:tc>
      </w:tr>
      <w:tr w:rsidR="00925D30" w:rsidRPr="001D29CA" w14:paraId="43EF16B8"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4E1838"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03E5FF"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9B56AF"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593265"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6E355BA6"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477C5E"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7AEEBA"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MADERA DE CONSTRUCCIÓN (3 USOS)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252178"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81F8DF"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3.143,40</w:t>
            </w:r>
          </w:p>
        </w:tc>
      </w:tr>
      <w:tr w:rsidR="00925D30" w:rsidRPr="001D29CA" w14:paraId="0B5374BB"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09EAF1"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86C7EF"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B1185B"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00308C"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973,67</w:t>
            </w:r>
          </w:p>
        </w:tc>
      </w:tr>
      <w:tr w:rsidR="00925D30" w:rsidRPr="001D29CA" w14:paraId="6C9D89BF"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B1E5CE"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C9C856"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173D11"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8EAD5D"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677,03</w:t>
            </w:r>
          </w:p>
        </w:tc>
      </w:tr>
      <w:tr w:rsidR="00925D30" w:rsidRPr="001D29CA" w14:paraId="67BC285B"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BA50BB"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B808F2"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MEMBRANA AISLANTE BAJO PISO FLOTANTE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3C253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6CD88C"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739,62</w:t>
            </w:r>
          </w:p>
        </w:tc>
      </w:tr>
      <w:tr w:rsidR="00925D30" w:rsidRPr="001D29CA" w14:paraId="19EFA919"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651F6C"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734F73"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BBA0C1"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12EBDF"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60AD0946"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36EAD1"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DB1962"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69AD0D"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20AD81"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26,10</w:t>
            </w:r>
          </w:p>
        </w:tc>
      </w:tr>
      <w:tr w:rsidR="00925D30" w:rsidRPr="001D29CA" w14:paraId="4FEFC3AE"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49B358"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722CE8"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PERFIL COSTANERA GALVANIZADA 2MM (50X25X10)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31965F"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62AF66"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2.861,15</w:t>
            </w:r>
          </w:p>
        </w:tc>
      </w:tr>
      <w:tr w:rsidR="00925D30" w:rsidRPr="001D29CA" w14:paraId="38019CCB"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32CC11"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CB8A90"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PERFIL COSTANERA GALVANIZADA 2MM (80X40X15)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8F5662"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F1BD8D"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2.861,15</w:t>
            </w:r>
          </w:p>
        </w:tc>
      </w:tr>
      <w:tr w:rsidR="00925D30" w:rsidRPr="001D29CA" w14:paraId="0F801DD7"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E8F808"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800E0A"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PINTURA ANTICORROSIVA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A78C3E"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BC150C"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272,49</w:t>
            </w:r>
          </w:p>
        </w:tc>
      </w:tr>
      <w:tr w:rsidR="00925D30" w:rsidRPr="001D29CA" w14:paraId="26910EDE"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058896"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55C746"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CA87AB"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C390A6"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1.641,00</w:t>
            </w:r>
          </w:p>
        </w:tc>
      </w:tr>
      <w:tr w:rsidR="00925D30" w:rsidRPr="001D29CA" w14:paraId="3065FC5E"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F416F8"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21E40A"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PINTURA LATEX ENGOMADA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36131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877A26"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52,50</w:t>
            </w:r>
          </w:p>
        </w:tc>
      </w:tr>
      <w:tr w:rsidR="00925D30" w:rsidRPr="001D29CA" w14:paraId="795C7A65"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8F5F97"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52FB9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PISO FLOTANTE HDF 8MM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8AEAF6"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6492B2"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739,62</w:t>
            </w:r>
          </w:p>
        </w:tc>
      </w:tr>
      <w:tr w:rsidR="00925D30" w:rsidRPr="001D29CA" w14:paraId="2E961920"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D07CAF"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4C397D"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PLACA ONDULADA PREPINTADA DE FIBROCEMENTO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464A3F"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9B4AEC"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2.997,39</w:t>
            </w:r>
          </w:p>
        </w:tc>
      </w:tr>
      <w:tr w:rsidR="00925D30" w:rsidRPr="001D29CA" w14:paraId="3B9E04A8"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4EAED9"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96ACF3"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75B241"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44487F"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295,20</w:t>
            </w:r>
          </w:p>
        </w:tc>
      </w:tr>
      <w:tr w:rsidR="00925D30" w:rsidRPr="001D29CA" w14:paraId="4B8E3B18"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2576AD"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4695EE"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POLIESTIRENO E=1CM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F27F15"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024E9A"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130,35</w:t>
            </w:r>
          </w:p>
        </w:tc>
      </w:tr>
      <w:tr w:rsidR="00925D30" w:rsidRPr="001D29CA" w14:paraId="172000F1"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7DD6B2"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A22F60"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PUERTA MIXTA METAL Y MADERA (1.00X2.10)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003F01"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7DEDFE"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0F688E92"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D0E4F5"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EC68D1"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7DDD4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9F1EAC"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120,00</w:t>
            </w:r>
          </w:p>
        </w:tc>
      </w:tr>
      <w:tr w:rsidR="00925D30" w:rsidRPr="001D29CA" w14:paraId="5F20038D"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322199"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3FCB04"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5C2986"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B1E80C"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545B6A8E"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352757"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331CC2"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REJILLA DE VENTILACIÓN (20X20)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E30463"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2C0F80"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120,00</w:t>
            </w:r>
          </w:p>
        </w:tc>
      </w:tr>
      <w:tr w:rsidR="00925D30" w:rsidRPr="001D29CA" w14:paraId="37487D81"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13A73F"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03F7AC"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416EE1"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478F12"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6BF97503"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03A124"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49D5C4"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9AAB6D"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AF4BBC"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586,86</w:t>
            </w:r>
          </w:p>
        </w:tc>
      </w:tr>
      <w:tr w:rsidR="00925D30" w:rsidRPr="001D29CA" w14:paraId="0A7FAA91"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0AEEE5"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7BBC4E"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F3D280"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DF745C"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0D8888DE"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BF388B"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E90B5A"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657A40"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0FBB13"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78AAA336"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F772A2"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F5945B"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SOCKET PLATO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49494A"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8D7ABE"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240,00</w:t>
            </w:r>
          </w:p>
        </w:tc>
      </w:tr>
      <w:tr w:rsidR="00925D30" w:rsidRPr="001D29CA" w14:paraId="56D521BC"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4446CD"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5D0DCC"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TANQUE PLÁSTICO DE AGUA 450 LITROS 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E73774"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GLB</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475001"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23F424A0"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7C0E60"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4053FD"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TANQUE SÉPTICO DE PVC DE 900 LTS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E2E5F4"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9CA1B3"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7C137413"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2DC45F"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D35DD5"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C38EBE"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47EB1C"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120,00</w:t>
            </w:r>
          </w:p>
        </w:tc>
      </w:tr>
      <w:tr w:rsidR="00925D30" w:rsidRPr="001D29CA" w14:paraId="38982AAA"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58F41E"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99D614"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B67310"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6916AF"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7D97FF9B"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A99599"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DCE041"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93F700"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77AF97"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29AAD8CA"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35CFA6"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6BF456"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8969B3"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A8C56E"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153,00</w:t>
            </w:r>
          </w:p>
        </w:tc>
      </w:tr>
      <w:tr w:rsidR="00925D30" w:rsidRPr="001D29CA" w14:paraId="7BB54D48"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4B9055"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ECC346"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0C4FB0"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59E510"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13E59212"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62C561"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3B0EC0"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B1C6FA"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2B1586"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4D4261F4"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216E97"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96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9C7D95"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8A9818"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F997D3"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60,00</w:t>
            </w:r>
          </w:p>
        </w:tc>
      </w:tr>
      <w:tr w:rsidR="00925D30" w:rsidRPr="001D29CA" w14:paraId="6BD03998"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B4A17D"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97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A3F5B3"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15C432"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1488C8"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300,00</w:t>
            </w:r>
          </w:p>
        </w:tc>
      </w:tr>
      <w:tr w:rsidR="00925D30" w:rsidRPr="001D29CA" w14:paraId="3B36DE1C"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3E6D5D"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98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F6470D"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109564"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3FE4BB"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150,00</w:t>
            </w:r>
          </w:p>
        </w:tc>
      </w:tr>
      <w:tr w:rsidR="00925D30" w:rsidRPr="001D29CA" w14:paraId="1B4B7573"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F39B88"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99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A29590"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 xml:space="preserve">TORNILLO AUTOPERFORANTE DE 4" 1/2X12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507107"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0D10D5"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378,00</w:t>
            </w:r>
          </w:p>
        </w:tc>
      </w:tr>
      <w:tr w:rsidR="00925D30" w:rsidRPr="001D29CA" w14:paraId="5E9B6984"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E58DDA"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100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7FAC33"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TORNILLO MAS RAMPLUG DE 2"X6MM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FE0FB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ADF4F6"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2.455,20</w:t>
            </w:r>
          </w:p>
        </w:tc>
      </w:tr>
      <w:tr w:rsidR="00925D30" w:rsidRPr="001D29CA" w14:paraId="017C3C35"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2BD93A"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101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394B9B"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16425D"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FCC772"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780,00</w:t>
            </w:r>
          </w:p>
        </w:tc>
      </w:tr>
      <w:tr w:rsidR="00925D30" w:rsidRPr="001D29CA" w14:paraId="0AEEE901"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1E5DED"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lastRenderedPageBreak/>
              <w:t>102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060812"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7057A4"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DF2083"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3.270,00</w:t>
            </w:r>
          </w:p>
        </w:tc>
      </w:tr>
      <w:tr w:rsidR="00925D30" w:rsidRPr="001D29CA" w14:paraId="0D0D54F9"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6D93AD"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103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C6F754"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0B186F"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B54462"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408,00</w:t>
            </w:r>
          </w:p>
        </w:tc>
      </w:tr>
      <w:tr w:rsidR="00925D30" w:rsidRPr="001D29CA" w14:paraId="6CF8E350"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81811D"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104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431944"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TUBO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2D167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C418D1"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378,00</w:t>
            </w:r>
          </w:p>
        </w:tc>
      </w:tr>
      <w:tr w:rsidR="00925D30" w:rsidRPr="001D29CA" w14:paraId="67DD3004"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3568A7"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105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FC9A6B"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BCED36"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E51180"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390,00</w:t>
            </w:r>
          </w:p>
        </w:tc>
      </w:tr>
      <w:tr w:rsidR="00925D30" w:rsidRPr="001D29CA" w14:paraId="3C17AC31"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880576"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106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464AF3"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B5FFE7"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272088"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331,20</w:t>
            </w:r>
          </w:p>
        </w:tc>
      </w:tr>
      <w:tr w:rsidR="00925D30" w:rsidRPr="001D29CA" w14:paraId="5BB35AD8"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35A2C6"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107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B27100"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YEE PVC DESAGÜE 4" A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A5FC92"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D73258"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30,00</w:t>
            </w:r>
          </w:p>
        </w:tc>
      </w:tr>
      <w:tr w:rsidR="00925D30" w:rsidRPr="001D29CA" w14:paraId="7A1F19E5"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B0FA7F"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108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868E70"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133049"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3032F0"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43.603,41</w:t>
            </w:r>
          </w:p>
        </w:tc>
      </w:tr>
      <w:tr w:rsidR="00925D30" w:rsidRPr="001D29CA" w14:paraId="1D578C2A" w14:textId="77777777" w:rsidTr="0028380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3157EF"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109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073B78"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 xml:space="preserve">ZÓCALO PISO FLOTANTE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816E04"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66805E"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895,20</w:t>
            </w:r>
          </w:p>
        </w:tc>
      </w:tr>
    </w:tbl>
    <w:p w14:paraId="42A8DDF5" w14:textId="77777777" w:rsidR="00925D30" w:rsidRPr="001D29CA" w:rsidRDefault="00925D30" w:rsidP="00925D30">
      <w:pPr>
        <w:rPr>
          <w:rFonts w:ascii="Tahoma" w:hAnsi="Tahom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925D30" w:rsidRPr="001D29CA" w14:paraId="39FCDFC8" w14:textId="77777777" w:rsidTr="0028380A">
        <w:trPr>
          <w:trHeight w:val="20"/>
          <w:jc w:val="center"/>
        </w:trPr>
        <w:tc>
          <w:tcPr>
            <w:tcW w:w="8647" w:type="dxa"/>
            <w:gridSpan w:val="5"/>
            <w:shd w:val="clear" w:color="auto" w:fill="D9E2F3" w:themeFill="accent5" w:themeFillTint="33"/>
            <w:noWrap/>
            <w:vAlign w:val="center"/>
            <w:hideMark/>
          </w:tcPr>
          <w:p w14:paraId="6357CA68"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 xml:space="preserve">(**) </w:t>
            </w:r>
            <w:r w:rsidRPr="001D29CA">
              <w:rPr>
                <w:rFonts w:ascii="Tahoma" w:hAnsi="Tahoma" w:cs="Tahoma"/>
                <w:b/>
                <w:sz w:val="16"/>
                <w:szCs w:val="16"/>
                <w:lang w:eastAsia="es-ES"/>
              </w:rPr>
              <w:t>Componente CAPACITACIÓN, ASISTENCIA TÉCNICA, SEGUIMIENTO</w:t>
            </w:r>
          </w:p>
        </w:tc>
      </w:tr>
      <w:tr w:rsidR="00925D30" w:rsidRPr="001D29CA" w14:paraId="2807F7DC" w14:textId="77777777" w:rsidTr="0028380A">
        <w:trPr>
          <w:trHeight w:val="20"/>
          <w:jc w:val="center"/>
        </w:trPr>
        <w:tc>
          <w:tcPr>
            <w:tcW w:w="992" w:type="dxa"/>
            <w:shd w:val="clear" w:color="000000" w:fill="F2F2F2"/>
            <w:noWrap/>
            <w:vAlign w:val="center"/>
            <w:hideMark/>
          </w:tcPr>
          <w:p w14:paraId="3521D9FE" w14:textId="77777777" w:rsidR="00925D30" w:rsidRPr="001D29CA" w:rsidRDefault="00925D30" w:rsidP="0028380A">
            <w:pPr>
              <w:jc w:val="center"/>
              <w:rPr>
                <w:rFonts w:ascii="Tahoma" w:hAnsi="Tahoma" w:cs="Tahoma"/>
                <w:sz w:val="16"/>
                <w:szCs w:val="16"/>
                <w:lang w:eastAsia="es-ES"/>
              </w:rPr>
            </w:pPr>
            <w:r w:rsidRPr="001D29CA">
              <w:rPr>
                <w:rFonts w:ascii="Tahoma" w:hAnsi="Tahoma" w:cs="Tahoma"/>
                <w:sz w:val="16"/>
                <w:szCs w:val="16"/>
                <w:lang w:eastAsia="es-ES"/>
              </w:rPr>
              <w:t>1</w:t>
            </w:r>
          </w:p>
        </w:tc>
        <w:tc>
          <w:tcPr>
            <w:tcW w:w="4253" w:type="dxa"/>
            <w:shd w:val="clear" w:color="000000" w:fill="FFFFFF"/>
            <w:noWrap/>
            <w:vAlign w:val="center"/>
          </w:tcPr>
          <w:p w14:paraId="6EB4B30C"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CAPACITACIÓN, ASISTENCIA TÉCNICA, SEGUIMIENTO</w:t>
            </w:r>
          </w:p>
        </w:tc>
        <w:tc>
          <w:tcPr>
            <w:tcW w:w="992" w:type="dxa"/>
            <w:shd w:val="clear" w:color="000000" w:fill="FFFFFF"/>
            <w:noWrap/>
            <w:vAlign w:val="center"/>
          </w:tcPr>
          <w:p w14:paraId="2545C208" w14:textId="77777777" w:rsidR="00925D30" w:rsidRPr="001D29CA" w:rsidRDefault="00925D30" w:rsidP="0028380A">
            <w:pPr>
              <w:rPr>
                <w:rFonts w:ascii="Tahoma" w:hAnsi="Tahoma" w:cs="Tahoma"/>
                <w:sz w:val="16"/>
                <w:szCs w:val="16"/>
                <w:lang w:eastAsia="es-ES"/>
              </w:rPr>
            </w:pPr>
            <w:r w:rsidRPr="001D29CA">
              <w:rPr>
                <w:rFonts w:ascii="Tahoma" w:hAnsi="Tahoma" w:cs="Tahoma"/>
                <w:sz w:val="16"/>
                <w:szCs w:val="16"/>
                <w:lang w:eastAsia="es-ES"/>
              </w:rPr>
              <w:t>glb</w:t>
            </w:r>
          </w:p>
        </w:tc>
        <w:tc>
          <w:tcPr>
            <w:tcW w:w="851" w:type="dxa"/>
            <w:shd w:val="clear" w:color="000000" w:fill="FFFFFF"/>
            <w:noWrap/>
            <w:vAlign w:val="center"/>
          </w:tcPr>
          <w:p w14:paraId="00316B53"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1</w:t>
            </w:r>
          </w:p>
        </w:tc>
        <w:tc>
          <w:tcPr>
            <w:tcW w:w="1559" w:type="dxa"/>
            <w:shd w:val="clear" w:color="000000" w:fill="FFFFFF"/>
            <w:vAlign w:val="center"/>
          </w:tcPr>
          <w:p w14:paraId="02EF0E65" w14:textId="77777777" w:rsidR="00925D30" w:rsidRPr="001D29CA" w:rsidRDefault="00925D30" w:rsidP="0028380A">
            <w:pPr>
              <w:jc w:val="right"/>
              <w:rPr>
                <w:rFonts w:ascii="Tahoma" w:hAnsi="Tahoma" w:cs="Tahoma"/>
                <w:color w:val="FF0000"/>
                <w:sz w:val="16"/>
                <w:szCs w:val="16"/>
                <w:lang w:eastAsia="es-ES"/>
              </w:rPr>
            </w:pPr>
            <w:r w:rsidRPr="001D29CA">
              <w:rPr>
                <w:rFonts w:ascii="Tahoma" w:hAnsi="Tahoma" w:cs="Tahoma"/>
                <w:color w:val="FF0000"/>
                <w:sz w:val="16"/>
                <w:szCs w:val="16"/>
                <w:lang w:eastAsia="es-ES"/>
              </w:rPr>
              <w:t>327.608,92</w:t>
            </w:r>
          </w:p>
        </w:tc>
      </w:tr>
    </w:tbl>
    <w:p w14:paraId="54BC797E" w14:textId="77777777" w:rsidR="00925D30" w:rsidRPr="001D29CA" w:rsidRDefault="00925D30" w:rsidP="00925D30">
      <w:pPr>
        <w:spacing w:line="260" w:lineRule="atLeast"/>
        <w:jc w:val="both"/>
        <w:rPr>
          <w:rFonts w:ascii="Tahoma" w:hAnsi="Tahoma" w:cs="Tahoma"/>
          <w:b/>
          <w:i/>
          <w:color w:val="000000"/>
          <w:lang w:val="es-ES_tradnl"/>
        </w:rPr>
      </w:pPr>
      <w:r w:rsidRPr="001D29CA">
        <w:rPr>
          <w:rFonts w:ascii="Tahoma" w:hAnsi="Tahoma" w:cs="Tahoma"/>
          <w:b/>
          <w:i/>
          <w:color w:val="000000"/>
          <w:lang w:val="es-ES_tradnl"/>
        </w:rPr>
        <w:t>Notas:</w:t>
      </w:r>
    </w:p>
    <w:p w14:paraId="5D8DB4C5"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 xml:space="preserve">- </w:t>
      </w:r>
      <w:r w:rsidRPr="001D29CA">
        <w:rPr>
          <w:rFonts w:ascii="Tahoma" w:hAnsi="Tahoma" w:cs="Tahoma"/>
          <w:b/>
          <w:lang w:val="es-ES_tradnl"/>
        </w:rPr>
        <w:t>(*)</w:t>
      </w:r>
      <w:r w:rsidRPr="001D29CA">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no podrán ser modificados en la presentación de su propuesta.</w:t>
      </w:r>
    </w:p>
    <w:p w14:paraId="205CD192" w14:textId="77777777" w:rsidR="00925D30" w:rsidRPr="001D29CA" w:rsidRDefault="00925D30" w:rsidP="00925D30">
      <w:pPr>
        <w:spacing w:line="260" w:lineRule="atLeast"/>
        <w:jc w:val="both"/>
        <w:rPr>
          <w:rFonts w:ascii="Tahoma" w:hAnsi="Tahoma" w:cs="Tahoma"/>
          <w:lang w:val="es-ES_tradnl"/>
        </w:rPr>
      </w:pPr>
      <w:r w:rsidRPr="001D29CA">
        <w:rPr>
          <w:rFonts w:ascii="Tahoma" w:hAnsi="Tahoma" w:cs="Tahoma"/>
          <w:lang w:val="es-ES_tradnl"/>
        </w:rPr>
        <w:t xml:space="preserve">- </w:t>
      </w:r>
      <w:r w:rsidRPr="001D29CA">
        <w:rPr>
          <w:rFonts w:ascii="Tahoma" w:hAnsi="Tahoma" w:cs="Tahoma"/>
          <w:b/>
          <w:lang w:val="es-ES_tradnl"/>
        </w:rPr>
        <w:t>(**)</w:t>
      </w:r>
      <w:r w:rsidRPr="001D29CA">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1D29CA">
        <w:rPr>
          <w:rFonts w:ascii="Tahoma" w:hAnsi="Tahoma" w:cs="Tahoma"/>
          <w:b/>
          <w:lang w:val="es-ES_tradnl"/>
        </w:rPr>
        <w:t xml:space="preserve">capacitación, asistencia técnica, seguimiento </w:t>
      </w:r>
      <w:r w:rsidRPr="001D29CA">
        <w:rPr>
          <w:rFonts w:ascii="Tahoma" w:hAnsi="Tahoma" w:cs="Tahoma"/>
          <w:lang w:val="es-ES_tradnl"/>
        </w:rPr>
        <w:t>no deberá ser modificado.</w:t>
      </w:r>
    </w:p>
    <w:p w14:paraId="23E08603" w14:textId="77777777" w:rsidR="00925D30" w:rsidRPr="001D29CA" w:rsidRDefault="00925D30" w:rsidP="00925D30">
      <w:pPr>
        <w:spacing w:line="260" w:lineRule="atLeast"/>
        <w:jc w:val="both"/>
        <w:rPr>
          <w:rFonts w:ascii="Tahoma" w:hAnsi="Tahoma" w:cs="Tahoma"/>
          <w:lang w:val="es-ES_tradnl"/>
        </w:rPr>
      </w:pPr>
    </w:p>
    <w:p w14:paraId="7781EEDD" w14:textId="77777777" w:rsidR="00925D30" w:rsidRPr="001D29CA" w:rsidRDefault="00925D30" w:rsidP="00925D30">
      <w:pPr>
        <w:numPr>
          <w:ilvl w:val="0"/>
          <w:numId w:val="60"/>
        </w:numPr>
        <w:spacing w:line="260" w:lineRule="atLeast"/>
        <w:ind w:left="426"/>
        <w:rPr>
          <w:rFonts w:ascii="Tahoma" w:hAnsi="Tahoma" w:cs="Tahoma"/>
          <w:b/>
          <w:lang w:eastAsia="es-BO"/>
        </w:rPr>
      </w:pPr>
      <w:r w:rsidRPr="001D29CA">
        <w:rPr>
          <w:rFonts w:ascii="Tahoma" w:hAnsi="Tahoma" w:cs="Tahoma"/>
          <w:b/>
          <w:lang w:eastAsia="es-BO"/>
        </w:rPr>
        <w:t>APORTE PROPIO.</w:t>
      </w:r>
    </w:p>
    <w:p w14:paraId="4EB582F4" w14:textId="77777777" w:rsidR="00925D30" w:rsidRPr="001D29CA" w:rsidRDefault="00925D30" w:rsidP="00925D30">
      <w:pPr>
        <w:spacing w:line="260" w:lineRule="atLeast"/>
        <w:ind w:left="426"/>
        <w:rPr>
          <w:rFonts w:ascii="Tahoma" w:hAnsi="Tahoma" w:cs="Tahoma"/>
          <w:b/>
          <w:lang w:eastAsia="es-BO"/>
        </w:rPr>
      </w:pPr>
    </w:p>
    <w:tbl>
      <w:tblPr>
        <w:tblStyle w:val="Tablaconcuadrcula"/>
        <w:tblW w:w="0" w:type="auto"/>
        <w:jc w:val="center"/>
        <w:tblLook w:val="04A0" w:firstRow="1" w:lastRow="0" w:firstColumn="1" w:lastColumn="0" w:noHBand="0" w:noVBand="1"/>
      </w:tblPr>
      <w:tblGrid>
        <w:gridCol w:w="2999"/>
        <w:gridCol w:w="2999"/>
      </w:tblGrid>
      <w:tr w:rsidR="00925D30" w:rsidRPr="001D29CA" w14:paraId="6546E47C" w14:textId="77777777" w:rsidTr="0028380A">
        <w:trPr>
          <w:trHeight w:val="266"/>
          <w:jc w:val="center"/>
        </w:trPr>
        <w:tc>
          <w:tcPr>
            <w:tcW w:w="2999" w:type="dxa"/>
            <w:shd w:val="clear" w:color="auto" w:fill="BDD6EE" w:themeFill="accent1" w:themeFillTint="66"/>
            <w:vAlign w:val="center"/>
          </w:tcPr>
          <w:p w14:paraId="246DAF6C" w14:textId="77777777" w:rsidR="00925D30" w:rsidRPr="001D29CA" w:rsidRDefault="00925D30" w:rsidP="0028380A">
            <w:pPr>
              <w:spacing w:line="260" w:lineRule="atLeast"/>
              <w:jc w:val="center"/>
              <w:rPr>
                <w:rFonts w:ascii="Tahoma" w:hAnsi="Tahoma" w:cs="Tahoma"/>
                <w:b/>
                <w:sz w:val="16"/>
                <w:szCs w:val="16"/>
                <w:lang w:eastAsia="es-BO"/>
              </w:rPr>
            </w:pPr>
            <w:r w:rsidRPr="001D29CA">
              <w:rPr>
                <w:rFonts w:ascii="Tahoma" w:hAnsi="Tahoma" w:cs="Tahoma"/>
                <w:b/>
                <w:sz w:val="16"/>
                <w:szCs w:val="16"/>
                <w:lang w:eastAsia="es-ES"/>
              </w:rPr>
              <w:t>NOMBRE DEL INSUMO</w:t>
            </w:r>
          </w:p>
        </w:tc>
        <w:tc>
          <w:tcPr>
            <w:tcW w:w="2999" w:type="dxa"/>
            <w:shd w:val="clear" w:color="auto" w:fill="BDD6EE" w:themeFill="accent1" w:themeFillTint="66"/>
            <w:vAlign w:val="center"/>
          </w:tcPr>
          <w:p w14:paraId="1EEF817A" w14:textId="77777777" w:rsidR="00925D30" w:rsidRPr="001D29CA" w:rsidRDefault="00925D30" w:rsidP="0028380A">
            <w:pPr>
              <w:spacing w:line="260" w:lineRule="atLeast"/>
              <w:jc w:val="center"/>
              <w:rPr>
                <w:rFonts w:ascii="Tahoma" w:hAnsi="Tahoma" w:cs="Tahoma"/>
                <w:b/>
                <w:sz w:val="16"/>
                <w:szCs w:val="16"/>
                <w:lang w:eastAsia="es-BO"/>
              </w:rPr>
            </w:pPr>
            <w:r w:rsidRPr="001D29CA">
              <w:rPr>
                <w:rFonts w:ascii="Tahoma" w:hAnsi="Tahoma" w:cs="Tahoma"/>
                <w:b/>
                <w:sz w:val="16"/>
                <w:szCs w:val="16"/>
                <w:lang w:eastAsia="es-ES"/>
              </w:rPr>
              <w:t>UNIDAD</w:t>
            </w:r>
          </w:p>
        </w:tc>
      </w:tr>
      <w:tr w:rsidR="00925D30" w:rsidRPr="001D29CA" w14:paraId="6C93B74A" w14:textId="77777777" w:rsidTr="0028380A">
        <w:trPr>
          <w:trHeight w:val="266"/>
          <w:jc w:val="center"/>
        </w:trPr>
        <w:tc>
          <w:tcPr>
            <w:tcW w:w="2999" w:type="dxa"/>
            <w:vAlign w:val="bottom"/>
          </w:tcPr>
          <w:p w14:paraId="6BB8479B" w14:textId="77777777" w:rsidR="00925D30" w:rsidRPr="001D29CA" w:rsidRDefault="00925D30" w:rsidP="0028380A">
            <w:pPr>
              <w:spacing w:line="260" w:lineRule="atLeast"/>
              <w:rPr>
                <w:rFonts w:ascii="Tahoma" w:hAnsi="Tahoma" w:cs="Tahoma"/>
                <w:b/>
                <w:sz w:val="16"/>
                <w:szCs w:val="16"/>
                <w:lang w:eastAsia="es-BO"/>
              </w:rPr>
            </w:pPr>
            <w:r w:rsidRPr="001D29CA">
              <w:rPr>
                <w:rFonts w:ascii="Tahoma" w:hAnsi="Tahoma" w:cs="Tahoma"/>
                <w:color w:val="FF0000"/>
                <w:sz w:val="16"/>
                <w:szCs w:val="16"/>
                <w:lang w:eastAsia="es-ES"/>
              </w:rPr>
              <w:t>ALBAÑIL</w:t>
            </w:r>
          </w:p>
        </w:tc>
        <w:tc>
          <w:tcPr>
            <w:tcW w:w="2999" w:type="dxa"/>
            <w:vAlign w:val="bottom"/>
          </w:tcPr>
          <w:p w14:paraId="179FE7FE" w14:textId="77777777" w:rsidR="00925D30" w:rsidRPr="001D29CA" w:rsidRDefault="00925D30" w:rsidP="0028380A">
            <w:pPr>
              <w:spacing w:line="260" w:lineRule="atLeast"/>
              <w:rPr>
                <w:rFonts w:ascii="Tahoma" w:hAnsi="Tahoma" w:cs="Tahoma"/>
                <w:b/>
                <w:sz w:val="16"/>
                <w:szCs w:val="16"/>
                <w:lang w:eastAsia="es-BO"/>
              </w:rPr>
            </w:pPr>
            <w:r w:rsidRPr="001D29CA">
              <w:rPr>
                <w:rFonts w:ascii="Tahoma" w:hAnsi="Tahoma" w:cs="Tahoma"/>
                <w:color w:val="FF0000"/>
                <w:sz w:val="16"/>
                <w:szCs w:val="16"/>
                <w:lang w:eastAsia="es-ES"/>
              </w:rPr>
              <w:t>HR</w:t>
            </w:r>
          </w:p>
        </w:tc>
      </w:tr>
      <w:tr w:rsidR="00925D30" w:rsidRPr="001D29CA" w14:paraId="55D15C8A" w14:textId="77777777" w:rsidTr="0028380A">
        <w:trPr>
          <w:trHeight w:val="266"/>
          <w:jc w:val="center"/>
        </w:trPr>
        <w:tc>
          <w:tcPr>
            <w:tcW w:w="2999" w:type="dxa"/>
            <w:vAlign w:val="bottom"/>
          </w:tcPr>
          <w:p w14:paraId="79EB7EAD" w14:textId="77777777" w:rsidR="00925D30" w:rsidRPr="001D29CA" w:rsidRDefault="00925D30" w:rsidP="0028380A">
            <w:pPr>
              <w:spacing w:line="260" w:lineRule="atLeast"/>
              <w:rPr>
                <w:rFonts w:ascii="Tahoma" w:hAnsi="Tahoma" w:cs="Tahoma"/>
                <w:b/>
                <w:sz w:val="16"/>
                <w:szCs w:val="16"/>
                <w:lang w:eastAsia="es-BO"/>
              </w:rPr>
            </w:pPr>
            <w:r w:rsidRPr="001D29CA">
              <w:rPr>
                <w:rFonts w:ascii="Tahoma" w:hAnsi="Tahoma" w:cs="Tahoma"/>
                <w:color w:val="FF0000"/>
                <w:sz w:val="16"/>
                <w:szCs w:val="16"/>
                <w:lang w:eastAsia="es-ES"/>
              </w:rPr>
              <w:t>ARENA</w:t>
            </w:r>
          </w:p>
        </w:tc>
        <w:tc>
          <w:tcPr>
            <w:tcW w:w="2999" w:type="dxa"/>
            <w:vAlign w:val="bottom"/>
          </w:tcPr>
          <w:p w14:paraId="5A67A928" w14:textId="77777777" w:rsidR="00925D30" w:rsidRPr="001D29CA" w:rsidRDefault="00925D30" w:rsidP="0028380A">
            <w:pPr>
              <w:spacing w:line="260" w:lineRule="atLeast"/>
              <w:rPr>
                <w:rFonts w:ascii="Tahoma" w:hAnsi="Tahoma" w:cs="Tahoma"/>
                <w:b/>
                <w:sz w:val="16"/>
                <w:szCs w:val="16"/>
                <w:lang w:eastAsia="es-BO"/>
              </w:rPr>
            </w:pPr>
            <w:r w:rsidRPr="001D29CA">
              <w:rPr>
                <w:rFonts w:ascii="Tahoma" w:hAnsi="Tahoma" w:cs="Tahoma"/>
                <w:color w:val="FF0000"/>
                <w:sz w:val="16"/>
                <w:szCs w:val="16"/>
                <w:lang w:eastAsia="es-ES"/>
              </w:rPr>
              <w:t>M3</w:t>
            </w:r>
          </w:p>
        </w:tc>
      </w:tr>
      <w:tr w:rsidR="00925D30" w:rsidRPr="001D29CA" w14:paraId="6084FACE" w14:textId="77777777" w:rsidTr="0028380A">
        <w:trPr>
          <w:trHeight w:val="266"/>
          <w:jc w:val="center"/>
        </w:trPr>
        <w:tc>
          <w:tcPr>
            <w:tcW w:w="2999" w:type="dxa"/>
            <w:vAlign w:val="bottom"/>
          </w:tcPr>
          <w:p w14:paraId="5BD80162" w14:textId="77777777" w:rsidR="00925D30" w:rsidRPr="001D29CA" w:rsidRDefault="00925D30" w:rsidP="0028380A">
            <w:pPr>
              <w:spacing w:line="260" w:lineRule="atLeast"/>
              <w:rPr>
                <w:rFonts w:ascii="Tahoma" w:hAnsi="Tahoma" w:cs="Tahoma"/>
                <w:b/>
                <w:sz w:val="16"/>
                <w:szCs w:val="16"/>
                <w:lang w:eastAsia="es-BO"/>
              </w:rPr>
            </w:pPr>
            <w:r w:rsidRPr="001D29CA">
              <w:rPr>
                <w:rFonts w:ascii="Tahoma" w:hAnsi="Tahoma" w:cs="Tahoma"/>
                <w:color w:val="FF0000"/>
                <w:sz w:val="16"/>
                <w:szCs w:val="16"/>
                <w:lang w:eastAsia="es-ES"/>
              </w:rPr>
              <w:t>ARENA CORRIENTE</w:t>
            </w:r>
          </w:p>
        </w:tc>
        <w:tc>
          <w:tcPr>
            <w:tcW w:w="2999" w:type="dxa"/>
            <w:vAlign w:val="bottom"/>
          </w:tcPr>
          <w:p w14:paraId="08B9F1FC" w14:textId="77777777" w:rsidR="00925D30" w:rsidRPr="001D29CA" w:rsidRDefault="00925D30" w:rsidP="0028380A">
            <w:pPr>
              <w:spacing w:line="260" w:lineRule="atLeast"/>
              <w:rPr>
                <w:rFonts w:ascii="Tahoma" w:hAnsi="Tahoma" w:cs="Tahoma"/>
                <w:b/>
                <w:sz w:val="16"/>
                <w:szCs w:val="16"/>
                <w:lang w:eastAsia="es-BO"/>
              </w:rPr>
            </w:pPr>
            <w:r w:rsidRPr="001D29CA">
              <w:rPr>
                <w:rFonts w:ascii="Tahoma" w:hAnsi="Tahoma" w:cs="Tahoma"/>
                <w:color w:val="FF0000"/>
                <w:sz w:val="16"/>
                <w:szCs w:val="16"/>
                <w:lang w:eastAsia="es-ES"/>
              </w:rPr>
              <w:t>M3</w:t>
            </w:r>
          </w:p>
        </w:tc>
      </w:tr>
      <w:tr w:rsidR="00925D30" w:rsidRPr="001D29CA" w14:paraId="273276C7" w14:textId="77777777" w:rsidTr="0028380A">
        <w:trPr>
          <w:trHeight w:val="256"/>
          <w:jc w:val="center"/>
        </w:trPr>
        <w:tc>
          <w:tcPr>
            <w:tcW w:w="2999" w:type="dxa"/>
            <w:vAlign w:val="bottom"/>
          </w:tcPr>
          <w:p w14:paraId="68969BC2" w14:textId="77777777" w:rsidR="00925D30" w:rsidRPr="001D29CA" w:rsidRDefault="00925D30" w:rsidP="0028380A">
            <w:pPr>
              <w:spacing w:line="260" w:lineRule="atLeast"/>
              <w:rPr>
                <w:rFonts w:ascii="Tahoma" w:hAnsi="Tahoma" w:cs="Tahoma"/>
                <w:b/>
                <w:sz w:val="16"/>
                <w:szCs w:val="16"/>
                <w:lang w:eastAsia="es-BO"/>
              </w:rPr>
            </w:pPr>
            <w:r w:rsidRPr="001D29CA">
              <w:rPr>
                <w:rFonts w:ascii="Tahoma" w:hAnsi="Tahoma" w:cs="Tahoma"/>
                <w:color w:val="FF0000"/>
                <w:sz w:val="16"/>
                <w:szCs w:val="16"/>
                <w:lang w:eastAsia="es-ES"/>
              </w:rPr>
              <w:t>ARENA FINA</w:t>
            </w:r>
          </w:p>
        </w:tc>
        <w:tc>
          <w:tcPr>
            <w:tcW w:w="2999" w:type="dxa"/>
            <w:vAlign w:val="bottom"/>
          </w:tcPr>
          <w:p w14:paraId="74E24308" w14:textId="77777777" w:rsidR="00925D30" w:rsidRPr="001D29CA" w:rsidRDefault="00925D30" w:rsidP="0028380A">
            <w:pPr>
              <w:spacing w:line="260" w:lineRule="atLeast"/>
              <w:rPr>
                <w:rFonts w:ascii="Tahoma" w:hAnsi="Tahoma" w:cs="Tahoma"/>
                <w:b/>
                <w:sz w:val="16"/>
                <w:szCs w:val="16"/>
                <w:lang w:eastAsia="es-BO"/>
              </w:rPr>
            </w:pPr>
            <w:r w:rsidRPr="001D29CA">
              <w:rPr>
                <w:rFonts w:ascii="Tahoma" w:hAnsi="Tahoma" w:cs="Tahoma"/>
                <w:color w:val="FF0000"/>
                <w:sz w:val="16"/>
                <w:szCs w:val="16"/>
                <w:lang w:eastAsia="es-ES"/>
              </w:rPr>
              <w:t>M3</w:t>
            </w:r>
          </w:p>
        </w:tc>
      </w:tr>
      <w:tr w:rsidR="00925D30" w:rsidRPr="001D29CA" w14:paraId="568163B9" w14:textId="77777777" w:rsidTr="0028380A">
        <w:trPr>
          <w:trHeight w:val="266"/>
          <w:jc w:val="center"/>
        </w:trPr>
        <w:tc>
          <w:tcPr>
            <w:tcW w:w="2999" w:type="dxa"/>
            <w:vAlign w:val="bottom"/>
          </w:tcPr>
          <w:p w14:paraId="56038749" w14:textId="77777777" w:rsidR="00925D30" w:rsidRPr="001D29CA" w:rsidRDefault="00925D30" w:rsidP="0028380A">
            <w:pPr>
              <w:spacing w:line="260" w:lineRule="atLeast"/>
              <w:rPr>
                <w:rFonts w:ascii="Tahoma" w:hAnsi="Tahoma" w:cs="Tahoma"/>
                <w:b/>
                <w:sz w:val="16"/>
                <w:szCs w:val="16"/>
                <w:lang w:eastAsia="es-BO"/>
              </w:rPr>
            </w:pPr>
            <w:r w:rsidRPr="001D29CA">
              <w:rPr>
                <w:rFonts w:ascii="Tahoma" w:hAnsi="Tahoma" w:cs="Tahoma"/>
                <w:color w:val="FF0000"/>
                <w:sz w:val="16"/>
                <w:szCs w:val="16"/>
                <w:lang w:eastAsia="es-ES"/>
              </w:rPr>
              <w:t>AYUDANTE</w:t>
            </w:r>
          </w:p>
        </w:tc>
        <w:tc>
          <w:tcPr>
            <w:tcW w:w="2999" w:type="dxa"/>
            <w:vAlign w:val="bottom"/>
          </w:tcPr>
          <w:p w14:paraId="6069D0F0" w14:textId="77777777" w:rsidR="00925D30" w:rsidRPr="001D29CA" w:rsidRDefault="00925D30" w:rsidP="0028380A">
            <w:pPr>
              <w:spacing w:line="260" w:lineRule="atLeast"/>
              <w:rPr>
                <w:rFonts w:ascii="Tahoma" w:hAnsi="Tahoma" w:cs="Tahoma"/>
                <w:b/>
                <w:sz w:val="16"/>
                <w:szCs w:val="16"/>
                <w:lang w:eastAsia="es-BO"/>
              </w:rPr>
            </w:pPr>
            <w:r w:rsidRPr="001D29CA">
              <w:rPr>
                <w:rFonts w:ascii="Tahoma" w:hAnsi="Tahoma" w:cs="Tahoma"/>
                <w:color w:val="FF0000"/>
                <w:sz w:val="16"/>
                <w:szCs w:val="16"/>
                <w:lang w:eastAsia="es-ES"/>
              </w:rPr>
              <w:t>HR</w:t>
            </w:r>
          </w:p>
        </w:tc>
      </w:tr>
      <w:tr w:rsidR="00925D30" w:rsidRPr="001D29CA" w14:paraId="5E01E009" w14:textId="77777777" w:rsidTr="0028380A">
        <w:trPr>
          <w:trHeight w:val="266"/>
          <w:jc w:val="center"/>
        </w:trPr>
        <w:tc>
          <w:tcPr>
            <w:tcW w:w="2999" w:type="dxa"/>
            <w:vAlign w:val="bottom"/>
          </w:tcPr>
          <w:p w14:paraId="3CDB968F" w14:textId="77777777" w:rsidR="00925D30" w:rsidRPr="001D29CA" w:rsidRDefault="00925D30" w:rsidP="0028380A">
            <w:pPr>
              <w:spacing w:line="260" w:lineRule="atLeast"/>
              <w:rPr>
                <w:rFonts w:ascii="Tahoma" w:hAnsi="Tahoma" w:cs="Tahoma"/>
                <w:b/>
                <w:sz w:val="16"/>
                <w:szCs w:val="16"/>
                <w:lang w:eastAsia="es-BO"/>
              </w:rPr>
            </w:pPr>
            <w:r w:rsidRPr="001D29CA">
              <w:rPr>
                <w:rFonts w:ascii="Tahoma" w:hAnsi="Tahoma" w:cs="Tahoma"/>
                <w:color w:val="FF0000"/>
                <w:sz w:val="16"/>
                <w:szCs w:val="16"/>
                <w:lang w:eastAsia="es-ES"/>
              </w:rPr>
              <w:t>PIEDRA</w:t>
            </w:r>
            <w:r>
              <w:rPr>
                <w:rFonts w:ascii="Tahoma" w:hAnsi="Tahoma" w:cs="Tahoma"/>
                <w:color w:val="FF0000"/>
                <w:sz w:val="16"/>
                <w:szCs w:val="16"/>
                <w:lang w:eastAsia="es-ES"/>
              </w:rPr>
              <w:t xml:space="preserve"> MANZANA</w:t>
            </w:r>
          </w:p>
        </w:tc>
        <w:tc>
          <w:tcPr>
            <w:tcW w:w="2999" w:type="dxa"/>
            <w:vAlign w:val="bottom"/>
          </w:tcPr>
          <w:p w14:paraId="4F2BCA6F" w14:textId="77777777" w:rsidR="00925D30" w:rsidRPr="001D29CA" w:rsidRDefault="00925D30" w:rsidP="0028380A">
            <w:pPr>
              <w:spacing w:line="260" w:lineRule="atLeast"/>
              <w:rPr>
                <w:rFonts w:ascii="Tahoma" w:hAnsi="Tahoma" w:cs="Tahoma"/>
                <w:b/>
                <w:sz w:val="16"/>
                <w:szCs w:val="16"/>
                <w:lang w:eastAsia="es-BO"/>
              </w:rPr>
            </w:pPr>
            <w:r w:rsidRPr="001D29CA">
              <w:rPr>
                <w:rFonts w:ascii="Tahoma" w:hAnsi="Tahoma" w:cs="Tahoma"/>
                <w:sz w:val="16"/>
                <w:szCs w:val="16"/>
                <w:lang w:eastAsia="es-ES"/>
              </w:rPr>
              <w:t xml:space="preserve"> M3</w:t>
            </w:r>
          </w:p>
        </w:tc>
      </w:tr>
    </w:tbl>
    <w:p w14:paraId="08FC9FB3" w14:textId="77777777" w:rsidR="00925D30" w:rsidRPr="001D29CA" w:rsidRDefault="00925D30" w:rsidP="00925D30">
      <w:pPr>
        <w:keepNext/>
        <w:numPr>
          <w:ilvl w:val="0"/>
          <w:numId w:val="43"/>
        </w:numPr>
        <w:spacing w:before="240" w:after="60"/>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PLANILLA DE INSUMOS OPERATIVOS DE LA ENTIDAD EJECUTORA</w:t>
      </w:r>
    </w:p>
    <w:tbl>
      <w:tblPr>
        <w:tblW w:w="9298" w:type="dxa"/>
        <w:tblInd w:w="-5" w:type="dxa"/>
        <w:tblCellMar>
          <w:left w:w="70" w:type="dxa"/>
          <w:right w:w="70" w:type="dxa"/>
        </w:tblCellMar>
        <w:tblLook w:val="04A0" w:firstRow="1" w:lastRow="0" w:firstColumn="1" w:lastColumn="0" w:noHBand="0" w:noVBand="1"/>
      </w:tblPr>
      <w:tblGrid>
        <w:gridCol w:w="7190"/>
        <w:gridCol w:w="1004"/>
        <w:gridCol w:w="1104"/>
      </w:tblGrid>
      <w:tr w:rsidR="00925D30" w:rsidRPr="001D29CA" w14:paraId="00C6028D" w14:textId="77777777" w:rsidTr="0028380A">
        <w:trPr>
          <w:trHeight w:val="185"/>
        </w:trPr>
        <w:tc>
          <w:tcPr>
            <w:tcW w:w="719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E87551E" w14:textId="77777777" w:rsidR="00925D30" w:rsidRPr="001D29CA" w:rsidRDefault="00925D30" w:rsidP="0028380A">
            <w:pPr>
              <w:jc w:val="center"/>
              <w:rPr>
                <w:rFonts w:ascii="Tahoma" w:hAnsi="Tahoma" w:cs="Tahoma"/>
                <w:color w:val="000000"/>
                <w:sz w:val="16"/>
                <w:szCs w:val="16"/>
                <w:lang w:eastAsia="es-BO"/>
              </w:rPr>
            </w:pPr>
            <w:r w:rsidRPr="001D29CA">
              <w:rPr>
                <w:rFonts w:ascii="Tahoma" w:hAnsi="Tahoma" w:cs="Tahoma"/>
                <w:color w:val="000000"/>
                <w:sz w:val="16"/>
                <w:szCs w:val="16"/>
                <w:lang w:eastAsia="es-BO"/>
              </w:rPr>
              <w:t>ITEM</w:t>
            </w:r>
          </w:p>
        </w:tc>
        <w:tc>
          <w:tcPr>
            <w:tcW w:w="1004" w:type="dxa"/>
            <w:tcBorders>
              <w:top w:val="single" w:sz="4" w:space="0" w:color="000000"/>
              <w:left w:val="nil"/>
              <w:bottom w:val="single" w:sz="4" w:space="0" w:color="000000"/>
              <w:right w:val="single" w:sz="4" w:space="0" w:color="000000"/>
            </w:tcBorders>
            <w:shd w:val="clear" w:color="auto" w:fill="auto"/>
            <w:noWrap/>
            <w:vAlign w:val="bottom"/>
            <w:hideMark/>
          </w:tcPr>
          <w:p w14:paraId="08D9377E" w14:textId="77777777" w:rsidR="00925D30" w:rsidRPr="001D29CA" w:rsidRDefault="00925D30" w:rsidP="0028380A">
            <w:pPr>
              <w:jc w:val="center"/>
              <w:rPr>
                <w:rFonts w:ascii="Tahoma" w:hAnsi="Tahoma" w:cs="Tahoma"/>
                <w:color w:val="000000"/>
                <w:sz w:val="16"/>
                <w:szCs w:val="16"/>
                <w:lang w:eastAsia="es-BO"/>
              </w:rPr>
            </w:pPr>
            <w:r w:rsidRPr="001D29CA">
              <w:rPr>
                <w:rFonts w:ascii="Tahoma" w:hAnsi="Tahoma" w:cs="Tahoma"/>
                <w:color w:val="000000"/>
                <w:sz w:val="16"/>
                <w:szCs w:val="16"/>
                <w:lang w:eastAsia="es-BO"/>
              </w:rPr>
              <w:t>UNIDAD</w:t>
            </w:r>
          </w:p>
        </w:tc>
        <w:tc>
          <w:tcPr>
            <w:tcW w:w="1104" w:type="dxa"/>
            <w:tcBorders>
              <w:top w:val="single" w:sz="4" w:space="0" w:color="000000"/>
              <w:left w:val="nil"/>
              <w:bottom w:val="single" w:sz="4" w:space="0" w:color="000000"/>
              <w:right w:val="single" w:sz="4" w:space="0" w:color="000000"/>
            </w:tcBorders>
            <w:shd w:val="clear" w:color="auto" w:fill="auto"/>
            <w:noWrap/>
            <w:vAlign w:val="bottom"/>
            <w:hideMark/>
          </w:tcPr>
          <w:p w14:paraId="10329D37" w14:textId="77777777" w:rsidR="00925D30" w:rsidRPr="001D29CA" w:rsidRDefault="00925D30" w:rsidP="0028380A">
            <w:pPr>
              <w:jc w:val="center"/>
              <w:rPr>
                <w:rFonts w:ascii="Tahoma" w:hAnsi="Tahoma" w:cs="Tahoma"/>
                <w:color w:val="000000"/>
                <w:sz w:val="16"/>
                <w:szCs w:val="16"/>
                <w:lang w:eastAsia="es-BO"/>
              </w:rPr>
            </w:pPr>
            <w:r w:rsidRPr="001D29CA">
              <w:rPr>
                <w:rFonts w:ascii="Tahoma" w:hAnsi="Tahoma" w:cs="Tahoma"/>
                <w:color w:val="000000"/>
                <w:sz w:val="16"/>
                <w:szCs w:val="16"/>
                <w:lang w:eastAsia="es-BO"/>
              </w:rPr>
              <w:t>CANTIDAD</w:t>
            </w:r>
          </w:p>
        </w:tc>
      </w:tr>
      <w:tr w:rsidR="00925D30" w:rsidRPr="001D29CA" w14:paraId="472E3FEE" w14:textId="77777777" w:rsidTr="0028380A">
        <w:trPr>
          <w:trHeight w:val="185"/>
        </w:trPr>
        <w:tc>
          <w:tcPr>
            <w:tcW w:w="929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5C9E3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MUEBLES Y ENSERES</w:t>
            </w:r>
          </w:p>
        </w:tc>
      </w:tr>
      <w:tr w:rsidR="00925D30" w:rsidRPr="001D29CA" w14:paraId="5ACD8D60"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5457693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SILLA DE PLÁSTICO</w:t>
            </w:r>
          </w:p>
        </w:tc>
        <w:tc>
          <w:tcPr>
            <w:tcW w:w="1004" w:type="dxa"/>
            <w:tcBorders>
              <w:top w:val="nil"/>
              <w:left w:val="nil"/>
              <w:bottom w:val="single" w:sz="4" w:space="0" w:color="000000"/>
              <w:right w:val="single" w:sz="4" w:space="0" w:color="000000"/>
            </w:tcBorders>
            <w:shd w:val="clear" w:color="auto" w:fill="auto"/>
            <w:noWrap/>
            <w:vAlign w:val="bottom"/>
            <w:hideMark/>
          </w:tcPr>
          <w:p w14:paraId="386D834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5C52427D"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6</w:t>
            </w:r>
          </w:p>
        </w:tc>
      </w:tr>
      <w:tr w:rsidR="00925D30" w:rsidRPr="001D29CA" w14:paraId="5913F9B9"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1AB57F2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PIZARRA ACRÍLICA</w:t>
            </w:r>
          </w:p>
        </w:tc>
        <w:tc>
          <w:tcPr>
            <w:tcW w:w="1004" w:type="dxa"/>
            <w:tcBorders>
              <w:top w:val="nil"/>
              <w:left w:val="nil"/>
              <w:bottom w:val="single" w:sz="4" w:space="0" w:color="000000"/>
              <w:right w:val="single" w:sz="4" w:space="0" w:color="000000"/>
            </w:tcBorders>
            <w:shd w:val="clear" w:color="auto" w:fill="auto"/>
            <w:noWrap/>
            <w:vAlign w:val="bottom"/>
            <w:hideMark/>
          </w:tcPr>
          <w:p w14:paraId="3FDBEED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736732C7"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2CFBCAF4"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6E600AB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GABETERO METÁLICO CON 4 CAJONES</w:t>
            </w:r>
          </w:p>
        </w:tc>
        <w:tc>
          <w:tcPr>
            <w:tcW w:w="1004" w:type="dxa"/>
            <w:tcBorders>
              <w:top w:val="nil"/>
              <w:left w:val="nil"/>
              <w:bottom w:val="single" w:sz="4" w:space="0" w:color="000000"/>
              <w:right w:val="single" w:sz="4" w:space="0" w:color="000000"/>
            </w:tcBorders>
            <w:shd w:val="clear" w:color="auto" w:fill="auto"/>
            <w:noWrap/>
            <w:vAlign w:val="bottom"/>
            <w:hideMark/>
          </w:tcPr>
          <w:p w14:paraId="7589015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24069E83"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21EE38CE"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52A5B16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ESTANTES METÁLICO TIPO MECANO</w:t>
            </w:r>
          </w:p>
        </w:tc>
        <w:tc>
          <w:tcPr>
            <w:tcW w:w="1004" w:type="dxa"/>
            <w:tcBorders>
              <w:top w:val="nil"/>
              <w:left w:val="nil"/>
              <w:bottom w:val="single" w:sz="4" w:space="0" w:color="000000"/>
              <w:right w:val="single" w:sz="4" w:space="0" w:color="000000"/>
            </w:tcBorders>
            <w:shd w:val="clear" w:color="auto" w:fill="auto"/>
            <w:noWrap/>
            <w:vAlign w:val="bottom"/>
            <w:hideMark/>
          </w:tcPr>
          <w:p w14:paraId="3994AB0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177295E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63090F41"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4B0607E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ESCRITORIO DE MADERA</w:t>
            </w:r>
          </w:p>
        </w:tc>
        <w:tc>
          <w:tcPr>
            <w:tcW w:w="1004" w:type="dxa"/>
            <w:tcBorders>
              <w:top w:val="nil"/>
              <w:left w:val="nil"/>
              <w:bottom w:val="single" w:sz="4" w:space="0" w:color="000000"/>
              <w:right w:val="single" w:sz="4" w:space="0" w:color="000000"/>
            </w:tcBorders>
            <w:shd w:val="clear" w:color="auto" w:fill="auto"/>
            <w:noWrap/>
            <w:vAlign w:val="bottom"/>
            <w:hideMark/>
          </w:tcPr>
          <w:p w14:paraId="416A3DA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23CBF880"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7211DD1C" w14:textId="77777777" w:rsidTr="0028380A">
        <w:trPr>
          <w:trHeight w:val="185"/>
        </w:trPr>
        <w:tc>
          <w:tcPr>
            <w:tcW w:w="929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9B18C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EQUIPO DE COMPUTACIÓN</w:t>
            </w:r>
          </w:p>
        </w:tc>
      </w:tr>
      <w:tr w:rsidR="00925D30" w:rsidRPr="001D29CA" w14:paraId="3648779F"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25C672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IMPRESORA DE TINTA CONTINUA - MULTIUSO </w:t>
            </w:r>
          </w:p>
        </w:tc>
        <w:tc>
          <w:tcPr>
            <w:tcW w:w="1004" w:type="dxa"/>
            <w:tcBorders>
              <w:top w:val="nil"/>
              <w:left w:val="nil"/>
              <w:bottom w:val="single" w:sz="4" w:space="0" w:color="000000"/>
              <w:right w:val="single" w:sz="4" w:space="0" w:color="000000"/>
            </w:tcBorders>
            <w:shd w:val="clear" w:color="auto" w:fill="auto"/>
            <w:noWrap/>
            <w:vAlign w:val="bottom"/>
            <w:hideMark/>
          </w:tcPr>
          <w:p w14:paraId="1DEDC68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EQP</w:t>
            </w:r>
          </w:p>
        </w:tc>
        <w:tc>
          <w:tcPr>
            <w:tcW w:w="1104" w:type="dxa"/>
            <w:tcBorders>
              <w:top w:val="nil"/>
              <w:left w:val="nil"/>
              <w:bottom w:val="single" w:sz="4" w:space="0" w:color="000000"/>
              <w:right w:val="single" w:sz="4" w:space="0" w:color="000000"/>
            </w:tcBorders>
            <w:shd w:val="clear" w:color="auto" w:fill="auto"/>
            <w:noWrap/>
            <w:vAlign w:val="bottom"/>
            <w:hideMark/>
          </w:tcPr>
          <w:p w14:paraId="45E67CA4"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66254B32"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1521D2A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FLASH MEMORY 8GB</w:t>
            </w:r>
          </w:p>
        </w:tc>
        <w:tc>
          <w:tcPr>
            <w:tcW w:w="1004" w:type="dxa"/>
            <w:tcBorders>
              <w:top w:val="nil"/>
              <w:left w:val="nil"/>
              <w:bottom w:val="single" w:sz="4" w:space="0" w:color="000000"/>
              <w:right w:val="single" w:sz="4" w:space="0" w:color="000000"/>
            </w:tcBorders>
            <w:shd w:val="clear" w:color="auto" w:fill="auto"/>
            <w:noWrap/>
            <w:vAlign w:val="bottom"/>
            <w:hideMark/>
          </w:tcPr>
          <w:p w14:paraId="4D9AF38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4C7CADD3"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1A8EDD92"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FC2AB4F" w14:textId="77777777" w:rsidR="00925D30" w:rsidRPr="001D29CA" w:rsidRDefault="00925D30" w:rsidP="0028380A">
            <w:pPr>
              <w:rPr>
                <w:rFonts w:ascii="Tahoma" w:hAnsi="Tahoma" w:cs="Tahoma"/>
                <w:color w:val="000000"/>
                <w:sz w:val="16"/>
                <w:szCs w:val="16"/>
                <w:lang w:eastAsia="es-BO"/>
              </w:rPr>
            </w:pPr>
            <w:r>
              <w:rPr>
                <w:rFonts w:ascii="Tahoma" w:hAnsi="Tahoma" w:cs="Tahoma"/>
                <w:color w:val="000000"/>
                <w:sz w:val="16"/>
                <w:szCs w:val="16"/>
                <w:lang w:eastAsia="es-BO"/>
              </w:rPr>
              <w:t xml:space="preserve">COMPUTADORA PORTÁTIL </w:t>
            </w:r>
          </w:p>
        </w:tc>
        <w:tc>
          <w:tcPr>
            <w:tcW w:w="1004" w:type="dxa"/>
            <w:tcBorders>
              <w:top w:val="nil"/>
              <w:left w:val="nil"/>
              <w:bottom w:val="single" w:sz="4" w:space="0" w:color="000000"/>
              <w:right w:val="single" w:sz="4" w:space="0" w:color="000000"/>
            </w:tcBorders>
            <w:shd w:val="clear" w:color="auto" w:fill="auto"/>
            <w:noWrap/>
            <w:vAlign w:val="bottom"/>
            <w:hideMark/>
          </w:tcPr>
          <w:p w14:paraId="2A32CFF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EQP</w:t>
            </w:r>
          </w:p>
        </w:tc>
        <w:tc>
          <w:tcPr>
            <w:tcW w:w="1104" w:type="dxa"/>
            <w:tcBorders>
              <w:top w:val="nil"/>
              <w:left w:val="nil"/>
              <w:bottom w:val="single" w:sz="4" w:space="0" w:color="000000"/>
              <w:right w:val="single" w:sz="4" w:space="0" w:color="000000"/>
            </w:tcBorders>
            <w:shd w:val="clear" w:color="auto" w:fill="auto"/>
            <w:noWrap/>
            <w:vAlign w:val="bottom"/>
            <w:hideMark/>
          </w:tcPr>
          <w:p w14:paraId="7A61F207"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53583072" w14:textId="77777777" w:rsidTr="0028380A">
        <w:trPr>
          <w:trHeight w:val="185"/>
        </w:trPr>
        <w:tc>
          <w:tcPr>
            <w:tcW w:w="929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D6FA9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EQUIPO ELECTRÓNICO</w:t>
            </w:r>
          </w:p>
        </w:tc>
      </w:tr>
      <w:tr w:rsidR="00925D30" w:rsidRPr="001D29CA" w14:paraId="1547C00E"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79476B3D" w14:textId="77777777" w:rsidR="00925D30" w:rsidRPr="001D29CA" w:rsidRDefault="00925D30" w:rsidP="0028380A">
            <w:pPr>
              <w:rPr>
                <w:rFonts w:ascii="Tahoma" w:hAnsi="Tahoma" w:cs="Tahoma"/>
                <w:color w:val="000000"/>
                <w:sz w:val="16"/>
                <w:szCs w:val="16"/>
                <w:lang w:eastAsia="es-BO"/>
              </w:rPr>
            </w:pPr>
            <w:r>
              <w:rPr>
                <w:rFonts w:ascii="Tahoma" w:hAnsi="Tahoma" w:cs="Tahoma"/>
                <w:color w:val="000000"/>
                <w:sz w:val="16"/>
                <w:szCs w:val="16"/>
                <w:lang w:eastAsia="es-BO"/>
              </w:rPr>
              <w:t>GPS</w:t>
            </w:r>
          </w:p>
        </w:tc>
        <w:tc>
          <w:tcPr>
            <w:tcW w:w="1004" w:type="dxa"/>
            <w:tcBorders>
              <w:top w:val="nil"/>
              <w:left w:val="nil"/>
              <w:bottom w:val="single" w:sz="4" w:space="0" w:color="000000"/>
              <w:right w:val="single" w:sz="4" w:space="0" w:color="000000"/>
            </w:tcBorders>
            <w:shd w:val="clear" w:color="auto" w:fill="auto"/>
            <w:noWrap/>
            <w:vAlign w:val="bottom"/>
            <w:hideMark/>
          </w:tcPr>
          <w:p w14:paraId="43E9FD9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EQP</w:t>
            </w:r>
          </w:p>
        </w:tc>
        <w:tc>
          <w:tcPr>
            <w:tcW w:w="1104" w:type="dxa"/>
            <w:tcBorders>
              <w:top w:val="nil"/>
              <w:left w:val="nil"/>
              <w:bottom w:val="single" w:sz="4" w:space="0" w:color="000000"/>
              <w:right w:val="single" w:sz="4" w:space="0" w:color="000000"/>
            </w:tcBorders>
            <w:shd w:val="clear" w:color="auto" w:fill="auto"/>
            <w:noWrap/>
            <w:vAlign w:val="bottom"/>
            <w:hideMark/>
          </w:tcPr>
          <w:p w14:paraId="02B28292"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15BC828E"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7C9FA89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ESTUFA</w:t>
            </w:r>
          </w:p>
        </w:tc>
        <w:tc>
          <w:tcPr>
            <w:tcW w:w="1004" w:type="dxa"/>
            <w:tcBorders>
              <w:top w:val="nil"/>
              <w:left w:val="nil"/>
              <w:bottom w:val="single" w:sz="4" w:space="0" w:color="000000"/>
              <w:right w:val="single" w:sz="4" w:space="0" w:color="000000"/>
            </w:tcBorders>
            <w:shd w:val="clear" w:color="auto" w:fill="auto"/>
            <w:noWrap/>
            <w:vAlign w:val="bottom"/>
            <w:hideMark/>
          </w:tcPr>
          <w:p w14:paraId="1413689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47A1656B"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329678C9"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7BE93C6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DATA SHOW </w:t>
            </w:r>
          </w:p>
        </w:tc>
        <w:tc>
          <w:tcPr>
            <w:tcW w:w="1004" w:type="dxa"/>
            <w:tcBorders>
              <w:top w:val="nil"/>
              <w:left w:val="nil"/>
              <w:bottom w:val="single" w:sz="4" w:space="0" w:color="000000"/>
              <w:right w:val="single" w:sz="4" w:space="0" w:color="000000"/>
            </w:tcBorders>
            <w:shd w:val="clear" w:color="auto" w:fill="auto"/>
            <w:noWrap/>
            <w:vAlign w:val="bottom"/>
            <w:hideMark/>
          </w:tcPr>
          <w:p w14:paraId="3DBF2BD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EQP</w:t>
            </w:r>
          </w:p>
        </w:tc>
        <w:tc>
          <w:tcPr>
            <w:tcW w:w="1104" w:type="dxa"/>
            <w:tcBorders>
              <w:top w:val="nil"/>
              <w:left w:val="nil"/>
              <w:bottom w:val="single" w:sz="4" w:space="0" w:color="000000"/>
              <w:right w:val="single" w:sz="4" w:space="0" w:color="000000"/>
            </w:tcBorders>
            <w:shd w:val="clear" w:color="auto" w:fill="auto"/>
            <w:noWrap/>
            <w:vAlign w:val="bottom"/>
            <w:hideMark/>
          </w:tcPr>
          <w:p w14:paraId="6A008FB8"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2F3F71A6" w14:textId="77777777" w:rsidTr="0028380A">
        <w:trPr>
          <w:trHeight w:val="185"/>
        </w:trPr>
        <w:tc>
          <w:tcPr>
            <w:tcW w:w="929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A482E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MATERIAL INFORMATIVO</w:t>
            </w:r>
          </w:p>
        </w:tc>
      </w:tr>
      <w:tr w:rsidR="00925D30" w:rsidRPr="001D29CA" w14:paraId="04530415"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2FF7C5F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VALLA DE GESTIÓN CON ESTRUCTURA METÁLICA Y BANNER (2.00 X 3.00)</w:t>
            </w:r>
          </w:p>
        </w:tc>
        <w:tc>
          <w:tcPr>
            <w:tcW w:w="1004" w:type="dxa"/>
            <w:tcBorders>
              <w:top w:val="nil"/>
              <w:left w:val="nil"/>
              <w:bottom w:val="single" w:sz="4" w:space="0" w:color="000000"/>
              <w:right w:val="single" w:sz="4" w:space="0" w:color="000000"/>
            </w:tcBorders>
            <w:shd w:val="clear" w:color="auto" w:fill="auto"/>
            <w:noWrap/>
            <w:vAlign w:val="bottom"/>
            <w:hideMark/>
          </w:tcPr>
          <w:p w14:paraId="4F71AA2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569A9BA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0E42DF7E"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7FD050F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VALLA DE GESTIÓN BANNER (2.00 X 3.00)</w:t>
            </w:r>
          </w:p>
        </w:tc>
        <w:tc>
          <w:tcPr>
            <w:tcW w:w="1004" w:type="dxa"/>
            <w:tcBorders>
              <w:top w:val="nil"/>
              <w:left w:val="nil"/>
              <w:bottom w:val="single" w:sz="4" w:space="0" w:color="000000"/>
              <w:right w:val="single" w:sz="4" w:space="0" w:color="000000"/>
            </w:tcBorders>
            <w:shd w:val="clear" w:color="auto" w:fill="auto"/>
            <w:noWrap/>
            <w:vAlign w:val="bottom"/>
            <w:hideMark/>
          </w:tcPr>
          <w:p w14:paraId="75C04FC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6DC08889"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583AA301"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68491A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PLACA DE NUMERACIÓN</w:t>
            </w:r>
          </w:p>
        </w:tc>
        <w:tc>
          <w:tcPr>
            <w:tcW w:w="1004" w:type="dxa"/>
            <w:tcBorders>
              <w:top w:val="nil"/>
              <w:left w:val="nil"/>
              <w:bottom w:val="single" w:sz="4" w:space="0" w:color="000000"/>
              <w:right w:val="single" w:sz="4" w:space="0" w:color="000000"/>
            </w:tcBorders>
            <w:shd w:val="clear" w:color="auto" w:fill="auto"/>
            <w:noWrap/>
            <w:vAlign w:val="bottom"/>
            <w:hideMark/>
          </w:tcPr>
          <w:p w14:paraId="16D4AC4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77E2F0BE"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30</w:t>
            </w:r>
          </w:p>
        </w:tc>
      </w:tr>
      <w:tr w:rsidR="00925D30" w:rsidRPr="001D29CA" w14:paraId="5068F96C"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5C8C527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PLACA DE ENTREGA DE PROYECTO</w:t>
            </w:r>
          </w:p>
        </w:tc>
        <w:tc>
          <w:tcPr>
            <w:tcW w:w="1004" w:type="dxa"/>
            <w:tcBorders>
              <w:top w:val="nil"/>
              <w:left w:val="nil"/>
              <w:bottom w:val="single" w:sz="4" w:space="0" w:color="000000"/>
              <w:right w:val="single" w:sz="4" w:space="0" w:color="000000"/>
            </w:tcBorders>
            <w:shd w:val="clear" w:color="auto" w:fill="auto"/>
            <w:noWrap/>
            <w:vAlign w:val="bottom"/>
            <w:hideMark/>
          </w:tcPr>
          <w:p w14:paraId="0E44E87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0497D8E8"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5EC3A0AE"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6635867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LETRERO DE PROYECTO DE MURO DE LADRILLO </w:t>
            </w:r>
          </w:p>
        </w:tc>
        <w:tc>
          <w:tcPr>
            <w:tcW w:w="1004" w:type="dxa"/>
            <w:tcBorders>
              <w:top w:val="nil"/>
              <w:left w:val="nil"/>
              <w:bottom w:val="single" w:sz="4" w:space="0" w:color="000000"/>
              <w:right w:val="single" w:sz="4" w:space="0" w:color="000000"/>
            </w:tcBorders>
            <w:shd w:val="clear" w:color="auto" w:fill="auto"/>
            <w:noWrap/>
            <w:vAlign w:val="bottom"/>
            <w:hideMark/>
          </w:tcPr>
          <w:p w14:paraId="2E74621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GLB</w:t>
            </w:r>
          </w:p>
        </w:tc>
        <w:tc>
          <w:tcPr>
            <w:tcW w:w="1104" w:type="dxa"/>
            <w:tcBorders>
              <w:top w:val="nil"/>
              <w:left w:val="nil"/>
              <w:bottom w:val="single" w:sz="4" w:space="0" w:color="000000"/>
              <w:right w:val="single" w:sz="4" w:space="0" w:color="000000"/>
            </w:tcBorders>
            <w:shd w:val="clear" w:color="auto" w:fill="auto"/>
            <w:noWrap/>
            <w:vAlign w:val="bottom"/>
            <w:hideMark/>
          </w:tcPr>
          <w:p w14:paraId="41E3E48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2997096E"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11F81A8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AFICHE DE MEJORAMIENTO DE VIVIENDA</w:t>
            </w:r>
          </w:p>
        </w:tc>
        <w:tc>
          <w:tcPr>
            <w:tcW w:w="1004" w:type="dxa"/>
            <w:tcBorders>
              <w:top w:val="nil"/>
              <w:left w:val="nil"/>
              <w:bottom w:val="single" w:sz="4" w:space="0" w:color="000000"/>
              <w:right w:val="single" w:sz="4" w:space="0" w:color="000000"/>
            </w:tcBorders>
            <w:shd w:val="clear" w:color="auto" w:fill="auto"/>
            <w:noWrap/>
            <w:vAlign w:val="bottom"/>
            <w:hideMark/>
          </w:tcPr>
          <w:p w14:paraId="761EE61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HJA</w:t>
            </w:r>
          </w:p>
        </w:tc>
        <w:tc>
          <w:tcPr>
            <w:tcW w:w="1104" w:type="dxa"/>
            <w:tcBorders>
              <w:top w:val="nil"/>
              <w:left w:val="nil"/>
              <w:bottom w:val="single" w:sz="4" w:space="0" w:color="000000"/>
              <w:right w:val="single" w:sz="4" w:space="0" w:color="000000"/>
            </w:tcBorders>
            <w:shd w:val="clear" w:color="auto" w:fill="auto"/>
            <w:noWrap/>
            <w:vAlign w:val="bottom"/>
            <w:hideMark/>
          </w:tcPr>
          <w:p w14:paraId="1A6ED967"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30</w:t>
            </w:r>
          </w:p>
        </w:tc>
      </w:tr>
      <w:tr w:rsidR="00925D30" w:rsidRPr="001D29CA" w14:paraId="2B990B17" w14:textId="77777777" w:rsidTr="0028380A">
        <w:trPr>
          <w:trHeight w:val="185"/>
        </w:trPr>
        <w:tc>
          <w:tcPr>
            <w:tcW w:w="929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517F9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MATERIAL DE APOYO AL MEJORAMIENTO DE VIVIENDA</w:t>
            </w:r>
          </w:p>
        </w:tc>
      </w:tr>
      <w:tr w:rsidR="00925D30" w:rsidRPr="001D29CA" w14:paraId="2BEBF1C1" w14:textId="77777777" w:rsidTr="0028380A">
        <w:trPr>
          <w:trHeight w:val="370"/>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294B4A8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MALETÍN ALMACENEROS (LIBROS DE ACTAS, CALCULADORA, TAMPOS, SELLOS, ENGRAMPADORAS, ETC.)</w:t>
            </w:r>
          </w:p>
        </w:tc>
        <w:tc>
          <w:tcPr>
            <w:tcW w:w="1004" w:type="dxa"/>
            <w:tcBorders>
              <w:top w:val="nil"/>
              <w:left w:val="nil"/>
              <w:bottom w:val="single" w:sz="4" w:space="0" w:color="000000"/>
              <w:right w:val="single" w:sz="4" w:space="0" w:color="000000"/>
            </w:tcBorders>
            <w:shd w:val="clear" w:color="auto" w:fill="auto"/>
            <w:noWrap/>
            <w:vAlign w:val="bottom"/>
            <w:hideMark/>
          </w:tcPr>
          <w:p w14:paraId="4876B00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STK</w:t>
            </w:r>
          </w:p>
        </w:tc>
        <w:tc>
          <w:tcPr>
            <w:tcW w:w="1104" w:type="dxa"/>
            <w:tcBorders>
              <w:top w:val="nil"/>
              <w:left w:val="nil"/>
              <w:bottom w:val="single" w:sz="4" w:space="0" w:color="000000"/>
              <w:right w:val="single" w:sz="4" w:space="0" w:color="000000"/>
            </w:tcBorders>
            <w:shd w:val="clear" w:color="auto" w:fill="auto"/>
            <w:noWrap/>
            <w:vAlign w:val="bottom"/>
            <w:hideMark/>
          </w:tcPr>
          <w:p w14:paraId="0C4AC81F"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70C4B232"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15A63E3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IMPRESIÓN DE TARJETAS FAMILIARES</w:t>
            </w:r>
          </w:p>
        </w:tc>
        <w:tc>
          <w:tcPr>
            <w:tcW w:w="1004" w:type="dxa"/>
            <w:tcBorders>
              <w:top w:val="nil"/>
              <w:left w:val="nil"/>
              <w:bottom w:val="single" w:sz="4" w:space="0" w:color="000000"/>
              <w:right w:val="single" w:sz="4" w:space="0" w:color="000000"/>
            </w:tcBorders>
            <w:shd w:val="clear" w:color="auto" w:fill="auto"/>
            <w:noWrap/>
            <w:vAlign w:val="bottom"/>
            <w:hideMark/>
          </w:tcPr>
          <w:p w14:paraId="25ACF02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HJA</w:t>
            </w:r>
          </w:p>
        </w:tc>
        <w:tc>
          <w:tcPr>
            <w:tcW w:w="1104" w:type="dxa"/>
            <w:tcBorders>
              <w:top w:val="nil"/>
              <w:left w:val="nil"/>
              <w:bottom w:val="single" w:sz="4" w:space="0" w:color="000000"/>
              <w:right w:val="single" w:sz="4" w:space="0" w:color="000000"/>
            </w:tcBorders>
            <w:shd w:val="clear" w:color="auto" w:fill="auto"/>
            <w:noWrap/>
            <w:vAlign w:val="bottom"/>
            <w:hideMark/>
          </w:tcPr>
          <w:p w14:paraId="76853EB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30</w:t>
            </w:r>
          </w:p>
        </w:tc>
      </w:tr>
      <w:tr w:rsidR="00925D30" w:rsidRPr="001D29CA" w14:paraId="3BCAE5D1"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44F52AC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FORMULARIOS IMPRESOS CONTROL DE ALMACENES</w:t>
            </w:r>
          </w:p>
        </w:tc>
        <w:tc>
          <w:tcPr>
            <w:tcW w:w="1004" w:type="dxa"/>
            <w:tcBorders>
              <w:top w:val="nil"/>
              <w:left w:val="nil"/>
              <w:bottom w:val="single" w:sz="4" w:space="0" w:color="000000"/>
              <w:right w:val="single" w:sz="4" w:space="0" w:color="000000"/>
            </w:tcBorders>
            <w:shd w:val="clear" w:color="auto" w:fill="auto"/>
            <w:noWrap/>
            <w:vAlign w:val="bottom"/>
            <w:hideMark/>
          </w:tcPr>
          <w:p w14:paraId="0C766BC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3610C10D"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30</w:t>
            </w:r>
          </w:p>
        </w:tc>
      </w:tr>
      <w:tr w:rsidR="00925D30" w:rsidRPr="001D29CA" w14:paraId="438EBCAE"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71DF517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CARPETAS FAMILIARES PLÁSTICAS</w:t>
            </w:r>
          </w:p>
        </w:tc>
        <w:tc>
          <w:tcPr>
            <w:tcW w:w="1004" w:type="dxa"/>
            <w:tcBorders>
              <w:top w:val="nil"/>
              <w:left w:val="nil"/>
              <w:bottom w:val="single" w:sz="4" w:space="0" w:color="000000"/>
              <w:right w:val="single" w:sz="4" w:space="0" w:color="000000"/>
            </w:tcBorders>
            <w:shd w:val="clear" w:color="auto" w:fill="auto"/>
            <w:noWrap/>
            <w:vAlign w:val="bottom"/>
            <w:hideMark/>
          </w:tcPr>
          <w:p w14:paraId="1F44906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2464A15A"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30</w:t>
            </w:r>
          </w:p>
        </w:tc>
      </w:tr>
      <w:tr w:rsidR="00925D30" w:rsidRPr="001D29CA" w14:paraId="71779FC9" w14:textId="77777777" w:rsidTr="0028380A">
        <w:trPr>
          <w:trHeight w:val="185"/>
        </w:trPr>
        <w:tc>
          <w:tcPr>
            <w:tcW w:w="929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E947E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MATERIAL DE ESCRITORIO</w:t>
            </w:r>
          </w:p>
        </w:tc>
      </w:tr>
      <w:tr w:rsidR="00925D30" w:rsidRPr="001D29CA" w14:paraId="2D5F7B68"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1539D76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TAJADOR</w:t>
            </w:r>
          </w:p>
        </w:tc>
        <w:tc>
          <w:tcPr>
            <w:tcW w:w="1004" w:type="dxa"/>
            <w:tcBorders>
              <w:top w:val="nil"/>
              <w:left w:val="nil"/>
              <w:bottom w:val="single" w:sz="4" w:space="0" w:color="000000"/>
              <w:right w:val="single" w:sz="4" w:space="0" w:color="000000"/>
            </w:tcBorders>
            <w:shd w:val="clear" w:color="auto" w:fill="auto"/>
            <w:noWrap/>
            <w:vAlign w:val="bottom"/>
            <w:hideMark/>
          </w:tcPr>
          <w:p w14:paraId="670A891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1A39903F"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7442CE4E"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430E194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TABLERO DE ANOTACIONES</w:t>
            </w:r>
          </w:p>
        </w:tc>
        <w:tc>
          <w:tcPr>
            <w:tcW w:w="1004" w:type="dxa"/>
            <w:tcBorders>
              <w:top w:val="nil"/>
              <w:left w:val="nil"/>
              <w:bottom w:val="single" w:sz="4" w:space="0" w:color="000000"/>
              <w:right w:val="single" w:sz="4" w:space="0" w:color="000000"/>
            </w:tcBorders>
            <w:shd w:val="clear" w:color="auto" w:fill="auto"/>
            <w:noWrap/>
            <w:vAlign w:val="bottom"/>
            <w:hideMark/>
          </w:tcPr>
          <w:p w14:paraId="0EED749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469F9C7A"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2AB2CBE9"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41F18C4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PORTA DOCUMENTOS DE PLÁSTICO TAMAÑO OFICIO</w:t>
            </w:r>
          </w:p>
        </w:tc>
        <w:tc>
          <w:tcPr>
            <w:tcW w:w="1004" w:type="dxa"/>
            <w:tcBorders>
              <w:top w:val="nil"/>
              <w:left w:val="nil"/>
              <w:bottom w:val="single" w:sz="4" w:space="0" w:color="000000"/>
              <w:right w:val="single" w:sz="4" w:space="0" w:color="000000"/>
            </w:tcBorders>
            <w:shd w:val="clear" w:color="auto" w:fill="auto"/>
            <w:noWrap/>
            <w:vAlign w:val="bottom"/>
            <w:hideMark/>
          </w:tcPr>
          <w:p w14:paraId="6AA083D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2AEEEACF"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3DFBCFCE"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284572C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PERFORADORA</w:t>
            </w:r>
          </w:p>
        </w:tc>
        <w:tc>
          <w:tcPr>
            <w:tcW w:w="1004" w:type="dxa"/>
            <w:tcBorders>
              <w:top w:val="nil"/>
              <w:left w:val="nil"/>
              <w:bottom w:val="single" w:sz="4" w:space="0" w:color="000000"/>
              <w:right w:val="single" w:sz="4" w:space="0" w:color="000000"/>
            </w:tcBorders>
            <w:shd w:val="clear" w:color="auto" w:fill="auto"/>
            <w:noWrap/>
            <w:vAlign w:val="bottom"/>
            <w:hideMark/>
          </w:tcPr>
          <w:p w14:paraId="0B50FA9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3CA9179E"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w:t>
            </w:r>
          </w:p>
        </w:tc>
      </w:tr>
      <w:tr w:rsidR="00925D30" w:rsidRPr="001D29CA" w14:paraId="528FA71C"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005FEFA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PAPEL SABANA TAMAÑO RESMA</w:t>
            </w:r>
          </w:p>
        </w:tc>
        <w:tc>
          <w:tcPr>
            <w:tcW w:w="1004" w:type="dxa"/>
            <w:tcBorders>
              <w:top w:val="nil"/>
              <w:left w:val="nil"/>
              <w:bottom w:val="single" w:sz="4" w:space="0" w:color="000000"/>
              <w:right w:val="single" w:sz="4" w:space="0" w:color="000000"/>
            </w:tcBorders>
            <w:shd w:val="clear" w:color="auto" w:fill="auto"/>
            <w:noWrap/>
            <w:vAlign w:val="bottom"/>
            <w:hideMark/>
          </w:tcPr>
          <w:p w14:paraId="7B7976A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PLI</w:t>
            </w:r>
          </w:p>
        </w:tc>
        <w:tc>
          <w:tcPr>
            <w:tcW w:w="1104" w:type="dxa"/>
            <w:tcBorders>
              <w:top w:val="nil"/>
              <w:left w:val="nil"/>
              <w:bottom w:val="single" w:sz="4" w:space="0" w:color="000000"/>
              <w:right w:val="single" w:sz="4" w:space="0" w:color="000000"/>
            </w:tcBorders>
            <w:shd w:val="clear" w:color="auto" w:fill="auto"/>
            <w:noWrap/>
            <w:vAlign w:val="bottom"/>
            <w:hideMark/>
          </w:tcPr>
          <w:p w14:paraId="7DCA3CE9"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20</w:t>
            </w:r>
          </w:p>
        </w:tc>
      </w:tr>
      <w:tr w:rsidR="00925D30" w:rsidRPr="001D29CA" w14:paraId="0D3589A6"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6C0ACFB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PAPEL CARBÓNICO</w:t>
            </w:r>
          </w:p>
        </w:tc>
        <w:tc>
          <w:tcPr>
            <w:tcW w:w="1004" w:type="dxa"/>
            <w:tcBorders>
              <w:top w:val="nil"/>
              <w:left w:val="nil"/>
              <w:bottom w:val="single" w:sz="4" w:space="0" w:color="000000"/>
              <w:right w:val="single" w:sz="4" w:space="0" w:color="000000"/>
            </w:tcBorders>
            <w:shd w:val="clear" w:color="auto" w:fill="auto"/>
            <w:noWrap/>
            <w:vAlign w:val="bottom"/>
            <w:hideMark/>
          </w:tcPr>
          <w:p w14:paraId="75D0551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HJA</w:t>
            </w:r>
          </w:p>
        </w:tc>
        <w:tc>
          <w:tcPr>
            <w:tcW w:w="1104" w:type="dxa"/>
            <w:tcBorders>
              <w:top w:val="nil"/>
              <w:left w:val="nil"/>
              <w:bottom w:val="single" w:sz="4" w:space="0" w:color="000000"/>
              <w:right w:val="single" w:sz="4" w:space="0" w:color="000000"/>
            </w:tcBorders>
            <w:shd w:val="clear" w:color="auto" w:fill="auto"/>
            <w:noWrap/>
            <w:vAlign w:val="bottom"/>
            <w:hideMark/>
          </w:tcPr>
          <w:p w14:paraId="545CF526"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20</w:t>
            </w:r>
          </w:p>
        </w:tc>
      </w:tr>
      <w:tr w:rsidR="00925D30" w:rsidRPr="001D29CA" w14:paraId="4AA0DDA5"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59EE6CC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PAPEL BOND TAMAÑO CARTA</w:t>
            </w:r>
          </w:p>
        </w:tc>
        <w:tc>
          <w:tcPr>
            <w:tcW w:w="1004" w:type="dxa"/>
            <w:tcBorders>
              <w:top w:val="nil"/>
              <w:left w:val="nil"/>
              <w:bottom w:val="single" w:sz="4" w:space="0" w:color="000000"/>
              <w:right w:val="single" w:sz="4" w:space="0" w:color="000000"/>
            </w:tcBorders>
            <w:shd w:val="clear" w:color="auto" w:fill="auto"/>
            <w:noWrap/>
            <w:vAlign w:val="bottom"/>
            <w:hideMark/>
          </w:tcPr>
          <w:p w14:paraId="2AD03FC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PQT</w:t>
            </w:r>
          </w:p>
        </w:tc>
        <w:tc>
          <w:tcPr>
            <w:tcW w:w="1104" w:type="dxa"/>
            <w:tcBorders>
              <w:top w:val="nil"/>
              <w:left w:val="nil"/>
              <w:bottom w:val="single" w:sz="4" w:space="0" w:color="000000"/>
              <w:right w:val="single" w:sz="4" w:space="0" w:color="000000"/>
            </w:tcBorders>
            <w:shd w:val="clear" w:color="auto" w:fill="auto"/>
            <w:noWrap/>
            <w:vAlign w:val="bottom"/>
            <w:hideMark/>
          </w:tcPr>
          <w:p w14:paraId="122C5AB7"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20</w:t>
            </w:r>
          </w:p>
        </w:tc>
      </w:tr>
      <w:tr w:rsidR="00925D30" w:rsidRPr="001D29CA" w14:paraId="7D3C8847"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1863E18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MARCADOR INDELEBLE</w:t>
            </w:r>
          </w:p>
        </w:tc>
        <w:tc>
          <w:tcPr>
            <w:tcW w:w="1004" w:type="dxa"/>
            <w:tcBorders>
              <w:top w:val="nil"/>
              <w:left w:val="nil"/>
              <w:bottom w:val="single" w:sz="4" w:space="0" w:color="000000"/>
              <w:right w:val="single" w:sz="4" w:space="0" w:color="000000"/>
            </w:tcBorders>
            <w:shd w:val="clear" w:color="auto" w:fill="auto"/>
            <w:noWrap/>
            <w:vAlign w:val="bottom"/>
            <w:hideMark/>
          </w:tcPr>
          <w:p w14:paraId="4ACECE2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7AC89D03"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01B14A37"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1645064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MARCADOR DE AGUA</w:t>
            </w:r>
          </w:p>
        </w:tc>
        <w:tc>
          <w:tcPr>
            <w:tcW w:w="1004" w:type="dxa"/>
            <w:tcBorders>
              <w:top w:val="nil"/>
              <w:left w:val="nil"/>
              <w:bottom w:val="single" w:sz="4" w:space="0" w:color="000000"/>
              <w:right w:val="single" w:sz="4" w:space="0" w:color="000000"/>
            </w:tcBorders>
            <w:shd w:val="clear" w:color="auto" w:fill="auto"/>
            <w:noWrap/>
            <w:vAlign w:val="bottom"/>
            <w:hideMark/>
          </w:tcPr>
          <w:p w14:paraId="710F913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7D42AB44"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193B5FB3"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0978D2D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LÁPIZ NEGRO</w:t>
            </w:r>
          </w:p>
        </w:tc>
        <w:tc>
          <w:tcPr>
            <w:tcW w:w="1004" w:type="dxa"/>
            <w:tcBorders>
              <w:top w:val="nil"/>
              <w:left w:val="nil"/>
              <w:bottom w:val="single" w:sz="4" w:space="0" w:color="000000"/>
              <w:right w:val="single" w:sz="4" w:space="0" w:color="000000"/>
            </w:tcBorders>
            <w:shd w:val="clear" w:color="auto" w:fill="auto"/>
            <w:noWrap/>
            <w:vAlign w:val="bottom"/>
            <w:hideMark/>
          </w:tcPr>
          <w:p w14:paraId="7B3E023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14E7BC9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1D780B82"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15D3244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GRAMPAS</w:t>
            </w:r>
          </w:p>
        </w:tc>
        <w:tc>
          <w:tcPr>
            <w:tcW w:w="1004" w:type="dxa"/>
            <w:tcBorders>
              <w:top w:val="nil"/>
              <w:left w:val="nil"/>
              <w:bottom w:val="single" w:sz="4" w:space="0" w:color="000000"/>
              <w:right w:val="single" w:sz="4" w:space="0" w:color="000000"/>
            </w:tcBorders>
            <w:shd w:val="clear" w:color="auto" w:fill="auto"/>
            <w:noWrap/>
            <w:vAlign w:val="bottom"/>
            <w:hideMark/>
          </w:tcPr>
          <w:p w14:paraId="60229D5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CJA</w:t>
            </w:r>
          </w:p>
        </w:tc>
        <w:tc>
          <w:tcPr>
            <w:tcW w:w="1104" w:type="dxa"/>
            <w:tcBorders>
              <w:top w:val="nil"/>
              <w:left w:val="nil"/>
              <w:bottom w:val="single" w:sz="4" w:space="0" w:color="000000"/>
              <w:right w:val="single" w:sz="4" w:space="0" w:color="000000"/>
            </w:tcBorders>
            <w:shd w:val="clear" w:color="auto" w:fill="auto"/>
            <w:noWrap/>
            <w:vAlign w:val="bottom"/>
            <w:hideMark/>
          </w:tcPr>
          <w:p w14:paraId="2AFBEB2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5A8AE989"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215E4EB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GOMA DE BORRAR</w:t>
            </w:r>
          </w:p>
        </w:tc>
        <w:tc>
          <w:tcPr>
            <w:tcW w:w="1004" w:type="dxa"/>
            <w:tcBorders>
              <w:top w:val="nil"/>
              <w:left w:val="nil"/>
              <w:bottom w:val="single" w:sz="4" w:space="0" w:color="000000"/>
              <w:right w:val="single" w:sz="4" w:space="0" w:color="000000"/>
            </w:tcBorders>
            <w:shd w:val="clear" w:color="auto" w:fill="auto"/>
            <w:noWrap/>
            <w:vAlign w:val="bottom"/>
            <w:hideMark/>
          </w:tcPr>
          <w:p w14:paraId="39FFCB0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251CBCFD"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22C55C43"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1E2E0C6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FOLDERS DE PLÁSTICO</w:t>
            </w:r>
          </w:p>
        </w:tc>
        <w:tc>
          <w:tcPr>
            <w:tcW w:w="1004" w:type="dxa"/>
            <w:tcBorders>
              <w:top w:val="nil"/>
              <w:left w:val="nil"/>
              <w:bottom w:val="single" w:sz="4" w:space="0" w:color="000000"/>
              <w:right w:val="single" w:sz="4" w:space="0" w:color="000000"/>
            </w:tcBorders>
            <w:shd w:val="clear" w:color="auto" w:fill="auto"/>
            <w:noWrap/>
            <w:vAlign w:val="bottom"/>
            <w:hideMark/>
          </w:tcPr>
          <w:p w14:paraId="679DB66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286AC2F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6577DF6E"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08713F7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ENGRAMPADORA</w:t>
            </w:r>
          </w:p>
        </w:tc>
        <w:tc>
          <w:tcPr>
            <w:tcW w:w="1004" w:type="dxa"/>
            <w:tcBorders>
              <w:top w:val="nil"/>
              <w:left w:val="nil"/>
              <w:bottom w:val="single" w:sz="4" w:space="0" w:color="000000"/>
              <w:right w:val="single" w:sz="4" w:space="0" w:color="000000"/>
            </w:tcBorders>
            <w:shd w:val="clear" w:color="auto" w:fill="auto"/>
            <w:noWrap/>
            <w:vAlign w:val="bottom"/>
            <w:hideMark/>
          </w:tcPr>
          <w:p w14:paraId="7B9CC33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47FA395F"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w:t>
            </w:r>
          </w:p>
        </w:tc>
      </w:tr>
      <w:tr w:rsidR="00925D30" w:rsidRPr="001D29CA" w14:paraId="22940011"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42C36AB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CUADERNO DE ACTAS</w:t>
            </w:r>
          </w:p>
        </w:tc>
        <w:tc>
          <w:tcPr>
            <w:tcW w:w="1004" w:type="dxa"/>
            <w:tcBorders>
              <w:top w:val="nil"/>
              <w:left w:val="nil"/>
              <w:bottom w:val="single" w:sz="4" w:space="0" w:color="000000"/>
              <w:right w:val="single" w:sz="4" w:space="0" w:color="000000"/>
            </w:tcBorders>
            <w:shd w:val="clear" w:color="auto" w:fill="auto"/>
            <w:noWrap/>
            <w:vAlign w:val="bottom"/>
            <w:hideMark/>
          </w:tcPr>
          <w:p w14:paraId="5DE1833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2F747AB3"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w:t>
            </w:r>
          </w:p>
        </w:tc>
      </w:tr>
      <w:tr w:rsidR="00925D30" w:rsidRPr="001D29CA" w14:paraId="6B8029D7"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22D35A4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CUADERNO DE 30 HOJAS</w:t>
            </w:r>
          </w:p>
        </w:tc>
        <w:tc>
          <w:tcPr>
            <w:tcW w:w="1004" w:type="dxa"/>
            <w:tcBorders>
              <w:top w:val="nil"/>
              <w:left w:val="nil"/>
              <w:bottom w:val="single" w:sz="4" w:space="0" w:color="000000"/>
              <w:right w:val="single" w:sz="4" w:space="0" w:color="000000"/>
            </w:tcBorders>
            <w:shd w:val="clear" w:color="auto" w:fill="auto"/>
            <w:noWrap/>
            <w:vAlign w:val="bottom"/>
            <w:hideMark/>
          </w:tcPr>
          <w:p w14:paraId="213A2D6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4FEDA92E"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6BB28E96"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2ED21F0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CUADERNO DE 100 HOJAS TAMAÑO CARTA</w:t>
            </w:r>
          </w:p>
        </w:tc>
        <w:tc>
          <w:tcPr>
            <w:tcW w:w="1004" w:type="dxa"/>
            <w:tcBorders>
              <w:top w:val="nil"/>
              <w:left w:val="nil"/>
              <w:bottom w:val="single" w:sz="4" w:space="0" w:color="000000"/>
              <w:right w:val="single" w:sz="4" w:space="0" w:color="000000"/>
            </w:tcBorders>
            <w:shd w:val="clear" w:color="auto" w:fill="auto"/>
            <w:noWrap/>
            <w:vAlign w:val="bottom"/>
            <w:hideMark/>
          </w:tcPr>
          <w:p w14:paraId="4DFD4E8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09BB2622"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0B49FF6E"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C14FF1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CLIPS</w:t>
            </w:r>
          </w:p>
        </w:tc>
        <w:tc>
          <w:tcPr>
            <w:tcW w:w="1004" w:type="dxa"/>
            <w:tcBorders>
              <w:top w:val="nil"/>
              <w:left w:val="nil"/>
              <w:bottom w:val="single" w:sz="4" w:space="0" w:color="000000"/>
              <w:right w:val="single" w:sz="4" w:space="0" w:color="000000"/>
            </w:tcBorders>
            <w:shd w:val="clear" w:color="auto" w:fill="auto"/>
            <w:noWrap/>
            <w:vAlign w:val="bottom"/>
            <w:hideMark/>
          </w:tcPr>
          <w:p w14:paraId="0C8ACCB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CJA</w:t>
            </w:r>
          </w:p>
        </w:tc>
        <w:tc>
          <w:tcPr>
            <w:tcW w:w="1104" w:type="dxa"/>
            <w:tcBorders>
              <w:top w:val="nil"/>
              <w:left w:val="nil"/>
              <w:bottom w:val="single" w:sz="4" w:space="0" w:color="000000"/>
              <w:right w:val="single" w:sz="4" w:space="0" w:color="000000"/>
            </w:tcBorders>
            <w:shd w:val="clear" w:color="auto" w:fill="auto"/>
            <w:noWrap/>
            <w:vAlign w:val="bottom"/>
            <w:hideMark/>
          </w:tcPr>
          <w:p w14:paraId="43DCDE53"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3B6DBD14"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0D8DA4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CINTA SCOTCH TRANSPARENTE</w:t>
            </w:r>
          </w:p>
        </w:tc>
        <w:tc>
          <w:tcPr>
            <w:tcW w:w="1004" w:type="dxa"/>
            <w:tcBorders>
              <w:top w:val="nil"/>
              <w:left w:val="nil"/>
              <w:bottom w:val="single" w:sz="4" w:space="0" w:color="000000"/>
              <w:right w:val="single" w:sz="4" w:space="0" w:color="000000"/>
            </w:tcBorders>
            <w:shd w:val="clear" w:color="auto" w:fill="auto"/>
            <w:noWrap/>
            <w:vAlign w:val="bottom"/>
            <w:hideMark/>
          </w:tcPr>
          <w:p w14:paraId="0A3BB6C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2FDFE555"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361ACD77"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7BFB81E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CINTA MASKING</w:t>
            </w:r>
          </w:p>
        </w:tc>
        <w:tc>
          <w:tcPr>
            <w:tcW w:w="1004" w:type="dxa"/>
            <w:tcBorders>
              <w:top w:val="nil"/>
              <w:left w:val="nil"/>
              <w:bottom w:val="single" w:sz="4" w:space="0" w:color="000000"/>
              <w:right w:val="single" w:sz="4" w:space="0" w:color="000000"/>
            </w:tcBorders>
            <w:shd w:val="clear" w:color="auto" w:fill="auto"/>
            <w:noWrap/>
            <w:vAlign w:val="bottom"/>
            <w:hideMark/>
          </w:tcPr>
          <w:p w14:paraId="7AB277D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2BAD657A"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71104220"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D49276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BOLÍGRAFO</w:t>
            </w:r>
          </w:p>
        </w:tc>
        <w:tc>
          <w:tcPr>
            <w:tcW w:w="1004" w:type="dxa"/>
            <w:tcBorders>
              <w:top w:val="nil"/>
              <w:left w:val="nil"/>
              <w:bottom w:val="single" w:sz="4" w:space="0" w:color="000000"/>
              <w:right w:val="single" w:sz="4" w:space="0" w:color="000000"/>
            </w:tcBorders>
            <w:shd w:val="clear" w:color="auto" w:fill="auto"/>
            <w:noWrap/>
            <w:vAlign w:val="bottom"/>
            <w:hideMark/>
          </w:tcPr>
          <w:p w14:paraId="3A792D6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55CE93FD"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184DC45C"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17C5B11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ARCHIVADORES DE PALANCA</w:t>
            </w:r>
          </w:p>
        </w:tc>
        <w:tc>
          <w:tcPr>
            <w:tcW w:w="1004" w:type="dxa"/>
            <w:tcBorders>
              <w:top w:val="nil"/>
              <w:left w:val="nil"/>
              <w:bottom w:val="single" w:sz="4" w:space="0" w:color="000000"/>
              <w:right w:val="single" w:sz="4" w:space="0" w:color="000000"/>
            </w:tcBorders>
            <w:shd w:val="clear" w:color="auto" w:fill="auto"/>
            <w:noWrap/>
            <w:vAlign w:val="bottom"/>
            <w:hideMark/>
          </w:tcPr>
          <w:p w14:paraId="1626EBA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6E2B905A"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1D71F3CC" w14:textId="77777777" w:rsidTr="0028380A">
        <w:trPr>
          <w:trHeight w:val="185"/>
        </w:trPr>
        <w:tc>
          <w:tcPr>
            <w:tcW w:w="929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72B40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HERRAMIENTAS</w:t>
            </w:r>
          </w:p>
        </w:tc>
      </w:tr>
      <w:tr w:rsidR="00925D30" w:rsidRPr="001D29CA" w14:paraId="768D9C14"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7A29ED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ZARANDA (TAMIZ 1X0.8CM)</w:t>
            </w:r>
          </w:p>
        </w:tc>
        <w:tc>
          <w:tcPr>
            <w:tcW w:w="1004" w:type="dxa"/>
            <w:tcBorders>
              <w:top w:val="nil"/>
              <w:left w:val="nil"/>
              <w:bottom w:val="single" w:sz="4" w:space="0" w:color="000000"/>
              <w:right w:val="single" w:sz="4" w:space="0" w:color="000000"/>
            </w:tcBorders>
            <w:shd w:val="clear" w:color="auto" w:fill="auto"/>
            <w:noWrap/>
            <w:vAlign w:val="bottom"/>
            <w:hideMark/>
          </w:tcPr>
          <w:p w14:paraId="74B5889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734699F7"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w:t>
            </w:r>
          </w:p>
        </w:tc>
      </w:tr>
      <w:tr w:rsidR="00925D30" w:rsidRPr="001D29CA" w14:paraId="67CC6268"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1A9952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TURRIL PLÁSTICO DE 200LT</w:t>
            </w:r>
          </w:p>
        </w:tc>
        <w:tc>
          <w:tcPr>
            <w:tcW w:w="1004" w:type="dxa"/>
            <w:tcBorders>
              <w:top w:val="nil"/>
              <w:left w:val="nil"/>
              <w:bottom w:val="single" w:sz="4" w:space="0" w:color="000000"/>
              <w:right w:val="single" w:sz="4" w:space="0" w:color="000000"/>
            </w:tcBorders>
            <w:shd w:val="clear" w:color="auto" w:fill="auto"/>
            <w:noWrap/>
            <w:vAlign w:val="bottom"/>
            <w:hideMark/>
          </w:tcPr>
          <w:p w14:paraId="51CB52E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0037628D"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w:t>
            </w:r>
          </w:p>
        </w:tc>
      </w:tr>
      <w:tr w:rsidR="00925D30" w:rsidRPr="001D29CA" w14:paraId="0C6A2654"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26E82FE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TESTER MULTÍMETRO</w:t>
            </w:r>
          </w:p>
        </w:tc>
        <w:tc>
          <w:tcPr>
            <w:tcW w:w="1004" w:type="dxa"/>
            <w:tcBorders>
              <w:top w:val="nil"/>
              <w:left w:val="nil"/>
              <w:bottom w:val="single" w:sz="4" w:space="0" w:color="000000"/>
              <w:right w:val="single" w:sz="4" w:space="0" w:color="000000"/>
            </w:tcBorders>
            <w:shd w:val="clear" w:color="auto" w:fill="auto"/>
            <w:noWrap/>
            <w:vAlign w:val="bottom"/>
            <w:hideMark/>
          </w:tcPr>
          <w:p w14:paraId="3482D6B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1A74C304"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104B51D0"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5F4D2EF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TENAZA</w:t>
            </w:r>
          </w:p>
        </w:tc>
        <w:tc>
          <w:tcPr>
            <w:tcW w:w="1004" w:type="dxa"/>
            <w:tcBorders>
              <w:top w:val="nil"/>
              <w:left w:val="nil"/>
              <w:bottom w:val="single" w:sz="4" w:space="0" w:color="000000"/>
              <w:right w:val="single" w:sz="4" w:space="0" w:color="000000"/>
            </w:tcBorders>
            <w:shd w:val="clear" w:color="auto" w:fill="auto"/>
            <w:noWrap/>
            <w:vAlign w:val="bottom"/>
            <w:hideMark/>
          </w:tcPr>
          <w:p w14:paraId="2F10B53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2F05E5BD"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2676E6A3"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48E5D5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TARRAJAS DE PVC DE 1/2</w:t>
            </w:r>
          </w:p>
        </w:tc>
        <w:tc>
          <w:tcPr>
            <w:tcW w:w="1004" w:type="dxa"/>
            <w:tcBorders>
              <w:top w:val="nil"/>
              <w:left w:val="nil"/>
              <w:bottom w:val="single" w:sz="4" w:space="0" w:color="000000"/>
              <w:right w:val="single" w:sz="4" w:space="0" w:color="000000"/>
            </w:tcBorders>
            <w:shd w:val="clear" w:color="auto" w:fill="auto"/>
            <w:noWrap/>
            <w:vAlign w:val="bottom"/>
            <w:hideMark/>
          </w:tcPr>
          <w:p w14:paraId="549FEF6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16B12F79"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6D388976"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A7ABF1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TALADRO</w:t>
            </w:r>
          </w:p>
        </w:tc>
        <w:tc>
          <w:tcPr>
            <w:tcW w:w="1004" w:type="dxa"/>
            <w:tcBorders>
              <w:top w:val="nil"/>
              <w:left w:val="nil"/>
              <w:bottom w:val="single" w:sz="4" w:space="0" w:color="000000"/>
              <w:right w:val="single" w:sz="4" w:space="0" w:color="000000"/>
            </w:tcBorders>
            <w:shd w:val="clear" w:color="auto" w:fill="auto"/>
            <w:noWrap/>
            <w:vAlign w:val="bottom"/>
            <w:hideMark/>
          </w:tcPr>
          <w:p w14:paraId="120211A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746BF8E6"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w:t>
            </w:r>
          </w:p>
        </w:tc>
      </w:tr>
      <w:tr w:rsidR="00925D30" w:rsidRPr="001D29CA" w14:paraId="5B64C92D"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2CFE621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SIERRA METÁLICA</w:t>
            </w:r>
          </w:p>
        </w:tc>
        <w:tc>
          <w:tcPr>
            <w:tcW w:w="1004" w:type="dxa"/>
            <w:tcBorders>
              <w:top w:val="nil"/>
              <w:left w:val="nil"/>
              <w:bottom w:val="single" w:sz="4" w:space="0" w:color="000000"/>
              <w:right w:val="single" w:sz="4" w:space="0" w:color="000000"/>
            </w:tcBorders>
            <w:shd w:val="clear" w:color="auto" w:fill="auto"/>
            <w:noWrap/>
            <w:vAlign w:val="bottom"/>
            <w:hideMark/>
          </w:tcPr>
          <w:p w14:paraId="3605C75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16BC931F"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1803E3A5"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4486B70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SERRUCHO PARA MADERA</w:t>
            </w:r>
          </w:p>
        </w:tc>
        <w:tc>
          <w:tcPr>
            <w:tcW w:w="1004" w:type="dxa"/>
            <w:tcBorders>
              <w:top w:val="nil"/>
              <w:left w:val="nil"/>
              <w:bottom w:val="single" w:sz="4" w:space="0" w:color="000000"/>
              <w:right w:val="single" w:sz="4" w:space="0" w:color="000000"/>
            </w:tcBorders>
            <w:shd w:val="clear" w:color="auto" w:fill="auto"/>
            <w:noWrap/>
            <w:vAlign w:val="bottom"/>
            <w:hideMark/>
          </w:tcPr>
          <w:p w14:paraId="7F28BF7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59471BD7"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00DE9B8E"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6840F0E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RODILLO ESPUMA</w:t>
            </w:r>
          </w:p>
        </w:tc>
        <w:tc>
          <w:tcPr>
            <w:tcW w:w="1004" w:type="dxa"/>
            <w:tcBorders>
              <w:top w:val="nil"/>
              <w:left w:val="nil"/>
              <w:bottom w:val="single" w:sz="4" w:space="0" w:color="000000"/>
              <w:right w:val="single" w:sz="4" w:space="0" w:color="000000"/>
            </w:tcBorders>
            <w:shd w:val="clear" w:color="auto" w:fill="auto"/>
            <w:noWrap/>
            <w:vAlign w:val="bottom"/>
            <w:hideMark/>
          </w:tcPr>
          <w:p w14:paraId="1E67B8F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0C2EF7A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30</w:t>
            </w:r>
          </w:p>
        </w:tc>
      </w:tr>
      <w:tr w:rsidR="00925D30" w:rsidRPr="001D29CA" w14:paraId="3F37494C"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770255A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PLOMADA 300GR</w:t>
            </w:r>
          </w:p>
        </w:tc>
        <w:tc>
          <w:tcPr>
            <w:tcW w:w="1004" w:type="dxa"/>
            <w:tcBorders>
              <w:top w:val="nil"/>
              <w:left w:val="nil"/>
              <w:bottom w:val="single" w:sz="4" w:space="0" w:color="000000"/>
              <w:right w:val="single" w:sz="4" w:space="0" w:color="000000"/>
            </w:tcBorders>
            <w:shd w:val="clear" w:color="auto" w:fill="auto"/>
            <w:noWrap/>
            <w:vAlign w:val="bottom"/>
            <w:hideMark/>
          </w:tcPr>
          <w:p w14:paraId="2F9DA57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4DE0AC1A"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32636660"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4703B90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PLANCHA</w:t>
            </w:r>
          </w:p>
        </w:tc>
        <w:tc>
          <w:tcPr>
            <w:tcW w:w="1004" w:type="dxa"/>
            <w:tcBorders>
              <w:top w:val="nil"/>
              <w:left w:val="nil"/>
              <w:bottom w:val="single" w:sz="4" w:space="0" w:color="000000"/>
              <w:right w:val="single" w:sz="4" w:space="0" w:color="000000"/>
            </w:tcBorders>
            <w:shd w:val="clear" w:color="auto" w:fill="auto"/>
            <w:noWrap/>
            <w:vAlign w:val="bottom"/>
            <w:hideMark/>
          </w:tcPr>
          <w:p w14:paraId="74DD57B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6A7C01F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0FAA58E7"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2A5B32F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PINZA DE ELECTRICISTA</w:t>
            </w:r>
          </w:p>
        </w:tc>
        <w:tc>
          <w:tcPr>
            <w:tcW w:w="1004" w:type="dxa"/>
            <w:tcBorders>
              <w:top w:val="nil"/>
              <w:left w:val="nil"/>
              <w:bottom w:val="single" w:sz="4" w:space="0" w:color="000000"/>
              <w:right w:val="single" w:sz="4" w:space="0" w:color="000000"/>
            </w:tcBorders>
            <w:shd w:val="clear" w:color="auto" w:fill="auto"/>
            <w:noWrap/>
            <w:vAlign w:val="bottom"/>
            <w:hideMark/>
          </w:tcPr>
          <w:p w14:paraId="07BEE92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42033238"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3792A6CB"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15213F2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PINZA DE CORTE LATERAL</w:t>
            </w:r>
          </w:p>
        </w:tc>
        <w:tc>
          <w:tcPr>
            <w:tcW w:w="1004" w:type="dxa"/>
            <w:tcBorders>
              <w:top w:val="nil"/>
              <w:left w:val="nil"/>
              <w:bottom w:val="single" w:sz="4" w:space="0" w:color="000000"/>
              <w:right w:val="single" w:sz="4" w:space="0" w:color="000000"/>
            </w:tcBorders>
            <w:shd w:val="clear" w:color="auto" w:fill="auto"/>
            <w:noWrap/>
            <w:vAlign w:val="bottom"/>
            <w:hideMark/>
          </w:tcPr>
          <w:p w14:paraId="377FAB1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37D31328"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0F6DD33B"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10159B9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PICO Y MANGO</w:t>
            </w:r>
          </w:p>
        </w:tc>
        <w:tc>
          <w:tcPr>
            <w:tcW w:w="1004" w:type="dxa"/>
            <w:tcBorders>
              <w:top w:val="nil"/>
              <w:left w:val="nil"/>
              <w:bottom w:val="single" w:sz="4" w:space="0" w:color="000000"/>
              <w:right w:val="single" w:sz="4" w:space="0" w:color="000000"/>
            </w:tcBorders>
            <w:shd w:val="clear" w:color="auto" w:fill="auto"/>
            <w:noWrap/>
            <w:vAlign w:val="bottom"/>
            <w:hideMark/>
          </w:tcPr>
          <w:p w14:paraId="27FF455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07136DF4"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04CDF07D"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034D2AA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PATA DE CABRA</w:t>
            </w:r>
          </w:p>
        </w:tc>
        <w:tc>
          <w:tcPr>
            <w:tcW w:w="1004" w:type="dxa"/>
            <w:tcBorders>
              <w:top w:val="nil"/>
              <w:left w:val="nil"/>
              <w:bottom w:val="single" w:sz="4" w:space="0" w:color="000000"/>
              <w:right w:val="single" w:sz="4" w:space="0" w:color="000000"/>
            </w:tcBorders>
            <w:shd w:val="clear" w:color="auto" w:fill="auto"/>
            <w:noWrap/>
            <w:vAlign w:val="bottom"/>
            <w:hideMark/>
          </w:tcPr>
          <w:p w14:paraId="4269B5D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6C72A26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3FBC4D68"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6B8FAA9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PALA</w:t>
            </w:r>
          </w:p>
        </w:tc>
        <w:tc>
          <w:tcPr>
            <w:tcW w:w="1004" w:type="dxa"/>
            <w:tcBorders>
              <w:top w:val="nil"/>
              <w:left w:val="nil"/>
              <w:bottom w:val="single" w:sz="4" w:space="0" w:color="000000"/>
              <w:right w:val="single" w:sz="4" w:space="0" w:color="000000"/>
            </w:tcBorders>
            <w:shd w:val="clear" w:color="auto" w:fill="auto"/>
            <w:noWrap/>
            <w:vAlign w:val="bottom"/>
            <w:hideMark/>
          </w:tcPr>
          <w:p w14:paraId="018FA7F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7F2B6B32"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15826813"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5F277E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NIVEL DE MANO DE 30CM</w:t>
            </w:r>
          </w:p>
        </w:tc>
        <w:tc>
          <w:tcPr>
            <w:tcW w:w="1004" w:type="dxa"/>
            <w:tcBorders>
              <w:top w:val="nil"/>
              <w:left w:val="nil"/>
              <w:bottom w:val="single" w:sz="4" w:space="0" w:color="000000"/>
              <w:right w:val="single" w:sz="4" w:space="0" w:color="000000"/>
            </w:tcBorders>
            <w:shd w:val="clear" w:color="auto" w:fill="auto"/>
            <w:noWrap/>
            <w:vAlign w:val="bottom"/>
            <w:hideMark/>
          </w:tcPr>
          <w:p w14:paraId="31EED30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32237669"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2C199FC4"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46DF50C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MARTILLO</w:t>
            </w:r>
          </w:p>
        </w:tc>
        <w:tc>
          <w:tcPr>
            <w:tcW w:w="1004" w:type="dxa"/>
            <w:tcBorders>
              <w:top w:val="nil"/>
              <w:left w:val="nil"/>
              <w:bottom w:val="single" w:sz="4" w:space="0" w:color="000000"/>
              <w:right w:val="single" w:sz="4" w:space="0" w:color="000000"/>
            </w:tcBorders>
            <w:shd w:val="clear" w:color="auto" w:fill="auto"/>
            <w:noWrap/>
            <w:vAlign w:val="bottom"/>
            <w:hideMark/>
          </w:tcPr>
          <w:p w14:paraId="002AE51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08A48F49"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727B5600"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6E12E58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MANGUERA TRANSPARENTE DE NIVEL 3/8"</w:t>
            </w:r>
          </w:p>
        </w:tc>
        <w:tc>
          <w:tcPr>
            <w:tcW w:w="1004" w:type="dxa"/>
            <w:tcBorders>
              <w:top w:val="nil"/>
              <w:left w:val="nil"/>
              <w:bottom w:val="single" w:sz="4" w:space="0" w:color="000000"/>
              <w:right w:val="single" w:sz="4" w:space="0" w:color="000000"/>
            </w:tcBorders>
            <w:shd w:val="clear" w:color="auto" w:fill="auto"/>
            <w:noWrap/>
            <w:vAlign w:val="bottom"/>
            <w:hideMark/>
          </w:tcPr>
          <w:p w14:paraId="65FD4E7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w:t>
            </w:r>
          </w:p>
        </w:tc>
        <w:tc>
          <w:tcPr>
            <w:tcW w:w="1104" w:type="dxa"/>
            <w:tcBorders>
              <w:top w:val="nil"/>
              <w:left w:val="nil"/>
              <w:bottom w:val="single" w:sz="4" w:space="0" w:color="000000"/>
              <w:right w:val="single" w:sz="4" w:space="0" w:color="000000"/>
            </w:tcBorders>
            <w:shd w:val="clear" w:color="auto" w:fill="auto"/>
            <w:noWrap/>
            <w:vAlign w:val="bottom"/>
            <w:hideMark/>
          </w:tcPr>
          <w:p w14:paraId="41B9082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30</w:t>
            </w:r>
          </w:p>
        </w:tc>
      </w:tr>
      <w:tr w:rsidR="00925D30" w:rsidRPr="001D29CA" w14:paraId="40481692"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009F2BE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MALLA MILIMÉTRICA (H=1M; 1,10M)</w:t>
            </w:r>
          </w:p>
        </w:tc>
        <w:tc>
          <w:tcPr>
            <w:tcW w:w="1004" w:type="dxa"/>
            <w:tcBorders>
              <w:top w:val="nil"/>
              <w:left w:val="nil"/>
              <w:bottom w:val="single" w:sz="4" w:space="0" w:color="000000"/>
              <w:right w:val="single" w:sz="4" w:space="0" w:color="000000"/>
            </w:tcBorders>
            <w:shd w:val="clear" w:color="auto" w:fill="auto"/>
            <w:noWrap/>
            <w:vAlign w:val="bottom"/>
            <w:hideMark/>
          </w:tcPr>
          <w:p w14:paraId="7564C23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M2</w:t>
            </w:r>
          </w:p>
        </w:tc>
        <w:tc>
          <w:tcPr>
            <w:tcW w:w="1104" w:type="dxa"/>
            <w:tcBorders>
              <w:top w:val="nil"/>
              <w:left w:val="nil"/>
              <w:bottom w:val="single" w:sz="4" w:space="0" w:color="000000"/>
              <w:right w:val="single" w:sz="4" w:space="0" w:color="000000"/>
            </w:tcBorders>
            <w:shd w:val="clear" w:color="auto" w:fill="auto"/>
            <w:noWrap/>
            <w:vAlign w:val="bottom"/>
            <w:hideMark/>
          </w:tcPr>
          <w:p w14:paraId="357ABA4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6617D169"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2896B96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MACHETE</w:t>
            </w:r>
          </w:p>
        </w:tc>
        <w:tc>
          <w:tcPr>
            <w:tcW w:w="1004" w:type="dxa"/>
            <w:tcBorders>
              <w:top w:val="nil"/>
              <w:left w:val="nil"/>
              <w:bottom w:val="single" w:sz="4" w:space="0" w:color="000000"/>
              <w:right w:val="single" w:sz="4" w:space="0" w:color="000000"/>
            </w:tcBorders>
            <w:shd w:val="clear" w:color="auto" w:fill="auto"/>
            <w:noWrap/>
            <w:vAlign w:val="bottom"/>
            <w:hideMark/>
          </w:tcPr>
          <w:p w14:paraId="3953808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5375B7C5"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38488153"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AC9A8F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LLAVE UNIVERSAL PARA TUBOS</w:t>
            </w:r>
          </w:p>
        </w:tc>
        <w:tc>
          <w:tcPr>
            <w:tcW w:w="1004" w:type="dxa"/>
            <w:tcBorders>
              <w:top w:val="nil"/>
              <w:left w:val="nil"/>
              <w:bottom w:val="single" w:sz="4" w:space="0" w:color="000000"/>
              <w:right w:val="single" w:sz="4" w:space="0" w:color="000000"/>
            </w:tcBorders>
            <w:shd w:val="clear" w:color="auto" w:fill="auto"/>
            <w:noWrap/>
            <w:vAlign w:val="bottom"/>
            <w:hideMark/>
          </w:tcPr>
          <w:p w14:paraId="65642DA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4F38274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5DEF2817"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50962A8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LLAVE STILSON</w:t>
            </w:r>
          </w:p>
        </w:tc>
        <w:tc>
          <w:tcPr>
            <w:tcW w:w="1004" w:type="dxa"/>
            <w:tcBorders>
              <w:top w:val="nil"/>
              <w:left w:val="nil"/>
              <w:bottom w:val="single" w:sz="4" w:space="0" w:color="000000"/>
              <w:right w:val="single" w:sz="4" w:space="0" w:color="000000"/>
            </w:tcBorders>
            <w:shd w:val="clear" w:color="auto" w:fill="auto"/>
            <w:noWrap/>
            <w:vAlign w:val="bottom"/>
            <w:hideMark/>
          </w:tcPr>
          <w:p w14:paraId="2BE9C9D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42F2212A"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412A81A1"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AE1E06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LLAVE PERICO</w:t>
            </w:r>
          </w:p>
        </w:tc>
        <w:tc>
          <w:tcPr>
            <w:tcW w:w="1004" w:type="dxa"/>
            <w:tcBorders>
              <w:top w:val="nil"/>
              <w:left w:val="nil"/>
              <w:bottom w:val="single" w:sz="4" w:space="0" w:color="000000"/>
              <w:right w:val="single" w:sz="4" w:space="0" w:color="000000"/>
            </w:tcBorders>
            <w:shd w:val="clear" w:color="auto" w:fill="auto"/>
            <w:noWrap/>
            <w:vAlign w:val="bottom"/>
            <w:hideMark/>
          </w:tcPr>
          <w:p w14:paraId="066ADEC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4CF07E4F"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44ED1DF9"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16BBCAA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LÁPIZ DE CARPINTERO</w:t>
            </w:r>
          </w:p>
        </w:tc>
        <w:tc>
          <w:tcPr>
            <w:tcW w:w="1004" w:type="dxa"/>
            <w:tcBorders>
              <w:top w:val="nil"/>
              <w:left w:val="nil"/>
              <w:bottom w:val="single" w:sz="4" w:space="0" w:color="000000"/>
              <w:right w:val="single" w:sz="4" w:space="0" w:color="000000"/>
            </w:tcBorders>
            <w:shd w:val="clear" w:color="auto" w:fill="auto"/>
            <w:noWrap/>
            <w:vAlign w:val="bottom"/>
            <w:hideMark/>
          </w:tcPr>
          <w:p w14:paraId="3D5AB90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5C79BA4E"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3F729B4B"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57A3B8E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HUINCHA DE 50M</w:t>
            </w:r>
          </w:p>
        </w:tc>
        <w:tc>
          <w:tcPr>
            <w:tcW w:w="1004" w:type="dxa"/>
            <w:tcBorders>
              <w:top w:val="nil"/>
              <w:left w:val="nil"/>
              <w:bottom w:val="single" w:sz="4" w:space="0" w:color="000000"/>
              <w:right w:val="single" w:sz="4" w:space="0" w:color="000000"/>
            </w:tcBorders>
            <w:shd w:val="clear" w:color="auto" w:fill="auto"/>
            <w:noWrap/>
            <w:vAlign w:val="bottom"/>
            <w:hideMark/>
          </w:tcPr>
          <w:p w14:paraId="3EF9D29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11107559"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w:t>
            </w:r>
          </w:p>
        </w:tc>
      </w:tr>
      <w:tr w:rsidR="00925D30" w:rsidRPr="001D29CA" w14:paraId="5E49FFDF"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2ABC5C6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HOJAS PARA SIERRA MECÁNICA</w:t>
            </w:r>
          </w:p>
        </w:tc>
        <w:tc>
          <w:tcPr>
            <w:tcW w:w="1004" w:type="dxa"/>
            <w:tcBorders>
              <w:top w:val="nil"/>
              <w:left w:val="nil"/>
              <w:bottom w:val="single" w:sz="4" w:space="0" w:color="000000"/>
              <w:right w:val="single" w:sz="4" w:space="0" w:color="000000"/>
            </w:tcBorders>
            <w:shd w:val="clear" w:color="auto" w:fill="auto"/>
            <w:noWrap/>
            <w:vAlign w:val="bottom"/>
            <w:hideMark/>
          </w:tcPr>
          <w:p w14:paraId="17325C5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020D964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7B70308F"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57E9FA0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HILO TANZA #0,70</w:t>
            </w:r>
          </w:p>
        </w:tc>
        <w:tc>
          <w:tcPr>
            <w:tcW w:w="1004" w:type="dxa"/>
            <w:tcBorders>
              <w:top w:val="nil"/>
              <w:left w:val="nil"/>
              <w:bottom w:val="single" w:sz="4" w:space="0" w:color="000000"/>
              <w:right w:val="single" w:sz="4" w:space="0" w:color="000000"/>
            </w:tcBorders>
            <w:shd w:val="clear" w:color="auto" w:fill="auto"/>
            <w:noWrap/>
            <w:vAlign w:val="bottom"/>
            <w:hideMark/>
          </w:tcPr>
          <w:p w14:paraId="462AFF7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RL</w:t>
            </w:r>
          </w:p>
        </w:tc>
        <w:tc>
          <w:tcPr>
            <w:tcW w:w="1104" w:type="dxa"/>
            <w:tcBorders>
              <w:top w:val="nil"/>
              <w:left w:val="nil"/>
              <w:bottom w:val="single" w:sz="4" w:space="0" w:color="000000"/>
              <w:right w:val="single" w:sz="4" w:space="0" w:color="000000"/>
            </w:tcBorders>
            <w:shd w:val="clear" w:color="auto" w:fill="auto"/>
            <w:noWrap/>
            <w:vAlign w:val="bottom"/>
            <w:hideMark/>
          </w:tcPr>
          <w:p w14:paraId="7A9684C3"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644F1651"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1A03EAB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GUANTES DE SEGURIDAD (ESPECIAL)</w:t>
            </w:r>
          </w:p>
        </w:tc>
        <w:tc>
          <w:tcPr>
            <w:tcW w:w="1004" w:type="dxa"/>
            <w:tcBorders>
              <w:top w:val="nil"/>
              <w:left w:val="nil"/>
              <w:bottom w:val="single" w:sz="4" w:space="0" w:color="000000"/>
              <w:right w:val="single" w:sz="4" w:space="0" w:color="000000"/>
            </w:tcBorders>
            <w:shd w:val="clear" w:color="auto" w:fill="auto"/>
            <w:noWrap/>
            <w:vAlign w:val="bottom"/>
            <w:hideMark/>
          </w:tcPr>
          <w:p w14:paraId="23513A3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7E3221FE"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40F9FB0B"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491803C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FROTACHO (15X20)</w:t>
            </w:r>
          </w:p>
        </w:tc>
        <w:tc>
          <w:tcPr>
            <w:tcW w:w="1004" w:type="dxa"/>
            <w:tcBorders>
              <w:top w:val="nil"/>
              <w:left w:val="nil"/>
              <w:bottom w:val="single" w:sz="4" w:space="0" w:color="000000"/>
              <w:right w:val="single" w:sz="4" w:space="0" w:color="000000"/>
            </w:tcBorders>
            <w:shd w:val="clear" w:color="auto" w:fill="auto"/>
            <w:noWrap/>
            <w:vAlign w:val="bottom"/>
            <w:hideMark/>
          </w:tcPr>
          <w:p w14:paraId="3956E2A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554130CD"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326CC74B"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5120B54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ESTILETE</w:t>
            </w:r>
          </w:p>
        </w:tc>
        <w:tc>
          <w:tcPr>
            <w:tcW w:w="1004" w:type="dxa"/>
            <w:tcBorders>
              <w:top w:val="nil"/>
              <w:left w:val="nil"/>
              <w:bottom w:val="single" w:sz="4" w:space="0" w:color="000000"/>
              <w:right w:val="single" w:sz="4" w:space="0" w:color="000000"/>
            </w:tcBorders>
            <w:shd w:val="clear" w:color="auto" w:fill="auto"/>
            <w:noWrap/>
            <w:vAlign w:val="bottom"/>
            <w:hideMark/>
          </w:tcPr>
          <w:p w14:paraId="6ED74E4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54E3637E"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06777DB8"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12265F0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ESCUADRA (0,40X0,60)</w:t>
            </w:r>
          </w:p>
        </w:tc>
        <w:tc>
          <w:tcPr>
            <w:tcW w:w="1004" w:type="dxa"/>
            <w:tcBorders>
              <w:top w:val="nil"/>
              <w:left w:val="nil"/>
              <w:bottom w:val="single" w:sz="4" w:space="0" w:color="000000"/>
              <w:right w:val="single" w:sz="4" w:space="0" w:color="000000"/>
            </w:tcBorders>
            <w:shd w:val="clear" w:color="auto" w:fill="auto"/>
            <w:noWrap/>
            <w:vAlign w:val="bottom"/>
            <w:hideMark/>
          </w:tcPr>
          <w:p w14:paraId="6517DCF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5F84D8A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3AD8515D"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11EBE8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DESTORNILLADOR PUNTA ESTRELLA</w:t>
            </w:r>
          </w:p>
        </w:tc>
        <w:tc>
          <w:tcPr>
            <w:tcW w:w="1004" w:type="dxa"/>
            <w:tcBorders>
              <w:top w:val="nil"/>
              <w:left w:val="nil"/>
              <w:bottom w:val="single" w:sz="4" w:space="0" w:color="000000"/>
              <w:right w:val="single" w:sz="4" w:space="0" w:color="000000"/>
            </w:tcBorders>
            <w:shd w:val="clear" w:color="auto" w:fill="auto"/>
            <w:noWrap/>
            <w:vAlign w:val="bottom"/>
            <w:hideMark/>
          </w:tcPr>
          <w:p w14:paraId="0380343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685FB60F"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29FCFC86"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17B6368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DESTORNILLADOR PUNTA PLANA</w:t>
            </w:r>
          </w:p>
        </w:tc>
        <w:tc>
          <w:tcPr>
            <w:tcW w:w="1004" w:type="dxa"/>
            <w:tcBorders>
              <w:top w:val="nil"/>
              <w:left w:val="nil"/>
              <w:bottom w:val="single" w:sz="4" w:space="0" w:color="000000"/>
              <w:right w:val="single" w:sz="4" w:space="0" w:color="000000"/>
            </w:tcBorders>
            <w:shd w:val="clear" w:color="auto" w:fill="auto"/>
            <w:noWrap/>
            <w:vAlign w:val="bottom"/>
            <w:hideMark/>
          </w:tcPr>
          <w:p w14:paraId="445789E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6D53269B"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2EFAABD0"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6970700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COMBO 5 LIBRAS</w:t>
            </w:r>
          </w:p>
        </w:tc>
        <w:tc>
          <w:tcPr>
            <w:tcW w:w="1004" w:type="dxa"/>
            <w:tcBorders>
              <w:top w:val="nil"/>
              <w:left w:val="nil"/>
              <w:bottom w:val="single" w:sz="4" w:space="0" w:color="000000"/>
              <w:right w:val="single" w:sz="4" w:space="0" w:color="000000"/>
            </w:tcBorders>
            <w:shd w:val="clear" w:color="auto" w:fill="auto"/>
            <w:noWrap/>
            <w:vAlign w:val="bottom"/>
            <w:hideMark/>
          </w:tcPr>
          <w:p w14:paraId="1986A41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5D52079B"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38E6B415"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619E109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COMBILLO 2 LIBRAS</w:t>
            </w:r>
          </w:p>
        </w:tc>
        <w:tc>
          <w:tcPr>
            <w:tcW w:w="1004" w:type="dxa"/>
            <w:tcBorders>
              <w:top w:val="nil"/>
              <w:left w:val="nil"/>
              <w:bottom w:val="single" w:sz="4" w:space="0" w:color="000000"/>
              <w:right w:val="single" w:sz="4" w:space="0" w:color="000000"/>
            </w:tcBorders>
            <w:shd w:val="clear" w:color="auto" w:fill="auto"/>
            <w:noWrap/>
            <w:vAlign w:val="bottom"/>
            <w:hideMark/>
          </w:tcPr>
          <w:p w14:paraId="07F0773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2F1AF99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737A9F27"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05975E6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CEPILLO DE ACERO</w:t>
            </w:r>
          </w:p>
        </w:tc>
        <w:tc>
          <w:tcPr>
            <w:tcW w:w="1004" w:type="dxa"/>
            <w:tcBorders>
              <w:top w:val="nil"/>
              <w:left w:val="nil"/>
              <w:bottom w:val="single" w:sz="4" w:space="0" w:color="000000"/>
              <w:right w:val="single" w:sz="4" w:space="0" w:color="000000"/>
            </w:tcBorders>
            <w:shd w:val="clear" w:color="auto" w:fill="auto"/>
            <w:noWrap/>
            <w:vAlign w:val="bottom"/>
            <w:hideMark/>
          </w:tcPr>
          <w:p w14:paraId="1B0C4D1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41F51D87"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7929D95E"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4238969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CARRETILLA</w:t>
            </w:r>
          </w:p>
        </w:tc>
        <w:tc>
          <w:tcPr>
            <w:tcW w:w="1004" w:type="dxa"/>
            <w:tcBorders>
              <w:top w:val="nil"/>
              <w:left w:val="nil"/>
              <w:bottom w:val="single" w:sz="4" w:space="0" w:color="000000"/>
              <w:right w:val="single" w:sz="4" w:space="0" w:color="000000"/>
            </w:tcBorders>
            <w:shd w:val="clear" w:color="auto" w:fill="auto"/>
            <w:noWrap/>
            <w:vAlign w:val="bottom"/>
            <w:hideMark/>
          </w:tcPr>
          <w:p w14:paraId="0FF5658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54451455"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w:t>
            </w:r>
          </w:p>
        </w:tc>
      </w:tr>
      <w:tr w:rsidR="00925D30" w:rsidRPr="001D29CA" w14:paraId="5E30C246"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5584D8D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BROCHA 3</w:t>
            </w:r>
          </w:p>
        </w:tc>
        <w:tc>
          <w:tcPr>
            <w:tcW w:w="1004" w:type="dxa"/>
            <w:tcBorders>
              <w:top w:val="nil"/>
              <w:left w:val="nil"/>
              <w:bottom w:val="single" w:sz="4" w:space="0" w:color="000000"/>
              <w:right w:val="single" w:sz="4" w:space="0" w:color="000000"/>
            </w:tcBorders>
            <w:shd w:val="clear" w:color="auto" w:fill="auto"/>
            <w:noWrap/>
            <w:vAlign w:val="bottom"/>
            <w:hideMark/>
          </w:tcPr>
          <w:p w14:paraId="647FAD4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11289D8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30</w:t>
            </w:r>
          </w:p>
        </w:tc>
      </w:tr>
      <w:tr w:rsidR="00925D30" w:rsidRPr="001D29CA" w14:paraId="0D5869C9"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0F99DD0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BARRETA DE 1.5 M</w:t>
            </w:r>
          </w:p>
        </w:tc>
        <w:tc>
          <w:tcPr>
            <w:tcW w:w="1004" w:type="dxa"/>
            <w:tcBorders>
              <w:top w:val="nil"/>
              <w:left w:val="nil"/>
              <w:bottom w:val="single" w:sz="4" w:space="0" w:color="000000"/>
              <w:right w:val="single" w:sz="4" w:space="0" w:color="000000"/>
            </w:tcBorders>
            <w:shd w:val="clear" w:color="auto" w:fill="auto"/>
            <w:noWrap/>
            <w:vAlign w:val="bottom"/>
            <w:hideMark/>
          </w:tcPr>
          <w:p w14:paraId="1CC1617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41C3BDE2"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513FB024"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13DEFFF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BALDE PLÁSTICO 20LT</w:t>
            </w:r>
          </w:p>
        </w:tc>
        <w:tc>
          <w:tcPr>
            <w:tcW w:w="1004" w:type="dxa"/>
            <w:tcBorders>
              <w:top w:val="nil"/>
              <w:left w:val="nil"/>
              <w:bottom w:val="single" w:sz="4" w:space="0" w:color="000000"/>
              <w:right w:val="single" w:sz="4" w:space="0" w:color="000000"/>
            </w:tcBorders>
            <w:shd w:val="clear" w:color="auto" w:fill="auto"/>
            <w:noWrap/>
            <w:vAlign w:val="bottom"/>
            <w:hideMark/>
          </w:tcPr>
          <w:p w14:paraId="6D0E663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5C73603B"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0F47AEE0"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135546D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BADILEJOS</w:t>
            </w:r>
          </w:p>
        </w:tc>
        <w:tc>
          <w:tcPr>
            <w:tcW w:w="1004" w:type="dxa"/>
            <w:tcBorders>
              <w:top w:val="nil"/>
              <w:left w:val="nil"/>
              <w:bottom w:val="single" w:sz="4" w:space="0" w:color="000000"/>
              <w:right w:val="single" w:sz="4" w:space="0" w:color="000000"/>
            </w:tcBorders>
            <w:shd w:val="clear" w:color="auto" w:fill="auto"/>
            <w:noWrap/>
            <w:vAlign w:val="bottom"/>
            <w:hideMark/>
          </w:tcPr>
          <w:p w14:paraId="498AB5C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696CD58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5A700627"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4C0C884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AZADÓN Y MANGO</w:t>
            </w:r>
          </w:p>
        </w:tc>
        <w:tc>
          <w:tcPr>
            <w:tcW w:w="1004" w:type="dxa"/>
            <w:tcBorders>
              <w:top w:val="nil"/>
              <w:left w:val="nil"/>
              <w:bottom w:val="single" w:sz="4" w:space="0" w:color="000000"/>
              <w:right w:val="single" w:sz="4" w:space="0" w:color="000000"/>
            </w:tcBorders>
            <w:shd w:val="clear" w:color="auto" w:fill="auto"/>
            <w:noWrap/>
            <w:vAlign w:val="bottom"/>
            <w:hideMark/>
          </w:tcPr>
          <w:p w14:paraId="17D457B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4835FE77"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43D57086"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16A8E7B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ALICATE</w:t>
            </w:r>
          </w:p>
        </w:tc>
        <w:tc>
          <w:tcPr>
            <w:tcW w:w="1004" w:type="dxa"/>
            <w:tcBorders>
              <w:top w:val="nil"/>
              <w:left w:val="nil"/>
              <w:bottom w:val="single" w:sz="4" w:space="0" w:color="000000"/>
              <w:right w:val="single" w:sz="4" w:space="0" w:color="000000"/>
            </w:tcBorders>
            <w:shd w:val="clear" w:color="auto" w:fill="auto"/>
            <w:noWrap/>
            <w:vAlign w:val="bottom"/>
            <w:hideMark/>
          </w:tcPr>
          <w:p w14:paraId="68CE911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57A0832E"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593C9E85"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6E4AA55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FLEXO 10M</w:t>
            </w:r>
          </w:p>
        </w:tc>
        <w:tc>
          <w:tcPr>
            <w:tcW w:w="1004" w:type="dxa"/>
            <w:tcBorders>
              <w:top w:val="nil"/>
              <w:left w:val="nil"/>
              <w:bottom w:val="single" w:sz="4" w:space="0" w:color="000000"/>
              <w:right w:val="single" w:sz="4" w:space="0" w:color="000000"/>
            </w:tcBorders>
            <w:shd w:val="clear" w:color="auto" w:fill="auto"/>
            <w:noWrap/>
            <w:vAlign w:val="bottom"/>
            <w:hideMark/>
          </w:tcPr>
          <w:p w14:paraId="40B5BA3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16B5D86D"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07E67AD3" w14:textId="77777777" w:rsidTr="0028380A">
        <w:trPr>
          <w:trHeight w:val="185"/>
        </w:trPr>
        <w:tc>
          <w:tcPr>
            <w:tcW w:w="929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9A34C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CAPACITACIÓN TALLER PARA LIDERES Y AUTORIDADES</w:t>
            </w:r>
          </w:p>
        </w:tc>
      </w:tr>
      <w:tr w:rsidR="00925D30" w:rsidRPr="001D29CA" w14:paraId="31550FE1"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002B8A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TAJADOR</w:t>
            </w:r>
          </w:p>
        </w:tc>
        <w:tc>
          <w:tcPr>
            <w:tcW w:w="1004" w:type="dxa"/>
            <w:tcBorders>
              <w:top w:val="nil"/>
              <w:left w:val="nil"/>
              <w:bottom w:val="single" w:sz="4" w:space="0" w:color="000000"/>
              <w:right w:val="single" w:sz="4" w:space="0" w:color="000000"/>
            </w:tcBorders>
            <w:shd w:val="clear" w:color="auto" w:fill="auto"/>
            <w:noWrap/>
            <w:vAlign w:val="bottom"/>
            <w:hideMark/>
          </w:tcPr>
          <w:p w14:paraId="7372F43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1C101DD4"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51B5BF69"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274EF79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PAPELÓGRAFO</w:t>
            </w:r>
          </w:p>
        </w:tc>
        <w:tc>
          <w:tcPr>
            <w:tcW w:w="1004" w:type="dxa"/>
            <w:tcBorders>
              <w:top w:val="nil"/>
              <w:left w:val="nil"/>
              <w:bottom w:val="single" w:sz="4" w:space="0" w:color="000000"/>
              <w:right w:val="single" w:sz="4" w:space="0" w:color="000000"/>
            </w:tcBorders>
            <w:shd w:val="clear" w:color="auto" w:fill="auto"/>
            <w:noWrap/>
            <w:vAlign w:val="bottom"/>
            <w:hideMark/>
          </w:tcPr>
          <w:p w14:paraId="1B7E29D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5216D9FE"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20</w:t>
            </w:r>
          </w:p>
        </w:tc>
      </w:tr>
      <w:tr w:rsidR="00925D30" w:rsidRPr="001D29CA" w14:paraId="3A3D5DDA"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447D0CB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PAPEL SABANA TAMAÑO RESMA</w:t>
            </w:r>
          </w:p>
        </w:tc>
        <w:tc>
          <w:tcPr>
            <w:tcW w:w="1004" w:type="dxa"/>
            <w:tcBorders>
              <w:top w:val="nil"/>
              <w:left w:val="nil"/>
              <w:bottom w:val="single" w:sz="4" w:space="0" w:color="000000"/>
              <w:right w:val="single" w:sz="4" w:space="0" w:color="000000"/>
            </w:tcBorders>
            <w:shd w:val="clear" w:color="auto" w:fill="auto"/>
            <w:noWrap/>
            <w:vAlign w:val="bottom"/>
            <w:hideMark/>
          </w:tcPr>
          <w:p w14:paraId="0C5CAB3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PLI</w:t>
            </w:r>
          </w:p>
        </w:tc>
        <w:tc>
          <w:tcPr>
            <w:tcW w:w="1104" w:type="dxa"/>
            <w:tcBorders>
              <w:top w:val="nil"/>
              <w:left w:val="nil"/>
              <w:bottom w:val="single" w:sz="4" w:space="0" w:color="000000"/>
              <w:right w:val="single" w:sz="4" w:space="0" w:color="000000"/>
            </w:tcBorders>
            <w:shd w:val="clear" w:color="auto" w:fill="auto"/>
            <w:noWrap/>
            <w:vAlign w:val="bottom"/>
            <w:hideMark/>
          </w:tcPr>
          <w:p w14:paraId="5A20DFFA"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20</w:t>
            </w:r>
          </w:p>
        </w:tc>
      </w:tr>
      <w:tr w:rsidR="00925D30" w:rsidRPr="001D29CA" w14:paraId="002104DC"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5F463A7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MARCADOR DE AGUA</w:t>
            </w:r>
          </w:p>
        </w:tc>
        <w:tc>
          <w:tcPr>
            <w:tcW w:w="1004" w:type="dxa"/>
            <w:tcBorders>
              <w:top w:val="nil"/>
              <w:left w:val="nil"/>
              <w:bottom w:val="single" w:sz="4" w:space="0" w:color="000000"/>
              <w:right w:val="single" w:sz="4" w:space="0" w:color="000000"/>
            </w:tcBorders>
            <w:shd w:val="clear" w:color="auto" w:fill="auto"/>
            <w:noWrap/>
            <w:vAlign w:val="bottom"/>
            <w:hideMark/>
          </w:tcPr>
          <w:p w14:paraId="243E42B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0391817B"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4D753D6F"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0DC40FB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MANUAL CAPACITACIÓN</w:t>
            </w:r>
          </w:p>
        </w:tc>
        <w:tc>
          <w:tcPr>
            <w:tcW w:w="1004" w:type="dxa"/>
            <w:tcBorders>
              <w:top w:val="nil"/>
              <w:left w:val="nil"/>
              <w:bottom w:val="single" w:sz="4" w:space="0" w:color="000000"/>
              <w:right w:val="single" w:sz="4" w:space="0" w:color="000000"/>
            </w:tcBorders>
            <w:shd w:val="clear" w:color="auto" w:fill="auto"/>
            <w:noWrap/>
            <w:vAlign w:val="bottom"/>
            <w:hideMark/>
          </w:tcPr>
          <w:p w14:paraId="359C98C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539D1D2E"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7E2BE0FE"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25C2AF5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LÁPIZ NEGRO</w:t>
            </w:r>
          </w:p>
        </w:tc>
        <w:tc>
          <w:tcPr>
            <w:tcW w:w="1004" w:type="dxa"/>
            <w:tcBorders>
              <w:top w:val="nil"/>
              <w:left w:val="nil"/>
              <w:bottom w:val="single" w:sz="4" w:space="0" w:color="000000"/>
              <w:right w:val="single" w:sz="4" w:space="0" w:color="000000"/>
            </w:tcBorders>
            <w:shd w:val="clear" w:color="auto" w:fill="auto"/>
            <w:noWrap/>
            <w:vAlign w:val="bottom"/>
            <w:hideMark/>
          </w:tcPr>
          <w:p w14:paraId="38CDFC5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51567DFB"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217CD728"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7463762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GOMA DE BORRAR</w:t>
            </w:r>
          </w:p>
        </w:tc>
        <w:tc>
          <w:tcPr>
            <w:tcW w:w="1004" w:type="dxa"/>
            <w:tcBorders>
              <w:top w:val="nil"/>
              <w:left w:val="nil"/>
              <w:bottom w:val="single" w:sz="4" w:space="0" w:color="000000"/>
              <w:right w:val="single" w:sz="4" w:space="0" w:color="000000"/>
            </w:tcBorders>
            <w:shd w:val="clear" w:color="auto" w:fill="auto"/>
            <w:noWrap/>
            <w:vAlign w:val="bottom"/>
            <w:hideMark/>
          </w:tcPr>
          <w:p w14:paraId="26B9403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2BE23E4D"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68F066A1"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4D56E27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CUADERNO DE 30 HOJAS</w:t>
            </w:r>
          </w:p>
        </w:tc>
        <w:tc>
          <w:tcPr>
            <w:tcW w:w="1004" w:type="dxa"/>
            <w:tcBorders>
              <w:top w:val="nil"/>
              <w:left w:val="nil"/>
              <w:bottom w:val="single" w:sz="4" w:space="0" w:color="000000"/>
              <w:right w:val="single" w:sz="4" w:space="0" w:color="000000"/>
            </w:tcBorders>
            <w:shd w:val="clear" w:color="auto" w:fill="auto"/>
            <w:noWrap/>
            <w:vAlign w:val="bottom"/>
            <w:hideMark/>
          </w:tcPr>
          <w:p w14:paraId="1939B26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557E4A2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29D5CCA7"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699E16D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CINTA MASKING</w:t>
            </w:r>
          </w:p>
        </w:tc>
        <w:tc>
          <w:tcPr>
            <w:tcW w:w="1004" w:type="dxa"/>
            <w:tcBorders>
              <w:top w:val="nil"/>
              <w:left w:val="nil"/>
              <w:bottom w:val="single" w:sz="4" w:space="0" w:color="000000"/>
              <w:right w:val="single" w:sz="4" w:space="0" w:color="000000"/>
            </w:tcBorders>
            <w:shd w:val="clear" w:color="auto" w:fill="auto"/>
            <w:noWrap/>
            <w:vAlign w:val="bottom"/>
            <w:hideMark/>
          </w:tcPr>
          <w:p w14:paraId="70DFF71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5B17599D"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w:t>
            </w:r>
          </w:p>
        </w:tc>
      </w:tr>
      <w:tr w:rsidR="00925D30" w:rsidRPr="001D29CA" w14:paraId="4EFAAABF"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0A18FCB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BOLÍGRAFO</w:t>
            </w:r>
          </w:p>
        </w:tc>
        <w:tc>
          <w:tcPr>
            <w:tcW w:w="1004" w:type="dxa"/>
            <w:tcBorders>
              <w:top w:val="nil"/>
              <w:left w:val="nil"/>
              <w:bottom w:val="single" w:sz="4" w:space="0" w:color="000000"/>
              <w:right w:val="single" w:sz="4" w:space="0" w:color="000000"/>
            </w:tcBorders>
            <w:shd w:val="clear" w:color="auto" w:fill="auto"/>
            <w:noWrap/>
            <w:vAlign w:val="bottom"/>
            <w:hideMark/>
          </w:tcPr>
          <w:p w14:paraId="7BA4788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6FB0069D"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0B7ED9F3" w14:textId="77777777" w:rsidTr="0028380A">
        <w:trPr>
          <w:trHeight w:val="185"/>
        </w:trPr>
        <w:tc>
          <w:tcPr>
            <w:tcW w:w="929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75490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CAPACITACIÓN TALLER PARA PROMOTORES Y ALMACENEROS</w:t>
            </w:r>
          </w:p>
        </w:tc>
      </w:tr>
      <w:tr w:rsidR="00925D30" w:rsidRPr="001D29CA" w14:paraId="7286F6BD"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1C7BFB4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TAJADOR</w:t>
            </w:r>
          </w:p>
        </w:tc>
        <w:tc>
          <w:tcPr>
            <w:tcW w:w="1004" w:type="dxa"/>
            <w:tcBorders>
              <w:top w:val="nil"/>
              <w:left w:val="nil"/>
              <w:bottom w:val="single" w:sz="4" w:space="0" w:color="000000"/>
              <w:right w:val="single" w:sz="4" w:space="0" w:color="000000"/>
            </w:tcBorders>
            <w:shd w:val="clear" w:color="auto" w:fill="auto"/>
            <w:noWrap/>
            <w:vAlign w:val="bottom"/>
            <w:hideMark/>
          </w:tcPr>
          <w:p w14:paraId="5B64648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35720718"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6</w:t>
            </w:r>
          </w:p>
        </w:tc>
      </w:tr>
      <w:tr w:rsidR="00925D30" w:rsidRPr="001D29CA" w14:paraId="6507B4C1"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EB4946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PAPEL SABANA TAMAÑO RESMA</w:t>
            </w:r>
          </w:p>
        </w:tc>
        <w:tc>
          <w:tcPr>
            <w:tcW w:w="1004" w:type="dxa"/>
            <w:tcBorders>
              <w:top w:val="nil"/>
              <w:left w:val="nil"/>
              <w:bottom w:val="single" w:sz="4" w:space="0" w:color="000000"/>
              <w:right w:val="single" w:sz="4" w:space="0" w:color="000000"/>
            </w:tcBorders>
            <w:shd w:val="clear" w:color="auto" w:fill="auto"/>
            <w:noWrap/>
            <w:vAlign w:val="bottom"/>
            <w:hideMark/>
          </w:tcPr>
          <w:p w14:paraId="30AD912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PLI</w:t>
            </w:r>
          </w:p>
        </w:tc>
        <w:tc>
          <w:tcPr>
            <w:tcW w:w="1104" w:type="dxa"/>
            <w:tcBorders>
              <w:top w:val="nil"/>
              <w:left w:val="nil"/>
              <w:bottom w:val="single" w:sz="4" w:space="0" w:color="000000"/>
              <w:right w:val="single" w:sz="4" w:space="0" w:color="000000"/>
            </w:tcBorders>
            <w:shd w:val="clear" w:color="auto" w:fill="auto"/>
            <w:noWrap/>
            <w:vAlign w:val="bottom"/>
            <w:hideMark/>
          </w:tcPr>
          <w:p w14:paraId="0DA744D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24A9D3DC"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73AE3E1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MARCADOR DE AGUA</w:t>
            </w:r>
          </w:p>
        </w:tc>
        <w:tc>
          <w:tcPr>
            <w:tcW w:w="1004" w:type="dxa"/>
            <w:tcBorders>
              <w:top w:val="nil"/>
              <w:left w:val="nil"/>
              <w:bottom w:val="single" w:sz="4" w:space="0" w:color="000000"/>
              <w:right w:val="single" w:sz="4" w:space="0" w:color="000000"/>
            </w:tcBorders>
            <w:shd w:val="clear" w:color="auto" w:fill="auto"/>
            <w:noWrap/>
            <w:vAlign w:val="bottom"/>
            <w:hideMark/>
          </w:tcPr>
          <w:p w14:paraId="7E91848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2F95E61E"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52ABB903"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223152E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MANUAL CAPACITACIÓN</w:t>
            </w:r>
          </w:p>
        </w:tc>
        <w:tc>
          <w:tcPr>
            <w:tcW w:w="1004" w:type="dxa"/>
            <w:tcBorders>
              <w:top w:val="nil"/>
              <w:left w:val="nil"/>
              <w:bottom w:val="single" w:sz="4" w:space="0" w:color="000000"/>
              <w:right w:val="single" w:sz="4" w:space="0" w:color="000000"/>
            </w:tcBorders>
            <w:shd w:val="clear" w:color="auto" w:fill="auto"/>
            <w:noWrap/>
            <w:vAlign w:val="bottom"/>
            <w:hideMark/>
          </w:tcPr>
          <w:p w14:paraId="594703D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146A7233"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6</w:t>
            </w:r>
          </w:p>
        </w:tc>
      </w:tr>
      <w:tr w:rsidR="00925D30" w:rsidRPr="001D29CA" w14:paraId="76D7243B"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20E5818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LÁPIZ NEGRO</w:t>
            </w:r>
          </w:p>
        </w:tc>
        <w:tc>
          <w:tcPr>
            <w:tcW w:w="1004" w:type="dxa"/>
            <w:tcBorders>
              <w:top w:val="nil"/>
              <w:left w:val="nil"/>
              <w:bottom w:val="single" w:sz="4" w:space="0" w:color="000000"/>
              <w:right w:val="single" w:sz="4" w:space="0" w:color="000000"/>
            </w:tcBorders>
            <w:shd w:val="clear" w:color="auto" w:fill="auto"/>
            <w:noWrap/>
            <w:vAlign w:val="bottom"/>
            <w:hideMark/>
          </w:tcPr>
          <w:p w14:paraId="1FA7F9C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0A26354B"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6</w:t>
            </w:r>
          </w:p>
        </w:tc>
      </w:tr>
      <w:tr w:rsidR="00925D30" w:rsidRPr="001D29CA" w14:paraId="5A1ABB18"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695EF2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GOMA DE BORRAR</w:t>
            </w:r>
          </w:p>
        </w:tc>
        <w:tc>
          <w:tcPr>
            <w:tcW w:w="1004" w:type="dxa"/>
            <w:tcBorders>
              <w:top w:val="nil"/>
              <w:left w:val="nil"/>
              <w:bottom w:val="single" w:sz="4" w:space="0" w:color="000000"/>
              <w:right w:val="single" w:sz="4" w:space="0" w:color="000000"/>
            </w:tcBorders>
            <w:shd w:val="clear" w:color="auto" w:fill="auto"/>
            <w:noWrap/>
            <w:vAlign w:val="bottom"/>
            <w:hideMark/>
          </w:tcPr>
          <w:p w14:paraId="3104B7F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1D121776"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6</w:t>
            </w:r>
          </w:p>
        </w:tc>
      </w:tr>
      <w:tr w:rsidR="00925D30" w:rsidRPr="001D29CA" w14:paraId="427E0E79"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4E886E8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CUADERNO DE 30 HOJAS</w:t>
            </w:r>
          </w:p>
        </w:tc>
        <w:tc>
          <w:tcPr>
            <w:tcW w:w="1004" w:type="dxa"/>
            <w:tcBorders>
              <w:top w:val="nil"/>
              <w:left w:val="nil"/>
              <w:bottom w:val="single" w:sz="4" w:space="0" w:color="000000"/>
              <w:right w:val="single" w:sz="4" w:space="0" w:color="000000"/>
            </w:tcBorders>
            <w:shd w:val="clear" w:color="auto" w:fill="auto"/>
            <w:noWrap/>
            <w:vAlign w:val="bottom"/>
            <w:hideMark/>
          </w:tcPr>
          <w:p w14:paraId="6304C63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4936483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6</w:t>
            </w:r>
          </w:p>
        </w:tc>
      </w:tr>
      <w:tr w:rsidR="00925D30" w:rsidRPr="001D29CA" w14:paraId="49560AB4"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78FE084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CINTA MASKING</w:t>
            </w:r>
          </w:p>
        </w:tc>
        <w:tc>
          <w:tcPr>
            <w:tcW w:w="1004" w:type="dxa"/>
            <w:tcBorders>
              <w:top w:val="nil"/>
              <w:left w:val="nil"/>
              <w:bottom w:val="single" w:sz="4" w:space="0" w:color="000000"/>
              <w:right w:val="single" w:sz="4" w:space="0" w:color="000000"/>
            </w:tcBorders>
            <w:shd w:val="clear" w:color="auto" w:fill="auto"/>
            <w:noWrap/>
            <w:vAlign w:val="bottom"/>
            <w:hideMark/>
          </w:tcPr>
          <w:p w14:paraId="4490813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76B99A0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w:t>
            </w:r>
          </w:p>
        </w:tc>
      </w:tr>
      <w:tr w:rsidR="00925D30" w:rsidRPr="001D29CA" w14:paraId="527DB14B"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04E57C6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BOLÍGRAFO</w:t>
            </w:r>
          </w:p>
        </w:tc>
        <w:tc>
          <w:tcPr>
            <w:tcW w:w="1004" w:type="dxa"/>
            <w:tcBorders>
              <w:top w:val="nil"/>
              <w:left w:val="nil"/>
              <w:bottom w:val="single" w:sz="4" w:space="0" w:color="000000"/>
              <w:right w:val="single" w:sz="4" w:space="0" w:color="000000"/>
            </w:tcBorders>
            <w:shd w:val="clear" w:color="auto" w:fill="auto"/>
            <w:noWrap/>
            <w:vAlign w:val="bottom"/>
            <w:hideMark/>
          </w:tcPr>
          <w:p w14:paraId="72E31DB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0DF6DCB5"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6</w:t>
            </w:r>
          </w:p>
        </w:tc>
      </w:tr>
      <w:tr w:rsidR="00925D30" w:rsidRPr="001D29CA" w14:paraId="259A5189" w14:textId="77777777" w:rsidTr="0028380A">
        <w:trPr>
          <w:trHeight w:val="185"/>
        </w:trPr>
        <w:tc>
          <w:tcPr>
            <w:tcW w:w="929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07642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PERSONAL DE PROYECTO (FACTURADO )</w:t>
            </w:r>
          </w:p>
        </w:tc>
      </w:tr>
      <w:tr w:rsidR="00925D30" w:rsidRPr="001D29CA" w14:paraId="560E0847"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2C36CA0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TÉCNICO OPERATIVO DE ÁREA </w:t>
            </w:r>
          </w:p>
        </w:tc>
        <w:tc>
          <w:tcPr>
            <w:tcW w:w="1004" w:type="dxa"/>
            <w:tcBorders>
              <w:top w:val="nil"/>
              <w:left w:val="nil"/>
              <w:bottom w:val="single" w:sz="4" w:space="0" w:color="000000"/>
              <w:right w:val="single" w:sz="4" w:space="0" w:color="000000"/>
            </w:tcBorders>
            <w:shd w:val="clear" w:color="auto" w:fill="auto"/>
            <w:noWrap/>
            <w:vAlign w:val="bottom"/>
            <w:hideMark/>
          </w:tcPr>
          <w:p w14:paraId="4CF1B03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PERSONA</w:t>
            </w:r>
          </w:p>
        </w:tc>
        <w:tc>
          <w:tcPr>
            <w:tcW w:w="1104" w:type="dxa"/>
            <w:tcBorders>
              <w:top w:val="nil"/>
              <w:left w:val="nil"/>
              <w:bottom w:val="single" w:sz="4" w:space="0" w:color="000000"/>
              <w:right w:val="single" w:sz="4" w:space="0" w:color="000000"/>
            </w:tcBorders>
            <w:shd w:val="clear" w:color="auto" w:fill="auto"/>
            <w:noWrap/>
            <w:vAlign w:val="bottom"/>
            <w:hideMark/>
          </w:tcPr>
          <w:p w14:paraId="6F02B606"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4EC71FD6"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73606E9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TÉCNICO ALMACENERO </w:t>
            </w:r>
          </w:p>
        </w:tc>
        <w:tc>
          <w:tcPr>
            <w:tcW w:w="1004" w:type="dxa"/>
            <w:tcBorders>
              <w:top w:val="nil"/>
              <w:left w:val="nil"/>
              <w:bottom w:val="single" w:sz="4" w:space="0" w:color="000000"/>
              <w:right w:val="single" w:sz="4" w:space="0" w:color="000000"/>
            </w:tcBorders>
            <w:shd w:val="clear" w:color="auto" w:fill="auto"/>
            <w:noWrap/>
            <w:vAlign w:val="bottom"/>
            <w:hideMark/>
          </w:tcPr>
          <w:p w14:paraId="5580BA0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PERSONA</w:t>
            </w:r>
          </w:p>
        </w:tc>
        <w:tc>
          <w:tcPr>
            <w:tcW w:w="1104" w:type="dxa"/>
            <w:tcBorders>
              <w:top w:val="nil"/>
              <w:left w:val="nil"/>
              <w:bottom w:val="single" w:sz="4" w:space="0" w:color="000000"/>
              <w:right w:val="single" w:sz="4" w:space="0" w:color="000000"/>
            </w:tcBorders>
            <w:shd w:val="clear" w:color="auto" w:fill="auto"/>
            <w:noWrap/>
            <w:vAlign w:val="bottom"/>
            <w:hideMark/>
          </w:tcPr>
          <w:p w14:paraId="466C9619"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135B1649"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481D3E0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EDUCADOR SOCIAL </w:t>
            </w:r>
          </w:p>
        </w:tc>
        <w:tc>
          <w:tcPr>
            <w:tcW w:w="1004" w:type="dxa"/>
            <w:tcBorders>
              <w:top w:val="nil"/>
              <w:left w:val="nil"/>
              <w:bottom w:val="single" w:sz="4" w:space="0" w:color="000000"/>
              <w:right w:val="single" w:sz="4" w:space="0" w:color="000000"/>
            </w:tcBorders>
            <w:shd w:val="clear" w:color="auto" w:fill="auto"/>
            <w:noWrap/>
            <w:vAlign w:val="bottom"/>
            <w:hideMark/>
          </w:tcPr>
          <w:p w14:paraId="24E1012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PERSONA</w:t>
            </w:r>
          </w:p>
        </w:tc>
        <w:tc>
          <w:tcPr>
            <w:tcW w:w="1104" w:type="dxa"/>
            <w:tcBorders>
              <w:top w:val="nil"/>
              <w:left w:val="nil"/>
              <w:bottom w:val="single" w:sz="4" w:space="0" w:color="000000"/>
              <w:right w:val="single" w:sz="4" w:space="0" w:color="000000"/>
            </w:tcBorders>
            <w:shd w:val="clear" w:color="auto" w:fill="auto"/>
            <w:noWrap/>
            <w:vAlign w:val="bottom"/>
            <w:hideMark/>
          </w:tcPr>
          <w:p w14:paraId="66F65656"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53D220C9" w14:textId="77777777" w:rsidTr="0028380A">
        <w:trPr>
          <w:trHeight w:val="370"/>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2872975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CONSTRUCTOR ESPECIALISTA P/INSTALACIÓN SANITARIA Y AGUA POTABLE </w:t>
            </w:r>
          </w:p>
        </w:tc>
        <w:tc>
          <w:tcPr>
            <w:tcW w:w="1004" w:type="dxa"/>
            <w:tcBorders>
              <w:top w:val="nil"/>
              <w:left w:val="nil"/>
              <w:bottom w:val="single" w:sz="4" w:space="0" w:color="000000"/>
              <w:right w:val="single" w:sz="4" w:space="0" w:color="000000"/>
            </w:tcBorders>
            <w:shd w:val="clear" w:color="auto" w:fill="auto"/>
            <w:noWrap/>
            <w:vAlign w:val="bottom"/>
            <w:hideMark/>
          </w:tcPr>
          <w:p w14:paraId="4F2557A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PERSONA</w:t>
            </w:r>
          </w:p>
        </w:tc>
        <w:tc>
          <w:tcPr>
            <w:tcW w:w="1104" w:type="dxa"/>
            <w:tcBorders>
              <w:top w:val="nil"/>
              <w:left w:val="nil"/>
              <w:bottom w:val="single" w:sz="4" w:space="0" w:color="000000"/>
              <w:right w:val="single" w:sz="4" w:space="0" w:color="000000"/>
            </w:tcBorders>
            <w:shd w:val="clear" w:color="auto" w:fill="auto"/>
            <w:noWrap/>
            <w:vAlign w:val="bottom"/>
            <w:hideMark/>
          </w:tcPr>
          <w:p w14:paraId="66A1449D"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3F233D3E" w14:textId="77777777" w:rsidTr="0028380A">
        <w:trPr>
          <w:trHeight w:val="370"/>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F40B27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CONSTRUCTOR ESPECIALISTA P/INSTALACIÓN EN MATERIALES PREFABRICADOS</w:t>
            </w:r>
          </w:p>
        </w:tc>
        <w:tc>
          <w:tcPr>
            <w:tcW w:w="1004" w:type="dxa"/>
            <w:tcBorders>
              <w:top w:val="nil"/>
              <w:left w:val="nil"/>
              <w:bottom w:val="single" w:sz="4" w:space="0" w:color="000000"/>
              <w:right w:val="single" w:sz="4" w:space="0" w:color="000000"/>
            </w:tcBorders>
            <w:shd w:val="clear" w:color="auto" w:fill="auto"/>
            <w:noWrap/>
            <w:vAlign w:val="bottom"/>
            <w:hideMark/>
          </w:tcPr>
          <w:p w14:paraId="300C155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PERSONA</w:t>
            </w:r>
          </w:p>
        </w:tc>
        <w:tc>
          <w:tcPr>
            <w:tcW w:w="1104" w:type="dxa"/>
            <w:tcBorders>
              <w:top w:val="nil"/>
              <w:left w:val="nil"/>
              <w:bottom w:val="single" w:sz="4" w:space="0" w:color="000000"/>
              <w:right w:val="single" w:sz="4" w:space="0" w:color="000000"/>
            </w:tcBorders>
            <w:shd w:val="clear" w:color="auto" w:fill="auto"/>
            <w:noWrap/>
            <w:vAlign w:val="bottom"/>
            <w:hideMark/>
          </w:tcPr>
          <w:p w14:paraId="5A9C7437"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6A599F27"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45F1568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CONSTRUCTOR ESPECIALISTA P/INSTALACIÓN ELÉCTRICA </w:t>
            </w:r>
          </w:p>
        </w:tc>
        <w:tc>
          <w:tcPr>
            <w:tcW w:w="1004" w:type="dxa"/>
            <w:tcBorders>
              <w:top w:val="nil"/>
              <w:left w:val="nil"/>
              <w:bottom w:val="single" w:sz="4" w:space="0" w:color="000000"/>
              <w:right w:val="single" w:sz="4" w:space="0" w:color="000000"/>
            </w:tcBorders>
            <w:shd w:val="clear" w:color="auto" w:fill="auto"/>
            <w:noWrap/>
            <w:vAlign w:val="bottom"/>
            <w:hideMark/>
          </w:tcPr>
          <w:p w14:paraId="56906AA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PERSONA</w:t>
            </w:r>
          </w:p>
        </w:tc>
        <w:tc>
          <w:tcPr>
            <w:tcW w:w="1104" w:type="dxa"/>
            <w:tcBorders>
              <w:top w:val="nil"/>
              <w:left w:val="nil"/>
              <w:bottom w:val="single" w:sz="4" w:space="0" w:color="000000"/>
              <w:right w:val="single" w:sz="4" w:space="0" w:color="000000"/>
            </w:tcBorders>
            <w:shd w:val="clear" w:color="auto" w:fill="auto"/>
            <w:noWrap/>
            <w:vAlign w:val="bottom"/>
            <w:hideMark/>
          </w:tcPr>
          <w:p w14:paraId="7D596A8D"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6D2C420E"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0B3B85C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CONSTRUCTOR ALBAÑIL </w:t>
            </w:r>
          </w:p>
        </w:tc>
        <w:tc>
          <w:tcPr>
            <w:tcW w:w="1004" w:type="dxa"/>
            <w:tcBorders>
              <w:top w:val="nil"/>
              <w:left w:val="nil"/>
              <w:bottom w:val="single" w:sz="4" w:space="0" w:color="000000"/>
              <w:right w:val="single" w:sz="4" w:space="0" w:color="000000"/>
            </w:tcBorders>
            <w:shd w:val="clear" w:color="auto" w:fill="auto"/>
            <w:noWrap/>
            <w:vAlign w:val="bottom"/>
            <w:hideMark/>
          </w:tcPr>
          <w:p w14:paraId="0588826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PERSONA</w:t>
            </w:r>
          </w:p>
        </w:tc>
        <w:tc>
          <w:tcPr>
            <w:tcW w:w="1104" w:type="dxa"/>
            <w:tcBorders>
              <w:top w:val="nil"/>
              <w:left w:val="nil"/>
              <w:bottom w:val="single" w:sz="4" w:space="0" w:color="000000"/>
              <w:right w:val="single" w:sz="4" w:space="0" w:color="000000"/>
            </w:tcBorders>
            <w:shd w:val="clear" w:color="auto" w:fill="auto"/>
            <w:noWrap/>
            <w:vAlign w:val="bottom"/>
            <w:hideMark/>
          </w:tcPr>
          <w:p w14:paraId="61008CF3"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w:t>
            </w:r>
          </w:p>
        </w:tc>
      </w:tr>
      <w:tr w:rsidR="00925D30" w:rsidRPr="001D29CA" w14:paraId="0DEA1D3D" w14:textId="77777777" w:rsidTr="0028380A">
        <w:trPr>
          <w:trHeight w:val="370"/>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55EF15F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CONSTRUCTOR - ALBAÑIL APOYO SOCIAL PARA POBLACIÓN V</w:t>
            </w:r>
            <w:r>
              <w:rPr>
                <w:rFonts w:ascii="Tahoma" w:hAnsi="Tahoma" w:cs="Tahoma"/>
                <w:color w:val="000000"/>
                <w:sz w:val="16"/>
                <w:szCs w:val="16"/>
                <w:lang w:eastAsia="es-BO"/>
              </w:rPr>
              <w:t>ULNERABLE (CASOS ESPECIALES</w:t>
            </w:r>
            <w:r w:rsidRPr="001D29CA">
              <w:rPr>
                <w:rFonts w:ascii="Tahoma" w:hAnsi="Tahoma" w:cs="Tahoma"/>
                <w:color w:val="000000"/>
                <w:sz w:val="16"/>
                <w:szCs w:val="16"/>
                <w:lang w:eastAsia="es-BO"/>
              </w:rPr>
              <w:t>)</w:t>
            </w:r>
          </w:p>
        </w:tc>
        <w:tc>
          <w:tcPr>
            <w:tcW w:w="1004" w:type="dxa"/>
            <w:tcBorders>
              <w:top w:val="nil"/>
              <w:left w:val="nil"/>
              <w:bottom w:val="single" w:sz="4" w:space="0" w:color="000000"/>
              <w:right w:val="single" w:sz="4" w:space="0" w:color="000000"/>
            </w:tcBorders>
            <w:shd w:val="clear" w:color="auto" w:fill="auto"/>
            <w:noWrap/>
            <w:vAlign w:val="bottom"/>
            <w:hideMark/>
          </w:tcPr>
          <w:p w14:paraId="502B4AF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PERSONA</w:t>
            </w:r>
          </w:p>
        </w:tc>
        <w:tc>
          <w:tcPr>
            <w:tcW w:w="1104" w:type="dxa"/>
            <w:tcBorders>
              <w:top w:val="nil"/>
              <w:left w:val="nil"/>
              <w:bottom w:val="single" w:sz="4" w:space="0" w:color="000000"/>
              <w:right w:val="single" w:sz="4" w:space="0" w:color="000000"/>
            </w:tcBorders>
            <w:shd w:val="clear" w:color="auto" w:fill="auto"/>
            <w:noWrap/>
            <w:vAlign w:val="bottom"/>
            <w:hideMark/>
          </w:tcPr>
          <w:p w14:paraId="27E817E9"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19296884" w14:textId="77777777" w:rsidTr="0028380A">
        <w:trPr>
          <w:trHeight w:val="185"/>
        </w:trPr>
        <w:tc>
          <w:tcPr>
            <w:tcW w:w="929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706D9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CAPACITACIÓN TALLER EN TÉCNICAS CONSTRUCTIVAS</w:t>
            </w:r>
          </w:p>
        </w:tc>
      </w:tr>
      <w:tr w:rsidR="00925D30" w:rsidRPr="001D29CA" w14:paraId="004256BA"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649B52F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TAJADOR</w:t>
            </w:r>
          </w:p>
        </w:tc>
        <w:tc>
          <w:tcPr>
            <w:tcW w:w="1004" w:type="dxa"/>
            <w:tcBorders>
              <w:top w:val="nil"/>
              <w:left w:val="nil"/>
              <w:bottom w:val="single" w:sz="4" w:space="0" w:color="000000"/>
              <w:right w:val="single" w:sz="4" w:space="0" w:color="000000"/>
            </w:tcBorders>
            <w:shd w:val="clear" w:color="auto" w:fill="auto"/>
            <w:noWrap/>
            <w:vAlign w:val="bottom"/>
            <w:hideMark/>
          </w:tcPr>
          <w:p w14:paraId="35C9A9D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1486539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30</w:t>
            </w:r>
          </w:p>
        </w:tc>
      </w:tr>
      <w:tr w:rsidR="00925D30" w:rsidRPr="001D29CA" w14:paraId="0D5005AC"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0C05C2E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TABLERO DE ANOTACIONES</w:t>
            </w:r>
          </w:p>
        </w:tc>
        <w:tc>
          <w:tcPr>
            <w:tcW w:w="1004" w:type="dxa"/>
            <w:tcBorders>
              <w:top w:val="nil"/>
              <w:left w:val="nil"/>
              <w:bottom w:val="single" w:sz="4" w:space="0" w:color="000000"/>
              <w:right w:val="single" w:sz="4" w:space="0" w:color="000000"/>
            </w:tcBorders>
            <w:shd w:val="clear" w:color="auto" w:fill="auto"/>
            <w:noWrap/>
            <w:vAlign w:val="bottom"/>
            <w:hideMark/>
          </w:tcPr>
          <w:p w14:paraId="5412437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5BB36C56"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30</w:t>
            </w:r>
          </w:p>
        </w:tc>
      </w:tr>
      <w:tr w:rsidR="00925D30" w:rsidRPr="001D29CA" w14:paraId="2A8371D6"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51F6569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PORTA DOCUMENTOS DE PLÁSTICO TAMAÑO OFICIO</w:t>
            </w:r>
          </w:p>
        </w:tc>
        <w:tc>
          <w:tcPr>
            <w:tcW w:w="1004" w:type="dxa"/>
            <w:tcBorders>
              <w:top w:val="nil"/>
              <w:left w:val="nil"/>
              <w:bottom w:val="single" w:sz="4" w:space="0" w:color="000000"/>
              <w:right w:val="single" w:sz="4" w:space="0" w:color="000000"/>
            </w:tcBorders>
            <w:shd w:val="clear" w:color="auto" w:fill="auto"/>
            <w:noWrap/>
            <w:vAlign w:val="bottom"/>
            <w:hideMark/>
          </w:tcPr>
          <w:p w14:paraId="72641CF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05B92314"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30</w:t>
            </w:r>
          </w:p>
        </w:tc>
      </w:tr>
      <w:tr w:rsidR="00925D30" w:rsidRPr="001D29CA" w14:paraId="67C3F0AA"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0FB2E1B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PAPELÓGRAFO</w:t>
            </w:r>
          </w:p>
        </w:tc>
        <w:tc>
          <w:tcPr>
            <w:tcW w:w="1004" w:type="dxa"/>
            <w:tcBorders>
              <w:top w:val="nil"/>
              <w:left w:val="nil"/>
              <w:bottom w:val="single" w:sz="4" w:space="0" w:color="000000"/>
              <w:right w:val="single" w:sz="4" w:space="0" w:color="000000"/>
            </w:tcBorders>
            <w:shd w:val="clear" w:color="auto" w:fill="auto"/>
            <w:noWrap/>
            <w:vAlign w:val="bottom"/>
            <w:hideMark/>
          </w:tcPr>
          <w:p w14:paraId="5C8A853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49269236"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18278716"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62F49BC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PAPEL SABANA TAMAÑO RESMA</w:t>
            </w:r>
          </w:p>
        </w:tc>
        <w:tc>
          <w:tcPr>
            <w:tcW w:w="1004" w:type="dxa"/>
            <w:tcBorders>
              <w:top w:val="nil"/>
              <w:left w:val="nil"/>
              <w:bottom w:val="single" w:sz="4" w:space="0" w:color="000000"/>
              <w:right w:val="single" w:sz="4" w:space="0" w:color="000000"/>
            </w:tcBorders>
            <w:shd w:val="clear" w:color="auto" w:fill="auto"/>
            <w:noWrap/>
            <w:vAlign w:val="bottom"/>
            <w:hideMark/>
          </w:tcPr>
          <w:p w14:paraId="5D09CC7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PLI</w:t>
            </w:r>
          </w:p>
        </w:tc>
        <w:tc>
          <w:tcPr>
            <w:tcW w:w="1104" w:type="dxa"/>
            <w:tcBorders>
              <w:top w:val="nil"/>
              <w:left w:val="nil"/>
              <w:bottom w:val="single" w:sz="4" w:space="0" w:color="000000"/>
              <w:right w:val="single" w:sz="4" w:space="0" w:color="000000"/>
            </w:tcBorders>
            <w:shd w:val="clear" w:color="auto" w:fill="auto"/>
            <w:noWrap/>
            <w:vAlign w:val="bottom"/>
            <w:hideMark/>
          </w:tcPr>
          <w:p w14:paraId="5BF66FB0"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6EE25E1E"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F7609C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MARCADOR DE AGUA</w:t>
            </w:r>
          </w:p>
        </w:tc>
        <w:tc>
          <w:tcPr>
            <w:tcW w:w="1004" w:type="dxa"/>
            <w:tcBorders>
              <w:top w:val="nil"/>
              <w:left w:val="nil"/>
              <w:bottom w:val="single" w:sz="4" w:space="0" w:color="000000"/>
              <w:right w:val="single" w:sz="4" w:space="0" w:color="000000"/>
            </w:tcBorders>
            <w:shd w:val="clear" w:color="auto" w:fill="auto"/>
            <w:noWrap/>
            <w:vAlign w:val="bottom"/>
            <w:hideMark/>
          </w:tcPr>
          <w:p w14:paraId="2E62906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164BA414"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28DCB098"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7D41905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MANUAL CAPACITACIÓN</w:t>
            </w:r>
          </w:p>
        </w:tc>
        <w:tc>
          <w:tcPr>
            <w:tcW w:w="1004" w:type="dxa"/>
            <w:tcBorders>
              <w:top w:val="nil"/>
              <w:left w:val="nil"/>
              <w:bottom w:val="single" w:sz="4" w:space="0" w:color="000000"/>
              <w:right w:val="single" w:sz="4" w:space="0" w:color="000000"/>
            </w:tcBorders>
            <w:shd w:val="clear" w:color="auto" w:fill="auto"/>
            <w:noWrap/>
            <w:vAlign w:val="bottom"/>
            <w:hideMark/>
          </w:tcPr>
          <w:p w14:paraId="574B6C1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037E8C65"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30</w:t>
            </w:r>
          </w:p>
        </w:tc>
      </w:tr>
      <w:tr w:rsidR="00925D30" w:rsidRPr="001D29CA" w14:paraId="1FDF660F"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56F900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LÁPIZ NEGRO</w:t>
            </w:r>
          </w:p>
        </w:tc>
        <w:tc>
          <w:tcPr>
            <w:tcW w:w="1004" w:type="dxa"/>
            <w:tcBorders>
              <w:top w:val="nil"/>
              <w:left w:val="nil"/>
              <w:bottom w:val="single" w:sz="4" w:space="0" w:color="000000"/>
              <w:right w:val="single" w:sz="4" w:space="0" w:color="000000"/>
            </w:tcBorders>
            <w:shd w:val="clear" w:color="auto" w:fill="auto"/>
            <w:noWrap/>
            <w:vAlign w:val="bottom"/>
            <w:hideMark/>
          </w:tcPr>
          <w:p w14:paraId="13F47FE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25DCBA2F"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30</w:t>
            </w:r>
          </w:p>
        </w:tc>
      </w:tr>
      <w:tr w:rsidR="00925D30" w:rsidRPr="001D29CA" w14:paraId="7D7F3FB6"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585AFDC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GOMA DE BORRAR</w:t>
            </w:r>
          </w:p>
        </w:tc>
        <w:tc>
          <w:tcPr>
            <w:tcW w:w="1004" w:type="dxa"/>
            <w:tcBorders>
              <w:top w:val="nil"/>
              <w:left w:val="nil"/>
              <w:bottom w:val="single" w:sz="4" w:space="0" w:color="000000"/>
              <w:right w:val="single" w:sz="4" w:space="0" w:color="000000"/>
            </w:tcBorders>
            <w:shd w:val="clear" w:color="auto" w:fill="auto"/>
            <w:noWrap/>
            <w:vAlign w:val="bottom"/>
            <w:hideMark/>
          </w:tcPr>
          <w:p w14:paraId="35C69B3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1F3CE08D"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30</w:t>
            </w:r>
          </w:p>
        </w:tc>
      </w:tr>
      <w:tr w:rsidR="00925D30" w:rsidRPr="001D29CA" w14:paraId="37E46EF8"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15BC15B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CUADERNO DE 100 HOJAS TAMAÑO CARTA</w:t>
            </w:r>
          </w:p>
        </w:tc>
        <w:tc>
          <w:tcPr>
            <w:tcW w:w="1004" w:type="dxa"/>
            <w:tcBorders>
              <w:top w:val="nil"/>
              <w:left w:val="nil"/>
              <w:bottom w:val="single" w:sz="4" w:space="0" w:color="000000"/>
              <w:right w:val="single" w:sz="4" w:space="0" w:color="000000"/>
            </w:tcBorders>
            <w:shd w:val="clear" w:color="auto" w:fill="auto"/>
            <w:noWrap/>
            <w:vAlign w:val="bottom"/>
            <w:hideMark/>
          </w:tcPr>
          <w:p w14:paraId="6B98E26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633308C6"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30</w:t>
            </w:r>
          </w:p>
        </w:tc>
      </w:tr>
      <w:tr w:rsidR="00925D30" w:rsidRPr="001D29CA" w14:paraId="2729A570"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5181EE2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CINTA MASKING</w:t>
            </w:r>
          </w:p>
        </w:tc>
        <w:tc>
          <w:tcPr>
            <w:tcW w:w="1004" w:type="dxa"/>
            <w:tcBorders>
              <w:top w:val="nil"/>
              <w:left w:val="nil"/>
              <w:bottom w:val="single" w:sz="4" w:space="0" w:color="000000"/>
              <w:right w:val="single" w:sz="4" w:space="0" w:color="000000"/>
            </w:tcBorders>
            <w:shd w:val="clear" w:color="auto" w:fill="auto"/>
            <w:noWrap/>
            <w:vAlign w:val="bottom"/>
            <w:hideMark/>
          </w:tcPr>
          <w:p w14:paraId="009ACBC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4D894BB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r>
      <w:tr w:rsidR="00925D30" w:rsidRPr="001D29CA" w14:paraId="5439512E"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03BC7A5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BOLÍGRAFO</w:t>
            </w:r>
          </w:p>
        </w:tc>
        <w:tc>
          <w:tcPr>
            <w:tcW w:w="1004" w:type="dxa"/>
            <w:tcBorders>
              <w:top w:val="nil"/>
              <w:left w:val="nil"/>
              <w:bottom w:val="single" w:sz="4" w:space="0" w:color="000000"/>
              <w:right w:val="single" w:sz="4" w:space="0" w:color="000000"/>
            </w:tcBorders>
            <w:shd w:val="clear" w:color="auto" w:fill="auto"/>
            <w:noWrap/>
            <w:vAlign w:val="bottom"/>
            <w:hideMark/>
          </w:tcPr>
          <w:p w14:paraId="70AE9F2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761D119B"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30</w:t>
            </w:r>
          </w:p>
        </w:tc>
      </w:tr>
      <w:tr w:rsidR="00925D30" w:rsidRPr="001D29CA" w14:paraId="441B262F" w14:textId="77777777" w:rsidTr="0028380A">
        <w:trPr>
          <w:trHeight w:val="185"/>
        </w:trPr>
        <w:tc>
          <w:tcPr>
            <w:tcW w:w="929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EC44E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ROPA DE TRABAJO</w:t>
            </w:r>
          </w:p>
        </w:tc>
      </w:tr>
      <w:tr w:rsidR="00925D30" w:rsidRPr="001D29CA" w14:paraId="36D628EB"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6094A6A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OVEROL</w:t>
            </w:r>
          </w:p>
        </w:tc>
        <w:tc>
          <w:tcPr>
            <w:tcW w:w="1004" w:type="dxa"/>
            <w:tcBorders>
              <w:top w:val="nil"/>
              <w:left w:val="nil"/>
              <w:bottom w:val="single" w:sz="4" w:space="0" w:color="000000"/>
              <w:right w:val="single" w:sz="4" w:space="0" w:color="000000"/>
            </w:tcBorders>
            <w:shd w:val="clear" w:color="auto" w:fill="auto"/>
            <w:noWrap/>
            <w:vAlign w:val="bottom"/>
            <w:hideMark/>
          </w:tcPr>
          <w:p w14:paraId="41C921E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5C25F288"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024E4937"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50EC8D3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GUANTES</w:t>
            </w:r>
          </w:p>
        </w:tc>
        <w:tc>
          <w:tcPr>
            <w:tcW w:w="1004" w:type="dxa"/>
            <w:tcBorders>
              <w:top w:val="nil"/>
              <w:left w:val="nil"/>
              <w:bottom w:val="single" w:sz="4" w:space="0" w:color="000000"/>
              <w:right w:val="single" w:sz="4" w:space="0" w:color="000000"/>
            </w:tcBorders>
            <w:shd w:val="clear" w:color="auto" w:fill="auto"/>
            <w:noWrap/>
            <w:vAlign w:val="bottom"/>
            <w:hideMark/>
          </w:tcPr>
          <w:p w14:paraId="1DF292F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7DFD87C3"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5B46CD6F"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105B82B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GORRA</w:t>
            </w:r>
          </w:p>
        </w:tc>
        <w:tc>
          <w:tcPr>
            <w:tcW w:w="1004" w:type="dxa"/>
            <w:tcBorders>
              <w:top w:val="nil"/>
              <w:left w:val="nil"/>
              <w:bottom w:val="single" w:sz="4" w:space="0" w:color="000000"/>
              <w:right w:val="single" w:sz="4" w:space="0" w:color="000000"/>
            </w:tcBorders>
            <w:shd w:val="clear" w:color="auto" w:fill="auto"/>
            <w:noWrap/>
            <w:vAlign w:val="bottom"/>
            <w:hideMark/>
          </w:tcPr>
          <w:p w14:paraId="21B3A2F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037FDCD0"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4B2C03AB"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46440C2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CINTURÓN DE SEGURIDAD</w:t>
            </w:r>
          </w:p>
        </w:tc>
        <w:tc>
          <w:tcPr>
            <w:tcW w:w="1004" w:type="dxa"/>
            <w:tcBorders>
              <w:top w:val="nil"/>
              <w:left w:val="nil"/>
              <w:bottom w:val="single" w:sz="4" w:space="0" w:color="000000"/>
              <w:right w:val="single" w:sz="4" w:space="0" w:color="000000"/>
            </w:tcBorders>
            <w:shd w:val="clear" w:color="auto" w:fill="auto"/>
            <w:noWrap/>
            <w:vAlign w:val="bottom"/>
            <w:hideMark/>
          </w:tcPr>
          <w:p w14:paraId="3B93963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27F70949"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w:t>
            </w:r>
          </w:p>
        </w:tc>
      </w:tr>
      <w:tr w:rsidR="00925D30" w:rsidRPr="001D29CA" w14:paraId="68FA7F30"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7295A24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CHALECO DE IDENTIFICACIÓN</w:t>
            </w:r>
          </w:p>
        </w:tc>
        <w:tc>
          <w:tcPr>
            <w:tcW w:w="1004" w:type="dxa"/>
            <w:tcBorders>
              <w:top w:val="nil"/>
              <w:left w:val="nil"/>
              <w:bottom w:val="single" w:sz="4" w:space="0" w:color="000000"/>
              <w:right w:val="single" w:sz="4" w:space="0" w:color="000000"/>
            </w:tcBorders>
            <w:shd w:val="clear" w:color="auto" w:fill="auto"/>
            <w:noWrap/>
            <w:vAlign w:val="bottom"/>
            <w:hideMark/>
          </w:tcPr>
          <w:p w14:paraId="717F012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305C88D7"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531FFEF8"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6CEE418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CASCO</w:t>
            </w:r>
          </w:p>
        </w:tc>
        <w:tc>
          <w:tcPr>
            <w:tcW w:w="1004" w:type="dxa"/>
            <w:tcBorders>
              <w:top w:val="nil"/>
              <w:left w:val="nil"/>
              <w:bottom w:val="single" w:sz="4" w:space="0" w:color="000000"/>
              <w:right w:val="single" w:sz="4" w:space="0" w:color="000000"/>
            </w:tcBorders>
            <w:shd w:val="clear" w:color="auto" w:fill="auto"/>
            <w:noWrap/>
            <w:vAlign w:val="bottom"/>
            <w:hideMark/>
          </w:tcPr>
          <w:p w14:paraId="0B54EA3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53AA9B98"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6F64BE5F"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0D85476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BOTAS</w:t>
            </w:r>
          </w:p>
        </w:tc>
        <w:tc>
          <w:tcPr>
            <w:tcW w:w="1004" w:type="dxa"/>
            <w:tcBorders>
              <w:top w:val="nil"/>
              <w:left w:val="nil"/>
              <w:bottom w:val="single" w:sz="4" w:space="0" w:color="000000"/>
              <w:right w:val="single" w:sz="4" w:space="0" w:color="000000"/>
            </w:tcBorders>
            <w:shd w:val="clear" w:color="auto" w:fill="auto"/>
            <w:noWrap/>
            <w:vAlign w:val="bottom"/>
            <w:hideMark/>
          </w:tcPr>
          <w:p w14:paraId="4D106BE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0A07FC3F"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r>
      <w:tr w:rsidR="00925D30" w:rsidRPr="001D29CA" w14:paraId="15EA0886" w14:textId="77777777" w:rsidTr="0028380A">
        <w:trPr>
          <w:trHeight w:val="185"/>
        </w:trPr>
        <w:tc>
          <w:tcPr>
            <w:tcW w:w="929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E8394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COMBUSTIBLES Y LUBRICANTES</w:t>
            </w:r>
          </w:p>
        </w:tc>
      </w:tr>
      <w:tr w:rsidR="00925D30" w:rsidRPr="001D29CA" w14:paraId="070E0595"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4E55CB3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GASOLINA PARA MOTOCICLETA(S)</w:t>
            </w:r>
          </w:p>
        </w:tc>
        <w:tc>
          <w:tcPr>
            <w:tcW w:w="1004" w:type="dxa"/>
            <w:tcBorders>
              <w:top w:val="nil"/>
              <w:left w:val="nil"/>
              <w:bottom w:val="single" w:sz="4" w:space="0" w:color="000000"/>
              <w:right w:val="single" w:sz="4" w:space="0" w:color="000000"/>
            </w:tcBorders>
            <w:shd w:val="clear" w:color="auto" w:fill="auto"/>
            <w:noWrap/>
            <w:vAlign w:val="bottom"/>
            <w:hideMark/>
          </w:tcPr>
          <w:p w14:paraId="4C61718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LT</w:t>
            </w:r>
          </w:p>
        </w:tc>
        <w:tc>
          <w:tcPr>
            <w:tcW w:w="1104" w:type="dxa"/>
            <w:tcBorders>
              <w:top w:val="nil"/>
              <w:left w:val="nil"/>
              <w:bottom w:val="single" w:sz="4" w:space="0" w:color="000000"/>
              <w:right w:val="single" w:sz="4" w:space="0" w:color="000000"/>
            </w:tcBorders>
            <w:shd w:val="clear" w:color="auto" w:fill="auto"/>
            <w:noWrap/>
            <w:vAlign w:val="bottom"/>
            <w:hideMark/>
          </w:tcPr>
          <w:p w14:paraId="514CB6CF"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600</w:t>
            </w:r>
          </w:p>
        </w:tc>
      </w:tr>
      <w:tr w:rsidR="00925D30" w:rsidRPr="001D29CA" w14:paraId="0D6ED1EE"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FF8EB9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GASOLINA PARA CAMIONETA(S)</w:t>
            </w:r>
          </w:p>
        </w:tc>
        <w:tc>
          <w:tcPr>
            <w:tcW w:w="1004" w:type="dxa"/>
            <w:tcBorders>
              <w:top w:val="nil"/>
              <w:left w:val="nil"/>
              <w:bottom w:val="single" w:sz="4" w:space="0" w:color="000000"/>
              <w:right w:val="single" w:sz="4" w:space="0" w:color="000000"/>
            </w:tcBorders>
            <w:shd w:val="clear" w:color="auto" w:fill="auto"/>
            <w:noWrap/>
            <w:vAlign w:val="bottom"/>
            <w:hideMark/>
          </w:tcPr>
          <w:p w14:paraId="4B71C34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LT</w:t>
            </w:r>
          </w:p>
        </w:tc>
        <w:tc>
          <w:tcPr>
            <w:tcW w:w="1104" w:type="dxa"/>
            <w:tcBorders>
              <w:top w:val="nil"/>
              <w:left w:val="nil"/>
              <w:bottom w:val="single" w:sz="4" w:space="0" w:color="000000"/>
              <w:right w:val="single" w:sz="4" w:space="0" w:color="000000"/>
            </w:tcBorders>
            <w:shd w:val="clear" w:color="auto" w:fill="auto"/>
            <w:noWrap/>
            <w:vAlign w:val="bottom"/>
            <w:hideMark/>
          </w:tcPr>
          <w:p w14:paraId="665CB3E9"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1000</w:t>
            </w:r>
          </w:p>
        </w:tc>
      </w:tr>
      <w:tr w:rsidR="00925D30" w:rsidRPr="001D29CA" w14:paraId="33328C9D"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6F785A9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CAMBIO DE FILTRO DE ACEITE DE TODOS LOS VEHÍCULOS</w:t>
            </w:r>
          </w:p>
        </w:tc>
        <w:tc>
          <w:tcPr>
            <w:tcW w:w="1004" w:type="dxa"/>
            <w:tcBorders>
              <w:top w:val="nil"/>
              <w:left w:val="nil"/>
              <w:bottom w:val="single" w:sz="4" w:space="0" w:color="000000"/>
              <w:right w:val="single" w:sz="4" w:space="0" w:color="000000"/>
            </w:tcBorders>
            <w:shd w:val="clear" w:color="auto" w:fill="auto"/>
            <w:noWrap/>
            <w:vAlign w:val="bottom"/>
            <w:hideMark/>
          </w:tcPr>
          <w:p w14:paraId="77386FD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1104" w:type="dxa"/>
            <w:tcBorders>
              <w:top w:val="nil"/>
              <w:left w:val="nil"/>
              <w:bottom w:val="single" w:sz="4" w:space="0" w:color="000000"/>
              <w:right w:val="single" w:sz="4" w:space="0" w:color="000000"/>
            </w:tcBorders>
            <w:shd w:val="clear" w:color="auto" w:fill="auto"/>
            <w:noWrap/>
            <w:vAlign w:val="bottom"/>
            <w:hideMark/>
          </w:tcPr>
          <w:p w14:paraId="4B270689"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w:t>
            </w:r>
          </w:p>
        </w:tc>
      </w:tr>
      <w:tr w:rsidR="00925D30" w:rsidRPr="001D29CA" w14:paraId="1CC1AA4D"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5492A8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CAMBIO DE ACEITE DE TODOS LOS VEHÍCULOS</w:t>
            </w:r>
          </w:p>
        </w:tc>
        <w:tc>
          <w:tcPr>
            <w:tcW w:w="1004" w:type="dxa"/>
            <w:tcBorders>
              <w:top w:val="nil"/>
              <w:left w:val="nil"/>
              <w:bottom w:val="single" w:sz="4" w:space="0" w:color="000000"/>
              <w:right w:val="single" w:sz="4" w:space="0" w:color="000000"/>
            </w:tcBorders>
            <w:shd w:val="clear" w:color="auto" w:fill="auto"/>
            <w:noWrap/>
            <w:vAlign w:val="bottom"/>
            <w:hideMark/>
          </w:tcPr>
          <w:p w14:paraId="52F0EEB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LT</w:t>
            </w:r>
          </w:p>
        </w:tc>
        <w:tc>
          <w:tcPr>
            <w:tcW w:w="1104" w:type="dxa"/>
            <w:tcBorders>
              <w:top w:val="nil"/>
              <w:left w:val="nil"/>
              <w:bottom w:val="single" w:sz="4" w:space="0" w:color="000000"/>
              <w:right w:val="single" w:sz="4" w:space="0" w:color="000000"/>
            </w:tcBorders>
            <w:shd w:val="clear" w:color="auto" w:fill="auto"/>
            <w:noWrap/>
            <w:vAlign w:val="bottom"/>
            <w:hideMark/>
          </w:tcPr>
          <w:p w14:paraId="0003618A"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w:t>
            </w:r>
          </w:p>
        </w:tc>
      </w:tr>
      <w:tr w:rsidR="00925D30" w:rsidRPr="001D29CA" w14:paraId="713FD620" w14:textId="77777777" w:rsidTr="0028380A">
        <w:trPr>
          <w:trHeight w:val="185"/>
        </w:trPr>
        <w:tc>
          <w:tcPr>
            <w:tcW w:w="929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AF042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ALQUILERES</w:t>
            </w:r>
          </w:p>
        </w:tc>
      </w:tr>
      <w:tr w:rsidR="00925D30" w:rsidRPr="001D29CA" w14:paraId="651D40D5"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9066C6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ALQUILER DE OFICINA</w:t>
            </w:r>
          </w:p>
        </w:tc>
        <w:tc>
          <w:tcPr>
            <w:tcW w:w="1004" w:type="dxa"/>
            <w:tcBorders>
              <w:top w:val="nil"/>
              <w:left w:val="nil"/>
              <w:bottom w:val="single" w:sz="4" w:space="0" w:color="000000"/>
              <w:right w:val="single" w:sz="4" w:space="0" w:color="000000"/>
            </w:tcBorders>
            <w:shd w:val="clear" w:color="auto" w:fill="auto"/>
            <w:noWrap/>
            <w:vAlign w:val="bottom"/>
            <w:hideMark/>
          </w:tcPr>
          <w:p w14:paraId="4678AEA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GLB</w:t>
            </w:r>
          </w:p>
        </w:tc>
        <w:tc>
          <w:tcPr>
            <w:tcW w:w="1104" w:type="dxa"/>
            <w:tcBorders>
              <w:top w:val="nil"/>
              <w:left w:val="nil"/>
              <w:bottom w:val="single" w:sz="4" w:space="0" w:color="000000"/>
              <w:right w:val="single" w:sz="4" w:space="0" w:color="000000"/>
            </w:tcBorders>
            <w:shd w:val="clear" w:color="auto" w:fill="auto"/>
            <w:noWrap/>
            <w:vAlign w:val="bottom"/>
            <w:hideMark/>
          </w:tcPr>
          <w:p w14:paraId="1ED1790A"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251AF154"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2E4D212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ALQUILER DE ALMACENES</w:t>
            </w:r>
          </w:p>
        </w:tc>
        <w:tc>
          <w:tcPr>
            <w:tcW w:w="1004" w:type="dxa"/>
            <w:tcBorders>
              <w:top w:val="nil"/>
              <w:left w:val="nil"/>
              <w:bottom w:val="single" w:sz="4" w:space="0" w:color="000000"/>
              <w:right w:val="single" w:sz="4" w:space="0" w:color="000000"/>
            </w:tcBorders>
            <w:shd w:val="clear" w:color="auto" w:fill="auto"/>
            <w:noWrap/>
            <w:vAlign w:val="bottom"/>
            <w:hideMark/>
          </w:tcPr>
          <w:p w14:paraId="5FFE36C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GLB</w:t>
            </w:r>
          </w:p>
        </w:tc>
        <w:tc>
          <w:tcPr>
            <w:tcW w:w="1104" w:type="dxa"/>
            <w:tcBorders>
              <w:top w:val="nil"/>
              <w:left w:val="nil"/>
              <w:bottom w:val="single" w:sz="4" w:space="0" w:color="000000"/>
              <w:right w:val="single" w:sz="4" w:space="0" w:color="000000"/>
            </w:tcBorders>
            <w:shd w:val="clear" w:color="auto" w:fill="auto"/>
            <w:noWrap/>
            <w:vAlign w:val="bottom"/>
            <w:hideMark/>
          </w:tcPr>
          <w:p w14:paraId="36884710"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0B8E65F4" w14:textId="77777777" w:rsidTr="0028380A">
        <w:trPr>
          <w:trHeight w:val="185"/>
        </w:trPr>
        <w:tc>
          <w:tcPr>
            <w:tcW w:w="929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A8E60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MANTENIMIENTO Y REPARACIÓN DE MOTORIZADOS</w:t>
            </w:r>
          </w:p>
        </w:tc>
      </w:tr>
      <w:tr w:rsidR="00925D30" w:rsidRPr="001D29CA" w14:paraId="5F7EEE37"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70EA045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REPUESTOS, ACCESORIOS PARA VEHÍCULO(S) Y/O MOTOCICLETA(S)</w:t>
            </w:r>
          </w:p>
        </w:tc>
        <w:tc>
          <w:tcPr>
            <w:tcW w:w="1004" w:type="dxa"/>
            <w:tcBorders>
              <w:top w:val="nil"/>
              <w:left w:val="nil"/>
              <w:bottom w:val="single" w:sz="4" w:space="0" w:color="000000"/>
              <w:right w:val="single" w:sz="4" w:space="0" w:color="000000"/>
            </w:tcBorders>
            <w:shd w:val="clear" w:color="auto" w:fill="auto"/>
            <w:noWrap/>
            <w:vAlign w:val="bottom"/>
            <w:hideMark/>
          </w:tcPr>
          <w:p w14:paraId="5CB4D75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GLB</w:t>
            </w:r>
          </w:p>
        </w:tc>
        <w:tc>
          <w:tcPr>
            <w:tcW w:w="1104" w:type="dxa"/>
            <w:tcBorders>
              <w:top w:val="nil"/>
              <w:left w:val="nil"/>
              <w:bottom w:val="single" w:sz="4" w:space="0" w:color="000000"/>
              <w:right w:val="single" w:sz="4" w:space="0" w:color="000000"/>
            </w:tcBorders>
            <w:shd w:val="clear" w:color="auto" w:fill="auto"/>
            <w:noWrap/>
            <w:vAlign w:val="bottom"/>
            <w:hideMark/>
          </w:tcPr>
          <w:p w14:paraId="20B51F4F"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7A99ED29"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2385AFF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MOTOCICLETA </w:t>
            </w:r>
          </w:p>
        </w:tc>
        <w:tc>
          <w:tcPr>
            <w:tcW w:w="1004" w:type="dxa"/>
            <w:tcBorders>
              <w:top w:val="nil"/>
              <w:left w:val="nil"/>
              <w:bottom w:val="single" w:sz="4" w:space="0" w:color="000000"/>
              <w:right w:val="single" w:sz="4" w:space="0" w:color="000000"/>
            </w:tcBorders>
            <w:shd w:val="clear" w:color="auto" w:fill="auto"/>
            <w:noWrap/>
            <w:vAlign w:val="bottom"/>
            <w:hideMark/>
          </w:tcPr>
          <w:p w14:paraId="5ABD47F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GLB</w:t>
            </w:r>
          </w:p>
        </w:tc>
        <w:tc>
          <w:tcPr>
            <w:tcW w:w="1104" w:type="dxa"/>
            <w:tcBorders>
              <w:top w:val="nil"/>
              <w:left w:val="nil"/>
              <w:bottom w:val="single" w:sz="4" w:space="0" w:color="000000"/>
              <w:right w:val="single" w:sz="4" w:space="0" w:color="000000"/>
            </w:tcBorders>
            <w:shd w:val="clear" w:color="auto" w:fill="auto"/>
            <w:noWrap/>
            <w:vAlign w:val="bottom"/>
            <w:hideMark/>
          </w:tcPr>
          <w:p w14:paraId="2A7F8EE7"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27DDEC55"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7E2C356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JUEGO DE LLANTAS MOTOCICLETAS</w:t>
            </w:r>
          </w:p>
        </w:tc>
        <w:tc>
          <w:tcPr>
            <w:tcW w:w="1004" w:type="dxa"/>
            <w:tcBorders>
              <w:top w:val="nil"/>
              <w:left w:val="nil"/>
              <w:bottom w:val="single" w:sz="4" w:space="0" w:color="000000"/>
              <w:right w:val="single" w:sz="4" w:space="0" w:color="000000"/>
            </w:tcBorders>
            <w:shd w:val="clear" w:color="auto" w:fill="auto"/>
            <w:noWrap/>
            <w:vAlign w:val="bottom"/>
            <w:hideMark/>
          </w:tcPr>
          <w:p w14:paraId="0109A5D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GLB</w:t>
            </w:r>
          </w:p>
        </w:tc>
        <w:tc>
          <w:tcPr>
            <w:tcW w:w="1104" w:type="dxa"/>
            <w:tcBorders>
              <w:top w:val="nil"/>
              <w:left w:val="nil"/>
              <w:bottom w:val="single" w:sz="4" w:space="0" w:color="000000"/>
              <w:right w:val="single" w:sz="4" w:space="0" w:color="000000"/>
            </w:tcBorders>
            <w:shd w:val="clear" w:color="auto" w:fill="auto"/>
            <w:noWrap/>
            <w:vAlign w:val="bottom"/>
            <w:hideMark/>
          </w:tcPr>
          <w:p w14:paraId="6A2BA82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21379377"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07C03ED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CAMIONETA </w:t>
            </w:r>
          </w:p>
        </w:tc>
        <w:tc>
          <w:tcPr>
            <w:tcW w:w="1004" w:type="dxa"/>
            <w:tcBorders>
              <w:top w:val="nil"/>
              <w:left w:val="nil"/>
              <w:bottom w:val="single" w:sz="4" w:space="0" w:color="000000"/>
              <w:right w:val="single" w:sz="4" w:space="0" w:color="000000"/>
            </w:tcBorders>
            <w:shd w:val="clear" w:color="auto" w:fill="auto"/>
            <w:noWrap/>
            <w:vAlign w:val="bottom"/>
            <w:hideMark/>
          </w:tcPr>
          <w:p w14:paraId="753870C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GLB</w:t>
            </w:r>
          </w:p>
        </w:tc>
        <w:tc>
          <w:tcPr>
            <w:tcW w:w="1104" w:type="dxa"/>
            <w:tcBorders>
              <w:top w:val="nil"/>
              <w:left w:val="nil"/>
              <w:bottom w:val="single" w:sz="4" w:space="0" w:color="000000"/>
              <w:right w:val="single" w:sz="4" w:space="0" w:color="000000"/>
            </w:tcBorders>
            <w:shd w:val="clear" w:color="auto" w:fill="auto"/>
            <w:noWrap/>
            <w:vAlign w:val="bottom"/>
            <w:hideMark/>
          </w:tcPr>
          <w:p w14:paraId="114BBA52"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465C6724" w14:textId="77777777" w:rsidTr="0028380A">
        <w:trPr>
          <w:trHeight w:val="185"/>
        </w:trPr>
        <w:tc>
          <w:tcPr>
            <w:tcW w:w="929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20EE2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GASTOS VARIOS</w:t>
            </w:r>
          </w:p>
        </w:tc>
      </w:tr>
      <w:tr w:rsidR="00925D30" w:rsidRPr="001D29CA" w14:paraId="1CD19ED1"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61EDB35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TELÉFONO CELULAR INTELIGENTE</w:t>
            </w:r>
          </w:p>
        </w:tc>
        <w:tc>
          <w:tcPr>
            <w:tcW w:w="1004" w:type="dxa"/>
            <w:tcBorders>
              <w:top w:val="nil"/>
              <w:left w:val="nil"/>
              <w:bottom w:val="single" w:sz="4" w:space="0" w:color="000000"/>
              <w:right w:val="single" w:sz="4" w:space="0" w:color="000000"/>
            </w:tcBorders>
            <w:shd w:val="clear" w:color="auto" w:fill="auto"/>
            <w:noWrap/>
            <w:vAlign w:val="bottom"/>
            <w:hideMark/>
          </w:tcPr>
          <w:p w14:paraId="77069DB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GLB</w:t>
            </w:r>
          </w:p>
        </w:tc>
        <w:tc>
          <w:tcPr>
            <w:tcW w:w="1104" w:type="dxa"/>
            <w:tcBorders>
              <w:top w:val="nil"/>
              <w:left w:val="nil"/>
              <w:bottom w:val="single" w:sz="4" w:space="0" w:color="000000"/>
              <w:right w:val="single" w:sz="4" w:space="0" w:color="000000"/>
            </w:tcBorders>
            <w:shd w:val="clear" w:color="auto" w:fill="auto"/>
            <w:noWrap/>
            <w:vAlign w:val="bottom"/>
            <w:hideMark/>
          </w:tcPr>
          <w:p w14:paraId="53DE939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4AB6965D"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30C674E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SERVICIOS BÁSICOS P/OFICINA (AGUA/ELECTRICIDAD/LIMPIEZA ETC.)</w:t>
            </w:r>
          </w:p>
        </w:tc>
        <w:tc>
          <w:tcPr>
            <w:tcW w:w="1004" w:type="dxa"/>
            <w:tcBorders>
              <w:top w:val="nil"/>
              <w:left w:val="nil"/>
              <w:bottom w:val="single" w:sz="4" w:space="0" w:color="000000"/>
              <w:right w:val="single" w:sz="4" w:space="0" w:color="000000"/>
            </w:tcBorders>
            <w:shd w:val="clear" w:color="auto" w:fill="auto"/>
            <w:noWrap/>
            <w:vAlign w:val="bottom"/>
            <w:hideMark/>
          </w:tcPr>
          <w:p w14:paraId="48802FA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GLB</w:t>
            </w:r>
          </w:p>
        </w:tc>
        <w:tc>
          <w:tcPr>
            <w:tcW w:w="1104" w:type="dxa"/>
            <w:tcBorders>
              <w:top w:val="nil"/>
              <w:left w:val="nil"/>
              <w:bottom w:val="single" w:sz="4" w:space="0" w:color="000000"/>
              <w:right w:val="single" w:sz="4" w:space="0" w:color="000000"/>
            </w:tcBorders>
            <w:shd w:val="clear" w:color="auto" w:fill="auto"/>
            <w:noWrap/>
            <w:vAlign w:val="bottom"/>
            <w:hideMark/>
          </w:tcPr>
          <w:p w14:paraId="78B173DB"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07EEDF4C"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59B346B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INTERNET</w:t>
            </w:r>
          </w:p>
        </w:tc>
        <w:tc>
          <w:tcPr>
            <w:tcW w:w="1004" w:type="dxa"/>
            <w:tcBorders>
              <w:top w:val="nil"/>
              <w:left w:val="nil"/>
              <w:bottom w:val="single" w:sz="4" w:space="0" w:color="000000"/>
              <w:right w:val="single" w:sz="4" w:space="0" w:color="000000"/>
            </w:tcBorders>
            <w:shd w:val="clear" w:color="auto" w:fill="auto"/>
            <w:noWrap/>
            <w:vAlign w:val="bottom"/>
            <w:hideMark/>
          </w:tcPr>
          <w:p w14:paraId="4DAD185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GLB</w:t>
            </w:r>
          </w:p>
        </w:tc>
        <w:tc>
          <w:tcPr>
            <w:tcW w:w="1104" w:type="dxa"/>
            <w:tcBorders>
              <w:top w:val="nil"/>
              <w:left w:val="nil"/>
              <w:bottom w:val="single" w:sz="4" w:space="0" w:color="000000"/>
              <w:right w:val="single" w:sz="4" w:space="0" w:color="000000"/>
            </w:tcBorders>
            <w:shd w:val="clear" w:color="auto" w:fill="auto"/>
            <w:noWrap/>
            <w:vAlign w:val="bottom"/>
            <w:hideMark/>
          </w:tcPr>
          <w:p w14:paraId="048BF2D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74091244"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71F90FE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FOTOCOPIAS</w:t>
            </w:r>
          </w:p>
        </w:tc>
        <w:tc>
          <w:tcPr>
            <w:tcW w:w="1004" w:type="dxa"/>
            <w:tcBorders>
              <w:top w:val="nil"/>
              <w:left w:val="nil"/>
              <w:bottom w:val="single" w:sz="4" w:space="0" w:color="000000"/>
              <w:right w:val="single" w:sz="4" w:space="0" w:color="000000"/>
            </w:tcBorders>
            <w:shd w:val="clear" w:color="auto" w:fill="auto"/>
            <w:noWrap/>
            <w:vAlign w:val="bottom"/>
            <w:hideMark/>
          </w:tcPr>
          <w:p w14:paraId="7AE3A14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HJA</w:t>
            </w:r>
          </w:p>
        </w:tc>
        <w:tc>
          <w:tcPr>
            <w:tcW w:w="1104" w:type="dxa"/>
            <w:tcBorders>
              <w:top w:val="nil"/>
              <w:left w:val="nil"/>
              <w:bottom w:val="single" w:sz="4" w:space="0" w:color="000000"/>
              <w:right w:val="single" w:sz="4" w:space="0" w:color="000000"/>
            </w:tcBorders>
            <w:shd w:val="clear" w:color="auto" w:fill="auto"/>
            <w:noWrap/>
            <w:vAlign w:val="bottom"/>
            <w:hideMark/>
          </w:tcPr>
          <w:p w14:paraId="09AE052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r>
      <w:tr w:rsidR="00925D30" w:rsidRPr="001D29CA" w14:paraId="37126EA2" w14:textId="77777777" w:rsidTr="0028380A">
        <w:trPr>
          <w:trHeight w:val="185"/>
        </w:trPr>
        <w:tc>
          <w:tcPr>
            <w:tcW w:w="7190" w:type="dxa"/>
            <w:tcBorders>
              <w:top w:val="nil"/>
              <w:left w:val="single" w:sz="4" w:space="0" w:color="000000"/>
              <w:bottom w:val="single" w:sz="4" w:space="0" w:color="000000"/>
              <w:right w:val="single" w:sz="4" w:space="0" w:color="000000"/>
            </w:tcBorders>
            <w:shd w:val="clear" w:color="auto" w:fill="auto"/>
            <w:vAlign w:val="bottom"/>
            <w:hideMark/>
          </w:tcPr>
          <w:p w14:paraId="1B0EBE2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CERTIFICADO DE NO PROPIEDAD</w:t>
            </w:r>
          </w:p>
        </w:tc>
        <w:tc>
          <w:tcPr>
            <w:tcW w:w="1004" w:type="dxa"/>
            <w:tcBorders>
              <w:top w:val="nil"/>
              <w:left w:val="nil"/>
              <w:bottom w:val="single" w:sz="4" w:space="0" w:color="000000"/>
              <w:right w:val="single" w:sz="4" w:space="0" w:color="000000"/>
            </w:tcBorders>
            <w:shd w:val="clear" w:color="auto" w:fill="auto"/>
            <w:noWrap/>
            <w:vAlign w:val="bottom"/>
            <w:hideMark/>
          </w:tcPr>
          <w:p w14:paraId="1FA0C28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HJA</w:t>
            </w:r>
          </w:p>
        </w:tc>
        <w:tc>
          <w:tcPr>
            <w:tcW w:w="1104" w:type="dxa"/>
            <w:tcBorders>
              <w:top w:val="nil"/>
              <w:left w:val="nil"/>
              <w:bottom w:val="single" w:sz="4" w:space="0" w:color="000000"/>
              <w:right w:val="single" w:sz="4" w:space="0" w:color="000000"/>
            </w:tcBorders>
            <w:shd w:val="clear" w:color="auto" w:fill="auto"/>
            <w:noWrap/>
            <w:vAlign w:val="bottom"/>
            <w:hideMark/>
          </w:tcPr>
          <w:p w14:paraId="75541E1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60</w:t>
            </w:r>
          </w:p>
        </w:tc>
      </w:tr>
    </w:tbl>
    <w:p w14:paraId="592B0B73" w14:textId="77777777" w:rsidR="00925D30" w:rsidRPr="001D29CA" w:rsidRDefault="00925D30" w:rsidP="00925D30">
      <w:pPr>
        <w:rPr>
          <w:rFonts w:ascii="Tahoma" w:hAnsi="Tahoma" w:cs="Tahoma"/>
          <w:lang w:val="es-ES_tradnl"/>
        </w:rPr>
      </w:pPr>
    </w:p>
    <w:p w14:paraId="6363295F" w14:textId="77777777" w:rsidR="00925D30" w:rsidRPr="001D29CA" w:rsidRDefault="00925D30" w:rsidP="00925D30">
      <w:pPr>
        <w:keepNext/>
        <w:numPr>
          <w:ilvl w:val="0"/>
          <w:numId w:val="43"/>
        </w:numPr>
        <w:spacing w:before="240" w:after="60"/>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DETALLE DE ÍTEMS DEL PROYECTO</w:t>
      </w:r>
    </w:p>
    <w:p w14:paraId="6E36FF3F" w14:textId="77777777" w:rsidR="00925D30" w:rsidRPr="001D29CA" w:rsidRDefault="00925D30" w:rsidP="00925D30">
      <w:pPr>
        <w:rPr>
          <w:rFonts w:ascii="Tahoma" w:hAnsi="Tahoma" w:cs="Tahoma"/>
          <w:color w:val="000000"/>
          <w:lang w:val="es-ES_tradnl"/>
        </w:rPr>
      </w:pPr>
      <w:r w:rsidRPr="001D29CA">
        <w:rPr>
          <w:rFonts w:ascii="Tahoma" w:hAnsi="Tahoma" w:cs="Tahoma"/>
          <w:color w:val="000000"/>
          <w:lang w:val="es-ES_tradnl"/>
        </w:rPr>
        <w:t>Para el presente proyecto, producto de la evaluación técnica/social y diseño planteado para el proyecto se presenta los siguientes ítems del proyecto:</w:t>
      </w:r>
    </w:p>
    <w:p w14:paraId="4EEAF6A4" w14:textId="77777777" w:rsidR="00925D30" w:rsidRPr="001D29CA" w:rsidRDefault="00925D30" w:rsidP="00925D30">
      <w:pPr>
        <w:rPr>
          <w:rFonts w:ascii="Tahoma" w:hAnsi="Tahoma" w:cs="Tahoma"/>
          <w:lang w:val="es-ES_tradnl"/>
        </w:rPr>
      </w:pPr>
    </w:p>
    <w:tbl>
      <w:tblPr>
        <w:tblW w:w="9117" w:type="dxa"/>
        <w:tblInd w:w="-5" w:type="dxa"/>
        <w:tblCellMar>
          <w:left w:w="70" w:type="dxa"/>
          <w:right w:w="70" w:type="dxa"/>
        </w:tblCellMar>
        <w:tblLook w:val="04A0" w:firstRow="1" w:lastRow="0" w:firstColumn="1" w:lastColumn="0" w:noHBand="0" w:noVBand="1"/>
      </w:tblPr>
      <w:tblGrid>
        <w:gridCol w:w="911"/>
        <w:gridCol w:w="6383"/>
        <w:gridCol w:w="1823"/>
      </w:tblGrid>
      <w:tr w:rsidR="00925D30" w:rsidRPr="001D29CA" w14:paraId="3362F6DE" w14:textId="77777777" w:rsidTr="0028380A">
        <w:trPr>
          <w:trHeight w:val="249"/>
        </w:trPr>
        <w:tc>
          <w:tcPr>
            <w:tcW w:w="911"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704DB01" w14:textId="77777777" w:rsidR="00925D30" w:rsidRPr="001D29CA" w:rsidRDefault="00925D30" w:rsidP="0028380A">
            <w:pPr>
              <w:jc w:val="center"/>
              <w:rPr>
                <w:rFonts w:ascii="Tahoma" w:hAnsi="Tahoma" w:cs="Tahoma"/>
                <w:color w:val="000000"/>
                <w:sz w:val="16"/>
                <w:szCs w:val="16"/>
                <w:lang w:eastAsia="es-BO"/>
              </w:rPr>
            </w:pPr>
            <w:r w:rsidRPr="001D29CA">
              <w:rPr>
                <w:rFonts w:ascii="Tahoma" w:hAnsi="Tahoma" w:cs="Tahoma"/>
                <w:color w:val="000000"/>
                <w:sz w:val="16"/>
                <w:szCs w:val="16"/>
                <w:lang w:eastAsia="es-BO"/>
              </w:rPr>
              <w:t>NUM ITEM</w:t>
            </w:r>
          </w:p>
        </w:tc>
        <w:tc>
          <w:tcPr>
            <w:tcW w:w="6383" w:type="dxa"/>
            <w:tcBorders>
              <w:top w:val="single" w:sz="4" w:space="0" w:color="000000"/>
              <w:left w:val="nil"/>
              <w:bottom w:val="single" w:sz="4" w:space="0" w:color="000000"/>
              <w:right w:val="single" w:sz="4" w:space="0" w:color="000000"/>
            </w:tcBorders>
            <w:shd w:val="clear" w:color="000000" w:fill="66B2FF"/>
            <w:noWrap/>
            <w:vAlign w:val="bottom"/>
            <w:hideMark/>
          </w:tcPr>
          <w:p w14:paraId="00527EA6" w14:textId="77777777" w:rsidR="00925D30" w:rsidRPr="001D29CA" w:rsidRDefault="00925D30" w:rsidP="0028380A">
            <w:pPr>
              <w:jc w:val="center"/>
              <w:rPr>
                <w:rFonts w:ascii="Tahoma" w:hAnsi="Tahoma" w:cs="Tahoma"/>
                <w:color w:val="000000"/>
                <w:sz w:val="16"/>
                <w:szCs w:val="16"/>
                <w:lang w:eastAsia="es-BO"/>
              </w:rPr>
            </w:pPr>
            <w:r w:rsidRPr="001D29CA">
              <w:rPr>
                <w:rFonts w:ascii="Tahoma" w:hAnsi="Tahoma" w:cs="Tahoma"/>
                <w:color w:val="000000"/>
                <w:sz w:val="16"/>
                <w:szCs w:val="16"/>
                <w:lang w:eastAsia="es-BO"/>
              </w:rPr>
              <w:t>NOMBRE DEL ITEM</w:t>
            </w:r>
          </w:p>
        </w:tc>
        <w:tc>
          <w:tcPr>
            <w:tcW w:w="1823" w:type="dxa"/>
            <w:tcBorders>
              <w:top w:val="single" w:sz="4" w:space="0" w:color="000000"/>
              <w:left w:val="nil"/>
              <w:bottom w:val="single" w:sz="4" w:space="0" w:color="000000"/>
              <w:right w:val="single" w:sz="4" w:space="0" w:color="000000"/>
            </w:tcBorders>
            <w:shd w:val="clear" w:color="000000" w:fill="66B2FF"/>
            <w:noWrap/>
            <w:vAlign w:val="bottom"/>
            <w:hideMark/>
          </w:tcPr>
          <w:p w14:paraId="77D14C24" w14:textId="77777777" w:rsidR="00925D30" w:rsidRPr="001D29CA" w:rsidRDefault="00925D30" w:rsidP="0028380A">
            <w:pPr>
              <w:jc w:val="center"/>
              <w:rPr>
                <w:rFonts w:ascii="Tahoma" w:hAnsi="Tahoma" w:cs="Tahoma"/>
                <w:color w:val="000000"/>
                <w:sz w:val="16"/>
                <w:szCs w:val="16"/>
                <w:lang w:eastAsia="es-BO"/>
              </w:rPr>
            </w:pPr>
            <w:r w:rsidRPr="001D29CA">
              <w:rPr>
                <w:rFonts w:ascii="Tahoma" w:hAnsi="Tahoma" w:cs="Tahoma"/>
                <w:color w:val="000000"/>
                <w:sz w:val="16"/>
                <w:szCs w:val="16"/>
                <w:lang w:eastAsia="es-BO"/>
              </w:rPr>
              <w:t>UNIDAD DE MEDIDA</w:t>
            </w:r>
          </w:p>
        </w:tc>
      </w:tr>
      <w:tr w:rsidR="00925D30" w:rsidRPr="001D29CA" w14:paraId="569948DC"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76A57930"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c>
          <w:tcPr>
            <w:tcW w:w="6383" w:type="dxa"/>
            <w:tcBorders>
              <w:top w:val="nil"/>
              <w:left w:val="nil"/>
              <w:bottom w:val="single" w:sz="4" w:space="0" w:color="000000"/>
              <w:right w:val="single" w:sz="4" w:space="0" w:color="000000"/>
            </w:tcBorders>
            <w:shd w:val="clear" w:color="auto" w:fill="auto"/>
            <w:noWrap/>
            <w:vAlign w:val="bottom"/>
            <w:hideMark/>
          </w:tcPr>
          <w:p w14:paraId="45271EC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TRAZADO Y REPLANTEO</w:t>
            </w:r>
          </w:p>
        </w:tc>
        <w:tc>
          <w:tcPr>
            <w:tcW w:w="1823" w:type="dxa"/>
            <w:tcBorders>
              <w:top w:val="nil"/>
              <w:left w:val="nil"/>
              <w:bottom w:val="single" w:sz="4" w:space="0" w:color="000000"/>
              <w:right w:val="single" w:sz="4" w:space="0" w:color="000000"/>
            </w:tcBorders>
            <w:shd w:val="clear" w:color="auto" w:fill="auto"/>
            <w:noWrap/>
            <w:vAlign w:val="bottom"/>
            <w:hideMark/>
          </w:tcPr>
          <w:p w14:paraId="08D460F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GLOBAL</w:t>
            </w:r>
          </w:p>
        </w:tc>
      </w:tr>
      <w:tr w:rsidR="00925D30" w:rsidRPr="001D29CA" w14:paraId="1488C3DC"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518D0B4B"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w:t>
            </w:r>
          </w:p>
        </w:tc>
        <w:tc>
          <w:tcPr>
            <w:tcW w:w="6383" w:type="dxa"/>
            <w:tcBorders>
              <w:top w:val="nil"/>
              <w:left w:val="nil"/>
              <w:bottom w:val="single" w:sz="4" w:space="0" w:color="000000"/>
              <w:right w:val="single" w:sz="4" w:space="0" w:color="000000"/>
            </w:tcBorders>
            <w:shd w:val="clear" w:color="auto" w:fill="auto"/>
            <w:noWrap/>
            <w:vAlign w:val="bottom"/>
            <w:hideMark/>
          </w:tcPr>
          <w:p w14:paraId="2AF7214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EXCAVACIÓN DE 0 A 2,50 M (SIN AGOTAMIENTO)</w:t>
            </w:r>
          </w:p>
        </w:tc>
        <w:tc>
          <w:tcPr>
            <w:tcW w:w="1823" w:type="dxa"/>
            <w:tcBorders>
              <w:top w:val="nil"/>
              <w:left w:val="nil"/>
              <w:bottom w:val="single" w:sz="4" w:space="0" w:color="000000"/>
              <w:right w:val="single" w:sz="4" w:space="0" w:color="000000"/>
            </w:tcBorders>
            <w:shd w:val="clear" w:color="auto" w:fill="auto"/>
            <w:noWrap/>
            <w:vAlign w:val="bottom"/>
            <w:hideMark/>
          </w:tcPr>
          <w:p w14:paraId="65C3686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CUBICO</w:t>
            </w:r>
          </w:p>
        </w:tc>
      </w:tr>
      <w:tr w:rsidR="00925D30" w:rsidRPr="001D29CA" w14:paraId="4467E768"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5DCE883E"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w:t>
            </w:r>
          </w:p>
        </w:tc>
        <w:tc>
          <w:tcPr>
            <w:tcW w:w="6383" w:type="dxa"/>
            <w:tcBorders>
              <w:top w:val="nil"/>
              <w:left w:val="nil"/>
              <w:bottom w:val="single" w:sz="4" w:space="0" w:color="000000"/>
              <w:right w:val="single" w:sz="4" w:space="0" w:color="000000"/>
            </w:tcBorders>
            <w:shd w:val="clear" w:color="auto" w:fill="auto"/>
            <w:noWrap/>
            <w:vAlign w:val="bottom"/>
            <w:hideMark/>
          </w:tcPr>
          <w:p w14:paraId="574D8AA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CIMIENTO DE HORMIGÓN CICLÓPEO</w:t>
            </w:r>
          </w:p>
        </w:tc>
        <w:tc>
          <w:tcPr>
            <w:tcW w:w="1823" w:type="dxa"/>
            <w:tcBorders>
              <w:top w:val="nil"/>
              <w:left w:val="nil"/>
              <w:bottom w:val="single" w:sz="4" w:space="0" w:color="000000"/>
              <w:right w:val="single" w:sz="4" w:space="0" w:color="000000"/>
            </w:tcBorders>
            <w:shd w:val="clear" w:color="auto" w:fill="auto"/>
            <w:noWrap/>
            <w:vAlign w:val="bottom"/>
            <w:hideMark/>
          </w:tcPr>
          <w:p w14:paraId="54CC806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CUBICO</w:t>
            </w:r>
          </w:p>
        </w:tc>
      </w:tr>
      <w:tr w:rsidR="00925D30" w:rsidRPr="001D29CA" w14:paraId="2DE509DA"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61256CC0"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4</w:t>
            </w:r>
          </w:p>
        </w:tc>
        <w:tc>
          <w:tcPr>
            <w:tcW w:w="6383" w:type="dxa"/>
            <w:tcBorders>
              <w:top w:val="nil"/>
              <w:left w:val="nil"/>
              <w:bottom w:val="single" w:sz="4" w:space="0" w:color="000000"/>
              <w:right w:val="single" w:sz="4" w:space="0" w:color="000000"/>
            </w:tcBorders>
            <w:shd w:val="clear" w:color="auto" w:fill="auto"/>
            <w:noWrap/>
            <w:vAlign w:val="bottom"/>
            <w:hideMark/>
          </w:tcPr>
          <w:p w14:paraId="73C9F82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SOBRECIMIENTO DE HORMIGÓN CICLÓPEO 50% PIEDRA DESPLAZADORA</w:t>
            </w:r>
          </w:p>
        </w:tc>
        <w:tc>
          <w:tcPr>
            <w:tcW w:w="1823" w:type="dxa"/>
            <w:tcBorders>
              <w:top w:val="nil"/>
              <w:left w:val="nil"/>
              <w:bottom w:val="single" w:sz="4" w:space="0" w:color="000000"/>
              <w:right w:val="single" w:sz="4" w:space="0" w:color="000000"/>
            </w:tcBorders>
            <w:shd w:val="clear" w:color="auto" w:fill="auto"/>
            <w:noWrap/>
            <w:vAlign w:val="bottom"/>
            <w:hideMark/>
          </w:tcPr>
          <w:p w14:paraId="2641304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CUBICO</w:t>
            </w:r>
          </w:p>
        </w:tc>
      </w:tr>
      <w:tr w:rsidR="00925D30" w:rsidRPr="001D29CA" w14:paraId="1AE9FC36"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46B7BAAD"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c>
          <w:tcPr>
            <w:tcW w:w="6383" w:type="dxa"/>
            <w:tcBorders>
              <w:top w:val="nil"/>
              <w:left w:val="nil"/>
              <w:bottom w:val="single" w:sz="4" w:space="0" w:color="000000"/>
              <w:right w:val="single" w:sz="4" w:space="0" w:color="000000"/>
            </w:tcBorders>
            <w:shd w:val="clear" w:color="auto" w:fill="auto"/>
            <w:noWrap/>
            <w:vAlign w:val="bottom"/>
            <w:hideMark/>
          </w:tcPr>
          <w:p w14:paraId="1181477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IMPERMEABILIZACIÓN CON CARTÓN ASFALTICO</w:t>
            </w:r>
          </w:p>
        </w:tc>
        <w:tc>
          <w:tcPr>
            <w:tcW w:w="1823" w:type="dxa"/>
            <w:tcBorders>
              <w:top w:val="nil"/>
              <w:left w:val="nil"/>
              <w:bottom w:val="single" w:sz="4" w:space="0" w:color="000000"/>
              <w:right w:val="single" w:sz="4" w:space="0" w:color="000000"/>
            </w:tcBorders>
            <w:shd w:val="clear" w:color="auto" w:fill="auto"/>
            <w:noWrap/>
            <w:vAlign w:val="bottom"/>
            <w:hideMark/>
          </w:tcPr>
          <w:p w14:paraId="279F075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CUADRADO</w:t>
            </w:r>
          </w:p>
        </w:tc>
      </w:tr>
      <w:tr w:rsidR="00925D30" w:rsidRPr="001D29CA" w14:paraId="384F0DE9"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1D7D6867"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6</w:t>
            </w:r>
          </w:p>
        </w:tc>
        <w:tc>
          <w:tcPr>
            <w:tcW w:w="6383" w:type="dxa"/>
            <w:tcBorders>
              <w:top w:val="nil"/>
              <w:left w:val="nil"/>
              <w:bottom w:val="single" w:sz="4" w:space="0" w:color="000000"/>
              <w:right w:val="single" w:sz="4" w:space="0" w:color="000000"/>
            </w:tcBorders>
            <w:shd w:val="clear" w:color="auto" w:fill="auto"/>
            <w:noWrap/>
            <w:vAlign w:val="bottom"/>
            <w:hideMark/>
          </w:tcPr>
          <w:p w14:paraId="6F1B078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MURO DE LADRILLO DE 6H C/MORTERO DE CEMENTO (24X15X10) E=10 cm</w:t>
            </w:r>
          </w:p>
        </w:tc>
        <w:tc>
          <w:tcPr>
            <w:tcW w:w="1823" w:type="dxa"/>
            <w:tcBorders>
              <w:top w:val="nil"/>
              <w:left w:val="nil"/>
              <w:bottom w:val="single" w:sz="4" w:space="0" w:color="000000"/>
              <w:right w:val="single" w:sz="4" w:space="0" w:color="000000"/>
            </w:tcBorders>
            <w:shd w:val="clear" w:color="auto" w:fill="auto"/>
            <w:noWrap/>
            <w:vAlign w:val="bottom"/>
            <w:hideMark/>
          </w:tcPr>
          <w:p w14:paraId="7AFC337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CUADRADO</w:t>
            </w:r>
          </w:p>
        </w:tc>
      </w:tr>
      <w:tr w:rsidR="00925D30" w:rsidRPr="001D29CA" w14:paraId="158A13D1"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4BD5679B"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7</w:t>
            </w:r>
          </w:p>
        </w:tc>
        <w:tc>
          <w:tcPr>
            <w:tcW w:w="6383" w:type="dxa"/>
            <w:tcBorders>
              <w:top w:val="nil"/>
              <w:left w:val="nil"/>
              <w:bottom w:val="single" w:sz="4" w:space="0" w:color="000000"/>
              <w:right w:val="single" w:sz="4" w:space="0" w:color="000000"/>
            </w:tcBorders>
            <w:shd w:val="clear" w:color="auto" w:fill="auto"/>
            <w:noWrap/>
            <w:vAlign w:val="bottom"/>
            <w:hideMark/>
          </w:tcPr>
          <w:p w14:paraId="54F4757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HORMIGÓN POBRE P/ BASE DE ZAPATAS</w:t>
            </w:r>
          </w:p>
        </w:tc>
        <w:tc>
          <w:tcPr>
            <w:tcW w:w="1823" w:type="dxa"/>
            <w:tcBorders>
              <w:top w:val="nil"/>
              <w:left w:val="nil"/>
              <w:bottom w:val="single" w:sz="4" w:space="0" w:color="000000"/>
              <w:right w:val="single" w:sz="4" w:space="0" w:color="000000"/>
            </w:tcBorders>
            <w:shd w:val="clear" w:color="auto" w:fill="auto"/>
            <w:noWrap/>
            <w:vAlign w:val="bottom"/>
            <w:hideMark/>
          </w:tcPr>
          <w:p w14:paraId="414BD72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CUBICO</w:t>
            </w:r>
          </w:p>
        </w:tc>
      </w:tr>
      <w:tr w:rsidR="00925D30" w:rsidRPr="001D29CA" w14:paraId="70513EC5"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6D26FD2F"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8</w:t>
            </w:r>
          </w:p>
        </w:tc>
        <w:tc>
          <w:tcPr>
            <w:tcW w:w="6383" w:type="dxa"/>
            <w:tcBorders>
              <w:top w:val="nil"/>
              <w:left w:val="nil"/>
              <w:bottom w:val="single" w:sz="4" w:space="0" w:color="000000"/>
              <w:right w:val="single" w:sz="4" w:space="0" w:color="000000"/>
            </w:tcBorders>
            <w:shd w:val="clear" w:color="auto" w:fill="auto"/>
            <w:noWrap/>
            <w:vAlign w:val="bottom"/>
            <w:hideMark/>
          </w:tcPr>
          <w:p w14:paraId="0BCBE02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ZAPATA DE HORMIGÓN ARMADO</w:t>
            </w:r>
          </w:p>
        </w:tc>
        <w:tc>
          <w:tcPr>
            <w:tcW w:w="1823" w:type="dxa"/>
            <w:tcBorders>
              <w:top w:val="nil"/>
              <w:left w:val="nil"/>
              <w:bottom w:val="single" w:sz="4" w:space="0" w:color="000000"/>
              <w:right w:val="single" w:sz="4" w:space="0" w:color="000000"/>
            </w:tcBorders>
            <w:shd w:val="clear" w:color="auto" w:fill="auto"/>
            <w:noWrap/>
            <w:vAlign w:val="bottom"/>
            <w:hideMark/>
          </w:tcPr>
          <w:p w14:paraId="2761DC6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CUBICO</w:t>
            </w:r>
          </w:p>
        </w:tc>
      </w:tr>
      <w:tr w:rsidR="00925D30" w:rsidRPr="001D29CA" w14:paraId="30627935"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77E20639"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9</w:t>
            </w:r>
          </w:p>
        </w:tc>
        <w:tc>
          <w:tcPr>
            <w:tcW w:w="6383" w:type="dxa"/>
            <w:tcBorders>
              <w:top w:val="nil"/>
              <w:left w:val="nil"/>
              <w:bottom w:val="single" w:sz="4" w:space="0" w:color="000000"/>
              <w:right w:val="single" w:sz="4" w:space="0" w:color="000000"/>
            </w:tcBorders>
            <w:shd w:val="clear" w:color="auto" w:fill="auto"/>
            <w:noWrap/>
            <w:vAlign w:val="bottom"/>
            <w:hideMark/>
          </w:tcPr>
          <w:p w14:paraId="35159FE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EMPEDRADO Y CONTRAPISO DE CEMENTO</w:t>
            </w:r>
          </w:p>
        </w:tc>
        <w:tc>
          <w:tcPr>
            <w:tcW w:w="1823" w:type="dxa"/>
            <w:tcBorders>
              <w:top w:val="nil"/>
              <w:left w:val="nil"/>
              <w:bottom w:val="single" w:sz="4" w:space="0" w:color="000000"/>
              <w:right w:val="single" w:sz="4" w:space="0" w:color="000000"/>
            </w:tcBorders>
            <w:shd w:val="clear" w:color="auto" w:fill="auto"/>
            <w:noWrap/>
            <w:vAlign w:val="bottom"/>
            <w:hideMark/>
          </w:tcPr>
          <w:p w14:paraId="19A37F9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CUADRADO</w:t>
            </w:r>
          </w:p>
        </w:tc>
      </w:tr>
      <w:tr w:rsidR="00925D30" w:rsidRPr="001D29CA" w14:paraId="718FF664"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4CD0A65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c>
          <w:tcPr>
            <w:tcW w:w="6383" w:type="dxa"/>
            <w:tcBorders>
              <w:top w:val="nil"/>
              <w:left w:val="nil"/>
              <w:bottom w:val="single" w:sz="4" w:space="0" w:color="000000"/>
              <w:right w:val="single" w:sz="4" w:space="0" w:color="000000"/>
            </w:tcBorders>
            <w:shd w:val="clear" w:color="auto" w:fill="auto"/>
            <w:noWrap/>
            <w:vAlign w:val="bottom"/>
            <w:hideMark/>
          </w:tcPr>
          <w:p w14:paraId="7B8956E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COLUMNA DE HORMIGÓN ARMADO (0,20X0,20)</w:t>
            </w:r>
          </w:p>
        </w:tc>
        <w:tc>
          <w:tcPr>
            <w:tcW w:w="1823" w:type="dxa"/>
            <w:tcBorders>
              <w:top w:val="nil"/>
              <w:left w:val="nil"/>
              <w:bottom w:val="single" w:sz="4" w:space="0" w:color="000000"/>
              <w:right w:val="single" w:sz="4" w:space="0" w:color="000000"/>
            </w:tcBorders>
            <w:shd w:val="clear" w:color="auto" w:fill="auto"/>
            <w:noWrap/>
            <w:vAlign w:val="bottom"/>
            <w:hideMark/>
          </w:tcPr>
          <w:p w14:paraId="5ED6CD5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CUBICO</w:t>
            </w:r>
          </w:p>
        </w:tc>
      </w:tr>
      <w:tr w:rsidR="00925D30" w:rsidRPr="001D29CA" w14:paraId="1FE7D133"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3AEC433A"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11</w:t>
            </w:r>
          </w:p>
        </w:tc>
        <w:tc>
          <w:tcPr>
            <w:tcW w:w="6383" w:type="dxa"/>
            <w:tcBorders>
              <w:top w:val="nil"/>
              <w:left w:val="nil"/>
              <w:bottom w:val="single" w:sz="4" w:space="0" w:color="000000"/>
              <w:right w:val="single" w:sz="4" w:space="0" w:color="000000"/>
            </w:tcBorders>
            <w:shd w:val="clear" w:color="auto" w:fill="auto"/>
            <w:noWrap/>
            <w:vAlign w:val="bottom"/>
            <w:hideMark/>
          </w:tcPr>
          <w:p w14:paraId="14DBED4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COLUMNA DE HORMIGÓN ARMADO (0,20X0,12) (NO ESTRUCTURAL)</w:t>
            </w:r>
          </w:p>
        </w:tc>
        <w:tc>
          <w:tcPr>
            <w:tcW w:w="1823" w:type="dxa"/>
            <w:tcBorders>
              <w:top w:val="nil"/>
              <w:left w:val="nil"/>
              <w:bottom w:val="single" w:sz="4" w:space="0" w:color="000000"/>
              <w:right w:val="single" w:sz="4" w:space="0" w:color="000000"/>
            </w:tcBorders>
            <w:shd w:val="clear" w:color="auto" w:fill="auto"/>
            <w:noWrap/>
            <w:vAlign w:val="bottom"/>
            <w:hideMark/>
          </w:tcPr>
          <w:p w14:paraId="542B65A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CUBICO</w:t>
            </w:r>
          </w:p>
        </w:tc>
      </w:tr>
      <w:tr w:rsidR="00925D30" w:rsidRPr="001D29CA" w14:paraId="7B387F79"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1B514BF9"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12</w:t>
            </w:r>
          </w:p>
        </w:tc>
        <w:tc>
          <w:tcPr>
            <w:tcW w:w="6383" w:type="dxa"/>
            <w:tcBorders>
              <w:top w:val="nil"/>
              <w:left w:val="nil"/>
              <w:bottom w:val="single" w:sz="4" w:space="0" w:color="000000"/>
              <w:right w:val="single" w:sz="4" w:space="0" w:color="000000"/>
            </w:tcBorders>
            <w:shd w:val="clear" w:color="auto" w:fill="auto"/>
            <w:noWrap/>
            <w:vAlign w:val="bottom"/>
            <w:hideMark/>
          </w:tcPr>
          <w:p w14:paraId="18DC5D0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VIGA CADENA DE HORMIGÓN ARMADO</w:t>
            </w:r>
          </w:p>
        </w:tc>
        <w:tc>
          <w:tcPr>
            <w:tcW w:w="1823" w:type="dxa"/>
            <w:tcBorders>
              <w:top w:val="nil"/>
              <w:left w:val="nil"/>
              <w:bottom w:val="single" w:sz="4" w:space="0" w:color="000000"/>
              <w:right w:val="single" w:sz="4" w:space="0" w:color="000000"/>
            </w:tcBorders>
            <w:shd w:val="clear" w:color="auto" w:fill="auto"/>
            <w:noWrap/>
            <w:vAlign w:val="bottom"/>
            <w:hideMark/>
          </w:tcPr>
          <w:p w14:paraId="58E8EF7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CUBICO</w:t>
            </w:r>
          </w:p>
        </w:tc>
      </w:tr>
      <w:tr w:rsidR="00925D30" w:rsidRPr="001D29CA" w14:paraId="1A17F757"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417F48D5"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13</w:t>
            </w:r>
          </w:p>
        </w:tc>
        <w:tc>
          <w:tcPr>
            <w:tcW w:w="6383" w:type="dxa"/>
            <w:tcBorders>
              <w:top w:val="nil"/>
              <w:left w:val="nil"/>
              <w:bottom w:val="single" w:sz="4" w:space="0" w:color="000000"/>
              <w:right w:val="single" w:sz="4" w:space="0" w:color="000000"/>
            </w:tcBorders>
            <w:shd w:val="clear" w:color="auto" w:fill="auto"/>
            <w:noWrap/>
            <w:vAlign w:val="bottom"/>
            <w:hideMark/>
          </w:tcPr>
          <w:p w14:paraId="4B19E13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CUBIERTA DE PLACA ONDULADA DE FIBROCEMENTO PREPINTADA C/ESTRUCTURA METÁLICA</w:t>
            </w:r>
          </w:p>
        </w:tc>
        <w:tc>
          <w:tcPr>
            <w:tcW w:w="1823" w:type="dxa"/>
            <w:tcBorders>
              <w:top w:val="nil"/>
              <w:left w:val="nil"/>
              <w:bottom w:val="single" w:sz="4" w:space="0" w:color="000000"/>
              <w:right w:val="single" w:sz="4" w:space="0" w:color="000000"/>
            </w:tcBorders>
            <w:shd w:val="clear" w:color="auto" w:fill="auto"/>
            <w:noWrap/>
            <w:vAlign w:val="bottom"/>
            <w:hideMark/>
          </w:tcPr>
          <w:p w14:paraId="3AE263B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CUADRADO</w:t>
            </w:r>
          </w:p>
        </w:tc>
      </w:tr>
      <w:tr w:rsidR="00925D30" w:rsidRPr="001D29CA" w14:paraId="03389A01"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24787D4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14</w:t>
            </w:r>
          </w:p>
        </w:tc>
        <w:tc>
          <w:tcPr>
            <w:tcW w:w="6383" w:type="dxa"/>
            <w:tcBorders>
              <w:top w:val="nil"/>
              <w:left w:val="nil"/>
              <w:bottom w:val="single" w:sz="4" w:space="0" w:color="000000"/>
              <w:right w:val="single" w:sz="4" w:space="0" w:color="000000"/>
            </w:tcBorders>
            <w:shd w:val="clear" w:color="auto" w:fill="auto"/>
            <w:noWrap/>
            <w:vAlign w:val="bottom"/>
            <w:hideMark/>
          </w:tcPr>
          <w:p w14:paraId="3D69E66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CUMBRERA DE PLACA DE FIBROCEMENTO ONDULADA PREPINTADA</w:t>
            </w:r>
          </w:p>
        </w:tc>
        <w:tc>
          <w:tcPr>
            <w:tcW w:w="1823" w:type="dxa"/>
            <w:tcBorders>
              <w:top w:val="nil"/>
              <w:left w:val="nil"/>
              <w:bottom w:val="single" w:sz="4" w:space="0" w:color="000000"/>
              <w:right w:val="single" w:sz="4" w:space="0" w:color="000000"/>
            </w:tcBorders>
            <w:shd w:val="clear" w:color="auto" w:fill="auto"/>
            <w:noWrap/>
            <w:vAlign w:val="bottom"/>
            <w:hideMark/>
          </w:tcPr>
          <w:p w14:paraId="22B7E0D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w:t>
            </w:r>
          </w:p>
        </w:tc>
      </w:tr>
      <w:tr w:rsidR="00925D30" w:rsidRPr="001D29CA" w14:paraId="2B0C961F"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2D78D74E"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15</w:t>
            </w:r>
          </w:p>
        </w:tc>
        <w:tc>
          <w:tcPr>
            <w:tcW w:w="6383" w:type="dxa"/>
            <w:tcBorders>
              <w:top w:val="nil"/>
              <w:left w:val="nil"/>
              <w:bottom w:val="single" w:sz="4" w:space="0" w:color="000000"/>
              <w:right w:val="single" w:sz="4" w:space="0" w:color="000000"/>
            </w:tcBorders>
            <w:shd w:val="clear" w:color="auto" w:fill="auto"/>
            <w:noWrap/>
            <w:vAlign w:val="bottom"/>
            <w:hideMark/>
          </w:tcPr>
          <w:p w14:paraId="0FE894F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CANALETA DE CALAMINA GALVANIZADA Nro 28 CORTE 33</w:t>
            </w:r>
          </w:p>
        </w:tc>
        <w:tc>
          <w:tcPr>
            <w:tcW w:w="1823" w:type="dxa"/>
            <w:tcBorders>
              <w:top w:val="nil"/>
              <w:left w:val="nil"/>
              <w:bottom w:val="single" w:sz="4" w:space="0" w:color="000000"/>
              <w:right w:val="single" w:sz="4" w:space="0" w:color="000000"/>
            </w:tcBorders>
            <w:shd w:val="clear" w:color="auto" w:fill="auto"/>
            <w:noWrap/>
            <w:vAlign w:val="bottom"/>
            <w:hideMark/>
          </w:tcPr>
          <w:p w14:paraId="68A8B3F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w:t>
            </w:r>
          </w:p>
        </w:tc>
      </w:tr>
      <w:tr w:rsidR="00925D30" w:rsidRPr="001D29CA" w14:paraId="6540D48D"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1CE7EE1E"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16</w:t>
            </w:r>
          </w:p>
        </w:tc>
        <w:tc>
          <w:tcPr>
            <w:tcW w:w="6383" w:type="dxa"/>
            <w:tcBorders>
              <w:top w:val="nil"/>
              <w:left w:val="nil"/>
              <w:bottom w:val="single" w:sz="4" w:space="0" w:color="000000"/>
              <w:right w:val="single" w:sz="4" w:space="0" w:color="000000"/>
            </w:tcBorders>
            <w:shd w:val="clear" w:color="auto" w:fill="auto"/>
            <w:noWrap/>
            <w:vAlign w:val="bottom"/>
            <w:hideMark/>
          </w:tcPr>
          <w:p w14:paraId="08A6B9F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BAJANTE DE PVC 3"</w:t>
            </w:r>
          </w:p>
        </w:tc>
        <w:tc>
          <w:tcPr>
            <w:tcW w:w="1823" w:type="dxa"/>
            <w:tcBorders>
              <w:top w:val="nil"/>
              <w:left w:val="nil"/>
              <w:bottom w:val="single" w:sz="4" w:space="0" w:color="000000"/>
              <w:right w:val="single" w:sz="4" w:space="0" w:color="000000"/>
            </w:tcBorders>
            <w:shd w:val="clear" w:color="auto" w:fill="auto"/>
            <w:noWrap/>
            <w:vAlign w:val="bottom"/>
            <w:hideMark/>
          </w:tcPr>
          <w:p w14:paraId="7F39BE2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w:t>
            </w:r>
          </w:p>
        </w:tc>
      </w:tr>
      <w:tr w:rsidR="00925D30" w:rsidRPr="001D29CA" w14:paraId="62D3F4EB"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0327252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17</w:t>
            </w:r>
          </w:p>
        </w:tc>
        <w:tc>
          <w:tcPr>
            <w:tcW w:w="6383" w:type="dxa"/>
            <w:tcBorders>
              <w:top w:val="nil"/>
              <w:left w:val="nil"/>
              <w:bottom w:val="single" w:sz="4" w:space="0" w:color="000000"/>
              <w:right w:val="single" w:sz="4" w:space="0" w:color="000000"/>
            </w:tcBorders>
            <w:shd w:val="clear" w:color="auto" w:fill="auto"/>
            <w:noWrap/>
            <w:vAlign w:val="bottom"/>
            <w:hideMark/>
          </w:tcPr>
          <w:p w14:paraId="0FC818C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LOSA LLENA DE HORMIGÓN ARMADO P/TANQUE ELEVADO</w:t>
            </w:r>
          </w:p>
        </w:tc>
        <w:tc>
          <w:tcPr>
            <w:tcW w:w="1823" w:type="dxa"/>
            <w:tcBorders>
              <w:top w:val="nil"/>
              <w:left w:val="nil"/>
              <w:bottom w:val="single" w:sz="4" w:space="0" w:color="000000"/>
              <w:right w:val="single" w:sz="4" w:space="0" w:color="000000"/>
            </w:tcBorders>
            <w:shd w:val="clear" w:color="auto" w:fill="auto"/>
            <w:noWrap/>
            <w:vAlign w:val="bottom"/>
            <w:hideMark/>
          </w:tcPr>
          <w:p w14:paraId="0A6BC0E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CUBICO</w:t>
            </w:r>
          </w:p>
        </w:tc>
      </w:tr>
      <w:tr w:rsidR="00925D30" w:rsidRPr="001D29CA" w14:paraId="22D954CF"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7867D28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18</w:t>
            </w:r>
          </w:p>
        </w:tc>
        <w:tc>
          <w:tcPr>
            <w:tcW w:w="6383" w:type="dxa"/>
            <w:tcBorders>
              <w:top w:val="nil"/>
              <w:left w:val="nil"/>
              <w:bottom w:val="single" w:sz="4" w:space="0" w:color="000000"/>
              <w:right w:val="single" w:sz="4" w:space="0" w:color="000000"/>
            </w:tcBorders>
            <w:shd w:val="clear" w:color="auto" w:fill="auto"/>
            <w:noWrap/>
            <w:vAlign w:val="bottom"/>
            <w:hideMark/>
          </w:tcPr>
          <w:p w14:paraId="420397B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IMPERMEABILIZACIÓN SOBRE LOSA</w:t>
            </w:r>
          </w:p>
        </w:tc>
        <w:tc>
          <w:tcPr>
            <w:tcW w:w="1823" w:type="dxa"/>
            <w:tcBorders>
              <w:top w:val="nil"/>
              <w:left w:val="nil"/>
              <w:bottom w:val="single" w:sz="4" w:space="0" w:color="000000"/>
              <w:right w:val="single" w:sz="4" w:space="0" w:color="000000"/>
            </w:tcBorders>
            <w:shd w:val="clear" w:color="auto" w:fill="auto"/>
            <w:noWrap/>
            <w:vAlign w:val="bottom"/>
            <w:hideMark/>
          </w:tcPr>
          <w:p w14:paraId="1EE06D9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CUADRADO</w:t>
            </w:r>
          </w:p>
        </w:tc>
      </w:tr>
      <w:tr w:rsidR="00925D30" w:rsidRPr="001D29CA" w14:paraId="69B514C0"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069754F5"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19</w:t>
            </w:r>
          </w:p>
        </w:tc>
        <w:tc>
          <w:tcPr>
            <w:tcW w:w="6383" w:type="dxa"/>
            <w:tcBorders>
              <w:top w:val="nil"/>
              <w:left w:val="nil"/>
              <w:bottom w:val="single" w:sz="4" w:space="0" w:color="000000"/>
              <w:right w:val="single" w:sz="4" w:space="0" w:color="000000"/>
            </w:tcBorders>
            <w:shd w:val="clear" w:color="auto" w:fill="auto"/>
            <w:noWrap/>
            <w:vAlign w:val="bottom"/>
            <w:hideMark/>
          </w:tcPr>
          <w:p w14:paraId="76A2E09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BOTAGUAS DE LADRILLO CERÁMICO</w:t>
            </w:r>
          </w:p>
        </w:tc>
        <w:tc>
          <w:tcPr>
            <w:tcW w:w="1823" w:type="dxa"/>
            <w:tcBorders>
              <w:top w:val="nil"/>
              <w:left w:val="nil"/>
              <w:bottom w:val="single" w:sz="4" w:space="0" w:color="000000"/>
              <w:right w:val="single" w:sz="4" w:space="0" w:color="000000"/>
            </w:tcBorders>
            <w:shd w:val="clear" w:color="auto" w:fill="auto"/>
            <w:noWrap/>
            <w:vAlign w:val="bottom"/>
            <w:hideMark/>
          </w:tcPr>
          <w:p w14:paraId="618FEE4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w:t>
            </w:r>
          </w:p>
        </w:tc>
      </w:tr>
      <w:tr w:rsidR="00925D30" w:rsidRPr="001D29CA" w14:paraId="22093D0E"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62E9E65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20</w:t>
            </w:r>
          </w:p>
        </w:tc>
        <w:tc>
          <w:tcPr>
            <w:tcW w:w="6383" w:type="dxa"/>
            <w:tcBorders>
              <w:top w:val="nil"/>
              <w:left w:val="nil"/>
              <w:bottom w:val="single" w:sz="4" w:space="0" w:color="000000"/>
              <w:right w:val="single" w:sz="4" w:space="0" w:color="000000"/>
            </w:tcBorders>
            <w:shd w:val="clear" w:color="auto" w:fill="auto"/>
            <w:noWrap/>
            <w:vAlign w:val="bottom"/>
            <w:hideMark/>
          </w:tcPr>
          <w:p w14:paraId="423744B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ACERA DE CEMENTO E=5 CM CON EMPEDRADO</w:t>
            </w:r>
          </w:p>
        </w:tc>
        <w:tc>
          <w:tcPr>
            <w:tcW w:w="1823" w:type="dxa"/>
            <w:tcBorders>
              <w:top w:val="nil"/>
              <w:left w:val="nil"/>
              <w:bottom w:val="single" w:sz="4" w:space="0" w:color="000000"/>
              <w:right w:val="single" w:sz="4" w:space="0" w:color="000000"/>
            </w:tcBorders>
            <w:shd w:val="clear" w:color="auto" w:fill="auto"/>
            <w:noWrap/>
            <w:vAlign w:val="bottom"/>
            <w:hideMark/>
          </w:tcPr>
          <w:p w14:paraId="5D55076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CUADRADO</w:t>
            </w:r>
          </w:p>
        </w:tc>
      </w:tr>
      <w:tr w:rsidR="00925D30" w:rsidRPr="001D29CA" w14:paraId="781F6FF2"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5777FEA0"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21</w:t>
            </w:r>
          </w:p>
        </w:tc>
        <w:tc>
          <w:tcPr>
            <w:tcW w:w="6383" w:type="dxa"/>
            <w:tcBorders>
              <w:top w:val="nil"/>
              <w:left w:val="nil"/>
              <w:bottom w:val="single" w:sz="4" w:space="0" w:color="000000"/>
              <w:right w:val="single" w:sz="4" w:space="0" w:color="000000"/>
            </w:tcBorders>
            <w:shd w:val="clear" w:color="auto" w:fill="auto"/>
            <w:noWrap/>
            <w:vAlign w:val="bottom"/>
            <w:hideMark/>
          </w:tcPr>
          <w:p w14:paraId="3170375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REVOQUE INTERIOR DE YESO</w:t>
            </w:r>
          </w:p>
        </w:tc>
        <w:tc>
          <w:tcPr>
            <w:tcW w:w="1823" w:type="dxa"/>
            <w:tcBorders>
              <w:top w:val="nil"/>
              <w:left w:val="nil"/>
              <w:bottom w:val="single" w:sz="4" w:space="0" w:color="000000"/>
              <w:right w:val="single" w:sz="4" w:space="0" w:color="000000"/>
            </w:tcBorders>
            <w:shd w:val="clear" w:color="auto" w:fill="auto"/>
            <w:noWrap/>
            <w:vAlign w:val="bottom"/>
            <w:hideMark/>
          </w:tcPr>
          <w:p w14:paraId="3907B7B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CUADRADO</w:t>
            </w:r>
          </w:p>
        </w:tc>
      </w:tr>
      <w:tr w:rsidR="00925D30" w:rsidRPr="001D29CA" w14:paraId="5DF77DEA"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691684E8"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22</w:t>
            </w:r>
          </w:p>
        </w:tc>
        <w:tc>
          <w:tcPr>
            <w:tcW w:w="6383" w:type="dxa"/>
            <w:tcBorders>
              <w:top w:val="nil"/>
              <w:left w:val="nil"/>
              <w:bottom w:val="single" w:sz="4" w:space="0" w:color="000000"/>
              <w:right w:val="single" w:sz="4" w:space="0" w:color="000000"/>
            </w:tcBorders>
            <w:shd w:val="clear" w:color="auto" w:fill="auto"/>
            <w:noWrap/>
            <w:vAlign w:val="bottom"/>
            <w:hideMark/>
          </w:tcPr>
          <w:p w14:paraId="1FF5AB0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REVOQUE INTERIOR DE CEMENTO</w:t>
            </w:r>
          </w:p>
        </w:tc>
        <w:tc>
          <w:tcPr>
            <w:tcW w:w="1823" w:type="dxa"/>
            <w:tcBorders>
              <w:top w:val="nil"/>
              <w:left w:val="nil"/>
              <w:bottom w:val="single" w:sz="4" w:space="0" w:color="000000"/>
              <w:right w:val="single" w:sz="4" w:space="0" w:color="000000"/>
            </w:tcBorders>
            <w:shd w:val="clear" w:color="auto" w:fill="auto"/>
            <w:noWrap/>
            <w:vAlign w:val="bottom"/>
            <w:hideMark/>
          </w:tcPr>
          <w:p w14:paraId="2EADD60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CUADRADO</w:t>
            </w:r>
          </w:p>
        </w:tc>
      </w:tr>
      <w:tr w:rsidR="00925D30" w:rsidRPr="001D29CA" w14:paraId="0E8E906D"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7AA65185"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23</w:t>
            </w:r>
          </w:p>
        </w:tc>
        <w:tc>
          <w:tcPr>
            <w:tcW w:w="6383" w:type="dxa"/>
            <w:tcBorders>
              <w:top w:val="nil"/>
              <w:left w:val="nil"/>
              <w:bottom w:val="single" w:sz="4" w:space="0" w:color="000000"/>
              <w:right w:val="single" w:sz="4" w:space="0" w:color="000000"/>
            </w:tcBorders>
            <w:shd w:val="clear" w:color="auto" w:fill="auto"/>
            <w:noWrap/>
            <w:vAlign w:val="bottom"/>
            <w:hideMark/>
          </w:tcPr>
          <w:p w14:paraId="5992618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REVOQUE EXTERIOR DE CEMENTO</w:t>
            </w:r>
          </w:p>
        </w:tc>
        <w:tc>
          <w:tcPr>
            <w:tcW w:w="1823" w:type="dxa"/>
            <w:tcBorders>
              <w:top w:val="nil"/>
              <w:left w:val="nil"/>
              <w:bottom w:val="single" w:sz="4" w:space="0" w:color="000000"/>
              <w:right w:val="single" w:sz="4" w:space="0" w:color="000000"/>
            </w:tcBorders>
            <w:shd w:val="clear" w:color="auto" w:fill="auto"/>
            <w:noWrap/>
            <w:vAlign w:val="bottom"/>
            <w:hideMark/>
          </w:tcPr>
          <w:p w14:paraId="5FB3C4B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CUADRADO</w:t>
            </w:r>
          </w:p>
        </w:tc>
      </w:tr>
      <w:tr w:rsidR="00925D30" w:rsidRPr="001D29CA" w14:paraId="1C755780"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0E476750"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24</w:t>
            </w:r>
          </w:p>
        </w:tc>
        <w:tc>
          <w:tcPr>
            <w:tcW w:w="6383" w:type="dxa"/>
            <w:tcBorders>
              <w:top w:val="nil"/>
              <w:left w:val="nil"/>
              <w:bottom w:val="single" w:sz="4" w:space="0" w:color="000000"/>
              <w:right w:val="single" w:sz="4" w:space="0" w:color="000000"/>
            </w:tcBorders>
            <w:shd w:val="clear" w:color="auto" w:fill="auto"/>
            <w:noWrap/>
            <w:vAlign w:val="bottom"/>
            <w:hideMark/>
          </w:tcPr>
          <w:p w14:paraId="6453270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PROVISIÓN Y COLOCADO CIELO FALSO DE PLAFÓN DE YESO PVC TIPO ARMSTRONG (0,60X0,60) Y ACCESORIOS</w:t>
            </w:r>
          </w:p>
        </w:tc>
        <w:tc>
          <w:tcPr>
            <w:tcW w:w="1823" w:type="dxa"/>
            <w:tcBorders>
              <w:top w:val="nil"/>
              <w:left w:val="nil"/>
              <w:bottom w:val="single" w:sz="4" w:space="0" w:color="000000"/>
              <w:right w:val="single" w:sz="4" w:space="0" w:color="000000"/>
            </w:tcBorders>
            <w:shd w:val="clear" w:color="auto" w:fill="auto"/>
            <w:noWrap/>
            <w:vAlign w:val="bottom"/>
            <w:hideMark/>
          </w:tcPr>
          <w:p w14:paraId="650C1B0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CUADRADO</w:t>
            </w:r>
          </w:p>
        </w:tc>
      </w:tr>
      <w:tr w:rsidR="00925D30" w:rsidRPr="001D29CA" w14:paraId="5469B05A"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5CAA845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25</w:t>
            </w:r>
          </w:p>
        </w:tc>
        <w:tc>
          <w:tcPr>
            <w:tcW w:w="6383" w:type="dxa"/>
            <w:tcBorders>
              <w:top w:val="nil"/>
              <w:left w:val="nil"/>
              <w:bottom w:val="single" w:sz="4" w:space="0" w:color="000000"/>
              <w:right w:val="single" w:sz="4" w:space="0" w:color="000000"/>
            </w:tcBorders>
            <w:shd w:val="clear" w:color="auto" w:fill="auto"/>
            <w:noWrap/>
            <w:vAlign w:val="bottom"/>
            <w:hideMark/>
          </w:tcPr>
          <w:p w14:paraId="14A307D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PINTURA INTERIOR LATEX</w:t>
            </w:r>
          </w:p>
        </w:tc>
        <w:tc>
          <w:tcPr>
            <w:tcW w:w="1823" w:type="dxa"/>
            <w:tcBorders>
              <w:top w:val="nil"/>
              <w:left w:val="nil"/>
              <w:bottom w:val="single" w:sz="4" w:space="0" w:color="000000"/>
              <w:right w:val="single" w:sz="4" w:space="0" w:color="000000"/>
            </w:tcBorders>
            <w:shd w:val="clear" w:color="auto" w:fill="auto"/>
            <w:noWrap/>
            <w:vAlign w:val="bottom"/>
            <w:hideMark/>
          </w:tcPr>
          <w:p w14:paraId="4D6FC87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CUADRADO</w:t>
            </w:r>
          </w:p>
        </w:tc>
      </w:tr>
      <w:tr w:rsidR="00925D30" w:rsidRPr="001D29CA" w14:paraId="537DC674"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759F5EF5"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26</w:t>
            </w:r>
          </w:p>
        </w:tc>
        <w:tc>
          <w:tcPr>
            <w:tcW w:w="6383" w:type="dxa"/>
            <w:tcBorders>
              <w:top w:val="nil"/>
              <w:left w:val="nil"/>
              <w:bottom w:val="single" w:sz="4" w:space="0" w:color="000000"/>
              <w:right w:val="single" w:sz="4" w:space="0" w:color="000000"/>
            </w:tcBorders>
            <w:shd w:val="clear" w:color="auto" w:fill="auto"/>
            <w:noWrap/>
            <w:vAlign w:val="bottom"/>
            <w:hideMark/>
          </w:tcPr>
          <w:p w14:paraId="7E0ADD4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PINTURA INTERIOR LATEX ENGOMADA</w:t>
            </w:r>
          </w:p>
        </w:tc>
        <w:tc>
          <w:tcPr>
            <w:tcW w:w="1823" w:type="dxa"/>
            <w:tcBorders>
              <w:top w:val="nil"/>
              <w:left w:val="nil"/>
              <w:bottom w:val="single" w:sz="4" w:space="0" w:color="000000"/>
              <w:right w:val="single" w:sz="4" w:space="0" w:color="000000"/>
            </w:tcBorders>
            <w:shd w:val="clear" w:color="auto" w:fill="auto"/>
            <w:noWrap/>
            <w:vAlign w:val="bottom"/>
            <w:hideMark/>
          </w:tcPr>
          <w:p w14:paraId="01D7EBC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CUADRADO</w:t>
            </w:r>
          </w:p>
        </w:tc>
      </w:tr>
      <w:tr w:rsidR="00925D30" w:rsidRPr="001D29CA" w14:paraId="374D4661"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1B3325B7"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27</w:t>
            </w:r>
          </w:p>
        </w:tc>
        <w:tc>
          <w:tcPr>
            <w:tcW w:w="6383" w:type="dxa"/>
            <w:tcBorders>
              <w:top w:val="nil"/>
              <w:left w:val="nil"/>
              <w:bottom w:val="single" w:sz="4" w:space="0" w:color="000000"/>
              <w:right w:val="single" w:sz="4" w:space="0" w:color="000000"/>
            </w:tcBorders>
            <w:shd w:val="clear" w:color="auto" w:fill="auto"/>
            <w:noWrap/>
            <w:vAlign w:val="bottom"/>
            <w:hideMark/>
          </w:tcPr>
          <w:p w14:paraId="143A923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PINTURA EXTERIOR LATEX</w:t>
            </w:r>
          </w:p>
        </w:tc>
        <w:tc>
          <w:tcPr>
            <w:tcW w:w="1823" w:type="dxa"/>
            <w:tcBorders>
              <w:top w:val="nil"/>
              <w:left w:val="nil"/>
              <w:bottom w:val="single" w:sz="4" w:space="0" w:color="000000"/>
              <w:right w:val="single" w:sz="4" w:space="0" w:color="000000"/>
            </w:tcBorders>
            <w:shd w:val="clear" w:color="auto" w:fill="auto"/>
            <w:noWrap/>
            <w:vAlign w:val="bottom"/>
            <w:hideMark/>
          </w:tcPr>
          <w:p w14:paraId="2608B67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CUADRADO</w:t>
            </w:r>
          </w:p>
        </w:tc>
      </w:tr>
      <w:tr w:rsidR="00925D30" w:rsidRPr="001D29CA" w14:paraId="72FC02CB"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2A91CBD5"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28</w:t>
            </w:r>
          </w:p>
        </w:tc>
        <w:tc>
          <w:tcPr>
            <w:tcW w:w="6383" w:type="dxa"/>
            <w:tcBorders>
              <w:top w:val="nil"/>
              <w:left w:val="nil"/>
              <w:bottom w:val="single" w:sz="4" w:space="0" w:color="000000"/>
              <w:right w:val="single" w:sz="4" w:space="0" w:color="000000"/>
            </w:tcBorders>
            <w:shd w:val="clear" w:color="auto" w:fill="auto"/>
            <w:noWrap/>
            <w:vAlign w:val="bottom"/>
            <w:hideMark/>
          </w:tcPr>
          <w:p w14:paraId="364586F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MESÓN DE HORMIGÓN ARMADO PARA COCINA</w:t>
            </w:r>
          </w:p>
        </w:tc>
        <w:tc>
          <w:tcPr>
            <w:tcW w:w="1823" w:type="dxa"/>
            <w:tcBorders>
              <w:top w:val="nil"/>
              <w:left w:val="nil"/>
              <w:bottom w:val="single" w:sz="4" w:space="0" w:color="000000"/>
              <w:right w:val="single" w:sz="4" w:space="0" w:color="000000"/>
            </w:tcBorders>
            <w:shd w:val="clear" w:color="auto" w:fill="auto"/>
            <w:noWrap/>
            <w:vAlign w:val="bottom"/>
            <w:hideMark/>
          </w:tcPr>
          <w:p w14:paraId="2458853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CUADRADO</w:t>
            </w:r>
          </w:p>
        </w:tc>
      </w:tr>
      <w:tr w:rsidR="00925D30" w:rsidRPr="001D29CA" w14:paraId="7D68A151"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49042832"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29</w:t>
            </w:r>
          </w:p>
        </w:tc>
        <w:tc>
          <w:tcPr>
            <w:tcW w:w="6383" w:type="dxa"/>
            <w:tcBorders>
              <w:top w:val="nil"/>
              <w:left w:val="nil"/>
              <w:bottom w:val="single" w:sz="4" w:space="0" w:color="000000"/>
              <w:right w:val="single" w:sz="4" w:space="0" w:color="000000"/>
            </w:tcBorders>
            <w:shd w:val="clear" w:color="auto" w:fill="auto"/>
            <w:noWrap/>
            <w:vAlign w:val="bottom"/>
            <w:hideMark/>
          </w:tcPr>
          <w:p w14:paraId="3F86E92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PROVISIÓN Y COLOCADO DE LAVAPLATOS DE DOS FOSAS CON ACCESORIOS</w:t>
            </w:r>
          </w:p>
        </w:tc>
        <w:tc>
          <w:tcPr>
            <w:tcW w:w="1823" w:type="dxa"/>
            <w:tcBorders>
              <w:top w:val="nil"/>
              <w:left w:val="nil"/>
              <w:bottom w:val="single" w:sz="4" w:space="0" w:color="000000"/>
              <w:right w:val="single" w:sz="4" w:space="0" w:color="000000"/>
            </w:tcBorders>
            <w:shd w:val="clear" w:color="auto" w:fill="auto"/>
            <w:noWrap/>
            <w:vAlign w:val="bottom"/>
            <w:hideMark/>
          </w:tcPr>
          <w:p w14:paraId="35AB084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PIEZA</w:t>
            </w:r>
          </w:p>
        </w:tc>
      </w:tr>
      <w:tr w:rsidR="00925D30" w:rsidRPr="001D29CA" w14:paraId="26F51EF9"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32019C5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30</w:t>
            </w:r>
          </w:p>
        </w:tc>
        <w:tc>
          <w:tcPr>
            <w:tcW w:w="6383" w:type="dxa"/>
            <w:tcBorders>
              <w:top w:val="nil"/>
              <w:left w:val="nil"/>
              <w:bottom w:val="single" w:sz="4" w:space="0" w:color="000000"/>
              <w:right w:val="single" w:sz="4" w:space="0" w:color="000000"/>
            </w:tcBorders>
            <w:shd w:val="clear" w:color="auto" w:fill="auto"/>
            <w:noWrap/>
            <w:vAlign w:val="bottom"/>
            <w:hideMark/>
          </w:tcPr>
          <w:p w14:paraId="02D839B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REJILLA DE VENTILACIÓN</w:t>
            </w:r>
          </w:p>
        </w:tc>
        <w:tc>
          <w:tcPr>
            <w:tcW w:w="1823" w:type="dxa"/>
            <w:tcBorders>
              <w:top w:val="nil"/>
              <w:left w:val="nil"/>
              <w:bottom w:val="single" w:sz="4" w:space="0" w:color="000000"/>
              <w:right w:val="single" w:sz="4" w:space="0" w:color="000000"/>
            </w:tcBorders>
            <w:shd w:val="clear" w:color="auto" w:fill="auto"/>
            <w:noWrap/>
            <w:vAlign w:val="bottom"/>
            <w:hideMark/>
          </w:tcPr>
          <w:p w14:paraId="3C29B44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PIEZA</w:t>
            </w:r>
          </w:p>
        </w:tc>
      </w:tr>
      <w:tr w:rsidR="00925D30" w:rsidRPr="001D29CA" w14:paraId="4254378E"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24B1FC84"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31</w:t>
            </w:r>
          </w:p>
        </w:tc>
        <w:tc>
          <w:tcPr>
            <w:tcW w:w="6383" w:type="dxa"/>
            <w:tcBorders>
              <w:top w:val="nil"/>
              <w:left w:val="nil"/>
              <w:bottom w:val="single" w:sz="4" w:space="0" w:color="000000"/>
              <w:right w:val="single" w:sz="4" w:space="0" w:color="000000"/>
            </w:tcBorders>
            <w:shd w:val="clear" w:color="auto" w:fill="auto"/>
            <w:noWrap/>
            <w:vAlign w:val="bottom"/>
            <w:hideMark/>
          </w:tcPr>
          <w:p w14:paraId="5B31276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PROVISIÓN Y COLOCADO PISO FLOTANTE</w:t>
            </w:r>
          </w:p>
        </w:tc>
        <w:tc>
          <w:tcPr>
            <w:tcW w:w="1823" w:type="dxa"/>
            <w:tcBorders>
              <w:top w:val="nil"/>
              <w:left w:val="nil"/>
              <w:bottom w:val="single" w:sz="4" w:space="0" w:color="000000"/>
              <w:right w:val="single" w:sz="4" w:space="0" w:color="000000"/>
            </w:tcBorders>
            <w:shd w:val="clear" w:color="auto" w:fill="auto"/>
            <w:noWrap/>
            <w:vAlign w:val="bottom"/>
            <w:hideMark/>
          </w:tcPr>
          <w:p w14:paraId="07C2416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CUADRADO</w:t>
            </w:r>
          </w:p>
        </w:tc>
      </w:tr>
      <w:tr w:rsidR="00925D30" w:rsidRPr="001D29CA" w14:paraId="3968A3F1"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33E41755"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32</w:t>
            </w:r>
          </w:p>
        </w:tc>
        <w:tc>
          <w:tcPr>
            <w:tcW w:w="6383" w:type="dxa"/>
            <w:tcBorders>
              <w:top w:val="nil"/>
              <w:left w:val="nil"/>
              <w:bottom w:val="single" w:sz="4" w:space="0" w:color="000000"/>
              <w:right w:val="single" w:sz="4" w:space="0" w:color="000000"/>
            </w:tcBorders>
            <w:shd w:val="clear" w:color="auto" w:fill="auto"/>
            <w:noWrap/>
            <w:vAlign w:val="bottom"/>
            <w:hideMark/>
          </w:tcPr>
          <w:p w14:paraId="505FDC1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ZÓCALO DE PISO FLOTANTE</w:t>
            </w:r>
          </w:p>
        </w:tc>
        <w:tc>
          <w:tcPr>
            <w:tcW w:w="1823" w:type="dxa"/>
            <w:tcBorders>
              <w:top w:val="nil"/>
              <w:left w:val="nil"/>
              <w:bottom w:val="single" w:sz="4" w:space="0" w:color="000000"/>
              <w:right w:val="single" w:sz="4" w:space="0" w:color="000000"/>
            </w:tcBorders>
            <w:shd w:val="clear" w:color="auto" w:fill="auto"/>
            <w:noWrap/>
            <w:vAlign w:val="bottom"/>
            <w:hideMark/>
          </w:tcPr>
          <w:p w14:paraId="088A36E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w:t>
            </w:r>
          </w:p>
        </w:tc>
      </w:tr>
      <w:tr w:rsidR="00925D30" w:rsidRPr="001D29CA" w14:paraId="3BC7F651"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7E662997"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33</w:t>
            </w:r>
          </w:p>
        </w:tc>
        <w:tc>
          <w:tcPr>
            <w:tcW w:w="6383" w:type="dxa"/>
            <w:tcBorders>
              <w:top w:val="nil"/>
              <w:left w:val="nil"/>
              <w:bottom w:val="single" w:sz="4" w:space="0" w:color="000000"/>
              <w:right w:val="single" w:sz="4" w:space="0" w:color="000000"/>
            </w:tcBorders>
            <w:shd w:val="clear" w:color="auto" w:fill="auto"/>
            <w:noWrap/>
            <w:vAlign w:val="bottom"/>
            <w:hideMark/>
          </w:tcPr>
          <w:p w14:paraId="30568C4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PISO DE CERÁMICA C/CEMENTO COLA</w:t>
            </w:r>
          </w:p>
        </w:tc>
        <w:tc>
          <w:tcPr>
            <w:tcW w:w="1823" w:type="dxa"/>
            <w:tcBorders>
              <w:top w:val="nil"/>
              <w:left w:val="nil"/>
              <w:bottom w:val="single" w:sz="4" w:space="0" w:color="000000"/>
              <w:right w:val="single" w:sz="4" w:space="0" w:color="000000"/>
            </w:tcBorders>
            <w:shd w:val="clear" w:color="auto" w:fill="auto"/>
            <w:noWrap/>
            <w:vAlign w:val="bottom"/>
            <w:hideMark/>
          </w:tcPr>
          <w:p w14:paraId="0350548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CUADRADO</w:t>
            </w:r>
          </w:p>
        </w:tc>
      </w:tr>
      <w:tr w:rsidR="00925D30" w:rsidRPr="001D29CA" w14:paraId="01F52A3F"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01416683"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34</w:t>
            </w:r>
          </w:p>
        </w:tc>
        <w:tc>
          <w:tcPr>
            <w:tcW w:w="6383" w:type="dxa"/>
            <w:tcBorders>
              <w:top w:val="nil"/>
              <w:left w:val="nil"/>
              <w:bottom w:val="single" w:sz="4" w:space="0" w:color="000000"/>
              <w:right w:val="single" w:sz="4" w:space="0" w:color="000000"/>
            </w:tcBorders>
            <w:shd w:val="clear" w:color="auto" w:fill="auto"/>
            <w:noWrap/>
            <w:vAlign w:val="bottom"/>
            <w:hideMark/>
          </w:tcPr>
          <w:p w14:paraId="450654F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ZÓCALO DE CERÁMICA C/CEMENTO COLA</w:t>
            </w:r>
          </w:p>
        </w:tc>
        <w:tc>
          <w:tcPr>
            <w:tcW w:w="1823" w:type="dxa"/>
            <w:tcBorders>
              <w:top w:val="nil"/>
              <w:left w:val="nil"/>
              <w:bottom w:val="single" w:sz="4" w:space="0" w:color="000000"/>
              <w:right w:val="single" w:sz="4" w:space="0" w:color="000000"/>
            </w:tcBorders>
            <w:shd w:val="clear" w:color="auto" w:fill="auto"/>
            <w:noWrap/>
            <w:vAlign w:val="bottom"/>
            <w:hideMark/>
          </w:tcPr>
          <w:p w14:paraId="1EF6ED2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w:t>
            </w:r>
          </w:p>
        </w:tc>
      </w:tr>
      <w:tr w:rsidR="00925D30" w:rsidRPr="001D29CA" w14:paraId="341B979F"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35625907"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35</w:t>
            </w:r>
          </w:p>
        </w:tc>
        <w:tc>
          <w:tcPr>
            <w:tcW w:w="6383" w:type="dxa"/>
            <w:tcBorders>
              <w:top w:val="nil"/>
              <w:left w:val="nil"/>
              <w:bottom w:val="single" w:sz="4" w:space="0" w:color="000000"/>
              <w:right w:val="single" w:sz="4" w:space="0" w:color="000000"/>
            </w:tcBorders>
            <w:shd w:val="clear" w:color="auto" w:fill="auto"/>
            <w:noWrap/>
            <w:vAlign w:val="bottom"/>
            <w:hideMark/>
          </w:tcPr>
          <w:p w14:paraId="18FE267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REVESTIMIENTO DE CERÁMICA C/CEMENTO COLA</w:t>
            </w:r>
          </w:p>
        </w:tc>
        <w:tc>
          <w:tcPr>
            <w:tcW w:w="1823" w:type="dxa"/>
            <w:tcBorders>
              <w:top w:val="nil"/>
              <w:left w:val="nil"/>
              <w:bottom w:val="single" w:sz="4" w:space="0" w:color="000000"/>
              <w:right w:val="single" w:sz="4" w:space="0" w:color="000000"/>
            </w:tcBorders>
            <w:shd w:val="clear" w:color="auto" w:fill="auto"/>
            <w:noWrap/>
            <w:vAlign w:val="bottom"/>
            <w:hideMark/>
          </w:tcPr>
          <w:p w14:paraId="69170B5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CUADRADO</w:t>
            </w:r>
          </w:p>
        </w:tc>
      </w:tr>
      <w:tr w:rsidR="00925D30" w:rsidRPr="001D29CA" w14:paraId="4DD54600"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2194886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36</w:t>
            </w:r>
          </w:p>
        </w:tc>
        <w:tc>
          <w:tcPr>
            <w:tcW w:w="6383" w:type="dxa"/>
            <w:tcBorders>
              <w:top w:val="nil"/>
              <w:left w:val="nil"/>
              <w:bottom w:val="single" w:sz="4" w:space="0" w:color="000000"/>
              <w:right w:val="single" w:sz="4" w:space="0" w:color="000000"/>
            </w:tcBorders>
            <w:shd w:val="clear" w:color="auto" w:fill="auto"/>
            <w:noWrap/>
            <w:vAlign w:val="bottom"/>
            <w:hideMark/>
          </w:tcPr>
          <w:p w14:paraId="5A40AE0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REVESTIMIENTO DE CERÁMICA PARA MESÓN</w:t>
            </w:r>
          </w:p>
        </w:tc>
        <w:tc>
          <w:tcPr>
            <w:tcW w:w="1823" w:type="dxa"/>
            <w:tcBorders>
              <w:top w:val="nil"/>
              <w:left w:val="nil"/>
              <w:bottom w:val="single" w:sz="4" w:space="0" w:color="000000"/>
              <w:right w:val="single" w:sz="4" w:space="0" w:color="000000"/>
            </w:tcBorders>
            <w:shd w:val="clear" w:color="auto" w:fill="auto"/>
            <w:noWrap/>
            <w:vAlign w:val="bottom"/>
            <w:hideMark/>
          </w:tcPr>
          <w:p w14:paraId="7E60421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CUADRADO</w:t>
            </w:r>
          </w:p>
        </w:tc>
      </w:tr>
      <w:tr w:rsidR="00925D30" w:rsidRPr="001D29CA" w14:paraId="0A64317A"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09EB4465"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37</w:t>
            </w:r>
          </w:p>
        </w:tc>
        <w:tc>
          <w:tcPr>
            <w:tcW w:w="6383" w:type="dxa"/>
            <w:tcBorders>
              <w:top w:val="nil"/>
              <w:left w:val="nil"/>
              <w:bottom w:val="single" w:sz="4" w:space="0" w:color="000000"/>
              <w:right w:val="single" w:sz="4" w:space="0" w:color="000000"/>
            </w:tcBorders>
            <w:shd w:val="clear" w:color="auto" w:fill="auto"/>
            <w:noWrap/>
            <w:vAlign w:val="bottom"/>
            <w:hideMark/>
          </w:tcPr>
          <w:p w14:paraId="21AB9AB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PROVISIÓN Y COLOCADO VENTANA DE ALUMINIO LÍNEA 20 C/VIDRIO 4MM Y ACCESORIOS</w:t>
            </w:r>
          </w:p>
        </w:tc>
        <w:tc>
          <w:tcPr>
            <w:tcW w:w="1823" w:type="dxa"/>
            <w:tcBorders>
              <w:top w:val="nil"/>
              <w:left w:val="nil"/>
              <w:bottom w:val="single" w:sz="4" w:space="0" w:color="000000"/>
              <w:right w:val="single" w:sz="4" w:space="0" w:color="000000"/>
            </w:tcBorders>
            <w:shd w:val="clear" w:color="auto" w:fill="auto"/>
            <w:noWrap/>
            <w:vAlign w:val="bottom"/>
            <w:hideMark/>
          </w:tcPr>
          <w:p w14:paraId="4F5BA8B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METRO CUADRADO</w:t>
            </w:r>
          </w:p>
        </w:tc>
      </w:tr>
      <w:tr w:rsidR="00925D30" w:rsidRPr="001D29CA" w14:paraId="23175895"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40CAC340"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38</w:t>
            </w:r>
          </w:p>
        </w:tc>
        <w:tc>
          <w:tcPr>
            <w:tcW w:w="6383" w:type="dxa"/>
            <w:tcBorders>
              <w:top w:val="nil"/>
              <w:left w:val="nil"/>
              <w:bottom w:val="single" w:sz="4" w:space="0" w:color="000000"/>
              <w:right w:val="single" w:sz="4" w:space="0" w:color="000000"/>
            </w:tcBorders>
            <w:shd w:val="clear" w:color="auto" w:fill="auto"/>
            <w:noWrap/>
            <w:vAlign w:val="bottom"/>
            <w:hideMark/>
          </w:tcPr>
          <w:p w14:paraId="3DB1555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PROVISIÓN Y COLOCADO DE  PUERTA MIXTA METAL Y MADERA (1,00X2,10) (INC/MARCO Y QUINCALLERÍA)</w:t>
            </w:r>
          </w:p>
        </w:tc>
        <w:tc>
          <w:tcPr>
            <w:tcW w:w="1823" w:type="dxa"/>
            <w:tcBorders>
              <w:top w:val="nil"/>
              <w:left w:val="nil"/>
              <w:bottom w:val="single" w:sz="4" w:space="0" w:color="000000"/>
              <w:right w:val="single" w:sz="4" w:space="0" w:color="000000"/>
            </w:tcBorders>
            <w:shd w:val="clear" w:color="auto" w:fill="auto"/>
            <w:noWrap/>
            <w:vAlign w:val="bottom"/>
            <w:hideMark/>
          </w:tcPr>
          <w:p w14:paraId="5724352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PIEZA</w:t>
            </w:r>
          </w:p>
        </w:tc>
      </w:tr>
      <w:tr w:rsidR="00925D30" w:rsidRPr="001D29CA" w14:paraId="1E019DD5"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51AE0FF0"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39</w:t>
            </w:r>
          </w:p>
        </w:tc>
        <w:tc>
          <w:tcPr>
            <w:tcW w:w="6383" w:type="dxa"/>
            <w:tcBorders>
              <w:top w:val="nil"/>
              <w:left w:val="nil"/>
              <w:bottom w:val="single" w:sz="4" w:space="0" w:color="000000"/>
              <w:right w:val="single" w:sz="4" w:space="0" w:color="000000"/>
            </w:tcBorders>
            <w:shd w:val="clear" w:color="auto" w:fill="auto"/>
            <w:noWrap/>
            <w:vAlign w:val="bottom"/>
            <w:hideMark/>
          </w:tcPr>
          <w:p w14:paraId="1DA652C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PROVISIÓN Y COLOCADO DE  PUERTA TABLERO DE MADERA SEMIDURA C/BARNIZ (0,90X2,10) (INC/MARCO Y QUINCALLERÍA)</w:t>
            </w:r>
          </w:p>
        </w:tc>
        <w:tc>
          <w:tcPr>
            <w:tcW w:w="1823" w:type="dxa"/>
            <w:tcBorders>
              <w:top w:val="nil"/>
              <w:left w:val="nil"/>
              <w:bottom w:val="single" w:sz="4" w:space="0" w:color="000000"/>
              <w:right w:val="single" w:sz="4" w:space="0" w:color="000000"/>
            </w:tcBorders>
            <w:shd w:val="clear" w:color="auto" w:fill="auto"/>
            <w:noWrap/>
            <w:vAlign w:val="bottom"/>
            <w:hideMark/>
          </w:tcPr>
          <w:p w14:paraId="10C2D8B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PIEZA</w:t>
            </w:r>
          </w:p>
        </w:tc>
      </w:tr>
      <w:tr w:rsidR="00925D30" w:rsidRPr="001D29CA" w14:paraId="4AF03B5C"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3F10BFAF"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40</w:t>
            </w:r>
          </w:p>
        </w:tc>
        <w:tc>
          <w:tcPr>
            <w:tcW w:w="6383" w:type="dxa"/>
            <w:tcBorders>
              <w:top w:val="nil"/>
              <w:left w:val="nil"/>
              <w:bottom w:val="single" w:sz="4" w:space="0" w:color="000000"/>
              <w:right w:val="single" w:sz="4" w:space="0" w:color="000000"/>
            </w:tcBorders>
            <w:shd w:val="clear" w:color="auto" w:fill="auto"/>
            <w:noWrap/>
            <w:vAlign w:val="bottom"/>
            <w:hideMark/>
          </w:tcPr>
          <w:p w14:paraId="0096651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TABLERO DE DISTRIBUCIÓN (3 CIRCUITOS)</w:t>
            </w:r>
          </w:p>
        </w:tc>
        <w:tc>
          <w:tcPr>
            <w:tcW w:w="1823" w:type="dxa"/>
            <w:tcBorders>
              <w:top w:val="nil"/>
              <w:left w:val="nil"/>
              <w:bottom w:val="single" w:sz="4" w:space="0" w:color="000000"/>
              <w:right w:val="single" w:sz="4" w:space="0" w:color="000000"/>
            </w:tcBorders>
            <w:shd w:val="clear" w:color="auto" w:fill="auto"/>
            <w:noWrap/>
            <w:vAlign w:val="bottom"/>
            <w:hideMark/>
          </w:tcPr>
          <w:p w14:paraId="24B1900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GLOBAL</w:t>
            </w:r>
          </w:p>
        </w:tc>
      </w:tr>
      <w:tr w:rsidR="00925D30" w:rsidRPr="001D29CA" w14:paraId="5978A0FC"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7D220854"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41</w:t>
            </w:r>
          </w:p>
        </w:tc>
        <w:tc>
          <w:tcPr>
            <w:tcW w:w="6383" w:type="dxa"/>
            <w:tcBorders>
              <w:top w:val="nil"/>
              <w:left w:val="nil"/>
              <w:bottom w:val="single" w:sz="4" w:space="0" w:color="000000"/>
              <w:right w:val="single" w:sz="4" w:space="0" w:color="000000"/>
            </w:tcBorders>
            <w:shd w:val="clear" w:color="auto" w:fill="auto"/>
            <w:noWrap/>
            <w:vAlign w:val="bottom"/>
            <w:hideMark/>
          </w:tcPr>
          <w:p w14:paraId="1DA6873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INSTALACIÓN ELÉCTRICA (PUNTO DE ILUMINACIÓN FOCO LED 18W)</w:t>
            </w:r>
          </w:p>
        </w:tc>
        <w:tc>
          <w:tcPr>
            <w:tcW w:w="1823" w:type="dxa"/>
            <w:tcBorders>
              <w:top w:val="nil"/>
              <w:left w:val="nil"/>
              <w:bottom w:val="single" w:sz="4" w:space="0" w:color="000000"/>
              <w:right w:val="single" w:sz="4" w:space="0" w:color="000000"/>
            </w:tcBorders>
            <w:shd w:val="clear" w:color="auto" w:fill="auto"/>
            <w:noWrap/>
            <w:vAlign w:val="bottom"/>
            <w:hideMark/>
          </w:tcPr>
          <w:p w14:paraId="189CFBE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PUNTO</w:t>
            </w:r>
          </w:p>
        </w:tc>
      </w:tr>
      <w:tr w:rsidR="00925D30" w:rsidRPr="001D29CA" w14:paraId="21CBB9AC"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03C4DC1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42</w:t>
            </w:r>
          </w:p>
        </w:tc>
        <w:tc>
          <w:tcPr>
            <w:tcW w:w="6383" w:type="dxa"/>
            <w:tcBorders>
              <w:top w:val="nil"/>
              <w:left w:val="nil"/>
              <w:bottom w:val="single" w:sz="4" w:space="0" w:color="000000"/>
              <w:right w:val="single" w:sz="4" w:space="0" w:color="000000"/>
            </w:tcBorders>
            <w:shd w:val="clear" w:color="auto" w:fill="auto"/>
            <w:noWrap/>
            <w:vAlign w:val="bottom"/>
            <w:hideMark/>
          </w:tcPr>
          <w:p w14:paraId="323CDB9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INSTALACIÓN ELÉCTRICA (PUNTO TOMACORRIENTE DOBLE)</w:t>
            </w:r>
          </w:p>
        </w:tc>
        <w:tc>
          <w:tcPr>
            <w:tcW w:w="1823" w:type="dxa"/>
            <w:tcBorders>
              <w:top w:val="nil"/>
              <w:left w:val="nil"/>
              <w:bottom w:val="single" w:sz="4" w:space="0" w:color="000000"/>
              <w:right w:val="single" w:sz="4" w:space="0" w:color="000000"/>
            </w:tcBorders>
            <w:shd w:val="clear" w:color="auto" w:fill="auto"/>
            <w:noWrap/>
            <w:vAlign w:val="bottom"/>
            <w:hideMark/>
          </w:tcPr>
          <w:p w14:paraId="63C1EDC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PUNTO</w:t>
            </w:r>
          </w:p>
        </w:tc>
      </w:tr>
      <w:tr w:rsidR="00925D30" w:rsidRPr="001D29CA" w14:paraId="23203600"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1F9EAED0"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43</w:t>
            </w:r>
          </w:p>
        </w:tc>
        <w:tc>
          <w:tcPr>
            <w:tcW w:w="6383" w:type="dxa"/>
            <w:tcBorders>
              <w:top w:val="nil"/>
              <w:left w:val="nil"/>
              <w:bottom w:val="single" w:sz="4" w:space="0" w:color="000000"/>
              <w:right w:val="single" w:sz="4" w:space="0" w:color="000000"/>
            </w:tcBorders>
            <w:shd w:val="clear" w:color="auto" w:fill="auto"/>
            <w:noWrap/>
            <w:vAlign w:val="bottom"/>
            <w:hideMark/>
          </w:tcPr>
          <w:p w14:paraId="25A5254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INSTALACIÓN ELÉCTRICA (TOMA DE FUERZA)</w:t>
            </w:r>
          </w:p>
        </w:tc>
        <w:tc>
          <w:tcPr>
            <w:tcW w:w="1823" w:type="dxa"/>
            <w:tcBorders>
              <w:top w:val="nil"/>
              <w:left w:val="nil"/>
              <w:bottom w:val="single" w:sz="4" w:space="0" w:color="000000"/>
              <w:right w:val="single" w:sz="4" w:space="0" w:color="000000"/>
            </w:tcBorders>
            <w:shd w:val="clear" w:color="auto" w:fill="auto"/>
            <w:noWrap/>
            <w:vAlign w:val="bottom"/>
            <w:hideMark/>
          </w:tcPr>
          <w:p w14:paraId="4B94B63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PUNTO</w:t>
            </w:r>
          </w:p>
        </w:tc>
      </w:tr>
      <w:tr w:rsidR="00925D30" w:rsidRPr="001D29CA" w14:paraId="34D317D1"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25C470C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44</w:t>
            </w:r>
          </w:p>
        </w:tc>
        <w:tc>
          <w:tcPr>
            <w:tcW w:w="6383" w:type="dxa"/>
            <w:tcBorders>
              <w:top w:val="nil"/>
              <w:left w:val="nil"/>
              <w:bottom w:val="single" w:sz="4" w:space="0" w:color="000000"/>
              <w:right w:val="single" w:sz="4" w:space="0" w:color="000000"/>
            </w:tcBorders>
            <w:shd w:val="clear" w:color="auto" w:fill="auto"/>
            <w:noWrap/>
            <w:vAlign w:val="bottom"/>
            <w:hideMark/>
          </w:tcPr>
          <w:p w14:paraId="7C2810E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INSTALACIÓN DE AGUA POTABLE</w:t>
            </w:r>
          </w:p>
        </w:tc>
        <w:tc>
          <w:tcPr>
            <w:tcW w:w="1823" w:type="dxa"/>
            <w:tcBorders>
              <w:top w:val="nil"/>
              <w:left w:val="nil"/>
              <w:bottom w:val="single" w:sz="4" w:space="0" w:color="000000"/>
              <w:right w:val="single" w:sz="4" w:space="0" w:color="000000"/>
            </w:tcBorders>
            <w:shd w:val="clear" w:color="auto" w:fill="auto"/>
            <w:noWrap/>
            <w:vAlign w:val="bottom"/>
            <w:hideMark/>
          </w:tcPr>
          <w:p w14:paraId="281E7DF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GLOBAL</w:t>
            </w:r>
          </w:p>
        </w:tc>
      </w:tr>
      <w:tr w:rsidR="00925D30" w:rsidRPr="001D29CA" w14:paraId="6568B3A4"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2145716A"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45</w:t>
            </w:r>
          </w:p>
        </w:tc>
        <w:tc>
          <w:tcPr>
            <w:tcW w:w="6383" w:type="dxa"/>
            <w:tcBorders>
              <w:top w:val="nil"/>
              <w:left w:val="nil"/>
              <w:bottom w:val="single" w:sz="4" w:space="0" w:color="000000"/>
              <w:right w:val="single" w:sz="4" w:space="0" w:color="000000"/>
            </w:tcBorders>
            <w:shd w:val="clear" w:color="auto" w:fill="auto"/>
            <w:noWrap/>
            <w:vAlign w:val="bottom"/>
            <w:hideMark/>
          </w:tcPr>
          <w:p w14:paraId="001CA3B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INSTALACIÓN SANITARIA</w:t>
            </w:r>
          </w:p>
        </w:tc>
        <w:tc>
          <w:tcPr>
            <w:tcW w:w="1823" w:type="dxa"/>
            <w:tcBorders>
              <w:top w:val="nil"/>
              <w:left w:val="nil"/>
              <w:bottom w:val="single" w:sz="4" w:space="0" w:color="000000"/>
              <w:right w:val="single" w:sz="4" w:space="0" w:color="000000"/>
            </w:tcBorders>
            <w:shd w:val="clear" w:color="auto" w:fill="auto"/>
            <w:noWrap/>
            <w:vAlign w:val="bottom"/>
            <w:hideMark/>
          </w:tcPr>
          <w:p w14:paraId="65C22DE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GLOBAL</w:t>
            </w:r>
          </w:p>
        </w:tc>
      </w:tr>
      <w:tr w:rsidR="00925D30" w:rsidRPr="001D29CA" w14:paraId="38063B47"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7CC07AEF"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46</w:t>
            </w:r>
          </w:p>
        </w:tc>
        <w:tc>
          <w:tcPr>
            <w:tcW w:w="6383" w:type="dxa"/>
            <w:tcBorders>
              <w:top w:val="nil"/>
              <w:left w:val="nil"/>
              <w:bottom w:val="single" w:sz="4" w:space="0" w:color="000000"/>
              <w:right w:val="single" w:sz="4" w:space="0" w:color="000000"/>
            </w:tcBorders>
            <w:shd w:val="clear" w:color="auto" w:fill="auto"/>
            <w:noWrap/>
            <w:vAlign w:val="bottom"/>
            <w:hideMark/>
          </w:tcPr>
          <w:p w14:paraId="7F39134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CÁMARA SÉPTICA DE PVC 900 LTS (1,50X1,20)</w:t>
            </w:r>
          </w:p>
        </w:tc>
        <w:tc>
          <w:tcPr>
            <w:tcW w:w="1823" w:type="dxa"/>
            <w:tcBorders>
              <w:top w:val="nil"/>
              <w:left w:val="nil"/>
              <w:bottom w:val="single" w:sz="4" w:space="0" w:color="000000"/>
              <w:right w:val="single" w:sz="4" w:space="0" w:color="000000"/>
            </w:tcBorders>
            <w:shd w:val="clear" w:color="auto" w:fill="auto"/>
            <w:noWrap/>
            <w:vAlign w:val="bottom"/>
            <w:hideMark/>
          </w:tcPr>
          <w:p w14:paraId="4BA5F07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GLOBAL</w:t>
            </w:r>
          </w:p>
        </w:tc>
      </w:tr>
      <w:tr w:rsidR="00925D30" w:rsidRPr="001D29CA" w14:paraId="23819DC5"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621CE1EA"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47</w:t>
            </w:r>
          </w:p>
        </w:tc>
        <w:tc>
          <w:tcPr>
            <w:tcW w:w="6383" w:type="dxa"/>
            <w:tcBorders>
              <w:top w:val="nil"/>
              <w:left w:val="nil"/>
              <w:bottom w:val="single" w:sz="4" w:space="0" w:color="000000"/>
              <w:right w:val="single" w:sz="4" w:space="0" w:color="000000"/>
            </w:tcBorders>
            <w:shd w:val="clear" w:color="auto" w:fill="auto"/>
            <w:noWrap/>
            <w:vAlign w:val="bottom"/>
            <w:hideMark/>
          </w:tcPr>
          <w:p w14:paraId="0913C70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PROVISIÓN Y COLOCADO DE DUCHA ELÉCTRICA</w:t>
            </w:r>
          </w:p>
        </w:tc>
        <w:tc>
          <w:tcPr>
            <w:tcW w:w="1823" w:type="dxa"/>
            <w:tcBorders>
              <w:top w:val="nil"/>
              <w:left w:val="nil"/>
              <w:bottom w:val="single" w:sz="4" w:space="0" w:color="000000"/>
              <w:right w:val="single" w:sz="4" w:space="0" w:color="000000"/>
            </w:tcBorders>
            <w:shd w:val="clear" w:color="auto" w:fill="auto"/>
            <w:noWrap/>
            <w:vAlign w:val="bottom"/>
            <w:hideMark/>
          </w:tcPr>
          <w:p w14:paraId="56C6CBB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PIEZA</w:t>
            </w:r>
          </w:p>
        </w:tc>
      </w:tr>
      <w:tr w:rsidR="00925D30" w:rsidRPr="001D29CA" w14:paraId="2893FCD8"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3E8E5F3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48</w:t>
            </w:r>
          </w:p>
        </w:tc>
        <w:tc>
          <w:tcPr>
            <w:tcW w:w="6383" w:type="dxa"/>
            <w:tcBorders>
              <w:top w:val="nil"/>
              <w:left w:val="nil"/>
              <w:bottom w:val="single" w:sz="4" w:space="0" w:color="000000"/>
              <w:right w:val="single" w:sz="4" w:space="0" w:color="000000"/>
            </w:tcBorders>
            <w:shd w:val="clear" w:color="auto" w:fill="auto"/>
            <w:noWrap/>
            <w:vAlign w:val="bottom"/>
            <w:hideMark/>
          </w:tcPr>
          <w:p w14:paraId="76E69F5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PROVISIÓN Y COLOCADO DE LAVANDERÍA DE CEMENTO CON ACCESORIOS</w:t>
            </w:r>
          </w:p>
        </w:tc>
        <w:tc>
          <w:tcPr>
            <w:tcW w:w="1823" w:type="dxa"/>
            <w:tcBorders>
              <w:top w:val="nil"/>
              <w:left w:val="nil"/>
              <w:bottom w:val="single" w:sz="4" w:space="0" w:color="000000"/>
              <w:right w:val="single" w:sz="4" w:space="0" w:color="000000"/>
            </w:tcBorders>
            <w:shd w:val="clear" w:color="auto" w:fill="auto"/>
            <w:noWrap/>
            <w:vAlign w:val="bottom"/>
            <w:hideMark/>
          </w:tcPr>
          <w:p w14:paraId="087C6DF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PIEZA</w:t>
            </w:r>
          </w:p>
        </w:tc>
      </w:tr>
      <w:tr w:rsidR="00925D30" w:rsidRPr="001D29CA" w14:paraId="46906F22"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5057A8F5"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49</w:t>
            </w:r>
          </w:p>
        </w:tc>
        <w:tc>
          <w:tcPr>
            <w:tcW w:w="6383" w:type="dxa"/>
            <w:tcBorders>
              <w:top w:val="nil"/>
              <w:left w:val="nil"/>
              <w:bottom w:val="single" w:sz="4" w:space="0" w:color="000000"/>
              <w:right w:val="single" w:sz="4" w:space="0" w:color="000000"/>
            </w:tcBorders>
            <w:shd w:val="clear" w:color="auto" w:fill="auto"/>
            <w:noWrap/>
            <w:vAlign w:val="bottom"/>
            <w:hideMark/>
          </w:tcPr>
          <w:p w14:paraId="4DF9AB9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PROVISIÓN Y COLOCADO DE INODORO C/TANQUE BAJO Y ACCESORIOS</w:t>
            </w:r>
          </w:p>
        </w:tc>
        <w:tc>
          <w:tcPr>
            <w:tcW w:w="1823" w:type="dxa"/>
            <w:tcBorders>
              <w:top w:val="nil"/>
              <w:left w:val="nil"/>
              <w:bottom w:val="single" w:sz="4" w:space="0" w:color="000000"/>
              <w:right w:val="single" w:sz="4" w:space="0" w:color="000000"/>
            </w:tcBorders>
            <w:shd w:val="clear" w:color="auto" w:fill="auto"/>
            <w:noWrap/>
            <w:vAlign w:val="bottom"/>
            <w:hideMark/>
          </w:tcPr>
          <w:p w14:paraId="7E3807C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PIEZA</w:t>
            </w:r>
          </w:p>
        </w:tc>
      </w:tr>
      <w:tr w:rsidR="00925D30" w:rsidRPr="001D29CA" w14:paraId="532A6C3B"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2E044A96"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50</w:t>
            </w:r>
          </w:p>
        </w:tc>
        <w:tc>
          <w:tcPr>
            <w:tcW w:w="6383" w:type="dxa"/>
            <w:tcBorders>
              <w:top w:val="nil"/>
              <w:left w:val="nil"/>
              <w:bottom w:val="single" w:sz="4" w:space="0" w:color="000000"/>
              <w:right w:val="single" w:sz="4" w:space="0" w:color="000000"/>
            </w:tcBorders>
            <w:shd w:val="clear" w:color="auto" w:fill="auto"/>
            <w:noWrap/>
            <w:vAlign w:val="bottom"/>
            <w:hideMark/>
          </w:tcPr>
          <w:p w14:paraId="75AE312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PROVISIÓN Y COLOCADO DE LAVAMANOS CON ACCESORIOS</w:t>
            </w:r>
          </w:p>
        </w:tc>
        <w:tc>
          <w:tcPr>
            <w:tcW w:w="1823" w:type="dxa"/>
            <w:tcBorders>
              <w:top w:val="nil"/>
              <w:left w:val="nil"/>
              <w:bottom w:val="single" w:sz="4" w:space="0" w:color="000000"/>
              <w:right w:val="single" w:sz="4" w:space="0" w:color="000000"/>
            </w:tcBorders>
            <w:shd w:val="clear" w:color="auto" w:fill="auto"/>
            <w:noWrap/>
            <w:vAlign w:val="bottom"/>
            <w:hideMark/>
          </w:tcPr>
          <w:p w14:paraId="36A0D57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PIEZA</w:t>
            </w:r>
          </w:p>
        </w:tc>
      </w:tr>
      <w:tr w:rsidR="00925D30" w:rsidRPr="001D29CA" w14:paraId="062D7343"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1D86F524"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51</w:t>
            </w:r>
          </w:p>
        </w:tc>
        <w:tc>
          <w:tcPr>
            <w:tcW w:w="6383" w:type="dxa"/>
            <w:tcBorders>
              <w:top w:val="nil"/>
              <w:left w:val="nil"/>
              <w:bottom w:val="single" w:sz="4" w:space="0" w:color="000000"/>
              <w:right w:val="single" w:sz="4" w:space="0" w:color="000000"/>
            </w:tcBorders>
            <w:shd w:val="clear" w:color="auto" w:fill="auto"/>
            <w:noWrap/>
            <w:vAlign w:val="bottom"/>
            <w:hideMark/>
          </w:tcPr>
          <w:p w14:paraId="5D773A8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PROVISION Y COLOCADO DE TANQUE PLASTICO DE AGUA DE 450 LITROS C/ ACCESORIOS</w:t>
            </w:r>
          </w:p>
        </w:tc>
        <w:tc>
          <w:tcPr>
            <w:tcW w:w="1823" w:type="dxa"/>
            <w:tcBorders>
              <w:top w:val="nil"/>
              <w:left w:val="nil"/>
              <w:bottom w:val="single" w:sz="4" w:space="0" w:color="000000"/>
              <w:right w:val="single" w:sz="4" w:space="0" w:color="000000"/>
            </w:tcBorders>
            <w:shd w:val="clear" w:color="auto" w:fill="auto"/>
            <w:noWrap/>
            <w:vAlign w:val="bottom"/>
            <w:hideMark/>
          </w:tcPr>
          <w:p w14:paraId="420CF55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GLOBAL</w:t>
            </w:r>
          </w:p>
        </w:tc>
      </w:tr>
      <w:tr w:rsidR="00925D30" w:rsidRPr="001D29CA" w14:paraId="0BA82B14"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18AB8498"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52</w:t>
            </w:r>
          </w:p>
        </w:tc>
        <w:tc>
          <w:tcPr>
            <w:tcW w:w="6383" w:type="dxa"/>
            <w:tcBorders>
              <w:top w:val="nil"/>
              <w:left w:val="nil"/>
              <w:bottom w:val="single" w:sz="4" w:space="0" w:color="000000"/>
              <w:right w:val="single" w:sz="4" w:space="0" w:color="000000"/>
            </w:tcBorders>
            <w:shd w:val="clear" w:color="auto" w:fill="auto"/>
            <w:noWrap/>
            <w:vAlign w:val="bottom"/>
            <w:hideMark/>
          </w:tcPr>
          <w:p w14:paraId="070A77F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CÁMARA DE INSPECCIÓN DE LADRILLO GAMBOTE (25X12X6,5) (0,60X0,60)</w:t>
            </w:r>
          </w:p>
        </w:tc>
        <w:tc>
          <w:tcPr>
            <w:tcW w:w="1823" w:type="dxa"/>
            <w:tcBorders>
              <w:top w:val="nil"/>
              <w:left w:val="nil"/>
              <w:bottom w:val="single" w:sz="4" w:space="0" w:color="000000"/>
              <w:right w:val="single" w:sz="4" w:space="0" w:color="000000"/>
            </w:tcBorders>
            <w:shd w:val="clear" w:color="auto" w:fill="auto"/>
            <w:noWrap/>
            <w:vAlign w:val="bottom"/>
            <w:hideMark/>
          </w:tcPr>
          <w:p w14:paraId="37A9E44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PIEZA</w:t>
            </w:r>
          </w:p>
        </w:tc>
      </w:tr>
      <w:tr w:rsidR="00925D30" w:rsidRPr="001D29CA" w14:paraId="4E4F8AC8"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4D894E38"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53</w:t>
            </w:r>
          </w:p>
        </w:tc>
        <w:tc>
          <w:tcPr>
            <w:tcW w:w="6383" w:type="dxa"/>
            <w:tcBorders>
              <w:top w:val="nil"/>
              <w:left w:val="nil"/>
              <w:bottom w:val="single" w:sz="4" w:space="0" w:color="000000"/>
              <w:right w:val="single" w:sz="4" w:space="0" w:color="000000"/>
            </w:tcBorders>
            <w:shd w:val="clear" w:color="auto" w:fill="auto"/>
            <w:noWrap/>
            <w:vAlign w:val="bottom"/>
            <w:hideMark/>
          </w:tcPr>
          <w:p w14:paraId="278A9DC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POZO ABSORBENTE DE MAMPOSTERÍA DE PIEDRA H=2,50</w:t>
            </w:r>
          </w:p>
        </w:tc>
        <w:tc>
          <w:tcPr>
            <w:tcW w:w="1823" w:type="dxa"/>
            <w:tcBorders>
              <w:top w:val="nil"/>
              <w:left w:val="nil"/>
              <w:bottom w:val="single" w:sz="4" w:space="0" w:color="000000"/>
              <w:right w:val="single" w:sz="4" w:space="0" w:color="000000"/>
            </w:tcBorders>
            <w:shd w:val="clear" w:color="auto" w:fill="auto"/>
            <w:noWrap/>
            <w:vAlign w:val="bottom"/>
            <w:hideMark/>
          </w:tcPr>
          <w:p w14:paraId="0BD3903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GLOBAL</w:t>
            </w:r>
          </w:p>
        </w:tc>
      </w:tr>
      <w:tr w:rsidR="00925D30" w:rsidRPr="001D29CA" w14:paraId="1B8CC4C2" w14:textId="77777777" w:rsidTr="0028380A">
        <w:trPr>
          <w:trHeight w:val="249"/>
        </w:trPr>
        <w:tc>
          <w:tcPr>
            <w:tcW w:w="911" w:type="dxa"/>
            <w:tcBorders>
              <w:top w:val="nil"/>
              <w:left w:val="single" w:sz="4" w:space="0" w:color="000000"/>
              <w:bottom w:val="single" w:sz="4" w:space="0" w:color="000000"/>
              <w:right w:val="single" w:sz="4" w:space="0" w:color="000000"/>
            </w:tcBorders>
            <w:shd w:val="clear" w:color="auto" w:fill="auto"/>
            <w:noWrap/>
            <w:vAlign w:val="bottom"/>
            <w:hideMark/>
          </w:tcPr>
          <w:p w14:paraId="5C8BF279"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54</w:t>
            </w:r>
          </w:p>
        </w:tc>
        <w:tc>
          <w:tcPr>
            <w:tcW w:w="6383" w:type="dxa"/>
            <w:tcBorders>
              <w:top w:val="nil"/>
              <w:left w:val="nil"/>
              <w:bottom w:val="single" w:sz="4" w:space="0" w:color="000000"/>
              <w:right w:val="single" w:sz="4" w:space="0" w:color="000000"/>
            </w:tcBorders>
            <w:shd w:val="clear" w:color="auto" w:fill="auto"/>
            <w:noWrap/>
            <w:vAlign w:val="bottom"/>
            <w:hideMark/>
          </w:tcPr>
          <w:p w14:paraId="7FE1E14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LIMPIEZA GENERAL</w:t>
            </w:r>
          </w:p>
        </w:tc>
        <w:tc>
          <w:tcPr>
            <w:tcW w:w="1823" w:type="dxa"/>
            <w:tcBorders>
              <w:top w:val="nil"/>
              <w:left w:val="nil"/>
              <w:bottom w:val="single" w:sz="4" w:space="0" w:color="000000"/>
              <w:right w:val="single" w:sz="4" w:space="0" w:color="000000"/>
            </w:tcBorders>
            <w:shd w:val="clear" w:color="auto" w:fill="auto"/>
            <w:noWrap/>
            <w:vAlign w:val="bottom"/>
            <w:hideMark/>
          </w:tcPr>
          <w:p w14:paraId="178D1C8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GLOBAL</w:t>
            </w:r>
          </w:p>
        </w:tc>
      </w:tr>
    </w:tbl>
    <w:p w14:paraId="02650C2A" w14:textId="77777777" w:rsidR="00925D30" w:rsidRPr="001D29CA" w:rsidRDefault="00925D30" w:rsidP="00925D30">
      <w:pPr>
        <w:rPr>
          <w:rFonts w:ascii="Tahoma" w:hAnsi="Tahoma" w:cs="Tahoma"/>
        </w:rPr>
      </w:pPr>
    </w:p>
    <w:p w14:paraId="799057E2" w14:textId="77777777" w:rsidR="00925D30" w:rsidRPr="001D29CA" w:rsidRDefault="00925D30" w:rsidP="00925D30">
      <w:pPr>
        <w:keepNext/>
        <w:numPr>
          <w:ilvl w:val="0"/>
          <w:numId w:val="43"/>
        </w:numPr>
        <w:spacing w:line="260" w:lineRule="atLeast"/>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t>DE LOS MATERIALES DE CONSTRUCCIÓN</w:t>
      </w:r>
    </w:p>
    <w:p w14:paraId="318874E3" w14:textId="77777777" w:rsidR="00925D30" w:rsidRPr="001D29CA" w:rsidRDefault="00925D30" w:rsidP="00925D30">
      <w:pPr>
        <w:rPr>
          <w:rFonts w:ascii="Tahoma" w:hAnsi="Tahoma" w:cs="Tahoma"/>
          <w:lang w:val="es-ES_tradnl"/>
        </w:rPr>
      </w:pPr>
    </w:p>
    <w:p w14:paraId="5AF8F5B7" w14:textId="77777777" w:rsidR="00925D30" w:rsidRPr="001D29CA" w:rsidRDefault="00925D30" w:rsidP="00925D30">
      <w:pPr>
        <w:jc w:val="both"/>
        <w:rPr>
          <w:rFonts w:ascii="Tahoma" w:hAnsi="Tahoma" w:cs="Tahoma"/>
          <w:color w:val="000000"/>
          <w:lang w:val="es-ES_tradnl" w:eastAsia="x-none"/>
        </w:rPr>
      </w:pPr>
      <w:r w:rsidRPr="001D29CA">
        <w:rPr>
          <w:rFonts w:ascii="Tahoma" w:hAnsi="Tahoma" w:cs="Tahoma"/>
          <w:color w:val="000000"/>
          <w:lang w:val="es-ES_tradnl" w:eastAsia="x-none"/>
        </w:rPr>
        <w:t>Si la calidad de algún material no se encuentra especificada, obligatoriamente deberá merecer la aprobación del Inspector de Proyecto.</w:t>
      </w:r>
    </w:p>
    <w:p w14:paraId="1BF751BD" w14:textId="77777777" w:rsidR="00925D30" w:rsidRPr="001D29CA" w:rsidRDefault="00925D30" w:rsidP="00925D30">
      <w:pPr>
        <w:jc w:val="both"/>
        <w:rPr>
          <w:rFonts w:ascii="Tahoma" w:hAnsi="Tahoma" w:cs="Tahoma"/>
          <w:color w:val="000000"/>
          <w:lang w:val="es-ES_tradnl" w:eastAsia="x-none"/>
        </w:rPr>
      </w:pPr>
      <w:r w:rsidRPr="001D29CA">
        <w:rPr>
          <w:rFonts w:ascii="Tahoma" w:hAnsi="Tahoma" w:cs="Tahoma"/>
          <w:color w:val="000000"/>
          <w:lang w:val="es-ES_tradnl" w:eastAsia="x-none"/>
        </w:rPr>
        <w:t>En caso de ser requerido, el Inspector de Proyecto aclarará o ampliará las características de un insumo a ser adquirido para la ejecución del proyecto.</w:t>
      </w:r>
    </w:p>
    <w:p w14:paraId="7A07747B" w14:textId="77777777" w:rsidR="00925D30" w:rsidRPr="001D29CA" w:rsidRDefault="00925D30" w:rsidP="00925D30">
      <w:pPr>
        <w:jc w:val="both"/>
        <w:rPr>
          <w:rFonts w:ascii="Tahoma" w:hAnsi="Tahoma" w:cs="Tahoma"/>
          <w:color w:val="000000"/>
          <w:lang w:val="es-ES_tradnl" w:eastAsia="x-none"/>
        </w:rPr>
      </w:pPr>
    </w:p>
    <w:p w14:paraId="0B0C9510" w14:textId="77777777" w:rsidR="00925D30" w:rsidRPr="001D29CA" w:rsidRDefault="00925D30" w:rsidP="00925D30">
      <w:pPr>
        <w:jc w:val="both"/>
        <w:rPr>
          <w:rFonts w:ascii="Tahoma" w:hAnsi="Tahoma" w:cs="Tahoma"/>
          <w:lang w:val="es-ES_tradnl"/>
        </w:rPr>
      </w:pPr>
      <w:r w:rsidRPr="001D29CA">
        <w:rPr>
          <w:rFonts w:ascii="Tahoma" w:hAnsi="Tahoma" w:cs="Tahoma"/>
          <w:color w:val="000000"/>
          <w:lang w:val="es-ES_tradnl" w:eastAsia="x-none"/>
        </w:rPr>
        <w:t xml:space="preserve">De acuerdo al </w:t>
      </w:r>
      <w:r w:rsidRPr="001D29CA">
        <w:rPr>
          <w:rFonts w:ascii="Tahoma" w:hAnsi="Tahoma" w:cs="Tahoma"/>
          <w:b/>
          <w:bCs/>
          <w:color w:val="000000"/>
          <w:lang w:eastAsia="x-none"/>
        </w:rPr>
        <w:t xml:space="preserve">Artículo 95 del reglamento de la Ley 1700, </w:t>
      </w:r>
      <w:r w:rsidRPr="001D29CA">
        <w:rPr>
          <w:rFonts w:ascii="Tahoma" w:hAnsi="Tahoma" w:cs="Tahoma"/>
          <w:color w:val="000000"/>
          <w:lang w:val="es-ES_tradnl" w:eastAsia="x-none"/>
        </w:rPr>
        <w:t xml:space="preserve">los productos forestales (MADERA), </w:t>
      </w:r>
      <w:r w:rsidRPr="001D29CA">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1D29CA">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7CBF3C62" w14:textId="77777777" w:rsidR="00925D30" w:rsidRPr="001D29CA" w:rsidRDefault="00925D30" w:rsidP="00925D30">
      <w:pPr>
        <w:jc w:val="both"/>
        <w:rPr>
          <w:rFonts w:ascii="Tahoma" w:hAnsi="Tahoma" w:cs="Tahoma"/>
          <w:lang w:val="es-ES_tradnl"/>
        </w:rPr>
      </w:pPr>
    </w:p>
    <w:p w14:paraId="4F7C76EF" w14:textId="77777777" w:rsidR="00925D30" w:rsidRPr="001D29CA" w:rsidRDefault="00925D30" w:rsidP="00925D30">
      <w:pPr>
        <w:jc w:val="both"/>
        <w:rPr>
          <w:rFonts w:ascii="Tahoma" w:hAnsi="Tahoma" w:cs="Tahoma"/>
          <w:lang w:eastAsia="es-ES"/>
        </w:rPr>
      </w:pPr>
      <w:r w:rsidRPr="001D29CA">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w:t>
      </w:r>
      <w:r w:rsidRPr="001D29CA">
        <w:rPr>
          <w:rFonts w:ascii="Tahoma" w:hAnsi="Tahoma" w:cs="Tahoma"/>
          <w:lang w:eastAsia="es-ES"/>
        </w:rPr>
        <w:lastRenderedPageBreak/>
        <w:t xml:space="preserve">sido registrados en el Catálogo Electrónico - Compro Hecho en Bolivia, por lo cual con el objetivo de fomentar e impulsar la producción nacional para el desarrollo del país promoviendo a la producción Nacional Bajo los </w:t>
      </w:r>
      <w:r w:rsidRPr="001D29CA">
        <w:rPr>
          <w:rFonts w:ascii="Tahoma" w:hAnsi="Tahoma" w:cs="Tahoma"/>
          <w:i/>
          <w:iCs/>
          <w:lang w:eastAsia="es-ES"/>
        </w:rPr>
        <w:t>“principios de complementariedad, reciprocidad, solidaridad, redistribución, igualdad, seguridad jurídica, sustentabilidad, equilibrio, justicia y transparencia”</w:t>
      </w:r>
      <w:r w:rsidRPr="001D29CA">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4EB8810" w14:textId="77777777" w:rsidR="00925D30" w:rsidRPr="001D29CA" w:rsidRDefault="00925D30" w:rsidP="00925D30">
      <w:pPr>
        <w:jc w:val="both"/>
        <w:rPr>
          <w:rFonts w:ascii="Tahoma" w:hAnsi="Tahoma" w:cs="Tahoma"/>
          <w:lang w:val="es-ES_tradnl"/>
        </w:rPr>
      </w:pPr>
    </w:p>
    <w:p w14:paraId="0ACFB478" w14:textId="77777777" w:rsidR="00925D30" w:rsidRPr="001D29CA" w:rsidRDefault="00925D30" w:rsidP="00925D30">
      <w:pPr>
        <w:tabs>
          <w:tab w:val="left" w:pos="993"/>
        </w:tabs>
        <w:spacing w:line="260" w:lineRule="atLeast"/>
        <w:jc w:val="both"/>
        <w:rPr>
          <w:rFonts w:ascii="Tahoma" w:hAnsi="Tahoma" w:cs="Tahoma"/>
          <w:b/>
          <w:lang w:val="es-ES_tradnl"/>
        </w:rPr>
      </w:pPr>
      <w:r w:rsidRPr="001D29CA">
        <w:rPr>
          <w:rFonts w:ascii="Tahoma" w:hAnsi="Tahoma" w:cs="Tahoma"/>
          <w:b/>
          <w:lang w:val="es-ES_tradnl"/>
        </w:rPr>
        <w:t>Proceso de provisión/dotación de materiales de construcción.</w:t>
      </w:r>
    </w:p>
    <w:p w14:paraId="5D4B0D60" w14:textId="77777777" w:rsidR="00925D30" w:rsidRPr="001D29CA" w:rsidRDefault="00925D30" w:rsidP="00925D30">
      <w:pPr>
        <w:tabs>
          <w:tab w:val="left" w:pos="993"/>
        </w:tabs>
        <w:spacing w:line="260" w:lineRule="atLeast"/>
        <w:jc w:val="both"/>
        <w:rPr>
          <w:rFonts w:ascii="Tahoma" w:hAnsi="Tahoma" w:cs="Tahoma"/>
          <w:lang w:val="es-ES_tradnl"/>
        </w:rPr>
      </w:pPr>
      <w:r w:rsidRPr="001D29CA">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34CF50B" w14:textId="77777777" w:rsidR="00925D30" w:rsidRPr="001D29CA" w:rsidRDefault="00925D30" w:rsidP="00925D30">
      <w:pPr>
        <w:tabs>
          <w:tab w:val="left" w:pos="993"/>
        </w:tabs>
        <w:spacing w:line="260" w:lineRule="atLeast"/>
        <w:jc w:val="both"/>
        <w:rPr>
          <w:rFonts w:ascii="Tahoma" w:hAnsi="Tahoma" w:cs="Tahoma"/>
          <w:lang w:val="es-ES_tradnl"/>
        </w:rPr>
      </w:pPr>
      <w:r w:rsidRPr="001D29CA">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A616051" w14:textId="77777777" w:rsidR="00925D30" w:rsidRPr="001D29CA" w:rsidRDefault="00925D30" w:rsidP="00925D30">
      <w:pPr>
        <w:tabs>
          <w:tab w:val="left" w:pos="993"/>
        </w:tabs>
        <w:spacing w:line="260" w:lineRule="atLeast"/>
        <w:jc w:val="both"/>
        <w:rPr>
          <w:rFonts w:ascii="Tahoma" w:hAnsi="Tahoma" w:cs="Tahoma"/>
          <w:color w:val="FF0000"/>
          <w:lang w:val="es-ES_tradnl"/>
        </w:rPr>
      </w:pPr>
      <w:r w:rsidRPr="001D29CA">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4B8DB8A" w14:textId="77777777" w:rsidR="00925D30" w:rsidRPr="001D29CA" w:rsidRDefault="00925D30" w:rsidP="00925D30">
      <w:pPr>
        <w:tabs>
          <w:tab w:val="left" w:pos="993"/>
        </w:tabs>
        <w:spacing w:line="260" w:lineRule="atLeast"/>
        <w:jc w:val="both"/>
        <w:rPr>
          <w:rFonts w:ascii="Tahoma" w:hAnsi="Tahoma" w:cs="Tahoma"/>
          <w:b/>
          <w:lang w:val="es-ES_tradnl"/>
        </w:rPr>
      </w:pPr>
      <w:r w:rsidRPr="001D29CA">
        <w:rPr>
          <w:rFonts w:ascii="Tahoma" w:hAnsi="Tahoma" w:cs="Tahoma"/>
          <w:b/>
          <w:lang w:val="es-ES_tradnl"/>
        </w:rPr>
        <w:t>Del Almacenamiento y resguardo de los materiales de construcción.</w:t>
      </w:r>
    </w:p>
    <w:p w14:paraId="22CB2E5A" w14:textId="77777777" w:rsidR="00925D30" w:rsidRPr="001D29CA" w:rsidRDefault="00925D30" w:rsidP="00925D30">
      <w:pPr>
        <w:tabs>
          <w:tab w:val="left" w:pos="993"/>
        </w:tabs>
        <w:spacing w:line="260" w:lineRule="atLeast"/>
        <w:jc w:val="both"/>
        <w:rPr>
          <w:rFonts w:ascii="Tahoma" w:hAnsi="Tahoma" w:cs="Tahoma"/>
          <w:lang w:val="es-ES_tradnl"/>
        </w:rPr>
      </w:pPr>
      <w:r w:rsidRPr="001D29CA">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7BDF7C7" w14:textId="77777777" w:rsidR="00925D30" w:rsidRPr="001D29CA" w:rsidRDefault="00925D30" w:rsidP="00925D30">
      <w:pPr>
        <w:tabs>
          <w:tab w:val="left" w:pos="993"/>
        </w:tabs>
        <w:spacing w:line="260" w:lineRule="atLeast"/>
        <w:jc w:val="both"/>
        <w:rPr>
          <w:rFonts w:ascii="Tahoma" w:hAnsi="Tahoma" w:cs="Tahoma"/>
          <w:b/>
          <w:lang w:val="es-ES_tradnl"/>
        </w:rPr>
      </w:pPr>
      <w:r w:rsidRPr="001D29CA">
        <w:rPr>
          <w:rFonts w:ascii="Tahoma" w:hAnsi="Tahoma" w:cs="Tahoma"/>
          <w:b/>
          <w:lang w:val="es-ES_tradnl"/>
        </w:rPr>
        <w:t>De la Asignación de Materiales de Construcción.</w:t>
      </w:r>
    </w:p>
    <w:p w14:paraId="7DD77943" w14:textId="77777777" w:rsidR="00925D30" w:rsidRPr="001D29CA" w:rsidRDefault="00925D30" w:rsidP="00925D30">
      <w:pPr>
        <w:adjustRightInd w:val="0"/>
        <w:contextualSpacing/>
        <w:jc w:val="both"/>
        <w:rPr>
          <w:rFonts w:ascii="Tahoma" w:hAnsi="Tahoma" w:cs="Tahoma"/>
          <w:bCs/>
          <w:lang w:val="es-ES_tradnl" w:eastAsia="es-ES_tradnl"/>
        </w:rPr>
      </w:pPr>
      <w:r w:rsidRPr="001D29CA">
        <w:rPr>
          <w:rFonts w:ascii="Tahoma" w:hAnsi="Tahoma" w:cs="Tahoma"/>
          <w:lang w:val="es-ES_tradnl"/>
        </w:rPr>
        <w:t xml:space="preserve">La asignación inicial de los materiales de construcción a los beneficiarios está predefinida en el proyecto aprobado por la AEVIVIENDA, </w:t>
      </w:r>
      <w:r w:rsidRPr="001D29CA">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4E53F5BA" w14:textId="77777777" w:rsidR="00925D30" w:rsidRPr="001D29CA" w:rsidRDefault="00925D30" w:rsidP="00925D30">
      <w:pPr>
        <w:tabs>
          <w:tab w:val="left" w:pos="993"/>
        </w:tabs>
        <w:spacing w:line="260" w:lineRule="atLeast"/>
        <w:jc w:val="both"/>
        <w:rPr>
          <w:rFonts w:ascii="Tahoma" w:hAnsi="Tahoma" w:cs="Tahoma"/>
          <w:lang w:val="es-ES_tradnl"/>
        </w:rPr>
      </w:pPr>
    </w:p>
    <w:p w14:paraId="0606BA1D" w14:textId="77777777" w:rsidR="00925D30" w:rsidRPr="001D29CA" w:rsidRDefault="00925D30" w:rsidP="00925D30">
      <w:pPr>
        <w:tabs>
          <w:tab w:val="left" w:pos="993"/>
        </w:tabs>
        <w:spacing w:line="260" w:lineRule="atLeast"/>
        <w:jc w:val="both"/>
        <w:rPr>
          <w:rFonts w:ascii="Tahoma" w:hAnsi="Tahoma" w:cs="Tahoma"/>
          <w:lang w:val="es-ES_tradnl"/>
        </w:rPr>
      </w:pPr>
      <w:r w:rsidRPr="001D29CA">
        <w:rPr>
          <w:rFonts w:ascii="Tahoma" w:hAnsi="Tahoma" w:cs="Tahoma"/>
          <w:bCs/>
          <w:lang w:val="es-ES_tradnl" w:eastAsia="es-ES_tradnl"/>
        </w:rPr>
        <w:t>Por lo tanto puede haber modificaciones y reordenamiento de volúmenes, con la existencia de</w:t>
      </w:r>
      <w:r w:rsidRPr="001D29CA">
        <w:rPr>
          <w:rFonts w:ascii="Tahoma" w:hAnsi="Tahoma" w:cs="Tahoma"/>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B1EA055" w14:textId="77777777" w:rsidR="00925D30" w:rsidRPr="001D29CA" w:rsidRDefault="00925D30" w:rsidP="00925D30">
      <w:pPr>
        <w:tabs>
          <w:tab w:val="left" w:pos="993"/>
        </w:tabs>
        <w:spacing w:line="260" w:lineRule="atLeast"/>
        <w:jc w:val="both"/>
        <w:rPr>
          <w:rFonts w:ascii="Tahoma" w:hAnsi="Tahoma" w:cs="Tahoma"/>
          <w:lang w:val="es-ES_tradnl"/>
        </w:rPr>
      </w:pPr>
      <w:r w:rsidRPr="001D29CA">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0F9C6C0" w14:textId="77777777" w:rsidR="00925D30" w:rsidRPr="001D29CA" w:rsidRDefault="00925D30" w:rsidP="00925D30">
      <w:pPr>
        <w:tabs>
          <w:tab w:val="left" w:pos="993"/>
        </w:tabs>
        <w:spacing w:line="260" w:lineRule="atLeast"/>
        <w:jc w:val="both"/>
        <w:rPr>
          <w:rFonts w:ascii="Tahoma" w:hAnsi="Tahoma" w:cs="Tahoma"/>
          <w:b/>
          <w:lang w:val="es-ES_tradnl"/>
        </w:rPr>
      </w:pPr>
      <w:r w:rsidRPr="001D29CA">
        <w:rPr>
          <w:rFonts w:ascii="Tahoma" w:hAnsi="Tahoma" w:cs="Tahoma"/>
          <w:b/>
          <w:lang w:val="es-ES_tradnl"/>
        </w:rPr>
        <w:t>De la Entrega de Materiales de Construcción.</w:t>
      </w:r>
    </w:p>
    <w:p w14:paraId="394AA6D7" w14:textId="77777777" w:rsidR="00925D30" w:rsidRPr="001D29CA" w:rsidRDefault="00925D30" w:rsidP="00925D30">
      <w:pPr>
        <w:tabs>
          <w:tab w:val="left" w:pos="993"/>
        </w:tabs>
        <w:spacing w:line="260" w:lineRule="atLeast"/>
        <w:jc w:val="both"/>
        <w:rPr>
          <w:rFonts w:ascii="Tahoma" w:hAnsi="Tahoma" w:cs="Tahoma"/>
          <w:lang w:val="es-ES_tradnl"/>
        </w:rPr>
      </w:pPr>
      <w:r w:rsidRPr="001D29CA">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FEF5FF1" w14:textId="77777777" w:rsidR="00925D30" w:rsidRPr="001D29CA" w:rsidRDefault="00925D30" w:rsidP="00925D30">
      <w:pPr>
        <w:jc w:val="both"/>
        <w:rPr>
          <w:rFonts w:ascii="Tahoma" w:hAnsi="Tahoma" w:cs="Tahoma"/>
          <w:b/>
          <w:color w:val="FF0000"/>
        </w:rPr>
      </w:pPr>
    </w:p>
    <w:p w14:paraId="1D409897" w14:textId="77777777" w:rsidR="00925D30" w:rsidRPr="001D29CA" w:rsidRDefault="00925D30" w:rsidP="00925D3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1D29CA">
        <w:rPr>
          <w:rFonts w:ascii="Tahoma" w:hAnsi="Tahoma" w:cs="Tahoma"/>
          <w:b/>
          <w:bCs/>
          <w:color w:val="000000"/>
          <w:kern w:val="32"/>
          <w:lang w:val="es-ES_tradnl"/>
        </w:rPr>
        <w:lastRenderedPageBreak/>
        <w:t>ESPECIFICACIONES TÉCNICAS DE MATERIALES DE CONSTRUCCIÓN</w:t>
      </w:r>
    </w:p>
    <w:tbl>
      <w:tblPr>
        <w:tblW w:w="9214" w:type="dxa"/>
        <w:tblInd w:w="-5" w:type="dxa"/>
        <w:tblCellMar>
          <w:left w:w="70" w:type="dxa"/>
          <w:right w:w="70" w:type="dxa"/>
        </w:tblCellMar>
        <w:tblLook w:val="04A0" w:firstRow="1" w:lastRow="0" w:firstColumn="1" w:lastColumn="0" w:noHBand="0" w:noVBand="1"/>
      </w:tblPr>
      <w:tblGrid>
        <w:gridCol w:w="445"/>
        <w:gridCol w:w="1823"/>
        <w:gridCol w:w="725"/>
        <w:gridCol w:w="6221"/>
      </w:tblGrid>
      <w:tr w:rsidR="00925D30" w:rsidRPr="001D29CA" w14:paraId="6623B59D" w14:textId="77777777" w:rsidTr="0028380A">
        <w:trPr>
          <w:trHeight w:val="510"/>
        </w:trPr>
        <w:tc>
          <w:tcPr>
            <w:tcW w:w="445"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522A8C08" w14:textId="77777777" w:rsidR="00925D30" w:rsidRPr="001D29CA" w:rsidRDefault="00925D30" w:rsidP="0028380A">
            <w:pPr>
              <w:jc w:val="center"/>
              <w:rPr>
                <w:rFonts w:ascii="Tahoma" w:hAnsi="Tahoma" w:cs="Tahoma"/>
                <w:color w:val="000000"/>
                <w:sz w:val="16"/>
                <w:szCs w:val="16"/>
                <w:lang w:eastAsia="es-BO"/>
              </w:rPr>
            </w:pPr>
            <w:r w:rsidRPr="001D29CA">
              <w:rPr>
                <w:rFonts w:ascii="Tahoma" w:hAnsi="Tahoma" w:cs="Tahoma"/>
                <w:color w:val="000000"/>
                <w:sz w:val="16"/>
                <w:szCs w:val="16"/>
                <w:lang w:eastAsia="es-BO"/>
              </w:rPr>
              <w:t>No.</w:t>
            </w:r>
          </w:p>
        </w:tc>
        <w:tc>
          <w:tcPr>
            <w:tcW w:w="1823" w:type="dxa"/>
            <w:tcBorders>
              <w:top w:val="single" w:sz="4" w:space="0" w:color="000000"/>
              <w:left w:val="nil"/>
              <w:bottom w:val="single" w:sz="4" w:space="0" w:color="000000"/>
              <w:right w:val="single" w:sz="4" w:space="0" w:color="000000"/>
            </w:tcBorders>
            <w:shd w:val="clear" w:color="000000" w:fill="66B2FF"/>
            <w:noWrap/>
            <w:vAlign w:val="center"/>
            <w:hideMark/>
          </w:tcPr>
          <w:p w14:paraId="454AEB11" w14:textId="77777777" w:rsidR="00925D30" w:rsidRPr="001D29CA" w:rsidRDefault="00925D30" w:rsidP="0028380A">
            <w:pPr>
              <w:jc w:val="center"/>
              <w:rPr>
                <w:rFonts w:ascii="Tahoma" w:hAnsi="Tahoma" w:cs="Tahoma"/>
                <w:color w:val="000000"/>
                <w:sz w:val="16"/>
                <w:szCs w:val="16"/>
                <w:lang w:eastAsia="es-BO"/>
              </w:rPr>
            </w:pPr>
            <w:r w:rsidRPr="001D29CA">
              <w:rPr>
                <w:rFonts w:ascii="Tahoma" w:hAnsi="Tahoma" w:cs="Tahoma"/>
                <w:color w:val="000000"/>
                <w:sz w:val="16"/>
                <w:szCs w:val="16"/>
                <w:lang w:eastAsia="es-BO"/>
              </w:rPr>
              <w:t>NOMBRE DEL INSUMO</w:t>
            </w:r>
          </w:p>
        </w:tc>
        <w:tc>
          <w:tcPr>
            <w:tcW w:w="709" w:type="dxa"/>
            <w:tcBorders>
              <w:top w:val="single" w:sz="4" w:space="0" w:color="000000"/>
              <w:left w:val="nil"/>
              <w:bottom w:val="single" w:sz="4" w:space="0" w:color="000000"/>
              <w:right w:val="single" w:sz="4" w:space="0" w:color="000000"/>
            </w:tcBorders>
            <w:shd w:val="clear" w:color="000000" w:fill="66B2FF"/>
            <w:noWrap/>
            <w:vAlign w:val="center"/>
            <w:hideMark/>
          </w:tcPr>
          <w:p w14:paraId="6628D50C" w14:textId="77777777" w:rsidR="00925D30" w:rsidRPr="001D29CA" w:rsidRDefault="00925D30" w:rsidP="0028380A">
            <w:pPr>
              <w:jc w:val="center"/>
              <w:rPr>
                <w:rFonts w:ascii="Tahoma" w:hAnsi="Tahoma" w:cs="Tahoma"/>
                <w:color w:val="000000"/>
                <w:sz w:val="16"/>
                <w:szCs w:val="16"/>
                <w:lang w:eastAsia="es-BO"/>
              </w:rPr>
            </w:pPr>
            <w:r w:rsidRPr="001D29CA">
              <w:rPr>
                <w:rFonts w:ascii="Tahoma" w:hAnsi="Tahoma" w:cs="Tahoma"/>
                <w:color w:val="000000"/>
                <w:sz w:val="16"/>
                <w:szCs w:val="16"/>
                <w:lang w:eastAsia="es-BO"/>
              </w:rPr>
              <w:t>UNIDAD</w:t>
            </w:r>
          </w:p>
        </w:tc>
        <w:tc>
          <w:tcPr>
            <w:tcW w:w="6237" w:type="dxa"/>
            <w:tcBorders>
              <w:top w:val="single" w:sz="4" w:space="0" w:color="000000"/>
              <w:left w:val="nil"/>
              <w:bottom w:val="single" w:sz="4" w:space="0" w:color="000000"/>
              <w:right w:val="single" w:sz="4" w:space="0" w:color="000000"/>
            </w:tcBorders>
            <w:shd w:val="clear" w:color="000000" w:fill="66B2FF"/>
            <w:vAlign w:val="center"/>
            <w:hideMark/>
          </w:tcPr>
          <w:p w14:paraId="47822073" w14:textId="77777777" w:rsidR="00925D30" w:rsidRPr="001D29CA" w:rsidRDefault="00925D30" w:rsidP="0028380A">
            <w:pPr>
              <w:jc w:val="center"/>
              <w:rPr>
                <w:rFonts w:ascii="Tahoma" w:hAnsi="Tahoma" w:cs="Tahoma"/>
                <w:color w:val="000000"/>
                <w:sz w:val="16"/>
                <w:szCs w:val="16"/>
                <w:lang w:eastAsia="es-BO"/>
              </w:rPr>
            </w:pPr>
            <w:r w:rsidRPr="001D29CA">
              <w:rPr>
                <w:rFonts w:ascii="Tahoma" w:hAnsi="Tahoma" w:cs="Tahoma"/>
                <w:color w:val="000000"/>
                <w:sz w:val="16"/>
                <w:szCs w:val="16"/>
                <w:lang w:eastAsia="es-BO"/>
              </w:rPr>
              <w:t>ESPECIFICACIONES TECNICAS (REQUISITOS SOBRE EL PRODUCTO)</w:t>
            </w:r>
          </w:p>
        </w:tc>
      </w:tr>
      <w:tr w:rsidR="00925D30" w:rsidRPr="001D29CA" w14:paraId="38A47872"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2FB4013"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w:t>
            </w:r>
          </w:p>
        </w:tc>
        <w:tc>
          <w:tcPr>
            <w:tcW w:w="1823" w:type="dxa"/>
            <w:tcBorders>
              <w:top w:val="nil"/>
              <w:left w:val="nil"/>
              <w:bottom w:val="single" w:sz="4" w:space="0" w:color="000000"/>
              <w:right w:val="single" w:sz="4" w:space="0" w:color="000000"/>
            </w:tcBorders>
            <w:shd w:val="clear" w:color="auto" w:fill="auto"/>
            <w:noWrap/>
            <w:vAlign w:val="center"/>
            <w:hideMark/>
          </w:tcPr>
          <w:p w14:paraId="7BD5CBE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ABRAZADERA DE 3"</w:t>
            </w:r>
          </w:p>
        </w:tc>
        <w:tc>
          <w:tcPr>
            <w:tcW w:w="709" w:type="dxa"/>
            <w:tcBorders>
              <w:top w:val="nil"/>
              <w:left w:val="nil"/>
              <w:bottom w:val="single" w:sz="4" w:space="0" w:color="000000"/>
              <w:right w:val="single" w:sz="4" w:space="0" w:color="000000"/>
            </w:tcBorders>
            <w:shd w:val="clear" w:color="auto" w:fill="auto"/>
            <w:noWrap/>
            <w:vAlign w:val="center"/>
            <w:hideMark/>
          </w:tcPr>
          <w:p w14:paraId="53FD37B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344E3DC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Este material es utilizado para sujeción y colocación de las bajantes de tubería de PVC de 3” para el drenaje de aguas pluviales.</w:t>
            </w:r>
            <w:r w:rsidRPr="001D29CA">
              <w:rPr>
                <w:rFonts w:ascii="Tahoma" w:hAnsi="Tahoma" w:cs="Tahoma"/>
                <w:color w:val="000000"/>
                <w:sz w:val="16"/>
                <w:szCs w:val="16"/>
                <w:lang w:eastAsia="es-BO"/>
              </w:rPr>
              <w:br/>
              <w:t>Características que debe cumplir:</w:t>
            </w:r>
            <w:r w:rsidRPr="001D29CA">
              <w:rPr>
                <w:rFonts w:ascii="Tahoma" w:hAnsi="Tahoma" w:cs="Tahoma"/>
                <w:color w:val="000000"/>
                <w:sz w:val="16"/>
                <w:szCs w:val="16"/>
                <w:lang w:eastAsia="es-BO"/>
              </w:rPr>
              <w:br/>
              <w:t>• Deberá ser apta para tubos de PVC de 3".</w:t>
            </w:r>
            <w:r w:rsidRPr="001D29CA">
              <w:rPr>
                <w:rFonts w:ascii="Tahoma" w:hAnsi="Tahoma" w:cs="Tahoma"/>
                <w:color w:val="000000"/>
                <w:sz w:val="16"/>
                <w:szCs w:val="16"/>
                <w:lang w:eastAsia="es-BO"/>
              </w:rPr>
              <w:br/>
              <w:t>• Grosor de material de 1 a 1.4 mm.</w:t>
            </w:r>
            <w:r w:rsidRPr="001D29CA">
              <w:rPr>
                <w:rFonts w:ascii="Tahoma" w:hAnsi="Tahoma" w:cs="Tahoma"/>
                <w:color w:val="000000"/>
                <w:sz w:val="16"/>
                <w:szCs w:val="16"/>
                <w:lang w:eastAsia="es-BO"/>
              </w:rPr>
              <w:br/>
              <w:t>• Acabado zincado mayor a 5 micras.</w:t>
            </w:r>
            <w:r w:rsidRPr="001D29CA">
              <w:rPr>
                <w:rFonts w:ascii="Tahoma" w:hAnsi="Tahoma" w:cs="Tahoma"/>
                <w:color w:val="000000"/>
                <w:sz w:val="16"/>
                <w:szCs w:val="16"/>
                <w:lang w:eastAsia="es-BO"/>
              </w:rPr>
              <w:br/>
              <w:t>• Deberá soportar una carga de 100 Kg.</w:t>
            </w:r>
            <w:r w:rsidRPr="001D29CA">
              <w:rPr>
                <w:rFonts w:ascii="Tahoma" w:hAnsi="Tahoma" w:cs="Tahoma"/>
                <w:color w:val="000000"/>
                <w:sz w:val="16"/>
                <w:szCs w:val="16"/>
                <w:lang w:eastAsia="es-BO"/>
              </w:rPr>
              <w:br/>
              <w:t>• Deberá contener huecos en sus extremos para la sujeción a la pared.(FA)</w:t>
            </w:r>
          </w:p>
        </w:tc>
      </w:tr>
      <w:tr w:rsidR="00925D30" w:rsidRPr="001D29CA" w14:paraId="0374F238" w14:textId="77777777" w:rsidTr="0028380A">
        <w:trPr>
          <w:trHeight w:val="183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8AD8B0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w:t>
            </w:r>
          </w:p>
        </w:tc>
        <w:tc>
          <w:tcPr>
            <w:tcW w:w="1823" w:type="dxa"/>
            <w:tcBorders>
              <w:top w:val="nil"/>
              <w:left w:val="nil"/>
              <w:bottom w:val="single" w:sz="4" w:space="0" w:color="000000"/>
              <w:right w:val="single" w:sz="4" w:space="0" w:color="000000"/>
            </w:tcBorders>
            <w:shd w:val="clear" w:color="auto" w:fill="auto"/>
            <w:noWrap/>
            <w:vAlign w:val="center"/>
            <w:hideMark/>
          </w:tcPr>
          <w:p w14:paraId="54BA53D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ALAMBRE DE AMARRE</w:t>
            </w:r>
          </w:p>
        </w:tc>
        <w:tc>
          <w:tcPr>
            <w:tcW w:w="709" w:type="dxa"/>
            <w:tcBorders>
              <w:top w:val="nil"/>
              <w:left w:val="nil"/>
              <w:bottom w:val="single" w:sz="4" w:space="0" w:color="000000"/>
              <w:right w:val="single" w:sz="4" w:space="0" w:color="000000"/>
            </w:tcBorders>
            <w:shd w:val="clear" w:color="auto" w:fill="auto"/>
            <w:noWrap/>
            <w:vAlign w:val="center"/>
            <w:hideMark/>
          </w:tcPr>
          <w:p w14:paraId="0B2E6A7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KG</w:t>
            </w:r>
          </w:p>
        </w:tc>
        <w:tc>
          <w:tcPr>
            <w:tcW w:w="6237" w:type="dxa"/>
            <w:tcBorders>
              <w:top w:val="nil"/>
              <w:left w:val="nil"/>
              <w:bottom w:val="single" w:sz="4" w:space="0" w:color="000000"/>
              <w:right w:val="single" w:sz="4" w:space="0" w:color="000000"/>
            </w:tcBorders>
            <w:shd w:val="clear" w:color="auto" w:fill="auto"/>
            <w:vAlign w:val="center"/>
            <w:hideMark/>
          </w:tcPr>
          <w:p w14:paraId="0EB6520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1D29CA">
              <w:rPr>
                <w:rFonts w:ascii="Tahoma" w:hAnsi="Tahoma" w:cs="Tahoma"/>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1D29CA">
              <w:rPr>
                <w:rFonts w:ascii="Tahoma" w:hAnsi="Tahoma" w:cs="Tahoma"/>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925D30" w:rsidRPr="001D29CA" w14:paraId="7DA0E72E"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87CF98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w:t>
            </w:r>
          </w:p>
        </w:tc>
        <w:tc>
          <w:tcPr>
            <w:tcW w:w="1823" w:type="dxa"/>
            <w:tcBorders>
              <w:top w:val="nil"/>
              <w:left w:val="nil"/>
              <w:bottom w:val="single" w:sz="4" w:space="0" w:color="000000"/>
              <w:right w:val="single" w:sz="4" w:space="0" w:color="000000"/>
            </w:tcBorders>
            <w:shd w:val="clear" w:color="auto" w:fill="auto"/>
            <w:noWrap/>
            <w:vAlign w:val="center"/>
            <w:hideMark/>
          </w:tcPr>
          <w:p w14:paraId="2D7C955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ALAMBRE DE COBRE Nº 10 AWG</w:t>
            </w:r>
          </w:p>
        </w:tc>
        <w:tc>
          <w:tcPr>
            <w:tcW w:w="709" w:type="dxa"/>
            <w:tcBorders>
              <w:top w:val="nil"/>
              <w:left w:val="nil"/>
              <w:bottom w:val="single" w:sz="4" w:space="0" w:color="000000"/>
              <w:right w:val="single" w:sz="4" w:space="0" w:color="000000"/>
            </w:tcBorders>
            <w:shd w:val="clear" w:color="auto" w:fill="auto"/>
            <w:noWrap/>
            <w:vAlign w:val="center"/>
            <w:hideMark/>
          </w:tcPr>
          <w:p w14:paraId="1F791AE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04098E3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Es un elemento que provee la trayectoria para el flujo de la corriente en las instalaciones eléctricas.</w:t>
            </w:r>
            <w:r w:rsidRPr="001D29CA">
              <w:rPr>
                <w:rFonts w:ascii="Tahoma" w:hAnsi="Tahoma" w:cs="Tahoma"/>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1D29CA">
              <w:rPr>
                <w:rFonts w:ascii="Tahoma" w:hAnsi="Tahoma" w:cs="Tahoma"/>
                <w:color w:val="000000"/>
                <w:sz w:val="16"/>
                <w:szCs w:val="16"/>
                <w:lang w:eastAsia="es-BO"/>
              </w:rPr>
              <w:br/>
              <w:t>Deberá ser de buena calidad, de marca reconocida y deberá cumplir con la Norma NB777 Instalaciones Eléctricas.</w:t>
            </w:r>
          </w:p>
        </w:tc>
      </w:tr>
      <w:tr w:rsidR="00925D30" w:rsidRPr="001D29CA" w14:paraId="26C18FA6"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0D1D9CE"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4</w:t>
            </w:r>
          </w:p>
        </w:tc>
        <w:tc>
          <w:tcPr>
            <w:tcW w:w="1823" w:type="dxa"/>
            <w:tcBorders>
              <w:top w:val="nil"/>
              <w:left w:val="nil"/>
              <w:bottom w:val="single" w:sz="4" w:space="0" w:color="000000"/>
              <w:right w:val="single" w:sz="4" w:space="0" w:color="000000"/>
            </w:tcBorders>
            <w:shd w:val="clear" w:color="auto" w:fill="auto"/>
            <w:noWrap/>
            <w:vAlign w:val="center"/>
            <w:hideMark/>
          </w:tcPr>
          <w:p w14:paraId="2D9D84A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ALAMBRE DE COBRE Nº 12 AWG</w:t>
            </w:r>
          </w:p>
        </w:tc>
        <w:tc>
          <w:tcPr>
            <w:tcW w:w="709" w:type="dxa"/>
            <w:tcBorders>
              <w:top w:val="nil"/>
              <w:left w:val="nil"/>
              <w:bottom w:val="single" w:sz="4" w:space="0" w:color="000000"/>
              <w:right w:val="single" w:sz="4" w:space="0" w:color="000000"/>
            </w:tcBorders>
            <w:shd w:val="clear" w:color="auto" w:fill="auto"/>
            <w:noWrap/>
            <w:vAlign w:val="center"/>
            <w:hideMark/>
          </w:tcPr>
          <w:p w14:paraId="0EF8070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5C32DFD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Es un elemento que provee la trayectoria para el flujo de la corriente en las instalaciones eléctricas.</w:t>
            </w:r>
            <w:r w:rsidRPr="001D29CA">
              <w:rPr>
                <w:rFonts w:ascii="Tahoma" w:hAnsi="Tahoma" w:cs="Tahoma"/>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1D29CA">
              <w:rPr>
                <w:rFonts w:ascii="Tahoma" w:hAnsi="Tahoma" w:cs="Tahoma"/>
                <w:color w:val="000000"/>
                <w:sz w:val="16"/>
                <w:szCs w:val="16"/>
                <w:lang w:eastAsia="es-BO"/>
              </w:rPr>
              <w:br/>
              <w:t>Deberá ser de buena calidad, de marca reconocida y deberá cumplir con la Norma NB777 Instalaciones Eléctricas.</w:t>
            </w:r>
          </w:p>
        </w:tc>
      </w:tr>
      <w:tr w:rsidR="00925D30" w:rsidRPr="001D29CA" w14:paraId="56441E7C"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AB09FA8"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w:t>
            </w:r>
          </w:p>
        </w:tc>
        <w:tc>
          <w:tcPr>
            <w:tcW w:w="1823" w:type="dxa"/>
            <w:tcBorders>
              <w:top w:val="nil"/>
              <w:left w:val="nil"/>
              <w:bottom w:val="single" w:sz="4" w:space="0" w:color="000000"/>
              <w:right w:val="single" w:sz="4" w:space="0" w:color="000000"/>
            </w:tcBorders>
            <w:shd w:val="clear" w:color="auto" w:fill="auto"/>
            <w:noWrap/>
            <w:vAlign w:val="center"/>
            <w:hideMark/>
          </w:tcPr>
          <w:p w14:paraId="14E9CD6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ALAMBRE DE COBRE Nº 14 AWG</w:t>
            </w:r>
          </w:p>
        </w:tc>
        <w:tc>
          <w:tcPr>
            <w:tcW w:w="709" w:type="dxa"/>
            <w:tcBorders>
              <w:top w:val="nil"/>
              <w:left w:val="nil"/>
              <w:bottom w:val="single" w:sz="4" w:space="0" w:color="000000"/>
              <w:right w:val="single" w:sz="4" w:space="0" w:color="000000"/>
            </w:tcBorders>
            <w:shd w:val="clear" w:color="auto" w:fill="auto"/>
            <w:noWrap/>
            <w:vAlign w:val="center"/>
            <w:hideMark/>
          </w:tcPr>
          <w:p w14:paraId="68795B9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12BC20D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Es un elemento que provee la trayectoria para el flujo de la corriente en las instalaciones eléctricas.</w:t>
            </w:r>
            <w:r w:rsidRPr="001D29CA">
              <w:rPr>
                <w:rFonts w:ascii="Tahoma" w:hAnsi="Tahoma" w:cs="Tahoma"/>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1D29CA">
              <w:rPr>
                <w:rFonts w:ascii="Tahoma" w:hAnsi="Tahoma" w:cs="Tahoma"/>
                <w:color w:val="000000"/>
                <w:sz w:val="16"/>
                <w:szCs w:val="16"/>
                <w:lang w:eastAsia="es-BO"/>
              </w:rPr>
              <w:br/>
              <w:t>Deberá ser de buena calidad, de marca reconocida y deberá cumplir con la Norma NB777 Instalaciones Eléctricas.</w:t>
            </w:r>
          </w:p>
        </w:tc>
      </w:tr>
      <w:tr w:rsidR="00925D30" w:rsidRPr="001D29CA" w14:paraId="7FFC122A"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E52611A"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6</w:t>
            </w:r>
          </w:p>
        </w:tc>
        <w:tc>
          <w:tcPr>
            <w:tcW w:w="1823" w:type="dxa"/>
            <w:tcBorders>
              <w:top w:val="nil"/>
              <w:left w:val="nil"/>
              <w:bottom w:val="single" w:sz="4" w:space="0" w:color="000000"/>
              <w:right w:val="single" w:sz="4" w:space="0" w:color="000000"/>
            </w:tcBorders>
            <w:shd w:val="clear" w:color="auto" w:fill="auto"/>
            <w:noWrap/>
            <w:vAlign w:val="center"/>
            <w:hideMark/>
          </w:tcPr>
          <w:p w14:paraId="0963E50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ALAMBRE GALVANIZADO N°12</w:t>
            </w:r>
          </w:p>
        </w:tc>
        <w:tc>
          <w:tcPr>
            <w:tcW w:w="709" w:type="dxa"/>
            <w:tcBorders>
              <w:top w:val="nil"/>
              <w:left w:val="nil"/>
              <w:bottom w:val="single" w:sz="4" w:space="0" w:color="000000"/>
              <w:right w:val="single" w:sz="4" w:space="0" w:color="000000"/>
            </w:tcBorders>
            <w:shd w:val="clear" w:color="auto" w:fill="auto"/>
            <w:noWrap/>
            <w:vAlign w:val="center"/>
            <w:hideMark/>
          </w:tcPr>
          <w:p w14:paraId="5857364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KG</w:t>
            </w:r>
          </w:p>
        </w:tc>
        <w:tc>
          <w:tcPr>
            <w:tcW w:w="6237" w:type="dxa"/>
            <w:tcBorders>
              <w:top w:val="nil"/>
              <w:left w:val="nil"/>
              <w:bottom w:val="single" w:sz="4" w:space="0" w:color="000000"/>
              <w:right w:val="single" w:sz="4" w:space="0" w:color="000000"/>
            </w:tcBorders>
            <w:shd w:val="clear" w:color="auto" w:fill="auto"/>
            <w:vAlign w:val="center"/>
            <w:hideMark/>
          </w:tcPr>
          <w:p w14:paraId="24CA4D1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925D30" w:rsidRPr="001D29CA" w14:paraId="41F91136"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451D8E9"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7</w:t>
            </w:r>
          </w:p>
        </w:tc>
        <w:tc>
          <w:tcPr>
            <w:tcW w:w="1823" w:type="dxa"/>
            <w:tcBorders>
              <w:top w:val="nil"/>
              <w:left w:val="nil"/>
              <w:bottom w:val="single" w:sz="4" w:space="0" w:color="000000"/>
              <w:right w:val="single" w:sz="4" w:space="0" w:color="000000"/>
            </w:tcBorders>
            <w:shd w:val="clear" w:color="auto" w:fill="auto"/>
            <w:noWrap/>
            <w:vAlign w:val="center"/>
            <w:hideMark/>
          </w:tcPr>
          <w:p w14:paraId="52FB1BA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ALQUITRÁN</w:t>
            </w:r>
          </w:p>
        </w:tc>
        <w:tc>
          <w:tcPr>
            <w:tcW w:w="709" w:type="dxa"/>
            <w:tcBorders>
              <w:top w:val="nil"/>
              <w:left w:val="nil"/>
              <w:bottom w:val="single" w:sz="4" w:space="0" w:color="000000"/>
              <w:right w:val="single" w:sz="4" w:space="0" w:color="000000"/>
            </w:tcBorders>
            <w:shd w:val="clear" w:color="auto" w:fill="auto"/>
            <w:noWrap/>
            <w:vAlign w:val="center"/>
            <w:hideMark/>
          </w:tcPr>
          <w:p w14:paraId="06612B5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KG</w:t>
            </w:r>
          </w:p>
        </w:tc>
        <w:tc>
          <w:tcPr>
            <w:tcW w:w="6237" w:type="dxa"/>
            <w:tcBorders>
              <w:top w:val="nil"/>
              <w:left w:val="nil"/>
              <w:bottom w:val="single" w:sz="4" w:space="0" w:color="000000"/>
              <w:right w:val="single" w:sz="4" w:space="0" w:color="000000"/>
            </w:tcBorders>
            <w:shd w:val="clear" w:color="auto" w:fill="auto"/>
            <w:vAlign w:val="center"/>
            <w:hideMark/>
          </w:tcPr>
          <w:p w14:paraId="58C96A1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1D29CA">
              <w:rPr>
                <w:rFonts w:ascii="Tahoma" w:hAnsi="Tahoma" w:cs="Tahoma"/>
                <w:color w:val="000000"/>
                <w:sz w:val="16"/>
                <w:szCs w:val="16"/>
                <w:lang w:eastAsia="es-BO"/>
              </w:rPr>
              <w:br/>
              <w:t xml:space="preserve">Este material se utilizará para impermeabilizar los cimientos de las viviendas, en los cimientos de los muros de cerramiento de las viviendas y para proteger elementos de </w:t>
            </w:r>
            <w:r w:rsidRPr="001D29CA">
              <w:rPr>
                <w:rFonts w:ascii="Tahoma" w:hAnsi="Tahoma" w:cs="Tahoma"/>
                <w:color w:val="000000"/>
                <w:sz w:val="16"/>
                <w:szCs w:val="16"/>
                <w:lang w:eastAsia="es-BO"/>
              </w:rPr>
              <w:lastRenderedPageBreak/>
              <w:t>madera expuestos al entorno exterior, como las columnas de madera, mediante la aplicación de cartón asfáltico. Su principal objetivo es evitar la infiltración capilar de agua desde el suelo en las paredes y proteger contra las condiciones ambientales adversas.</w:t>
            </w:r>
            <w:r w:rsidRPr="001D29CA">
              <w:rPr>
                <w:rFonts w:ascii="Tahoma" w:hAnsi="Tahoma" w:cs="Tahoma"/>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925D30" w:rsidRPr="001D29CA" w14:paraId="753F42F5" w14:textId="77777777" w:rsidTr="0028380A">
        <w:trPr>
          <w:trHeight w:val="7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B16185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8</w:t>
            </w:r>
          </w:p>
        </w:tc>
        <w:tc>
          <w:tcPr>
            <w:tcW w:w="1823" w:type="dxa"/>
            <w:tcBorders>
              <w:top w:val="nil"/>
              <w:left w:val="nil"/>
              <w:bottom w:val="single" w:sz="4" w:space="0" w:color="000000"/>
              <w:right w:val="single" w:sz="4" w:space="0" w:color="000000"/>
            </w:tcBorders>
            <w:shd w:val="clear" w:color="auto" w:fill="auto"/>
            <w:noWrap/>
            <w:vAlign w:val="center"/>
            <w:hideMark/>
          </w:tcPr>
          <w:p w14:paraId="69AF8AC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BARNIZ</w:t>
            </w:r>
          </w:p>
        </w:tc>
        <w:tc>
          <w:tcPr>
            <w:tcW w:w="709" w:type="dxa"/>
            <w:tcBorders>
              <w:top w:val="nil"/>
              <w:left w:val="nil"/>
              <w:bottom w:val="single" w:sz="4" w:space="0" w:color="000000"/>
              <w:right w:val="single" w:sz="4" w:space="0" w:color="000000"/>
            </w:tcBorders>
            <w:shd w:val="clear" w:color="auto" w:fill="auto"/>
            <w:noWrap/>
            <w:vAlign w:val="center"/>
            <w:hideMark/>
          </w:tcPr>
          <w:p w14:paraId="0E6BECB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LT</w:t>
            </w:r>
          </w:p>
        </w:tc>
        <w:tc>
          <w:tcPr>
            <w:tcW w:w="6237" w:type="dxa"/>
            <w:tcBorders>
              <w:top w:val="nil"/>
              <w:left w:val="nil"/>
              <w:bottom w:val="single" w:sz="4" w:space="0" w:color="000000"/>
              <w:right w:val="single" w:sz="4" w:space="0" w:color="000000"/>
            </w:tcBorders>
            <w:shd w:val="clear" w:color="auto" w:fill="auto"/>
            <w:vAlign w:val="center"/>
            <w:hideMark/>
          </w:tcPr>
          <w:p w14:paraId="5D648B4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1D29CA">
              <w:rPr>
                <w:rFonts w:ascii="Tahoma" w:hAnsi="Tahoma" w:cs="Tahoma"/>
                <w:color w:val="000000"/>
                <w:sz w:val="16"/>
                <w:szCs w:val="16"/>
                <w:lang w:eastAsia="es-BO"/>
              </w:rPr>
              <w:br/>
              <w:t>Se emplea para proteger maderas en interiores y exteriores, para evitar los daños producidos por hongos e insectos, como así también de la intemperie y de la luz solar.</w:t>
            </w:r>
            <w:r w:rsidRPr="001D29CA">
              <w:rPr>
                <w:rFonts w:ascii="Tahoma" w:hAnsi="Tahoma" w:cs="Tahoma"/>
                <w:color w:val="000000"/>
                <w:sz w:val="16"/>
                <w:szCs w:val="16"/>
                <w:lang w:eastAsia="es-BO"/>
              </w:rPr>
              <w:br/>
              <w:t xml:space="preserve">La madera barnizada presenta una gran resistencia a las aguas de lluvia, destacando además la veta natural de ella. </w:t>
            </w:r>
            <w:r w:rsidRPr="001D29CA">
              <w:rPr>
                <w:rFonts w:ascii="Tahoma" w:hAnsi="Tahoma" w:cs="Tahoma"/>
                <w:color w:val="000000"/>
                <w:sz w:val="16"/>
                <w:szCs w:val="16"/>
                <w:lang w:eastAsia="es-BO"/>
              </w:rPr>
              <w:br/>
              <w:t>Las características del material serán:</w:t>
            </w:r>
            <w:r w:rsidRPr="001D29CA">
              <w:rPr>
                <w:rFonts w:ascii="Tahoma" w:hAnsi="Tahoma" w:cs="Tahoma"/>
                <w:color w:val="000000"/>
                <w:sz w:val="16"/>
                <w:szCs w:val="16"/>
                <w:lang w:eastAsia="es-BO"/>
              </w:rPr>
              <w:br/>
              <w:t>Naturaleza Química: Resinas sintéticas disueltas en aguarrás mineral.</w:t>
            </w:r>
            <w:r w:rsidRPr="001D29CA">
              <w:rPr>
                <w:rFonts w:ascii="Tahoma" w:hAnsi="Tahoma" w:cs="Tahoma"/>
                <w:color w:val="000000"/>
                <w:sz w:val="16"/>
                <w:szCs w:val="16"/>
                <w:lang w:eastAsia="es-BO"/>
              </w:rPr>
              <w:br/>
              <w:t>Color: Incoloro y varios de acuerdo a requerimiento.</w:t>
            </w:r>
            <w:r w:rsidRPr="001D29CA">
              <w:rPr>
                <w:rFonts w:ascii="Tahoma" w:hAnsi="Tahoma" w:cs="Tahoma"/>
                <w:color w:val="000000"/>
                <w:sz w:val="16"/>
                <w:szCs w:val="16"/>
                <w:lang w:eastAsia="es-BO"/>
              </w:rPr>
              <w:br/>
              <w:t>Acabado: Brillante.</w:t>
            </w:r>
            <w:r w:rsidRPr="001D29CA">
              <w:rPr>
                <w:rFonts w:ascii="Tahoma" w:hAnsi="Tahoma" w:cs="Tahoma"/>
                <w:color w:val="000000"/>
                <w:sz w:val="16"/>
                <w:szCs w:val="16"/>
                <w:lang w:eastAsia="es-BO"/>
              </w:rPr>
              <w:br/>
              <w:t>Rendimiento: 40±5 m²/gal/mano, dependiendo del grado de absorción, rugosidad y espesor de película.</w:t>
            </w:r>
            <w:r w:rsidRPr="001D29CA">
              <w:rPr>
                <w:rFonts w:ascii="Tahoma" w:hAnsi="Tahoma" w:cs="Tahoma"/>
                <w:color w:val="000000"/>
                <w:sz w:val="16"/>
                <w:szCs w:val="16"/>
                <w:lang w:eastAsia="es-BO"/>
              </w:rPr>
              <w:br/>
              <w:t>Número de capas: 2 para interior, y &gt;3 para exterior con tinte.</w:t>
            </w:r>
            <w:r w:rsidRPr="001D29CA">
              <w:rPr>
                <w:rFonts w:ascii="Tahoma" w:hAnsi="Tahoma" w:cs="Tahoma"/>
                <w:color w:val="000000"/>
                <w:sz w:val="16"/>
                <w:szCs w:val="16"/>
                <w:lang w:eastAsia="es-BO"/>
              </w:rPr>
              <w:br/>
              <w:t>Aplicación: Brocha, rodillo y pistola.</w:t>
            </w:r>
            <w:r w:rsidRPr="001D29CA">
              <w:rPr>
                <w:rFonts w:ascii="Tahoma" w:hAnsi="Tahoma" w:cs="Tahoma"/>
                <w:color w:val="000000"/>
                <w:sz w:val="16"/>
                <w:szCs w:val="16"/>
                <w:lang w:eastAsia="es-BO"/>
              </w:rPr>
              <w:br/>
              <w:t>Diluyente: Aguarrás mineral.</w:t>
            </w:r>
            <w:r w:rsidRPr="001D29CA">
              <w:rPr>
                <w:rFonts w:ascii="Tahoma" w:hAnsi="Tahoma" w:cs="Tahoma"/>
                <w:color w:val="000000"/>
                <w:sz w:val="16"/>
                <w:szCs w:val="16"/>
                <w:lang w:eastAsia="es-BO"/>
              </w:rPr>
              <w:br/>
              <w:t>Dilución: ¼ lt/gl para brocha y rodillo, y ½ lt/gl para pistola.</w:t>
            </w:r>
            <w:r w:rsidRPr="001D29CA">
              <w:rPr>
                <w:rFonts w:ascii="Tahoma" w:hAnsi="Tahoma" w:cs="Tahoma"/>
                <w:color w:val="000000"/>
                <w:sz w:val="16"/>
                <w:szCs w:val="16"/>
                <w:lang w:eastAsia="es-BO"/>
              </w:rPr>
              <w:br/>
              <w:t>Condiciones de secado: 20ºC, 60% H.R y 50 micrones espesor húmedo.</w:t>
            </w:r>
            <w:r w:rsidRPr="001D29CA">
              <w:rPr>
                <w:rFonts w:ascii="Tahoma" w:hAnsi="Tahoma" w:cs="Tahoma"/>
                <w:color w:val="000000"/>
                <w:sz w:val="16"/>
                <w:szCs w:val="16"/>
                <w:lang w:eastAsia="es-BO"/>
              </w:rPr>
              <w:br/>
              <w:t>Secado Tacto: 6-8 horas.</w:t>
            </w:r>
            <w:r w:rsidRPr="001D29CA">
              <w:rPr>
                <w:rFonts w:ascii="Tahoma" w:hAnsi="Tahoma" w:cs="Tahoma"/>
                <w:color w:val="000000"/>
                <w:sz w:val="16"/>
                <w:szCs w:val="16"/>
                <w:lang w:eastAsia="es-BO"/>
              </w:rPr>
              <w:br/>
              <w:t>Secado entre manos: 24 horas.</w:t>
            </w:r>
            <w:r w:rsidRPr="001D29CA">
              <w:rPr>
                <w:rFonts w:ascii="Tahoma" w:hAnsi="Tahoma" w:cs="Tahoma"/>
                <w:color w:val="000000"/>
                <w:sz w:val="16"/>
                <w:szCs w:val="16"/>
                <w:lang w:eastAsia="es-BO"/>
              </w:rPr>
              <w:br/>
              <w:t>Secado final: 48 horas.</w:t>
            </w:r>
            <w:r w:rsidRPr="001D29CA">
              <w:rPr>
                <w:rFonts w:ascii="Tahoma" w:hAnsi="Tahoma" w:cs="Tahoma"/>
                <w:color w:val="000000"/>
                <w:sz w:val="16"/>
                <w:szCs w:val="16"/>
                <w:lang w:eastAsia="es-BO"/>
              </w:rPr>
              <w:br/>
              <w:t>Estabilidad de almacenaje: 24 meses en envases herméticamente cerrados 10-30ºC y H.R. menor a 80%.</w:t>
            </w:r>
            <w:r w:rsidRPr="001D29CA">
              <w:rPr>
                <w:rFonts w:ascii="Tahoma" w:hAnsi="Tahoma" w:cs="Tahoma"/>
                <w:color w:val="000000"/>
                <w:sz w:val="16"/>
                <w:szCs w:val="16"/>
                <w:lang w:eastAsia="es-BO"/>
              </w:rPr>
              <w:br/>
              <w:t>La Entidad Ejecutora deberá garantizar que el material de referencia sea de buena calidad y de marca reconocida.</w:t>
            </w:r>
          </w:p>
        </w:tc>
      </w:tr>
      <w:tr w:rsidR="00925D30" w:rsidRPr="001D29CA" w14:paraId="71602CD2"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6F8A4FF"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9</w:t>
            </w:r>
          </w:p>
        </w:tc>
        <w:tc>
          <w:tcPr>
            <w:tcW w:w="1823" w:type="dxa"/>
            <w:tcBorders>
              <w:top w:val="nil"/>
              <w:left w:val="nil"/>
              <w:bottom w:val="single" w:sz="4" w:space="0" w:color="000000"/>
              <w:right w:val="single" w:sz="4" w:space="0" w:color="000000"/>
            </w:tcBorders>
            <w:shd w:val="clear" w:color="auto" w:fill="auto"/>
            <w:noWrap/>
            <w:vAlign w:val="center"/>
            <w:hideMark/>
          </w:tcPr>
          <w:p w14:paraId="5BDE850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BISAGRA DE 4"</w:t>
            </w:r>
          </w:p>
        </w:tc>
        <w:tc>
          <w:tcPr>
            <w:tcW w:w="709" w:type="dxa"/>
            <w:tcBorders>
              <w:top w:val="nil"/>
              <w:left w:val="nil"/>
              <w:bottom w:val="single" w:sz="4" w:space="0" w:color="000000"/>
              <w:right w:val="single" w:sz="4" w:space="0" w:color="000000"/>
            </w:tcBorders>
            <w:shd w:val="clear" w:color="auto" w:fill="auto"/>
            <w:noWrap/>
            <w:vAlign w:val="center"/>
            <w:hideMark/>
          </w:tcPr>
          <w:p w14:paraId="02A1645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0492089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Este material se emplea en puertas y ventanas. (Permite abrir la hoja de la puerta o ventana).</w:t>
            </w:r>
            <w:r w:rsidRPr="001D29CA">
              <w:rPr>
                <w:rFonts w:ascii="Tahoma" w:hAnsi="Tahoma" w:cs="Tahoma"/>
                <w:color w:val="000000"/>
                <w:sz w:val="16"/>
                <w:szCs w:val="16"/>
                <w:lang w:eastAsia="es-BO"/>
              </w:rPr>
              <w:br/>
              <w:t>Características que debe cumplir:</w:t>
            </w:r>
            <w:r w:rsidRPr="001D29CA">
              <w:rPr>
                <w:rFonts w:ascii="Tahoma" w:hAnsi="Tahoma" w:cs="Tahoma"/>
                <w:color w:val="000000"/>
                <w:sz w:val="16"/>
                <w:szCs w:val="16"/>
                <w:lang w:eastAsia="es-BO"/>
              </w:rPr>
              <w:br/>
              <w:t xml:space="preserve">Dimensiones mínimas: </w:t>
            </w:r>
            <w:r w:rsidRPr="001D29CA">
              <w:rPr>
                <w:rFonts w:ascii="Tahoma" w:hAnsi="Tahoma" w:cs="Tahoma"/>
                <w:color w:val="000000"/>
                <w:sz w:val="16"/>
                <w:szCs w:val="16"/>
                <w:lang w:eastAsia="es-BO"/>
              </w:rPr>
              <w:br/>
              <w:t>- Largo x ancho: 102.0 x 102.0 mm.</w:t>
            </w:r>
            <w:r w:rsidRPr="001D29CA">
              <w:rPr>
                <w:rFonts w:ascii="Tahoma" w:hAnsi="Tahoma" w:cs="Tahoma"/>
                <w:color w:val="000000"/>
                <w:sz w:val="16"/>
                <w:szCs w:val="16"/>
                <w:lang w:eastAsia="es-BO"/>
              </w:rPr>
              <w:br/>
              <w:t>- Espesor: 2.5 mm.</w:t>
            </w:r>
            <w:r w:rsidRPr="001D29CA">
              <w:rPr>
                <w:rFonts w:ascii="Tahoma" w:hAnsi="Tahoma" w:cs="Tahoma"/>
                <w:color w:val="000000"/>
                <w:sz w:val="16"/>
                <w:szCs w:val="16"/>
                <w:lang w:eastAsia="es-BO"/>
              </w:rPr>
              <w:br/>
              <w:t>Terminado: Cobrizado, o de acuerdo al Inspector de Obra.</w:t>
            </w:r>
            <w:r w:rsidRPr="001D29CA">
              <w:rPr>
                <w:rFonts w:ascii="Tahoma" w:hAnsi="Tahoma" w:cs="Tahoma"/>
                <w:color w:val="000000"/>
                <w:sz w:val="16"/>
                <w:szCs w:val="16"/>
                <w:lang w:eastAsia="es-BO"/>
              </w:rPr>
              <w:br/>
              <w:t>El material será de buena calidad, la Entidad Ejecutora deberá presentar al Inspector de Obra muestras para su aprobación ya que no se aceptarán imitaciones de ningún tipo.</w:t>
            </w:r>
          </w:p>
        </w:tc>
      </w:tr>
      <w:tr w:rsidR="00925D30" w:rsidRPr="001D29CA" w14:paraId="33480F92"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1A46C5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w:t>
            </w:r>
          </w:p>
        </w:tc>
        <w:tc>
          <w:tcPr>
            <w:tcW w:w="1823" w:type="dxa"/>
            <w:tcBorders>
              <w:top w:val="nil"/>
              <w:left w:val="nil"/>
              <w:bottom w:val="single" w:sz="4" w:space="0" w:color="000000"/>
              <w:right w:val="single" w:sz="4" w:space="0" w:color="000000"/>
            </w:tcBorders>
            <w:shd w:val="clear" w:color="auto" w:fill="auto"/>
            <w:noWrap/>
            <w:vAlign w:val="center"/>
            <w:hideMark/>
          </w:tcPr>
          <w:p w14:paraId="6BDC29A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BISAGRA PARA METAL</w:t>
            </w:r>
          </w:p>
        </w:tc>
        <w:tc>
          <w:tcPr>
            <w:tcW w:w="709" w:type="dxa"/>
            <w:tcBorders>
              <w:top w:val="nil"/>
              <w:left w:val="nil"/>
              <w:bottom w:val="single" w:sz="4" w:space="0" w:color="000000"/>
              <w:right w:val="single" w:sz="4" w:space="0" w:color="000000"/>
            </w:tcBorders>
            <w:shd w:val="clear" w:color="auto" w:fill="auto"/>
            <w:noWrap/>
            <w:vAlign w:val="center"/>
            <w:hideMark/>
          </w:tcPr>
          <w:p w14:paraId="7837D24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108AAE2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1D29CA">
              <w:rPr>
                <w:rFonts w:ascii="Tahoma" w:hAnsi="Tahoma" w:cs="Tahoma"/>
                <w:color w:val="000000"/>
                <w:sz w:val="16"/>
                <w:szCs w:val="16"/>
                <w:lang w:eastAsia="es-BO"/>
              </w:rPr>
              <w:br/>
              <w:t>Bisagras para metal servirán para fijar las puertas.</w:t>
            </w:r>
            <w:r w:rsidRPr="001D29CA">
              <w:rPr>
                <w:rFonts w:ascii="Tahoma" w:hAnsi="Tahoma" w:cs="Tahoma"/>
                <w:color w:val="000000"/>
                <w:sz w:val="16"/>
                <w:szCs w:val="16"/>
                <w:lang w:eastAsia="es-BO"/>
              </w:rPr>
              <w:br/>
              <w:t>La Entidad Ejecutora deberá garantizar que el material de referencia sea de buena calidad y de marca reconocida.</w:t>
            </w:r>
          </w:p>
        </w:tc>
      </w:tr>
      <w:tr w:rsidR="00925D30" w:rsidRPr="001D29CA" w14:paraId="19DB9F5A"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E8A221D"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11</w:t>
            </w:r>
          </w:p>
        </w:tc>
        <w:tc>
          <w:tcPr>
            <w:tcW w:w="1823" w:type="dxa"/>
            <w:tcBorders>
              <w:top w:val="nil"/>
              <w:left w:val="nil"/>
              <w:bottom w:val="single" w:sz="4" w:space="0" w:color="000000"/>
              <w:right w:val="single" w:sz="4" w:space="0" w:color="000000"/>
            </w:tcBorders>
            <w:shd w:val="clear" w:color="auto" w:fill="auto"/>
            <w:noWrap/>
            <w:vAlign w:val="center"/>
            <w:hideMark/>
          </w:tcPr>
          <w:p w14:paraId="444B96B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BOTAGUAS DE CERÁMICA UNA CAÍDA</w:t>
            </w:r>
          </w:p>
        </w:tc>
        <w:tc>
          <w:tcPr>
            <w:tcW w:w="709" w:type="dxa"/>
            <w:tcBorders>
              <w:top w:val="nil"/>
              <w:left w:val="nil"/>
              <w:bottom w:val="single" w:sz="4" w:space="0" w:color="000000"/>
              <w:right w:val="single" w:sz="4" w:space="0" w:color="000000"/>
            </w:tcBorders>
            <w:shd w:val="clear" w:color="auto" w:fill="auto"/>
            <w:noWrap/>
            <w:vAlign w:val="center"/>
            <w:hideMark/>
          </w:tcPr>
          <w:p w14:paraId="22E1BEC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4960990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Refiere a la construcción de botaguas de ladrillo cerámico de una caída, en lugares específicos según planos constructivos.</w:t>
            </w:r>
            <w:r w:rsidRPr="001D29CA">
              <w:rPr>
                <w:rFonts w:ascii="Tahoma" w:hAnsi="Tahoma" w:cs="Tahoma"/>
                <w:color w:val="000000"/>
                <w:sz w:val="16"/>
                <w:szCs w:val="16"/>
                <w:lang w:eastAsia="es-BO"/>
              </w:rPr>
              <w:br/>
              <w:t>DESCRIPCIÓN DEL PRODUCTO</w:t>
            </w:r>
            <w:r w:rsidRPr="001D29CA">
              <w:rPr>
                <w:rFonts w:ascii="Tahoma" w:hAnsi="Tahoma" w:cs="Tahoma"/>
                <w:color w:val="000000"/>
                <w:sz w:val="16"/>
                <w:szCs w:val="16"/>
                <w:lang w:eastAsia="es-BO"/>
              </w:rPr>
              <w:br/>
              <w:t>Cerámica rectangular, con 4 huecos de diferentes tamaños en la cara frontal, liso todas las caras.</w:t>
            </w:r>
            <w:r w:rsidRPr="001D29CA">
              <w:rPr>
                <w:rFonts w:ascii="Tahoma" w:hAnsi="Tahoma" w:cs="Tahoma"/>
                <w:color w:val="000000"/>
                <w:sz w:val="16"/>
                <w:szCs w:val="16"/>
                <w:lang w:eastAsia="es-BO"/>
              </w:rPr>
              <w:br/>
              <w:t>DATOS</w:t>
            </w:r>
            <w:r w:rsidRPr="001D29CA">
              <w:rPr>
                <w:rFonts w:ascii="Tahoma" w:hAnsi="Tahoma" w:cs="Tahoma"/>
                <w:color w:val="000000"/>
                <w:sz w:val="16"/>
                <w:szCs w:val="16"/>
                <w:lang w:eastAsia="es-BO"/>
              </w:rPr>
              <w:br/>
              <w:t>Acabado: Textura lisa en los laterales de la pieza.</w:t>
            </w:r>
            <w:r w:rsidRPr="001D29CA">
              <w:rPr>
                <w:rFonts w:ascii="Tahoma" w:hAnsi="Tahoma" w:cs="Tahoma"/>
                <w:color w:val="000000"/>
                <w:sz w:val="16"/>
                <w:szCs w:val="16"/>
                <w:lang w:eastAsia="es-BO"/>
              </w:rPr>
              <w:br/>
              <w:t>DIMENSIONES</w:t>
            </w:r>
            <w:r w:rsidRPr="001D29CA">
              <w:rPr>
                <w:rFonts w:ascii="Tahoma" w:hAnsi="Tahoma" w:cs="Tahoma"/>
                <w:color w:val="000000"/>
                <w:sz w:val="16"/>
                <w:szCs w:val="16"/>
                <w:lang w:eastAsia="es-BO"/>
              </w:rPr>
              <w:br/>
              <w:t>Alto: 9 cm</w:t>
            </w:r>
            <w:r w:rsidRPr="001D29CA">
              <w:rPr>
                <w:rFonts w:ascii="Tahoma" w:hAnsi="Tahoma" w:cs="Tahoma"/>
                <w:color w:val="000000"/>
                <w:sz w:val="16"/>
                <w:szCs w:val="16"/>
                <w:lang w:eastAsia="es-BO"/>
              </w:rPr>
              <w:br/>
              <w:t>Largo: 25 cm</w:t>
            </w:r>
            <w:r w:rsidRPr="001D29CA">
              <w:rPr>
                <w:rFonts w:ascii="Tahoma" w:hAnsi="Tahoma" w:cs="Tahoma"/>
                <w:color w:val="000000"/>
                <w:sz w:val="16"/>
                <w:szCs w:val="16"/>
                <w:lang w:eastAsia="es-BO"/>
              </w:rPr>
              <w:br/>
              <w:t>Ancho: 18.5 cm</w:t>
            </w:r>
            <w:r w:rsidRPr="001D29CA">
              <w:rPr>
                <w:rFonts w:ascii="Tahoma" w:hAnsi="Tahoma" w:cs="Tahoma"/>
                <w:color w:val="000000"/>
                <w:sz w:val="16"/>
                <w:szCs w:val="16"/>
                <w:lang w:eastAsia="es-BO"/>
              </w:rPr>
              <w:br/>
              <w:t>Peso: 3.1 Kg</w:t>
            </w:r>
            <w:r w:rsidRPr="001D29CA">
              <w:rPr>
                <w:rFonts w:ascii="Tahoma" w:hAnsi="Tahoma" w:cs="Tahoma"/>
                <w:color w:val="000000"/>
                <w:sz w:val="16"/>
                <w:szCs w:val="16"/>
                <w:lang w:eastAsia="es-BO"/>
              </w:rPr>
              <w:br/>
              <w:t>RENDIMIENTO</w:t>
            </w:r>
            <w:r w:rsidRPr="001D29CA">
              <w:rPr>
                <w:rFonts w:ascii="Tahoma" w:hAnsi="Tahoma" w:cs="Tahoma"/>
                <w:color w:val="000000"/>
                <w:sz w:val="16"/>
                <w:szCs w:val="16"/>
                <w:lang w:eastAsia="es-BO"/>
              </w:rPr>
              <w:br/>
              <w:t>4 Pzas/ML</w:t>
            </w:r>
            <w:r w:rsidRPr="001D29CA">
              <w:rPr>
                <w:rFonts w:ascii="Tahoma" w:hAnsi="Tahoma" w:cs="Tahoma"/>
                <w:color w:val="000000"/>
                <w:sz w:val="16"/>
                <w:szCs w:val="16"/>
                <w:lang w:eastAsia="es-BO"/>
              </w:rPr>
              <w:br/>
              <w:t xml:space="preserve">Los ladrillos a emplearse serán de primera calidad, bien cocidos, emitirán al golpe un sonido metálico, tendrán color uniforme y estarán libres de cualquier rajadura o desportilladura, y deberán contar con la certificación de calidad según las Normas </w:t>
            </w:r>
            <w:r w:rsidRPr="001D29CA">
              <w:rPr>
                <w:rFonts w:ascii="Tahoma" w:hAnsi="Tahoma" w:cs="Tahoma"/>
                <w:color w:val="000000"/>
                <w:sz w:val="16"/>
                <w:szCs w:val="16"/>
                <w:lang w:eastAsia="es-BO"/>
              </w:rPr>
              <w:lastRenderedPageBreak/>
              <w:t>Bolivianas.</w:t>
            </w:r>
            <w:r w:rsidRPr="001D29CA">
              <w:rPr>
                <w:rFonts w:ascii="Tahoma" w:hAnsi="Tahoma" w:cs="Tahoma"/>
                <w:color w:val="000000"/>
                <w:sz w:val="16"/>
                <w:szCs w:val="16"/>
                <w:lang w:eastAsia="es-BO"/>
              </w:rPr>
              <w:br/>
              <w:t>La Entidad Ejecutora deberá garantizar que el material de referencia sea de buena calidad y de marca reconocida.</w:t>
            </w:r>
          </w:p>
        </w:tc>
      </w:tr>
      <w:tr w:rsidR="00925D30" w:rsidRPr="001D29CA" w14:paraId="7A8299D2"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97CF233"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12</w:t>
            </w:r>
          </w:p>
        </w:tc>
        <w:tc>
          <w:tcPr>
            <w:tcW w:w="1823" w:type="dxa"/>
            <w:tcBorders>
              <w:top w:val="nil"/>
              <w:left w:val="nil"/>
              <w:bottom w:val="single" w:sz="4" w:space="0" w:color="000000"/>
              <w:right w:val="single" w:sz="4" w:space="0" w:color="000000"/>
            </w:tcBorders>
            <w:shd w:val="clear" w:color="auto" w:fill="auto"/>
            <w:noWrap/>
            <w:vAlign w:val="center"/>
            <w:hideMark/>
          </w:tcPr>
          <w:p w14:paraId="6964525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CAJA DE REGISTRO DE PVC</w:t>
            </w:r>
          </w:p>
        </w:tc>
        <w:tc>
          <w:tcPr>
            <w:tcW w:w="709" w:type="dxa"/>
            <w:tcBorders>
              <w:top w:val="nil"/>
              <w:left w:val="nil"/>
              <w:bottom w:val="single" w:sz="4" w:space="0" w:color="000000"/>
              <w:right w:val="single" w:sz="4" w:space="0" w:color="000000"/>
            </w:tcBorders>
            <w:shd w:val="clear" w:color="auto" w:fill="auto"/>
            <w:noWrap/>
            <w:vAlign w:val="center"/>
            <w:hideMark/>
          </w:tcPr>
          <w:p w14:paraId="48B795D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45FC48D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1D29CA">
              <w:rPr>
                <w:rFonts w:ascii="Tahoma" w:hAnsi="Tahoma" w:cs="Tahoma"/>
                <w:color w:val="000000"/>
                <w:sz w:val="16"/>
                <w:szCs w:val="16"/>
                <w:lang w:eastAsia="es-BO"/>
              </w:rPr>
              <w:br/>
              <w:t>El limpiador y el pegamento para PVC serán de buena calidad debidamente aprobado por el Inspector de Obra.</w:t>
            </w:r>
            <w:r w:rsidRPr="001D29CA">
              <w:rPr>
                <w:rFonts w:ascii="Tahoma" w:hAnsi="Tahoma" w:cs="Tahoma"/>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1D29CA">
              <w:rPr>
                <w:rFonts w:ascii="Tahoma" w:hAnsi="Tahoma" w:cs="Tahoma"/>
                <w:color w:val="000000"/>
                <w:sz w:val="16"/>
                <w:szCs w:val="16"/>
                <w:lang w:eastAsia="es-BO"/>
              </w:rPr>
              <w:br/>
              <w:t>Características que debe cumplir:</w:t>
            </w:r>
            <w:r w:rsidRPr="001D29CA">
              <w:rPr>
                <w:rFonts w:ascii="Tahoma" w:hAnsi="Tahoma" w:cs="Tahoma"/>
                <w:color w:val="000000"/>
                <w:sz w:val="16"/>
                <w:szCs w:val="16"/>
                <w:lang w:eastAsia="es-BO"/>
              </w:rPr>
              <w:br/>
              <w:t>• La caja de registro de PVC de terminación M/H</w:t>
            </w:r>
            <w:r w:rsidRPr="001D29CA">
              <w:rPr>
                <w:rFonts w:ascii="Tahoma" w:hAnsi="Tahoma" w:cs="Tahoma"/>
                <w:color w:val="000000"/>
                <w:sz w:val="16"/>
                <w:szCs w:val="16"/>
                <w:lang w:eastAsia="es-BO"/>
              </w:rPr>
              <w:br/>
              <w:t xml:space="preserve">• No deberá ser piezas  obtenidas mediante cortes o cortados en seco, </w:t>
            </w:r>
            <w:r w:rsidRPr="001D29CA">
              <w:rPr>
                <w:rFonts w:ascii="Tahoma" w:hAnsi="Tahoma" w:cs="Tahoma"/>
                <w:color w:val="000000"/>
                <w:sz w:val="16"/>
                <w:szCs w:val="16"/>
                <w:lang w:eastAsia="es-BO"/>
              </w:rPr>
              <w:br/>
              <w:t xml:space="preserve">• Dimensiones de altura 30cm y ancho de 40cm </w:t>
            </w:r>
            <w:r w:rsidRPr="001D29CA">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925D30" w:rsidRPr="001D29CA" w14:paraId="0FD08914"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F53FEF4"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13</w:t>
            </w:r>
          </w:p>
        </w:tc>
        <w:tc>
          <w:tcPr>
            <w:tcW w:w="1823" w:type="dxa"/>
            <w:tcBorders>
              <w:top w:val="nil"/>
              <w:left w:val="nil"/>
              <w:bottom w:val="single" w:sz="4" w:space="0" w:color="000000"/>
              <w:right w:val="single" w:sz="4" w:space="0" w:color="000000"/>
            </w:tcBorders>
            <w:shd w:val="clear" w:color="auto" w:fill="auto"/>
            <w:noWrap/>
            <w:vAlign w:val="center"/>
            <w:hideMark/>
          </w:tcPr>
          <w:p w14:paraId="5468C59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CAJA PARA 1 TÉRMICO</w:t>
            </w:r>
          </w:p>
        </w:tc>
        <w:tc>
          <w:tcPr>
            <w:tcW w:w="709" w:type="dxa"/>
            <w:tcBorders>
              <w:top w:val="nil"/>
              <w:left w:val="nil"/>
              <w:bottom w:val="single" w:sz="4" w:space="0" w:color="000000"/>
              <w:right w:val="single" w:sz="4" w:space="0" w:color="000000"/>
            </w:tcBorders>
            <w:shd w:val="clear" w:color="auto" w:fill="auto"/>
            <w:noWrap/>
            <w:vAlign w:val="center"/>
            <w:hideMark/>
          </w:tcPr>
          <w:p w14:paraId="5271CBF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72AA717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1D29CA">
              <w:rPr>
                <w:rFonts w:ascii="Tahoma" w:hAnsi="Tahoma" w:cs="Tahoma"/>
                <w:color w:val="000000"/>
                <w:sz w:val="16"/>
                <w:szCs w:val="16"/>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925D30" w:rsidRPr="001D29CA" w14:paraId="4092310F"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E276E73"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14</w:t>
            </w:r>
          </w:p>
        </w:tc>
        <w:tc>
          <w:tcPr>
            <w:tcW w:w="1823" w:type="dxa"/>
            <w:tcBorders>
              <w:top w:val="nil"/>
              <w:left w:val="nil"/>
              <w:bottom w:val="single" w:sz="4" w:space="0" w:color="000000"/>
              <w:right w:val="single" w:sz="4" w:space="0" w:color="000000"/>
            </w:tcBorders>
            <w:shd w:val="clear" w:color="auto" w:fill="auto"/>
            <w:noWrap/>
            <w:vAlign w:val="center"/>
            <w:hideMark/>
          </w:tcPr>
          <w:p w14:paraId="59C515B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CAJA PARA 3 TÉRMICOS</w:t>
            </w:r>
          </w:p>
        </w:tc>
        <w:tc>
          <w:tcPr>
            <w:tcW w:w="709" w:type="dxa"/>
            <w:tcBorders>
              <w:top w:val="nil"/>
              <w:left w:val="nil"/>
              <w:bottom w:val="single" w:sz="4" w:space="0" w:color="000000"/>
              <w:right w:val="single" w:sz="4" w:space="0" w:color="000000"/>
            </w:tcBorders>
            <w:shd w:val="clear" w:color="auto" w:fill="auto"/>
            <w:noWrap/>
            <w:vAlign w:val="center"/>
            <w:hideMark/>
          </w:tcPr>
          <w:p w14:paraId="78DF8C9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3322292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925D30" w:rsidRPr="001D29CA" w14:paraId="29AF9180"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370EF8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15</w:t>
            </w:r>
          </w:p>
        </w:tc>
        <w:tc>
          <w:tcPr>
            <w:tcW w:w="1823" w:type="dxa"/>
            <w:tcBorders>
              <w:top w:val="nil"/>
              <w:left w:val="nil"/>
              <w:bottom w:val="single" w:sz="4" w:space="0" w:color="000000"/>
              <w:right w:val="single" w:sz="4" w:space="0" w:color="000000"/>
            </w:tcBorders>
            <w:shd w:val="clear" w:color="auto" w:fill="auto"/>
            <w:noWrap/>
            <w:vAlign w:val="center"/>
            <w:hideMark/>
          </w:tcPr>
          <w:p w14:paraId="5EA106A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CAJA PLÁSTICA CIRCULAR</w:t>
            </w:r>
          </w:p>
        </w:tc>
        <w:tc>
          <w:tcPr>
            <w:tcW w:w="709" w:type="dxa"/>
            <w:tcBorders>
              <w:top w:val="nil"/>
              <w:left w:val="nil"/>
              <w:bottom w:val="single" w:sz="4" w:space="0" w:color="000000"/>
              <w:right w:val="single" w:sz="4" w:space="0" w:color="000000"/>
            </w:tcBorders>
            <w:shd w:val="clear" w:color="auto" w:fill="auto"/>
            <w:noWrap/>
            <w:vAlign w:val="center"/>
            <w:hideMark/>
          </w:tcPr>
          <w:p w14:paraId="6288DF8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37F413F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1D29CA">
              <w:rPr>
                <w:rFonts w:ascii="Tahoma" w:hAnsi="Tahoma" w:cs="Tahoma"/>
                <w:color w:val="000000"/>
                <w:sz w:val="16"/>
                <w:szCs w:val="16"/>
                <w:lang w:eastAsia="es-BO"/>
              </w:rPr>
              <w:br/>
              <w:t>Caja plástica circular; Material: PVC; Uso para instalaciones eléctricas en general. Recomendado su uso en áreas húmedas.</w:t>
            </w:r>
            <w:r w:rsidRPr="001D29CA">
              <w:rPr>
                <w:rFonts w:ascii="Tahoma" w:hAnsi="Tahoma" w:cs="Tahoma"/>
                <w:color w:val="000000"/>
                <w:sz w:val="16"/>
                <w:szCs w:val="16"/>
                <w:lang w:eastAsia="es-BO"/>
              </w:rPr>
              <w:br/>
              <w:t>Deberá ser de buena calidad resistente y con fijación metálica empotrado en ambos lados de la caja, para asegurar con tornillos la tapa o para los puntos de iluminación.</w:t>
            </w:r>
            <w:r w:rsidRPr="001D29CA">
              <w:rPr>
                <w:rFonts w:ascii="Tahoma" w:hAnsi="Tahoma" w:cs="Tahoma"/>
                <w:color w:val="000000"/>
                <w:sz w:val="16"/>
                <w:szCs w:val="16"/>
                <w:lang w:eastAsia="es-BO"/>
              </w:rPr>
              <w:br/>
              <w:t>Deberá ser de buena calidad y de marca reconocida.</w:t>
            </w:r>
          </w:p>
        </w:tc>
      </w:tr>
      <w:tr w:rsidR="00925D30" w:rsidRPr="001D29CA" w14:paraId="7643F548"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F6DA50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16</w:t>
            </w:r>
          </w:p>
        </w:tc>
        <w:tc>
          <w:tcPr>
            <w:tcW w:w="1823" w:type="dxa"/>
            <w:tcBorders>
              <w:top w:val="nil"/>
              <w:left w:val="nil"/>
              <w:bottom w:val="single" w:sz="4" w:space="0" w:color="000000"/>
              <w:right w:val="single" w:sz="4" w:space="0" w:color="000000"/>
            </w:tcBorders>
            <w:shd w:val="clear" w:color="auto" w:fill="auto"/>
            <w:noWrap/>
            <w:vAlign w:val="center"/>
            <w:hideMark/>
          </w:tcPr>
          <w:p w14:paraId="3C5FF87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CAJA PLÁSTICA RECTANGULAR </w:t>
            </w:r>
          </w:p>
        </w:tc>
        <w:tc>
          <w:tcPr>
            <w:tcW w:w="709" w:type="dxa"/>
            <w:tcBorders>
              <w:top w:val="nil"/>
              <w:left w:val="nil"/>
              <w:bottom w:val="single" w:sz="4" w:space="0" w:color="000000"/>
              <w:right w:val="single" w:sz="4" w:space="0" w:color="000000"/>
            </w:tcBorders>
            <w:shd w:val="clear" w:color="auto" w:fill="auto"/>
            <w:noWrap/>
            <w:vAlign w:val="center"/>
            <w:hideMark/>
          </w:tcPr>
          <w:p w14:paraId="48CBFD0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54B6721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1D29CA">
              <w:rPr>
                <w:rFonts w:ascii="Tahoma" w:hAnsi="Tahoma" w:cs="Tahoma"/>
                <w:color w:val="000000"/>
                <w:sz w:val="16"/>
                <w:szCs w:val="16"/>
                <w:lang w:eastAsia="es-BO"/>
              </w:rPr>
              <w:br/>
            </w:r>
            <w:r w:rsidRPr="001D29CA">
              <w:rPr>
                <w:rFonts w:ascii="Tahoma" w:hAnsi="Tahoma" w:cs="Tahoma"/>
                <w:color w:val="000000"/>
                <w:sz w:val="16"/>
                <w:szCs w:val="16"/>
                <w:lang w:eastAsia="es-BO"/>
              </w:rPr>
              <w:br/>
              <w:t>Caja plástica rectangular; Medida: 2"" x 4"";Material: PVC; Uso para instalaciones eléctricas en general; Recomendado su uso en áreas húmedas.</w:t>
            </w:r>
            <w:r w:rsidRPr="001D29CA">
              <w:rPr>
                <w:rFonts w:ascii="Tahoma" w:hAnsi="Tahoma" w:cs="Tahoma"/>
                <w:color w:val="000000"/>
                <w:sz w:val="16"/>
                <w:szCs w:val="16"/>
                <w:lang w:eastAsia="es-BO"/>
              </w:rPr>
              <w:br/>
              <w:t>Deberá ser de buena calidad resistente y con fijación metálica empotrado en ambos lados de la caja, para asegurar con tornillos el interruptor o el tomacorriente.</w:t>
            </w:r>
            <w:r w:rsidRPr="001D29CA">
              <w:rPr>
                <w:rFonts w:ascii="Tahoma" w:hAnsi="Tahoma" w:cs="Tahoma"/>
                <w:color w:val="000000"/>
                <w:sz w:val="16"/>
                <w:szCs w:val="16"/>
                <w:lang w:eastAsia="es-BO"/>
              </w:rPr>
              <w:br/>
              <w:t>Deberá ser de buena calidad y de marca reconocida.</w:t>
            </w:r>
          </w:p>
        </w:tc>
      </w:tr>
      <w:tr w:rsidR="00925D30" w:rsidRPr="001D29CA" w14:paraId="3C2C6884"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825C0F2"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17</w:t>
            </w:r>
          </w:p>
        </w:tc>
        <w:tc>
          <w:tcPr>
            <w:tcW w:w="1823" w:type="dxa"/>
            <w:tcBorders>
              <w:top w:val="nil"/>
              <w:left w:val="nil"/>
              <w:bottom w:val="single" w:sz="4" w:space="0" w:color="000000"/>
              <w:right w:val="single" w:sz="4" w:space="0" w:color="000000"/>
            </w:tcBorders>
            <w:shd w:val="clear" w:color="auto" w:fill="auto"/>
            <w:noWrap/>
            <w:vAlign w:val="center"/>
            <w:hideMark/>
          </w:tcPr>
          <w:p w14:paraId="4B67CC1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CAJA SIFONADA PVC INC/REJILLA DE PISO</w:t>
            </w:r>
          </w:p>
        </w:tc>
        <w:tc>
          <w:tcPr>
            <w:tcW w:w="709" w:type="dxa"/>
            <w:tcBorders>
              <w:top w:val="nil"/>
              <w:left w:val="nil"/>
              <w:bottom w:val="single" w:sz="4" w:space="0" w:color="000000"/>
              <w:right w:val="single" w:sz="4" w:space="0" w:color="000000"/>
            </w:tcBorders>
            <w:shd w:val="clear" w:color="auto" w:fill="auto"/>
            <w:noWrap/>
            <w:vAlign w:val="center"/>
            <w:hideMark/>
          </w:tcPr>
          <w:p w14:paraId="680CA54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482E883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w:t>
            </w:r>
            <w:r w:rsidRPr="001D29CA">
              <w:rPr>
                <w:rFonts w:ascii="Tahoma" w:hAnsi="Tahoma" w:cs="Tahoma"/>
                <w:color w:val="000000"/>
                <w:sz w:val="16"/>
                <w:szCs w:val="16"/>
                <w:lang w:eastAsia="es-BO"/>
              </w:rPr>
              <w:lastRenderedPageBreak/>
              <w:t>entrada de insectos y roedores.</w:t>
            </w:r>
            <w:r w:rsidRPr="001D29CA">
              <w:rPr>
                <w:rFonts w:ascii="Tahoma" w:hAnsi="Tahoma" w:cs="Tahoma"/>
                <w:color w:val="000000"/>
                <w:sz w:val="16"/>
                <w:szCs w:val="16"/>
                <w:lang w:eastAsia="es-BO"/>
              </w:rPr>
              <w:br/>
              <w:t xml:space="preserve">los accesorios deben tener las siguientes características: </w:t>
            </w:r>
            <w:r w:rsidRPr="001D29CA">
              <w:rPr>
                <w:rFonts w:ascii="Tahoma" w:hAnsi="Tahoma" w:cs="Tahoma"/>
                <w:color w:val="000000"/>
                <w:sz w:val="16"/>
                <w:szCs w:val="16"/>
                <w:lang w:eastAsia="es-BO"/>
              </w:rPr>
              <w:br/>
              <w:t xml:space="preserve">• Dimensiones de 4” x2” con sello hidráulico </w:t>
            </w:r>
            <w:r w:rsidRPr="001D29CA">
              <w:rPr>
                <w:rFonts w:ascii="Tahoma" w:hAnsi="Tahoma" w:cs="Tahoma"/>
                <w:color w:val="000000"/>
                <w:sz w:val="16"/>
                <w:szCs w:val="16"/>
                <w:lang w:eastAsia="es-BO"/>
              </w:rPr>
              <w:br/>
              <w:t>• Caja sifonada con sifón interno extraíble</w:t>
            </w:r>
            <w:r w:rsidRPr="001D29CA">
              <w:rPr>
                <w:rFonts w:ascii="Tahoma" w:hAnsi="Tahoma" w:cs="Tahoma"/>
                <w:color w:val="000000"/>
                <w:sz w:val="16"/>
                <w:szCs w:val="16"/>
                <w:lang w:eastAsia="es-BO"/>
              </w:rPr>
              <w:br/>
              <w:t>• La caja debe tener su tapa de rejilla metálica de diámetro de 9.7 cm o 4”.</w:t>
            </w:r>
            <w:r w:rsidRPr="001D29CA">
              <w:rPr>
                <w:rFonts w:ascii="Tahoma" w:hAnsi="Tahoma" w:cs="Tahoma"/>
                <w:color w:val="000000"/>
                <w:sz w:val="16"/>
                <w:szCs w:val="16"/>
                <w:lang w:eastAsia="es-BO"/>
              </w:rPr>
              <w:br/>
              <w:t xml:space="preserve">• La procedencia del material sera de fabrica por inyección de molde </w:t>
            </w:r>
            <w:r w:rsidRPr="001D29CA">
              <w:rPr>
                <w:rFonts w:ascii="Tahoma" w:hAnsi="Tahoma" w:cs="Tahoma"/>
                <w:color w:val="000000"/>
                <w:sz w:val="16"/>
                <w:szCs w:val="16"/>
                <w:lang w:eastAsia="es-BO"/>
              </w:rPr>
              <w:br/>
              <w:t>• No deberá ser el uso de piezas espaciales obtenidas mediante cortes</w:t>
            </w:r>
            <w:r w:rsidRPr="001D29CA">
              <w:rPr>
                <w:rFonts w:ascii="Tahoma" w:hAnsi="Tahoma" w:cs="Tahoma"/>
                <w:color w:val="000000"/>
                <w:sz w:val="16"/>
                <w:szCs w:val="16"/>
                <w:lang w:eastAsia="es-BO"/>
              </w:rPr>
              <w:br/>
              <w:t xml:space="preserve">• Superficie externa e interna lisas y estar libres de grietas, fisuras, ondulaciones y otros defectos que alteren su calidad. </w:t>
            </w:r>
            <w:r w:rsidRPr="001D29CA">
              <w:rPr>
                <w:rFonts w:ascii="Tahoma" w:hAnsi="Tahoma" w:cs="Tahoma"/>
                <w:color w:val="000000"/>
                <w:sz w:val="16"/>
                <w:szCs w:val="16"/>
                <w:lang w:eastAsia="es-BO"/>
              </w:rPr>
              <w:br/>
              <w:t xml:space="preserve">• Los accesorios deberán ser de color uniforme. </w:t>
            </w:r>
            <w:r w:rsidRPr="001D29CA">
              <w:rPr>
                <w:rFonts w:ascii="Tahoma" w:hAnsi="Tahoma" w:cs="Tahoma"/>
                <w:color w:val="000000"/>
                <w:sz w:val="16"/>
                <w:szCs w:val="16"/>
                <w:lang w:eastAsia="es-BO"/>
              </w:rPr>
              <w:br/>
              <w:t xml:space="preserve">• Los accesorios procederán de fábrica por inyección de molde, no aceptándose el uso de piezas especiales obtenidas mediante cortes o cortadas en seco. </w:t>
            </w:r>
            <w:r w:rsidRPr="001D29CA">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925D30" w:rsidRPr="001D29CA" w14:paraId="7EF01A75"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EB2752F"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18</w:t>
            </w:r>
          </w:p>
        </w:tc>
        <w:tc>
          <w:tcPr>
            <w:tcW w:w="1823" w:type="dxa"/>
            <w:tcBorders>
              <w:top w:val="nil"/>
              <w:left w:val="nil"/>
              <w:bottom w:val="single" w:sz="4" w:space="0" w:color="000000"/>
              <w:right w:val="single" w:sz="4" w:space="0" w:color="000000"/>
            </w:tcBorders>
            <w:shd w:val="clear" w:color="auto" w:fill="auto"/>
            <w:noWrap/>
            <w:vAlign w:val="center"/>
            <w:hideMark/>
          </w:tcPr>
          <w:p w14:paraId="6F464EC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CANALETA DE CALAMINA GALVANIZADA NRO 28 CORTE 33</w:t>
            </w:r>
          </w:p>
        </w:tc>
        <w:tc>
          <w:tcPr>
            <w:tcW w:w="709" w:type="dxa"/>
            <w:tcBorders>
              <w:top w:val="nil"/>
              <w:left w:val="nil"/>
              <w:bottom w:val="single" w:sz="4" w:space="0" w:color="000000"/>
              <w:right w:val="single" w:sz="4" w:space="0" w:color="000000"/>
            </w:tcBorders>
            <w:shd w:val="clear" w:color="auto" w:fill="auto"/>
            <w:noWrap/>
            <w:vAlign w:val="center"/>
            <w:hideMark/>
          </w:tcPr>
          <w:p w14:paraId="77485BA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2DF0837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925D30" w:rsidRPr="001D29CA" w14:paraId="6F01F01E"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C33FD7A"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19</w:t>
            </w:r>
          </w:p>
        </w:tc>
        <w:tc>
          <w:tcPr>
            <w:tcW w:w="1823" w:type="dxa"/>
            <w:tcBorders>
              <w:top w:val="nil"/>
              <w:left w:val="nil"/>
              <w:bottom w:val="single" w:sz="4" w:space="0" w:color="000000"/>
              <w:right w:val="single" w:sz="4" w:space="0" w:color="000000"/>
            </w:tcBorders>
            <w:shd w:val="clear" w:color="auto" w:fill="auto"/>
            <w:noWrap/>
            <w:vAlign w:val="center"/>
            <w:hideMark/>
          </w:tcPr>
          <w:p w14:paraId="51901EA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CAÑERÍA DE ALUMINIO 1/2" (BRAZO DE DUCHA)</w:t>
            </w:r>
          </w:p>
        </w:tc>
        <w:tc>
          <w:tcPr>
            <w:tcW w:w="709" w:type="dxa"/>
            <w:tcBorders>
              <w:top w:val="nil"/>
              <w:left w:val="nil"/>
              <w:bottom w:val="single" w:sz="4" w:space="0" w:color="000000"/>
              <w:right w:val="single" w:sz="4" w:space="0" w:color="000000"/>
            </w:tcBorders>
            <w:shd w:val="clear" w:color="auto" w:fill="auto"/>
            <w:noWrap/>
            <w:vAlign w:val="center"/>
            <w:hideMark/>
          </w:tcPr>
          <w:p w14:paraId="20F453F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584520A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925D30" w:rsidRPr="001D29CA" w14:paraId="5CF314D9"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865A61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20</w:t>
            </w:r>
          </w:p>
        </w:tc>
        <w:tc>
          <w:tcPr>
            <w:tcW w:w="1823" w:type="dxa"/>
            <w:tcBorders>
              <w:top w:val="nil"/>
              <w:left w:val="nil"/>
              <w:bottom w:val="single" w:sz="4" w:space="0" w:color="000000"/>
              <w:right w:val="single" w:sz="4" w:space="0" w:color="000000"/>
            </w:tcBorders>
            <w:shd w:val="clear" w:color="auto" w:fill="auto"/>
            <w:noWrap/>
            <w:vAlign w:val="center"/>
            <w:hideMark/>
          </w:tcPr>
          <w:p w14:paraId="2EA259B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CARTÓN ASFALTICO</w:t>
            </w:r>
          </w:p>
        </w:tc>
        <w:tc>
          <w:tcPr>
            <w:tcW w:w="709" w:type="dxa"/>
            <w:tcBorders>
              <w:top w:val="nil"/>
              <w:left w:val="nil"/>
              <w:bottom w:val="single" w:sz="4" w:space="0" w:color="000000"/>
              <w:right w:val="single" w:sz="4" w:space="0" w:color="000000"/>
            </w:tcBorders>
            <w:shd w:val="clear" w:color="auto" w:fill="auto"/>
            <w:noWrap/>
            <w:vAlign w:val="center"/>
            <w:hideMark/>
          </w:tcPr>
          <w:p w14:paraId="2558774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M2</w:t>
            </w:r>
          </w:p>
        </w:tc>
        <w:tc>
          <w:tcPr>
            <w:tcW w:w="6237" w:type="dxa"/>
            <w:tcBorders>
              <w:top w:val="nil"/>
              <w:left w:val="nil"/>
              <w:bottom w:val="single" w:sz="4" w:space="0" w:color="000000"/>
              <w:right w:val="single" w:sz="4" w:space="0" w:color="000000"/>
            </w:tcBorders>
            <w:shd w:val="clear" w:color="auto" w:fill="auto"/>
            <w:vAlign w:val="center"/>
            <w:hideMark/>
          </w:tcPr>
          <w:p w14:paraId="4DE4C8A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1D29CA">
              <w:rPr>
                <w:rFonts w:ascii="Tahoma" w:hAnsi="Tahoma" w:cs="Tahoma"/>
                <w:color w:val="000000"/>
                <w:sz w:val="16"/>
                <w:szCs w:val="16"/>
                <w:lang w:eastAsia="es-BO"/>
              </w:rPr>
              <w:br/>
              <w:t>Ideal para impermeabilizar elementos constructivos como cimentaciones. Resiste el ataque de microorganismos y bacterias. Soporta movimientos estructurales.</w:t>
            </w:r>
            <w:r w:rsidRPr="001D29CA">
              <w:rPr>
                <w:rFonts w:ascii="Tahoma" w:hAnsi="Tahoma" w:cs="Tahoma"/>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1D29CA">
              <w:rPr>
                <w:rFonts w:ascii="Tahoma" w:hAnsi="Tahoma" w:cs="Tahoma"/>
                <w:color w:val="000000"/>
                <w:sz w:val="16"/>
                <w:szCs w:val="16"/>
                <w:lang w:eastAsia="es-BO"/>
              </w:rPr>
              <w:br/>
              <w:t>Se debe tomar las previsiones para evitar accidentes como intoxicaciones, inflamaciones y explosiones.</w:t>
            </w:r>
            <w:r w:rsidRPr="001D29CA">
              <w:rPr>
                <w:rFonts w:ascii="Tahoma" w:hAnsi="Tahoma" w:cs="Tahoma"/>
                <w:color w:val="000000"/>
                <w:sz w:val="16"/>
                <w:szCs w:val="16"/>
                <w:lang w:eastAsia="es-BO"/>
              </w:rPr>
              <w:br/>
              <w:t>Características:</w:t>
            </w:r>
            <w:r w:rsidRPr="001D29CA">
              <w:rPr>
                <w:rFonts w:ascii="Tahoma" w:hAnsi="Tahoma" w:cs="Tahoma"/>
                <w:color w:val="000000"/>
                <w:sz w:val="16"/>
                <w:szCs w:val="16"/>
                <w:lang w:eastAsia="es-BO"/>
              </w:rPr>
              <w:br/>
              <w:t>• Debe tener alta resistencia a la intemperie</w:t>
            </w:r>
            <w:r w:rsidRPr="001D29CA">
              <w:rPr>
                <w:rFonts w:ascii="Tahoma" w:hAnsi="Tahoma" w:cs="Tahoma"/>
                <w:color w:val="000000"/>
                <w:sz w:val="16"/>
                <w:szCs w:val="16"/>
                <w:lang w:eastAsia="es-BO"/>
              </w:rPr>
              <w:br/>
              <w:t xml:space="preserve">• Posee buenas características mecánicas tanto al impacto como al desgaste </w:t>
            </w:r>
            <w:r w:rsidRPr="001D29CA">
              <w:rPr>
                <w:rFonts w:ascii="Tahoma" w:hAnsi="Tahoma" w:cs="Tahoma"/>
                <w:color w:val="000000"/>
                <w:sz w:val="16"/>
                <w:szCs w:val="16"/>
                <w:lang w:eastAsia="es-BO"/>
              </w:rPr>
              <w:br/>
              <w:t xml:space="preserve">• Presenta baja absorción de agua </w:t>
            </w:r>
            <w:r w:rsidRPr="001D29CA">
              <w:rPr>
                <w:rFonts w:ascii="Tahoma" w:hAnsi="Tahoma" w:cs="Tahoma"/>
                <w:color w:val="000000"/>
                <w:sz w:val="16"/>
                <w:szCs w:val="16"/>
                <w:lang w:eastAsia="es-BO"/>
              </w:rPr>
              <w:br/>
              <w:t xml:space="preserve">• Se aplica fácil y rápido </w:t>
            </w:r>
            <w:r w:rsidRPr="001D29CA">
              <w:rPr>
                <w:rFonts w:ascii="Tahoma" w:hAnsi="Tahoma" w:cs="Tahoma"/>
                <w:color w:val="000000"/>
                <w:sz w:val="16"/>
                <w:szCs w:val="16"/>
                <w:lang w:eastAsia="es-BO"/>
              </w:rPr>
              <w:br/>
              <w:t>• Resistente al ataque de hongos, mohos y bacterias.</w:t>
            </w:r>
          </w:p>
        </w:tc>
      </w:tr>
      <w:tr w:rsidR="00925D30" w:rsidRPr="001D29CA" w14:paraId="613C24E6"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473A2AB"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21</w:t>
            </w:r>
          </w:p>
        </w:tc>
        <w:tc>
          <w:tcPr>
            <w:tcW w:w="1823" w:type="dxa"/>
            <w:tcBorders>
              <w:top w:val="nil"/>
              <w:left w:val="nil"/>
              <w:bottom w:val="single" w:sz="4" w:space="0" w:color="000000"/>
              <w:right w:val="single" w:sz="4" w:space="0" w:color="000000"/>
            </w:tcBorders>
            <w:shd w:val="clear" w:color="auto" w:fill="auto"/>
            <w:noWrap/>
            <w:vAlign w:val="center"/>
            <w:hideMark/>
          </w:tcPr>
          <w:p w14:paraId="1334722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CEMENTO BLANCO</w:t>
            </w:r>
          </w:p>
        </w:tc>
        <w:tc>
          <w:tcPr>
            <w:tcW w:w="709" w:type="dxa"/>
            <w:tcBorders>
              <w:top w:val="nil"/>
              <w:left w:val="nil"/>
              <w:bottom w:val="single" w:sz="4" w:space="0" w:color="000000"/>
              <w:right w:val="single" w:sz="4" w:space="0" w:color="000000"/>
            </w:tcBorders>
            <w:shd w:val="clear" w:color="auto" w:fill="auto"/>
            <w:noWrap/>
            <w:vAlign w:val="center"/>
            <w:hideMark/>
          </w:tcPr>
          <w:p w14:paraId="5E0C4212" w14:textId="77777777" w:rsidR="00925D30" w:rsidRPr="001D29CA" w:rsidRDefault="00925D30" w:rsidP="0028380A">
            <w:pPr>
              <w:rPr>
                <w:rFonts w:ascii="Tahoma" w:hAnsi="Tahoma" w:cs="Tahoma"/>
                <w:color w:val="000000"/>
                <w:sz w:val="16"/>
                <w:szCs w:val="16"/>
                <w:lang w:eastAsia="es-BO"/>
              </w:rPr>
            </w:pPr>
            <w:r>
              <w:rPr>
                <w:rFonts w:ascii="Tahoma" w:hAnsi="Tahoma" w:cs="Tahoma"/>
                <w:color w:val="000000"/>
                <w:sz w:val="16"/>
                <w:szCs w:val="16"/>
                <w:lang w:eastAsia="es-BO"/>
              </w:rPr>
              <w:t>BL</w:t>
            </w:r>
          </w:p>
        </w:tc>
        <w:tc>
          <w:tcPr>
            <w:tcW w:w="6237" w:type="dxa"/>
            <w:tcBorders>
              <w:top w:val="nil"/>
              <w:left w:val="nil"/>
              <w:bottom w:val="single" w:sz="4" w:space="0" w:color="000000"/>
              <w:right w:val="single" w:sz="4" w:space="0" w:color="000000"/>
            </w:tcBorders>
            <w:shd w:val="clear" w:color="auto" w:fill="auto"/>
            <w:vAlign w:val="center"/>
            <w:hideMark/>
          </w:tcPr>
          <w:p w14:paraId="174F88B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1D29CA">
              <w:rPr>
                <w:rFonts w:ascii="Tahoma" w:hAnsi="Tahoma" w:cs="Tahoma"/>
                <w:color w:val="000000"/>
                <w:sz w:val="16"/>
                <w:szCs w:val="16"/>
                <w:lang w:eastAsia="es-BO"/>
              </w:rPr>
              <w:br/>
              <w:t xml:space="preserve">El ingrediente distintivo en su elaboración es la caliza, la cual es de una calidad superior y presenta bajos niveles de hierro. </w:t>
            </w:r>
            <w:r w:rsidRPr="001D29CA">
              <w:rPr>
                <w:rFonts w:ascii="Tahoma" w:hAnsi="Tahoma" w:cs="Tahoma"/>
                <w:color w:val="000000"/>
                <w:sz w:val="16"/>
                <w:szCs w:val="16"/>
                <w:lang w:eastAsia="es-BO"/>
              </w:rPr>
              <w:br/>
              <w:t>El cemento blanco es compatible con todos los materiales de construcción convencionales, siendo útil en la edificación de columnas, losas y pisos, entre otros trabajos.</w:t>
            </w:r>
            <w:r w:rsidRPr="001D29CA">
              <w:rPr>
                <w:rFonts w:ascii="Tahoma" w:hAnsi="Tahoma" w:cs="Tahoma"/>
                <w:color w:val="000000"/>
                <w:sz w:val="16"/>
                <w:szCs w:val="16"/>
                <w:lang w:eastAsia="es-BO"/>
              </w:rPr>
              <w:br/>
              <w:t xml:space="preserve">Además, su particular tonalidad lo convierte en un componente perfecto para lograr </w:t>
            </w:r>
            <w:r w:rsidRPr="001D29CA">
              <w:rPr>
                <w:rFonts w:ascii="Tahoma" w:hAnsi="Tahoma" w:cs="Tahoma"/>
                <w:color w:val="000000"/>
                <w:sz w:val="16"/>
                <w:szCs w:val="16"/>
                <w:lang w:eastAsia="es-BO"/>
              </w:rPr>
              <w:lastRenderedPageBreak/>
              <w:t>increíbles acabados artísticos.</w:t>
            </w:r>
            <w:r w:rsidRPr="001D29CA">
              <w:rPr>
                <w:rFonts w:ascii="Tahoma" w:hAnsi="Tahoma" w:cs="Tahoma"/>
                <w:color w:val="000000"/>
                <w:sz w:val="16"/>
                <w:szCs w:val="16"/>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1D29CA">
              <w:rPr>
                <w:rFonts w:ascii="Tahoma" w:hAnsi="Tahoma" w:cs="Tahoma"/>
                <w:color w:val="000000"/>
                <w:sz w:val="16"/>
                <w:szCs w:val="16"/>
                <w:lang w:eastAsia="es-BO"/>
              </w:rPr>
              <w:br/>
              <w:t>El cemento blanco está compuesto por:</w:t>
            </w:r>
            <w:r w:rsidRPr="001D29CA">
              <w:rPr>
                <w:rFonts w:ascii="Tahoma" w:hAnsi="Tahoma" w:cs="Tahoma"/>
                <w:color w:val="000000"/>
                <w:sz w:val="16"/>
                <w:szCs w:val="16"/>
                <w:lang w:eastAsia="es-BO"/>
              </w:rPr>
              <w:br/>
              <w:t>Caliza: un 75/85% del cemento blanco está compuesto por este tipo de roca de gran pureza química, en cuya composición destacan la calcita y la dolomita. Cuando se calcina, da lugar a la cal.</w:t>
            </w:r>
            <w:r w:rsidRPr="001D29CA">
              <w:rPr>
                <w:rFonts w:ascii="Tahoma" w:hAnsi="Tahoma" w:cs="Tahoma"/>
                <w:color w:val="000000"/>
                <w:sz w:val="16"/>
                <w:szCs w:val="16"/>
                <w:lang w:eastAsia="es-BO"/>
              </w:rPr>
              <w:br/>
              <w:t>Caolín: es un tipo de arcilla muy pura, que presenta un bajo contenido de hierro. Es blanda, blanca y tiene una plasticidad variable que permite retener el color durante la cocción.</w:t>
            </w:r>
            <w:r w:rsidRPr="001D29CA">
              <w:rPr>
                <w:rFonts w:ascii="Tahoma" w:hAnsi="Tahoma" w:cs="Tahoma"/>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925D30" w:rsidRPr="001D29CA" w14:paraId="13AE3C82"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B607EA5"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22</w:t>
            </w:r>
          </w:p>
        </w:tc>
        <w:tc>
          <w:tcPr>
            <w:tcW w:w="1823" w:type="dxa"/>
            <w:tcBorders>
              <w:top w:val="nil"/>
              <w:left w:val="nil"/>
              <w:bottom w:val="single" w:sz="4" w:space="0" w:color="000000"/>
              <w:right w:val="single" w:sz="4" w:space="0" w:color="000000"/>
            </w:tcBorders>
            <w:shd w:val="clear" w:color="auto" w:fill="auto"/>
            <w:noWrap/>
            <w:vAlign w:val="center"/>
            <w:hideMark/>
          </w:tcPr>
          <w:p w14:paraId="1FE759C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CEMENTO COLA</w:t>
            </w:r>
          </w:p>
        </w:tc>
        <w:tc>
          <w:tcPr>
            <w:tcW w:w="709" w:type="dxa"/>
            <w:tcBorders>
              <w:top w:val="nil"/>
              <w:left w:val="nil"/>
              <w:bottom w:val="single" w:sz="4" w:space="0" w:color="000000"/>
              <w:right w:val="single" w:sz="4" w:space="0" w:color="000000"/>
            </w:tcBorders>
            <w:shd w:val="clear" w:color="auto" w:fill="auto"/>
            <w:noWrap/>
            <w:vAlign w:val="center"/>
            <w:hideMark/>
          </w:tcPr>
          <w:p w14:paraId="096C1F5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KG</w:t>
            </w:r>
          </w:p>
        </w:tc>
        <w:tc>
          <w:tcPr>
            <w:tcW w:w="6237" w:type="dxa"/>
            <w:tcBorders>
              <w:top w:val="nil"/>
              <w:left w:val="nil"/>
              <w:bottom w:val="single" w:sz="4" w:space="0" w:color="000000"/>
              <w:right w:val="single" w:sz="4" w:space="0" w:color="000000"/>
            </w:tcBorders>
            <w:shd w:val="clear" w:color="auto" w:fill="auto"/>
            <w:vAlign w:val="center"/>
            <w:hideMark/>
          </w:tcPr>
          <w:p w14:paraId="13FAB2E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Es un mortero al que se le ha añadido pegamento y que se usa para pegar cerámica o revestimiento. Se puede utilizar tanto en interior como en exterior. Se puede encontrar en gris y en blanco.</w:t>
            </w:r>
            <w:r w:rsidRPr="001D29CA">
              <w:rPr>
                <w:rFonts w:ascii="Tahoma" w:hAnsi="Tahoma" w:cs="Tahoma"/>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1D29CA">
              <w:rPr>
                <w:rFonts w:ascii="Tahoma" w:hAnsi="Tahoma" w:cs="Tahoma"/>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1D29CA">
              <w:rPr>
                <w:rFonts w:ascii="Tahoma" w:hAnsi="Tahoma" w:cs="Tahoma"/>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1D29CA">
              <w:rPr>
                <w:rFonts w:ascii="Tahoma" w:hAnsi="Tahoma" w:cs="Tahoma"/>
                <w:color w:val="000000"/>
                <w:sz w:val="16"/>
                <w:szCs w:val="16"/>
                <w:lang w:eastAsia="es-BO"/>
              </w:rPr>
              <w:br/>
              <w:t>Tendrá las siguientes características:</w:t>
            </w:r>
            <w:r w:rsidRPr="001D29CA">
              <w:rPr>
                <w:rFonts w:ascii="Tahoma" w:hAnsi="Tahoma" w:cs="Tahoma"/>
                <w:color w:val="000000"/>
                <w:sz w:val="16"/>
                <w:szCs w:val="16"/>
                <w:lang w:eastAsia="es-BO"/>
              </w:rPr>
              <w:br/>
              <w:t>• Excelente grado de retención de agua Conforme UNE-EN 12004-Anexo ZA Agua de amasado 26 ± 2%</w:t>
            </w:r>
            <w:r w:rsidRPr="001D29CA">
              <w:rPr>
                <w:rFonts w:ascii="Tahoma" w:hAnsi="Tahoma" w:cs="Tahoma"/>
                <w:color w:val="000000"/>
                <w:sz w:val="16"/>
                <w:szCs w:val="16"/>
                <w:lang w:eastAsia="es-BO"/>
              </w:rPr>
              <w:br/>
              <w:t>• Temperatura de aplicación +5ºC a +35ºC</w:t>
            </w:r>
            <w:r w:rsidRPr="001D29CA">
              <w:rPr>
                <w:rFonts w:ascii="Tahoma" w:hAnsi="Tahoma" w:cs="Tahoma"/>
                <w:color w:val="000000"/>
                <w:sz w:val="16"/>
                <w:szCs w:val="16"/>
                <w:lang w:eastAsia="es-BO"/>
              </w:rPr>
              <w:br/>
              <w:t>• Tiempo de vida de la mezcla 2 horas</w:t>
            </w:r>
            <w:r w:rsidRPr="001D29CA">
              <w:rPr>
                <w:rFonts w:ascii="Tahoma" w:hAnsi="Tahoma" w:cs="Tahoma"/>
                <w:color w:val="000000"/>
                <w:sz w:val="16"/>
                <w:szCs w:val="16"/>
                <w:lang w:eastAsia="es-BO"/>
              </w:rPr>
              <w:br/>
              <w:t>• Tiempo de ajuste de las baldosas 30 minutos</w:t>
            </w:r>
            <w:r w:rsidRPr="001D29CA">
              <w:rPr>
                <w:rFonts w:ascii="Tahoma" w:hAnsi="Tahoma" w:cs="Tahoma"/>
                <w:color w:val="000000"/>
                <w:sz w:val="16"/>
                <w:szCs w:val="16"/>
                <w:lang w:eastAsia="es-BO"/>
              </w:rPr>
              <w:br/>
              <w:t>• Relleno de juntas 24 horas</w:t>
            </w:r>
            <w:r w:rsidRPr="001D29CA">
              <w:rPr>
                <w:rFonts w:ascii="Tahoma" w:hAnsi="Tahoma" w:cs="Tahoma"/>
                <w:color w:val="000000"/>
                <w:sz w:val="16"/>
                <w:szCs w:val="16"/>
                <w:lang w:eastAsia="es-BO"/>
              </w:rPr>
              <w:br/>
              <w:t>• Reacción al fuego</w:t>
            </w:r>
            <w:r w:rsidRPr="001D29CA">
              <w:rPr>
                <w:rFonts w:ascii="Tahoma" w:hAnsi="Tahoma" w:cs="Tahoma"/>
                <w:color w:val="000000"/>
                <w:sz w:val="16"/>
                <w:szCs w:val="16"/>
                <w:lang w:eastAsia="es-BO"/>
              </w:rPr>
              <w:br/>
              <w:t>• Tiempo abierto 20 minutos</w:t>
            </w:r>
            <w:r w:rsidRPr="001D29CA">
              <w:rPr>
                <w:rFonts w:ascii="Tahoma" w:hAnsi="Tahoma" w:cs="Tahoma"/>
                <w:color w:val="000000"/>
                <w:sz w:val="16"/>
                <w:szCs w:val="16"/>
                <w:lang w:eastAsia="es-BO"/>
              </w:rPr>
              <w:br/>
              <w:t>• Adherencia inicial ≥ 0.5 N/mm</w:t>
            </w:r>
            <w:r w:rsidRPr="001D29CA">
              <w:rPr>
                <w:rFonts w:ascii="Tahoma" w:hAnsi="Tahoma" w:cs="Tahoma"/>
                <w:color w:val="000000"/>
                <w:sz w:val="16"/>
                <w:szCs w:val="16"/>
                <w:lang w:eastAsia="es-BO"/>
              </w:rPr>
              <w:br/>
              <w:t>• Adherencia tras inmersión en agua ≥ 0.5 N/mm2</w:t>
            </w:r>
            <w:r w:rsidRPr="001D29CA">
              <w:rPr>
                <w:rFonts w:ascii="Tahoma" w:hAnsi="Tahoma" w:cs="Tahoma"/>
                <w:color w:val="000000"/>
                <w:sz w:val="16"/>
                <w:szCs w:val="16"/>
                <w:lang w:eastAsia="es-BO"/>
              </w:rPr>
              <w:br/>
              <w:t>• No requiere mezclas, basta agregar agua.</w:t>
            </w:r>
          </w:p>
        </w:tc>
      </w:tr>
      <w:tr w:rsidR="00925D30" w:rsidRPr="001D29CA" w14:paraId="20D2FB35"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E5412FB"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23</w:t>
            </w:r>
          </w:p>
        </w:tc>
        <w:tc>
          <w:tcPr>
            <w:tcW w:w="1823" w:type="dxa"/>
            <w:tcBorders>
              <w:top w:val="nil"/>
              <w:left w:val="nil"/>
              <w:bottom w:val="single" w:sz="4" w:space="0" w:color="000000"/>
              <w:right w:val="single" w:sz="4" w:space="0" w:color="000000"/>
            </w:tcBorders>
            <w:shd w:val="clear" w:color="auto" w:fill="auto"/>
            <w:noWrap/>
            <w:vAlign w:val="center"/>
            <w:hideMark/>
          </w:tcPr>
          <w:p w14:paraId="1A68F32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CEMENTO PORTLAND</w:t>
            </w:r>
          </w:p>
        </w:tc>
        <w:tc>
          <w:tcPr>
            <w:tcW w:w="709" w:type="dxa"/>
            <w:tcBorders>
              <w:top w:val="nil"/>
              <w:left w:val="nil"/>
              <w:bottom w:val="single" w:sz="4" w:space="0" w:color="000000"/>
              <w:right w:val="single" w:sz="4" w:space="0" w:color="000000"/>
            </w:tcBorders>
            <w:shd w:val="clear" w:color="auto" w:fill="auto"/>
            <w:noWrap/>
            <w:vAlign w:val="center"/>
            <w:hideMark/>
          </w:tcPr>
          <w:p w14:paraId="47454CC7" w14:textId="77777777" w:rsidR="00925D30" w:rsidRPr="001D29CA" w:rsidRDefault="00925D30" w:rsidP="0028380A">
            <w:pPr>
              <w:rPr>
                <w:rFonts w:ascii="Tahoma" w:hAnsi="Tahoma" w:cs="Tahoma"/>
                <w:color w:val="000000"/>
                <w:sz w:val="16"/>
                <w:szCs w:val="16"/>
                <w:lang w:eastAsia="es-BO"/>
              </w:rPr>
            </w:pPr>
            <w:r>
              <w:rPr>
                <w:rFonts w:ascii="Tahoma" w:hAnsi="Tahoma" w:cs="Tahoma"/>
                <w:color w:val="000000"/>
                <w:sz w:val="16"/>
                <w:szCs w:val="16"/>
                <w:lang w:eastAsia="es-BO"/>
              </w:rPr>
              <w:t>BL</w:t>
            </w:r>
          </w:p>
        </w:tc>
        <w:tc>
          <w:tcPr>
            <w:tcW w:w="6237" w:type="dxa"/>
            <w:tcBorders>
              <w:top w:val="nil"/>
              <w:left w:val="nil"/>
              <w:bottom w:val="single" w:sz="4" w:space="0" w:color="000000"/>
              <w:right w:val="single" w:sz="4" w:space="0" w:color="000000"/>
            </w:tcBorders>
            <w:shd w:val="clear" w:color="auto" w:fill="auto"/>
            <w:vAlign w:val="center"/>
            <w:hideMark/>
          </w:tcPr>
          <w:p w14:paraId="489F42D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El cemento Portland es un tipo de cemento hidráulico que se utiliza ampliamente en la construcción debido a sus propiedades de fraguado y endurecimiento en presencia de agua.</w:t>
            </w:r>
            <w:r w:rsidRPr="001D29CA">
              <w:rPr>
                <w:rFonts w:ascii="Tahoma" w:hAnsi="Tahoma" w:cs="Tahoma"/>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1D29CA">
              <w:rPr>
                <w:rFonts w:ascii="Tahoma" w:hAnsi="Tahoma" w:cs="Tahoma"/>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1D29CA">
              <w:rPr>
                <w:rFonts w:ascii="Tahoma" w:hAnsi="Tahoma" w:cs="Tahoma"/>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1D29CA">
              <w:rPr>
                <w:rFonts w:ascii="Tahoma" w:hAnsi="Tahoma" w:cs="Tahoma"/>
                <w:color w:val="000000"/>
                <w:sz w:val="16"/>
                <w:szCs w:val="16"/>
                <w:lang w:eastAsia="es-BO"/>
              </w:rPr>
              <w:br/>
              <w:t>El cemento que por alguna razón haya fraguado parcialmente o contenga terrones, grumos, costras, etc., será rechazado automáticamente y retirado del lugar de la Obra.</w:t>
            </w:r>
          </w:p>
        </w:tc>
      </w:tr>
      <w:tr w:rsidR="00925D30" w:rsidRPr="001D29CA" w14:paraId="1CE568AD"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8FBEB55"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24</w:t>
            </w:r>
          </w:p>
        </w:tc>
        <w:tc>
          <w:tcPr>
            <w:tcW w:w="1823" w:type="dxa"/>
            <w:tcBorders>
              <w:top w:val="nil"/>
              <w:left w:val="nil"/>
              <w:bottom w:val="single" w:sz="4" w:space="0" w:color="000000"/>
              <w:right w:val="single" w:sz="4" w:space="0" w:color="000000"/>
            </w:tcBorders>
            <w:shd w:val="clear" w:color="auto" w:fill="auto"/>
            <w:noWrap/>
            <w:vAlign w:val="center"/>
            <w:hideMark/>
          </w:tcPr>
          <w:p w14:paraId="537FF5D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CERÁMICA NACIONAL</w:t>
            </w:r>
          </w:p>
        </w:tc>
        <w:tc>
          <w:tcPr>
            <w:tcW w:w="709" w:type="dxa"/>
            <w:tcBorders>
              <w:top w:val="nil"/>
              <w:left w:val="nil"/>
              <w:bottom w:val="single" w:sz="4" w:space="0" w:color="000000"/>
              <w:right w:val="single" w:sz="4" w:space="0" w:color="000000"/>
            </w:tcBorders>
            <w:shd w:val="clear" w:color="auto" w:fill="auto"/>
            <w:noWrap/>
            <w:vAlign w:val="center"/>
            <w:hideMark/>
          </w:tcPr>
          <w:p w14:paraId="6F08254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M2</w:t>
            </w:r>
          </w:p>
        </w:tc>
        <w:tc>
          <w:tcPr>
            <w:tcW w:w="6237" w:type="dxa"/>
            <w:tcBorders>
              <w:top w:val="nil"/>
              <w:left w:val="nil"/>
              <w:bottom w:val="single" w:sz="4" w:space="0" w:color="000000"/>
              <w:right w:val="single" w:sz="4" w:space="0" w:color="000000"/>
            </w:tcBorders>
            <w:shd w:val="clear" w:color="auto" w:fill="auto"/>
            <w:vAlign w:val="center"/>
            <w:hideMark/>
          </w:tcPr>
          <w:p w14:paraId="268A262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1D29CA">
              <w:rPr>
                <w:rFonts w:ascii="Tahoma" w:hAnsi="Tahoma" w:cs="Tahoma"/>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1D29CA">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1D29CA">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1D29CA">
              <w:rPr>
                <w:rFonts w:ascii="Tahoma" w:hAnsi="Tahoma" w:cs="Tahoma"/>
                <w:color w:val="000000"/>
                <w:sz w:val="16"/>
                <w:szCs w:val="16"/>
                <w:lang w:eastAsia="es-BO"/>
              </w:rPr>
              <w:br/>
              <w:t>Antes de la colocación de la cerámica, la Entidad Ejecutora suministrará una muestra que deberá ser aprobada por el Inspector de Obra.</w:t>
            </w:r>
          </w:p>
        </w:tc>
      </w:tr>
      <w:tr w:rsidR="00925D30" w:rsidRPr="001D29CA" w14:paraId="16EF9BA6"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7ED8087"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25</w:t>
            </w:r>
          </w:p>
        </w:tc>
        <w:tc>
          <w:tcPr>
            <w:tcW w:w="1823" w:type="dxa"/>
            <w:tcBorders>
              <w:top w:val="nil"/>
              <w:left w:val="nil"/>
              <w:bottom w:val="single" w:sz="4" w:space="0" w:color="000000"/>
              <w:right w:val="single" w:sz="4" w:space="0" w:color="000000"/>
            </w:tcBorders>
            <w:shd w:val="clear" w:color="auto" w:fill="auto"/>
            <w:noWrap/>
            <w:vAlign w:val="center"/>
            <w:hideMark/>
          </w:tcPr>
          <w:p w14:paraId="5D68800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CERÁMICA NACIONAL TIPO PORCELANATO (60X60)</w:t>
            </w:r>
          </w:p>
        </w:tc>
        <w:tc>
          <w:tcPr>
            <w:tcW w:w="709" w:type="dxa"/>
            <w:tcBorders>
              <w:top w:val="nil"/>
              <w:left w:val="nil"/>
              <w:bottom w:val="single" w:sz="4" w:space="0" w:color="000000"/>
              <w:right w:val="single" w:sz="4" w:space="0" w:color="000000"/>
            </w:tcBorders>
            <w:shd w:val="clear" w:color="auto" w:fill="auto"/>
            <w:noWrap/>
            <w:vAlign w:val="center"/>
            <w:hideMark/>
          </w:tcPr>
          <w:p w14:paraId="0D0557B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M2</w:t>
            </w:r>
          </w:p>
        </w:tc>
        <w:tc>
          <w:tcPr>
            <w:tcW w:w="6237" w:type="dxa"/>
            <w:tcBorders>
              <w:top w:val="nil"/>
              <w:left w:val="nil"/>
              <w:bottom w:val="single" w:sz="4" w:space="0" w:color="000000"/>
              <w:right w:val="single" w:sz="4" w:space="0" w:color="000000"/>
            </w:tcBorders>
            <w:shd w:val="clear" w:color="auto" w:fill="auto"/>
            <w:vAlign w:val="center"/>
            <w:hideMark/>
          </w:tcPr>
          <w:p w14:paraId="21034EB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1D29CA">
              <w:rPr>
                <w:rFonts w:ascii="Tahoma" w:hAnsi="Tahoma" w:cs="Tahoma"/>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1D29CA">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1D29CA">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1D29CA">
              <w:rPr>
                <w:rFonts w:ascii="Tahoma" w:hAnsi="Tahoma" w:cs="Tahoma"/>
                <w:color w:val="000000"/>
                <w:sz w:val="16"/>
                <w:szCs w:val="16"/>
                <w:lang w:eastAsia="es-BO"/>
              </w:rPr>
              <w:br/>
              <w:t>Antes de la colocación de la cerámica, la Entidad Ejecutora suministrará una muestra que deberá ser aprobada por el Inspector de Obra.</w:t>
            </w:r>
          </w:p>
        </w:tc>
      </w:tr>
      <w:tr w:rsidR="00925D30" w:rsidRPr="001D29CA" w14:paraId="17D8C6E9" w14:textId="77777777" w:rsidTr="0028380A">
        <w:trPr>
          <w:trHeight w:val="255"/>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132E8A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26</w:t>
            </w:r>
          </w:p>
        </w:tc>
        <w:tc>
          <w:tcPr>
            <w:tcW w:w="1823" w:type="dxa"/>
            <w:tcBorders>
              <w:top w:val="nil"/>
              <w:left w:val="nil"/>
              <w:bottom w:val="single" w:sz="4" w:space="0" w:color="000000"/>
              <w:right w:val="single" w:sz="4" w:space="0" w:color="000000"/>
            </w:tcBorders>
            <w:shd w:val="clear" w:color="auto" w:fill="auto"/>
            <w:noWrap/>
            <w:vAlign w:val="center"/>
            <w:hideMark/>
          </w:tcPr>
          <w:p w14:paraId="19131A3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CHAPA EXTERIOR</w:t>
            </w:r>
          </w:p>
        </w:tc>
        <w:tc>
          <w:tcPr>
            <w:tcW w:w="709" w:type="dxa"/>
            <w:tcBorders>
              <w:top w:val="nil"/>
              <w:left w:val="nil"/>
              <w:bottom w:val="single" w:sz="4" w:space="0" w:color="000000"/>
              <w:right w:val="single" w:sz="4" w:space="0" w:color="000000"/>
            </w:tcBorders>
            <w:shd w:val="clear" w:color="auto" w:fill="auto"/>
            <w:noWrap/>
            <w:vAlign w:val="center"/>
            <w:hideMark/>
          </w:tcPr>
          <w:p w14:paraId="0CE2876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697064D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925D30" w:rsidRPr="001D29CA" w14:paraId="02B62AB4"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253A91D"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27</w:t>
            </w:r>
          </w:p>
        </w:tc>
        <w:tc>
          <w:tcPr>
            <w:tcW w:w="1823" w:type="dxa"/>
            <w:tcBorders>
              <w:top w:val="nil"/>
              <w:left w:val="nil"/>
              <w:bottom w:val="single" w:sz="4" w:space="0" w:color="000000"/>
              <w:right w:val="single" w:sz="4" w:space="0" w:color="000000"/>
            </w:tcBorders>
            <w:shd w:val="clear" w:color="auto" w:fill="auto"/>
            <w:noWrap/>
            <w:vAlign w:val="center"/>
            <w:hideMark/>
          </w:tcPr>
          <w:p w14:paraId="0E8BC0E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CHAPA INTERIOR</w:t>
            </w:r>
          </w:p>
        </w:tc>
        <w:tc>
          <w:tcPr>
            <w:tcW w:w="709" w:type="dxa"/>
            <w:tcBorders>
              <w:top w:val="nil"/>
              <w:left w:val="nil"/>
              <w:bottom w:val="single" w:sz="4" w:space="0" w:color="000000"/>
              <w:right w:val="single" w:sz="4" w:space="0" w:color="000000"/>
            </w:tcBorders>
            <w:shd w:val="clear" w:color="auto" w:fill="auto"/>
            <w:noWrap/>
            <w:vAlign w:val="center"/>
            <w:hideMark/>
          </w:tcPr>
          <w:p w14:paraId="227387F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45344E8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925D30" w:rsidRPr="001D29CA" w14:paraId="5E77ED27"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190E6B4"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28</w:t>
            </w:r>
          </w:p>
        </w:tc>
        <w:tc>
          <w:tcPr>
            <w:tcW w:w="1823" w:type="dxa"/>
            <w:tcBorders>
              <w:top w:val="nil"/>
              <w:left w:val="nil"/>
              <w:bottom w:val="single" w:sz="4" w:space="0" w:color="000000"/>
              <w:right w:val="single" w:sz="4" w:space="0" w:color="000000"/>
            </w:tcBorders>
            <w:shd w:val="clear" w:color="auto" w:fill="auto"/>
            <w:noWrap/>
            <w:vAlign w:val="center"/>
            <w:hideMark/>
          </w:tcPr>
          <w:p w14:paraId="4EEF3A6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CHICOTILLO</w:t>
            </w:r>
          </w:p>
        </w:tc>
        <w:tc>
          <w:tcPr>
            <w:tcW w:w="709" w:type="dxa"/>
            <w:tcBorders>
              <w:top w:val="nil"/>
              <w:left w:val="nil"/>
              <w:bottom w:val="single" w:sz="4" w:space="0" w:color="000000"/>
              <w:right w:val="single" w:sz="4" w:space="0" w:color="000000"/>
            </w:tcBorders>
            <w:shd w:val="clear" w:color="auto" w:fill="auto"/>
            <w:noWrap/>
            <w:vAlign w:val="center"/>
            <w:hideMark/>
          </w:tcPr>
          <w:p w14:paraId="4AA1001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1D8DA82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Largo: 40 a 60 cm</w:t>
            </w:r>
            <w:r w:rsidRPr="001D29CA">
              <w:rPr>
                <w:rFonts w:ascii="Tahoma" w:hAnsi="Tahoma" w:cs="Tahoma"/>
                <w:color w:val="000000"/>
                <w:sz w:val="16"/>
                <w:szCs w:val="16"/>
                <w:lang w:eastAsia="es-BO"/>
              </w:rPr>
              <w:br/>
              <w:t>• Ancho: 4.1 cm x 3/8"" (Diámetro de la manguera)</w:t>
            </w:r>
            <w:r w:rsidRPr="001D29CA">
              <w:rPr>
                <w:rFonts w:ascii="Tahoma" w:hAnsi="Tahoma" w:cs="Tahoma"/>
                <w:color w:val="000000"/>
                <w:sz w:val="16"/>
                <w:szCs w:val="16"/>
                <w:lang w:eastAsia="es-BO"/>
              </w:rPr>
              <w:br/>
              <w:t>• Rosca: 1/2 para entrada a grifería y de 1/2 para punto hidráulico.</w:t>
            </w:r>
            <w:r w:rsidRPr="001D29CA">
              <w:rPr>
                <w:rFonts w:ascii="Tahoma" w:hAnsi="Tahoma" w:cs="Tahoma"/>
                <w:color w:val="000000"/>
                <w:sz w:val="16"/>
                <w:szCs w:val="16"/>
                <w:lang w:eastAsia="es-BO"/>
              </w:rPr>
              <w:br/>
              <w:t>• Material: plástico PVC flexible de alta resistencia</w:t>
            </w:r>
            <w:r w:rsidRPr="001D29CA">
              <w:rPr>
                <w:rFonts w:ascii="Tahoma" w:hAnsi="Tahoma" w:cs="Tahoma"/>
                <w:color w:val="000000"/>
                <w:sz w:val="16"/>
                <w:szCs w:val="16"/>
                <w:lang w:eastAsia="es-BO"/>
              </w:rPr>
              <w:br/>
              <w:t>• Temperatura: De 4°C a 66°C.</w:t>
            </w:r>
            <w:r w:rsidRPr="001D29CA">
              <w:rPr>
                <w:rFonts w:ascii="Tahoma" w:hAnsi="Tahoma" w:cs="Tahoma"/>
                <w:color w:val="000000"/>
                <w:sz w:val="16"/>
                <w:szCs w:val="16"/>
                <w:lang w:eastAsia="es-BO"/>
              </w:rPr>
              <w:br/>
              <w:t xml:space="preserve">• Resistente a la corrosión, pelado y decoloración de agua. </w:t>
            </w:r>
            <w:r w:rsidRPr="001D29CA">
              <w:rPr>
                <w:rFonts w:ascii="Tahoma" w:hAnsi="Tahoma" w:cs="Tahoma"/>
                <w:color w:val="000000"/>
                <w:sz w:val="16"/>
                <w:szCs w:val="16"/>
                <w:lang w:eastAsia="es-BO"/>
              </w:rPr>
              <w:br/>
              <w:t>• Resistente al efecto de jabones y limpiadores de tocador.</w:t>
            </w:r>
            <w:r w:rsidRPr="001D29CA">
              <w:rPr>
                <w:rFonts w:ascii="Tahoma" w:hAnsi="Tahoma" w:cs="Tahoma"/>
                <w:color w:val="000000"/>
                <w:sz w:val="16"/>
                <w:szCs w:val="16"/>
                <w:lang w:eastAsia="es-BO"/>
              </w:rPr>
              <w:br/>
              <w:t>• Recubrimientos no tóxicos.</w:t>
            </w:r>
          </w:p>
        </w:tc>
      </w:tr>
      <w:tr w:rsidR="00925D30" w:rsidRPr="001D29CA" w14:paraId="36F716A6" w14:textId="77777777" w:rsidTr="0028380A">
        <w:trPr>
          <w:trHeight w:val="1386"/>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9D1D1FA"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29</w:t>
            </w:r>
          </w:p>
        </w:tc>
        <w:tc>
          <w:tcPr>
            <w:tcW w:w="1823" w:type="dxa"/>
            <w:tcBorders>
              <w:top w:val="nil"/>
              <w:left w:val="nil"/>
              <w:bottom w:val="single" w:sz="4" w:space="0" w:color="000000"/>
              <w:right w:val="single" w:sz="4" w:space="0" w:color="000000"/>
            </w:tcBorders>
            <w:shd w:val="clear" w:color="auto" w:fill="auto"/>
            <w:noWrap/>
            <w:vAlign w:val="center"/>
            <w:hideMark/>
          </w:tcPr>
          <w:p w14:paraId="4171315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CIELO FALSO YESO - PVC INC/ACCESORIOS</w:t>
            </w:r>
          </w:p>
        </w:tc>
        <w:tc>
          <w:tcPr>
            <w:tcW w:w="709" w:type="dxa"/>
            <w:tcBorders>
              <w:top w:val="nil"/>
              <w:left w:val="nil"/>
              <w:bottom w:val="single" w:sz="4" w:space="0" w:color="000000"/>
              <w:right w:val="single" w:sz="4" w:space="0" w:color="000000"/>
            </w:tcBorders>
            <w:shd w:val="clear" w:color="auto" w:fill="auto"/>
            <w:noWrap/>
            <w:vAlign w:val="center"/>
            <w:hideMark/>
          </w:tcPr>
          <w:p w14:paraId="2E7FE34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M2</w:t>
            </w:r>
          </w:p>
        </w:tc>
        <w:tc>
          <w:tcPr>
            <w:tcW w:w="6237" w:type="dxa"/>
            <w:tcBorders>
              <w:top w:val="nil"/>
              <w:left w:val="nil"/>
              <w:bottom w:val="single" w:sz="4" w:space="0" w:color="000000"/>
              <w:right w:val="single" w:sz="4" w:space="0" w:color="000000"/>
            </w:tcBorders>
            <w:shd w:val="clear" w:color="auto" w:fill="auto"/>
            <w:vAlign w:val="center"/>
            <w:hideMark/>
          </w:tcPr>
          <w:p w14:paraId="7B3EE57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1D29CA">
              <w:rPr>
                <w:rFonts w:ascii="Tahoma" w:hAnsi="Tahoma" w:cs="Tahoma"/>
                <w:color w:val="000000"/>
                <w:sz w:val="16"/>
                <w:szCs w:val="16"/>
                <w:lang w:eastAsia="es-BO"/>
              </w:rPr>
              <w:br/>
              <w:t>Los paneles de plafón tipo Armstrong deberán contar con las siguientes características:</w:t>
            </w:r>
            <w:r w:rsidRPr="001D29CA">
              <w:rPr>
                <w:rFonts w:ascii="Tahoma" w:hAnsi="Tahoma" w:cs="Tahoma"/>
                <w:color w:val="000000"/>
                <w:sz w:val="16"/>
                <w:szCs w:val="16"/>
                <w:lang w:eastAsia="es-BO"/>
              </w:rPr>
              <w:br/>
              <w:t>Versatilidad, Rapidez y facilidad de instalación Resistencia a esfuerzos mecánicos, Resistencia al fuego, aislación acústica y aislación térmica.</w:t>
            </w:r>
            <w:r w:rsidRPr="001D29CA">
              <w:rPr>
                <w:rFonts w:ascii="Tahoma" w:hAnsi="Tahoma" w:cs="Tahoma"/>
                <w:color w:val="000000"/>
                <w:sz w:val="16"/>
                <w:szCs w:val="16"/>
                <w:lang w:eastAsia="es-BO"/>
              </w:rPr>
              <w:br/>
              <w:t xml:space="preserve">• Termo Acústica. - </w:t>
            </w:r>
            <w:r w:rsidRPr="001D29CA">
              <w:rPr>
                <w:rFonts w:ascii="Tahoma" w:hAnsi="Tahoma" w:cs="Tahoma"/>
                <w:color w:val="000000"/>
                <w:sz w:val="16"/>
                <w:szCs w:val="16"/>
                <w:lang w:eastAsia="es-BO"/>
              </w:rPr>
              <w:br/>
              <w:t>• Conductividad Térmica. - Altamente aislante, la conductividad térmica es de 0.15 a 0.19 Kcal/Hm2°C.</w:t>
            </w:r>
            <w:r w:rsidRPr="001D29CA">
              <w:rPr>
                <w:rFonts w:ascii="Tahoma" w:hAnsi="Tahoma" w:cs="Tahoma"/>
                <w:color w:val="000000"/>
                <w:sz w:val="16"/>
                <w:szCs w:val="16"/>
                <w:lang w:eastAsia="es-BO"/>
              </w:rPr>
              <w:br/>
              <w:t>• Absorción Acústica. - Fonoabsorbente por su porosidad mediante la combinación de yeso con una capa de PVC.</w:t>
            </w:r>
            <w:r w:rsidRPr="001D29CA">
              <w:rPr>
                <w:rFonts w:ascii="Tahoma" w:hAnsi="Tahoma" w:cs="Tahoma"/>
                <w:color w:val="000000"/>
                <w:sz w:val="16"/>
                <w:szCs w:val="16"/>
                <w:lang w:eastAsia="es-BO"/>
              </w:rPr>
              <w:br/>
              <w:t>• Resistente al Fuego. - Material ignífugo con excelentes características de seguridad.</w:t>
            </w:r>
            <w:r w:rsidRPr="001D29CA">
              <w:rPr>
                <w:rFonts w:ascii="Tahoma" w:hAnsi="Tahoma" w:cs="Tahoma"/>
                <w:color w:val="000000"/>
                <w:sz w:val="16"/>
                <w:szCs w:val="16"/>
                <w:lang w:eastAsia="es-BO"/>
              </w:rPr>
              <w:br/>
            </w:r>
            <w:r w:rsidRPr="001D29CA">
              <w:rPr>
                <w:rFonts w:ascii="Tahoma" w:hAnsi="Tahoma" w:cs="Tahoma"/>
                <w:color w:val="000000"/>
                <w:sz w:val="16"/>
                <w:szCs w:val="16"/>
                <w:lang w:eastAsia="es-BO"/>
              </w:rPr>
              <w:lastRenderedPageBreak/>
              <w:t xml:space="preserve">• Absorción de la Humedad. -  De naturaleza hidroscopia, absorbe la micro humedad cuando es excesiva evitando condensaciones y deformaciones. </w:t>
            </w:r>
            <w:r w:rsidRPr="001D29CA">
              <w:rPr>
                <w:rFonts w:ascii="Tahoma" w:hAnsi="Tahoma" w:cs="Tahoma"/>
                <w:color w:val="000000"/>
                <w:sz w:val="16"/>
                <w:szCs w:val="16"/>
                <w:lang w:eastAsia="es-BO"/>
              </w:rPr>
              <w:br/>
              <w:t>• Reflexión Luminosa. - Superior al 75 %, refleja una luz gradual y difusa.</w:t>
            </w:r>
          </w:p>
        </w:tc>
      </w:tr>
      <w:tr w:rsidR="00925D30" w:rsidRPr="001D29CA" w14:paraId="6D86ECDD"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02CAC28"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30</w:t>
            </w:r>
          </w:p>
        </w:tc>
        <w:tc>
          <w:tcPr>
            <w:tcW w:w="1823" w:type="dxa"/>
            <w:tcBorders>
              <w:top w:val="nil"/>
              <w:left w:val="nil"/>
              <w:bottom w:val="single" w:sz="4" w:space="0" w:color="000000"/>
              <w:right w:val="single" w:sz="4" w:space="0" w:color="000000"/>
            </w:tcBorders>
            <w:shd w:val="clear" w:color="auto" w:fill="auto"/>
            <w:noWrap/>
            <w:vAlign w:val="center"/>
            <w:hideMark/>
          </w:tcPr>
          <w:p w14:paraId="0CD549C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CINTA AISLANTE</w:t>
            </w:r>
          </w:p>
        </w:tc>
        <w:tc>
          <w:tcPr>
            <w:tcW w:w="709" w:type="dxa"/>
            <w:tcBorders>
              <w:top w:val="nil"/>
              <w:left w:val="nil"/>
              <w:bottom w:val="single" w:sz="4" w:space="0" w:color="000000"/>
              <w:right w:val="single" w:sz="4" w:space="0" w:color="000000"/>
            </w:tcBorders>
            <w:shd w:val="clear" w:color="auto" w:fill="auto"/>
            <w:noWrap/>
            <w:vAlign w:val="center"/>
            <w:hideMark/>
          </w:tcPr>
          <w:p w14:paraId="6D7D446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79B69BE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925D30" w:rsidRPr="001D29CA" w14:paraId="627509ED"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C39CA4D"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31</w:t>
            </w:r>
          </w:p>
        </w:tc>
        <w:tc>
          <w:tcPr>
            <w:tcW w:w="1823" w:type="dxa"/>
            <w:tcBorders>
              <w:top w:val="nil"/>
              <w:left w:val="nil"/>
              <w:bottom w:val="single" w:sz="4" w:space="0" w:color="000000"/>
              <w:right w:val="single" w:sz="4" w:space="0" w:color="000000"/>
            </w:tcBorders>
            <w:shd w:val="clear" w:color="auto" w:fill="auto"/>
            <w:noWrap/>
            <w:vAlign w:val="center"/>
            <w:hideMark/>
          </w:tcPr>
          <w:p w14:paraId="0012DB1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CLAVOS</w:t>
            </w:r>
          </w:p>
        </w:tc>
        <w:tc>
          <w:tcPr>
            <w:tcW w:w="709" w:type="dxa"/>
            <w:tcBorders>
              <w:top w:val="nil"/>
              <w:left w:val="nil"/>
              <w:bottom w:val="single" w:sz="4" w:space="0" w:color="000000"/>
              <w:right w:val="single" w:sz="4" w:space="0" w:color="000000"/>
            </w:tcBorders>
            <w:shd w:val="clear" w:color="auto" w:fill="auto"/>
            <w:noWrap/>
            <w:vAlign w:val="center"/>
            <w:hideMark/>
          </w:tcPr>
          <w:p w14:paraId="6E6BE99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KG</w:t>
            </w:r>
          </w:p>
        </w:tc>
        <w:tc>
          <w:tcPr>
            <w:tcW w:w="6237" w:type="dxa"/>
            <w:tcBorders>
              <w:top w:val="nil"/>
              <w:left w:val="nil"/>
              <w:bottom w:val="single" w:sz="4" w:space="0" w:color="000000"/>
              <w:right w:val="single" w:sz="4" w:space="0" w:color="000000"/>
            </w:tcBorders>
            <w:shd w:val="clear" w:color="auto" w:fill="auto"/>
            <w:vAlign w:val="center"/>
            <w:hideMark/>
          </w:tcPr>
          <w:p w14:paraId="3CECC60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1D29CA">
              <w:rPr>
                <w:rFonts w:ascii="Tahoma" w:hAnsi="Tahoma" w:cs="Tahoma"/>
                <w:color w:val="000000"/>
                <w:sz w:val="16"/>
                <w:szCs w:val="16"/>
                <w:lang w:eastAsia="es-BO"/>
              </w:rPr>
              <w:br/>
              <w:t>La propuesta deberá especificar la procedencia, la forma de presentación e identificación será en bolsas de 1 Kg con la longitud, el diámetro o calibre señalado en la misma.</w:t>
            </w:r>
            <w:r w:rsidRPr="001D29CA">
              <w:rPr>
                <w:rFonts w:ascii="Tahoma" w:hAnsi="Tahoma" w:cs="Tahoma"/>
                <w:color w:val="000000"/>
                <w:sz w:val="16"/>
                <w:szCs w:val="16"/>
                <w:lang w:eastAsia="es-BO"/>
              </w:rPr>
              <w:br/>
              <w:t>Se requerirá principalmente clavos de 2”, 2 1/2", 4” y 5".</w:t>
            </w:r>
          </w:p>
        </w:tc>
      </w:tr>
      <w:tr w:rsidR="00925D30" w:rsidRPr="001D29CA" w14:paraId="21AF5E88"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F0AA2B6"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32</w:t>
            </w:r>
          </w:p>
        </w:tc>
        <w:tc>
          <w:tcPr>
            <w:tcW w:w="1823" w:type="dxa"/>
            <w:tcBorders>
              <w:top w:val="nil"/>
              <w:left w:val="nil"/>
              <w:bottom w:val="single" w:sz="4" w:space="0" w:color="000000"/>
              <w:right w:val="single" w:sz="4" w:space="0" w:color="000000"/>
            </w:tcBorders>
            <w:shd w:val="clear" w:color="auto" w:fill="auto"/>
            <w:noWrap/>
            <w:vAlign w:val="center"/>
            <w:hideMark/>
          </w:tcPr>
          <w:p w14:paraId="1611034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CODO FG GALVANIZADO DE 1/2"</w:t>
            </w:r>
          </w:p>
        </w:tc>
        <w:tc>
          <w:tcPr>
            <w:tcW w:w="709" w:type="dxa"/>
            <w:tcBorders>
              <w:top w:val="nil"/>
              <w:left w:val="nil"/>
              <w:bottom w:val="single" w:sz="4" w:space="0" w:color="000000"/>
              <w:right w:val="single" w:sz="4" w:space="0" w:color="000000"/>
            </w:tcBorders>
            <w:shd w:val="clear" w:color="auto" w:fill="auto"/>
            <w:noWrap/>
            <w:vAlign w:val="center"/>
            <w:hideMark/>
          </w:tcPr>
          <w:p w14:paraId="25B66DA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6298F9A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1D29CA">
              <w:rPr>
                <w:rFonts w:ascii="Tahoma" w:hAnsi="Tahoma" w:cs="Tahoma"/>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1D29CA">
              <w:rPr>
                <w:rFonts w:ascii="Tahoma" w:hAnsi="Tahoma" w:cs="Tahoma"/>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1D29CA">
              <w:rPr>
                <w:rFonts w:ascii="Tahoma" w:hAnsi="Tahoma" w:cs="Tahoma"/>
                <w:color w:val="000000"/>
                <w:sz w:val="16"/>
                <w:szCs w:val="16"/>
                <w:lang w:eastAsia="es-BO"/>
              </w:rPr>
              <w:br/>
              <w:t>Características destacadas:</w:t>
            </w:r>
            <w:r w:rsidRPr="001D29CA">
              <w:rPr>
                <w:rFonts w:ascii="Tahoma" w:hAnsi="Tahoma" w:cs="Tahoma"/>
                <w:color w:val="000000"/>
                <w:sz w:val="16"/>
                <w:szCs w:val="16"/>
                <w:lang w:eastAsia="es-BO"/>
              </w:rPr>
              <w:br/>
              <w:t>• Diámetro nominal: 15 mm (½"")</w:t>
            </w:r>
            <w:r w:rsidRPr="001D29CA">
              <w:rPr>
                <w:rFonts w:ascii="Tahoma" w:hAnsi="Tahoma" w:cs="Tahoma"/>
                <w:color w:val="000000"/>
                <w:sz w:val="16"/>
                <w:szCs w:val="16"/>
                <w:lang w:eastAsia="es-BO"/>
              </w:rPr>
              <w:br/>
              <w:t>• Angulo entre ejes de recorrido: 90°</w:t>
            </w:r>
            <w:r w:rsidRPr="001D29CA">
              <w:rPr>
                <w:rFonts w:ascii="Tahoma" w:hAnsi="Tahoma" w:cs="Tahoma"/>
                <w:color w:val="000000"/>
                <w:sz w:val="16"/>
                <w:szCs w:val="16"/>
                <w:lang w:eastAsia="es-BO"/>
              </w:rPr>
              <w:br/>
              <w:t>• Distancia cara a centro: 28 mm ± 1.5 mm</w:t>
            </w:r>
            <w:r w:rsidRPr="001D29CA">
              <w:rPr>
                <w:rFonts w:ascii="Tahoma" w:hAnsi="Tahoma" w:cs="Tahoma"/>
                <w:color w:val="000000"/>
                <w:sz w:val="16"/>
                <w:szCs w:val="16"/>
                <w:lang w:eastAsia="es-BO"/>
              </w:rPr>
              <w:br/>
              <w:t>• Longitud de presentación: 15 mm ± 1.5 mm</w:t>
            </w:r>
            <w:r w:rsidRPr="001D29CA">
              <w:rPr>
                <w:rFonts w:ascii="Tahoma" w:hAnsi="Tahoma" w:cs="Tahoma"/>
                <w:color w:val="000000"/>
                <w:sz w:val="16"/>
                <w:szCs w:val="16"/>
                <w:lang w:eastAsia="es-BO"/>
              </w:rPr>
              <w:br/>
              <w:t>Debe cumplir con la NB 645:2007: Tuberías de fierro fundido dúctil, acoples y accesorios para líneas de tuberías de presión (Primera revisión).</w:t>
            </w:r>
          </w:p>
        </w:tc>
      </w:tr>
      <w:tr w:rsidR="00925D30" w:rsidRPr="001D29CA" w14:paraId="7FCDDE4E"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FCA4479"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33</w:t>
            </w:r>
          </w:p>
        </w:tc>
        <w:tc>
          <w:tcPr>
            <w:tcW w:w="1823" w:type="dxa"/>
            <w:tcBorders>
              <w:top w:val="nil"/>
              <w:left w:val="nil"/>
              <w:bottom w:val="single" w:sz="4" w:space="0" w:color="000000"/>
              <w:right w:val="single" w:sz="4" w:space="0" w:color="000000"/>
            </w:tcBorders>
            <w:shd w:val="clear" w:color="auto" w:fill="auto"/>
            <w:noWrap/>
            <w:vAlign w:val="center"/>
            <w:hideMark/>
          </w:tcPr>
          <w:p w14:paraId="6DB1B13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CODO PVC DE 1/2"</w:t>
            </w:r>
          </w:p>
        </w:tc>
        <w:tc>
          <w:tcPr>
            <w:tcW w:w="709" w:type="dxa"/>
            <w:tcBorders>
              <w:top w:val="nil"/>
              <w:left w:val="nil"/>
              <w:bottom w:val="single" w:sz="4" w:space="0" w:color="000000"/>
              <w:right w:val="single" w:sz="4" w:space="0" w:color="000000"/>
            </w:tcBorders>
            <w:shd w:val="clear" w:color="auto" w:fill="auto"/>
            <w:noWrap/>
            <w:vAlign w:val="center"/>
            <w:hideMark/>
          </w:tcPr>
          <w:p w14:paraId="54E8945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798F0C0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1D29CA">
              <w:rPr>
                <w:rFonts w:ascii="Tahoma" w:hAnsi="Tahoma" w:cs="Tahoma"/>
                <w:color w:val="000000"/>
                <w:sz w:val="16"/>
                <w:szCs w:val="16"/>
                <w:lang w:eastAsia="es-BO"/>
              </w:rPr>
              <w:br/>
              <w:t>• -Superficie externa e interna lisas y estar libres de grietas, fisuras, ondulaciones y otros defectos que alteren su calidad.</w:t>
            </w:r>
            <w:r w:rsidRPr="001D29CA">
              <w:rPr>
                <w:rFonts w:ascii="Tahoma" w:hAnsi="Tahoma" w:cs="Tahoma"/>
                <w:color w:val="000000"/>
                <w:sz w:val="16"/>
                <w:szCs w:val="16"/>
                <w:lang w:eastAsia="es-BO"/>
              </w:rPr>
              <w:br/>
              <w:t>• -Los accesorios deberán ser de color uniforme.</w:t>
            </w:r>
            <w:r w:rsidRPr="001D29CA">
              <w:rPr>
                <w:rFonts w:ascii="Tahoma" w:hAnsi="Tahoma" w:cs="Tahoma"/>
                <w:color w:val="000000"/>
                <w:sz w:val="16"/>
                <w:szCs w:val="16"/>
                <w:lang w:eastAsia="es-BO"/>
              </w:rPr>
              <w:br/>
              <w:t>• -Los accesorios procederán de fábrica por inyección de molde, no aceptándose el uso de piezas especiales obtenidas mediante cortes o cortadas en seco.</w:t>
            </w:r>
            <w:r w:rsidRPr="001D29CA">
              <w:rPr>
                <w:rFonts w:ascii="Tahoma" w:hAnsi="Tahoma" w:cs="Tahoma"/>
                <w:color w:val="000000"/>
                <w:sz w:val="16"/>
                <w:szCs w:val="16"/>
                <w:lang w:eastAsia="es-BO"/>
              </w:rPr>
              <w:br/>
              <w:t>Debe cumplir con la NB 1216011:2007: Tuberías plásticas - Tubos de policloruro de vinilo no plastificado (PVC-U) para conducción de agua potable.</w:t>
            </w:r>
          </w:p>
        </w:tc>
      </w:tr>
      <w:tr w:rsidR="00925D30" w:rsidRPr="001D29CA" w14:paraId="7650923C"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7D64E26"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34</w:t>
            </w:r>
          </w:p>
        </w:tc>
        <w:tc>
          <w:tcPr>
            <w:tcW w:w="1823" w:type="dxa"/>
            <w:tcBorders>
              <w:top w:val="nil"/>
              <w:left w:val="nil"/>
              <w:bottom w:val="single" w:sz="4" w:space="0" w:color="000000"/>
              <w:right w:val="single" w:sz="4" w:space="0" w:color="000000"/>
            </w:tcBorders>
            <w:shd w:val="clear" w:color="auto" w:fill="auto"/>
            <w:noWrap/>
            <w:vAlign w:val="center"/>
            <w:hideMark/>
          </w:tcPr>
          <w:p w14:paraId="1380CC5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CODO PVC DE 5/8"</w:t>
            </w:r>
          </w:p>
        </w:tc>
        <w:tc>
          <w:tcPr>
            <w:tcW w:w="709" w:type="dxa"/>
            <w:tcBorders>
              <w:top w:val="nil"/>
              <w:left w:val="nil"/>
              <w:bottom w:val="single" w:sz="4" w:space="0" w:color="000000"/>
              <w:right w:val="single" w:sz="4" w:space="0" w:color="000000"/>
            </w:tcBorders>
            <w:shd w:val="clear" w:color="auto" w:fill="auto"/>
            <w:noWrap/>
            <w:vAlign w:val="center"/>
            <w:hideMark/>
          </w:tcPr>
          <w:p w14:paraId="4F2CED5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099A0F7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Será de Material de Poli cloruro de Vinilo (PVC), los tubos deberán tener las siguientes características: </w:t>
            </w:r>
            <w:r w:rsidRPr="001D29CA">
              <w:rPr>
                <w:rFonts w:ascii="Tahoma" w:hAnsi="Tahoma" w:cs="Tahoma"/>
                <w:color w:val="000000"/>
                <w:sz w:val="16"/>
                <w:szCs w:val="16"/>
                <w:lang w:eastAsia="es-BO"/>
              </w:rPr>
              <w:br/>
              <w:t>• Superficie externa e interna lisas y estar libres de grietas, fisuras, ondulaciones y otros defectos que alteren su calidad.</w:t>
            </w:r>
            <w:r w:rsidRPr="001D29CA">
              <w:rPr>
                <w:rFonts w:ascii="Tahoma" w:hAnsi="Tahoma" w:cs="Tahoma"/>
                <w:color w:val="000000"/>
                <w:sz w:val="16"/>
                <w:szCs w:val="16"/>
                <w:lang w:eastAsia="es-BO"/>
              </w:rPr>
              <w:br/>
              <w:t>• El codo deberá ser de material PVC de color uniforme.</w:t>
            </w:r>
            <w:r w:rsidRPr="001D29CA">
              <w:rPr>
                <w:rFonts w:ascii="Tahoma" w:hAnsi="Tahoma" w:cs="Tahoma"/>
                <w:color w:val="000000"/>
                <w:sz w:val="16"/>
                <w:szCs w:val="16"/>
                <w:lang w:eastAsia="es-BO"/>
              </w:rPr>
              <w:br/>
              <w:t>• El codo procederá de fábrica por inyección de molde, no aceptándose el uso de piezas especiales obtenidas mediante cortes.</w:t>
            </w:r>
            <w:r w:rsidRPr="001D29CA">
              <w:rPr>
                <w:rFonts w:ascii="Tahoma" w:hAnsi="Tahoma" w:cs="Tahoma"/>
                <w:color w:val="000000"/>
                <w:sz w:val="16"/>
                <w:szCs w:val="16"/>
                <w:lang w:eastAsia="es-BO"/>
              </w:rPr>
              <w:br/>
              <w:t>Características:</w:t>
            </w:r>
            <w:r w:rsidRPr="001D29CA">
              <w:rPr>
                <w:rFonts w:ascii="Tahoma" w:hAnsi="Tahoma" w:cs="Tahoma"/>
                <w:color w:val="000000"/>
                <w:sz w:val="16"/>
                <w:szCs w:val="16"/>
                <w:lang w:eastAsia="es-BO"/>
              </w:rPr>
              <w:br/>
              <w:t>• Diámetro nominal: 15 mm (½"")</w:t>
            </w:r>
            <w:r w:rsidRPr="001D29CA">
              <w:rPr>
                <w:rFonts w:ascii="Tahoma" w:hAnsi="Tahoma" w:cs="Tahoma"/>
                <w:color w:val="000000"/>
                <w:sz w:val="16"/>
                <w:szCs w:val="16"/>
                <w:lang w:eastAsia="es-BO"/>
              </w:rPr>
              <w:br/>
              <w:t>• Angulo entre ejes de recorrido: 90°</w:t>
            </w:r>
            <w:r w:rsidRPr="001D29CA">
              <w:rPr>
                <w:rFonts w:ascii="Tahoma" w:hAnsi="Tahoma" w:cs="Tahoma"/>
                <w:color w:val="000000"/>
                <w:sz w:val="16"/>
                <w:szCs w:val="16"/>
                <w:lang w:eastAsia="es-BO"/>
              </w:rPr>
              <w:br/>
              <w:t>• Distancia cara a centro: 28 mm ± 1.5 mm</w:t>
            </w:r>
            <w:r w:rsidRPr="001D29CA">
              <w:rPr>
                <w:rFonts w:ascii="Tahoma" w:hAnsi="Tahoma" w:cs="Tahoma"/>
                <w:color w:val="000000"/>
                <w:sz w:val="16"/>
                <w:szCs w:val="16"/>
                <w:lang w:eastAsia="es-BO"/>
              </w:rPr>
              <w:br/>
              <w:t>• Longitud de presentación: 15 mm ± 1.5 mm</w:t>
            </w:r>
            <w:r w:rsidRPr="001D29CA">
              <w:rPr>
                <w:rFonts w:ascii="Tahoma" w:hAnsi="Tahoma" w:cs="Tahoma"/>
                <w:color w:val="000000"/>
                <w:sz w:val="16"/>
                <w:szCs w:val="16"/>
                <w:lang w:eastAsia="es-BO"/>
              </w:rPr>
              <w:br/>
            </w:r>
            <w:r w:rsidRPr="001D29CA">
              <w:rPr>
                <w:rFonts w:ascii="Tahoma" w:hAnsi="Tahoma" w:cs="Tahoma"/>
                <w:color w:val="000000"/>
                <w:sz w:val="16"/>
                <w:szCs w:val="16"/>
                <w:lang w:eastAsia="es-BO"/>
              </w:rPr>
              <w:lastRenderedPageBreak/>
              <w:t>Debe cumplir con la NB 645:2007: Tuberías de fierro fundido dúctil, acoples y accesorios para líneas de tuberías de presión.</w:t>
            </w:r>
          </w:p>
        </w:tc>
      </w:tr>
      <w:tr w:rsidR="00925D30" w:rsidRPr="001D29CA" w14:paraId="5A165DD1"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C06FC9D"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35</w:t>
            </w:r>
          </w:p>
        </w:tc>
        <w:tc>
          <w:tcPr>
            <w:tcW w:w="1823" w:type="dxa"/>
            <w:tcBorders>
              <w:top w:val="nil"/>
              <w:left w:val="nil"/>
              <w:bottom w:val="single" w:sz="4" w:space="0" w:color="000000"/>
              <w:right w:val="single" w:sz="4" w:space="0" w:color="000000"/>
            </w:tcBorders>
            <w:shd w:val="clear" w:color="auto" w:fill="auto"/>
            <w:noWrap/>
            <w:vAlign w:val="center"/>
            <w:hideMark/>
          </w:tcPr>
          <w:p w14:paraId="0315CD6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CODO PVC DESAGÜE 2"</w:t>
            </w:r>
          </w:p>
        </w:tc>
        <w:tc>
          <w:tcPr>
            <w:tcW w:w="709" w:type="dxa"/>
            <w:tcBorders>
              <w:top w:val="nil"/>
              <w:left w:val="nil"/>
              <w:bottom w:val="single" w:sz="4" w:space="0" w:color="000000"/>
              <w:right w:val="single" w:sz="4" w:space="0" w:color="000000"/>
            </w:tcBorders>
            <w:shd w:val="clear" w:color="auto" w:fill="auto"/>
            <w:noWrap/>
            <w:vAlign w:val="center"/>
            <w:hideMark/>
          </w:tcPr>
          <w:p w14:paraId="7675D55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21872EA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Tubo de policloruro de vinilo (PVC) con diámetro nominal de 2”. Cuya principal aplicación se da en Instalaciones hidráulicas; deben tener las siguientes características: </w:t>
            </w:r>
            <w:r w:rsidRPr="001D29CA">
              <w:rPr>
                <w:rFonts w:ascii="Tahoma" w:hAnsi="Tahoma" w:cs="Tahoma"/>
                <w:color w:val="000000"/>
                <w:sz w:val="16"/>
                <w:szCs w:val="16"/>
                <w:lang w:eastAsia="es-BO"/>
              </w:rPr>
              <w:br/>
              <w:t>• Superficie externa e interna lisas y estar libres de grietas, fisuras, ondulaciones y otros defectos que alteren su calidad</w:t>
            </w:r>
            <w:r w:rsidRPr="001D29CA">
              <w:rPr>
                <w:rFonts w:ascii="Tahoma" w:hAnsi="Tahoma" w:cs="Tahoma"/>
                <w:color w:val="000000"/>
                <w:sz w:val="16"/>
                <w:szCs w:val="16"/>
                <w:lang w:eastAsia="es-BO"/>
              </w:rPr>
              <w:br/>
              <w:t>• Los tubos deberán ser de color uniforme</w:t>
            </w:r>
            <w:r w:rsidRPr="001D29CA">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1D29CA">
              <w:rPr>
                <w:rFonts w:ascii="Tahoma" w:hAnsi="Tahoma" w:cs="Tahoma"/>
                <w:color w:val="000000"/>
                <w:sz w:val="16"/>
                <w:szCs w:val="16"/>
                <w:lang w:eastAsia="es-BO"/>
              </w:rPr>
              <w:br/>
              <w:t>• Las juntas serán del Tipo campana – espiga</w:t>
            </w:r>
            <w:r w:rsidRPr="001D29CA">
              <w:rPr>
                <w:rFonts w:ascii="Tahoma" w:hAnsi="Tahoma" w:cs="Tahoma"/>
                <w:color w:val="000000"/>
                <w:sz w:val="16"/>
                <w:szCs w:val="16"/>
                <w:lang w:eastAsia="es-BO"/>
              </w:rPr>
              <w:br/>
              <w:t>• Las tuberías de PVC deberán cumplir con las siguientes normas:</w:t>
            </w:r>
            <w:r w:rsidRPr="001D29CA">
              <w:rPr>
                <w:rFonts w:ascii="Tahoma" w:hAnsi="Tahoma" w:cs="Tahoma"/>
                <w:color w:val="000000"/>
                <w:sz w:val="16"/>
                <w:szCs w:val="16"/>
                <w:lang w:eastAsia="es-BO"/>
              </w:rPr>
              <w:br/>
              <w:t>-  Normas Bolivianas:         NB 213-77</w:t>
            </w:r>
            <w:r w:rsidRPr="001D29CA">
              <w:rPr>
                <w:rFonts w:ascii="Tahoma" w:hAnsi="Tahoma" w:cs="Tahoma"/>
                <w:color w:val="000000"/>
                <w:sz w:val="16"/>
                <w:szCs w:val="16"/>
                <w:lang w:eastAsia="es-BO"/>
              </w:rPr>
              <w:br/>
              <w:t>- Normas ASTM:               D-1785 y D-2241</w:t>
            </w:r>
            <w:r w:rsidRPr="001D29CA">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D29CA">
              <w:rPr>
                <w:rFonts w:ascii="Tahoma" w:hAnsi="Tahoma" w:cs="Tahoma"/>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925D30" w:rsidRPr="001D29CA" w14:paraId="32CAF67D"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719F2E5"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36</w:t>
            </w:r>
          </w:p>
        </w:tc>
        <w:tc>
          <w:tcPr>
            <w:tcW w:w="1823" w:type="dxa"/>
            <w:tcBorders>
              <w:top w:val="nil"/>
              <w:left w:val="nil"/>
              <w:bottom w:val="single" w:sz="4" w:space="0" w:color="000000"/>
              <w:right w:val="single" w:sz="4" w:space="0" w:color="000000"/>
            </w:tcBorders>
            <w:shd w:val="clear" w:color="auto" w:fill="auto"/>
            <w:noWrap/>
            <w:vAlign w:val="center"/>
            <w:hideMark/>
          </w:tcPr>
          <w:p w14:paraId="2987F81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CODO PVC DESAGÜE 3"</w:t>
            </w:r>
          </w:p>
        </w:tc>
        <w:tc>
          <w:tcPr>
            <w:tcW w:w="709" w:type="dxa"/>
            <w:tcBorders>
              <w:top w:val="nil"/>
              <w:left w:val="nil"/>
              <w:bottom w:val="single" w:sz="4" w:space="0" w:color="000000"/>
              <w:right w:val="single" w:sz="4" w:space="0" w:color="000000"/>
            </w:tcBorders>
            <w:shd w:val="clear" w:color="auto" w:fill="auto"/>
            <w:noWrap/>
            <w:vAlign w:val="center"/>
            <w:hideMark/>
          </w:tcPr>
          <w:p w14:paraId="6046177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7C004E5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Tubo de policloruro de vinilo (PVC) con diámetro nominal de 3”. Cuya principal aplicación se da en Instalaciones hidráulicas; deben tener las siguientes características: </w:t>
            </w:r>
            <w:r w:rsidRPr="001D29CA">
              <w:rPr>
                <w:rFonts w:ascii="Tahoma" w:hAnsi="Tahoma" w:cs="Tahoma"/>
                <w:color w:val="000000"/>
                <w:sz w:val="16"/>
                <w:szCs w:val="16"/>
                <w:lang w:eastAsia="es-BO"/>
              </w:rPr>
              <w:br/>
              <w:t>• Superficie externa e interna lisas y estar libres de grietas, fisuras, ondulaciones y otros defectos que alteren su calidad</w:t>
            </w:r>
            <w:r w:rsidRPr="001D29CA">
              <w:rPr>
                <w:rFonts w:ascii="Tahoma" w:hAnsi="Tahoma" w:cs="Tahoma"/>
                <w:color w:val="000000"/>
                <w:sz w:val="16"/>
                <w:szCs w:val="16"/>
                <w:lang w:eastAsia="es-BO"/>
              </w:rPr>
              <w:br/>
              <w:t>• Los tubos deberán ser de color uniforme</w:t>
            </w:r>
            <w:r w:rsidRPr="001D29CA">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1D29CA">
              <w:rPr>
                <w:rFonts w:ascii="Tahoma" w:hAnsi="Tahoma" w:cs="Tahoma"/>
                <w:color w:val="000000"/>
                <w:sz w:val="16"/>
                <w:szCs w:val="16"/>
                <w:lang w:eastAsia="es-BO"/>
              </w:rPr>
              <w:br/>
              <w:t>• Las juntas serán del Tipo campana – espiga</w:t>
            </w:r>
            <w:r w:rsidRPr="001D29CA">
              <w:rPr>
                <w:rFonts w:ascii="Tahoma" w:hAnsi="Tahoma" w:cs="Tahoma"/>
                <w:color w:val="000000"/>
                <w:sz w:val="16"/>
                <w:szCs w:val="16"/>
                <w:lang w:eastAsia="es-BO"/>
              </w:rPr>
              <w:br/>
              <w:t>• Las tuberías de PVC deberán cumplir con las siguientes normas:</w:t>
            </w:r>
            <w:r w:rsidRPr="001D29CA">
              <w:rPr>
                <w:rFonts w:ascii="Tahoma" w:hAnsi="Tahoma" w:cs="Tahoma"/>
                <w:color w:val="000000"/>
                <w:sz w:val="16"/>
                <w:szCs w:val="16"/>
                <w:lang w:eastAsia="es-BO"/>
              </w:rPr>
              <w:br/>
              <w:t>-  Normas Bolivianas:         NB 213-77</w:t>
            </w:r>
            <w:r w:rsidRPr="001D29CA">
              <w:rPr>
                <w:rFonts w:ascii="Tahoma" w:hAnsi="Tahoma" w:cs="Tahoma"/>
                <w:color w:val="000000"/>
                <w:sz w:val="16"/>
                <w:szCs w:val="16"/>
                <w:lang w:eastAsia="es-BO"/>
              </w:rPr>
              <w:br/>
              <w:t>- Normas ASTM:               D-1785 y D-2241</w:t>
            </w:r>
            <w:r w:rsidRPr="001D29CA">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D29CA">
              <w:rPr>
                <w:rFonts w:ascii="Tahoma" w:hAnsi="Tahoma" w:cs="Tahoma"/>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925D30" w:rsidRPr="001D29CA" w14:paraId="7755EF3B"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F5EF5F3"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37</w:t>
            </w:r>
          </w:p>
        </w:tc>
        <w:tc>
          <w:tcPr>
            <w:tcW w:w="1823" w:type="dxa"/>
            <w:tcBorders>
              <w:top w:val="nil"/>
              <w:left w:val="nil"/>
              <w:bottom w:val="single" w:sz="4" w:space="0" w:color="000000"/>
              <w:right w:val="single" w:sz="4" w:space="0" w:color="000000"/>
            </w:tcBorders>
            <w:shd w:val="clear" w:color="auto" w:fill="auto"/>
            <w:noWrap/>
            <w:vAlign w:val="center"/>
            <w:hideMark/>
          </w:tcPr>
          <w:p w14:paraId="690E2B4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CODO PVC DESAGÜE 4"</w:t>
            </w:r>
          </w:p>
        </w:tc>
        <w:tc>
          <w:tcPr>
            <w:tcW w:w="709" w:type="dxa"/>
            <w:tcBorders>
              <w:top w:val="nil"/>
              <w:left w:val="nil"/>
              <w:bottom w:val="single" w:sz="4" w:space="0" w:color="000000"/>
              <w:right w:val="single" w:sz="4" w:space="0" w:color="000000"/>
            </w:tcBorders>
            <w:shd w:val="clear" w:color="auto" w:fill="auto"/>
            <w:noWrap/>
            <w:vAlign w:val="center"/>
            <w:hideMark/>
          </w:tcPr>
          <w:p w14:paraId="5F9EAE3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658D432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Tubo de policloruro de vinilo (PVC) con diámetro nominal de 4”. Cuya principal aplicación se da en Instalaciones hidráulicas; deben tener las siguientes características: </w:t>
            </w:r>
            <w:r w:rsidRPr="001D29CA">
              <w:rPr>
                <w:rFonts w:ascii="Tahoma" w:hAnsi="Tahoma" w:cs="Tahoma"/>
                <w:color w:val="000000"/>
                <w:sz w:val="16"/>
                <w:szCs w:val="16"/>
                <w:lang w:eastAsia="es-BO"/>
              </w:rPr>
              <w:br/>
              <w:t>• Superficie externa e interna lisas y estar libres de grietas, fisuras, ondulaciones y otros defectos que alteren su calidad</w:t>
            </w:r>
            <w:r w:rsidRPr="001D29CA">
              <w:rPr>
                <w:rFonts w:ascii="Tahoma" w:hAnsi="Tahoma" w:cs="Tahoma"/>
                <w:color w:val="000000"/>
                <w:sz w:val="16"/>
                <w:szCs w:val="16"/>
                <w:lang w:eastAsia="es-BO"/>
              </w:rPr>
              <w:br/>
              <w:t>• Los tubos deberán ser de color uniforme</w:t>
            </w:r>
            <w:r w:rsidRPr="001D29CA">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1D29CA">
              <w:rPr>
                <w:rFonts w:ascii="Tahoma" w:hAnsi="Tahoma" w:cs="Tahoma"/>
                <w:color w:val="000000"/>
                <w:sz w:val="16"/>
                <w:szCs w:val="16"/>
                <w:lang w:eastAsia="es-BO"/>
              </w:rPr>
              <w:br/>
              <w:t>• Las juntas serán del Tipo campana – espiga</w:t>
            </w:r>
            <w:r w:rsidRPr="001D29CA">
              <w:rPr>
                <w:rFonts w:ascii="Tahoma" w:hAnsi="Tahoma" w:cs="Tahoma"/>
                <w:color w:val="000000"/>
                <w:sz w:val="16"/>
                <w:szCs w:val="16"/>
                <w:lang w:eastAsia="es-BO"/>
              </w:rPr>
              <w:br/>
              <w:t>• Las tuberías de PVC deberán cumplir con las siguientes normas:</w:t>
            </w:r>
            <w:r w:rsidRPr="001D29CA">
              <w:rPr>
                <w:rFonts w:ascii="Tahoma" w:hAnsi="Tahoma" w:cs="Tahoma"/>
                <w:color w:val="000000"/>
                <w:sz w:val="16"/>
                <w:szCs w:val="16"/>
                <w:lang w:eastAsia="es-BO"/>
              </w:rPr>
              <w:br/>
              <w:t>-  Normas Bolivianas:         NB 213-77</w:t>
            </w:r>
            <w:r w:rsidRPr="001D29CA">
              <w:rPr>
                <w:rFonts w:ascii="Tahoma" w:hAnsi="Tahoma" w:cs="Tahoma"/>
                <w:color w:val="000000"/>
                <w:sz w:val="16"/>
                <w:szCs w:val="16"/>
                <w:lang w:eastAsia="es-BO"/>
              </w:rPr>
              <w:br/>
              <w:t>- Normas ASTM:               D-1785 y D-2241</w:t>
            </w:r>
            <w:r w:rsidRPr="001D29CA">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D29CA">
              <w:rPr>
                <w:rFonts w:ascii="Tahoma" w:hAnsi="Tahoma" w:cs="Tahoma"/>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925D30" w:rsidRPr="001D29CA" w14:paraId="652A7C85" w14:textId="77777777" w:rsidTr="0028380A">
        <w:trPr>
          <w:trHeight w:val="29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6C78FE3"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38</w:t>
            </w:r>
          </w:p>
        </w:tc>
        <w:tc>
          <w:tcPr>
            <w:tcW w:w="1823" w:type="dxa"/>
            <w:tcBorders>
              <w:top w:val="nil"/>
              <w:left w:val="nil"/>
              <w:bottom w:val="single" w:sz="4" w:space="0" w:color="000000"/>
              <w:right w:val="single" w:sz="4" w:space="0" w:color="000000"/>
            </w:tcBorders>
            <w:shd w:val="clear" w:color="auto" w:fill="auto"/>
            <w:noWrap/>
            <w:vAlign w:val="center"/>
            <w:hideMark/>
          </w:tcPr>
          <w:p w14:paraId="20E7CF3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COPLA PVC DE 1/2"</w:t>
            </w:r>
          </w:p>
        </w:tc>
        <w:tc>
          <w:tcPr>
            <w:tcW w:w="709" w:type="dxa"/>
            <w:tcBorders>
              <w:top w:val="nil"/>
              <w:left w:val="nil"/>
              <w:bottom w:val="single" w:sz="4" w:space="0" w:color="000000"/>
              <w:right w:val="single" w:sz="4" w:space="0" w:color="000000"/>
            </w:tcBorders>
            <w:shd w:val="clear" w:color="auto" w:fill="auto"/>
            <w:noWrap/>
            <w:vAlign w:val="center"/>
            <w:hideMark/>
          </w:tcPr>
          <w:p w14:paraId="7804F2A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70DCE42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1D29CA">
              <w:rPr>
                <w:rFonts w:ascii="Tahoma" w:hAnsi="Tahoma" w:cs="Tahoma"/>
                <w:color w:val="000000"/>
                <w:sz w:val="16"/>
                <w:szCs w:val="16"/>
                <w:lang w:eastAsia="es-BO"/>
              </w:rPr>
              <w:br/>
              <w:t>La copla deberá ser de PVC de primera calidad y marca conocida.</w:t>
            </w:r>
            <w:r w:rsidRPr="001D29CA">
              <w:rPr>
                <w:rFonts w:ascii="Tahoma" w:hAnsi="Tahoma" w:cs="Tahoma"/>
                <w:color w:val="000000"/>
                <w:sz w:val="16"/>
                <w:szCs w:val="16"/>
                <w:lang w:eastAsia="es-BO"/>
              </w:rPr>
              <w:br/>
              <w:t>REQUISITOS:</w:t>
            </w:r>
            <w:r w:rsidRPr="001D29CA">
              <w:rPr>
                <w:rFonts w:ascii="Tahoma" w:hAnsi="Tahoma" w:cs="Tahoma"/>
                <w:color w:val="000000"/>
                <w:sz w:val="16"/>
                <w:szCs w:val="16"/>
                <w:lang w:eastAsia="es-BO"/>
              </w:rPr>
              <w:br/>
              <w:t>• El proveedor deberá especificar el tipo, espesor, y resistencia.</w:t>
            </w:r>
            <w:r w:rsidRPr="001D29CA">
              <w:rPr>
                <w:rFonts w:ascii="Tahoma" w:hAnsi="Tahoma" w:cs="Tahoma"/>
                <w:color w:val="000000"/>
                <w:sz w:val="16"/>
                <w:szCs w:val="16"/>
                <w:lang w:eastAsia="es-BO"/>
              </w:rPr>
              <w:br/>
              <w:t>• La superficie del accesorio deberá ser lisa y libre de grietas, fisuras y otros defectos que alteren su calidad.</w:t>
            </w:r>
            <w:r w:rsidRPr="001D29CA">
              <w:rPr>
                <w:rFonts w:ascii="Tahoma" w:hAnsi="Tahoma" w:cs="Tahoma"/>
                <w:color w:val="000000"/>
                <w:sz w:val="16"/>
                <w:szCs w:val="16"/>
                <w:lang w:eastAsia="es-BO"/>
              </w:rPr>
              <w:br/>
              <w:t>• El accesorio deberá ser de color uniforme.</w:t>
            </w:r>
            <w:r w:rsidRPr="001D29CA">
              <w:rPr>
                <w:rFonts w:ascii="Tahoma" w:hAnsi="Tahoma" w:cs="Tahoma"/>
                <w:color w:val="000000"/>
                <w:sz w:val="16"/>
                <w:szCs w:val="16"/>
                <w:lang w:eastAsia="es-BO"/>
              </w:rPr>
              <w:br/>
              <w:t>Deberá cumplir con la  NB 1216011:2007 : Tuberías plásticas - Tubos de poli(cloruro de vinilo) no plastificado (PVC-U) para conducción de agua potable</w:t>
            </w:r>
            <w:r w:rsidRPr="001D29CA">
              <w:rPr>
                <w:rFonts w:ascii="Tahoma" w:hAnsi="Tahoma" w:cs="Tahoma"/>
                <w:color w:val="000000"/>
                <w:sz w:val="16"/>
                <w:szCs w:val="16"/>
                <w:lang w:eastAsia="es-BO"/>
              </w:rPr>
              <w:br/>
              <w:t>La Entidad Ejecutora deberá garantizar que el material de referencia sea de buena calidad y de marca reconocida.</w:t>
            </w:r>
          </w:p>
        </w:tc>
      </w:tr>
      <w:tr w:rsidR="00925D30" w:rsidRPr="001D29CA" w14:paraId="136B2E6B"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9F7E2FE"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39</w:t>
            </w:r>
          </w:p>
        </w:tc>
        <w:tc>
          <w:tcPr>
            <w:tcW w:w="1823" w:type="dxa"/>
            <w:tcBorders>
              <w:top w:val="nil"/>
              <w:left w:val="nil"/>
              <w:bottom w:val="single" w:sz="4" w:space="0" w:color="000000"/>
              <w:right w:val="single" w:sz="4" w:space="0" w:color="000000"/>
            </w:tcBorders>
            <w:shd w:val="clear" w:color="auto" w:fill="auto"/>
            <w:noWrap/>
            <w:vAlign w:val="center"/>
            <w:hideMark/>
          </w:tcPr>
          <w:p w14:paraId="25CBFA9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CORDEL</w:t>
            </w:r>
          </w:p>
        </w:tc>
        <w:tc>
          <w:tcPr>
            <w:tcW w:w="709" w:type="dxa"/>
            <w:tcBorders>
              <w:top w:val="nil"/>
              <w:left w:val="nil"/>
              <w:bottom w:val="single" w:sz="4" w:space="0" w:color="000000"/>
              <w:right w:val="single" w:sz="4" w:space="0" w:color="000000"/>
            </w:tcBorders>
            <w:shd w:val="clear" w:color="auto" w:fill="auto"/>
            <w:noWrap/>
            <w:vAlign w:val="center"/>
            <w:hideMark/>
          </w:tcPr>
          <w:p w14:paraId="1D598EA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0FC1A88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La Entidad Ejecutora deberá garantizar que el material de referencia sea de buena calidad y de marca reconocida.</w:t>
            </w:r>
            <w:r w:rsidRPr="001D29CA">
              <w:rPr>
                <w:rFonts w:ascii="Tahoma" w:hAnsi="Tahoma" w:cs="Tahoma"/>
                <w:color w:val="000000"/>
                <w:sz w:val="16"/>
                <w:szCs w:val="16"/>
                <w:lang w:eastAsia="es-BO"/>
              </w:rPr>
              <w:br/>
              <w:t>•  Cordel de nylon reflectante y resistente</w:t>
            </w:r>
            <w:r w:rsidRPr="001D29CA">
              <w:rPr>
                <w:rFonts w:ascii="Tahoma" w:hAnsi="Tahoma" w:cs="Tahoma"/>
                <w:color w:val="000000"/>
                <w:sz w:val="16"/>
                <w:szCs w:val="16"/>
                <w:lang w:eastAsia="es-BO"/>
              </w:rPr>
              <w:br/>
              <w:t>•  Mango resistente a los impactos</w:t>
            </w:r>
            <w:r w:rsidRPr="001D29CA">
              <w:rPr>
                <w:rFonts w:ascii="Tahoma" w:hAnsi="Tahoma" w:cs="Tahoma"/>
                <w:color w:val="000000"/>
                <w:sz w:val="16"/>
                <w:szCs w:val="16"/>
                <w:lang w:eastAsia="es-BO"/>
              </w:rPr>
              <w:br/>
              <w:t>•  Bobina para enrollar y desenrollar fácilmente</w:t>
            </w:r>
            <w:r w:rsidRPr="001D29CA">
              <w:rPr>
                <w:rFonts w:ascii="Tahoma" w:hAnsi="Tahoma" w:cs="Tahoma"/>
                <w:color w:val="000000"/>
                <w:sz w:val="16"/>
                <w:szCs w:val="16"/>
                <w:lang w:eastAsia="es-BO"/>
              </w:rPr>
              <w:br/>
              <w:t>•  Tensión de ruptura 30 kg.</w:t>
            </w:r>
          </w:p>
        </w:tc>
      </w:tr>
      <w:tr w:rsidR="00925D30" w:rsidRPr="001D29CA" w14:paraId="31D69215" w14:textId="77777777" w:rsidTr="0028380A">
        <w:trPr>
          <w:trHeight w:val="509"/>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1E07D84"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40</w:t>
            </w:r>
          </w:p>
        </w:tc>
        <w:tc>
          <w:tcPr>
            <w:tcW w:w="1823" w:type="dxa"/>
            <w:tcBorders>
              <w:top w:val="nil"/>
              <w:left w:val="nil"/>
              <w:bottom w:val="single" w:sz="4" w:space="0" w:color="000000"/>
              <w:right w:val="single" w:sz="4" w:space="0" w:color="000000"/>
            </w:tcBorders>
            <w:shd w:val="clear" w:color="auto" w:fill="auto"/>
            <w:noWrap/>
            <w:vAlign w:val="center"/>
            <w:hideMark/>
          </w:tcPr>
          <w:p w14:paraId="6C3BDEB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CUMBRERA ONDULADA DE FIBROCEMENTO</w:t>
            </w:r>
          </w:p>
        </w:tc>
        <w:tc>
          <w:tcPr>
            <w:tcW w:w="709" w:type="dxa"/>
            <w:tcBorders>
              <w:top w:val="nil"/>
              <w:left w:val="nil"/>
              <w:bottom w:val="single" w:sz="4" w:space="0" w:color="000000"/>
              <w:right w:val="single" w:sz="4" w:space="0" w:color="000000"/>
            </w:tcBorders>
            <w:shd w:val="clear" w:color="auto" w:fill="auto"/>
            <w:noWrap/>
            <w:vAlign w:val="center"/>
            <w:hideMark/>
          </w:tcPr>
          <w:p w14:paraId="4FDCAB7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5FAAADB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La cumbrera de fibrocemento esta localizada en la línea superior del techo que une las 2 inclinaciones del techo.</w:t>
            </w:r>
            <w:r w:rsidRPr="001D29CA">
              <w:rPr>
                <w:rFonts w:ascii="Tahoma" w:hAnsi="Tahoma" w:cs="Tahoma"/>
                <w:color w:val="000000"/>
                <w:sz w:val="16"/>
                <w:szCs w:val="16"/>
                <w:lang w:eastAsia="es-BO"/>
              </w:rPr>
              <w:br/>
              <w:t>REQUISITOS:</w:t>
            </w:r>
            <w:r w:rsidRPr="001D29CA">
              <w:rPr>
                <w:rFonts w:ascii="Tahoma" w:hAnsi="Tahoma" w:cs="Tahoma"/>
                <w:color w:val="000000"/>
                <w:sz w:val="16"/>
                <w:szCs w:val="16"/>
                <w:lang w:eastAsia="es-BO"/>
              </w:rPr>
              <w:br/>
              <w:t>• La calamina deberá ser del tipo ondulada de fibrocemento.</w:t>
            </w:r>
            <w:r w:rsidRPr="001D29CA">
              <w:rPr>
                <w:rFonts w:ascii="Tahoma" w:hAnsi="Tahoma" w:cs="Tahoma"/>
                <w:color w:val="000000"/>
                <w:sz w:val="16"/>
                <w:szCs w:val="16"/>
                <w:lang w:eastAsia="es-BO"/>
              </w:rPr>
              <w:br/>
              <w:t>• Las dimensiones deberán corresponder a los planos de construcción.</w:t>
            </w:r>
            <w:r w:rsidRPr="001D29CA">
              <w:rPr>
                <w:rFonts w:ascii="Tahoma" w:hAnsi="Tahoma" w:cs="Tahoma"/>
                <w:color w:val="000000"/>
                <w:sz w:val="16"/>
                <w:szCs w:val="16"/>
                <w:lang w:eastAsia="es-BO"/>
              </w:rPr>
              <w:br/>
              <w:t>• No deberán presentar rajaduras ni perforaciones en toda la superficie de la hoja.</w:t>
            </w:r>
            <w:r w:rsidRPr="001D29CA">
              <w:rPr>
                <w:rFonts w:ascii="Tahoma" w:hAnsi="Tahoma" w:cs="Tahoma"/>
                <w:color w:val="000000"/>
                <w:sz w:val="16"/>
                <w:szCs w:val="16"/>
                <w:lang w:eastAsia="es-BO"/>
              </w:rPr>
              <w:br/>
              <w:t>• El color de la calamina será definido por el Inspector ó será definido según lineamientos establecidos por la AEVIVIENDA.</w:t>
            </w:r>
            <w:r w:rsidRPr="001D29CA">
              <w:rPr>
                <w:rFonts w:ascii="Tahoma" w:hAnsi="Tahoma" w:cs="Tahoma"/>
                <w:color w:val="000000"/>
                <w:sz w:val="16"/>
                <w:szCs w:val="16"/>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925D30" w:rsidRPr="001D29CA" w14:paraId="7F458546" w14:textId="77777777" w:rsidTr="0028380A">
        <w:trPr>
          <w:trHeight w:val="698"/>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FAEF23E"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41</w:t>
            </w:r>
          </w:p>
        </w:tc>
        <w:tc>
          <w:tcPr>
            <w:tcW w:w="1823" w:type="dxa"/>
            <w:tcBorders>
              <w:top w:val="nil"/>
              <w:left w:val="nil"/>
              <w:bottom w:val="single" w:sz="4" w:space="0" w:color="000000"/>
              <w:right w:val="single" w:sz="4" w:space="0" w:color="000000"/>
            </w:tcBorders>
            <w:shd w:val="clear" w:color="auto" w:fill="auto"/>
            <w:noWrap/>
            <w:vAlign w:val="center"/>
            <w:hideMark/>
          </w:tcPr>
          <w:p w14:paraId="458FFA5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DUCHA PLÁSTICA ELÉCTRICA</w:t>
            </w:r>
          </w:p>
        </w:tc>
        <w:tc>
          <w:tcPr>
            <w:tcW w:w="709" w:type="dxa"/>
            <w:tcBorders>
              <w:top w:val="nil"/>
              <w:left w:val="nil"/>
              <w:bottom w:val="single" w:sz="4" w:space="0" w:color="000000"/>
              <w:right w:val="single" w:sz="4" w:space="0" w:color="000000"/>
            </w:tcBorders>
            <w:shd w:val="clear" w:color="auto" w:fill="auto"/>
            <w:noWrap/>
            <w:vAlign w:val="center"/>
            <w:hideMark/>
          </w:tcPr>
          <w:p w14:paraId="3F8459F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537D0C1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Este material es implementado en el baño, la ducha plástica de 3 temperaturas de buena calidad, de marca reconocida en el mercado.</w:t>
            </w:r>
            <w:r w:rsidRPr="001D29CA">
              <w:rPr>
                <w:rFonts w:ascii="Tahoma" w:hAnsi="Tahoma" w:cs="Tahoma"/>
                <w:color w:val="000000"/>
                <w:sz w:val="16"/>
                <w:szCs w:val="16"/>
                <w:lang w:eastAsia="es-BO"/>
              </w:rPr>
              <w:br/>
              <w:t>REQUISITOS:</w:t>
            </w:r>
            <w:r w:rsidRPr="001D29CA">
              <w:rPr>
                <w:rFonts w:ascii="Tahoma" w:hAnsi="Tahoma" w:cs="Tahoma"/>
                <w:color w:val="000000"/>
                <w:sz w:val="16"/>
                <w:szCs w:val="16"/>
                <w:lang w:eastAsia="es-BO"/>
              </w:rPr>
              <w:br/>
              <w:t xml:space="preserve">• Deberá ser instalada con sus accesorios para un perfecto funcionamiento </w:t>
            </w:r>
            <w:r w:rsidRPr="001D29CA">
              <w:rPr>
                <w:rFonts w:ascii="Tahoma" w:hAnsi="Tahoma" w:cs="Tahoma"/>
                <w:color w:val="000000"/>
                <w:sz w:val="16"/>
                <w:szCs w:val="16"/>
                <w:lang w:eastAsia="es-BO"/>
              </w:rPr>
              <w:br/>
              <w:t>La Entidad Ejecutora deberá garantizar que el material de referencia sea de buena calidad y de marca reconocida.</w:t>
            </w:r>
            <w:r w:rsidRPr="001D29CA">
              <w:rPr>
                <w:rFonts w:ascii="Tahoma" w:hAnsi="Tahoma" w:cs="Tahoma"/>
                <w:color w:val="000000"/>
                <w:sz w:val="16"/>
                <w:szCs w:val="16"/>
                <w:lang w:eastAsia="es-BO"/>
              </w:rPr>
              <w:br/>
              <w:t>La Entidad Ejecutora tiene la obligación de presentar una muestra para aprobación del Inspector de obra, antes de la adquisición del material de referencia.</w:t>
            </w:r>
          </w:p>
        </w:tc>
      </w:tr>
      <w:tr w:rsidR="00925D30" w:rsidRPr="001D29CA" w14:paraId="123958A3"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916D41A"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42</w:t>
            </w:r>
          </w:p>
        </w:tc>
        <w:tc>
          <w:tcPr>
            <w:tcW w:w="1823" w:type="dxa"/>
            <w:tcBorders>
              <w:top w:val="nil"/>
              <w:left w:val="nil"/>
              <w:bottom w:val="single" w:sz="4" w:space="0" w:color="000000"/>
              <w:right w:val="single" w:sz="4" w:space="0" w:color="000000"/>
            </w:tcBorders>
            <w:shd w:val="clear" w:color="auto" w:fill="auto"/>
            <w:noWrap/>
            <w:vAlign w:val="center"/>
            <w:hideMark/>
          </w:tcPr>
          <w:p w14:paraId="6BD3C51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ELECTRODOS</w:t>
            </w:r>
          </w:p>
        </w:tc>
        <w:tc>
          <w:tcPr>
            <w:tcW w:w="709" w:type="dxa"/>
            <w:tcBorders>
              <w:top w:val="nil"/>
              <w:left w:val="nil"/>
              <w:bottom w:val="single" w:sz="4" w:space="0" w:color="000000"/>
              <w:right w:val="single" w:sz="4" w:space="0" w:color="000000"/>
            </w:tcBorders>
            <w:shd w:val="clear" w:color="auto" w:fill="auto"/>
            <w:noWrap/>
            <w:vAlign w:val="center"/>
            <w:hideMark/>
          </w:tcPr>
          <w:p w14:paraId="363C961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KG</w:t>
            </w:r>
          </w:p>
        </w:tc>
        <w:tc>
          <w:tcPr>
            <w:tcW w:w="6237" w:type="dxa"/>
            <w:tcBorders>
              <w:top w:val="nil"/>
              <w:left w:val="nil"/>
              <w:bottom w:val="single" w:sz="4" w:space="0" w:color="000000"/>
              <w:right w:val="single" w:sz="4" w:space="0" w:color="000000"/>
            </w:tcBorders>
            <w:shd w:val="clear" w:color="auto" w:fill="auto"/>
            <w:vAlign w:val="center"/>
            <w:hideMark/>
          </w:tcPr>
          <w:p w14:paraId="4D56B3B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Un electrodo es una varilla metálica especialmente preparada para servir como material de aporte en los procesos de soldadura por arco, se fabrican en metales ferrosos y no ferrosos</w:t>
            </w:r>
            <w:r w:rsidRPr="001D29CA">
              <w:rPr>
                <w:rFonts w:ascii="Tahoma" w:hAnsi="Tahoma" w:cs="Tahoma"/>
                <w:color w:val="000000"/>
                <w:sz w:val="16"/>
                <w:szCs w:val="16"/>
                <w:lang w:eastAsia="es-BO"/>
              </w:rPr>
              <w:br/>
              <w:t>REQUISITOS:</w:t>
            </w:r>
            <w:r w:rsidRPr="001D29CA">
              <w:rPr>
                <w:rFonts w:ascii="Tahoma" w:hAnsi="Tahoma" w:cs="Tahoma"/>
                <w:color w:val="000000"/>
                <w:sz w:val="16"/>
                <w:szCs w:val="16"/>
                <w:lang w:eastAsia="es-BO"/>
              </w:rPr>
              <w:br/>
              <w:t>• Deberá usarse los diámetros de 3/32” y 1/8” o los más comunes en el mercado, con resistencia a la tracción de 60.000 lbs./plg² y con revestimiento de tipo rutílico, es decir, con alto contenido de rutilo (óxido de titanio).</w:t>
            </w:r>
            <w:r w:rsidRPr="001D29CA">
              <w:rPr>
                <w:rFonts w:ascii="Tahoma" w:hAnsi="Tahoma" w:cs="Tahoma"/>
                <w:color w:val="000000"/>
                <w:sz w:val="16"/>
                <w:szCs w:val="16"/>
                <w:lang w:eastAsia="es-BO"/>
              </w:rPr>
              <w:br/>
              <w:t>• Para penetración mediana a baja, arco suave y buena resistencia y presentación. Este material trabaja con corriente alterna y corriente continua de ambas polaridades (+)(-) pudiendo soldar en posición plana, vertical y horizontal.</w:t>
            </w:r>
            <w:r w:rsidRPr="001D29CA">
              <w:rPr>
                <w:rFonts w:ascii="Tahoma" w:hAnsi="Tahoma" w:cs="Tahoma"/>
                <w:color w:val="000000"/>
                <w:sz w:val="16"/>
                <w:szCs w:val="16"/>
                <w:lang w:eastAsia="es-BO"/>
              </w:rPr>
              <w:br/>
              <w:t>La Entidad Ejecutora deberá garantizar que el material de referencia sea de buena calidad y de marca reconocida.</w:t>
            </w:r>
          </w:p>
        </w:tc>
      </w:tr>
      <w:tr w:rsidR="00925D30" w:rsidRPr="001D29CA" w14:paraId="653E38F0"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D0A20EF"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43</w:t>
            </w:r>
          </w:p>
        </w:tc>
        <w:tc>
          <w:tcPr>
            <w:tcW w:w="1823" w:type="dxa"/>
            <w:tcBorders>
              <w:top w:val="nil"/>
              <w:left w:val="nil"/>
              <w:bottom w:val="single" w:sz="4" w:space="0" w:color="000000"/>
              <w:right w:val="single" w:sz="4" w:space="0" w:color="000000"/>
            </w:tcBorders>
            <w:shd w:val="clear" w:color="auto" w:fill="auto"/>
            <w:noWrap/>
            <w:vAlign w:val="center"/>
            <w:hideMark/>
          </w:tcPr>
          <w:p w14:paraId="489E41B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ESQUINERO DE ALUMINIO</w:t>
            </w:r>
          </w:p>
        </w:tc>
        <w:tc>
          <w:tcPr>
            <w:tcW w:w="709" w:type="dxa"/>
            <w:tcBorders>
              <w:top w:val="nil"/>
              <w:left w:val="nil"/>
              <w:bottom w:val="single" w:sz="4" w:space="0" w:color="000000"/>
              <w:right w:val="single" w:sz="4" w:space="0" w:color="000000"/>
            </w:tcBorders>
            <w:shd w:val="clear" w:color="auto" w:fill="auto"/>
            <w:noWrap/>
            <w:vAlign w:val="center"/>
            <w:hideMark/>
          </w:tcPr>
          <w:p w14:paraId="7A4D1CD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7B57755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1D29CA">
              <w:rPr>
                <w:rFonts w:ascii="Tahoma" w:hAnsi="Tahoma" w:cs="Tahoma"/>
                <w:color w:val="000000"/>
                <w:sz w:val="16"/>
                <w:szCs w:val="16"/>
                <w:lang w:eastAsia="es-BO"/>
              </w:rPr>
              <w:br/>
              <w:t>REQUISITOS:</w:t>
            </w:r>
            <w:r w:rsidRPr="001D29CA">
              <w:rPr>
                <w:rFonts w:ascii="Tahoma" w:hAnsi="Tahoma" w:cs="Tahoma"/>
                <w:color w:val="000000"/>
                <w:sz w:val="16"/>
                <w:szCs w:val="16"/>
                <w:lang w:eastAsia="es-BO"/>
              </w:rPr>
              <w:br/>
              <w:t>• El material de aluminio deberá ser ligero y fácil de manejar, resistente a la corrosión y al desgaste, y duradero.</w:t>
            </w:r>
            <w:r w:rsidRPr="001D29CA">
              <w:rPr>
                <w:rFonts w:ascii="Tahoma" w:hAnsi="Tahoma" w:cs="Tahoma"/>
                <w:color w:val="000000"/>
                <w:sz w:val="16"/>
                <w:szCs w:val="16"/>
                <w:lang w:eastAsia="es-BO"/>
              </w:rPr>
              <w:br/>
              <w:t>• Deberá tener alta dureza superficial para resistir arañazos e impactos.</w:t>
            </w:r>
            <w:r w:rsidRPr="001D29CA">
              <w:rPr>
                <w:rFonts w:ascii="Tahoma" w:hAnsi="Tahoma" w:cs="Tahoma"/>
                <w:color w:val="000000"/>
                <w:sz w:val="16"/>
                <w:szCs w:val="16"/>
                <w:lang w:eastAsia="es-BO"/>
              </w:rPr>
              <w:br/>
              <w:t>• Deben ser resistentes a la humedad y al agua.</w:t>
            </w:r>
            <w:r w:rsidRPr="001D29CA">
              <w:rPr>
                <w:rFonts w:ascii="Tahoma" w:hAnsi="Tahoma" w:cs="Tahoma"/>
                <w:color w:val="000000"/>
                <w:sz w:val="16"/>
                <w:szCs w:val="16"/>
                <w:lang w:eastAsia="es-BO"/>
              </w:rPr>
              <w:br/>
              <w:t>• Deben tener buena conductividad térmica para disipar el calor eficientemente..</w:t>
            </w:r>
            <w:r w:rsidRPr="001D29CA">
              <w:rPr>
                <w:rFonts w:ascii="Tahoma" w:hAnsi="Tahoma" w:cs="Tahoma"/>
                <w:color w:val="000000"/>
                <w:sz w:val="16"/>
                <w:szCs w:val="16"/>
                <w:lang w:eastAsia="es-BO"/>
              </w:rPr>
              <w:br/>
              <w:t>• Deberá ser de fácil instalación, fácil de cortar y adaptar a las dimensiones necesarias. Se puede fijar mediante tornillos, clavos o adhesivos específicos para aluminio.</w:t>
            </w:r>
            <w:r w:rsidRPr="001D29CA">
              <w:rPr>
                <w:rFonts w:ascii="Tahoma" w:hAnsi="Tahoma" w:cs="Tahoma"/>
                <w:color w:val="000000"/>
                <w:sz w:val="16"/>
                <w:szCs w:val="16"/>
                <w:lang w:eastAsia="es-BO"/>
              </w:rPr>
              <w:br/>
              <w:t>• Deberán cumplir con las normativas de calidad y seguridad correspondientes.</w:t>
            </w:r>
            <w:r w:rsidRPr="001D29CA">
              <w:rPr>
                <w:rFonts w:ascii="Tahoma" w:hAnsi="Tahoma" w:cs="Tahoma"/>
                <w:color w:val="000000"/>
                <w:sz w:val="16"/>
                <w:szCs w:val="16"/>
                <w:lang w:eastAsia="es-BO"/>
              </w:rPr>
              <w:br/>
            </w:r>
            <w:r w:rsidRPr="001D29CA">
              <w:rPr>
                <w:rFonts w:ascii="Tahoma" w:hAnsi="Tahoma" w:cs="Tahoma"/>
                <w:color w:val="000000"/>
                <w:sz w:val="16"/>
                <w:szCs w:val="16"/>
                <w:lang w:eastAsia="es-BO"/>
              </w:rPr>
              <w:lastRenderedPageBreak/>
              <w:t>La Entidad Ejecutora deberá garantizar que el material de referencia sea de buena calidad y de marca reconocida.</w:t>
            </w:r>
          </w:p>
        </w:tc>
      </w:tr>
      <w:tr w:rsidR="00925D30" w:rsidRPr="001D29CA" w14:paraId="77F29472" w14:textId="77777777" w:rsidTr="0028380A">
        <w:trPr>
          <w:trHeight w:val="3968"/>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F1B4C65"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44</w:t>
            </w:r>
          </w:p>
        </w:tc>
        <w:tc>
          <w:tcPr>
            <w:tcW w:w="1823" w:type="dxa"/>
            <w:tcBorders>
              <w:top w:val="nil"/>
              <w:left w:val="nil"/>
              <w:bottom w:val="single" w:sz="4" w:space="0" w:color="000000"/>
              <w:right w:val="single" w:sz="4" w:space="0" w:color="000000"/>
            </w:tcBorders>
            <w:shd w:val="clear" w:color="auto" w:fill="auto"/>
            <w:noWrap/>
            <w:vAlign w:val="center"/>
            <w:hideMark/>
          </w:tcPr>
          <w:p w14:paraId="754E862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FIERRO CORRUGADO 1/2"</w:t>
            </w:r>
          </w:p>
        </w:tc>
        <w:tc>
          <w:tcPr>
            <w:tcW w:w="709" w:type="dxa"/>
            <w:tcBorders>
              <w:top w:val="nil"/>
              <w:left w:val="nil"/>
              <w:bottom w:val="single" w:sz="4" w:space="0" w:color="000000"/>
              <w:right w:val="single" w:sz="4" w:space="0" w:color="000000"/>
            </w:tcBorders>
            <w:shd w:val="clear" w:color="auto" w:fill="auto"/>
            <w:noWrap/>
            <w:vAlign w:val="center"/>
            <w:hideMark/>
          </w:tcPr>
          <w:p w14:paraId="607E2AC3" w14:textId="77777777" w:rsidR="00925D30" w:rsidRPr="001D29CA" w:rsidRDefault="00925D30" w:rsidP="0028380A">
            <w:pPr>
              <w:rPr>
                <w:rFonts w:ascii="Tahoma" w:hAnsi="Tahoma" w:cs="Tahoma"/>
                <w:color w:val="000000"/>
                <w:sz w:val="16"/>
                <w:szCs w:val="16"/>
                <w:lang w:eastAsia="es-BO"/>
              </w:rPr>
            </w:pPr>
            <w:r>
              <w:rPr>
                <w:rFonts w:ascii="Tahoma" w:hAnsi="Tahoma" w:cs="Tahoma"/>
                <w:color w:val="000000"/>
                <w:sz w:val="16"/>
                <w:szCs w:val="16"/>
                <w:lang w:eastAsia="es-BO"/>
              </w:rPr>
              <w:t>BR</w:t>
            </w:r>
          </w:p>
        </w:tc>
        <w:tc>
          <w:tcPr>
            <w:tcW w:w="6237" w:type="dxa"/>
            <w:tcBorders>
              <w:top w:val="nil"/>
              <w:left w:val="nil"/>
              <w:bottom w:val="single" w:sz="4" w:space="0" w:color="000000"/>
              <w:right w:val="single" w:sz="4" w:space="0" w:color="000000"/>
            </w:tcBorders>
            <w:shd w:val="clear" w:color="auto" w:fill="auto"/>
            <w:vAlign w:val="center"/>
            <w:hideMark/>
          </w:tcPr>
          <w:p w14:paraId="633B608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Barras de acero que presentan resaltos o corrugas que mejoran la adherencia con el hormigón.</w:t>
            </w:r>
            <w:r w:rsidRPr="001D29CA">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D29CA">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1D29CA">
              <w:rPr>
                <w:rFonts w:ascii="Tahoma" w:hAnsi="Tahoma" w:cs="Tahoma"/>
                <w:color w:val="000000"/>
                <w:sz w:val="16"/>
                <w:szCs w:val="16"/>
                <w:lang w:eastAsia="es-BO"/>
              </w:rPr>
              <w:br/>
              <w:t>Los aceros de refuerzo de distintos diámetros y características se almacenarán por separado, debidamente identificados, a fin de evitar la posibilidad de intercambio de barras o errores.</w:t>
            </w:r>
            <w:r w:rsidRPr="001D29CA">
              <w:rPr>
                <w:rFonts w:ascii="Tahoma" w:hAnsi="Tahoma" w:cs="Tahoma"/>
                <w:color w:val="000000"/>
                <w:sz w:val="16"/>
                <w:szCs w:val="16"/>
                <w:lang w:eastAsia="es-BO"/>
              </w:rPr>
              <w:br/>
              <w:t>Se prohíbe el uso de barras lisas trefiladas como armaduras para el hormigón armado, excepto en componentes de mallas electro soldadas.</w:t>
            </w:r>
            <w:r w:rsidRPr="001D29CA">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D29CA">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25D30" w:rsidRPr="001D29CA" w14:paraId="31EC95D9"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035DA38"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45</w:t>
            </w:r>
          </w:p>
        </w:tc>
        <w:tc>
          <w:tcPr>
            <w:tcW w:w="1823" w:type="dxa"/>
            <w:tcBorders>
              <w:top w:val="nil"/>
              <w:left w:val="nil"/>
              <w:bottom w:val="single" w:sz="4" w:space="0" w:color="000000"/>
              <w:right w:val="single" w:sz="4" w:space="0" w:color="000000"/>
            </w:tcBorders>
            <w:shd w:val="clear" w:color="auto" w:fill="auto"/>
            <w:noWrap/>
            <w:vAlign w:val="center"/>
            <w:hideMark/>
          </w:tcPr>
          <w:p w14:paraId="1D01531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FIERRO CORRUGADO 1/4"</w:t>
            </w:r>
          </w:p>
        </w:tc>
        <w:tc>
          <w:tcPr>
            <w:tcW w:w="709" w:type="dxa"/>
            <w:tcBorders>
              <w:top w:val="nil"/>
              <w:left w:val="nil"/>
              <w:bottom w:val="single" w:sz="4" w:space="0" w:color="000000"/>
              <w:right w:val="single" w:sz="4" w:space="0" w:color="000000"/>
            </w:tcBorders>
            <w:shd w:val="clear" w:color="auto" w:fill="auto"/>
            <w:noWrap/>
            <w:vAlign w:val="center"/>
            <w:hideMark/>
          </w:tcPr>
          <w:p w14:paraId="56DE3EEC" w14:textId="77777777" w:rsidR="00925D30" w:rsidRPr="001D29CA" w:rsidRDefault="00925D30" w:rsidP="0028380A">
            <w:pPr>
              <w:rPr>
                <w:rFonts w:ascii="Tahoma" w:hAnsi="Tahoma" w:cs="Tahoma"/>
                <w:color w:val="000000"/>
                <w:sz w:val="16"/>
                <w:szCs w:val="16"/>
                <w:lang w:eastAsia="es-BO"/>
              </w:rPr>
            </w:pPr>
            <w:r>
              <w:rPr>
                <w:rFonts w:ascii="Tahoma" w:hAnsi="Tahoma" w:cs="Tahoma"/>
                <w:color w:val="000000"/>
                <w:sz w:val="16"/>
                <w:szCs w:val="16"/>
                <w:lang w:eastAsia="es-BO"/>
              </w:rPr>
              <w:t>BR</w:t>
            </w:r>
          </w:p>
        </w:tc>
        <w:tc>
          <w:tcPr>
            <w:tcW w:w="6237" w:type="dxa"/>
            <w:tcBorders>
              <w:top w:val="nil"/>
              <w:left w:val="nil"/>
              <w:bottom w:val="single" w:sz="4" w:space="0" w:color="000000"/>
              <w:right w:val="single" w:sz="4" w:space="0" w:color="000000"/>
            </w:tcBorders>
            <w:shd w:val="clear" w:color="auto" w:fill="auto"/>
            <w:vAlign w:val="center"/>
            <w:hideMark/>
          </w:tcPr>
          <w:p w14:paraId="2720D73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Barras de acero que presenta resaltos o corrugas que mejoran la adherencia con el hormigón.</w:t>
            </w:r>
            <w:r w:rsidRPr="001D29CA">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D29CA">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1D29CA">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1D29CA">
              <w:rPr>
                <w:rFonts w:ascii="Tahoma" w:hAnsi="Tahoma" w:cs="Tahoma"/>
                <w:color w:val="000000"/>
                <w:sz w:val="16"/>
                <w:szCs w:val="16"/>
                <w:lang w:eastAsia="es-BO"/>
              </w:rPr>
              <w:br/>
              <w:t>Se prohíbe el uso de barras lisas trefiladas como armaduras para el hormigón armado, excepto en componentes de mallas electro soldadas.</w:t>
            </w:r>
            <w:r w:rsidRPr="001D29CA">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D29CA">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25D30" w:rsidRPr="001D29CA" w14:paraId="2724B06D"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C3D62E6"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46</w:t>
            </w:r>
          </w:p>
        </w:tc>
        <w:tc>
          <w:tcPr>
            <w:tcW w:w="1823" w:type="dxa"/>
            <w:tcBorders>
              <w:top w:val="nil"/>
              <w:left w:val="nil"/>
              <w:bottom w:val="single" w:sz="4" w:space="0" w:color="000000"/>
              <w:right w:val="single" w:sz="4" w:space="0" w:color="000000"/>
            </w:tcBorders>
            <w:shd w:val="clear" w:color="auto" w:fill="auto"/>
            <w:noWrap/>
            <w:vAlign w:val="center"/>
            <w:hideMark/>
          </w:tcPr>
          <w:p w14:paraId="3A07ECD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FIERRO CORRUGADO 3/8"</w:t>
            </w:r>
          </w:p>
        </w:tc>
        <w:tc>
          <w:tcPr>
            <w:tcW w:w="709" w:type="dxa"/>
            <w:tcBorders>
              <w:top w:val="nil"/>
              <w:left w:val="nil"/>
              <w:bottom w:val="single" w:sz="4" w:space="0" w:color="000000"/>
              <w:right w:val="single" w:sz="4" w:space="0" w:color="000000"/>
            </w:tcBorders>
            <w:shd w:val="clear" w:color="auto" w:fill="auto"/>
            <w:noWrap/>
            <w:vAlign w:val="center"/>
            <w:hideMark/>
          </w:tcPr>
          <w:p w14:paraId="5D14F0E8" w14:textId="77777777" w:rsidR="00925D30" w:rsidRPr="001D29CA" w:rsidRDefault="00925D30" w:rsidP="0028380A">
            <w:pPr>
              <w:rPr>
                <w:rFonts w:ascii="Tahoma" w:hAnsi="Tahoma" w:cs="Tahoma"/>
                <w:color w:val="000000"/>
                <w:sz w:val="16"/>
                <w:szCs w:val="16"/>
                <w:lang w:eastAsia="es-BO"/>
              </w:rPr>
            </w:pPr>
            <w:r>
              <w:rPr>
                <w:rFonts w:ascii="Tahoma" w:hAnsi="Tahoma" w:cs="Tahoma"/>
                <w:color w:val="000000"/>
                <w:sz w:val="16"/>
                <w:szCs w:val="16"/>
                <w:lang w:eastAsia="es-BO"/>
              </w:rPr>
              <w:t>BR</w:t>
            </w:r>
          </w:p>
        </w:tc>
        <w:tc>
          <w:tcPr>
            <w:tcW w:w="6237" w:type="dxa"/>
            <w:tcBorders>
              <w:top w:val="nil"/>
              <w:left w:val="nil"/>
              <w:bottom w:val="single" w:sz="4" w:space="0" w:color="000000"/>
              <w:right w:val="single" w:sz="4" w:space="0" w:color="000000"/>
            </w:tcBorders>
            <w:shd w:val="clear" w:color="auto" w:fill="auto"/>
            <w:vAlign w:val="center"/>
            <w:hideMark/>
          </w:tcPr>
          <w:p w14:paraId="076ACC1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Barras de acero que presenta resaltos o corrugas que mejoran la adherencia con el hormigón.</w:t>
            </w:r>
            <w:r w:rsidRPr="001D29CA">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D29CA">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1D29CA">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1D29CA">
              <w:rPr>
                <w:rFonts w:ascii="Tahoma" w:hAnsi="Tahoma" w:cs="Tahoma"/>
                <w:color w:val="000000"/>
                <w:sz w:val="16"/>
                <w:szCs w:val="16"/>
                <w:lang w:eastAsia="es-BO"/>
              </w:rPr>
              <w:br/>
              <w:t>Se prohíbe el uso de barras lisas trefiladas como armaduras para el hormigón armado, excepto en componentes de mallas electro soldadas.</w:t>
            </w:r>
            <w:r w:rsidRPr="001D29CA">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D29CA">
              <w:rPr>
                <w:rFonts w:ascii="Tahoma" w:hAnsi="Tahoma" w:cs="Tahoma"/>
                <w:color w:val="000000"/>
                <w:sz w:val="16"/>
                <w:szCs w:val="16"/>
                <w:lang w:eastAsia="es-BO"/>
              </w:rPr>
              <w:br/>
              <w:t xml:space="preserve">Se debe proteger el acero de su exposición al medio ambiente, almacenándola con una cubierta de plástico y apoyando el material sobre una base de barrotes de </w:t>
            </w:r>
            <w:r w:rsidRPr="001D29CA">
              <w:rPr>
                <w:rFonts w:ascii="Tahoma" w:hAnsi="Tahoma" w:cs="Tahoma"/>
                <w:color w:val="000000"/>
                <w:sz w:val="16"/>
                <w:szCs w:val="16"/>
                <w:lang w:eastAsia="es-BO"/>
              </w:rPr>
              <w:lastRenderedPageBreak/>
              <w:t>madera para evitar su contacto directo con el suelo. Además, durante la obra se recomienda cubrir las mechas sueltas con capuchones con el fin de evitar accidentes.</w:t>
            </w:r>
          </w:p>
        </w:tc>
      </w:tr>
      <w:tr w:rsidR="00925D30" w:rsidRPr="001D29CA" w14:paraId="7BA51519"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5911B2A"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47</w:t>
            </w:r>
          </w:p>
        </w:tc>
        <w:tc>
          <w:tcPr>
            <w:tcW w:w="1823" w:type="dxa"/>
            <w:tcBorders>
              <w:top w:val="nil"/>
              <w:left w:val="nil"/>
              <w:bottom w:val="single" w:sz="4" w:space="0" w:color="000000"/>
              <w:right w:val="single" w:sz="4" w:space="0" w:color="000000"/>
            </w:tcBorders>
            <w:shd w:val="clear" w:color="auto" w:fill="auto"/>
            <w:noWrap/>
            <w:vAlign w:val="center"/>
            <w:hideMark/>
          </w:tcPr>
          <w:p w14:paraId="6ACC04B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FIERRO CORRUGADO 5/16"</w:t>
            </w:r>
          </w:p>
        </w:tc>
        <w:tc>
          <w:tcPr>
            <w:tcW w:w="709" w:type="dxa"/>
            <w:tcBorders>
              <w:top w:val="nil"/>
              <w:left w:val="nil"/>
              <w:bottom w:val="single" w:sz="4" w:space="0" w:color="000000"/>
              <w:right w:val="single" w:sz="4" w:space="0" w:color="000000"/>
            </w:tcBorders>
            <w:shd w:val="clear" w:color="auto" w:fill="auto"/>
            <w:noWrap/>
            <w:vAlign w:val="center"/>
            <w:hideMark/>
          </w:tcPr>
          <w:p w14:paraId="2FDE580B" w14:textId="77777777" w:rsidR="00925D30" w:rsidRPr="001D29CA" w:rsidRDefault="00925D30" w:rsidP="0028380A">
            <w:pPr>
              <w:rPr>
                <w:rFonts w:ascii="Tahoma" w:hAnsi="Tahoma" w:cs="Tahoma"/>
                <w:color w:val="000000"/>
                <w:sz w:val="16"/>
                <w:szCs w:val="16"/>
                <w:lang w:eastAsia="es-BO"/>
              </w:rPr>
            </w:pPr>
            <w:r>
              <w:rPr>
                <w:rFonts w:ascii="Tahoma" w:hAnsi="Tahoma" w:cs="Tahoma"/>
                <w:color w:val="000000"/>
                <w:sz w:val="16"/>
                <w:szCs w:val="16"/>
                <w:lang w:eastAsia="es-BO"/>
              </w:rPr>
              <w:t>BR</w:t>
            </w:r>
          </w:p>
        </w:tc>
        <w:tc>
          <w:tcPr>
            <w:tcW w:w="6237" w:type="dxa"/>
            <w:tcBorders>
              <w:top w:val="nil"/>
              <w:left w:val="nil"/>
              <w:bottom w:val="single" w:sz="4" w:space="0" w:color="000000"/>
              <w:right w:val="single" w:sz="4" w:space="0" w:color="000000"/>
            </w:tcBorders>
            <w:shd w:val="clear" w:color="auto" w:fill="auto"/>
            <w:vAlign w:val="center"/>
            <w:hideMark/>
          </w:tcPr>
          <w:p w14:paraId="7FE47D3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Barras de acero que presenta resaltos o corrugas que mejoran la adherencia con el hormigón.</w:t>
            </w:r>
            <w:r w:rsidRPr="001D29CA">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D29CA">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1D29CA">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1D29CA">
              <w:rPr>
                <w:rFonts w:ascii="Tahoma" w:hAnsi="Tahoma" w:cs="Tahoma"/>
                <w:color w:val="000000"/>
                <w:sz w:val="16"/>
                <w:szCs w:val="16"/>
                <w:lang w:eastAsia="es-BO"/>
              </w:rPr>
              <w:br/>
              <w:t>Se prohíbe el uso de barras lisas trefiladas como armaduras para el hormigón armado, excepto en componentes de mallas electro soldadas.</w:t>
            </w:r>
            <w:r w:rsidRPr="001D29CA">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D29CA">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25D30" w:rsidRPr="001D29CA" w14:paraId="4312A635"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7276A2E"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48</w:t>
            </w:r>
          </w:p>
        </w:tc>
        <w:tc>
          <w:tcPr>
            <w:tcW w:w="1823" w:type="dxa"/>
            <w:tcBorders>
              <w:top w:val="nil"/>
              <w:left w:val="nil"/>
              <w:bottom w:val="single" w:sz="4" w:space="0" w:color="000000"/>
              <w:right w:val="single" w:sz="4" w:space="0" w:color="000000"/>
            </w:tcBorders>
            <w:shd w:val="clear" w:color="auto" w:fill="auto"/>
            <w:noWrap/>
            <w:vAlign w:val="center"/>
            <w:hideMark/>
          </w:tcPr>
          <w:p w14:paraId="0E21113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FOCOS LED 18W</w:t>
            </w:r>
          </w:p>
        </w:tc>
        <w:tc>
          <w:tcPr>
            <w:tcW w:w="709" w:type="dxa"/>
            <w:tcBorders>
              <w:top w:val="nil"/>
              <w:left w:val="nil"/>
              <w:bottom w:val="single" w:sz="4" w:space="0" w:color="000000"/>
              <w:right w:val="single" w:sz="4" w:space="0" w:color="000000"/>
            </w:tcBorders>
            <w:shd w:val="clear" w:color="auto" w:fill="auto"/>
            <w:noWrap/>
            <w:vAlign w:val="center"/>
            <w:hideMark/>
          </w:tcPr>
          <w:p w14:paraId="259D84A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26F5E9A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1D29CA">
              <w:rPr>
                <w:rFonts w:ascii="Tahoma" w:hAnsi="Tahoma" w:cs="Tahoma"/>
                <w:color w:val="000000"/>
                <w:sz w:val="16"/>
                <w:szCs w:val="16"/>
                <w:lang w:eastAsia="es-BO"/>
              </w:rPr>
              <w:br/>
            </w:r>
            <w:r w:rsidRPr="001D29CA">
              <w:rPr>
                <w:rFonts w:ascii="Tahoma" w:hAnsi="Tahoma" w:cs="Tahoma"/>
                <w:color w:val="000000"/>
                <w:sz w:val="16"/>
                <w:szCs w:val="16"/>
                <w:lang w:eastAsia="es-BO"/>
              </w:rPr>
              <w:br/>
              <w:t>REQUISITOS:</w:t>
            </w:r>
            <w:r w:rsidRPr="001D29CA">
              <w:rPr>
                <w:rFonts w:ascii="Tahoma" w:hAnsi="Tahoma" w:cs="Tahoma"/>
                <w:color w:val="000000"/>
                <w:sz w:val="16"/>
                <w:szCs w:val="16"/>
                <w:lang w:eastAsia="es-BO"/>
              </w:rPr>
              <w:br/>
              <w:t>Alta resistencia de aislamiento, Vida útil de ≥ 15.000 horas, Interior de viviendas.</w:t>
            </w:r>
            <w:r w:rsidRPr="001D29CA">
              <w:rPr>
                <w:rFonts w:ascii="Tahoma" w:hAnsi="Tahoma" w:cs="Tahoma"/>
                <w:color w:val="000000"/>
                <w:sz w:val="16"/>
                <w:szCs w:val="16"/>
                <w:lang w:eastAsia="es-BO"/>
              </w:rPr>
              <w:br/>
              <w:t>Tensión nominal VAC 100 – 240, Temperatura de operación (ºC) -30 +50, Flujo luminoso ≥ 1.700 lumenes, Temperatura de color: 6,500K.</w:t>
            </w:r>
            <w:r w:rsidRPr="001D29CA">
              <w:rPr>
                <w:rFonts w:ascii="Tahoma" w:hAnsi="Tahoma" w:cs="Tahoma"/>
                <w:color w:val="000000"/>
                <w:sz w:val="16"/>
                <w:szCs w:val="16"/>
                <w:lang w:eastAsia="es-BO"/>
              </w:rPr>
              <w:br/>
              <w:t>La Entidad Ejecutora deberá garantizar que el material de referencia sea de buena calidad y de marca reconocida.</w:t>
            </w:r>
          </w:p>
        </w:tc>
      </w:tr>
      <w:tr w:rsidR="00925D30" w:rsidRPr="001D29CA" w14:paraId="3E1904DF"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D7F0B9B"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49</w:t>
            </w:r>
          </w:p>
        </w:tc>
        <w:tc>
          <w:tcPr>
            <w:tcW w:w="1823" w:type="dxa"/>
            <w:tcBorders>
              <w:top w:val="nil"/>
              <w:left w:val="nil"/>
              <w:bottom w:val="single" w:sz="4" w:space="0" w:color="000000"/>
              <w:right w:val="single" w:sz="4" w:space="0" w:color="000000"/>
            </w:tcBorders>
            <w:shd w:val="clear" w:color="auto" w:fill="auto"/>
            <w:noWrap/>
            <w:vAlign w:val="center"/>
            <w:hideMark/>
          </w:tcPr>
          <w:p w14:paraId="4DED16A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GANCHOS J DE 2,5"</w:t>
            </w:r>
          </w:p>
        </w:tc>
        <w:tc>
          <w:tcPr>
            <w:tcW w:w="709" w:type="dxa"/>
            <w:tcBorders>
              <w:top w:val="nil"/>
              <w:left w:val="nil"/>
              <w:bottom w:val="single" w:sz="4" w:space="0" w:color="000000"/>
              <w:right w:val="single" w:sz="4" w:space="0" w:color="000000"/>
            </w:tcBorders>
            <w:shd w:val="clear" w:color="auto" w:fill="auto"/>
            <w:noWrap/>
            <w:vAlign w:val="center"/>
            <w:hideMark/>
          </w:tcPr>
          <w:p w14:paraId="1B8B846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5263149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Utilizados para la fijación de CALAMINAS conformadas, en estructura metálica.</w:t>
            </w:r>
            <w:r w:rsidRPr="001D29CA">
              <w:rPr>
                <w:rFonts w:ascii="Tahoma" w:hAnsi="Tahoma" w:cs="Tahoma"/>
                <w:color w:val="000000"/>
                <w:sz w:val="16"/>
                <w:szCs w:val="16"/>
                <w:lang w:eastAsia="es-BO"/>
              </w:rPr>
              <w:br/>
              <w:t>Cada gancho J para techo está compuesto por:</w:t>
            </w:r>
            <w:r w:rsidRPr="001D29CA">
              <w:rPr>
                <w:rFonts w:ascii="Tahoma" w:hAnsi="Tahoma" w:cs="Tahoma"/>
                <w:color w:val="000000"/>
                <w:sz w:val="16"/>
                <w:szCs w:val="16"/>
                <w:lang w:eastAsia="es-BO"/>
              </w:rPr>
              <w:br/>
              <w:t xml:space="preserve"> - 1 Gancho de acero galvanizado. </w:t>
            </w:r>
            <w:r w:rsidRPr="001D29CA">
              <w:rPr>
                <w:rFonts w:ascii="Tahoma" w:hAnsi="Tahoma" w:cs="Tahoma"/>
                <w:color w:val="000000"/>
                <w:sz w:val="16"/>
                <w:szCs w:val="16"/>
                <w:lang w:eastAsia="es-BO"/>
              </w:rPr>
              <w:br/>
              <w:t xml:space="preserve"> - 1 Arandela de goma (cóncava).</w:t>
            </w:r>
            <w:r w:rsidRPr="001D29CA">
              <w:rPr>
                <w:rFonts w:ascii="Tahoma" w:hAnsi="Tahoma" w:cs="Tahoma"/>
                <w:color w:val="000000"/>
                <w:sz w:val="16"/>
                <w:szCs w:val="16"/>
                <w:lang w:eastAsia="es-BO"/>
              </w:rPr>
              <w:br/>
              <w:t xml:space="preserve"> - 1 Arandela galvanizada (cóncava).</w:t>
            </w:r>
            <w:r w:rsidRPr="001D29CA">
              <w:rPr>
                <w:rFonts w:ascii="Tahoma" w:hAnsi="Tahoma" w:cs="Tahoma"/>
                <w:color w:val="000000"/>
                <w:sz w:val="16"/>
                <w:szCs w:val="16"/>
                <w:lang w:eastAsia="es-BO"/>
              </w:rPr>
              <w:br/>
              <w:t xml:space="preserve"> - 1 tuerca hexagonal galvanizada.</w:t>
            </w:r>
            <w:r w:rsidRPr="001D29CA">
              <w:rPr>
                <w:rFonts w:ascii="Tahoma" w:hAnsi="Tahoma" w:cs="Tahoma"/>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925D30" w:rsidRPr="001D29CA" w14:paraId="33900FD2" w14:textId="77777777" w:rsidTr="0028380A">
        <w:trPr>
          <w:trHeight w:val="202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0DCC510"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50</w:t>
            </w:r>
          </w:p>
        </w:tc>
        <w:tc>
          <w:tcPr>
            <w:tcW w:w="1823" w:type="dxa"/>
            <w:tcBorders>
              <w:top w:val="nil"/>
              <w:left w:val="nil"/>
              <w:bottom w:val="single" w:sz="4" w:space="0" w:color="000000"/>
              <w:right w:val="single" w:sz="4" w:space="0" w:color="000000"/>
            </w:tcBorders>
            <w:shd w:val="clear" w:color="auto" w:fill="auto"/>
            <w:noWrap/>
            <w:vAlign w:val="center"/>
            <w:hideMark/>
          </w:tcPr>
          <w:p w14:paraId="1080DFC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GRIFERÍA PARA LAVAMANOS</w:t>
            </w:r>
          </w:p>
        </w:tc>
        <w:tc>
          <w:tcPr>
            <w:tcW w:w="709" w:type="dxa"/>
            <w:tcBorders>
              <w:top w:val="nil"/>
              <w:left w:val="nil"/>
              <w:bottom w:val="single" w:sz="4" w:space="0" w:color="000000"/>
              <w:right w:val="single" w:sz="4" w:space="0" w:color="000000"/>
            </w:tcBorders>
            <w:shd w:val="clear" w:color="auto" w:fill="auto"/>
            <w:noWrap/>
            <w:vAlign w:val="center"/>
            <w:hideMark/>
          </w:tcPr>
          <w:p w14:paraId="3B160E3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582C38E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1D29CA">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D29CA">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925D30" w:rsidRPr="001D29CA" w14:paraId="7B77389C" w14:textId="77777777" w:rsidTr="0028380A">
        <w:trPr>
          <w:trHeight w:val="7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8BBC893"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51</w:t>
            </w:r>
          </w:p>
        </w:tc>
        <w:tc>
          <w:tcPr>
            <w:tcW w:w="1823" w:type="dxa"/>
            <w:tcBorders>
              <w:top w:val="nil"/>
              <w:left w:val="nil"/>
              <w:bottom w:val="single" w:sz="4" w:space="0" w:color="000000"/>
              <w:right w:val="single" w:sz="4" w:space="0" w:color="000000"/>
            </w:tcBorders>
            <w:shd w:val="clear" w:color="auto" w:fill="auto"/>
            <w:noWrap/>
            <w:vAlign w:val="center"/>
            <w:hideMark/>
          </w:tcPr>
          <w:p w14:paraId="170A8EB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GRIFERÍA PARA LAVAPLATOS</w:t>
            </w:r>
          </w:p>
        </w:tc>
        <w:tc>
          <w:tcPr>
            <w:tcW w:w="709" w:type="dxa"/>
            <w:tcBorders>
              <w:top w:val="nil"/>
              <w:left w:val="nil"/>
              <w:bottom w:val="single" w:sz="4" w:space="0" w:color="000000"/>
              <w:right w:val="single" w:sz="4" w:space="0" w:color="000000"/>
            </w:tcBorders>
            <w:shd w:val="clear" w:color="auto" w:fill="auto"/>
            <w:noWrap/>
            <w:vAlign w:val="center"/>
            <w:hideMark/>
          </w:tcPr>
          <w:p w14:paraId="0B11B7C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41C3469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1D29CA">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D29CA">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925D30" w:rsidRPr="001D29CA" w14:paraId="7A82EBA8"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7C3B64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52</w:t>
            </w:r>
          </w:p>
        </w:tc>
        <w:tc>
          <w:tcPr>
            <w:tcW w:w="1823" w:type="dxa"/>
            <w:tcBorders>
              <w:top w:val="nil"/>
              <w:left w:val="nil"/>
              <w:bottom w:val="single" w:sz="4" w:space="0" w:color="000000"/>
              <w:right w:val="single" w:sz="4" w:space="0" w:color="000000"/>
            </w:tcBorders>
            <w:shd w:val="clear" w:color="auto" w:fill="auto"/>
            <w:noWrap/>
            <w:vAlign w:val="center"/>
            <w:hideMark/>
          </w:tcPr>
          <w:p w14:paraId="1A339F9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GRIFO DE PARED 1/2"</w:t>
            </w:r>
          </w:p>
        </w:tc>
        <w:tc>
          <w:tcPr>
            <w:tcW w:w="709" w:type="dxa"/>
            <w:tcBorders>
              <w:top w:val="nil"/>
              <w:left w:val="nil"/>
              <w:bottom w:val="single" w:sz="4" w:space="0" w:color="000000"/>
              <w:right w:val="single" w:sz="4" w:space="0" w:color="000000"/>
            </w:tcBorders>
            <w:shd w:val="clear" w:color="auto" w:fill="auto"/>
            <w:noWrap/>
            <w:vAlign w:val="center"/>
            <w:hideMark/>
          </w:tcPr>
          <w:p w14:paraId="497D9A9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729FE0E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Este material es implementado en los lavarropas o lavanderias, el grifo deberá ser necesariamente de material metálico inoxidable de dimensiones de 1/2”, el grifo </w:t>
            </w:r>
            <w:r w:rsidRPr="001D29CA">
              <w:rPr>
                <w:rFonts w:ascii="Tahoma" w:hAnsi="Tahoma" w:cs="Tahoma"/>
                <w:color w:val="000000"/>
                <w:sz w:val="16"/>
                <w:szCs w:val="16"/>
                <w:lang w:eastAsia="es-BO"/>
              </w:rPr>
              <w:lastRenderedPageBreak/>
              <w:t>deberá tener características para ser colocado en la pared.</w:t>
            </w:r>
            <w:r w:rsidRPr="001D29CA">
              <w:rPr>
                <w:rFonts w:ascii="Tahoma" w:hAnsi="Tahoma" w:cs="Tahoma"/>
                <w:color w:val="000000"/>
                <w:sz w:val="16"/>
                <w:szCs w:val="16"/>
                <w:lang w:eastAsia="es-BO"/>
              </w:rPr>
              <w:br/>
              <w:t>Se recomienda que su procedencia sea de industria nacional o extranjera y de marca conocida dentro el mercado local</w:t>
            </w:r>
            <w:r w:rsidRPr="001D29CA">
              <w:rPr>
                <w:rFonts w:ascii="Tahoma" w:hAnsi="Tahoma" w:cs="Tahoma"/>
                <w:color w:val="000000"/>
                <w:sz w:val="16"/>
                <w:szCs w:val="16"/>
                <w:lang w:eastAsia="es-BO"/>
              </w:rPr>
              <w:br/>
              <w:t>Cualquier alteración o daño del producto antes, durante y después del transporte, no realizara el ingreso a almacenes.</w:t>
            </w:r>
            <w:r w:rsidRPr="001D29CA">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925D30" w:rsidRPr="001D29CA" w14:paraId="6453F59D" w14:textId="77777777" w:rsidTr="0028380A">
        <w:trPr>
          <w:trHeight w:val="7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B9776A8"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53</w:t>
            </w:r>
          </w:p>
        </w:tc>
        <w:tc>
          <w:tcPr>
            <w:tcW w:w="1823" w:type="dxa"/>
            <w:tcBorders>
              <w:top w:val="nil"/>
              <w:left w:val="nil"/>
              <w:bottom w:val="single" w:sz="4" w:space="0" w:color="000000"/>
              <w:right w:val="single" w:sz="4" w:space="0" w:color="000000"/>
            </w:tcBorders>
            <w:shd w:val="clear" w:color="auto" w:fill="auto"/>
            <w:noWrap/>
            <w:vAlign w:val="center"/>
            <w:hideMark/>
          </w:tcPr>
          <w:p w14:paraId="4CAFD0C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IMPERMEABILIZANTE CRIL, SOL Y LLUVIA</w:t>
            </w:r>
          </w:p>
        </w:tc>
        <w:tc>
          <w:tcPr>
            <w:tcW w:w="709" w:type="dxa"/>
            <w:tcBorders>
              <w:top w:val="nil"/>
              <w:left w:val="nil"/>
              <w:bottom w:val="single" w:sz="4" w:space="0" w:color="000000"/>
              <w:right w:val="single" w:sz="4" w:space="0" w:color="000000"/>
            </w:tcBorders>
            <w:shd w:val="clear" w:color="auto" w:fill="auto"/>
            <w:noWrap/>
            <w:vAlign w:val="center"/>
            <w:hideMark/>
          </w:tcPr>
          <w:p w14:paraId="0FE9B35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LT</w:t>
            </w:r>
          </w:p>
        </w:tc>
        <w:tc>
          <w:tcPr>
            <w:tcW w:w="6237" w:type="dxa"/>
            <w:tcBorders>
              <w:top w:val="nil"/>
              <w:left w:val="nil"/>
              <w:bottom w:val="single" w:sz="4" w:space="0" w:color="000000"/>
              <w:right w:val="single" w:sz="4" w:space="0" w:color="000000"/>
            </w:tcBorders>
            <w:shd w:val="clear" w:color="auto" w:fill="auto"/>
            <w:vAlign w:val="center"/>
            <w:hideMark/>
          </w:tcPr>
          <w:p w14:paraId="1392084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1D29CA">
              <w:rPr>
                <w:rFonts w:ascii="Tahoma" w:hAnsi="Tahoma" w:cs="Tahoma"/>
                <w:color w:val="000000"/>
                <w:sz w:val="16"/>
                <w:szCs w:val="16"/>
                <w:lang w:eastAsia="es-BO"/>
              </w:rPr>
              <w:br/>
              <w:t>Será de entera responsabilidad de la Entidad Ejecutora, asegurar su calidad y su importación y así asegurar la entrega efectiva del producto en almacenes.</w:t>
            </w:r>
          </w:p>
        </w:tc>
      </w:tr>
      <w:tr w:rsidR="00925D30" w:rsidRPr="001D29CA" w14:paraId="230F2ABA"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4026ADF"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54</w:t>
            </w:r>
          </w:p>
        </w:tc>
        <w:tc>
          <w:tcPr>
            <w:tcW w:w="1823" w:type="dxa"/>
            <w:tcBorders>
              <w:top w:val="nil"/>
              <w:left w:val="nil"/>
              <w:bottom w:val="single" w:sz="4" w:space="0" w:color="000000"/>
              <w:right w:val="single" w:sz="4" w:space="0" w:color="000000"/>
            </w:tcBorders>
            <w:shd w:val="clear" w:color="auto" w:fill="auto"/>
            <w:noWrap/>
            <w:vAlign w:val="center"/>
            <w:hideMark/>
          </w:tcPr>
          <w:p w14:paraId="6BCA908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INODORO T/BAJO MAS ACCESORIOS</w:t>
            </w:r>
          </w:p>
        </w:tc>
        <w:tc>
          <w:tcPr>
            <w:tcW w:w="709" w:type="dxa"/>
            <w:tcBorders>
              <w:top w:val="nil"/>
              <w:left w:val="nil"/>
              <w:bottom w:val="single" w:sz="4" w:space="0" w:color="000000"/>
              <w:right w:val="single" w:sz="4" w:space="0" w:color="000000"/>
            </w:tcBorders>
            <w:shd w:val="clear" w:color="auto" w:fill="auto"/>
            <w:noWrap/>
            <w:vAlign w:val="center"/>
            <w:hideMark/>
          </w:tcPr>
          <w:p w14:paraId="551768A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7E15BD6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1D29CA">
              <w:rPr>
                <w:rFonts w:ascii="Tahoma" w:hAnsi="Tahoma" w:cs="Tahoma"/>
                <w:color w:val="000000"/>
                <w:sz w:val="16"/>
                <w:szCs w:val="16"/>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1D29CA">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925D30" w:rsidRPr="001D29CA" w14:paraId="5421B841"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7E6D80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55</w:t>
            </w:r>
          </w:p>
        </w:tc>
        <w:tc>
          <w:tcPr>
            <w:tcW w:w="1823" w:type="dxa"/>
            <w:tcBorders>
              <w:top w:val="nil"/>
              <w:left w:val="nil"/>
              <w:bottom w:val="single" w:sz="4" w:space="0" w:color="000000"/>
              <w:right w:val="single" w:sz="4" w:space="0" w:color="000000"/>
            </w:tcBorders>
            <w:shd w:val="clear" w:color="auto" w:fill="auto"/>
            <w:noWrap/>
            <w:vAlign w:val="center"/>
            <w:hideMark/>
          </w:tcPr>
          <w:p w14:paraId="0DFAF9D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INTERRUPTOR</w:t>
            </w:r>
          </w:p>
        </w:tc>
        <w:tc>
          <w:tcPr>
            <w:tcW w:w="709" w:type="dxa"/>
            <w:tcBorders>
              <w:top w:val="nil"/>
              <w:left w:val="nil"/>
              <w:bottom w:val="single" w:sz="4" w:space="0" w:color="000000"/>
              <w:right w:val="single" w:sz="4" w:space="0" w:color="000000"/>
            </w:tcBorders>
            <w:shd w:val="clear" w:color="auto" w:fill="auto"/>
            <w:noWrap/>
            <w:vAlign w:val="center"/>
            <w:hideMark/>
          </w:tcPr>
          <w:p w14:paraId="70503AE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50F14CF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1D29CA">
              <w:rPr>
                <w:rFonts w:ascii="Tahoma" w:hAnsi="Tahoma" w:cs="Tahoma"/>
                <w:color w:val="000000"/>
                <w:sz w:val="16"/>
                <w:szCs w:val="16"/>
                <w:lang w:eastAsia="es-BO"/>
              </w:rPr>
              <w:br/>
              <w:t xml:space="preserve">REQUISITOS: </w:t>
            </w:r>
            <w:r w:rsidRPr="001D29CA">
              <w:rPr>
                <w:rFonts w:ascii="Tahoma" w:hAnsi="Tahoma" w:cs="Tahoma"/>
                <w:color w:val="000000"/>
                <w:sz w:val="16"/>
                <w:szCs w:val="16"/>
                <w:lang w:eastAsia="es-BO"/>
              </w:rPr>
              <w:br/>
              <w:t>Tensión nominal: 250V AC; 127 V AC</w:t>
            </w:r>
            <w:r w:rsidRPr="001D29CA">
              <w:rPr>
                <w:rFonts w:ascii="Tahoma" w:hAnsi="Tahoma" w:cs="Tahoma"/>
                <w:color w:val="000000"/>
                <w:sz w:val="16"/>
                <w:szCs w:val="16"/>
                <w:lang w:eastAsia="es-BO"/>
              </w:rPr>
              <w:br/>
              <w:t>Corriente nominal (In): 10 A</w:t>
            </w:r>
            <w:r w:rsidRPr="001D29CA">
              <w:rPr>
                <w:rFonts w:ascii="Tahoma" w:hAnsi="Tahoma" w:cs="Tahoma"/>
                <w:color w:val="000000"/>
                <w:sz w:val="16"/>
                <w:szCs w:val="16"/>
                <w:lang w:eastAsia="es-BO"/>
              </w:rPr>
              <w:br/>
              <w:t>Frecuencia: 60 Hz.</w:t>
            </w:r>
            <w:r w:rsidRPr="001D29CA">
              <w:rPr>
                <w:rFonts w:ascii="Tahoma" w:hAnsi="Tahoma" w:cs="Tahoma"/>
                <w:color w:val="000000"/>
                <w:sz w:val="16"/>
                <w:szCs w:val="16"/>
                <w:lang w:eastAsia="es-BO"/>
              </w:rPr>
              <w:br/>
              <w:t>Operaciones mecánicas: Superior a 40.000 operaciones (Apertura- cierre), con carga a corriente nominal.</w:t>
            </w:r>
            <w:r w:rsidRPr="001D29CA">
              <w:rPr>
                <w:rFonts w:ascii="Tahoma" w:hAnsi="Tahoma" w:cs="Tahoma"/>
                <w:color w:val="000000"/>
                <w:sz w:val="16"/>
                <w:szCs w:val="16"/>
                <w:lang w:eastAsia="es-BO"/>
              </w:rPr>
              <w:br/>
              <w:t>Mascara: Polocarbonato autoextinguible.</w:t>
            </w:r>
            <w:r w:rsidRPr="001D29CA">
              <w:rPr>
                <w:rFonts w:ascii="Tahoma" w:hAnsi="Tahoma" w:cs="Tahoma"/>
                <w:color w:val="000000"/>
                <w:sz w:val="16"/>
                <w:szCs w:val="16"/>
                <w:lang w:eastAsia="es-BO"/>
              </w:rPr>
              <w:br/>
              <w:t>Acepta: 2 cables de 2.5 mm^2 (14 AWG)</w:t>
            </w:r>
            <w:r w:rsidRPr="001D29CA">
              <w:rPr>
                <w:rFonts w:ascii="Tahoma" w:hAnsi="Tahoma" w:cs="Tahoma"/>
                <w:color w:val="000000"/>
                <w:sz w:val="16"/>
                <w:szCs w:val="16"/>
                <w:lang w:eastAsia="es-BO"/>
              </w:rPr>
              <w:br/>
              <w:t>Luz piloto pre cableada, fácil instalación.</w:t>
            </w:r>
            <w:r w:rsidRPr="001D29CA">
              <w:rPr>
                <w:rFonts w:ascii="Tahoma" w:hAnsi="Tahoma" w:cs="Tahoma"/>
                <w:color w:val="000000"/>
                <w:sz w:val="16"/>
                <w:szCs w:val="16"/>
                <w:lang w:eastAsia="es-BO"/>
              </w:rPr>
              <w:br/>
              <w:t>Base en polifenilo y tecla fabricada en ABS.</w:t>
            </w:r>
            <w:r w:rsidRPr="001D29CA">
              <w:rPr>
                <w:rFonts w:ascii="Tahoma" w:hAnsi="Tahoma" w:cs="Tahoma"/>
                <w:color w:val="000000"/>
                <w:sz w:val="16"/>
                <w:szCs w:val="16"/>
                <w:lang w:eastAsia="es-BO"/>
              </w:rPr>
              <w:br/>
              <w:t>Soportan hasta 850 °C (elevación de temperatura).</w:t>
            </w:r>
          </w:p>
        </w:tc>
      </w:tr>
      <w:tr w:rsidR="00925D30" w:rsidRPr="001D29CA" w14:paraId="1F2F6E8E"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CA67560"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56</w:t>
            </w:r>
          </w:p>
        </w:tc>
        <w:tc>
          <w:tcPr>
            <w:tcW w:w="1823" w:type="dxa"/>
            <w:tcBorders>
              <w:top w:val="nil"/>
              <w:left w:val="nil"/>
              <w:bottom w:val="single" w:sz="4" w:space="0" w:color="000000"/>
              <w:right w:val="single" w:sz="4" w:space="0" w:color="000000"/>
            </w:tcBorders>
            <w:shd w:val="clear" w:color="auto" w:fill="auto"/>
            <w:noWrap/>
            <w:vAlign w:val="center"/>
            <w:hideMark/>
          </w:tcPr>
          <w:p w14:paraId="08F19C9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LADRILLO 6H (24X15X10) </w:t>
            </w:r>
          </w:p>
        </w:tc>
        <w:tc>
          <w:tcPr>
            <w:tcW w:w="709" w:type="dxa"/>
            <w:tcBorders>
              <w:top w:val="nil"/>
              <w:left w:val="nil"/>
              <w:bottom w:val="single" w:sz="4" w:space="0" w:color="000000"/>
              <w:right w:val="single" w:sz="4" w:space="0" w:color="000000"/>
            </w:tcBorders>
            <w:shd w:val="clear" w:color="auto" w:fill="auto"/>
            <w:noWrap/>
            <w:vAlign w:val="center"/>
            <w:hideMark/>
          </w:tcPr>
          <w:p w14:paraId="3811605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0DA8C8E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Ladrillo 6H (24X15X10) de producción nacional.</w:t>
            </w:r>
            <w:r w:rsidRPr="001D29CA">
              <w:rPr>
                <w:rFonts w:ascii="Tahoma" w:hAnsi="Tahoma" w:cs="Tahoma"/>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1D29CA">
              <w:rPr>
                <w:rFonts w:ascii="Tahoma" w:hAnsi="Tahoma" w:cs="Tahoma"/>
                <w:color w:val="000000"/>
                <w:sz w:val="16"/>
                <w:szCs w:val="16"/>
                <w:lang w:eastAsia="es-BO"/>
              </w:rPr>
              <w:br/>
              <w:t>Debiendo cumplir con los certificados de calidad ISO 9001:2008 cuando corresponda o según instrucciones del Inspector del Proyecto.</w:t>
            </w:r>
            <w:r w:rsidRPr="001D29CA">
              <w:rPr>
                <w:rFonts w:ascii="Tahoma" w:hAnsi="Tahoma" w:cs="Tahoma"/>
                <w:color w:val="000000"/>
                <w:sz w:val="16"/>
                <w:szCs w:val="16"/>
                <w:lang w:eastAsia="es-BO"/>
              </w:rPr>
              <w:br/>
              <w:t>La Entidad Ejecutora deberá garantizar que el material de referencia sea de buena calidad y de marca reconocida.</w:t>
            </w:r>
          </w:p>
        </w:tc>
      </w:tr>
      <w:tr w:rsidR="00925D30" w:rsidRPr="001D29CA" w14:paraId="135FB9E0"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9B0F900"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57</w:t>
            </w:r>
          </w:p>
        </w:tc>
        <w:tc>
          <w:tcPr>
            <w:tcW w:w="1823" w:type="dxa"/>
            <w:tcBorders>
              <w:top w:val="nil"/>
              <w:left w:val="nil"/>
              <w:bottom w:val="single" w:sz="4" w:space="0" w:color="000000"/>
              <w:right w:val="single" w:sz="4" w:space="0" w:color="000000"/>
            </w:tcBorders>
            <w:shd w:val="clear" w:color="auto" w:fill="auto"/>
            <w:noWrap/>
            <w:vAlign w:val="center"/>
            <w:hideMark/>
          </w:tcPr>
          <w:p w14:paraId="154D76C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LADRILLO GAMBOTE (25X12X6,5)</w:t>
            </w:r>
          </w:p>
        </w:tc>
        <w:tc>
          <w:tcPr>
            <w:tcW w:w="709" w:type="dxa"/>
            <w:tcBorders>
              <w:top w:val="nil"/>
              <w:left w:val="nil"/>
              <w:bottom w:val="single" w:sz="4" w:space="0" w:color="000000"/>
              <w:right w:val="single" w:sz="4" w:space="0" w:color="000000"/>
            </w:tcBorders>
            <w:shd w:val="clear" w:color="auto" w:fill="auto"/>
            <w:noWrap/>
            <w:vAlign w:val="center"/>
            <w:hideMark/>
          </w:tcPr>
          <w:p w14:paraId="57D27AD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40BFA66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925D30" w:rsidRPr="001D29CA" w14:paraId="395833E2" w14:textId="77777777" w:rsidTr="0028380A">
        <w:trPr>
          <w:trHeight w:val="1905"/>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A6A94E6"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58</w:t>
            </w:r>
          </w:p>
        </w:tc>
        <w:tc>
          <w:tcPr>
            <w:tcW w:w="1823" w:type="dxa"/>
            <w:tcBorders>
              <w:top w:val="nil"/>
              <w:left w:val="nil"/>
              <w:bottom w:val="single" w:sz="4" w:space="0" w:color="000000"/>
              <w:right w:val="single" w:sz="4" w:space="0" w:color="000000"/>
            </w:tcBorders>
            <w:shd w:val="clear" w:color="auto" w:fill="auto"/>
            <w:noWrap/>
            <w:vAlign w:val="center"/>
            <w:hideMark/>
          </w:tcPr>
          <w:p w14:paraId="45DF232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LAVAMANOS CON PEDESTAL MAS ACCESORIOS</w:t>
            </w:r>
          </w:p>
        </w:tc>
        <w:tc>
          <w:tcPr>
            <w:tcW w:w="709" w:type="dxa"/>
            <w:tcBorders>
              <w:top w:val="nil"/>
              <w:left w:val="nil"/>
              <w:bottom w:val="single" w:sz="4" w:space="0" w:color="000000"/>
              <w:right w:val="single" w:sz="4" w:space="0" w:color="000000"/>
            </w:tcBorders>
            <w:shd w:val="clear" w:color="auto" w:fill="auto"/>
            <w:noWrap/>
            <w:vAlign w:val="center"/>
            <w:hideMark/>
          </w:tcPr>
          <w:p w14:paraId="1C557D9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16BF060F" w14:textId="77777777" w:rsidR="00925D30" w:rsidRPr="001D29CA" w:rsidRDefault="00925D30" w:rsidP="0028380A">
            <w:pPr>
              <w:spacing w:after="240"/>
              <w:rPr>
                <w:rFonts w:ascii="Tahoma" w:hAnsi="Tahoma" w:cs="Tahoma"/>
                <w:color w:val="000000"/>
                <w:sz w:val="16"/>
                <w:szCs w:val="16"/>
                <w:lang w:eastAsia="es-BO"/>
              </w:rPr>
            </w:pPr>
            <w:r w:rsidRPr="001D29CA">
              <w:rPr>
                <w:rFonts w:ascii="Tahoma" w:hAnsi="Tahoma" w:cs="Tahoma"/>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1D29CA">
              <w:rPr>
                <w:rFonts w:ascii="Tahoma" w:hAnsi="Tahoma" w:cs="Tahoma"/>
                <w:color w:val="000000"/>
                <w:sz w:val="16"/>
                <w:szCs w:val="16"/>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1D29CA">
              <w:rPr>
                <w:rFonts w:ascii="Tahoma" w:hAnsi="Tahoma" w:cs="Tahoma"/>
                <w:color w:val="000000"/>
                <w:sz w:val="16"/>
                <w:szCs w:val="16"/>
                <w:lang w:eastAsia="es-BO"/>
              </w:rPr>
              <w:br/>
            </w:r>
            <w:r w:rsidRPr="001D29CA">
              <w:rPr>
                <w:rFonts w:ascii="Tahoma" w:hAnsi="Tahoma" w:cs="Tahoma"/>
                <w:color w:val="000000"/>
                <w:sz w:val="16"/>
                <w:szCs w:val="16"/>
                <w:lang w:eastAsia="es-BO"/>
              </w:rPr>
              <w:lastRenderedPageBreak/>
              <w:t>También deberá tener las propiedades químicas respectivas tales como: resistencia al manchado y resistencia a los químicos.</w:t>
            </w:r>
            <w:r w:rsidRPr="001D29CA">
              <w:rPr>
                <w:rFonts w:ascii="Tahoma" w:hAnsi="Tahoma" w:cs="Tahoma"/>
                <w:color w:val="000000"/>
                <w:sz w:val="16"/>
                <w:szCs w:val="16"/>
                <w:lang w:eastAsia="es-BO"/>
              </w:rPr>
              <w:br/>
              <w:t xml:space="preserve">Incluye los accesorios: </w:t>
            </w:r>
            <w:r w:rsidRPr="001D29CA">
              <w:rPr>
                <w:rFonts w:ascii="Tahoma" w:hAnsi="Tahoma" w:cs="Tahoma"/>
                <w:color w:val="000000"/>
                <w:sz w:val="16"/>
                <w:szCs w:val="16"/>
                <w:lang w:eastAsia="es-BO"/>
              </w:rPr>
              <w:br/>
              <w:t xml:space="preserve">• Uñetas </w:t>
            </w:r>
            <w:r w:rsidRPr="001D29CA">
              <w:rPr>
                <w:rFonts w:ascii="Tahoma" w:hAnsi="Tahoma" w:cs="Tahoma"/>
                <w:color w:val="000000"/>
                <w:sz w:val="16"/>
                <w:szCs w:val="16"/>
                <w:lang w:eastAsia="es-BO"/>
              </w:rPr>
              <w:br/>
              <w:t>• Grifería</w:t>
            </w:r>
            <w:r w:rsidRPr="001D29CA">
              <w:rPr>
                <w:rFonts w:ascii="Tahoma" w:hAnsi="Tahoma" w:cs="Tahoma"/>
                <w:color w:val="000000"/>
                <w:sz w:val="16"/>
                <w:szCs w:val="16"/>
                <w:lang w:eastAsia="es-BO"/>
              </w:rPr>
              <w:br/>
              <w:t xml:space="preserve">• Tapón </w:t>
            </w:r>
            <w:r w:rsidRPr="001D29CA">
              <w:rPr>
                <w:rFonts w:ascii="Tahoma" w:hAnsi="Tahoma" w:cs="Tahoma"/>
                <w:color w:val="000000"/>
                <w:sz w:val="16"/>
                <w:szCs w:val="16"/>
                <w:lang w:eastAsia="es-BO"/>
              </w:rPr>
              <w:br/>
              <w:t xml:space="preserve">• Desagüe </w:t>
            </w:r>
            <w:r w:rsidRPr="001D29CA">
              <w:rPr>
                <w:rFonts w:ascii="Tahoma" w:hAnsi="Tahoma" w:cs="Tahoma"/>
                <w:color w:val="000000"/>
                <w:sz w:val="16"/>
                <w:szCs w:val="16"/>
                <w:lang w:eastAsia="es-BO"/>
              </w:rPr>
              <w:br/>
              <w:t>• Sopapa</w:t>
            </w:r>
            <w:r w:rsidRPr="001D29CA">
              <w:rPr>
                <w:rFonts w:ascii="Tahoma" w:hAnsi="Tahoma" w:cs="Tahoma"/>
                <w:color w:val="000000"/>
                <w:sz w:val="16"/>
                <w:szCs w:val="16"/>
                <w:lang w:eastAsia="es-BO"/>
              </w:rPr>
              <w:br/>
              <w:t>• Y otros que sean necesarios para la adecuada instalación.</w:t>
            </w:r>
          </w:p>
        </w:tc>
      </w:tr>
      <w:tr w:rsidR="00925D30" w:rsidRPr="001D29CA" w14:paraId="47469BBF"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7CB350E"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59</w:t>
            </w:r>
          </w:p>
        </w:tc>
        <w:tc>
          <w:tcPr>
            <w:tcW w:w="1823" w:type="dxa"/>
            <w:tcBorders>
              <w:top w:val="nil"/>
              <w:left w:val="nil"/>
              <w:bottom w:val="single" w:sz="4" w:space="0" w:color="000000"/>
              <w:right w:val="single" w:sz="4" w:space="0" w:color="000000"/>
            </w:tcBorders>
            <w:shd w:val="clear" w:color="auto" w:fill="auto"/>
            <w:noWrap/>
            <w:vAlign w:val="center"/>
            <w:hideMark/>
          </w:tcPr>
          <w:p w14:paraId="19BF064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LAVANDERÍA DE CEMENTO MAS ACCESORIOS</w:t>
            </w:r>
          </w:p>
        </w:tc>
        <w:tc>
          <w:tcPr>
            <w:tcW w:w="709" w:type="dxa"/>
            <w:tcBorders>
              <w:top w:val="nil"/>
              <w:left w:val="nil"/>
              <w:bottom w:val="single" w:sz="4" w:space="0" w:color="000000"/>
              <w:right w:val="single" w:sz="4" w:space="0" w:color="000000"/>
            </w:tcBorders>
            <w:shd w:val="clear" w:color="auto" w:fill="auto"/>
            <w:noWrap/>
            <w:vAlign w:val="center"/>
            <w:hideMark/>
          </w:tcPr>
          <w:p w14:paraId="50614B8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3F9B638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La lavandería de cemento y sus accesorios deben ser de primera calidad dentro el mercado local y que cumplan las exigencias técnicas del proyecto.      </w:t>
            </w:r>
            <w:r w:rsidRPr="001D29CA">
              <w:rPr>
                <w:rFonts w:ascii="Tahoma" w:hAnsi="Tahoma" w:cs="Tahoma"/>
                <w:color w:val="000000"/>
                <w:sz w:val="16"/>
                <w:szCs w:val="16"/>
                <w:lang w:eastAsia="es-BO"/>
              </w:rPr>
              <w:br/>
            </w:r>
            <w:r w:rsidRPr="001D29CA">
              <w:rPr>
                <w:rFonts w:ascii="Tahoma" w:hAnsi="Tahoma" w:cs="Tahoma"/>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1D29CA">
              <w:rPr>
                <w:rFonts w:ascii="Tahoma" w:hAnsi="Tahoma" w:cs="Tahoma"/>
                <w:color w:val="000000"/>
                <w:sz w:val="16"/>
                <w:szCs w:val="16"/>
                <w:lang w:eastAsia="es-BO"/>
              </w:rPr>
              <w:br/>
            </w:r>
            <w:r w:rsidRPr="001D29CA">
              <w:rPr>
                <w:rFonts w:ascii="Tahoma" w:hAnsi="Tahoma" w:cs="Tahoma"/>
                <w:color w:val="000000"/>
                <w:sz w:val="16"/>
                <w:szCs w:val="16"/>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1D29CA">
              <w:rPr>
                <w:rFonts w:ascii="Tahoma" w:hAnsi="Tahoma" w:cs="Tahoma"/>
                <w:color w:val="000000"/>
                <w:sz w:val="16"/>
                <w:szCs w:val="16"/>
                <w:lang w:eastAsia="es-BO"/>
              </w:rPr>
              <w:br/>
              <w:t>Las alas laterales tendrán una pendiente mínima de 2% con dirección hacia el área de lavado.</w:t>
            </w:r>
            <w:r w:rsidRPr="001D29CA">
              <w:rPr>
                <w:rFonts w:ascii="Tahoma" w:hAnsi="Tahoma" w:cs="Tahoma"/>
                <w:color w:val="000000"/>
                <w:sz w:val="16"/>
                <w:szCs w:val="16"/>
                <w:lang w:eastAsia="es-BO"/>
              </w:rPr>
              <w:br/>
            </w:r>
            <w:r w:rsidRPr="001D29CA">
              <w:rPr>
                <w:rFonts w:ascii="Tahoma" w:hAnsi="Tahoma" w:cs="Tahoma"/>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925D30" w:rsidRPr="001D29CA" w14:paraId="2CC7237D"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AD1B677"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60</w:t>
            </w:r>
          </w:p>
        </w:tc>
        <w:tc>
          <w:tcPr>
            <w:tcW w:w="1823" w:type="dxa"/>
            <w:tcBorders>
              <w:top w:val="nil"/>
              <w:left w:val="nil"/>
              <w:bottom w:val="single" w:sz="4" w:space="0" w:color="000000"/>
              <w:right w:val="single" w:sz="4" w:space="0" w:color="000000"/>
            </w:tcBorders>
            <w:shd w:val="clear" w:color="auto" w:fill="auto"/>
            <w:noWrap/>
            <w:vAlign w:val="center"/>
            <w:hideMark/>
          </w:tcPr>
          <w:p w14:paraId="5A51E96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LAVAPLATOS 2 FOSAS Y 1 FREGADERO MAS SOPAPA Y SIFÓN</w:t>
            </w:r>
          </w:p>
        </w:tc>
        <w:tc>
          <w:tcPr>
            <w:tcW w:w="709" w:type="dxa"/>
            <w:tcBorders>
              <w:top w:val="nil"/>
              <w:left w:val="nil"/>
              <w:bottom w:val="single" w:sz="4" w:space="0" w:color="000000"/>
              <w:right w:val="single" w:sz="4" w:space="0" w:color="000000"/>
            </w:tcBorders>
            <w:shd w:val="clear" w:color="auto" w:fill="auto"/>
            <w:noWrap/>
            <w:vAlign w:val="center"/>
            <w:hideMark/>
          </w:tcPr>
          <w:p w14:paraId="13738C6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52DE148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1D29CA">
              <w:rPr>
                <w:rFonts w:ascii="Tahoma" w:hAnsi="Tahoma" w:cs="Tahoma"/>
                <w:color w:val="000000"/>
                <w:sz w:val="16"/>
                <w:szCs w:val="16"/>
                <w:lang w:eastAsia="es-BO"/>
              </w:rPr>
              <w:br/>
              <w:t>Debe  contar  con un certificado  de calidad,  permiso, autorización  u otro documento  necesario para asegurar su calidad y su importación  previo a su provisión en obra.</w:t>
            </w:r>
            <w:r w:rsidRPr="001D29CA">
              <w:rPr>
                <w:rFonts w:ascii="Tahoma" w:hAnsi="Tahoma" w:cs="Tahoma"/>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1D29CA">
              <w:rPr>
                <w:rFonts w:ascii="Tahoma" w:hAnsi="Tahoma" w:cs="Tahoma"/>
                <w:color w:val="000000"/>
                <w:sz w:val="16"/>
                <w:szCs w:val="16"/>
                <w:lang w:eastAsia="es-BO"/>
              </w:rPr>
              <w:br/>
            </w:r>
            <w:r w:rsidRPr="001D29CA">
              <w:rPr>
                <w:rFonts w:ascii="Tahoma" w:hAnsi="Tahoma" w:cs="Tahoma"/>
                <w:color w:val="000000"/>
                <w:sz w:val="16"/>
                <w:szCs w:val="16"/>
                <w:lang w:eastAsia="es-BO"/>
              </w:rPr>
              <w:br/>
              <w:t>Modelo: Sobreponer</w:t>
            </w:r>
            <w:r w:rsidRPr="001D29CA">
              <w:rPr>
                <w:rFonts w:ascii="Tahoma" w:hAnsi="Tahoma" w:cs="Tahoma"/>
                <w:color w:val="000000"/>
                <w:sz w:val="16"/>
                <w:szCs w:val="16"/>
                <w:lang w:eastAsia="es-BO"/>
              </w:rPr>
              <w:br/>
              <w:t>Material: Acero inoxidable</w:t>
            </w:r>
            <w:r w:rsidRPr="001D29CA">
              <w:rPr>
                <w:rFonts w:ascii="Tahoma" w:hAnsi="Tahoma" w:cs="Tahoma"/>
                <w:color w:val="000000"/>
                <w:sz w:val="16"/>
                <w:szCs w:val="16"/>
                <w:lang w:eastAsia="es-BO"/>
              </w:rPr>
              <w:br/>
              <w:t>Ancho:  44 cm aprox.</w:t>
            </w:r>
            <w:r w:rsidRPr="001D29CA">
              <w:rPr>
                <w:rFonts w:ascii="Tahoma" w:hAnsi="Tahoma" w:cs="Tahoma"/>
                <w:color w:val="000000"/>
                <w:sz w:val="16"/>
                <w:szCs w:val="16"/>
                <w:lang w:eastAsia="es-BO"/>
              </w:rPr>
              <w:br/>
              <w:t>Largo:  78 cm aprox.</w:t>
            </w:r>
            <w:r w:rsidRPr="001D29CA">
              <w:rPr>
                <w:rFonts w:ascii="Tahoma" w:hAnsi="Tahoma" w:cs="Tahoma"/>
                <w:color w:val="000000"/>
                <w:sz w:val="16"/>
                <w:szCs w:val="16"/>
                <w:lang w:eastAsia="es-BO"/>
              </w:rPr>
              <w:br/>
              <w:t>Ubicación del seca platos: Izquierda/derecha</w:t>
            </w:r>
            <w:r w:rsidRPr="001D29CA">
              <w:rPr>
                <w:rFonts w:ascii="Tahoma" w:hAnsi="Tahoma" w:cs="Tahoma"/>
                <w:color w:val="000000"/>
                <w:sz w:val="16"/>
                <w:szCs w:val="16"/>
                <w:lang w:eastAsia="es-BO"/>
              </w:rPr>
              <w:br/>
              <w:t>Rebalse: Incluido</w:t>
            </w:r>
            <w:r w:rsidRPr="001D29CA">
              <w:rPr>
                <w:rFonts w:ascii="Tahoma" w:hAnsi="Tahoma" w:cs="Tahoma"/>
                <w:color w:val="000000"/>
                <w:sz w:val="16"/>
                <w:szCs w:val="16"/>
                <w:lang w:eastAsia="es-BO"/>
              </w:rPr>
              <w:br/>
              <w:t>Desagüe: Incluido</w:t>
            </w:r>
          </w:p>
        </w:tc>
      </w:tr>
      <w:tr w:rsidR="00925D30" w:rsidRPr="001D29CA" w14:paraId="6C4A3302"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EA94A13"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61</w:t>
            </w:r>
          </w:p>
        </w:tc>
        <w:tc>
          <w:tcPr>
            <w:tcW w:w="1823" w:type="dxa"/>
            <w:tcBorders>
              <w:top w:val="nil"/>
              <w:left w:val="nil"/>
              <w:bottom w:val="single" w:sz="4" w:space="0" w:color="000000"/>
              <w:right w:val="single" w:sz="4" w:space="0" w:color="000000"/>
            </w:tcBorders>
            <w:shd w:val="clear" w:color="auto" w:fill="auto"/>
            <w:noWrap/>
            <w:vAlign w:val="center"/>
            <w:hideMark/>
          </w:tcPr>
          <w:p w14:paraId="6F8BA8A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LIJA P/PARED</w:t>
            </w:r>
          </w:p>
        </w:tc>
        <w:tc>
          <w:tcPr>
            <w:tcW w:w="709" w:type="dxa"/>
            <w:tcBorders>
              <w:top w:val="nil"/>
              <w:left w:val="nil"/>
              <w:bottom w:val="single" w:sz="4" w:space="0" w:color="000000"/>
              <w:right w:val="single" w:sz="4" w:space="0" w:color="000000"/>
            </w:tcBorders>
            <w:shd w:val="clear" w:color="auto" w:fill="auto"/>
            <w:noWrap/>
            <w:vAlign w:val="center"/>
            <w:hideMark/>
          </w:tcPr>
          <w:p w14:paraId="5BD2AC5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3C2B82E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El papel de lija o simplemente  lija, es una herramienta  que consiste en un soporte de papel sobre el cual se adhiere algún material abrasivo, como polvo de vidrio o esmeril.</w:t>
            </w:r>
            <w:r w:rsidRPr="001D29CA">
              <w:rPr>
                <w:rFonts w:ascii="Tahoma" w:hAnsi="Tahoma" w:cs="Tahoma"/>
                <w:color w:val="000000"/>
                <w:sz w:val="16"/>
                <w:szCs w:val="16"/>
                <w:lang w:eastAsia="es-BO"/>
              </w:rPr>
              <w:br/>
            </w:r>
            <w:r w:rsidRPr="001D29CA">
              <w:rPr>
                <w:rFonts w:ascii="Tahoma" w:hAnsi="Tahoma" w:cs="Tahoma"/>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925D30" w:rsidRPr="001D29CA" w14:paraId="1A9F8D50"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593B20F"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62</w:t>
            </w:r>
          </w:p>
        </w:tc>
        <w:tc>
          <w:tcPr>
            <w:tcW w:w="1823" w:type="dxa"/>
            <w:tcBorders>
              <w:top w:val="nil"/>
              <w:left w:val="nil"/>
              <w:bottom w:val="single" w:sz="4" w:space="0" w:color="000000"/>
              <w:right w:val="single" w:sz="4" w:space="0" w:color="000000"/>
            </w:tcBorders>
            <w:shd w:val="clear" w:color="auto" w:fill="auto"/>
            <w:noWrap/>
            <w:vAlign w:val="center"/>
            <w:hideMark/>
          </w:tcPr>
          <w:p w14:paraId="3E22DDA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LLAVE DE PASO 1/2"</w:t>
            </w:r>
          </w:p>
        </w:tc>
        <w:tc>
          <w:tcPr>
            <w:tcW w:w="709" w:type="dxa"/>
            <w:tcBorders>
              <w:top w:val="nil"/>
              <w:left w:val="nil"/>
              <w:bottom w:val="single" w:sz="4" w:space="0" w:color="000000"/>
              <w:right w:val="single" w:sz="4" w:space="0" w:color="000000"/>
            </w:tcBorders>
            <w:shd w:val="clear" w:color="auto" w:fill="auto"/>
            <w:noWrap/>
            <w:vAlign w:val="center"/>
            <w:hideMark/>
          </w:tcPr>
          <w:p w14:paraId="5A9E921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1057FD5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La llave de paso 1/2" requerida, se emplea para controlar caudales rectilíneos o generar pequeña restricción del paso del fluido, en el sistema de agua potable. </w:t>
            </w:r>
            <w:r w:rsidRPr="001D29CA">
              <w:rPr>
                <w:rFonts w:ascii="Tahoma" w:hAnsi="Tahoma" w:cs="Tahoma"/>
                <w:color w:val="000000"/>
                <w:sz w:val="16"/>
                <w:szCs w:val="16"/>
                <w:lang w:eastAsia="es-BO"/>
              </w:rPr>
              <w:br/>
              <w:t xml:space="preserve">El material deberá ser de bronce, de buena calidad, de marca reconocida en el mercado nacional, la superficie, estructura y componentes del accesorio deberá ser lisa y libre de grietas, fisuras y otros defectos que alteren su calidad, asimismo </w:t>
            </w:r>
            <w:r w:rsidRPr="001D29CA">
              <w:rPr>
                <w:rFonts w:ascii="Tahoma" w:hAnsi="Tahoma" w:cs="Tahoma"/>
                <w:color w:val="000000"/>
                <w:sz w:val="16"/>
                <w:szCs w:val="16"/>
                <w:lang w:eastAsia="es-BO"/>
              </w:rPr>
              <w:lastRenderedPageBreak/>
              <w:t>deberá de color uniforme, la válvula de puerta de no-levantamiento del vástago con el manubrio deberá ser de hierro fundido y deberá ofrecer el cierre positivo.</w:t>
            </w:r>
          </w:p>
        </w:tc>
      </w:tr>
      <w:tr w:rsidR="00925D30" w:rsidRPr="001D29CA" w14:paraId="6A7A15C3"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5FCF633"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63</w:t>
            </w:r>
          </w:p>
        </w:tc>
        <w:tc>
          <w:tcPr>
            <w:tcW w:w="1823" w:type="dxa"/>
            <w:tcBorders>
              <w:top w:val="nil"/>
              <w:left w:val="nil"/>
              <w:bottom w:val="single" w:sz="4" w:space="0" w:color="000000"/>
              <w:right w:val="single" w:sz="4" w:space="0" w:color="000000"/>
            </w:tcBorders>
            <w:shd w:val="clear" w:color="auto" w:fill="auto"/>
            <w:noWrap/>
            <w:vAlign w:val="center"/>
            <w:hideMark/>
          </w:tcPr>
          <w:p w14:paraId="047DEEF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LLAVE DE PASO 1/2" PARA DUCHA</w:t>
            </w:r>
          </w:p>
        </w:tc>
        <w:tc>
          <w:tcPr>
            <w:tcW w:w="709" w:type="dxa"/>
            <w:tcBorders>
              <w:top w:val="nil"/>
              <w:left w:val="nil"/>
              <w:bottom w:val="single" w:sz="4" w:space="0" w:color="000000"/>
              <w:right w:val="single" w:sz="4" w:space="0" w:color="000000"/>
            </w:tcBorders>
            <w:shd w:val="clear" w:color="auto" w:fill="auto"/>
            <w:noWrap/>
            <w:vAlign w:val="center"/>
            <w:hideMark/>
          </w:tcPr>
          <w:p w14:paraId="6E44B3D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5CB36D6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La llave de paso 1/2" para ducha requerida, se emplea para controlar caudales rectilíneos o generar pequeña restricción del paso del fluido en la ducha. </w:t>
            </w:r>
            <w:r w:rsidRPr="001D29CA">
              <w:rPr>
                <w:rFonts w:ascii="Tahoma" w:hAnsi="Tahoma" w:cs="Tahoma"/>
                <w:color w:val="000000"/>
                <w:sz w:val="16"/>
                <w:szCs w:val="16"/>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925D30" w:rsidRPr="001D29CA" w14:paraId="67AA7C23" w14:textId="77777777" w:rsidTr="0028380A">
        <w:trPr>
          <w:trHeight w:val="2947"/>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8A1BCE5"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64</w:t>
            </w:r>
          </w:p>
        </w:tc>
        <w:tc>
          <w:tcPr>
            <w:tcW w:w="1823" w:type="dxa"/>
            <w:tcBorders>
              <w:top w:val="nil"/>
              <w:left w:val="nil"/>
              <w:bottom w:val="single" w:sz="4" w:space="0" w:color="000000"/>
              <w:right w:val="single" w:sz="4" w:space="0" w:color="000000"/>
            </w:tcBorders>
            <w:shd w:val="clear" w:color="auto" w:fill="auto"/>
            <w:noWrap/>
            <w:vAlign w:val="center"/>
            <w:hideMark/>
          </w:tcPr>
          <w:p w14:paraId="1FD87BF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MADERA DE CONSTRUCCIÓN (3 USOS)</w:t>
            </w:r>
          </w:p>
        </w:tc>
        <w:tc>
          <w:tcPr>
            <w:tcW w:w="709" w:type="dxa"/>
            <w:tcBorders>
              <w:top w:val="nil"/>
              <w:left w:val="nil"/>
              <w:bottom w:val="single" w:sz="4" w:space="0" w:color="000000"/>
              <w:right w:val="single" w:sz="4" w:space="0" w:color="000000"/>
            </w:tcBorders>
            <w:shd w:val="clear" w:color="auto" w:fill="auto"/>
            <w:noWrap/>
            <w:vAlign w:val="center"/>
            <w:hideMark/>
          </w:tcPr>
          <w:p w14:paraId="4F18F70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P2</w:t>
            </w:r>
          </w:p>
        </w:tc>
        <w:tc>
          <w:tcPr>
            <w:tcW w:w="6237" w:type="dxa"/>
            <w:tcBorders>
              <w:top w:val="nil"/>
              <w:left w:val="nil"/>
              <w:bottom w:val="single" w:sz="4" w:space="0" w:color="000000"/>
              <w:right w:val="single" w:sz="4" w:space="0" w:color="000000"/>
            </w:tcBorders>
            <w:shd w:val="clear" w:color="auto" w:fill="auto"/>
            <w:vAlign w:val="center"/>
            <w:hideMark/>
          </w:tcPr>
          <w:p w14:paraId="0BCA36F1" w14:textId="77777777" w:rsidR="00925D30" w:rsidRPr="001D29CA" w:rsidRDefault="00925D30" w:rsidP="0028380A">
            <w:pPr>
              <w:spacing w:after="240"/>
              <w:rPr>
                <w:rFonts w:ascii="Tahoma" w:hAnsi="Tahoma" w:cs="Tahoma"/>
                <w:color w:val="000000"/>
                <w:sz w:val="16"/>
                <w:szCs w:val="16"/>
                <w:lang w:eastAsia="es-BO"/>
              </w:rPr>
            </w:pPr>
            <w:r w:rsidRPr="001D29CA">
              <w:rPr>
                <w:rFonts w:ascii="Tahoma" w:hAnsi="Tahoma" w:cs="Tahoma"/>
                <w:color w:val="000000"/>
                <w:sz w:val="16"/>
                <w:szCs w:val="16"/>
                <w:lang w:eastAsia="es-BO"/>
              </w:rPr>
              <w:t>En la construcción de encofrados, se deberá utilizar maderas que reúnan las características de las que se señalan a continuación y para los usos específicos que se indican:</w:t>
            </w:r>
            <w:r w:rsidRPr="001D29CA">
              <w:rPr>
                <w:rFonts w:ascii="Tahoma" w:hAnsi="Tahoma" w:cs="Tahoma"/>
                <w:color w:val="000000"/>
                <w:sz w:val="16"/>
                <w:szCs w:val="16"/>
                <w:lang w:eastAsia="es-BO"/>
              </w:rPr>
              <w:br/>
              <w:t>La madera a emplearse deberá ser, de buena calidad, sin ojos ni astilla duras, bien estacionada, pudiendo ser esta de pino Oregón, abedul, eucalipto, chopo o abeto u otra similar.</w:t>
            </w:r>
            <w:r w:rsidRPr="001D29CA">
              <w:rPr>
                <w:rFonts w:ascii="Tahoma" w:hAnsi="Tahoma" w:cs="Tahoma"/>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1D29CA">
              <w:rPr>
                <w:rFonts w:ascii="Tahoma" w:hAnsi="Tahoma" w:cs="Tahoma"/>
                <w:color w:val="000000"/>
                <w:sz w:val="16"/>
                <w:szCs w:val="16"/>
                <w:lang w:eastAsia="es-BO"/>
              </w:rPr>
              <w:br/>
              <w:t>La madera muy dura y con gran contracción se utilizará para puntales (Callapos).</w:t>
            </w:r>
            <w:r w:rsidRPr="001D29CA">
              <w:rPr>
                <w:rFonts w:ascii="Tahoma" w:hAnsi="Tahoma" w:cs="Tahoma"/>
                <w:color w:val="000000"/>
                <w:sz w:val="16"/>
                <w:szCs w:val="16"/>
                <w:lang w:eastAsia="es-BO"/>
              </w:rPr>
              <w:br/>
              <w:t>Los tableros no deben deformarse sufriendo torcedura, se deben conservar húmedos para evitar que se doblen, debido al hinchamiento que se producirá al vaciar el concreto.</w:t>
            </w:r>
            <w:r w:rsidRPr="001D29CA">
              <w:rPr>
                <w:rFonts w:ascii="Tahoma" w:hAnsi="Tahoma" w:cs="Tahoma"/>
                <w:color w:val="000000"/>
                <w:sz w:val="16"/>
                <w:szCs w:val="16"/>
                <w:lang w:eastAsia="es-BO"/>
              </w:rPr>
              <w:br/>
              <w:t>Los cuartones deben ser de madera más resistente que la de las tablas por la función que estos desempeñan y no deben conservar humedad.</w:t>
            </w:r>
          </w:p>
        </w:tc>
      </w:tr>
      <w:tr w:rsidR="00925D30" w:rsidRPr="001D29CA" w14:paraId="3B579F1D"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2693A96"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65</w:t>
            </w:r>
          </w:p>
        </w:tc>
        <w:tc>
          <w:tcPr>
            <w:tcW w:w="1823" w:type="dxa"/>
            <w:tcBorders>
              <w:top w:val="nil"/>
              <w:left w:val="nil"/>
              <w:bottom w:val="single" w:sz="4" w:space="0" w:color="000000"/>
              <w:right w:val="single" w:sz="4" w:space="0" w:color="000000"/>
            </w:tcBorders>
            <w:shd w:val="clear" w:color="auto" w:fill="auto"/>
            <w:noWrap/>
            <w:vAlign w:val="center"/>
            <w:hideMark/>
          </w:tcPr>
          <w:p w14:paraId="69F9473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MASA ACRÍLICA</w:t>
            </w:r>
          </w:p>
        </w:tc>
        <w:tc>
          <w:tcPr>
            <w:tcW w:w="709" w:type="dxa"/>
            <w:tcBorders>
              <w:top w:val="nil"/>
              <w:left w:val="nil"/>
              <w:bottom w:val="single" w:sz="4" w:space="0" w:color="000000"/>
              <w:right w:val="single" w:sz="4" w:space="0" w:color="000000"/>
            </w:tcBorders>
            <w:shd w:val="clear" w:color="auto" w:fill="auto"/>
            <w:noWrap/>
            <w:vAlign w:val="center"/>
            <w:hideMark/>
          </w:tcPr>
          <w:p w14:paraId="1B2EB23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LT</w:t>
            </w:r>
          </w:p>
        </w:tc>
        <w:tc>
          <w:tcPr>
            <w:tcW w:w="6237" w:type="dxa"/>
            <w:tcBorders>
              <w:top w:val="nil"/>
              <w:left w:val="nil"/>
              <w:bottom w:val="single" w:sz="4" w:space="0" w:color="000000"/>
              <w:right w:val="single" w:sz="4" w:space="0" w:color="000000"/>
            </w:tcBorders>
            <w:shd w:val="clear" w:color="auto" w:fill="auto"/>
            <w:vAlign w:val="center"/>
            <w:hideMark/>
          </w:tcPr>
          <w:p w14:paraId="6977FDF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La masa acrílica requerida, sera de alta viscosidad a base de una emulsión acrílica estirenada de elevada consistencia y rápido secado. Para uso en superficies internas y externas.</w:t>
            </w:r>
            <w:r w:rsidRPr="001D29CA">
              <w:rPr>
                <w:rFonts w:ascii="Tahoma" w:hAnsi="Tahoma" w:cs="Tahoma"/>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1D29CA">
              <w:rPr>
                <w:rFonts w:ascii="Tahoma" w:hAnsi="Tahoma" w:cs="Tahoma"/>
                <w:color w:val="000000"/>
                <w:sz w:val="16"/>
                <w:szCs w:val="16"/>
                <w:lang w:eastAsia="es-BO"/>
              </w:rPr>
              <w:br/>
              <w:t>Servirá para corregir pequeñas imperfecciones,  especialmente en muros, paredes y cielos raso.</w:t>
            </w:r>
            <w:r w:rsidRPr="001D29CA">
              <w:rPr>
                <w:rFonts w:ascii="Tahoma" w:hAnsi="Tahoma" w:cs="Tahoma"/>
                <w:color w:val="000000"/>
                <w:sz w:val="16"/>
                <w:szCs w:val="16"/>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925D30" w:rsidRPr="001D29CA" w14:paraId="623051C8"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B7FEAF6"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66</w:t>
            </w:r>
          </w:p>
        </w:tc>
        <w:tc>
          <w:tcPr>
            <w:tcW w:w="1823" w:type="dxa"/>
            <w:tcBorders>
              <w:top w:val="nil"/>
              <w:left w:val="nil"/>
              <w:bottom w:val="single" w:sz="4" w:space="0" w:color="000000"/>
              <w:right w:val="single" w:sz="4" w:space="0" w:color="000000"/>
            </w:tcBorders>
            <w:shd w:val="clear" w:color="auto" w:fill="auto"/>
            <w:noWrap/>
            <w:vAlign w:val="center"/>
            <w:hideMark/>
          </w:tcPr>
          <w:p w14:paraId="6565A78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MASA CORRIDA</w:t>
            </w:r>
          </w:p>
        </w:tc>
        <w:tc>
          <w:tcPr>
            <w:tcW w:w="709" w:type="dxa"/>
            <w:tcBorders>
              <w:top w:val="nil"/>
              <w:left w:val="nil"/>
              <w:bottom w:val="single" w:sz="4" w:space="0" w:color="000000"/>
              <w:right w:val="single" w:sz="4" w:space="0" w:color="000000"/>
            </w:tcBorders>
            <w:shd w:val="clear" w:color="auto" w:fill="auto"/>
            <w:noWrap/>
            <w:vAlign w:val="center"/>
            <w:hideMark/>
          </w:tcPr>
          <w:p w14:paraId="07D8967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LT</w:t>
            </w:r>
          </w:p>
        </w:tc>
        <w:tc>
          <w:tcPr>
            <w:tcW w:w="6237" w:type="dxa"/>
            <w:tcBorders>
              <w:top w:val="nil"/>
              <w:left w:val="nil"/>
              <w:bottom w:val="single" w:sz="4" w:space="0" w:color="000000"/>
              <w:right w:val="single" w:sz="4" w:space="0" w:color="000000"/>
            </w:tcBorders>
            <w:shd w:val="clear" w:color="auto" w:fill="auto"/>
            <w:vAlign w:val="center"/>
            <w:hideMark/>
          </w:tcPr>
          <w:p w14:paraId="1B107A4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1D29CA">
              <w:rPr>
                <w:rFonts w:ascii="Tahoma" w:hAnsi="Tahoma" w:cs="Tahoma"/>
                <w:color w:val="000000"/>
                <w:sz w:val="16"/>
                <w:szCs w:val="16"/>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925D30" w:rsidRPr="001D29CA" w14:paraId="3C9EF240"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2BE4AE2"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67</w:t>
            </w:r>
          </w:p>
        </w:tc>
        <w:tc>
          <w:tcPr>
            <w:tcW w:w="1823" w:type="dxa"/>
            <w:tcBorders>
              <w:top w:val="nil"/>
              <w:left w:val="nil"/>
              <w:bottom w:val="single" w:sz="4" w:space="0" w:color="000000"/>
              <w:right w:val="single" w:sz="4" w:space="0" w:color="000000"/>
            </w:tcBorders>
            <w:shd w:val="clear" w:color="auto" w:fill="auto"/>
            <w:noWrap/>
            <w:vAlign w:val="center"/>
            <w:hideMark/>
          </w:tcPr>
          <w:p w14:paraId="094BA92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MEMBRANA AISLANTE BAJO PISO FLOTANTE</w:t>
            </w:r>
          </w:p>
        </w:tc>
        <w:tc>
          <w:tcPr>
            <w:tcW w:w="709" w:type="dxa"/>
            <w:tcBorders>
              <w:top w:val="nil"/>
              <w:left w:val="nil"/>
              <w:bottom w:val="single" w:sz="4" w:space="0" w:color="000000"/>
              <w:right w:val="single" w:sz="4" w:space="0" w:color="000000"/>
            </w:tcBorders>
            <w:shd w:val="clear" w:color="auto" w:fill="auto"/>
            <w:noWrap/>
            <w:vAlign w:val="center"/>
            <w:hideMark/>
          </w:tcPr>
          <w:p w14:paraId="36A50A1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M2</w:t>
            </w:r>
          </w:p>
        </w:tc>
        <w:tc>
          <w:tcPr>
            <w:tcW w:w="6237" w:type="dxa"/>
            <w:tcBorders>
              <w:top w:val="nil"/>
              <w:left w:val="nil"/>
              <w:bottom w:val="single" w:sz="4" w:space="0" w:color="000000"/>
              <w:right w:val="single" w:sz="4" w:space="0" w:color="000000"/>
            </w:tcBorders>
            <w:shd w:val="clear" w:color="auto" w:fill="auto"/>
            <w:vAlign w:val="center"/>
            <w:hideMark/>
          </w:tcPr>
          <w:p w14:paraId="74820FA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sidRPr="001D29CA">
              <w:rPr>
                <w:rFonts w:ascii="Tahoma" w:hAnsi="Tahoma" w:cs="Tahoma"/>
                <w:color w:val="000000"/>
                <w:sz w:val="16"/>
                <w:szCs w:val="16"/>
                <w:lang w:eastAsia="es-BO"/>
              </w:rPr>
              <w:br/>
              <w:t>La membrana o manta base, forma la interfaz requerida entre el piso laminado y el suelo propiamente dicho. Sirve como base niveladora y amortiguante, que contiene un aislante acústico e impermeable al agua y al vapor.</w:t>
            </w:r>
          </w:p>
        </w:tc>
      </w:tr>
      <w:tr w:rsidR="00925D30" w:rsidRPr="001D29CA" w14:paraId="32AD572B"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8C05BD7"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68</w:t>
            </w:r>
          </w:p>
        </w:tc>
        <w:tc>
          <w:tcPr>
            <w:tcW w:w="1823" w:type="dxa"/>
            <w:tcBorders>
              <w:top w:val="nil"/>
              <w:left w:val="nil"/>
              <w:bottom w:val="single" w:sz="4" w:space="0" w:color="000000"/>
              <w:right w:val="single" w:sz="4" w:space="0" w:color="000000"/>
            </w:tcBorders>
            <w:shd w:val="clear" w:color="auto" w:fill="auto"/>
            <w:noWrap/>
            <w:vAlign w:val="center"/>
            <w:hideMark/>
          </w:tcPr>
          <w:p w14:paraId="469011B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NIPLE PVC DE 1/2"</w:t>
            </w:r>
          </w:p>
        </w:tc>
        <w:tc>
          <w:tcPr>
            <w:tcW w:w="709" w:type="dxa"/>
            <w:tcBorders>
              <w:top w:val="nil"/>
              <w:left w:val="nil"/>
              <w:bottom w:val="single" w:sz="4" w:space="0" w:color="000000"/>
              <w:right w:val="single" w:sz="4" w:space="0" w:color="000000"/>
            </w:tcBorders>
            <w:shd w:val="clear" w:color="auto" w:fill="auto"/>
            <w:noWrap/>
            <w:vAlign w:val="center"/>
            <w:hideMark/>
          </w:tcPr>
          <w:p w14:paraId="20052FD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02091D1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Requisitos sobre el Producto:</w:t>
            </w:r>
            <w:r w:rsidRPr="001D29CA">
              <w:rPr>
                <w:rFonts w:ascii="Tahoma" w:hAnsi="Tahoma" w:cs="Tahoma"/>
                <w:color w:val="000000"/>
                <w:sz w:val="16"/>
                <w:szCs w:val="16"/>
                <w:lang w:eastAsia="es-BO"/>
              </w:rPr>
              <w:br/>
              <w:t>Deberá ser de PVC de primera calidad y marca conocida.</w:t>
            </w:r>
            <w:r w:rsidRPr="001D29CA">
              <w:rPr>
                <w:rFonts w:ascii="Tahoma" w:hAnsi="Tahoma" w:cs="Tahoma"/>
                <w:color w:val="000000"/>
                <w:sz w:val="16"/>
                <w:szCs w:val="16"/>
                <w:lang w:eastAsia="es-BO"/>
              </w:rPr>
              <w:br/>
              <w:t>El proveedor deberá especificar el tipo, espesor, y resistencia.</w:t>
            </w:r>
            <w:r w:rsidRPr="001D29CA">
              <w:rPr>
                <w:rFonts w:ascii="Tahoma" w:hAnsi="Tahoma" w:cs="Tahoma"/>
                <w:color w:val="000000"/>
                <w:sz w:val="16"/>
                <w:szCs w:val="16"/>
                <w:lang w:eastAsia="es-BO"/>
              </w:rPr>
              <w:br/>
              <w:t>La superficie del accesorio deberá ser lisa y libre de grietas, fisuras y otros defectos que alteren su calidad.</w:t>
            </w:r>
            <w:r w:rsidRPr="001D29CA">
              <w:rPr>
                <w:rFonts w:ascii="Tahoma" w:hAnsi="Tahoma" w:cs="Tahoma"/>
                <w:color w:val="000000"/>
                <w:sz w:val="16"/>
                <w:szCs w:val="16"/>
                <w:lang w:eastAsia="es-BO"/>
              </w:rPr>
              <w:br/>
              <w:t>El accesorio deberá ser de color uniforme.</w:t>
            </w:r>
            <w:r w:rsidRPr="001D29CA">
              <w:rPr>
                <w:rFonts w:ascii="Tahoma" w:hAnsi="Tahoma" w:cs="Tahoma"/>
                <w:color w:val="000000"/>
                <w:sz w:val="16"/>
                <w:szCs w:val="16"/>
                <w:lang w:eastAsia="es-BO"/>
              </w:rPr>
              <w:br/>
              <w:t>Otros Requisitos</w:t>
            </w:r>
            <w:r w:rsidRPr="001D29CA">
              <w:rPr>
                <w:rFonts w:ascii="Tahoma" w:hAnsi="Tahoma" w:cs="Tahom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25D30" w:rsidRPr="001D29CA" w14:paraId="4F7A81C8" w14:textId="77777777" w:rsidTr="0028380A">
        <w:trPr>
          <w:trHeight w:val="3296"/>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EF5CA5D"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69</w:t>
            </w:r>
          </w:p>
        </w:tc>
        <w:tc>
          <w:tcPr>
            <w:tcW w:w="1823" w:type="dxa"/>
            <w:tcBorders>
              <w:top w:val="nil"/>
              <w:left w:val="nil"/>
              <w:bottom w:val="single" w:sz="4" w:space="0" w:color="000000"/>
              <w:right w:val="single" w:sz="4" w:space="0" w:color="000000"/>
            </w:tcBorders>
            <w:shd w:val="clear" w:color="auto" w:fill="auto"/>
            <w:noWrap/>
            <w:vAlign w:val="center"/>
            <w:hideMark/>
          </w:tcPr>
          <w:p w14:paraId="7661360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PEGAMENTO PARA PVC</w:t>
            </w:r>
          </w:p>
        </w:tc>
        <w:tc>
          <w:tcPr>
            <w:tcW w:w="709" w:type="dxa"/>
            <w:tcBorders>
              <w:top w:val="nil"/>
              <w:left w:val="nil"/>
              <w:bottom w:val="single" w:sz="4" w:space="0" w:color="000000"/>
              <w:right w:val="single" w:sz="4" w:space="0" w:color="000000"/>
            </w:tcBorders>
            <w:shd w:val="clear" w:color="auto" w:fill="auto"/>
            <w:noWrap/>
            <w:vAlign w:val="center"/>
            <w:hideMark/>
          </w:tcPr>
          <w:p w14:paraId="0A62F8D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LT</w:t>
            </w:r>
          </w:p>
        </w:tc>
        <w:tc>
          <w:tcPr>
            <w:tcW w:w="6237" w:type="dxa"/>
            <w:tcBorders>
              <w:top w:val="nil"/>
              <w:left w:val="nil"/>
              <w:bottom w:val="single" w:sz="4" w:space="0" w:color="000000"/>
              <w:right w:val="single" w:sz="4" w:space="0" w:color="000000"/>
            </w:tcBorders>
            <w:shd w:val="clear" w:color="auto" w:fill="auto"/>
            <w:vAlign w:val="center"/>
            <w:hideMark/>
          </w:tcPr>
          <w:p w14:paraId="11F06C61" w14:textId="77777777" w:rsidR="00925D30" w:rsidRPr="001D29CA" w:rsidRDefault="00925D30" w:rsidP="0028380A">
            <w:pPr>
              <w:spacing w:after="240"/>
              <w:rPr>
                <w:rFonts w:ascii="Tahoma" w:hAnsi="Tahoma" w:cs="Tahoma"/>
                <w:color w:val="000000"/>
                <w:sz w:val="16"/>
                <w:szCs w:val="16"/>
                <w:lang w:eastAsia="es-BO"/>
              </w:rPr>
            </w:pPr>
            <w:r w:rsidRPr="001D29CA">
              <w:rPr>
                <w:rFonts w:ascii="Tahoma" w:hAnsi="Tahoma" w:cs="Tahoma"/>
                <w:color w:val="000000"/>
                <w:sz w:val="16"/>
                <w:szCs w:val="16"/>
                <w:lang w:eastAsia="es-BO"/>
              </w:rPr>
              <w:t>Requisitos sobre el Producto</w:t>
            </w:r>
            <w:r w:rsidRPr="001D29CA">
              <w:rPr>
                <w:rFonts w:ascii="Tahoma" w:hAnsi="Tahoma" w:cs="Tahoma"/>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1D29CA">
              <w:rPr>
                <w:rFonts w:ascii="Tahoma" w:hAnsi="Tahoma" w:cs="Tahoma"/>
                <w:color w:val="000000"/>
                <w:sz w:val="16"/>
                <w:szCs w:val="16"/>
                <w:lang w:eastAsia="es-BO"/>
              </w:rPr>
              <w:br/>
              <w:t>El pegamento debe ser:</w:t>
            </w:r>
            <w:r w:rsidRPr="001D29CA">
              <w:rPr>
                <w:rFonts w:ascii="Tahoma" w:hAnsi="Tahoma" w:cs="Tahoma"/>
                <w:color w:val="000000"/>
                <w:sz w:val="16"/>
                <w:szCs w:val="16"/>
                <w:lang w:eastAsia="es-BO"/>
              </w:rPr>
              <w:br/>
              <w:t>• De mediano espesor, de fraguado rápido para uso múltiple, resistente a las aguas servidas, que permita sierre perfecto, evitando fugas en condiciones de poca presión.</w:t>
            </w:r>
            <w:r w:rsidRPr="001D29CA">
              <w:rPr>
                <w:rFonts w:ascii="Tahoma" w:hAnsi="Tahoma" w:cs="Tahoma"/>
                <w:color w:val="000000"/>
                <w:sz w:val="16"/>
                <w:szCs w:val="16"/>
                <w:lang w:eastAsia="es-BO"/>
              </w:rPr>
              <w:br/>
              <w:t>• Debe ser atoxico para su uso en conexiones sanitarias y agua, que evite el desgaste del PVC durante su vida.</w:t>
            </w:r>
            <w:r w:rsidRPr="001D29CA">
              <w:rPr>
                <w:rFonts w:ascii="Tahoma" w:hAnsi="Tahoma" w:cs="Tahoma"/>
                <w:color w:val="000000"/>
                <w:sz w:val="16"/>
                <w:szCs w:val="16"/>
                <w:lang w:eastAsia="es-BO"/>
              </w:rPr>
              <w:br/>
              <w:t>• Debe   ser   antiadherente    para   una   buena   manipulación durante su uso lo que impide el agarrotamiento.</w:t>
            </w:r>
            <w:r w:rsidRPr="001D29CA">
              <w:rPr>
                <w:rFonts w:ascii="Tahoma" w:hAnsi="Tahoma" w:cs="Tahoma"/>
                <w:color w:val="000000"/>
                <w:sz w:val="16"/>
                <w:szCs w:val="16"/>
                <w:lang w:eastAsia="es-BO"/>
              </w:rPr>
              <w:br/>
              <w:t>•      Deberá ser de mediano espesor, de fraguado rápido, para usos múltiples, resistente a las aguas servidas.</w:t>
            </w:r>
            <w:r w:rsidRPr="001D29CA">
              <w:rPr>
                <w:rFonts w:ascii="Tahoma" w:hAnsi="Tahoma" w:cs="Tahoma"/>
                <w:color w:val="000000"/>
                <w:sz w:val="16"/>
                <w:szCs w:val="16"/>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1D29CA">
              <w:rPr>
                <w:rFonts w:ascii="Tahoma" w:hAnsi="Tahoma" w:cs="Tahoma"/>
                <w:color w:val="000000"/>
                <w:sz w:val="16"/>
                <w:szCs w:val="16"/>
                <w:lang w:eastAsia="es-BO"/>
              </w:rPr>
              <w:br/>
              <w:t xml:space="preserve">Temperatura de almacenamiento +5 a +35ºC </w:t>
            </w:r>
            <w:r w:rsidRPr="001D29CA">
              <w:rPr>
                <w:rFonts w:ascii="Tahoma" w:hAnsi="Tahoma" w:cs="Tahoma"/>
                <w:color w:val="000000"/>
                <w:sz w:val="16"/>
                <w:szCs w:val="16"/>
                <w:lang w:eastAsia="es-BO"/>
              </w:rPr>
              <w:br/>
              <w:t>Almacenamiento 12 meses en lugar seco</w:t>
            </w:r>
            <w:r>
              <w:rPr>
                <w:rFonts w:ascii="Tahoma" w:hAnsi="Tahoma" w:cs="Tahoma"/>
                <w:color w:val="000000"/>
                <w:sz w:val="16"/>
                <w:szCs w:val="16"/>
                <w:lang w:eastAsia="es-BO"/>
              </w:rPr>
              <w:t>.</w:t>
            </w:r>
          </w:p>
        </w:tc>
      </w:tr>
      <w:tr w:rsidR="00925D30" w:rsidRPr="001D29CA" w14:paraId="1E1E99FA"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9D1A68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70</w:t>
            </w:r>
          </w:p>
        </w:tc>
        <w:tc>
          <w:tcPr>
            <w:tcW w:w="1823" w:type="dxa"/>
            <w:tcBorders>
              <w:top w:val="nil"/>
              <w:left w:val="nil"/>
              <w:bottom w:val="single" w:sz="4" w:space="0" w:color="000000"/>
              <w:right w:val="single" w:sz="4" w:space="0" w:color="000000"/>
            </w:tcBorders>
            <w:shd w:val="clear" w:color="auto" w:fill="auto"/>
            <w:noWrap/>
            <w:vAlign w:val="center"/>
            <w:hideMark/>
          </w:tcPr>
          <w:p w14:paraId="6AED7C5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PERFIL COSTANERA GALVANIZADA 2MM (50X25X10)</w:t>
            </w:r>
          </w:p>
        </w:tc>
        <w:tc>
          <w:tcPr>
            <w:tcW w:w="709" w:type="dxa"/>
            <w:tcBorders>
              <w:top w:val="nil"/>
              <w:left w:val="nil"/>
              <w:bottom w:val="single" w:sz="4" w:space="0" w:color="000000"/>
              <w:right w:val="single" w:sz="4" w:space="0" w:color="000000"/>
            </w:tcBorders>
            <w:shd w:val="clear" w:color="auto" w:fill="auto"/>
            <w:noWrap/>
            <w:vAlign w:val="center"/>
            <w:hideMark/>
          </w:tcPr>
          <w:p w14:paraId="33C777B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064848D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Requisitos sobre el Producto</w:t>
            </w:r>
            <w:r w:rsidRPr="001D29CA">
              <w:rPr>
                <w:rFonts w:ascii="Tahoma" w:hAnsi="Tahoma" w:cs="Tahoma"/>
                <w:color w:val="000000"/>
                <w:sz w:val="16"/>
                <w:szCs w:val="16"/>
                <w:lang w:eastAsia="es-BO"/>
              </w:rPr>
              <w:br/>
              <w:t>Características Perfil costanera:</w:t>
            </w:r>
            <w:r w:rsidRPr="001D29CA">
              <w:rPr>
                <w:rFonts w:ascii="Tahoma" w:hAnsi="Tahoma" w:cs="Tahoma"/>
                <w:color w:val="000000"/>
                <w:sz w:val="16"/>
                <w:szCs w:val="16"/>
                <w:lang w:eastAsia="es-BO"/>
              </w:rPr>
              <w:br/>
              <w:t>Perfil hecho de acero laminado en caliente estructural soldable, con recubrimiento de Zinc, deberá presentar las siguientes características:</w:t>
            </w:r>
            <w:r w:rsidRPr="001D29CA">
              <w:rPr>
                <w:rFonts w:ascii="Tahoma" w:hAnsi="Tahoma" w:cs="Tahoma"/>
                <w:color w:val="000000"/>
                <w:sz w:val="16"/>
                <w:szCs w:val="16"/>
                <w:lang w:eastAsia="es-BO"/>
              </w:rPr>
              <w:br/>
              <w:t>•        Espesor: 2mm</w:t>
            </w:r>
            <w:r w:rsidRPr="001D29CA">
              <w:rPr>
                <w:rFonts w:ascii="Tahoma" w:hAnsi="Tahoma" w:cs="Tahoma"/>
                <w:color w:val="000000"/>
                <w:sz w:val="16"/>
                <w:szCs w:val="16"/>
                <w:lang w:eastAsia="es-BO"/>
              </w:rPr>
              <w:br/>
              <w:t>•        Largo: 6 m</w:t>
            </w:r>
            <w:r w:rsidRPr="001D29CA">
              <w:rPr>
                <w:rFonts w:ascii="Tahoma" w:hAnsi="Tahoma" w:cs="Tahoma"/>
                <w:color w:val="000000"/>
                <w:sz w:val="16"/>
                <w:szCs w:val="16"/>
                <w:lang w:eastAsia="es-BO"/>
              </w:rPr>
              <w:br/>
              <w:t>•        Alto: 50 mm</w:t>
            </w:r>
            <w:r w:rsidRPr="001D29CA">
              <w:rPr>
                <w:rFonts w:ascii="Tahoma" w:hAnsi="Tahoma" w:cs="Tahoma"/>
                <w:color w:val="000000"/>
                <w:sz w:val="16"/>
                <w:szCs w:val="16"/>
                <w:lang w:eastAsia="es-BO"/>
              </w:rPr>
              <w:br/>
              <w:t>•        Ancho: 25 mm</w:t>
            </w:r>
            <w:r w:rsidRPr="001D29CA">
              <w:rPr>
                <w:rFonts w:ascii="Tahoma" w:hAnsi="Tahoma" w:cs="Tahoma"/>
                <w:color w:val="000000"/>
                <w:sz w:val="16"/>
                <w:szCs w:val="16"/>
                <w:lang w:eastAsia="es-BO"/>
              </w:rPr>
              <w:br/>
              <w:t>•        Pestañas: 10 mm</w:t>
            </w:r>
            <w:r w:rsidRPr="001D29CA">
              <w:rPr>
                <w:rFonts w:ascii="Tahoma" w:hAnsi="Tahoma" w:cs="Tahoma"/>
                <w:color w:val="000000"/>
                <w:sz w:val="16"/>
                <w:szCs w:val="16"/>
                <w:lang w:eastAsia="es-BO"/>
              </w:rPr>
              <w:br/>
              <w:t>•        Peso: 10.10 kg</w:t>
            </w:r>
            <w:r w:rsidRPr="001D29CA">
              <w:rPr>
                <w:rFonts w:ascii="Tahoma" w:hAnsi="Tahoma" w:cs="Tahoma"/>
                <w:color w:val="000000"/>
                <w:sz w:val="16"/>
                <w:szCs w:val="16"/>
                <w:lang w:eastAsia="es-BO"/>
              </w:rPr>
              <w:br/>
              <w:t>La Entidad Ejecutora deberá garantizar que el material de  referencia  sea  de  buena  calidad  y  de  marca reconocida.</w:t>
            </w:r>
            <w:r w:rsidRPr="001D29CA">
              <w:rPr>
                <w:rFonts w:ascii="Tahoma" w:hAnsi="Tahoma" w:cs="Tahoma"/>
                <w:color w:val="000000"/>
                <w:sz w:val="16"/>
                <w:szCs w:val="16"/>
                <w:lang w:eastAsia="es-BO"/>
              </w:rPr>
              <w:br/>
              <w:t>2.MANO DE  OBRA:</w:t>
            </w:r>
            <w:r w:rsidRPr="001D29CA">
              <w:rPr>
                <w:rFonts w:ascii="Tahoma" w:hAnsi="Tahoma" w:cs="Tahoma"/>
                <w:color w:val="000000"/>
                <w:sz w:val="16"/>
                <w:szCs w:val="16"/>
                <w:lang w:eastAsia="es-BO"/>
              </w:rPr>
              <w:br/>
              <w:t>La cotización del insumo, contempla la mano de obra calificada para el colocado.</w:t>
            </w:r>
          </w:p>
        </w:tc>
      </w:tr>
      <w:tr w:rsidR="00925D30" w:rsidRPr="001D29CA" w14:paraId="367654CB"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705BEB3"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71</w:t>
            </w:r>
          </w:p>
        </w:tc>
        <w:tc>
          <w:tcPr>
            <w:tcW w:w="1823" w:type="dxa"/>
            <w:tcBorders>
              <w:top w:val="nil"/>
              <w:left w:val="nil"/>
              <w:bottom w:val="single" w:sz="4" w:space="0" w:color="000000"/>
              <w:right w:val="single" w:sz="4" w:space="0" w:color="000000"/>
            </w:tcBorders>
            <w:shd w:val="clear" w:color="auto" w:fill="auto"/>
            <w:noWrap/>
            <w:vAlign w:val="center"/>
            <w:hideMark/>
          </w:tcPr>
          <w:p w14:paraId="5271995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PERFIL COSTANERA GALVANIZADA 2MM (80X40X15)</w:t>
            </w:r>
          </w:p>
        </w:tc>
        <w:tc>
          <w:tcPr>
            <w:tcW w:w="709" w:type="dxa"/>
            <w:tcBorders>
              <w:top w:val="nil"/>
              <w:left w:val="nil"/>
              <w:bottom w:val="single" w:sz="4" w:space="0" w:color="000000"/>
              <w:right w:val="single" w:sz="4" w:space="0" w:color="000000"/>
            </w:tcBorders>
            <w:shd w:val="clear" w:color="auto" w:fill="auto"/>
            <w:noWrap/>
            <w:vAlign w:val="center"/>
            <w:hideMark/>
          </w:tcPr>
          <w:p w14:paraId="6B138C6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67FED67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Requisitos sobre el Producto</w:t>
            </w:r>
            <w:r w:rsidRPr="001D29CA">
              <w:rPr>
                <w:rFonts w:ascii="Tahoma" w:hAnsi="Tahoma" w:cs="Tahoma"/>
                <w:color w:val="000000"/>
                <w:sz w:val="16"/>
                <w:szCs w:val="16"/>
                <w:lang w:eastAsia="es-BO"/>
              </w:rPr>
              <w:br/>
              <w:t>Características Perfil costanera:</w:t>
            </w:r>
            <w:r w:rsidRPr="001D29CA">
              <w:rPr>
                <w:rFonts w:ascii="Tahoma" w:hAnsi="Tahoma" w:cs="Tahoma"/>
                <w:color w:val="000000"/>
                <w:sz w:val="16"/>
                <w:szCs w:val="16"/>
                <w:lang w:eastAsia="es-BO"/>
              </w:rPr>
              <w:br/>
              <w:t>Perfil hecho de acero laminado en caliente estructural soldable, con recubrimiento de Zinc, deberá presentar las siguientes características:</w:t>
            </w:r>
            <w:r w:rsidRPr="001D29CA">
              <w:rPr>
                <w:rFonts w:ascii="Tahoma" w:hAnsi="Tahoma" w:cs="Tahoma"/>
                <w:color w:val="000000"/>
                <w:sz w:val="16"/>
                <w:szCs w:val="16"/>
                <w:lang w:eastAsia="es-BO"/>
              </w:rPr>
              <w:br/>
              <w:t xml:space="preserve">     Espesor: 2mm</w:t>
            </w:r>
            <w:r w:rsidRPr="001D29CA">
              <w:rPr>
                <w:rFonts w:ascii="Tahoma" w:hAnsi="Tahoma" w:cs="Tahoma"/>
                <w:color w:val="000000"/>
                <w:sz w:val="16"/>
                <w:szCs w:val="16"/>
                <w:lang w:eastAsia="es-BO"/>
              </w:rPr>
              <w:br/>
              <w:t xml:space="preserve">     Largo: 6 m</w:t>
            </w:r>
            <w:r w:rsidRPr="001D29CA">
              <w:rPr>
                <w:rFonts w:ascii="Tahoma" w:hAnsi="Tahoma" w:cs="Tahoma"/>
                <w:color w:val="000000"/>
                <w:sz w:val="16"/>
                <w:szCs w:val="16"/>
                <w:lang w:eastAsia="es-BO"/>
              </w:rPr>
              <w:br/>
              <w:t xml:space="preserve">     Alto: 80 mm</w:t>
            </w:r>
            <w:r w:rsidRPr="001D29CA">
              <w:rPr>
                <w:rFonts w:ascii="Tahoma" w:hAnsi="Tahoma" w:cs="Tahoma"/>
                <w:color w:val="000000"/>
                <w:sz w:val="16"/>
                <w:szCs w:val="16"/>
                <w:lang w:eastAsia="es-BO"/>
              </w:rPr>
              <w:br/>
              <w:t xml:space="preserve">     Ancho: 40mm</w:t>
            </w:r>
            <w:r w:rsidRPr="001D29CA">
              <w:rPr>
                <w:rFonts w:ascii="Tahoma" w:hAnsi="Tahoma" w:cs="Tahoma"/>
                <w:color w:val="000000"/>
                <w:sz w:val="16"/>
                <w:szCs w:val="16"/>
                <w:lang w:eastAsia="es-BO"/>
              </w:rPr>
              <w:br/>
              <w:t xml:space="preserve">     Pestañas: 15 mm</w:t>
            </w:r>
            <w:r w:rsidRPr="001D29CA">
              <w:rPr>
                <w:rFonts w:ascii="Tahoma" w:hAnsi="Tahoma" w:cs="Tahoma"/>
                <w:color w:val="000000"/>
                <w:sz w:val="16"/>
                <w:szCs w:val="16"/>
                <w:lang w:eastAsia="es-BO"/>
              </w:rPr>
              <w:br/>
              <w:t xml:space="preserve">     Peso: 16.13 kg</w:t>
            </w:r>
            <w:r w:rsidRPr="001D29CA">
              <w:rPr>
                <w:rFonts w:ascii="Tahoma" w:hAnsi="Tahoma" w:cs="Tahoma"/>
                <w:color w:val="000000"/>
                <w:sz w:val="16"/>
                <w:szCs w:val="16"/>
                <w:lang w:eastAsia="es-BO"/>
              </w:rPr>
              <w:br/>
              <w:t>La Entidad Ejecutora deberá garantizar que el material de  referencia  sea  de  buena  calidad  y  de  marca reconocida.</w:t>
            </w:r>
            <w:r w:rsidRPr="001D29CA">
              <w:rPr>
                <w:rFonts w:ascii="Tahoma" w:hAnsi="Tahoma" w:cs="Tahoma"/>
                <w:color w:val="000000"/>
                <w:sz w:val="16"/>
                <w:szCs w:val="16"/>
                <w:lang w:eastAsia="es-BO"/>
              </w:rPr>
              <w:br/>
              <w:t>2.Mano De Obra</w:t>
            </w:r>
            <w:r w:rsidRPr="001D29CA">
              <w:rPr>
                <w:rFonts w:ascii="Tahoma" w:hAnsi="Tahoma" w:cs="Tahoma"/>
                <w:color w:val="000000"/>
                <w:sz w:val="16"/>
                <w:szCs w:val="16"/>
                <w:lang w:eastAsia="es-BO"/>
              </w:rPr>
              <w:br/>
              <w:t>La cotización del insumo, contempla la mano de obra calificada para el colocado.</w:t>
            </w:r>
          </w:p>
        </w:tc>
      </w:tr>
      <w:tr w:rsidR="00925D30" w:rsidRPr="001D29CA" w14:paraId="422DE2DF"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49FC71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72</w:t>
            </w:r>
          </w:p>
        </w:tc>
        <w:tc>
          <w:tcPr>
            <w:tcW w:w="1823" w:type="dxa"/>
            <w:tcBorders>
              <w:top w:val="nil"/>
              <w:left w:val="nil"/>
              <w:bottom w:val="single" w:sz="4" w:space="0" w:color="000000"/>
              <w:right w:val="single" w:sz="4" w:space="0" w:color="000000"/>
            </w:tcBorders>
            <w:shd w:val="clear" w:color="auto" w:fill="auto"/>
            <w:noWrap/>
            <w:vAlign w:val="center"/>
            <w:hideMark/>
          </w:tcPr>
          <w:p w14:paraId="30A6756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PINTURA ANTICORROSIVA</w:t>
            </w:r>
          </w:p>
        </w:tc>
        <w:tc>
          <w:tcPr>
            <w:tcW w:w="709" w:type="dxa"/>
            <w:tcBorders>
              <w:top w:val="nil"/>
              <w:left w:val="nil"/>
              <w:bottom w:val="single" w:sz="4" w:space="0" w:color="000000"/>
              <w:right w:val="single" w:sz="4" w:space="0" w:color="000000"/>
            </w:tcBorders>
            <w:shd w:val="clear" w:color="auto" w:fill="auto"/>
            <w:noWrap/>
            <w:vAlign w:val="center"/>
            <w:hideMark/>
          </w:tcPr>
          <w:p w14:paraId="7CF3EB5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LT</w:t>
            </w:r>
          </w:p>
        </w:tc>
        <w:tc>
          <w:tcPr>
            <w:tcW w:w="6237" w:type="dxa"/>
            <w:tcBorders>
              <w:top w:val="nil"/>
              <w:left w:val="nil"/>
              <w:bottom w:val="single" w:sz="4" w:space="0" w:color="000000"/>
              <w:right w:val="single" w:sz="4" w:space="0" w:color="000000"/>
            </w:tcBorders>
            <w:shd w:val="clear" w:color="auto" w:fill="auto"/>
            <w:vAlign w:val="center"/>
            <w:hideMark/>
          </w:tcPr>
          <w:p w14:paraId="3497E4B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1D29CA">
              <w:rPr>
                <w:rFonts w:ascii="Tahoma" w:hAnsi="Tahoma" w:cs="Tahoma"/>
                <w:color w:val="000000"/>
                <w:sz w:val="16"/>
                <w:szCs w:val="16"/>
                <w:lang w:eastAsia="es-BO"/>
              </w:rPr>
              <w:br/>
              <w:t>- La pintura a usarse será anticorrosiva.</w:t>
            </w:r>
            <w:r w:rsidRPr="001D29CA">
              <w:rPr>
                <w:rFonts w:ascii="Tahoma" w:hAnsi="Tahoma" w:cs="Tahoma"/>
                <w:color w:val="000000"/>
                <w:sz w:val="16"/>
                <w:szCs w:val="16"/>
                <w:lang w:eastAsia="es-BO"/>
              </w:rPr>
              <w:br/>
              <w:t>- Deberá ser de marca reconocida y primera calidad.</w:t>
            </w:r>
            <w:r w:rsidRPr="001D29CA">
              <w:rPr>
                <w:rFonts w:ascii="Tahoma" w:hAnsi="Tahoma" w:cs="Tahoma"/>
                <w:color w:val="000000"/>
                <w:sz w:val="16"/>
                <w:szCs w:val="16"/>
                <w:lang w:eastAsia="es-BO"/>
              </w:rPr>
              <w:br/>
              <w:t>- Su suministro será en el envase original de fábrica con sello de seguridad.</w:t>
            </w:r>
            <w:r w:rsidRPr="001D29CA">
              <w:rPr>
                <w:rFonts w:ascii="Tahoma" w:hAnsi="Tahoma" w:cs="Tahoma"/>
                <w:color w:val="000000"/>
                <w:sz w:val="16"/>
                <w:szCs w:val="16"/>
                <w:lang w:eastAsia="es-BO"/>
              </w:rPr>
              <w:br/>
              <w:t>-  El color deberá ser otorgado por el fabricante en Fábrica.</w:t>
            </w:r>
            <w:r w:rsidRPr="001D29CA">
              <w:rPr>
                <w:rFonts w:ascii="Tahoma" w:hAnsi="Tahoma" w:cs="Tahoma"/>
                <w:color w:val="000000"/>
                <w:sz w:val="16"/>
                <w:szCs w:val="16"/>
                <w:lang w:eastAsia="es-BO"/>
              </w:rPr>
              <w:br/>
              <w:t>- No se permitirá la preparación de los colores fuera de fábrica.</w:t>
            </w:r>
            <w:r w:rsidRPr="001D29CA">
              <w:rPr>
                <w:rFonts w:ascii="Tahoma" w:hAnsi="Tahoma" w:cs="Tahoma"/>
                <w:color w:val="000000"/>
                <w:sz w:val="16"/>
                <w:szCs w:val="16"/>
                <w:lang w:eastAsia="es-BO"/>
              </w:rPr>
              <w:br/>
              <w:t>2.   Otros Requisitos</w:t>
            </w:r>
            <w:r w:rsidRPr="001D29CA">
              <w:rPr>
                <w:rFonts w:ascii="Tahoma" w:hAnsi="Tahoma" w:cs="Tahom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25D30" w:rsidRPr="001D29CA" w14:paraId="59C78E0B" w14:textId="77777777" w:rsidTr="0028380A">
        <w:trPr>
          <w:trHeight w:val="559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5656D29"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73</w:t>
            </w:r>
          </w:p>
        </w:tc>
        <w:tc>
          <w:tcPr>
            <w:tcW w:w="1823" w:type="dxa"/>
            <w:tcBorders>
              <w:top w:val="nil"/>
              <w:left w:val="nil"/>
              <w:bottom w:val="single" w:sz="4" w:space="0" w:color="000000"/>
              <w:right w:val="single" w:sz="4" w:space="0" w:color="000000"/>
            </w:tcBorders>
            <w:shd w:val="clear" w:color="auto" w:fill="auto"/>
            <w:noWrap/>
            <w:vAlign w:val="center"/>
            <w:hideMark/>
          </w:tcPr>
          <w:p w14:paraId="4F19AA2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PINTURA LATEX </w:t>
            </w:r>
          </w:p>
        </w:tc>
        <w:tc>
          <w:tcPr>
            <w:tcW w:w="709" w:type="dxa"/>
            <w:tcBorders>
              <w:top w:val="nil"/>
              <w:left w:val="nil"/>
              <w:bottom w:val="single" w:sz="4" w:space="0" w:color="000000"/>
              <w:right w:val="single" w:sz="4" w:space="0" w:color="000000"/>
            </w:tcBorders>
            <w:shd w:val="clear" w:color="auto" w:fill="auto"/>
            <w:noWrap/>
            <w:vAlign w:val="center"/>
            <w:hideMark/>
          </w:tcPr>
          <w:p w14:paraId="26A1F93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LT</w:t>
            </w:r>
          </w:p>
        </w:tc>
        <w:tc>
          <w:tcPr>
            <w:tcW w:w="6237" w:type="dxa"/>
            <w:tcBorders>
              <w:top w:val="nil"/>
              <w:left w:val="nil"/>
              <w:bottom w:val="single" w:sz="4" w:space="0" w:color="000000"/>
              <w:right w:val="single" w:sz="4" w:space="0" w:color="000000"/>
            </w:tcBorders>
            <w:shd w:val="clear" w:color="auto" w:fill="auto"/>
            <w:vAlign w:val="center"/>
            <w:hideMark/>
          </w:tcPr>
          <w:p w14:paraId="2EE31C75" w14:textId="77777777" w:rsidR="00925D30" w:rsidRPr="001D29CA" w:rsidRDefault="00925D30" w:rsidP="0028380A">
            <w:pPr>
              <w:spacing w:after="240"/>
              <w:rPr>
                <w:rFonts w:ascii="Tahoma" w:hAnsi="Tahoma" w:cs="Tahoma"/>
                <w:color w:val="000000"/>
                <w:sz w:val="16"/>
                <w:szCs w:val="16"/>
                <w:lang w:eastAsia="es-BO"/>
              </w:rPr>
            </w:pPr>
            <w:r w:rsidRPr="001D29CA">
              <w:rPr>
                <w:rFonts w:ascii="Tahoma" w:hAnsi="Tahoma" w:cs="Tahoma"/>
                <w:color w:val="000000"/>
                <w:sz w:val="16"/>
                <w:szCs w:val="16"/>
                <w:lang w:eastAsia="es-BO"/>
              </w:rPr>
              <w:t>Requisitos sobre el producto:</w:t>
            </w:r>
            <w:r w:rsidRPr="001D29CA">
              <w:rPr>
                <w:rFonts w:ascii="Tahoma" w:hAnsi="Tahoma" w:cs="Tahoma"/>
                <w:color w:val="000000"/>
                <w:sz w:val="16"/>
                <w:szCs w:val="16"/>
                <w:lang w:eastAsia="es-BO"/>
              </w:rPr>
              <w:br/>
              <w:t>La Entidad Ejecutora deberá garantizar que el material de referencia sea de buena calidad y de marca reconocida.</w:t>
            </w:r>
            <w:r w:rsidRPr="001D29CA">
              <w:rPr>
                <w:rFonts w:ascii="Tahoma" w:hAnsi="Tahoma" w:cs="Tahoma"/>
                <w:color w:val="000000"/>
                <w:sz w:val="16"/>
                <w:szCs w:val="16"/>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1D29CA">
              <w:rPr>
                <w:rFonts w:ascii="Tahoma" w:hAnsi="Tahoma" w:cs="Tahoma"/>
                <w:color w:val="000000"/>
                <w:sz w:val="16"/>
                <w:szCs w:val="16"/>
                <w:lang w:eastAsia="es-BO"/>
              </w:rPr>
              <w:br/>
              <w:t xml:space="preserve">CARACTERÍSTICAS: </w:t>
            </w:r>
            <w:r w:rsidRPr="001D29CA">
              <w:rPr>
                <w:rFonts w:ascii="Tahoma" w:hAnsi="Tahoma" w:cs="Tahoma"/>
                <w:color w:val="000000"/>
                <w:sz w:val="16"/>
                <w:szCs w:val="16"/>
                <w:lang w:eastAsia="es-BO"/>
              </w:rPr>
              <w:br/>
              <w:t>Pintura acrílica al agua, se diluye con agua fácil secado al aire, resistente a hongos y moho super lavable con respuesta favorable al medio ambiente</w:t>
            </w:r>
            <w:r w:rsidRPr="001D29CA">
              <w:rPr>
                <w:rFonts w:ascii="Tahoma" w:hAnsi="Tahoma" w:cs="Tahoma"/>
                <w:color w:val="000000"/>
                <w:sz w:val="16"/>
                <w:szCs w:val="16"/>
                <w:lang w:eastAsia="es-BO"/>
              </w:rPr>
              <w:br/>
              <w:t>Buena resistencia a la luz y a la intemperie.</w:t>
            </w:r>
            <w:r w:rsidRPr="001D29CA">
              <w:rPr>
                <w:rFonts w:ascii="Tahoma" w:hAnsi="Tahoma" w:cs="Tahoma"/>
                <w:color w:val="000000"/>
                <w:sz w:val="16"/>
                <w:szCs w:val="16"/>
                <w:lang w:eastAsia="es-BO"/>
              </w:rPr>
              <w:br/>
              <w:t xml:space="preserve">Es lavable y muy resistente a la abrasión en húmedo. </w:t>
            </w:r>
            <w:r w:rsidRPr="001D29CA">
              <w:rPr>
                <w:rFonts w:ascii="Tahoma" w:hAnsi="Tahoma" w:cs="Tahoma"/>
                <w:color w:val="000000"/>
                <w:sz w:val="16"/>
                <w:szCs w:val="16"/>
                <w:lang w:eastAsia="es-BO"/>
              </w:rPr>
              <w:br/>
              <w:t>Uso: Interiores  y exteriores</w:t>
            </w:r>
            <w:r w:rsidRPr="001D29CA">
              <w:rPr>
                <w:rFonts w:ascii="Tahoma" w:hAnsi="Tahoma" w:cs="Tahoma"/>
                <w:color w:val="000000"/>
                <w:sz w:val="16"/>
                <w:szCs w:val="16"/>
                <w:lang w:eastAsia="es-BO"/>
              </w:rPr>
              <w:br/>
            </w:r>
            <w:r w:rsidRPr="001D29CA">
              <w:rPr>
                <w:rFonts w:ascii="Tahoma" w:hAnsi="Tahoma" w:cs="Tahoma"/>
                <w:color w:val="000000"/>
                <w:sz w:val="16"/>
                <w:szCs w:val="16"/>
                <w:lang w:eastAsia="es-BO"/>
              </w:rPr>
              <w:br/>
              <w:t xml:space="preserve">Calidad: </w:t>
            </w:r>
            <w:r w:rsidRPr="001D29CA">
              <w:rPr>
                <w:rFonts w:ascii="Tahoma" w:hAnsi="Tahoma" w:cs="Tahoma"/>
                <w:color w:val="000000"/>
                <w:sz w:val="16"/>
                <w:szCs w:val="16"/>
                <w:lang w:eastAsia="es-BO"/>
              </w:rPr>
              <w:br/>
              <w:t>La Entidad Ejecutora garantizará, la calidad en función a los requisitos exigidos.</w:t>
            </w:r>
            <w:r w:rsidRPr="001D29CA">
              <w:rPr>
                <w:rFonts w:ascii="Tahoma" w:hAnsi="Tahoma" w:cs="Tahoma"/>
                <w:color w:val="000000"/>
                <w:sz w:val="16"/>
                <w:szCs w:val="16"/>
                <w:lang w:eastAsia="es-BO"/>
              </w:rPr>
              <w:br/>
            </w:r>
            <w:r w:rsidRPr="001D29CA">
              <w:rPr>
                <w:rFonts w:ascii="Tahoma" w:hAnsi="Tahoma" w:cs="Tahoma"/>
                <w:color w:val="000000"/>
                <w:sz w:val="16"/>
                <w:szCs w:val="16"/>
                <w:lang w:eastAsia="es-BO"/>
              </w:rPr>
              <w:br/>
              <w:t xml:space="preserve">Almacenamiento: </w:t>
            </w:r>
            <w:r w:rsidRPr="001D29CA">
              <w:rPr>
                <w:rFonts w:ascii="Tahoma" w:hAnsi="Tahoma" w:cs="Tahoma"/>
                <w:color w:val="000000"/>
                <w:sz w:val="16"/>
                <w:szCs w:val="16"/>
                <w:lang w:eastAsia="es-BO"/>
              </w:rPr>
              <w:br/>
              <w:t>Se debe almacenar en lugares techados y protegidos del medio ambiente.</w:t>
            </w:r>
            <w:r w:rsidRPr="001D29CA">
              <w:rPr>
                <w:rFonts w:ascii="Tahoma" w:hAnsi="Tahoma" w:cs="Tahoma"/>
                <w:color w:val="000000"/>
                <w:sz w:val="16"/>
                <w:szCs w:val="16"/>
                <w:lang w:eastAsia="es-BO"/>
              </w:rPr>
              <w:br/>
            </w:r>
            <w:r w:rsidRPr="001D29CA">
              <w:rPr>
                <w:rFonts w:ascii="Tahoma" w:hAnsi="Tahoma" w:cs="Tahoma"/>
                <w:color w:val="000000"/>
                <w:sz w:val="16"/>
                <w:szCs w:val="16"/>
                <w:lang w:eastAsia="es-BO"/>
              </w:rPr>
              <w:br/>
              <w:t>Color:</w:t>
            </w:r>
            <w:r w:rsidRPr="001D29CA">
              <w:rPr>
                <w:rFonts w:ascii="Tahoma" w:hAnsi="Tahoma" w:cs="Tahoma"/>
                <w:color w:val="000000"/>
                <w:sz w:val="16"/>
                <w:szCs w:val="16"/>
                <w:lang w:eastAsia="es-BO"/>
              </w:rPr>
              <w:br/>
              <w:t>El pintado exterior de las viviendas deberá contar con franjas de color azul con código RAL 5017 o similar en contraste con el color crema de tonalidad clara RAL 9001 o similar.</w:t>
            </w:r>
            <w:r w:rsidRPr="001D29CA">
              <w:rPr>
                <w:rFonts w:ascii="Tahoma" w:hAnsi="Tahoma" w:cs="Tahoma"/>
                <w:color w:val="000000"/>
                <w:sz w:val="16"/>
                <w:szCs w:val="16"/>
                <w:lang w:eastAsia="es-BO"/>
              </w:rPr>
              <w:br/>
              <w:t>Deberá contar una simbología de la Bandera Nacional en un lugar visible donde forme parte del frontis de la vivienda y/o tipología lateral que sea visible.</w:t>
            </w:r>
            <w:r w:rsidRPr="001D29CA">
              <w:rPr>
                <w:rFonts w:ascii="Tahoma" w:hAnsi="Tahoma" w:cs="Tahoma"/>
                <w:color w:val="000000"/>
                <w:sz w:val="16"/>
                <w:szCs w:val="16"/>
                <w:lang w:eastAsia="es-BO"/>
              </w:rPr>
              <w:br/>
              <w:t xml:space="preserve">También deberá colocarse un degrade de color azul en un lugar visible donde forme parte del frontis de preferencia en una esquina de la fachada en la vivienda. </w:t>
            </w:r>
            <w:r w:rsidRPr="001D29CA">
              <w:rPr>
                <w:rFonts w:ascii="Tahoma" w:hAnsi="Tahoma" w:cs="Tahoma"/>
                <w:color w:val="000000"/>
                <w:sz w:val="16"/>
                <w:szCs w:val="16"/>
                <w:lang w:eastAsia="es-BO"/>
              </w:rPr>
              <w:br/>
              <w:t>Todos estos acabados de pintura serán en coordinación y aprobación del inspector de obra.</w:t>
            </w:r>
          </w:p>
        </w:tc>
      </w:tr>
      <w:tr w:rsidR="00925D30" w:rsidRPr="001D29CA" w14:paraId="7DDA50D8"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7A11828"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74</w:t>
            </w:r>
          </w:p>
        </w:tc>
        <w:tc>
          <w:tcPr>
            <w:tcW w:w="1823" w:type="dxa"/>
            <w:tcBorders>
              <w:top w:val="nil"/>
              <w:left w:val="nil"/>
              <w:bottom w:val="single" w:sz="4" w:space="0" w:color="000000"/>
              <w:right w:val="single" w:sz="4" w:space="0" w:color="000000"/>
            </w:tcBorders>
            <w:shd w:val="clear" w:color="auto" w:fill="auto"/>
            <w:noWrap/>
            <w:vAlign w:val="center"/>
            <w:hideMark/>
          </w:tcPr>
          <w:p w14:paraId="5A28A06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PINTURA LATEX ENGOMADA</w:t>
            </w:r>
          </w:p>
        </w:tc>
        <w:tc>
          <w:tcPr>
            <w:tcW w:w="709" w:type="dxa"/>
            <w:tcBorders>
              <w:top w:val="nil"/>
              <w:left w:val="nil"/>
              <w:bottom w:val="single" w:sz="4" w:space="0" w:color="000000"/>
              <w:right w:val="single" w:sz="4" w:space="0" w:color="000000"/>
            </w:tcBorders>
            <w:shd w:val="clear" w:color="auto" w:fill="auto"/>
            <w:noWrap/>
            <w:vAlign w:val="center"/>
            <w:hideMark/>
          </w:tcPr>
          <w:p w14:paraId="639E828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LT</w:t>
            </w:r>
          </w:p>
        </w:tc>
        <w:tc>
          <w:tcPr>
            <w:tcW w:w="6237" w:type="dxa"/>
            <w:tcBorders>
              <w:top w:val="nil"/>
              <w:left w:val="nil"/>
              <w:bottom w:val="single" w:sz="4" w:space="0" w:color="000000"/>
              <w:right w:val="single" w:sz="4" w:space="0" w:color="000000"/>
            </w:tcBorders>
            <w:shd w:val="clear" w:color="auto" w:fill="auto"/>
            <w:vAlign w:val="center"/>
            <w:hideMark/>
          </w:tcPr>
          <w:p w14:paraId="53018F1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Requisitos sobre el Producto</w:t>
            </w:r>
            <w:r w:rsidRPr="001D29CA">
              <w:rPr>
                <w:rFonts w:ascii="Tahoma" w:hAnsi="Tahoma" w:cs="Tahoma"/>
                <w:color w:val="000000"/>
                <w:sz w:val="16"/>
                <w:szCs w:val="16"/>
                <w:lang w:eastAsia="es-BO"/>
              </w:rPr>
              <w:br/>
              <w:t>La pintura, en el momento de la apertura del envase, no deberá venir sedimentada, ni mostrar separación del vehículo y pigmentación y el envase no debe mostrar corrosión.</w:t>
            </w:r>
            <w:r w:rsidRPr="001D29CA">
              <w:rPr>
                <w:rFonts w:ascii="Tahoma" w:hAnsi="Tahoma" w:cs="Tahoma"/>
                <w:color w:val="000000"/>
                <w:sz w:val="16"/>
                <w:szCs w:val="16"/>
                <w:lang w:eastAsia="es-BO"/>
              </w:rPr>
              <w:br/>
              <w:t>La pintura no deberá perder sus características al ser almacenada. En ningún caso se permitirá pintura con más de seis meses de fabricación.</w:t>
            </w:r>
            <w:r w:rsidRPr="001D29CA">
              <w:rPr>
                <w:rFonts w:ascii="Tahoma" w:hAnsi="Tahoma" w:cs="Tahoma"/>
                <w:color w:val="000000"/>
                <w:sz w:val="16"/>
                <w:szCs w:val="16"/>
                <w:lang w:eastAsia="es-BO"/>
              </w:rPr>
              <w:br/>
              <w:t>Deberá ser resistente a la abrasión y a los cambios de temperatura y mantendrá un acabado uniforme.</w:t>
            </w:r>
            <w:r w:rsidRPr="001D29CA">
              <w:rPr>
                <w:rFonts w:ascii="Tahoma" w:hAnsi="Tahoma" w:cs="Tahoma"/>
                <w:color w:val="000000"/>
                <w:sz w:val="16"/>
                <w:szCs w:val="16"/>
                <w:lang w:eastAsia="es-BO"/>
              </w:rPr>
              <w:br/>
              <w:t>No deberá presentar grietas ni ampollas, ni desprenderse cuando se haya aplicado adecuadamente.</w:t>
            </w:r>
          </w:p>
        </w:tc>
      </w:tr>
      <w:tr w:rsidR="00925D30" w:rsidRPr="001D29CA" w14:paraId="6E59211B" w14:textId="77777777" w:rsidTr="0028380A">
        <w:trPr>
          <w:trHeight w:val="7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B5C6E39"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75</w:t>
            </w:r>
          </w:p>
        </w:tc>
        <w:tc>
          <w:tcPr>
            <w:tcW w:w="1823" w:type="dxa"/>
            <w:tcBorders>
              <w:top w:val="nil"/>
              <w:left w:val="nil"/>
              <w:bottom w:val="single" w:sz="4" w:space="0" w:color="000000"/>
              <w:right w:val="single" w:sz="4" w:space="0" w:color="000000"/>
            </w:tcBorders>
            <w:shd w:val="clear" w:color="auto" w:fill="auto"/>
            <w:noWrap/>
            <w:vAlign w:val="center"/>
            <w:hideMark/>
          </w:tcPr>
          <w:p w14:paraId="63FD4F0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PISO FLOTANTE HDF 8MM MAS ACCESORIOS</w:t>
            </w:r>
          </w:p>
        </w:tc>
        <w:tc>
          <w:tcPr>
            <w:tcW w:w="709" w:type="dxa"/>
            <w:tcBorders>
              <w:top w:val="nil"/>
              <w:left w:val="nil"/>
              <w:bottom w:val="single" w:sz="4" w:space="0" w:color="000000"/>
              <w:right w:val="single" w:sz="4" w:space="0" w:color="000000"/>
            </w:tcBorders>
            <w:shd w:val="clear" w:color="auto" w:fill="auto"/>
            <w:noWrap/>
            <w:vAlign w:val="center"/>
            <w:hideMark/>
          </w:tcPr>
          <w:p w14:paraId="07CCD27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M2</w:t>
            </w:r>
          </w:p>
        </w:tc>
        <w:tc>
          <w:tcPr>
            <w:tcW w:w="6237" w:type="dxa"/>
            <w:tcBorders>
              <w:top w:val="nil"/>
              <w:left w:val="nil"/>
              <w:bottom w:val="single" w:sz="4" w:space="0" w:color="000000"/>
              <w:right w:val="single" w:sz="4" w:space="0" w:color="000000"/>
            </w:tcBorders>
            <w:shd w:val="clear" w:color="auto" w:fill="auto"/>
            <w:vAlign w:val="center"/>
            <w:hideMark/>
          </w:tcPr>
          <w:p w14:paraId="57B24DA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Requisitos sobre el Producto: </w:t>
            </w:r>
            <w:r w:rsidRPr="001D29CA">
              <w:rPr>
                <w:rFonts w:ascii="Tahoma" w:hAnsi="Tahoma" w:cs="Tahoma"/>
                <w:color w:val="000000"/>
                <w:sz w:val="16"/>
                <w:szCs w:val="16"/>
                <w:lang w:eastAsia="es-BO"/>
              </w:rPr>
              <w:br/>
              <w:t xml:space="preserve">El Piso flotante deberá ser de primera calidad, resistente a abrasión, manchas, rasguños, fácil limpieza. </w:t>
            </w:r>
            <w:r w:rsidRPr="001D29CA">
              <w:rPr>
                <w:rFonts w:ascii="Tahoma" w:hAnsi="Tahoma" w:cs="Tahoma"/>
                <w:color w:val="000000"/>
                <w:sz w:val="16"/>
                <w:szCs w:val="16"/>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1D29CA">
              <w:rPr>
                <w:rFonts w:ascii="Tahoma" w:hAnsi="Tahoma" w:cs="Tahoma"/>
                <w:color w:val="000000"/>
                <w:sz w:val="16"/>
                <w:szCs w:val="16"/>
                <w:lang w:eastAsia="es-BO"/>
              </w:rPr>
              <w:br/>
              <w:t>Estos pisos solo van apoyados sobre una manta de polietileno "PADING", sin ningún tipo de pegamento al vaciado, por lo cual solo el sistema de instalación lo convierte en un piso flotante</w:t>
            </w:r>
            <w:r w:rsidRPr="001D29CA">
              <w:rPr>
                <w:rFonts w:ascii="Tahoma" w:hAnsi="Tahoma" w:cs="Tahoma"/>
                <w:color w:val="000000"/>
                <w:sz w:val="16"/>
                <w:szCs w:val="16"/>
                <w:lang w:eastAsia="es-BO"/>
              </w:rPr>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1D29CA">
              <w:rPr>
                <w:rFonts w:ascii="Tahoma" w:hAnsi="Tahoma" w:cs="Tahoma"/>
                <w:color w:val="000000"/>
                <w:sz w:val="16"/>
                <w:szCs w:val="16"/>
                <w:lang w:eastAsia="es-BO"/>
              </w:rPr>
              <w:br/>
              <w:t>Presentación recomendable no excluyente:</w:t>
            </w:r>
            <w:r w:rsidRPr="001D29CA">
              <w:rPr>
                <w:rFonts w:ascii="Tahoma" w:hAnsi="Tahoma" w:cs="Tahoma"/>
                <w:color w:val="000000"/>
                <w:sz w:val="16"/>
                <w:szCs w:val="16"/>
                <w:lang w:eastAsia="es-BO"/>
              </w:rPr>
              <w:br/>
              <w:t xml:space="preserve">Cajas : 1.90 m2 </w:t>
            </w:r>
            <w:r w:rsidRPr="001D29CA">
              <w:rPr>
                <w:rFonts w:ascii="Tahoma" w:hAnsi="Tahoma" w:cs="Tahoma"/>
                <w:color w:val="000000"/>
                <w:sz w:val="16"/>
                <w:szCs w:val="16"/>
                <w:lang w:eastAsia="es-BO"/>
              </w:rPr>
              <w:br/>
              <w:t xml:space="preserve">Largo de Tabla: 1.210 mm </w:t>
            </w:r>
            <w:r w:rsidRPr="001D29CA">
              <w:rPr>
                <w:rFonts w:ascii="Tahoma" w:hAnsi="Tahoma" w:cs="Tahoma"/>
                <w:color w:val="000000"/>
                <w:sz w:val="16"/>
                <w:szCs w:val="16"/>
                <w:lang w:eastAsia="es-BO"/>
              </w:rPr>
              <w:br/>
              <w:t xml:space="preserve">Ancho de Tabla: 198 mm </w:t>
            </w:r>
            <w:r w:rsidRPr="001D29CA">
              <w:rPr>
                <w:rFonts w:ascii="Tahoma" w:hAnsi="Tahoma" w:cs="Tahoma"/>
                <w:color w:val="000000"/>
                <w:sz w:val="16"/>
                <w:szCs w:val="16"/>
                <w:lang w:eastAsia="es-BO"/>
              </w:rPr>
              <w:br/>
              <w:t xml:space="preserve">Espesor: 8 mm </w:t>
            </w:r>
            <w:r w:rsidRPr="001D29CA">
              <w:rPr>
                <w:rFonts w:ascii="Tahoma" w:hAnsi="Tahoma" w:cs="Tahoma"/>
                <w:color w:val="000000"/>
                <w:sz w:val="16"/>
                <w:szCs w:val="16"/>
                <w:lang w:eastAsia="es-BO"/>
              </w:rPr>
              <w:br/>
              <w:t>Cantidad de Tablas por caja: 8 tablas</w:t>
            </w:r>
            <w:r w:rsidRPr="001D29CA">
              <w:rPr>
                <w:rFonts w:ascii="Tahoma" w:hAnsi="Tahoma" w:cs="Tahoma"/>
                <w:color w:val="000000"/>
                <w:sz w:val="16"/>
                <w:szCs w:val="16"/>
                <w:lang w:eastAsia="es-BO"/>
              </w:rPr>
              <w:br/>
              <w:t>Accesorios: Los accesorios contemplaran Manta de Polietileno, Terminal para puertas y tornillos y ramplús de fijación para la terminal.</w:t>
            </w:r>
            <w:r w:rsidRPr="001D29CA">
              <w:rPr>
                <w:rFonts w:ascii="Tahoma" w:hAnsi="Tahoma" w:cs="Tahoma"/>
                <w:color w:val="000000"/>
                <w:sz w:val="16"/>
                <w:szCs w:val="16"/>
                <w:lang w:eastAsia="es-BO"/>
              </w:rPr>
              <w:br/>
            </w:r>
            <w:r w:rsidRPr="001D29CA">
              <w:rPr>
                <w:rFonts w:ascii="Tahoma" w:hAnsi="Tahoma" w:cs="Tahoma"/>
                <w:color w:val="000000"/>
                <w:sz w:val="16"/>
                <w:szCs w:val="16"/>
                <w:lang w:eastAsia="es-BO"/>
              </w:rPr>
              <w:lastRenderedPageBreak/>
              <w:br/>
              <w:t xml:space="preserve">Calidad: </w:t>
            </w:r>
            <w:r w:rsidRPr="001D29CA">
              <w:rPr>
                <w:rFonts w:ascii="Tahoma" w:hAnsi="Tahoma" w:cs="Tahoma"/>
                <w:color w:val="000000"/>
                <w:sz w:val="16"/>
                <w:szCs w:val="16"/>
                <w:lang w:eastAsia="es-BO"/>
              </w:rPr>
              <w:br/>
              <w:t>El Proveedor garantizará la calidad de los materiales en función a los requisitos exigidos.</w:t>
            </w:r>
            <w:r w:rsidRPr="001D29CA">
              <w:rPr>
                <w:rFonts w:ascii="Tahoma" w:hAnsi="Tahoma" w:cs="Tahoma"/>
                <w:color w:val="000000"/>
                <w:sz w:val="16"/>
                <w:szCs w:val="16"/>
                <w:lang w:eastAsia="es-BO"/>
              </w:rPr>
              <w:br/>
            </w:r>
            <w:r w:rsidRPr="001D29CA">
              <w:rPr>
                <w:rFonts w:ascii="Tahoma" w:hAnsi="Tahoma" w:cs="Tahoma"/>
                <w:color w:val="000000"/>
                <w:sz w:val="16"/>
                <w:szCs w:val="16"/>
                <w:lang w:eastAsia="es-BO"/>
              </w:rPr>
              <w:br/>
              <w:t xml:space="preserve">Almacenamiento: </w:t>
            </w:r>
            <w:r w:rsidRPr="001D29CA">
              <w:rPr>
                <w:rFonts w:ascii="Tahoma" w:hAnsi="Tahoma" w:cs="Tahoma"/>
                <w:color w:val="000000"/>
                <w:sz w:val="16"/>
                <w:szCs w:val="16"/>
                <w:lang w:eastAsia="es-BO"/>
              </w:rPr>
              <w:br/>
              <w:t>Se debe almacenar en lugares techados y protegidos del medio ambiente.</w:t>
            </w:r>
          </w:p>
        </w:tc>
      </w:tr>
      <w:tr w:rsidR="00925D30" w:rsidRPr="001D29CA" w14:paraId="4D2353B3" w14:textId="77777777" w:rsidTr="0028380A">
        <w:trPr>
          <w:trHeight w:val="1082"/>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C58002B"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76</w:t>
            </w:r>
          </w:p>
        </w:tc>
        <w:tc>
          <w:tcPr>
            <w:tcW w:w="1823" w:type="dxa"/>
            <w:tcBorders>
              <w:top w:val="nil"/>
              <w:left w:val="nil"/>
              <w:bottom w:val="single" w:sz="4" w:space="0" w:color="000000"/>
              <w:right w:val="single" w:sz="4" w:space="0" w:color="000000"/>
            </w:tcBorders>
            <w:shd w:val="clear" w:color="auto" w:fill="auto"/>
            <w:noWrap/>
            <w:vAlign w:val="center"/>
            <w:hideMark/>
          </w:tcPr>
          <w:p w14:paraId="070B591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PLACA ONDULADA PREPINTADA DE FIBROCEMENTO</w:t>
            </w:r>
          </w:p>
        </w:tc>
        <w:tc>
          <w:tcPr>
            <w:tcW w:w="709" w:type="dxa"/>
            <w:tcBorders>
              <w:top w:val="nil"/>
              <w:left w:val="nil"/>
              <w:bottom w:val="single" w:sz="4" w:space="0" w:color="000000"/>
              <w:right w:val="single" w:sz="4" w:space="0" w:color="000000"/>
            </w:tcBorders>
            <w:shd w:val="clear" w:color="auto" w:fill="auto"/>
            <w:noWrap/>
            <w:vAlign w:val="center"/>
            <w:hideMark/>
          </w:tcPr>
          <w:p w14:paraId="5965E81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M2</w:t>
            </w:r>
          </w:p>
        </w:tc>
        <w:tc>
          <w:tcPr>
            <w:tcW w:w="6237" w:type="dxa"/>
            <w:tcBorders>
              <w:top w:val="nil"/>
              <w:left w:val="nil"/>
              <w:bottom w:val="single" w:sz="4" w:space="0" w:color="000000"/>
              <w:right w:val="single" w:sz="4" w:space="0" w:color="000000"/>
            </w:tcBorders>
            <w:shd w:val="clear" w:color="auto" w:fill="auto"/>
            <w:vAlign w:val="center"/>
            <w:hideMark/>
          </w:tcPr>
          <w:p w14:paraId="3585127F" w14:textId="77777777" w:rsidR="00925D30" w:rsidRPr="001D29CA" w:rsidRDefault="00925D30" w:rsidP="0028380A">
            <w:pPr>
              <w:spacing w:after="240"/>
              <w:rPr>
                <w:rFonts w:ascii="Tahoma" w:hAnsi="Tahoma" w:cs="Tahoma"/>
                <w:color w:val="000000"/>
                <w:sz w:val="16"/>
                <w:szCs w:val="16"/>
                <w:lang w:eastAsia="es-BO"/>
              </w:rPr>
            </w:pPr>
            <w:r w:rsidRPr="001D29CA">
              <w:rPr>
                <w:rFonts w:ascii="Tahoma" w:hAnsi="Tahoma" w:cs="Tahoma"/>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sidRPr="001D29CA">
              <w:rPr>
                <w:rFonts w:ascii="Tahoma" w:hAnsi="Tahoma" w:cs="Tahoma"/>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1D29CA">
              <w:rPr>
                <w:rFonts w:ascii="Tahoma" w:hAnsi="Tahoma" w:cs="Tahoma"/>
                <w:color w:val="000000"/>
                <w:sz w:val="16"/>
                <w:szCs w:val="16"/>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1D29CA">
              <w:rPr>
                <w:rFonts w:ascii="Tahoma" w:hAnsi="Tahoma" w:cs="Tahoma"/>
                <w:color w:val="000000"/>
                <w:sz w:val="16"/>
                <w:szCs w:val="16"/>
                <w:lang w:eastAsia="es-BO"/>
              </w:rPr>
              <w:br/>
              <w:t>Este material no debe estar dentro de la suciedad, grasa o cualquier otro material. Se debe proteger el material contra la humedad, insectos y prever que no existan deformaciones del mismo.</w:t>
            </w:r>
            <w:r w:rsidRPr="001D29CA">
              <w:rPr>
                <w:rFonts w:ascii="Tahoma" w:hAnsi="Tahoma" w:cs="Tahoma"/>
                <w:color w:val="000000"/>
                <w:sz w:val="16"/>
                <w:szCs w:val="16"/>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925D30" w:rsidRPr="001D29CA" w14:paraId="06F1D5C4"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F4ED164"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77</w:t>
            </w:r>
          </w:p>
        </w:tc>
        <w:tc>
          <w:tcPr>
            <w:tcW w:w="1823" w:type="dxa"/>
            <w:tcBorders>
              <w:top w:val="nil"/>
              <w:left w:val="nil"/>
              <w:bottom w:val="single" w:sz="4" w:space="0" w:color="000000"/>
              <w:right w:val="single" w:sz="4" w:space="0" w:color="000000"/>
            </w:tcBorders>
            <w:shd w:val="clear" w:color="auto" w:fill="auto"/>
            <w:noWrap/>
            <w:vAlign w:val="center"/>
            <w:hideMark/>
          </w:tcPr>
          <w:p w14:paraId="6DC3E19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PLETINA DE 1/8" X 3/4"</w:t>
            </w:r>
          </w:p>
        </w:tc>
        <w:tc>
          <w:tcPr>
            <w:tcW w:w="709" w:type="dxa"/>
            <w:tcBorders>
              <w:top w:val="nil"/>
              <w:left w:val="nil"/>
              <w:bottom w:val="single" w:sz="4" w:space="0" w:color="000000"/>
              <w:right w:val="single" w:sz="4" w:space="0" w:color="000000"/>
            </w:tcBorders>
            <w:shd w:val="clear" w:color="auto" w:fill="auto"/>
            <w:noWrap/>
            <w:vAlign w:val="center"/>
            <w:hideMark/>
          </w:tcPr>
          <w:p w14:paraId="0EB225C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6360783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925D30" w:rsidRPr="001D29CA" w14:paraId="551C3C62"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6A2819F"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78</w:t>
            </w:r>
          </w:p>
        </w:tc>
        <w:tc>
          <w:tcPr>
            <w:tcW w:w="1823" w:type="dxa"/>
            <w:tcBorders>
              <w:top w:val="nil"/>
              <w:left w:val="nil"/>
              <w:bottom w:val="single" w:sz="4" w:space="0" w:color="000000"/>
              <w:right w:val="single" w:sz="4" w:space="0" w:color="000000"/>
            </w:tcBorders>
            <w:shd w:val="clear" w:color="auto" w:fill="auto"/>
            <w:noWrap/>
            <w:vAlign w:val="center"/>
            <w:hideMark/>
          </w:tcPr>
          <w:p w14:paraId="235353D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POLIESTIRENO E=1CM</w:t>
            </w:r>
          </w:p>
        </w:tc>
        <w:tc>
          <w:tcPr>
            <w:tcW w:w="709" w:type="dxa"/>
            <w:tcBorders>
              <w:top w:val="nil"/>
              <w:left w:val="nil"/>
              <w:bottom w:val="single" w:sz="4" w:space="0" w:color="000000"/>
              <w:right w:val="single" w:sz="4" w:space="0" w:color="000000"/>
            </w:tcBorders>
            <w:shd w:val="clear" w:color="auto" w:fill="auto"/>
            <w:noWrap/>
            <w:vAlign w:val="center"/>
            <w:hideMark/>
          </w:tcPr>
          <w:p w14:paraId="4EC3C62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M2</w:t>
            </w:r>
          </w:p>
        </w:tc>
        <w:tc>
          <w:tcPr>
            <w:tcW w:w="6237" w:type="dxa"/>
            <w:tcBorders>
              <w:top w:val="nil"/>
              <w:left w:val="nil"/>
              <w:bottom w:val="single" w:sz="4" w:space="0" w:color="000000"/>
              <w:right w:val="single" w:sz="4" w:space="0" w:color="000000"/>
            </w:tcBorders>
            <w:shd w:val="clear" w:color="auto" w:fill="auto"/>
            <w:vAlign w:val="center"/>
            <w:hideMark/>
          </w:tcPr>
          <w:p w14:paraId="4795B3B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1D29CA">
              <w:rPr>
                <w:rFonts w:ascii="Tahoma" w:hAnsi="Tahoma" w:cs="Tahoma"/>
                <w:color w:val="000000"/>
                <w:sz w:val="16"/>
                <w:szCs w:val="16"/>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1D29CA">
              <w:rPr>
                <w:rFonts w:ascii="Tahoma" w:hAnsi="Tahoma" w:cs="Tahoma"/>
                <w:color w:val="000000"/>
                <w:sz w:val="16"/>
                <w:szCs w:val="16"/>
                <w:lang w:eastAsia="es-BO"/>
              </w:rPr>
              <w:br/>
              <w:t>El Poliestireno deberá ser de E-1cm y deberá presentar características de resistencia al envejecimiento, aislante térmico, amortiguación de impactos y resistencia a la humedad</w:t>
            </w:r>
            <w:r w:rsidRPr="001D29CA">
              <w:rPr>
                <w:rFonts w:ascii="Tahoma" w:hAnsi="Tahoma" w:cs="Tahoma"/>
                <w:color w:val="000000"/>
                <w:sz w:val="16"/>
                <w:szCs w:val="16"/>
                <w:lang w:eastAsia="es-BO"/>
              </w:rPr>
              <w:br/>
              <w:t>De manera previa a su instalación, una muestra del material a usarse en el proyecto, deberá ser puesto a consideración del Inspector de obra para su aprobación.</w:t>
            </w:r>
          </w:p>
        </w:tc>
      </w:tr>
      <w:tr w:rsidR="00925D30" w:rsidRPr="001D29CA" w14:paraId="66D270CD"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74571B0"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79</w:t>
            </w:r>
          </w:p>
        </w:tc>
        <w:tc>
          <w:tcPr>
            <w:tcW w:w="1823" w:type="dxa"/>
            <w:tcBorders>
              <w:top w:val="nil"/>
              <w:left w:val="nil"/>
              <w:bottom w:val="single" w:sz="4" w:space="0" w:color="000000"/>
              <w:right w:val="single" w:sz="4" w:space="0" w:color="000000"/>
            </w:tcBorders>
            <w:shd w:val="clear" w:color="auto" w:fill="auto"/>
            <w:noWrap/>
            <w:vAlign w:val="center"/>
            <w:hideMark/>
          </w:tcPr>
          <w:p w14:paraId="7E2750F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PUERTA MIXTA METAL Y MADERA (1.00X2.10) INC/MARCO</w:t>
            </w:r>
          </w:p>
        </w:tc>
        <w:tc>
          <w:tcPr>
            <w:tcW w:w="709" w:type="dxa"/>
            <w:tcBorders>
              <w:top w:val="nil"/>
              <w:left w:val="nil"/>
              <w:bottom w:val="single" w:sz="4" w:space="0" w:color="000000"/>
              <w:right w:val="single" w:sz="4" w:space="0" w:color="000000"/>
            </w:tcBorders>
            <w:shd w:val="clear" w:color="auto" w:fill="auto"/>
            <w:noWrap/>
            <w:vAlign w:val="center"/>
            <w:hideMark/>
          </w:tcPr>
          <w:p w14:paraId="455A006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28CD4B6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1D29CA">
              <w:rPr>
                <w:rFonts w:ascii="Tahoma" w:hAnsi="Tahoma" w:cs="Tahoma"/>
                <w:color w:val="000000"/>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1D29CA">
              <w:rPr>
                <w:rFonts w:ascii="Tahoma" w:hAnsi="Tahoma" w:cs="Tahoma"/>
                <w:color w:val="000000"/>
                <w:sz w:val="16"/>
                <w:szCs w:val="16"/>
                <w:lang w:eastAsia="es-BO"/>
              </w:rPr>
              <w:br/>
              <w:t xml:space="preserve">Pintura anticorrosiva para el acabado final de la puerta. </w:t>
            </w:r>
            <w:r w:rsidRPr="001D29CA">
              <w:rPr>
                <w:rFonts w:ascii="Tahoma" w:hAnsi="Tahoma" w:cs="Tahoma"/>
                <w:color w:val="000000"/>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1D29CA">
              <w:rPr>
                <w:rFonts w:ascii="Tahoma" w:hAnsi="Tahoma" w:cs="Tahoma"/>
                <w:color w:val="000000"/>
                <w:sz w:val="16"/>
                <w:szCs w:val="16"/>
                <w:lang w:eastAsia="es-BO"/>
              </w:rPr>
              <w:br/>
              <w:t>Se utilizara para el acabado pintura anticorrosiva o similar en el mercado local, que será aplicado tanto a la estructura (marcos) como la plancha en su totalidad.</w:t>
            </w:r>
            <w:r w:rsidRPr="001D29CA">
              <w:rPr>
                <w:rFonts w:ascii="Tahoma" w:hAnsi="Tahoma" w:cs="Tahoma"/>
                <w:color w:val="000000"/>
                <w:sz w:val="16"/>
                <w:szCs w:val="16"/>
                <w:lang w:eastAsia="es-BO"/>
              </w:rPr>
              <w:br/>
              <w:t>La puerta como tal, deberá tener 2 anclajes por lado para la sujeción de la misma en vano destinado para este fin.</w:t>
            </w:r>
            <w:r w:rsidRPr="001D29CA">
              <w:rPr>
                <w:rFonts w:ascii="Tahoma" w:hAnsi="Tahoma" w:cs="Tahoma"/>
                <w:color w:val="000000"/>
                <w:sz w:val="16"/>
                <w:szCs w:val="16"/>
                <w:lang w:eastAsia="es-BO"/>
              </w:rPr>
              <w:br/>
              <w:t>Las piezas de madera serán colocadas en la puerta según el diseño de la misma y asegurados con pernos de 1 ½” x ¼” y tuercas.</w:t>
            </w:r>
            <w:r w:rsidRPr="001D29CA">
              <w:rPr>
                <w:rFonts w:ascii="Tahoma" w:hAnsi="Tahoma" w:cs="Tahoma"/>
                <w:color w:val="000000"/>
                <w:sz w:val="16"/>
                <w:szCs w:val="16"/>
                <w:lang w:eastAsia="es-BO"/>
              </w:rPr>
              <w:br/>
              <w:t>Para asegurar el abatimiento de la puerta se colocara una chapa de dos golpes de buena calidad en el marco de perfil angular y tubular respectivamente.</w:t>
            </w:r>
          </w:p>
        </w:tc>
      </w:tr>
      <w:tr w:rsidR="00925D30" w:rsidRPr="001D29CA" w14:paraId="0428C465"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23E662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80</w:t>
            </w:r>
          </w:p>
        </w:tc>
        <w:tc>
          <w:tcPr>
            <w:tcW w:w="1823" w:type="dxa"/>
            <w:tcBorders>
              <w:top w:val="nil"/>
              <w:left w:val="nil"/>
              <w:bottom w:val="single" w:sz="4" w:space="0" w:color="000000"/>
              <w:right w:val="single" w:sz="4" w:space="0" w:color="000000"/>
            </w:tcBorders>
            <w:shd w:val="clear" w:color="auto" w:fill="auto"/>
            <w:noWrap/>
            <w:vAlign w:val="center"/>
            <w:hideMark/>
          </w:tcPr>
          <w:p w14:paraId="1EE0CAE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PUERTA TABLERO DE MADERA SEMIDURA (0,90X2,10) INC/MARCO</w:t>
            </w:r>
          </w:p>
        </w:tc>
        <w:tc>
          <w:tcPr>
            <w:tcW w:w="709" w:type="dxa"/>
            <w:tcBorders>
              <w:top w:val="nil"/>
              <w:left w:val="nil"/>
              <w:bottom w:val="single" w:sz="4" w:space="0" w:color="000000"/>
              <w:right w:val="single" w:sz="4" w:space="0" w:color="000000"/>
            </w:tcBorders>
            <w:shd w:val="clear" w:color="auto" w:fill="auto"/>
            <w:noWrap/>
            <w:vAlign w:val="center"/>
            <w:hideMark/>
          </w:tcPr>
          <w:p w14:paraId="30D5656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05A0C81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1D29CA">
              <w:rPr>
                <w:rFonts w:ascii="Tahoma" w:hAnsi="Tahoma" w:cs="Tahoma"/>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1D29CA">
              <w:rPr>
                <w:rFonts w:ascii="Tahoma" w:hAnsi="Tahoma" w:cs="Tahom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D29CA">
              <w:rPr>
                <w:rFonts w:ascii="Tahoma" w:hAnsi="Tahoma" w:cs="Tahom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D29CA">
              <w:rPr>
                <w:rFonts w:ascii="Tahoma" w:hAnsi="Tahoma" w:cs="Tahom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D29CA">
              <w:rPr>
                <w:rFonts w:ascii="Tahoma" w:hAnsi="Tahoma" w:cs="Tahoma"/>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925D30" w:rsidRPr="001D29CA" w14:paraId="07BC00FD"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B030659"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81</w:t>
            </w:r>
          </w:p>
        </w:tc>
        <w:tc>
          <w:tcPr>
            <w:tcW w:w="1823" w:type="dxa"/>
            <w:tcBorders>
              <w:top w:val="nil"/>
              <w:left w:val="nil"/>
              <w:bottom w:val="single" w:sz="4" w:space="0" w:color="000000"/>
              <w:right w:val="single" w:sz="4" w:space="0" w:color="000000"/>
            </w:tcBorders>
            <w:shd w:val="clear" w:color="auto" w:fill="auto"/>
            <w:noWrap/>
            <w:vAlign w:val="center"/>
            <w:hideMark/>
          </w:tcPr>
          <w:p w14:paraId="2E174BE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REJILLA DE PISO METÁLICA</w:t>
            </w:r>
          </w:p>
        </w:tc>
        <w:tc>
          <w:tcPr>
            <w:tcW w:w="709" w:type="dxa"/>
            <w:tcBorders>
              <w:top w:val="nil"/>
              <w:left w:val="nil"/>
              <w:bottom w:val="single" w:sz="4" w:space="0" w:color="000000"/>
              <w:right w:val="single" w:sz="4" w:space="0" w:color="000000"/>
            </w:tcBorders>
            <w:shd w:val="clear" w:color="auto" w:fill="auto"/>
            <w:noWrap/>
            <w:vAlign w:val="center"/>
            <w:hideMark/>
          </w:tcPr>
          <w:p w14:paraId="4EC72F3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4A6B0C1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925D30" w:rsidRPr="001D29CA" w14:paraId="7AF3176C"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27E9E95"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82</w:t>
            </w:r>
          </w:p>
        </w:tc>
        <w:tc>
          <w:tcPr>
            <w:tcW w:w="1823" w:type="dxa"/>
            <w:tcBorders>
              <w:top w:val="nil"/>
              <w:left w:val="nil"/>
              <w:bottom w:val="single" w:sz="4" w:space="0" w:color="000000"/>
              <w:right w:val="single" w:sz="4" w:space="0" w:color="000000"/>
            </w:tcBorders>
            <w:shd w:val="clear" w:color="auto" w:fill="auto"/>
            <w:noWrap/>
            <w:vAlign w:val="center"/>
            <w:hideMark/>
          </w:tcPr>
          <w:p w14:paraId="5E96AE9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REJILLA DE VENTILACIÓN (20X20)</w:t>
            </w:r>
          </w:p>
        </w:tc>
        <w:tc>
          <w:tcPr>
            <w:tcW w:w="709" w:type="dxa"/>
            <w:tcBorders>
              <w:top w:val="nil"/>
              <w:left w:val="nil"/>
              <w:bottom w:val="single" w:sz="4" w:space="0" w:color="000000"/>
              <w:right w:val="single" w:sz="4" w:space="0" w:color="000000"/>
            </w:tcBorders>
            <w:shd w:val="clear" w:color="auto" w:fill="auto"/>
            <w:noWrap/>
            <w:vAlign w:val="center"/>
            <w:hideMark/>
          </w:tcPr>
          <w:p w14:paraId="55B3D4D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6EF9A9C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La rejilla será Metálica de industria nacional o su equivalente, deberá ser de buena calidad, se utilizara en la cocina para el ingreso y salida de aire.</w:t>
            </w:r>
            <w:r w:rsidRPr="001D29CA">
              <w:rPr>
                <w:rFonts w:ascii="Tahoma" w:hAnsi="Tahoma" w:cs="Tahoma"/>
                <w:color w:val="000000"/>
                <w:sz w:val="16"/>
                <w:szCs w:val="16"/>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1D29CA">
              <w:rPr>
                <w:rFonts w:ascii="Tahoma" w:hAnsi="Tahoma" w:cs="Tahoma"/>
                <w:color w:val="000000"/>
                <w:sz w:val="16"/>
                <w:szCs w:val="16"/>
                <w:lang w:eastAsia="es-BO"/>
              </w:rPr>
              <w:br/>
              <w:t>Están diseñados de manera tal que no giran al momento de su colocación. Se usan en mamposterías en general. La medida del tornillo va a depender en este caso del tamaño del ramplug.</w:t>
            </w:r>
            <w:r w:rsidRPr="001D29CA">
              <w:rPr>
                <w:rFonts w:ascii="Tahoma" w:hAnsi="Tahoma" w:cs="Tahoma"/>
                <w:color w:val="000000"/>
                <w:sz w:val="16"/>
                <w:szCs w:val="16"/>
                <w:lang w:eastAsia="es-BO"/>
              </w:rPr>
              <w:br/>
              <w:t xml:space="preserve">Calidad: El Proveedor garantizará, la calidad de los materiales en función a los requisitos exigidos                                                                                                    </w:t>
            </w:r>
          </w:p>
        </w:tc>
      </w:tr>
      <w:tr w:rsidR="00925D30" w:rsidRPr="001D29CA" w14:paraId="4394A4EF" w14:textId="77777777" w:rsidTr="0028380A">
        <w:trPr>
          <w:trHeight w:val="172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AD68C3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83</w:t>
            </w:r>
          </w:p>
        </w:tc>
        <w:tc>
          <w:tcPr>
            <w:tcW w:w="1823" w:type="dxa"/>
            <w:tcBorders>
              <w:top w:val="nil"/>
              <w:left w:val="nil"/>
              <w:bottom w:val="single" w:sz="4" w:space="0" w:color="000000"/>
              <w:right w:val="single" w:sz="4" w:space="0" w:color="000000"/>
            </w:tcBorders>
            <w:shd w:val="clear" w:color="auto" w:fill="auto"/>
            <w:noWrap/>
            <w:vAlign w:val="center"/>
            <w:hideMark/>
          </w:tcPr>
          <w:p w14:paraId="73CEB95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SELLA ROSCA</w:t>
            </w:r>
          </w:p>
        </w:tc>
        <w:tc>
          <w:tcPr>
            <w:tcW w:w="709" w:type="dxa"/>
            <w:tcBorders>
              <w:top w:val="nil"/>
              <w:left w:val="nil"/>
              <w:bottom w:val="single" w:sz="4" w:space="0" w:color="000000"/>
              <w:right w:val="single" w:sz="4" w:space="0" w:color="000000"/>
            </w:tcBorders>
            <w:shd w:val="clear" w:color="auto" w:fill="auto"/>
            <w:noWrap/>
            <w:vAlign w:val="center"/>
            <w:hideMark/>
          </w:tcPr>
          <w:p w14:paraId="5CA8BC0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50435EB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1D29CA">
              <w:rPr>
                <w:rFonts w:ascii="Tahoma" w:hAnsi="Tahoma" w:cs="Tahoma"/>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925D30" w:rsidRPr="001D29CA" w14:paraId="0D03FEE2"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8884F99"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84</w:t>
            </w:r>
          </w:p>
        </w:tc>
        <w:tc>
          <w:tcPr>
            <w:tcW w:w="1823" w:type="dxa"/>
            <w:tcBorders>
              <w:top w:val="nil"/>
              <w:left w:val="nil"/>
              <w:bottom w:val="single" w:sz="4" w:space="0" w:color="000000"/>
              <w:right w:val="single" w:sz="4" w:space="0" w:color="000000"/>
            </w:tcBorders>
            <w:shd w:val="clear" w:color="auto" w:fill="auto"/>
            <w:noWrap/>
            <w:vAlign w:val="center"/>
            <w:hideMark/>
          </w:tcPr>
          <w:p w14:paraId="6062743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SELLADOR DE PARED </w:t>
            </w:r>
          </w:p>
        </w:tc>
        <w:tc>
          <w:tcPr>
            <w:tcW w:w="709" w:type="dxa"/>
            <w:tcBorders>
              <w:top w:val="nil"/>
              <w:left w:val="nil"/>
              <w:bottom w:val="single" w:sz="4" w:space="0" w:color="000000"/>
              <w:right w:val="single" w:sz="4" w:space="0" w:color="000000"/>
            </w:tcBorders>
            <w:shd w:val="clear" w:color="auto" w:fill="auto"/>
            <w:noWrap/>
            <w:vAlign w:val="center"/>
            <w:hideMark/>
          </w:tcPr>
          <w:p w14:paraId="3C10BDA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LT</w:t>
            </w:r>
          </w:p>
        </w:tc>
        <w:tc>
          <w:tcPr>
            <w:tcW w:w="6237" w:type="dxa"/>
            <w:tcBorders>
              <w:top w:val="nil"/>
              <w:left w:val="nil"/>
              <w:bottom w:val="single" w:sz="4" w:space="0" w:color="000000"/>
              <w:right w:val="single" w:sz="4" w:space="0" w:color="000000"/>
            </w:tcBorders>
            <w:shd w:val="clear" w:color="auto" w:fill="auto"/>
            <w:vAlign w:val="center"/>
            <w:hideMark/>
          </w:tcPr>
          <w:p w14:paraId="694812B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1D29CA">
              <w:rPr>
                <w:rFonts w:ascii="Tahoma" w:hAnsi="Tahoma" w:cs="Tahoma"/>
                <w:color w:val="000000"/>
                <w:sz w:val="16"/>
                <w:szCs w:val="16"/>
                <w:lang w:eastAsia="es-BO"/>
              </w:rPr>
              <w:br/>
              <w:t>REQUISITOS:</w:t>
            </w:r>
            <w:r w:rsidRPr="001D29CA">
              <w:rPr>
                <w:rFonts w:ascii="Tahoma" w:hAnsi="Tahoma" w:cs="Tahoma"/>
                <w:color w:val="000000"/>
                <w:sz w:val="16"/>
                <w:szCs w:val="16"/>
                <w:lang w:eastAsia="es-BO"/>
              </w:rPr>
              <w:br/>
              <w:t>Deberá sellar los poros y evitar que la resina de la pintura de acabado sea absorbida por la superficie. Deberá secarse al tacto en aproximadamente 12 minutos.</w:t>
            </w:r>
            <w:r w:rsidRPr="001D29CA">
              <w:rPr>
                <w:rFonts w:ascii="Tahoma" w:hAnsi="Tahoma" w:cs="Tahoma"/>
                <w:color w:val="000000"/>
                <w:sz w:val="16"/>
                <w:szCs w:val="16"/>
                <w:lang w:eastAsia="es-BO"/>
              </w:rPr>
              <w:br/>
              <w:t xml:space="preserve">Será usado para el sellado de superficies de concreto, yeso y estuco que tendrán como acabado pinturas Látex o sintética. </w:t>
            </w:r>
            <w:r w:rsidRPr="001D29CA">
              <w:rPr>
                <w:rFonts w:ascii="Tahoma" w:hAnsi="Tahoma" w:cs="Tahoma"/>
                <w:color w:val="000000"/>
                <w:sz w:val="16"/>
                <w:szCs w:val="16"/>
                <w:lang w:eastAsia="es-BO"/>
              </w:rPr>
              <w:br/>
              <w:t>La Entidad Ejecutora deberá garantizar que el material de referencia sea de buena calidad y de marca reconocida</w:t>
            </w:r>
          </w:p>
        </w:tc>
      </w:tr>
      <w:tr w:rsidR="00925D30" w:rsidRPr="001D29CA" w14:paraId="4EF8CB04"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D55E13E"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85</w:t>
            </w:r>
          </w:p>
        </w:tc>
        <w:tc>
          <w:tcPr>
            <w:tcW w:w="1823" w:type="dxa"/>
            <w:tcBorders>
              <w:top w:val="nil"/>
              <w:left w:val="nil"/>
              <w:bottom w:val="single" w:sz="4" w:space="0" w:color="000000"/>
              <w:right w:val="single" w:sz="4" w:space="0" w:color="000000"/>
            </w:tcBorders>
            <w:shd w:val="clear" w:color="auto" w:fill="auto"/>
            <w:noWrap/>
            <w:vAlign w:val="center"/>
            <w:hideMark/>
          </w:tcPr>
          <w:p w14:paraId="12AEE9C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SIFÓN DE PVC</w:t>
            </w:r>
          </w:p>
        </w:tc>
        <w:tc>
          <w:tcPr>
            <w:tcW w:w="709" w:type="dxa"/>
            <w:tcBorders>
              <w:top w:val="nil"/>
              <w:left w:val="nil"/>
              <w:bottom w:val="single" w:sz="4" w:space="0" w:color="000000"/>
              <w:right w:val="single" w:sz="4" w:space="0" w:color="000000"/>
            </w:tcBorders>
            <w:shd w:val="clear" w:color="auto" w:fill="auto"/>
            <w:noWrap/>
            <w:vAlign w:val="center"/>
            <w:hideMark/>
          </w:tcPr>
          <w:p w14:paraId="5B4A700C"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51B95B8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1D29CA">
              <w:rPr>
                <w:rFonts w:ascii="Tahoma" w:hAnsi="Tahoma" w:cs="Tahoma"/>
                <w:color w:val="000000"/>
                <w:sz w:val="16"/>
                <w:szCs w:val="16"/>
                <w:lang w:eastAsia="es-BO"/>
              </w:rPr>
              <w:br/>
              <w:t>CARACTERÍSTICAS</w:t>
            </w:r>
            <w:r w:rsidRPr="001D29CA">
              <w:rPr>
                <w:rFonts w:ascii="Tahoma" w:hAnsi="Tahoma" w:cs="Tahoma"/>
                <w:color w:val="000000"/>
                <w:sz w:val="16"/>
                <w:szCs w:val="16"/>
                <w:lang w:eastAsia="es-BO"/>
              </w:rPr>
              <w:br/>
              <w:t>1 1/4" Desagüe Lavatorio con Cola PVC y Tapón</w:t>
            </w:r>
            <w:r w:rsidRPr="001D29CA">
              <w:rPr>
                <w:rFonts w:ascii="Tahoma" w:hAnsi="Tahoma" w:cs="Tahoma"/>
                <w:color w:val="000000"/>
                <w:sz w:val="16"/>
                <w:szCs w:val="16"/>
                <w:lang w:eastAsia="es-BO"/>
              </w:rPr>
              <w:br/>
              <w:t>Gran resistencia a la humedad, aunque son vulnerables a los ácidos</w:t>
            </w:r>
            <w:r w:rsidRPr="001D29CA">
              <w:rPr>
                <w:rFonts w:ascii="Tahoma" w:hAnsi="Tahoma" w:cs="Tahoma"/>
                <w:color w:val="000000"/>
                <w:sz w:val="16"/>
                <w:szCs w:val="16"/>
                <w:lang w:eastAsia="es-BO"/>
              </w:rPr>
              <w:br/>
              <w:t>Sifón Lavatorio 1 1/4'</w:t>
            </w:r>
            <w:r w:rsidRPr="001D29CA">
              <w:rPr>
                <w:rFonts w:ascii="Tahoma" w:hAnsi="Tahoma" w:cs="Tahoma"/>
                <w:color w:val="000000"/>
                <w:sz w:val="16"/>
                <w:szCs w:val="16"/>
                <w:lang w:eastAsia="es-BO"/>
              </w:rPr>
              <w:br/>
              <w:t xml:space="preserve">Salida Recta 32 mm </w:t>
            </w:r>
            <w:r w:rsidRPr="001D29CA">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1D29CA">
              <w:rPr>
                <w:rFonts w:ascii="Tahoma" w:hAnsi="Tahoma" w:cs="Tahoma"/>
                <w:color w:val="000000"/>
                <w:sz w:val="16"/>
                <w:szCs w:val="16"/>
                <w:lang w:eastAsia="es-BO"/>
              </w:rPr>
              <w:br/>
              <w:t>La Entidad Ejecutora deberá garantizar que el material de referencia sea de buena calidad y de marca reconocida</w:t>
            </w:r>
          </w:p>
        </w:tc>
      </w:tr>
      <w:tr w:rsidR="00925D30" w:rsidRPr="001D29CA" w14:paraId="4C362E31"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9914028"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86</w:t>
            </w:r>
          </w:p>
        </w:tc>
        <w:tc>
          <w:tcPr>
            <w:tcW w:w="1823" w:type="dxa"/>
            <w:tcBorders>
              <w:top w:val="nil"/>
              <w:left w:val="nil"/>
              <w:bottom w:val="single" w:sz="4" w:space="0" w:color="000000"/>
              <w:right w:val="single" w:sz="4" w:space="0" w:color="000000"/>
            </w:tcBorders>
            <w:shd w:val="clear" w:color="auto" w:fill="auto"/>
            <w:noWrap/>
            <w:vAlign w:val="center"/>
            <w:hideMark/>
          </w:tcPr>
          <w:p w14:paraId="145700F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SIFÓN DE PVC PARA LAVANDERÍA</w:t>
            </w:r>
          </w:p>
        </w:tc>
        <w:tc>
          <w:tcPr>
            <w:tcW w:w="709" w:type="dxa"/>
            <w:tcBorders>
              <w:top w:val="nil"/>
              <w:left w:val="nil"/>
              <w:bottom w:val="single" w:sz="4" w:space="0" w:color="000000"/>
              <w:right w:val="single" w:sz="4" w:space="0" w:color="000000"/>
            </w:tcBorders>
            <w:shd w:val="clear" w:color="auto" w:fill="auto"/>
            <w:noWrap/>
            <w:vAlign w:val="center"/>
            <w:hideMark/>
          </w:tcPr>
          <w:p w14:paraId="68CDEE8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3F44C49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1D29CA">
              <w:rPr>
                <w:rFonts w:ascii="Tahoma" w:hAnsi="Tahoma" w:cs="Tahoma"/>
                <w:color w:val="000000"/>
                <w:sz w:val="16"/>
                <w:szCs w:val="16"/>
                <w:lang w:eastAsia="es-BO"/>
              </w:rPr>
              <w:br/>
              <w:t>CARACTERÍSTICAS</w:t>
            </w:r>
            <w:r w:rsidRPr="001D29CA">
              <w:rPr>
                <w:rFonts w:ascii="Tahoma" w:hAnsi="Tahoma" w:cs="Tahoma"/>
                <w:color w:val="000000"/>
                <w:sz w:val="16"/>
                <w:szCs w:val="16"/>
                <w:lang w:eastAsia="es-BO"/>
              </w:rPr>
              <w:br/>
              <w:t>1 1/4" Desagüe Lavatorio con Cola PVC y Tapón</w:t>
            </w:r>
            <w:r w:rsidRPr="001D29CA">
              <w:rPr>
                <w:rFonts w:ascii="Tahoma" w:hAnsi="Tahoma" w:cs="Tahoma"/>
                <w:color w:val="000000"/>
                <w:sz w:val="16"/>
                <w:szCs w:val="16"/>
                <w:lang w:eastAsia="es-BO"/>
              </w:rPr>
              <w:br/>
              <w:t>Gran resistencia a la humedad, aunque son vulnerables a los ácidos</w:t>
            </w:r>
            <w:r w:rsidRPr="001D29CA">
              <w:rPr>
                <w:rFonts w:ascii="Tahoma" w:hAnsi="Tahoma" w:cs="Tahoma"/>
                <w:color w:val="000000"/>
                <w:sz w:val="16"/>
                <w:szCs w:val="16"/>
                <w:lang w:eastAsia="es-BO"/>
              </w:rPr>
              <w:br/>
              <w:t>Sifón Lavatorio 1 1/4'</w:t>
            </w:r>
            <w:r w:rsidRPr="001D29CA">
              <w:rPr>
                <w:rFonts w:ascii="Tahoma" w:hAnsi="Tahoma" w:cs="Tahoma"/>
                <w:color w:val="000000"/>
                <w:sz w:val="16"/>
                <w:szCs w:val="16"/>
                <w:lang w:eastAsia="es-BO"/>
              </w:rPr>
              <w:br/>
              <w:t xml:space="preserve">Salida Recta 32 mm </w:t>
            </w:r>
            <w:r w:rsidRPr="001D29CA">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1D29CA">
              <w:rPr>
                <w:rFonts w:ascii="Tahoma" w:hAnsi="Tahoma" w:cs="Tahoma"/>
                <w:color w:val="000000"/>
                <w:sz w:val="16"/>
                <w:szCs w:val="16"/>
                <w:lang w:eastAsia="es-BO"/>
              </w:rPr>
              <w:br/>
              <w:t>La Entidad Ejecutora deberá garantizar que el material de referencia sea de buena calidad y de marca.</w:t>
            </w:r>
          </w:p>
        </w:tc>
      </w:tr>
      <w:tr w:rsidR="00925D30" w:rsidRPr="001D29CA" w14:paraId="7E302F3F"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596F22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87</w:t>
            </w:r>
          </w:p>
        </w:tc>
        <w:tc>
          <w:tcPr>
            <w:tcW w:w="1823" w:type="dxa"/>
            <w:tcBorders>
              <w:top w:val="nil"/>
              <w:left w:val="nil"/>
              <w:bottom w:val="single" w:sz="4" w:space="0" w:color="000000"/>
              <w:right w:val="single" w:sz="4" w:space="0" w:color="000000"/>
            </w:tcBorders>
            <w:shd w:val="clear" w:color="auto" w:fill="auto"/>
            <w:noWrap/>
            <w:vAlign w:val="center"/>
            <w:hideMark/>
          </w:tcPr>
          <w:p w14:paraId="1AD3BE2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SOCKET PLATO</w:t>
            </w:r>
          </w:p>
        </w:tc>
        <w:tc>
          <w:tcPr>
            <w:tcW w:w="709" w:type="dxa"/>
            <w:tcBorders>
              <w:top w:val="nil"/>
              <w:left w:val="nil"/>
              <w:bottom w:val="single" w:sz="4" w:space="0" w:color="000000"/>
              <w:right w:val="single" w:sz="4" w:space="0" w:color="000000"/>
            </w:tcBorders>
            <w:shd w:val="clear" w:color="auto" w:fill="auto"/>
            <w:noWrap/>
            <w:vAlign w:val="center"/>
            <w:hideMark/>
          </w:tcPr>
          <w:p w14:paraId="4832695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50FFBE3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1D29CA">
              <w:rPr>
                <w:rFonts w:ascii="Tahoma" w:hAnsi="Tahoma" w:cs="Tahoma"/>
                <w:color w:val="000000"/>
                <w:sz w:val="16"/>
                <w:szCs w:val="16"/>
                <w:lang w:eastAsia="es-BO"/>
              </w:rPr>
              <w:br/>
              <w:t>– Corriente nominal (IN): 4A.</w:t>
            </w:r>
            <w:r w:rsidRPr="001D29CA">
              <w:rPr>
                <w:rFonts w:ascii="Tahoma" w:hAnsi="Tahoma" w:cs="Tahoma"/>
                <w:color w:val="000000"/>
                <w:sz w:val="16"/>
                <w:szCs w:val="16"/>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1D29CA">
              <w:rPr>
                <w:rFonts w:ascii="Tahoma" w:hAnsi="Tahoma" w:cs="Tahoma"/>
                <w:color w:val="000000"/>
                <w:sz w:val="16"/>
                <w:szCs w:val="16"/>
                <w:lang w:eastAsia="es-BO"/>
              </w:rPr>
              <w:br/>
              <w:t xml:space="preserve">REQUISITOS: </w:t>
            </w:r>
            <w:r w:rsidRPr="001D29CA">
              <w:rPr>
                <w:rFonts w:ascii="Tahoma" w:hAnsi="Tahoma" w:cs="Tahoma"/>
                <w:color w:val="000000"/>
                <w:sz w:val="16"/>
                <w:szCs w:val="16"/>
                <w:lang w:eastAsia="es-BO"/>
              </w:rPr>
              <w:br/>
              <w:t>Conectores tipo bornera que permiten la conexión de cables conductores hasta calibre #12 AWG tanto cable sólido y como cable flexible.</w:t>
            </w:r>
            <w:r w:rsidRPr="001D29CA">
              <w:rPr>
                <w:rFonts w:ascii="Tahoma" w:hAnsi="Tahoma" w:cs="Tahoma"/>
                <w:color w:val="000000"/>
                <w:sz w:val="16"/>
                <w:szCs w:val="16"/>
                <w:lang w:eastAsia="es-BO"/>
              </w:rPr>
              <w:br/>
              <w:t>La Entidad Ejecutora deberá garantizar que el material de referencia sea de buena calidad y de marca reconocida.</w:t>
            </w:r>
          </w:p>
        </w:tc>
      </w:tr>
      <w:tr w:rsidR="00925D30" w:rsidRPr="001D29CA" w14:paraId="68350275"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9916EBD"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88</w:t>
            </w:r>
          </w:p>
        </w:tc>
        <w:tc>
          <w:tcPr>
            <w:tcW w:w="1823" w:type="dxa"/>
            <w:tcBorders>
              <w:top w:val="nil"/>
              <w:left w:val="nil"/>
              <w:bottom w:val="single" w:sz="4" w:space="0" w:color="000000"/>
              <w:right w:val="single" w:sz="4" w:space="0" w:color="000000"/>
            </w:tcBorders>
            <w:shd w:val="clear" w:color="auto" w:fill="auto"/>
            <w:noWrap/>
            <w:vAlign w:val="center"/>
            <w:hideMark/>
          </w:tcPr>
          <w:p w14:paraId="7B51FD0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TANQUE PLÁSTICO DE AGUA 450 LITROS C/ACCESORIOS</w:t>
            </w:r>
          </w:p>
        </w:tc>
        <w:tc>
          <w:tcPr>
            <w:tcW w:w="709" w:type="dxa"/>
            <w:tcBorders>
              <w:top w:val="nil"/>
              <w:left w:val="nil"/>
              <w:bottom w:val="single" w:sz="4" w:space="0" w:color="000000"/>
              <w:right w:val="single" w:sz="4" w:space="0" w:color="000000"/>
            </w:tcBorders>
            <w:shd w:val="clear" w:color="auto" w:fill="auto"/>
            <w:noWrap/>
            <w:vAlign w:val="center"/>
            <w:hideMark/>
          </w:tcPr>
          <w:p w14:paraId="13651AD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GLB</w:t>
            </w:r>
          </w:p>
        </w:tc>
        <w:tc>
          <w:tcPr>
            <w:tcW w:w="6237" w:type="dxa"/>
            <w:tcBorders>
              <w:top w:val="nil"/>
              <w:left w:val="nil"/>
              <w:bottom w:val="single" w:sz="4" w:space="0" w:color="000000"/>
              <w:right w:val="single" w:sz="4" w:space="0" w:color="000000"/>
            </w:tcBorders>
            <w:shd w:val="clear" w:color="auto" w:fill="auto"/>
            <w:vAlign w:val="center"/>
            <w:hideMark/>
          </w:tcPr>
          <w:p w14:paraId="28C3523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1D29CA">
              <w:rPr>
                <w:rFonts w:ascii="Tahoma" w:hAnsi="Tahoma" w:cs="Tahoma"/>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1D29CA">
              <w:rPr>
                <w:rFonts w:ascii="Tahoma" w:hAnsi="Tahoma" w:cs="Tahoma"/>
                <w:color w:val="000000"/>
                <w:sz w:val="16"/>
                <w:szCs w:val="16"/>
                <w:lang w:eastAsia="es-BO"/>
              </w:rPr>
              <w:br/>
              <w:t>Las características que debe cumplir:</w:t>
            </w:r>
            <w:r w:rsidRPr="001D29CA">
              <w:rPr>
                <w:rFonts w:ascii="Tahoma" w:hAnsi="Tahoma" w:cs="Tahoma"/>
                <w:color w:val="000000"/>
                <w:sz w:val="16"/>
                <w:szCs w:val="16"/>
                <w:lang w:eastAsia="es-BO"/>
              </w:rPr>
              <w:br/>
              <w:t xml:space="preserve">• Capa externa negra, con protección UV </w:t>
            </w:r>
            <w:r w:rsidRPr="001D29CA">
              <w:rPr>
                <w:rFonts w:ascii="Tahoma" w:hAnsi="Tahoma" w:cs="Tahoma"/>
                <w:color w:val="000000"/>
                <w:sz w:val="16"/>
                <w:szCs w:val="16"/>
                <w:lang w:eastAsia="es-BO"/>
              </w:rPr>
              <w:br/>
              <w:t>• Capa interna que impidan la proliferación de bacterias, algas, hongos y esporas</w:t>
            </w:r>
            <w:r w:rsidRPr="001D29CA">
              <w:rPr>
                <w:rFonts w:ascii="Tahoma" w:hAnsi="Tahoma" w:cs="Tahoma"/>
                <w:color w:val="000000"/>
                <w:sz w:val="16"/>
                <w:szCs w:val="16"/>
                <w:lang w:eastAsia="es-BO"/>
              </w:rPr>
              <w:br/>
              <w:t xml:space="preserve">•  Tapa de fácil acceso y sellado </w:t>
            </w:r>
            <w:r w:rsidRPr="001D29CA">
              <w:rPr>
                <w:rFonts w:ascii="Tahoma" w:hAnsi="Tahoma" w:cs="Tahoma"/>
                <w:color w:val="000000"/>
                <w:sz w:val="16"/>
                <w:szCs w:val="16"/>
                <w:lang w:eastAsia="es-BO"/>
              </w:rPr>
              <w:br/>
              <w:t xml:space="preserve">• Material insípido, atoxico e higiénico </w:t>
            </w:r>
            <w:r w:rsidRPr="001D29CA">
              <w:rPr>
                <w:rFonts w:ascii="Tahoma" w:hAnsi="Tahoma" w:cs="Tahoma"/>
                <w:color w:val="000000"/>
                <w:sz w:val="16"/>
                <w:szCs w:val="16"/>
                <w:lang w:eastAsia="es-BO"/>
              </w:rPr>
              <w:br/>
              <w:t xml:space="preserve">Una vez instalados los artefactos, se realizarán las pruebas finales para verificar el correcto funcionamiento de todos y cada uno de los artefactos instalados,  </w:t>
            </w:r>
            <w:r w:rsidRPr="001D29CA">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925D30" w:rsidRPr="001D29CA" w14:paraId="290A0431"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4AC287B"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89</w:t>
            </w:r>
          </w:p>
        </w:tc>
        <w:tc>
          <w:tcPr>
            <w:tcW w:w="1823" w:type="dxa"/>
            <w:tcBorders>
              <w:top w:val="nil"/>
              <w:left w:val="nil"/>
              <w:bottom w:val="single" w:sz="4" w:space="0" w:color="000000"/>
              <w:right w:val="single" w:sz="4" w:space="0" w:color="000000"/>
            </w:tcBorders>
            <w:shd w:val="clear" w:color="auto" w:fill="auto"/>
            <w:noWrap/>
            <w:vAlign w:val="center"/>
            <w:hideMark/>
          </w:tcPr>
          <w:p w14:paraId="6B99D8B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TANQUE SÉPTICO DE PVC DE 900 LTS</w:t>
            </w:r>
          </w:p>
        </w:tc>
        <w:tc>
          <w:tcPr>
            <w:tcW w:w="709" w:type="dxa"/>
            <w:tcBorders>
              <w:top w:val="nil"/>
              <w:left w:val="nil"/>
              <w:bottom w:val="single" w:sz="4" w:space="0" w:color="000000"/>
              <w:right w:val="single" w:sz="4" w:space="0" w:color="000000"/>
            </w:tcBorders>
            <w:shd w:val="clear" w:color="auto" w:fill="auto"/>
            <w:noWrap/>
            <w:vAlign w:val="center"/>
            <w:hideMark/>
          </w:tcPr>
          <w:p w14:paraId="081AC84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06814A3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1D29CA">
              <w:rPr>
                <w:rFonts w:ascii="Tahoma" w:hAnsi="Tahoma" w:cs="Tahoma"/>
                <w:color w:val="000000"/>
                <w:sz w:val="16"/>
                <w:szCs w:val="16"/>
                <w:lang w:eastAsia="es-BO"/>
              </w:rPr>
              <w:br/>
              <w:t>La Entidad Ejecutora deberá garantizar que el material de referencia sea de buena calidad y de marca reconocida.</w:t>
            </w:r>
          </w:p>
        </w:tc>
      </w:tr>
      <w:tr w:rsidR="00925D30" w:rsidRPr="001D29CA" w14:paraId="77181C02" w14:textId="77777777" w:rsidTr="0028380A">
        <w:trPr>
          <w:trHeight w:val="736"/>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04F9336"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90</w:t>
            </w:r>
          </w:p>
        </w:tc>
        <w:tc>
          <w:tcPr>
            <w:tcW w:w="1823" w:type="dxa"/>
            <w:tcBorders>
              <w:top w:val="nil"/>
              <w:left w:val="nil"/>
              <w:bottom w:val="single" w:sz="4" w:space="0" w:color="000000"/>
              <w:right w:val="single" w:sz="4" w:space="0" w:color="000000"/>
            </w:tcBorders>
            <w:shd w:val="clear" w:color="auto" w:fill="auto"/>
            <w:noWrap/>
            <w:vAlign w:val="center"/>
            <w:hideMark/>
          </w:tcPr>
          <w:p w14:paraId="07CF361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TEE PVC D=1/2"</w:t>
            </w:r>
          </w:p>
        </w:tc>
        <w:tc>
          <w:tcPr>
            <w:tcW w:w="709" w:type="dxa"/>
            <w:tcBorders>
              <w:top w:val="nil"/>
              <w:left w:val="nil"/>
              <w:bottom w:val="single" w:sz="4" w:space="0" w:color="000000"/>
              <w:right w:val="single" w:sz="4" w:space="0" w:color="000000"/>
            </w:tcBorders>
            <w:shd w:val="clear" w:color="auto" w:fill="auto"/>
            <w:noWrap/>
            <w:vAlign w:val="center"/>
            <w:hideMark/>
          </w:tcPr>
          <w:p w14:paraId="3359ED8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1BFA944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D29CA">
              <w:rPr>
                <w:rFonts w:ascii="Tahoma" w:hAnsi="Tahoma" w:cs="Tahoma"/>
                <w:color w:val="000000"/>
                <w:sz w:val="16"/>
                <w:szCs w:val="16"/>
                <w:lang w:eastAsia="es-BO"/>
              </w:rPr>
              <w:br/>
              <w:t xml:space="preserve">REQUISITOS: </w:t>
            </w:r>
            <w:r w:rsidRPr="001D29CA">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1D29CA">
              <w:rPr>
                <w:rFonts w:ascii="Tahoma" w:hAnsi="Tahoma" w:cs="Tahoma"/>
                <w:color w:val="000000"/>
                <w:sz w:val="16"/>
                <w:szCs w:val="16"/>
                <w:lang w:eastAsia="es-BO"/>
              </w:rPr>
              <w:br/>
              <w:t>Material de Policloruro de Vinilo (PVC) de 1/2", deberá cumplir con las siguientes normas:</w:t>
            </w:r>
            <w:r w:rsidRPr="001D29CA">
              <w:rPr>
                <w:rFonts w:ascii="Tahoma" w:hAnsi="Tahoma" w:cs="Tahoma"/>
                <w:color w:val="000000"/>
                <w:sz w:val="16"/>
                <w:szCs w:val="16"/>
                <w:lang w:eastAsia="es-BO"/>
              </w:rPr>
              <w:br/>
              <w:t xml:space="preserve"> -Normas Bolivianas:         NB 213-77</w:t>
            </w:r>
            <w:r w:rsidRPr="001D29CA">
              <w:rPr>
                <w:rFonts w:ascii="Tahoma" w:hAnsi="Tahoma" w:cs="Tahoma"/>
                <w:color w:val="000000"/>
                <w:sz w:val="16"/>
                <w:szCs w:val="16"/>
                <w:lang w:eastAsia="es-BO"/>
              </w:rPr>
              <w:br/>
              <w:t xml:space="preserve"> -Normas ASTM:   D-1785 y D-2241</w:t>
            </w:r>
            <w:r w:rsidRPr="001D29CA">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925D30" w:rsidRPr="001D29CA" w14:paraId="63A448FF"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2F76C9A"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91</w:t>
            </w:r>
          </w:p>
        </w:tc>
        <w:tc>
          <w:tcPr>
            <w:tcW w:w="1823" w:type="dxa"/>
            <w:tcBorders>
              <w:top w:val="nil"/>
              <w:left w:val="nil"/>
              <w:bottom w:val="single" w:sz="4" w:space="0" w:color="000000"/>
              <w:right w:val="single" w:sz="4" w:space="0" w:color="000000"/>
            </w:tcBorders>
            <w:shd w:val="clear" w:color="auto" w:fill="auto"/>
            <w:noWrap/>
            <w:vAlign w:val="center"/>
            <w:hideMark/>
          </w:tcPr>
          <w:p w14:paraId="190E398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TEE PVC DESAGÜE 2"</w:t>
            </w:r>
          </w:p>
        </w:tc>
        <w:tc>
          <w:tcPr>
            <w:tcW w:w="709" w:type="dxa"/>
            <w:tcBorders>
              <w:top w:val="nil"/>
              <w:left w:val="nil"/>
              <w:bottom w:val="single" w:sz="4" w:space="0" w:color="000000"/>
              <w:right w:val="single" w:sz="4" w:space="0" w:color="000000"/>
            </w:tcBorders>
            <w:shd w:val="clear" w:color="auto" w:fill="auto"/>
            <w:noWrap/>
            <w:vAlign w:val="center"/>
            <w:hideMark/>
          </w:tcPr>
          <w:p w14:paraId="51C17A9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06897D9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D29CA">
              <w:rPr>
                <w:rFonts w:ascii="Tahoma" w:hAnsi="Tahoma" w:cs="Tahoma"/>
                <w:color w:val="000000"/>
                <w:sz w:val="16"/>
                <w:szCs w:val="16"/>
                <w:lang w:eastAsia="es-BO"/>
              </w:rPr>
              <w:br/>
              <w:t xml:space="preserve">REQUISITOS: </w:t>
            </w:r>
            <w:r w:rsidRPr="001D29CA">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1D29CA">
              <w:rPr>
                <w:rFonts w:ascii="Tahoma" w:hAnsi="Tahoma" w:cs="Tahoma"/>
                <w:color w:val="000000"/>
                <w:sz w:val="16"/>
                <w:szCs w:val="16"/>
                <w:lang w:eastAsia="es-BO"/>
              </w:rPr>
              <w:br/>
              <w:t>Material de Policloruro de Vinilo (PVC) de 2", deberá cumplir con las siguientes normas:</w:t>
            </w:r>
            <w:r w:rsidRPr="001D29CA">
              <w:rPr>
                <w:rFonts w:ascii="Tahoma" w:hAnsi="Tahoma" w:cs="Tahoma"/>
                <w:color w:val="000000"/>
                <w:sz w:val="16"/>
                <w:szCs w:val="16"/>
                <w:lang w:eastAsia="es-BO"/>
              </w:rPr>
              <w:br/>
              <w:t xml:space="preserve"> -Normas Bolivianas:         NB 213-77</w:t>
            </w:r>
            <w:r w:rsidRPr="001D29CA">
              <w:rPr>
                <w:rFonts w:ascii="Tahoma" w:hAnsi="Tahoma" w:cs="Tahoma"/>
                <w:color w:val="000000"/>
                <w:sz w:val="16"/>
                <w:szCs w:val="16"/>
                <w:lang w:eastAsia="es-BO"/>
              </w:rPr>
              <w:br/>
              <w:t xml:space="preserve"> -Normas ASTM:   D-1785 y D-2241</w:t>
            </w:r>
            <w:r w:rsidRPr="001D29CA">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925D30" w:rsidRPr="001D29CA" w14:paraId="4859D24D"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091467D"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92</w:t>
            </w:r>
          </w:p>
        </w:tc>
        <w:tc>
          <w:tcPr>
            <w:tcW w:w="1823" w:type="dxa"/>
            <w:tcBorders>
              <w:top w:val="nil"/>
              <w:left w:val="nil"/>
              <w:bottom w:val="single" w:sz="4" w:space="0" w:color="000000"/>
              <w:right w:val="single" w:sz="4" w:space="0" w:color="000000"/>
            </w:tcBorders>
            <w:shd w:val="clear" w:color="auto" w:fill="auto"/>
            <w:noWrap/>
            <w:vAlign w:val="center"/>
            <w:hideMark/>
          </w:tcPr>
          <w:p w14:paraId="5049F9C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TEE PVC DESAGÜE 4"</w:t>
            </w:r>
          </w:p>
        </w:tc>
        <w:tc>
          <w:tcPr>
            <w:tcW w:w="709" w:type="dxa"/>
            <w:tcBorders>
              <w:top w:val="nil"/>
              <w:left w:val="nil"/>
              <w:bottom w:val="single" w:sz="4" w:space="0" w:color="000000"/>
              <w:right w:val="single" w:sz="4" w:space="0" w:color="000000"/>
            </w:tcBorders>
            <w:shd w:val="clear" w:color="auto" w:fill="auto"/>
            <w:noWrap/>
            <w:vAlign w:val="center"/>
            <w:hideMark/>
          </w:tcPr>
          <w:p w14:paraId="41015038"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6A6F3BE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925D30" w:rsidRPr="001D29CA" w14:paraId="42DBB526" w14:textId="77777777" w:rsidTr="0028380A">
        <w:trPr>
          <w:trHeight w:val="81"/>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8E5B575"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93</w:t>
            </w:r>
          </w:p>
        </w:tc>
        <w:tc>
          <w:tcPr>
            <w:tcW w:w="1823" w:type="dxa"/>
            <w:tcBorders>
              <w:top w:val="nil"/>
              <w:left w:val="nil"/>
              <w:bottom w:val="single" w:sz="4" w:space="0" w:color="000000"/>
              <w:right w:val="single" w:sz="4" w:space="0" w:color="000000"/>
            </w:tcBorders>
            <w:shd w:val="clear" w:color="auto" w:fill="auto"/>
            <w:noWrap/>
            <w:vAlign w:val="center"/>
            <w:hideMark/>
          </w:tcPr>
          <w:p w14:paraId="5F6F090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TEFLÓN 3/4"</w:t>
            </w:r>
          </w:p>
        </w:tc>
        <w:tc>
          <w:tcPr>
            <w:tcW w:w="709" w:type="dxa"/>
            <w:tcBorders>
              <w:top w:val="nil"/>
              <w:left w:val="nil"/>
              <w:bottom w:val="single" w:sz="4" w:space="0" w:color="000000"/>
              <w:right w:val="single" w:sz="4" w:space="0" w:color="000000"/>
            </w:tcBorders>
            <w:shd w:val="clear" w:color="auto" w:fill="auto"/>
            <w:noWrap/>
            <w:vAlign w:val="center"/>
            <w:hideMark/>
          </w:tcPr>
          <w:p w14:paraId="41BAC60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354C1559" w14:textId="77777777" w:rsidR="00925D30" w:rsidRPr="001D29CA" w:rsidRDefault="00925D30" w:rsidP="0028380A">
            <w:pPr>
              <w:spacing w:after="240"/>
              <w:rPr>
                <w:rFonts w:ascii="Tahoma" w:hAnsi="Tahoma" w:cs="Tahoma"/>
                <w:color w:val="000000"/>
                <w:sz w:val="16"/>
                <w:szCs w:val="16"/>
                <w:lang w:eastAsia="es-BO"/>
              </w:rPr>
            </w:pPr>
            <w:r w:rsidRPr="001D29CA">
              <w:rPr>
                <w:rFonts w:ascii="Tahoma" w:hAnsi="Tahoma" w:cs="Tahoma"/>
                <w:color w:val="000000"/>
                <w:sz w:val="16"/>
                <w:szCs w:val="16"/>
                <w:lang w:eastAsia="es-BO"/>
              </w:rPr>
              <w:t>Cinta adhesiva que se coloca en las roscas y juntas de unión para evitar fugas en las tuberías.</w:t>
            </w:r>
            <w:r w:rsidRPr="001D29CA">
              <w:rPr>
                <w:rFonts w:ascii="Tahoma" w:hAnsi="Tahoma" w:cs="Tahoma"/>
                <w:color w:val="000000"/>
                <w:sz w:val="16"/>
                <w:szCs w:val="16"/>
                <w:lang w:eastAsia="es-BO"/>
              </w:rPr>
              <w:br/>
              <w:t>REQUISITOS:</w:t>
            </w:r>
            <w:r w:rsidRPr="001D29CA">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1D29CA">
              <w:rPr>
                <w:rFonts w:ascii="Tahoma" w:hAnsi="Tahoma" w:cs="Tahoma"/>
                <w:color w:val="000000"/>
                <w:sz w:val="16"/>
                <w:szCs w:val="16"/>
                <w:lang w:eastAsia="es-BO"/>
              </w:rPr>
              <w:br/>
              <w:t>Tamaño de 3/4"</w:t>
            </w:r>
          </w:p>
        </w:tc>
      </w:tr>
      <w:tr w:rsidR="00925D30" w:rsidRPr="001D29CA" w14:paraId="467083E6"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1C14707"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94</w:t>
            </w:r>
          </w:p>
        </w:tc>
        <w:tc>
          <w:tcPr>
            <w:tcW w:w="1823" w:type="dxa"/>
            <w:tcBorders>
              <w:top w:val="nil"/>
              <w:left w:val="nil"/>
              <w:bottom w:val="single" w:sz="4" w:space="0" w:color="000000"/>
              <w:right w:val="single" w:sz="4" w:space="0" w:color="000000"/>
            </w:tcBorders>
            <w:shd w:val="clear" w:color="auto" w:fill="auto"/>
            <w:noWrap/>
            <w:vAlign w:val="center"/>
            <w:hideMark/>
          </w:tcPr>
          <w:p w14:paraId="6ECE914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TÉRMICO DE 20 AMP</w:t>
            </w:r>
          </w:p>
        </w:tc>
        <w:tc>
          <w:tcPr>
            <w:tcW w:w="709" w:type="dxa"/>
            <w:tcBorders>
              <w:top w:val="nil"/>
              <w:left w:val="nil"/>
              <w:bottom w:val="single" w:sz="4" w:space="0" w:color="000000"/>
              <w:right w:val="single" w:sz="4" w:space="0" w:color="000000"/>
            </w:tcBorders>
            <w:shd w:val="clear" w:color="auto" w:fill="auto"/>
            <w:noWrap/>
            <w:vAlign w:val="center"/>
            <w:hideMark/>
          </w:tcPr>
          <w:p w14:paraId="05A985A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53783AB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1D29CA">
              <w:rPr>
                <w:rFonts w:ascii="Tahoma" w:hAnsi="Tahoma" w:cs="Tahoma"/>
                <w:color w:val="000000"/>
                <w:sz w:val="16"/>
                <w:szCs w:val="16"/>
                <w:lang w:eastAsia="es-BO"/>
              </w:rPr>
              <w:br/>
              <w:t xml:space="preserve">REQUISITOS: </w:t>
            </w:r>
            <w:r w:rsidRPr="001D29CA">
              <w:rPr>
                <w:rFonts w:ascii="Tahoma" w:hAnsi="Tahoma" w:cs="Tahoma"/>
                <w:color w:val="000000"/>
                <w:sz w:val="16"/>
                <w:szCs w:val="16"/>
                <w:lang w:eastAsia="es-BO"/>
              </w:rPr>
              <w:br/>
            </w:r>
            <w:r w:rsidRPr="001D29CA">
              <w:rPr>
                <w:rFonts w:ascii="Tahoma" w:hAnsi="Tahoma" w:cs="Tahoma"/>
                <w:color w:val="000000"/>
                <w:sz w:val="16"/>
                <w:szCs w:val="16"/>
                <w:lang w:eastAsia="es-BO"/>
              </w:rPr>
              <w:lastRenderedPageBreak/>
              <w:t>Son aparatos de protección termos magnéticos que deberán proteger las instalaciones de los circuitos derivados contra sobrecargas y cortocircuitos y proteger los aparatos, estas deberán ser de una marca conocida con un poder de corte de 10KA.</w:t>
            </w:r>
            <w:r w:rsidRPr="001D29CA">
              <w:rPr>
                <w:rFonts w:ascii="Tahoma" w:hAnsi="Tahoma" w:cs="Tahoma"/>
                <w:color w:val="000000"/>
                <w:sz w:val="16"/>
                <w:szCs w:val="16"/>
                <w:lang w:eastAsia="es-BO"/>
              </w:rPr>
              <w:br/>
              <w:t>Vida mecánica 20.000 maniobras</w:t>
            </w:r>
            <w:r w:rsidRPr="001D29CA">
              <w:rPr>
                <w:rFonts w:ascii="Tahoma" w:hAnsi="Tahoma" w:cs="Tahoma"/>
                <w:color w:val="000000"/>
                <w:sz w:val="16"/>
                <w:szCs w:val="16"/>
                <w:lang w:eastAsia="es-BO"/>
              </w:rPr>
              <w:br/>
              <w:t>La Entidad Ejecutora deberá garantizar que el material de referencia sea de buena calidad y de marca reconocida.</w:t>
            </w:r>
          </w:p>
        </w:tc>
      </w:tr>
      <w:tr w:rsidR="00925D30" w:rsidRPr="001D29CA" w14:paraId="666C0128"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580E219"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95</w:t>
            </w:r>
          </w:p>
        </w:tc>
        <w:tc>
          <w:tcPr>
            <w:tcW w:w="1823" w:type="dxa"/>
            <w:tcBorders>
              <w:top w:val="nil"/>
              <w:left w:val="nil"/>
              <w:bottom w:val="single" w:sz="4" w:space="0" w:color="000000"/>
              <w:right w:val="single" w:sz="4" w:space="0" w:color="000000"/>
            </w:tcBorders>
            <w:shd w:val="clear" w:color="auto" w:fill="auto"/>
            <w:noWrap/>
            <w:vAlign w:val="center"/>
            <w:hideMark/>
          </w:tcPr>
          <w:p w14:paraId="1C6EC73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TÉRMICO DE 25 AMP</w:t>
            </w:r>
          </w:p>
        </w:tc>
        <w:tc>
          <w:tcPr>
            <w:tcW w:w="709" w:type="dxa"/>
            <w:tcBorders>
              <w:top w:val="nil"/>
              <w:left w:val="nil"/>
              <w:bottom w:val="single" w:sz="4" w:space="0" w:color="000000"/>
              <w:right w:val="single" w:sz="4" w:space="0" w:color="000000"/>
            </w:tcBorders>
            <w:shd w:val="clear" w:color="auto" w:fill="auto"/>
            <w:noWrap/>
            <w:vAlign w:val="center"/>
            <w:hideMark/>
          </w:tcPr>
          <w:p w14:paraId="60DDD65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39755C8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Numero de polos: 2; Interruptor Llave Térmica Bipolar Peso 0.65 kg; Dimensiones 20 × 20 × 5 cm; Marca: Reconocida</w:t>
            </w:r>
            <w:r w:rsidRPr="001D29CA">
              <w:rPr>
                <w:rFonts w:ascii="Tahoma" w:hAnsi="Tahoma" w:cs="Tahoma"/>
                <w:color w:val="000000"/>
                <w:sz w:val="16"/>
                <w:szCs w:val="16"/>
                <w:lang w:eastAsia="es-BO"/>
              </w:rPr>
              <w:br/>
              <w:t xml:space="preserve">Línea bipolar; Material PVC; Amperaje: 2×25; </w:t>
            </w:r>
            <w:r w:rsidRPr="001D29CA">
              <w:rPr>
                <w:rFonts w:ascii="Tahoma" w:hAnsi="Tahoma" w:cs="Tahoma"/>
                <w:color w:val="000000"/>
                <w:sz w:val="16"/>
                <w:szCs w:val="16"/>
                <w:lang w:eastAsia="es-BO"/>
              </w:rPr>
              <w:br/>
              <w:t>Cantidad de módulos: 1</w:t>
            </w:r>
            <w:r w:rsidRPr="001D29CA">
              <w:rPr>
                <w:rFonts w:ascii="Tahoma" w:hAnsi="Tahoma" w:cs="Tahoma"/>
                <w:color w:val="000000"/>
                <w:sz w:val="16"/>
                <w:szCs w:val="16"/>
                <w:lang w:eastAsia="es-BO"/>
              </w:rPr>
              <w:br/>
              <w:t>Corriente nominal: 25 A; SKU 6566</w:t>
            </w:r>
            <w:r w:rsidRPr="001D29CA">
              <w:rPr>
                <w:rFonts w:ascii="Tahoma" w:hAnsi="Tahoma" w:cs="Tahoma"/>
                <w:color w:val="000000"/>
                <w:sz w:val="16"/>
                <w:szCs w:val="16"/>
                <w:lang w:eastAsia="es-BO"/>
              </w:rPr>
              <w:br/>
              <w:t>Unidades por paquete: 1</w:t>
            </w:r>
            <w:r w:rsidRPr="001D29CA">
              <w:rPr>
                <w:rFonts w:ascii="Tahoma" w:hAnsi="Tahoma" w:cs="Tahoma"/>
                <w:color w:val="000000"/>
                <w:sz w:val="16"/>
                <w:szCs w:val="16"/>
                <w:lang w:eastAsia="es-BO"/>
              </w:rPr>
              <w:br/>
              <w:t xml:space="preserve">REQUISITOS: </w:t>
            </w:r>
            <w:r w:rsidRPr="001D29CA">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1D29CA">
              <w:rPr>
                <w:rFonts w:ascii="Tahoma" w:hAnsi="Tahoma" w:cs="Tahoma"/>
                <w:color w:val="000000"/>
                <w:sz w:val="16"/>
                <w:szCs w:val="16"/>
                <w:lang w:eastAsia="es-BO"/>
              </w:rPr>
              <w:br/>
              <w:t>La Entidad Ejecutora deberá garantizar que el material de referencia sea de buena calidad y de marca reconocida.</w:t>
            </w:r>
          </w:p>
        </w:tc>
      </w:tr>
      <w:tr w:rsidR="00925D30" w:rsidRPr="001D29CA" w14:paraId="4903AE0F"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875525E"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96</w:t>
            </w:r>
          </w:p>
        </w:tc>
        <w:tc>
          <w:tcPr>
            <w:tcW w:w="1823" w:type="dxa"/>
            <w:tcBorders>
              <w:top w:val="nil"/>
              <w:left w:val="nil"/>
              <w:bottom w:val="single" w:sz="4" w:space="0" w:color="000000"/>
              <w:right w:val="single" w:sz="4" w:space="0" w:color="000000"/>
            </w:tcBorders>
            <w:shd w:val="clear" w:color="auto" w:fill="auto"/>
            <w:noWrap/>
            <w:vAlign w:val="center"/>
            <w:hideMark/>
          </w:tcPr>
          <w:p w14:paraId="27E5BD2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TÉRMICO DE 32 AMP</w:t>
            </w:r>
          </w:p>
        </w:tc>
        <w:tc>
          <w:tcPr>
            <w:tcW w:w="709" w:type="dxa"/>
            <w:tcBorders>
              <w:top w:val="nil"/>
              <w:left w:val="nil"/>
              <w:bottom w:val="single" w:sz="4" w:space="0" w:color="000000"/>
              <w:right w:val="single" w:sz="4" w:space="0" w:color="000000"/>
            </w:tcBorders>
            <w:shd w:val="clear" w:color="auto" w:fill="auto"/>
            <w:noWrap/>
            <w:vAlign w:val="center"/>
            <w:hideMark/>
          </w:tcPr>
          <w:p w14:paraId="3395AB2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0FD3BCE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1D29CA">
              <w:rPr>
                <w:rFonts w:ascii="Tahoma" w:hAnsi="Tahoma" w:cs="Tahoma"/>
                <w:color w:val="000000"/>
                <w:sz w:val="16"/>
                <w:szCs w:val="16"/>
                <w:lang w:eastAsia="es-BO"/>
              </w:rPr>
              <w:br/>
              <w:t xml:space="preserve">REQUISITOS: </w:t>
            </w:r>
            <w:r w:rsidRPr="001D29CA">
              <w:rPr>
                <w:rFonts w:ascii="Tahoma" w:hAnsi="Tahoma" w:cs="Tahoma"/>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1D29CA">
              <w:rPr>
                <w:rFonts w:ascii="Tahoma" w:hAnsi="Tahoma" w:cs="Tahoma"/>
                <w:color w:val="000000"/>
                <w:sz w:val="16"/>
                <w:szCs w:val="16"/>
                <w:lang w:eastAsia="es-BO"/>
              </w:rPr>
              <w:br/>
              <w:t>La Entidad Ejecutora deberá garantizar que el material de referencia sea de buena calidad y de marca reconocida.</w:t>
            </w:r>
          </w:p>
        </w:tc>
      </w:tr>
      <w:tr w:rsidR="00925D30" w:rsidRPr="001D29CA" w14:paraId="25A4E80C"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D3946BF"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97</w:t>
            </w:r>
          </w:p>
        </w:tc>
        <w:tc>
          <w:tcPr>
            <w:tcW w:w="1823" w:type="dxa"/>
            <w:tcBorders>
              <w:top w:val="nil"/>
              <w:left w:val="nil"/>
              <w:bottom w:val="single" w:sz="4" w:space="0" w:color="000000"/>
              <w:right w:val="single" w:sz="4" w:space="0" w:color="000000"/>
            </w:tcBorders>
            <w:shd w:val="clear" w:color="auto" w:fill="auto"/>
            <w:noWrap/>
            <w:vAlign w:val="center"/>
            <w:hideMark/>
          </w:tcPr>
          <w:p w14:paraId="095BEA4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TOMACORRIENTE DOBLE</w:t>
            </w:r>
          </w:p>
        </w:tc>
        <w:tc>
          <w:tcPr>
            <w:tcW w:w="709" w:type="dxa"/>
            <w:tcBorders>
              <w:top w:val="nil"/>
              <w:left w:val="nil"/>
              <w:bottom w:val="single" w:sz="4" w:space="0" w:color="000000"/>
              <w:right w:val="single" w:sz="4" w:space="0" w:color="000000"/>
            </w:tcBorders>
            <w:shd w:val="clear" w:color="auto" w:fill="auto"/>
            <w:noWrap/>
            <w:vAlign w:val="center"/>
            <w:hideMark/>
          </w:tcPr>
          <w:p w14:paraId="2638487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583FE0EE" w14:textId="77777777" w:rsidR="00925D30" w:rsidRPr="001D29CA" w:rsidRDefault="00925D30" w:rsidP="0028380A">
            <w:pPr>
              <w:spacing w:after="240"/>
              <w:rPr>
                <w:rFonts w:ascii="Tahoma" w:hAnsi="Tahoma" w:cs="Tahoma"/>
                <w:color w:val="000000"/>
                <w:sz w:val="16"/>
                <w:szCs w:val="16"/>
                <w:lang w:eastAsia="es-BO"/>
              </w:rPr>
            </w:pPr>
            <w:r w:rsidRPr="001D29CA">
              <w:rPr>
                <w:rFonts w:ascii="Tahoma" w:hAnsi="Tahoma" w:cs="Tahoma"/>
                <w:color w:val="000000"/>
                <w:sz w:val="16"/>
                <w:szCs w:val="16"/>
                <w:lang w:eastAsia="es-BO"/>
              </w:rPr>
              <w:t>Deberá ser de primera calidad y marca conocida, los tomacorrientes deberán ser bipolares con una capacidad mínima nominal de 10 amperios/250 voltios.</w:t>
            </w:r>
            <w:r w:rsidRPr="001D29CA">
              <w:rPr>
                <w:rFonts w:ascii="Tahoma" w:hAnsi="Tahoma" w:cs="Tahoma"/>
                <w:color w:val="000000"/>
                <w:sz w:val="16"/>
                <w:szCs w:val="16"/>
                <w:lang w:eastAsia="es-BO"/>
              </w:rPr>
              <w:br/>
              <w:t>La superficie del accesorio deberá ser lisa y libre de grietas, fisuras y otros defectos que alteren su calidad.</w:t>
            </w:r>
          </w:p>
        </w:tc>
      </w:tr>
      <w:tr w:rsidR="00925D30" w:rsidRPr="001D29CA" w14:paraId="2BFAF914"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266E92E"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98</w:t>
            </w:r>
          </w:p>
        </w:tc>
        <w:tc>
          <w:tcPr>
            <w:tcW w:w="1823" w:type="dxa"/>
            <w:tcBorders>
              <w:top w:val="nil"/>
              <w:left w:val="nil"/>
              <w:bottom w:val="single" w:sz="4" w:space="0" w:color="000000"/>
              <w:right w:val="single" w:sz="4" w:space="0" w:color="000000"/>
            </w:tcBorders>
            <w:shd w:val="clear" w:color="auto" w:fill="auto"/>
            <w:noWrap/>
            <w:vAlign w:val="center"/>
            <w:hideMark/>
          </w:tcPr>
          <w:p w14:paraId="010C54D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TOPE DE PUERTA</w:t>
            </w:r>
          </w:p>
        </w:tc>
        <w:tc>
          <w:tcPr>
            <w:tcW w:w="709" w:type="dxa"/>
            <w:tcBorders>
              <w:top w:val="nil"/>
              <w:left w:val="nil"/>
              <w:bottom w:val="single" w:sz="4" w:space="0" w:color="000000"/>
              <w:right w:val="single" w:sz="4" w:space="0" w:color="000000"/>
            </w:tcBorders>
            <w:shd w:val="clear" w:color="auto" w:fill="auto"/>
            <w:noWrap/>
            <w:vAlign w:val="center"/>
            <w:hideMark/>
          </w:tcPr>
          <w:p w14:paraId="5120833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6757BD0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925D30" w:rsidRPr="001D29CA" w14:paraId="7D33F2F9" w14:textId="77777777" w:rsidTr="0028380A">
        <w:trPr>
          <w:trHeight w:val="255"/>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63237B3"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99</w:t>
            </w:r>
          </w:p>
        </w:tc>
        <w:tc>
          <w:tcPr>
            <w:tcW w:w="1823" w:type="dxa"/>
            <w:tcBorders>
              <w:top w:val="nil"/>
              <w:left w:val="nil"/>
              <w:bottom w:val="single" w:sz="4" w:space="0" w:color="000000"/>
              <w:right w:val="single" w:sz="4" w:space="0" w:color="000000"/>
            </w:tcBorders>
            <w:shd w:val="clear" w:color="auto" w:fill="auto"/>
            <w:noWrap/>
            <w:vAlign w:val="center"/>
            <w:hideMark/>
          </w:tcPr>
          <w:p w14:paraId="5F8FBA2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TORNILLO AUTOPERFORANTE DE 4" 1/2X12 </w:t>
            </w:r>
          </w:p>
        </w:tc>
        <w:tc>
          <w:tcPr>
            <w:tcW w:w="709" w:type="dxa"/>
            <w:tcBorders>
              <w:top w:val="nil"/>
              <w:left w:val="nil"/>
              <w:bottom w:val="single" w:sz="4" w:space="0" w:color="000000"/>
              <w:right w:val="single" w:sz="4" w:space="0" w:color="000000"/>
            </w:tcBorders>
            <w:shd w:val="clear" w:color="auto" w:fill="auto"/>
            <w:noWrap/>
            <w:vAlign w:val="center"/>
            <w:hideMark/>
          </w:tcPr>
          <w:p w14:paraId="27E521C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1C4D2D81" w14:textId="77777777" w:rsidR="00925D30" w:rsidRPr="001D29CA" w:rsidRDefault="00925D30" w:rsidP="0028380A">
            <w:pPr>
              <w:jc w:val="both"/>
              <w:rPr>
                <w:rFonts w:ascii="Tahoma" w:hAnsi="Tahoma" w:cs="Tahoma"/>
                <w:color w:val="000000"/>
                <w:sz w:val="16"/>
                <w:szCs w:val="16"/>
                <w:lang w:eastAsia="es-BO"/>
              </w:rPr>
            </w:pPr>
            <w:r w:rsidRPr="001D29CA">
              <w:rPr>
                <w:rFonts w:ascii="Tahoma" w:hAnsi="Tahoma" w:cs="Tahoma"/>
                <w:color w:val="000000"/>
                <w:sz w:val="14"/>
              </w:rPr>
              <w:t>L</w:t>
            </w:r>
            <w:r w:rsidRPr="001D29CA">
              <w:rPr>
                <w:rFonts w:ascii="Tahoma" w:hAnsi="Tahoma" w:cs="Tahoma"/>
                <w:color w:val="000000"/>
                <w:sz w:val="16"/>
                <w:szCs w:val="16"/>
                <w:lang w:eastAsia="es-BO"/>
              </w:rPr>
              <w:t>os autoperforantes con tornillos que en la punta tienen la forma de una broca que permite, como su nombre lo dice, la autoperforante en su instalación.</w:t>
            </w:r>
          </w:p>
          <w:p w14:paraId="57D7646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Los pernos hexagonales tienen un extremo plano y carecen de la cara de la arandela bajo de la cabeza. Los pernos hexagonales pueden tener un cuerpo inferior en longitudes más larga.</w:t>
            </w:r>
          </w:p>
        </w:tc>
      </w:tr>
      <w:tr w:rsidR="00925D30" w:rsidRPr="001D29CA" w14:paraId="6210A07A"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CFD2AB3"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100</w:t>
            </w:r>
          </w:p>
        </w:tc>
        <w:tc>
          <w:tcPr>
            <w:tcW w:w="1823" w:type="dxa"/>
            <w:tcBorders>
              <w:top w:val="nil"/>
              <w:left w:val="nil"/>
              <w:bottom w:val="single" w:sz="4" w:space="0" w:color="000000"/>
              <w:right w:val="single" w:sz="4" w:space="0" w:color="000000"/>
            </w:tcBorders>
            <w:shd w:val="clear" w:color="auto" w:fill="auto"/>
            <w:noWrap/>
            <w:vAlign w:val="center"/>
            <w:hideMark/>
          </w:tcPr>
          <w:p w14:paraId="275BF2C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TORNILLO MAS RAMPLUG DE 2"X6MM</w:t>
            </w:r>
          </w:p>
        </w:tc>
        <w:tc>
          <w:tcPr>
            <w:tcW w:w="709" w:type="dxa"/>
            <w:tcBorders>
              <w:top w:val="nil"/>
              <w:left w:val="nil"/>
              <w:bottom w:val="single" w:sz="4" w:space="0" w:color="000000"/>
              <w:right w:val="single" w:sz="4" w:space="0" w:color="000000"/>
            </w:tcBorders>
            <w:shd w:val="clear" w:color="auto" w:fill="auto"/>
            <w:noWrap/>
            <w:vAlign w:val="center"/>
            <w:hideMark/>
          </w:tcPr>
          <w:p w14:paraId="0D7D059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104C817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1D29CA">
              <w:rPr>
                <w:rFonts w:ascii="Tahoma" w:hAnsi="Tahoma" w:cs="Tahoma"/>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1D29CA">
              <w:rPr>
                <w:rFonts w:ascii="Tahoma" w:hAnsi="Tahoma" w:cs="Tahoma"/>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1D29CA">
              <w:rPr>
                <w:rFonts w:ascii="Tahoma" w:hAnsi="Tahoma" w:cs="Tahoma"/>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925D30" w:rsidRPr="001D29CA" w14:paraId="2073FB88" w14:textId="77777777" w:rsidTr="0028380A">
        <w:trPr>
          <w:trHeight w:val="17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2E96321"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101</w:t>
            </w:r>
          </w:p>
        </w:tc>
        <w:tc>
          <w:tcPr>
            <w:tcW w:w="1823" w:type="dxa"/>
            <w:tcBorders>
              <w:top w:val="nil"/>
              <w:left w:val="nil"/>
              <w:bottom w:val="single" w:sz="4" w:space="0" w:color="000000"/>
              <w:right w:val="single" w:sz="4" w:space="0" w:color="000000"/>
            </w:tcBorders>
            <w:shd w:val="clear" w:color="auto" w:fill="auto"/>
            <w:noWrap/>
            <w:vAlign w:val="center"/>
            <w:hideMark/>
          </w:tcPr>
          <w:p w14:paraId="3E8CB7A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TUBO PVC 1/2"</w:t>
            </w:r>
          </w:p>
        </w:tc>
        <w:tc>
          <w:tcPr>
            <w:tcW w:w="709" w:type="dxa"/>
            <w:tcBorders>
              <w:top w:val="nil"/>
              <w:left w:val="nil"/>
              <w:bottom w:val="single" w:sz="4" w:space="0" w:color="000000"/>
              <w:right w:val="single" w:sz="4" w:space="0" w:color="000000"/>
            </w:tcBorders>
            <w:shd w:val="clear" w:color="auto" w:fill="auto"/>
            <w:noWrap/>
            <w:vAlign w:val="center"/>
            <w:hideMark/>
          </w:tcPr>
          <w:p w14:paraId="376EC3F5"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2F60679F"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Tubo de policloruro de vinilo (PVC) con diámetro nominal de 1/2”. Cuya principal aplicación se da en Instalaciones sanitarias. </w:t>
            </w:r>
            <w:r w:rsidRPr="001D29CA">
              <w:rPr>
                <w:rFonts w:ascii="Tahoma" w:hAnsi="Tahoma" w:cs="Tahoma"/>
                <w:color w:val="000000"/>
                <w:sz w:val="16"/>
                <w:szCs w:val="16"/>
                <w:lang w:eastAsia="es-BO"/>
              </w:rPr>
              <w:br/>
              <w:t>REQUISITOS:</w:t>
            </w:r>
            <w:r w:rsidRPr="001D29CA">
              <w:rPr>
                <w:rFonts w:ascii="Tahoma" w:hAnsi="Tahoma" w:cs="Tahoma"/>
                <w:color w:val="000000"/>
                <w:sz w:val="16"/>
                <w:szCs w:val="16"/>
                <w:lang w:eastAsia="es-BO"/>
              </w:rPr>
              <w:br/>
              <w:t xml:space="preserve">Material de Policloruro de Vinilo (PVC) de 1/2", los tubos deben tener las siguientes características: </w:t>
            </w:r>
            <w:r w:rsidRPr="001D29CA">
              <w:rPr>
                <w:rFonts w:ascii="Tahoma" w:hAnsi="Tahoma" w:cs="Tahoma"/>
                <w:color w:val="000000"/>
                <w:sz w:val="16"/>
                <w:szCs w:val="16"/>
                <w:lang w:eastAsia="es-BO"/>
              </w:rPr>
              <w:br/>
              <w:t>• Superficie externa e interna lisas y estar libres de grietas, fisuras, ondulaciones y otros defectos que alteren su calidad.</w:t>
            </w:r>
            <w:r w:rsidRPr="001D29CA">
              <w:rPr>
                <w:rFonts w:ascii="Tahoma" w:hAnsi="Tahoma" w:cs="Tahoma"/>
                <w:color w:val="000000"/>
                <w:sz w:val="16"/>
                <w:szCs w:val="16"/>
                <w:lang w:eastAsia="es-BO"/>
              </w:rPr>
              <w:br/>
              <w:t>• Los tubos deberán ser de color uniforme.</w:t>
            </w:r>
            <w:r w:rsidRPr="001D29CA">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1D29CA">
              <w:rPr>
                <w:rFonts w:ascii="Tahoma" w:hAnsi="Tahoma" w:cs="Tahoma"/>
                <w:color w:val="000000"/>
                <w:sz w:val="16"/>
                <w:szCs w:val="16"/>
                <w:lang w:eastAsia="es-BO"/>
              </w:rPr>
              <w:br/>
              <w:t>Las juntas serán del Tipo campana – espiga</w:t>
            </w:r>
            <w:r w:rsidRPr="001D29CA">
              <w:rPr>
                <w:rFonts w:ascii="Tahoma" w:hAnsi="Tahoma" w:cs="Tahoma"/>
                <w:color w:val="000000"/>
                <w:sz w:val="16"/>
                <w:szCs w:val="16"/>
                <w:lang w:eastAsia="es-BO"/>
              </w:rPr>
              <w:br/>
              <w:t>Las tuberías de PVC deberán cumplir con las siguientes normas:</w:t>
            </w:r>
            <w:r w:rsidRPr="001D29CA">
              <w:rPr>
                <w:rFonts w:ascii="Tahoma" w:hAnsi="Tahoma" w:cs="Tahoma"/>
                <w:color w:val="000000"/>
                <w:sz w:val="16"/>
                <w:szCs w:val="16"/>
                <w:lang w:eastAsia="es-BO"/>
              </w:rPr>
              <w:br/>
              <w:t xml:space="preserve"> -Normas Bolivianas:         NB 213-77</w:t>
            </w:r>
            <w:r w:rsidRPr="001D29CA">
              <w:rPr>
                <w:rFonts w:ascii="Tahoma" w:hAnsi="Tahoma" w:cs="Tahoma"/>
                <w:color w:val="000000"/>
                <w:sz w:val="16"/>
                <w:szCs w:val="16"/>
                <w:lang w:eastAsia="es-BO"/>
              </w:rPr>
              <w:br/>
              <w:t xml:space="preserve"> -Normas ASTM:   D-1785 y D-2241</w:t>
            </w:r>
            <w:r w:rsidRPr="001D29CA">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25D30" w:rsidRPr="001D29CA" w14:paraId="42966BE0" w14:textId="77777777" w:rsidTr="0028380A">
        <w:trPr>
          <w:trHeight w:val="2129"/>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C854FC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102</w:t>
            </w:r>
          </w:p>
        </w:tc>
        <w:tc>
          <w:tcPr>
            <w:tcW w:w="1823" w:type="dxa"/>
            <w:tcBorders>
              <w:top w:val="nil"/>
              <w:left w:val="nil"/>
              <w:bottom w:val="single" w:sz="4" w:space="0" w:color="000000"/>
              <w:right w:val="single" w:sz="4" w:space="0" w:color="000000"/>
            </w:tcBorders>
            <w:shd w:val="clear" w:color="auto" w:fill="auto"/>
            <w:noWrap/>
            <w:vAlign w:val="center"/>
            <w:hideMark/>
          </w:tcPr>
          <w:p w14:paraId="4153123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TUBO PVC 5/8"</w:t>
            </w:r>
          </w:p>
        </w:tc>
        <w:tc>
          <w:tcPr>
            <w:tcW w:w="709" w:type="dxa"/>
            <w:tcBorders>
              <w:top w:val="nil"/>
              <w:left w:val="nil"/>
              <w:bottom w:val="single" w:sz="4" w:space="0" w:color="000000"/>
              <w:right w:val="single" w:sz="4" w:space="0" w:color="000000"/>
            </w:tcBorders>
            <w:shd w:val="clear" w:color="auto" w:fill="auto"/>
            <w:noWrap/>
            <w:vAlign w:val="center"/>
            <w:hideMark/>
          </w:tcPr>
          <w:p w14:paraId="2AEE77F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197BEF42"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Material de Poli cloruro de Vinilo (PVC), los tubos deben tener las siguientes características: </w:t>
            </w:r>
            <w:r w:rsidRPr="001D29CA">
              <w:rPr>
                <w:rFonts w:ascii="Tahoma" w:hAnsi="Tahoma" w:cs="Tahoma"/>
                <w:color w:val="000000"/>
                <w:sz w:val="16"/>
                <w:szCs w:val="16"/>
                <w:lang w:eastAsia="es-BO"/>
              </w:rPr>
              <w:br/>
              <w:t>• Superficie externa e interna lisas y estar libres de grietas, fisuras, ondulaciones y otros defectos que alteren su calidad.</w:t>
            </w:r>
            <w:r w:rsidRPr="001D29CA">
              <w:rPr>
                <w:rFonts w:ascii="Tahoma" w:hAnsi="Tahoma" w:cs="Tahoma"/>
                <w:color w:val="000000"/>
                <w:sz w:val="16"/>
                <w:szCs w:val="16"/>
                <w:lang w:eastAsia="es-BO"/>
              </w:rPr>
              <w:br/>
              <w:t>• Los tubos deberán ser de color uniforme.</w:t>
            </w:r>
            <w:r w:rsidRPr="001D29CA">
              <w:rPr>
                <w:rFonts w:ascii="Tahoma" w:hAnsi="Tahoma" w:cs="Tahoma"/>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1D29CA">
              <w:rPr>
                <w:rFonts w:ascii="Tahoma" w:hAnsi="Tahoma" w:cs="Tahoma"/>
                <w:color w:val="000000"/>
                <w:sz w:val="16"/>
                <w:szCs w:val="16"/>
                <w:lang w:eastAsia="es-BO"/>
              </w:rPr>
              <w:br/>
              <w:t xml:space="preserve">REQUISITOS: </w:t>
            </w:r>
            <w:r w:rsidRPr="001D29CA">
              <w:rPr>
                <w:rFonts w:ascii="Tahoma" w:hAnsi="Tahoma" w:cs="Tahoma"/>
                <w:color w:val="000000"/>
                <w:sz w:val="16"/>
                <w:szCs w:val="16"/>
                <w:lang w:eastAsia="es-BO"/>
              </w:rPr>
              <w:br/>
              <w:t>Las tuberías de PVC y sus accesorios deberán cumplir con las siguientes normas:</w:t>
            </w:r>
            <w:r w:rsidRPr="001D29CA">
              <w:rPr>
                <w:rFonts w:ascii="Tahoma" w:hAnsi="Tahoma" w:cs="Tahoma"/>
                <w:color w:val="000000"/>
                <w:sz w:val="16"/>
                <w:szCs w:val="16"/>
                <w:lang w:eastAsia="es-BO"/>
              </w:rPr>
              <w:br/>
              <w:t xml:space="preserve"> -Normas Bolivianas:         NB 213-77</w:t>
            </w:r>
            <w:r w:rsidRPr="001D29CA">
              <w:rPr>
                <w:rFonts w:ascii="Tahoma" w:hAnsi="Tahoma" w:cs="Tahoma"/>
                <w:color w:val="000000"/>
                <w:sz w:val="16"/>
                <w:szCs w:val="16"/>
                <w:lang w:eastAsia="es-BO"/>
              </w:rPr>
              <w:br/>
              <w:t xml:space="preserve"> -Normas ASTM:   D-1785 y D-2241</w:t>
            </w:r>
            <w:r w:rsidRPr="001D29CA">
              <w:rPr>
                <w:rFonts w:ascii="Tahoma" w:hAnsi="Tahoma" w:cs="Tahoma"/>
                <w:color w:val="000000"/>
                <w:sz w:val="16"/>
                <w:szCs w:val="16"/>
                <w:lang w:eastAsia="es-BO"/>
              </w:rPr>
              <w:br/>
              <w:t>La Entidad Ejecutora deberá garantizar que el material de referencia sea de buena calidad y de marca reconocida.</w:t>
            </w:r>
          </w:p>
        </w:tc>
      </w:tr>
      <w:tr w:rsidR="00925D30" w:rsidRPr="001D29CA" w14:paraId="2738A99F" w14:textId="77777777" w:rsidTr="0028380A">
        <w:trPr>
          <w:trHeight w:val="1672"/>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FB5535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103</w:t>
            </w:r>
          </w:p>
        </w:tc>
        <w:tc>
          <w:tcPr>
            <w:tcW w:w="1823" w:type="dxa"/>
            <w:tcBorders>
              <w:top w:val="nil"/>
              <w:left w:val="nil"/>
              <w:bottom w:val="single" w:sz="4" w:space="0" w:color="000000"/>
              <w:right w:val="single" w:sz="4" w:space="0" w:color="000000"/>
            </w:tcBorders>
            <w:shd w:val="clear" w:color="auto" w:fill="auto"/>
            <w:noWrap/>
            <w:vAlign w:val="center"/>
            <w:hideMark/>
          </w:tcPr>
          <w:p w14:paraId="0A4BA1E1"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TUBO PVC DESAGUE 2"</w:t>
            </w:r>
          </w:p>
        </w:tc>
        <w:tc>
          <w:tcPr>
            <w:tcW w:w="709" w:type="dxa"/>
            <w:tcBorders>
              <w:top w:val="nil"/>
              <w:left w:val="nil"/>
              <w:bottom w:val="single" w:sz="4" w:space="0" w:color="000000"/>
              <w:right w:val="single" w:sz="4" w:space="0" w:color="000000"/>
            </w:tcBorders>
            <w:shd w:val="clear" w:color="auto" w:fill="auto"/>
            <w:noWrap/>
            <w:vAlign w:val="center"/>
            <w:hideMark/>
          </w:tcPr>
          <w:p w14:paraId="128DE3B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6865DF69" w14:textId="77777777" w:rsidR="00925D30" w:rsidRPr="001D29CA" w:rsidRDefault="00925D30" w:rsidP="0028380A">
            <w:pPr>
              <w:spacing w:after="240"/>
              <w:rPr>
                <w:rFonts w:ascii="Tahoma" w:hAnsi="Tahoma" w:cs="Tahoma"/>
                <w:color w:val="000000"/>
                <w:sz w:val="16"/>
                <w:szCs w:val="16"/>
                <w:lang w:eastAsia="es-BO"/>
              </w:rPr>
            </w:pPr>
            <w:r w:rsidRPr="001D29CA">
              <w:rPr>
                <w:rFonts w:ascii="Tahoma" w:hAnsi="Tahoma" w:cs="Tahoma"/>
                <w:color w:val="000000"/>
                <w:sz w:val="16"/>
                <w:szCs w:val="16"/>
                <w:lang w:eastAsia="es-BO"/>
              </w:rPr>
              <w:t xml:space="preserve">Tubo de policloruro de vinilo (PVC) con diámetro nominal de 2”. Cuya principal aplicación se da en Instalaciones sanitarias. </w:t>
            </w:r>
            <w:r w:rsidRPr="001D29CA">
              <w:rPr>
                <w:rFonts w:ascii="Tahoma" w:hAnsi="Tahoma" w:cs="Tahoma"/>
                <w:color w:val="000000"/>
                <w:sz w:val="16"/>
                <w:szCs w:val="16"/>
                <w:lang w:eastAsia="es-BO"/>
              </w:rPr>
              <w:br/>
              <w:t>REQUISITOS:</w:t>
            </w:r>
            <w:r w:rsidRPr="001D29CA">
              <w:rPr>
                <w:rFonts w:ascii="Tahoma" w:hAnsi="Tahoma" w:cs="Tahoma"/>
                <w:color w:val="000000"/>
                <w:sz w:val="16"/>
                <w:szCs w:val="16"/>
                <w:lang w:eastAsia="es-BO"/>
              </w:rPr>
              <w:br/>
              <w:t xml:space="preserve">Material de Policloruro de Vinilo (PVC) de 2", los tubos deben tener las siguientes características: </w:t>
            </w:r>
            <w:r w:rsidRPr="001D29CA">
              <w:rPr>
                <w:rFonts w:ascii="Tahoma" w:hAnsi="Tahoma" w:cs="Tahoma"/>
                <w:color w:val="000000"/>
                <w:sz w:val="16"/>
                <w:szCs w:val="16"/>
                <w:lang w:eastAsia="es-BO"/>
              </w:rPr>
              <w:br/>
              <w:t>• Superficie externa e interna lisas y estar libres de grietas, fisuras, ondulaciones y otros defectos que alteren su calidad.</w:t>
            </w:r>
            <w:r w:rsidRPr="001D29CA">
              <w:rPr>
                <w:rFonts w:ascii="Tahoma" w:hAnsi="Tahoma" w:cs="Tahoma"/>
                <w:color w:val="000000"/>
                <w:sz w:val="16"/>
                <w:szCs w:val="16"/>
                <w:lang w:eastAsia="es-BO"/>
              </w:rPr>
              <w:br/>
              <w:t>• Los tubos deberán ser de color uniforme.</w:t>
            </w:r>
            <w:r w:rsidRPr="001D29CA">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1D29CA">
              <w:rPr>
                <w:rFonts w:ascii="Tahoma" w:hAnsi="Tahoma" w:cs="Tahoma"/>
                <w:color w:val="000000"/>
                <w:sz w:val="16"/>
                <w:szCs w:val="16"/>
                <w:lang w:eastAsia="es-BO"/>
              </w:rPr>
              <w:br/>
              <w:t>Las juntas serán del Tipo campana – espiga</w:t>
            </w:r>
            <w:r w:rsidRPr="001D29CA">
              <w:rPr>
                <w:rFonts w:ascii="Tahoma" w:hAnsi="Tahoma" w:cs="Tahoma"/>
                <w:color w:val="000000"/>
                <w:sz w:val="16"/>
                <w:szCs w:val="16"/>
                <w:lang w:eastAsia="es-BO"/>
              </w:rPr>
              <w:br/>
              <w:t>Las tuberías de PVC deberán cumplir con las siguientes normas:</w:t>
            </w:r>
            <w:r w:rsidRPr="001D29CA">
              <w:rPr>
                <w:rFonts w:ascii="Tahoma" w:hAnsi="Tahoma" w:cs="Tahoma"/>
                <w:color w:val="000000"/>
                <w:sz w:val="16"/>
                <w:szCs w:val="16"/>
                <w:lang w:eastAsia="es-BO"/>
              </w:rPr>
              <w:br/>
              <w:t xml:space="preserve"> -Normas Bolivianas:         NB 213-77</w:t>
            </w:r>
            <w:r w:rsidRPr="001D29CA">
              <w:rPr>
                <w:rFonts w:ascii="Tahoma" w:hAnsi="Tahoma" w:cs="Tahoma"/>
                <w:color w:val="000000"/>
                <w:sz w:val="16"/>
                <w:szCs w:val="16"/>
                <w:lang w:eastAsia="es-BO"/>
              </w:rPr>
              <w:br/>
              <w:t xml:space="preserve"> -Normas ASTM:   D-1785 y D-2241</w:t>
            </w:r>
            <w:r w:rsidRPr="001D29CA">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25D30" w:rsidRPr="001D29CA" w14:paraId="7D10AB87"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3CFF082"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104</w:t>
            </w:r>
          </w:p>
        </w:tc>
        <w:tc>
          <w:tcPr>
            <w:tcW w:w="1823" w:type="dxa"/>
            <w:tcBorders>
              <w:top w:val="nil"/>
              <w:left w:val="nil"/>
              <w:bottom w:val="single" w:sz="4" w:space="0" w:color="000000"/>
              <w:right w:val="single" w:sz="4" w:space="0" w:color="000000"/>
            </w:tcBorders>
            <w:shd w:val="clear" w:color="auto" w:fill="auto"/>
            <w:noWrap/>
            <w:vAlign w:val="center"/>
            <w:hideMark/>
          </w:tcPr>
          <w:p w14:paraId="1B4A8A77"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TUBO PVC DESAGÜE 3"</w:t>
            </w:r>
          </w:p>
        </w:tc>
        <w:tc>
          <w:tcPr>
            <w:tcW w:w="709" w:type="dxa"/>
            <w:tcBorders>
              <w:top w:val="nil"/>
              <w:left w:val="nil"/>
              <w:bottom w:val="single" w:sz="4" w:space="0" w:color="000000"/>
              <w:right w:val="single" w:sz="4" w:space="0" w:color="000000"/>
            </w:tcBorders>
            <w:shd w:val="clear" w:color="auto" w:fill="auto"/>
            <w:noWrap/>
            <w:vAlign w:val="center"/>
            <w:hideMark/>
          </w:tcPr>
          <w:p w14:paraId="15AEA58A"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68115C5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Tubo de policloruro de vinilo (PVC) con diámetro nominal de 3”. Cuya principal aplicación se da en Instalaciones hidráulicas. </w:t>
            </w:r>
            <w:r w:rsidRPr="001D29CA">
              <w:rPr>
                <w:rFonts w:ascii="Tahoma" w:hAnsi="Tahoma" w:cs="Tahoma"/>
                <w:color w:val="000000"/>
                <w:sz w:val="16"/>
                <w:szCs w:val="16"/>
                <w:lang w:eastAsia="es-BO"/>
              </w:rPr>
              <w:br/>
              <w:t>REQUISITOS:</w:t>
            </w:r>
            <w:r w:rsidRPr="001D29CA">
              <w:rPr>
                <w:rFonts w:ascii="Tahoma" w:hAnsi="Tahoma" w:cs="Tahoma"/>
                <w:color w:val="000000"/>
                <w:sz w:val="16"/>
                <w:szCs w:val="16"/>
                <w:lang w:eastAsia="es-BO"/>
              </w:rPr>
              <w:br/>
              <w:t xml:space="preserve">Material de Policloruro de Vinilo (PVC) de 3", los tubos deben tener las siguientes características: </w:t>
            </w:r>
            <w:r w:rsidRPr="001D29CA">
              <w:rPr>
                <w:rFonts w:ascii="Tahoma" w:hAnsi="Tahoma" w:cs="Tahoma"/>
                <w:color w:val="000000"/>
                <w:sz w:val="16"/>
                <w:szCs w:val="16"/>
                <w:lang w:eastAsia="es-BO"/>
              </w:rPr>
              <w:br/>
              <w:t>• Superficie externa e interna lisas y estar libres de grietas, fisuras, ondulaciones y otros defectos que alteren su calidad.</w:t>
            </w:r>
            <w:r w:rsidRPr="001D29CA">
              <w:rPr>
                <w:rFonts w:ascii="Tahoma" w:hAnsi="Tahoma" w:cs="Tahoma"/>
                <w:color w:val="000000"/>
                <w:sz w:val="16"/>
                <w:szCs w:val="16"/>
                <w:lang w:eastAsia="es-BO"/>
              </w:rPr>
              <w:br/>
              <w:t>• Los tubos deberán ser de color uniforme.</w:t>
            </w:r>
            <w:r w:rsidRPr="001D29CA">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1D29CA">
              <w:rPr>
                <w:rFonts w:ascii="Tahoma" w:hAnsi="Tahoma" w:cs="Tahoma"/>
                <w:color w:val="000000"/>
                <w:sz w:val="16"/>
                <w:szCs w:val="16"/>
                <w:lang w:eastAsia="es-BO"/>
              </w:rPr>
              <w:br/>
              <w:t>Las juntas serán del Tipo campana – espiga</w:t>
            </w:r>
            <w:r w:rsidRPr="001D29CA">
              <w:rPr>
                <w:rFonts w:ascii="Tahoma" w:hAnsi="Tahoma" w:cs="Tahoma"/>
                <w:color w:val="000000"/>
                <w:sz w:val="16"/>
                <w:szCs w:val="16"/>
                <w:lang w:eastAsia="es-BO"/>
              </w:rPr>
              <w:br/>
              <w:t>Las tuberías de PVC deberán cumplir con las siguientes normas:</w:t>
            </w:r>
            <w:r w:rsidRPr="001D29CA">
              <w:rPr>
                <w:rFonts w:ascii="Tahoma" w:hAnsi="Tahoma" w:cs="Tahoma"/>
                <w:color w:val="000000"/>
                <w:sz w:val="16"/>
                <w:szCs w:val="16"/>
                <w:lang w:eastAsia="es-BO"/>
              </w:rPr>
              <w:br/>
              <w:t xml:space="preserve"> -Normas Bolivianas:         NB 213-77</w:t>
            </w:r>
            <w:r w:rsidRPr="001D29CA">
              <w:rPr>
                <w:rFonts w:ascii="Tahoma" w:hAnsi="Tahoma" w:cs="Tahoma"/>
                <w:color w:val="000000"/>
                <w:sz w:val="16"/>
                <w:szCs w:val="16"/>
                <w:lang w:eastAsia="es-BO"/>
              </w:rPr>
              <w:br/>
              <w:t xml:space="preserve"> -Normas ASTM:   D-1785 y D-2241</w:t>
            </w:r>
            <w:r w:rsidRPr="001D29CA">
              <w:rPr>
                <w:rFonts w:ascii="Tahoma" w:hAnsi="Tahoma" w:cs="Tahoma"/>
                <w:color w:val="000000"/>
                <w:sz w:val="16"/>
                <w:szCs w:val="16"/>
                <w:lang w:eastAsia="es-BO"/>
              </w:rPr>
              <w:br/>
              <w:t xml:space="preserve">La tubería de PVC deberá almacenarse sobre soportes adecuados y apilarse en </w:t>
            </w:r>
            <w:r w:rsidRPr="001D29CA">
              <w:rPr>
                <w:rFonts w:ascii="Tahoma" w:hAnsi="Tahoma" w:cs="Tahoma"/>
                <w:color w:val="000000"/>
                <w:sz w:val="16"/>
                <w:szCs w:val="16"/>
                <w:lang w:eastAsia="es-BO"/>
              </w:rPr>
              <w:lastRenderedPageBreak/>
              <w:t>alturas no mayores a 1.50 m. especialmente si la temperatura ambiente es elevada, pues camadas inferiores podrían deformarse. No se las deberán tener expuestas al sol por periodos prolongados.</w:t>
            </w:r>
          </w:p>
        </w:tc>
      </w:tr>
      <w:tr w:rsidR="00925D30" w:rsidRPr="001D29CA" w14:paraId="278A7D81"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3915B26"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lastRenderedPageBreak/>
              <w:t>105</w:t>
            </w:r>
          </w:p>
        </w:tc>
        <w:tc>
          <w:tcPr>
            <w:tcW w:w="1823" w:type="dxa"/>
            <w:tcBorders>
              <w:top w:val="nil"/>
              <w:left w:val="nil"/>
              <w:bottom w:val="single" w:sz="4" w:space="0" w:color="000000"/>
              <w:right w:val="single" w:sz="4" w:space="0" w:color="000000"/>
            </w:tcBorders>
            <w:shd w:val="clear" w:color="auto" w:fill="auto"/>
            <w:noWrap/>
            <w:vAlign w:val="center"/>
            <w:hideMark/>
          </w:tcPr>
          <w:p w14:paraId="7A62731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TUBO PVC DESAGÜE 4"</w:t>
            </w:r>
          </w:p>
        </w:tc>
        <w:tc>
          <w:tcPr>
            <w:tcW w:w="709" w:type="dxa"/>
            <w:tcBorders>
              <w:top w:val="nil"/>
              <w:left w:val="nil"/>
              <w:bottom w:val="single" w:sz="4" w:space="0" w:color="000000"/>
              <w:right w:val="single" w:sz="4" w:space="0" w:color="000000"/>
            </w:tcBorders>
            <w:shd w:val="clear" w:color="auto" w:fill="auto"/>
            <w:noWrap/>
            <w:vAlign w:val="center"/>
            <w:hideMark/>
          </w:tcPr>
          <w:p w14:paraId="2DE5C1E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624C634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Tubo de policloruro de vinilo (PVC) con diámetro nominal de 4”. Cuya principal aplicación se da en Instalaciones hidráulicas. </w:t>
            </w:r>
            <w:r w:rsidRPr="001D29CA">
              <w:rPr>
                <w:rFonts w:ascii="Tahoma" w:hAnsi="Tahoma" w:cs="Tahoma"/>
                <w:color w:val="000000"/>
                <w:sz w:val="16"/>
                <w:szCs w:val="16"/>
                <w:lang w:eastAsia="es-BO"/>
              </w:rPr>
              <w:br/>
              <w:t>REQUISITOS:</w:t>
            </w:r>
            <w:r w:rsidRPr="001D29CA">
              <w:rPr>
                <w:rFonts w:ascii="Tahoma" w:hAnsi="Tahoma" w:cs="Tahoma"/>
                <w:color w:val="000000"/>
                <w:sz w:val="16"/>
                <w:szCs w:val="16"/>
                <w:lang w:eastAsia="es-BO"/>
              </w:rPr>
              <w:br/>
              <w:t xml:space="preserve">Material de Policloruro de Vinilo (PVC) de 4", los tubos deben tener las siguientes características: </w:t>
            </w:r>
            <w:r w:rsidRPr="001D29CA">
              <w:rPr>
                <w:rFonts w:ascii="Tahoma" w:hAnsi="Tahoma" w:cs="Tahoma"/>
                <w:color w:val="000000"/>
                <w:sz w:val="16"/>
                <w:szCs w:val="16"/>
                <w:lang w:eastAsia="es-BO"/>
              </w:rPr>
              <w:br/>
              <w:t>• Superficie externa e interna lisas y estar libres de grietas, fisuras, ondulaciones y otros defectos que alteren su calidad.</w:t>
            </w:r>
            <w:r w:rsidRPr="001D29CA">
              <w:rPr>
                <w:rFonts w:ascii="Tahoma" w:hAnsi="Tahoma" w:cs="Tahoma"/>
                <w:color w:val="000000"/>
                <w:sz w:val="16"/>
                <w:szCs w:val="16"/>
                <w:lang w:eastAsia="es-BO"/>
              </w:rPr>
              <w:br/>
              <w:t>• Los tubos deberán ser de color uniforme.</w:t>
            </w:r>
            <w:r w:rsidRPr="001D29CA">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1D29CA">
              <w:rPr>
                <w:rFonts w:ascii="Tahoma" w:hAnsi="Tahoma" w:cs="Tahoma"/>
                <w:color w:val="000000"/>
                <w:sz w:val="16"/>
                <w:szCs w:val="16"/>
                <w:lang w:eastAsia="es-BO"/>
              </w:rPr>
              <w:br/>
              <w:t>Las juntas serán del Tipo campana – espiga</w:t>
            </w:r>
            <w:r w:rsidRPr="001D29CA">
              <w:rPr>
                <w:rFonts w:ascii="Tahoma" w:hAnsi="Tahoma" w:cs="Tahoma"/>
                <w:color w:val="000000"/>
                <w:sz w:val="16"/>
                <w:szCs w:val="16"/>
                <w:lang w:eastAsia="es-BO"/>
              </w:rPr>
              <w:br/>
              <w:t>Las tuberías de PVC deberán cumplir con las siguientes normas:</w:t>
            </w:r>
            <w:r w:rsidRPr="001D29CA">
              <w:rPr>
                <w:rFonts w:ascii="Tahoma" w:hAnsi="Tahoma" w:cs="Tahoma"/>
                <w:color w:val="000000"/>
                <w:sz w:val="16"/>
                <w:szCs w:val="16"/>
                <w:lang w:eastAsia="es-BO"/>
              </w:rPr>
              <w:br/>
              <w:t xml:space="preserve"> -Normas Bolivianas:         NB 213-77</w:t>
            </w:r>
            <w:r w:rsidRPr="001D29CA">
              <w:rPr>
                <w:rFonts w:ascii="Tahoma" w:hAnsi="Tahoma" w:cs="Tahoma"/>
                <w:color w:val="000000"/>
                <w:sz w:val="16"/>
                <w:szCs w:val="16"/>
                <w:lang w:eastAsia="es-BO"/>
              </w:rPr>
              <w:br/>
              <w:t xml:space="preserve"> -Normas ASTM:   D-1785 y D-2241</w:t>
            </w:r>
            <w:r w:rsidRPr="001D29CA">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25D30" w:rsidRPr="001D29CA" w14:paraId="0D75C941"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6FD935C"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106</w:t>
            </w:r>
          </w:p>
        </w:tc>
        <w:tc>
          <w:tcPr>
            <w:tcW w:w="1823" w:type="dxa"/>
            <w:tcBorders>
              <w:top w:val="nil"/>
              <w:left w:val="nil"/>
              <w:bottom w:val="single" w:sz="4" w:space="0" w:color="000000"/>
              <w:right w:val="single" w:sz="4" w:space="0" w:color="000000"/>
            </w:tcBorders>
            <w:shd w:val="clear" w:color="auto" w:fill="auto"/>
            <w:noWrap/>
            <w:vAlign w:val="center"/>
            <w:hideMark/>
          </w:tcPr>
          <w:p w14:paraId="490AED90"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VENTANA DE ALUMINIO LÍNEA 20 C/VIDRIO 4MM MAS ACCESORIOS</w:t>
            </w:r>
          </w:p>
        </w:tc>
        <w:tc>
          <w:tcPr>
            <w:tcW w:w="709" w:type="dxa"/>
            <w:tcBorders>
              <w:top w:val="nil"/>
              <w:left w:val="nil"/>
              <w:bottom w:val="single" w:sz="4" w:space="0" w:color="000000"/>
              <w:right w:val="single" w:sz="4" w:space="0" w:color="000000"/>
            </w:tcBorders>
            <w:shd w:val="clear" w:color="auto" w:fill="auto"/>
            <w:noWrap/>
            <w:vAlign w:val="center"/>
            <w:hideMark/>
          </w:tcPr>
          <w:p w14:paraId="43488F8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M2</w:t>
            </w:r>
          </w:p>
        </w:tc>
        <w:tc>
          <w:tcPr>
            <w:tcW w:w="6237" w:type="dxa"/>
            <w:tcBorders>
              <w:top w:val="nil"/>
              <w:left w:val="nil"/>
              <w:bottom w:val="single" w:sz="4" w:space="0" w:color="000000"/>
              <w:right w:val="single" w:sz="4" w:space="0" w:color="000000"/>
            </w:tcBorders>
            <w:shd w:val="clear" w:color="auto" w:fill="auto"/>
            <w:vAlign w:val="center"/>
            <w:hideMark/>
          </w:tcPr>
          <w:p w14:paraId="51B7A65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925D30" w:rsidRPr="001D29CA" w14:paraId="583A5DE2" w14:textId="77777777" w:rsidTr="0028380A">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AB66E12"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107</w:t>
            </w:r>
          </w:p>
        </w:tc>
        <w:tc>
          <w:tcPr>
            <w:tcW w:w="1823" w:type="dxa"/>
            <w:tcBorders>
              <w:top w:val="nil"/>
              <w:left w:val="nil"/>
              <w:bottom w:val="single" w:sz="4" w:space="0" w:color="000000"/>
              <w:right w:val="single" w:sz="4" w:space="0" w:color="000000"/>
            </w:tcBorders>
            <w:shd w:val="clear" w:color="auto" w:fill="auto"/>
            <w:noWrap/>
            <w:vAlign w:val="center"/>
            <w:hideMark/>
          </w:tcPr>
          <w:p w14:paraId="43A98FDE"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YEE PVC DESAGÜE 4" A 2"</w:t>
            </w:r>
          </w:p>
        </w:tc>
        <w:tc>
          <w:tcPr>
            <w:tcW w:w="709" w:type="dxa"/>
            <w:tcBorders>
              <w:top w:val="nil"/>
              <w:left w:val="nil"/>
              <w:bottom w:val="single" w:sz="4" w:space="0" w:color="000000"/>
              <w:right w:val="single" w:sz="4" w:space="0" w:color="000000"/>
            </w:tcBorders>
            <w:shd w:val="clear" w:color="auto" w:fill="auto"/>
            <w:noWrap/>
            <w:vAlign w:val="center"/>
            <w:hideMark/>
          </w:tcPr>
          <w:p w14:paraId="5B00FDB4"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PZA</w:t>
            </w:r>
          </w:p>
        </w:tc>
        <w:tc>
          <w:tcPr>
            <w:tcW w:w="6237" w:type="dxa"/>
            <w:tcBorders>
              <w:top w:val="nil"/>
              <w:left w:val="nil"/>
              <w:bottom w:val="single" w:sz="4" w:space="0" w:color="000000"/>
              <w:right w:val="single" w:sz="4" w:space="0" w:color="000000"/>
            </w:tcBorders>
            <w:shd w:val="clear" w:color="auto" w:fill="auto"/>
            <w:vAlign w:val="center"/>
            <w:hideMark/>
          </w:tcPr>
          <w:p w14:paraId="5011DC39"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1D29CA">
              <w:rPr>
                <w:rFonts w:ascii="Tahoma" w:hAnsi="Tahoma" w:cs="Tahoma"/>
                <w:color w:val="000000"/>
                <w:sz w:val="16"/>
                <w:szCs w:val="16"/>
                <w:lang w:eastAsia="es-BO"/>
              </w:rPr>
              <w:br/>
              <w:t xml:space="preserve">REQUISITOS: </w:t>
            </w:r>
            <w:r w:rsidRPr="001D29CA">
              <w:rPr>
                <w:rFonts w:ascii="Tahoma" w:hAnsi="Tahoma" w:cs="Tahoma"/>
                <w:color w:val="000000"/>
                <w:sz w:val="16"/>
                <w:szCs w:val="16"/>
                <w:lang w:eastAsia="es-BO"/>
              </w:rPr>
              <w:br/>
              <w:t>- Debe presentar color uniforme, ser libre de cuerpos extraños, irregularidades, rajaduras y otros defectos visuales que indiquen discontinuidad del material o fallas derivadas del proceso de producción.</w:t>
            </w:r>
            <w:r w:rsidRPr="001D29CA">
              <w:rPr>
                <w:rFonts w:ascii="Tahoma" w:hAnsi="Tahoma" w:cs="Tahoma"/>
                <w:color w:val="000000"/>
                <w:sz w:val="16"/>
                <w:szCs w:val="16"/>
                <w:lang w:eastAsia="es-BO"/>
              </w:rPr>
              <w:br/>
              <w:t>- Material de Policloruro de Vinilo (PVC), deberá cumplir con las siguientes normas:</w:t>
            </w:r>
            <w:r w:rsidRPr="001D29CA">
              <w:rPr>
                <w:rFonts w:ascii="Tahoma" w:hAnsi="Tahoma" w:cs="Tahoma"/>
                <w:color w:val="000000"/>
                <w:sz w:val="16"/>
                <w:szCs w:val="16"/>
                <w:lang w:eastAsia="es-BO"/>
              </w:rPr>
              <w:br/>
              <w:t xml:space="preserve"> -Normas Bolivianas:         NB 213-77</w:t>
            </w:r>
            <w:r w:rsidRPr="001D29CA">
              <w:rPr>
                <w:rFonts w:ascii="Tahoma" w:hAnsi="Tahoma" w:cs="Tahoma"/>
                <w:color w:val="000000"/>
                <w:sz w:val="16"/>
                <w:szCs w:val="16"/>
                <w:lang w:eastAsia="es-BO"/>
              </w:rPr>
              <w:br/>
              <w:t xml:space="preserve"> -Normas ASTM:   D-1785 y D-2241</w:t>
            </w:r>
            <w:r w:rsidRPr="001D29CA">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925D30" w:rsidRPr="001D29CA" w14:paraId="00C1DBF7"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2308583"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108</w:t>
            </w:r>
          </w:p>
        </w:tc>
        <w:tc>
          <w:tcPr>
            <w:tcW w:w="1823" w:type="dxa"/>
            <w:tcBorders>
              <w:top w:val="nil"/>
              <w:left w:val="nil"/>
              <w:bottom w:val="single" w:sz="4" w:space="0" w:color="000000"/>
              <w:right w:val="single" w:sz="4" w:space="0" w:color="000000"/>
            </w:tcBorders>
            <w:shd w:val="clear" w:color="auto" w:fill="auto"/>
            <w:noWrap/>
            <w:vAlign w:val="center"/>
            <w:hideMark/>
          </w:tcPr>
          <w:p w14:paraId="2A7EC756"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YESO</w:t>
            </w:r>
          </w:p>
        </w:tc>
        <w:tc>
          <w:tcPr>
            <w:tcW w:w="709" w:type="dxa"/>
            <w:tcBorders>
              <w:top w:val="nil"/>
              <w:left w:val="nil"/>
              <w:bottom w:val="single" w:sz="4" w:space="0" w:color="000000"/>
              <w:right w:val="single" w:sz="4" w:space="0" w:color="000000"/>
            </w:tcBorders>
            <w:shd w:val="clear" w:color="auto" w:fill="auto"/>
            <w:noWrap/>
            <w:vAlign w:val="center"/>
            <w:hideMark/>
          </w:tcPr>
          <w:p w14:paraId="5CB1F26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KG</w:t>
            </w:r>
          </w:p>
        </w:tc>
        <w:tc>
          <w:tcPr>
            <w:tcW w:w="6237" w:type="dxa"/>
            <w:tcBorders>
              <w:top w:val="nil"/>
              <w:left w:val="nil"/>
              <w:bottom w:val="single" w:sz="4" w:space="0" w:color="000000"/>
              <w:right w:val="single" w:sz="4" w:space="0" w:color="000000"/>
            </w:tcBorders>
            <w:shd w:val="clear" w:color="auto" w:fill="auto"/>
            <w:vAlign w:val="center"/>
            <w:hideMark/>
          </w:tcPr>
          <w:p w14:paraId="31AE24A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1D29CA">
              <w:rPr>
                <w:rFonts w:ascii="Tahoma" w:hAnsi="Tahoma" w:cs="Tahoma"/>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r w:rsidR="00925D30" w:rsidRPr="001D29CA" w14:paraId="2F13E960" w14:textId="77777777" w:rsidTr="0028380A">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820416A" w14:textId="77777777" w:rsidR="00925D30" w:rsidRPr="001D29CA" w:rsidRDefault="00925D30" w:rsidP="0028380A">
            <w:pPr>
              <w:jc w:val="right"/>
              <w:rPr>
                <w:rFonts w:ascii="Tahoma" w:hAnsi="Tahoma" w:cs="Tahoma"/>
                <w:color w:val="000000"/>
                <w:sz w:val="16"/>
                <w:szCs w:val="16"/>
                <w:lang w:eastAsia="es-BO"/>
              </w:rPr>
            </w:pPr>
            <w:r w:rsidRPr="001D29CA">
              <w:rPr>
                <w:rFonts w:ascii="Tahoma" w:hAnsi="Tahoma" w:cs="Tahoma"/>
                <w:color w:val="000000"/>
                <w:sz w:val="16"/>
                <w:szCs w:val="16"/>
                <w:lang w:eastAsia="es-BO"/>
              </w:rPr>
              <w:t>109</w:t>
            </w:r>
          </w:p>
        </w:tc>
        <w:tc>
          <w:tcPr>
            <w:tcW w:w="1823" w:type="dxa"/>
            <w:tcBorders>
              <w:top w:val="nil"/>
              <w:left w:val="nil"/>
              <w:bottom w:val="single" w:sz="4" w:space="0" w:color="000000"/>
              <w:right w:val="single" w:sz="4" w:space="0" w:color="000000"/>
            </w:tcBorders>
            <w:shd w:val="clear" w:color="auto" w:fill="auto"/>
            <w:noWrap/>
            <w:vAlign w:val="center"/>
            <w:hideMark/>
          </w:tcPr>
          <w:p w14:paraId="787A3933"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 xml:space="preserve">ZÓCALO PISO FLOTANTE </w:t>
            </w:r>
          </w:p>
        </w:tc>
        <w:tc>
          <w:tcPr>
            <w:tcW w:w="709" w:type="dxa"/>
            <w:tcBorders>
              <w:top w:val="nil"/>
              <w:left w:val="nil"/>
              <w:bottom w:val="single" w:sz="4" w:space="0" w:color="000000"/>
              <w:right w:val="single" w:sz="4" w:space="0" w:color="000000"/>
            </w:tcBorders>
            <w:shd w:val="clear" w:color="auto" w:fill="auto"/>
            <w:noWrap/>
            <w:vAlign w:val="center"/>
            <w:hideMark/>
          </w:tcPr>
          <w:p w14:paraId="03F15FFD"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5DFC31EB" w14:textId="77777777" w:rsidR="00925D30" w:rsidRPr="001D29CA" w:rsidRDefault="00925D30" w:rsidP="0028380A">
            <w:pPr>
              <w:rPr>
                <w:rFonts w:ascii="Tahoma" w:hAnsi="Tahoma" w:cs="Tahoma"/>
                <w:color w:val="000000"/>
                <w:sz w:val="16"/>
                <w:szCs w:val="16"/>
                <w:lang w:eastAsia="es-BO"/>
              </w:rPr>
            </w:pPr>
            <w:r w:rsidRPr="001D29CA">
              <w:rPr>
                <w:rFonts w:ascii="Tahoma" w:hAnsi="Tahoma" w:cs="Tahoma"/>
                <w:color w:val="000000"/>
                <w:sz w:val="16"/>
                <w:szCs w:val="16"/>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sidRPr="001D29CA">
              <w:rPr>
                <w:rFonts w:ascii="Tahoma" w:hAnsi="Tahoma" w:cs="Tahoma"/>
                <w:color w:val="000000"/>
                <w:sz w:val="16"/>
                <w:szCs w:val="16"/>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1D29CA">
              <w:rPr>
                <w:rFonts w:ascii="Tahoma" w:hAnsi="Tahoma" w:cs="Tahoma"/>
                <w:color w:val="000000"/>
                <w:sz w:val="16"/>
                <w:szCs w:val="16"/>
                <w:lang w:eastAsia="es-BO"/>
              </w:rPr>
              <w:br/>
            </w:r>
            <w:r w:rsidRPr="001D29CA">
              <w:rPr>
                <w:rFonts w:ascii="Tahoma" w:hAnsi="Tahoma" w:cs="Tahoma"/>
                <w:color w:val="000000"/>
                <w:sz w:val="16"/>
                <w:szCs w:val="16"/>
                <w:lang w:eastAsia="es-BO"/>
              </w:rPr>
              <w:lastRenderedPageBreak/>
              <w:t>De manera previa a su instalación, una muestra del material a usarse en el proyecto, deberá ser puesto a consideración del Inspector del proyecto para su aprobación.</w:t>
            </w:r>
            <w:r w:rsidRPr="001D29CA">
              <w:rPr>
                <w:rFonts w:ascii="Tahoma" w:hAnsi="Tahoma" w:cs="Tahoma"/>
                <w:color w:val="000000"/>
                <w:sz w:val="16"/>
                <w:szCs w:val="16"/>
                <w:lang w:eastAsia="es-BO"/>
              </w:rPr>
              <w:br/>
              <w:t>La Entidad Ejecutora deberá garantizar que el material de referencia sea de buena calidad y de marca reconocida</w:t>
            </w:r>
          </w:p>
        </w:tc>
      </w:tr>
    </w:tbl>
    <w:p w14:paraId="29ECDC05" w14:textId="77777777" w:rsidR="00925D30" w:rsidRPr="001D29CA" w:rsidRDefault="00925D30" w:rsidP="00925D30">
      <w:pPr>
        <w:spacing w:line="300" w:lineRule="auto"/>
        <w:jc w:val="both"/>
        <w:rPr>
          <w:rFonts w:ascii="Tahoma" w:hAnsi="Tahoma" w:cs="Tahoma"/>
          <w:b/>
          <w:bCs/>
          <w:i/>
          <w:u w:val="single"/>
          <w:lang w:val="es-ES_tradnl"/>
        </w:rPr>
      </w:pPr>
      <w:r w:rsidRPr="001D29CA">
        <w:rPr>
          <w:rFonts w:ascii="Tahoma" w:hAnsi="Tahoma" w:cs="Tahoma"/>
          <w:b/>
          <w:i/>
          <w:u w:val="single"/>
        </w:rPr>
        <w:lastRenderedPageBreak/>
        <w:t xml:space="preserve">Nota para todos los insumos indicados: </w:t>
      </w:r>
      <w:r w:rsidRPr="001D29CA">
        <w:rPr>
          <w:rFonts w:ascii="Tahoma" w:hAnsi="Tahoma" w:cs="Tahoma"/>
          <w:b/>
          <w:bCs/>
          <w:i/>
          <w:u w:val="single"/>
          <w:lang w:val="es-ES_tradnl"/>
        </w:rPr>
        <w:t>Cualquier alteración o daño del producto antes, durante y después del transporte no será recepcionado al momento de su ingreso a almacenes por parte de la Inspectoría.</w:t>
      </w:r>
    </w:p>
    <w:p w14:paraId="7EC184FA" w14:textId="77777777" w:rsidR="00925D30" w:rsidRPr="001D29CA" w:rsidRDefault="00925D30" w:rsidP="00925D30">
      <w:pPr>
        <w:spacing w:line="276" w:lineRule="auto"/>
        <w:rPr>
          <w:rFonts w:ascii="Tahoma" w:hAnsi="Tahoma" w:cs="Tahoma"/>
          <w:b/>
          <w:bCs/>
          <w:i/>
          <w:u w:val="single"/>
        </w:rPr>
      </w:pPr>
    </w:p>
    <w:p w14:paraId="611770DE" w14:textId="77777777" w:rsidR="00925D30" w:rsidRPr="00355BF6" w:rsidRDefault="00925D30" w:rsidP="00925D30">
      <w:pPr>
        <w:pStyle w:val="Prrafodelista"/>
        <w:widowControl w:val="0"/>
        <w:numPr>
          <w:ilvl w:val="0"/>
          <w:numId w:val="43"/>
        </w:numPr>
        <w:autoSpaceDE w:val="0"/>
        <w:autoSpaceDN w:val="0"/>
        <w:spacing w:line="276" w:lineRule="auto"/>
        <w:rPr>
          <w:rFonts w:ascii="Tahoma" w:hAnsi="Tahoma" w:cs="Tahoma"/>
          <w:b/>
          <w:bCs/>
          <w:color w:val="000000"/>
          <w:kern w:val="32"/>
          <w:lang w:val="es-ES_tradnl"/>
        </w:rPr>
      </w:pPr>
      <w:r w:rsidRPr="00355BF6">
        <w:rPr>
          <w:rFonts w:ascii="Tahoma" w:hAnsi="Tahoma" w:cs="Tahoma"/>
          <w:b/>
          <w:bCs/>
          <w:color w:val="000000"/>
          <w:kern w:val="32"/>
          <w:lang w:val="es-ES_tradnl"/>
        </w:rPr>
        <w:t>ESPECIFICACIONES TÉCNICAS DE LOS ITEMS CONTEMPLADOS EN EL PROYECTO</w:t>
      </w:r>
    </w:p>
    <w:p w14:paraId="5B51CCD6" w14:textId="77777777" w:rsidR="00925D30" w:rsidRDefault="00925D30" w:rsidP="00925D30">
      <w:pPr>
        <w:spacing w:line="276" w:lineRule="auto"/>
        <w:rPr>
          <w:rFonts w:ascii="Tahoma" w:hAnsi="Tahom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925D30" w:rsidRPr="00F21A5F" w14:paraId="4731748C" w14:textId="77777777" w:rsidTr="0028380A">
        <w:tc>
          <w:tcPr>
            <w:tcW w:w="584" w:type="dxa"/>
            <w:shd w:val="clear" w:color="auto" w:fill="1F3864" w:themeFill="accent5" w:themeFillShade="80"/>
          </w:tcPr>
          <w:p w14:paraId="6C2C25ED" w14:textId="77777777" w:rsidR="00925D30" w:rsidRPr="00F21A5F" w:rsidRDefault="00925D30" w:rsidP="0028380A">
            <w:pPr>
              <w:widowControl w:val="0"/>
              <w:tabs>
                <w:tab w:val="center" w:pos="184"/>
              </w:tabs>
              <w:autoSpaceDE w:val="0"/>
              <w:autoSpaceDN w:val="0"/>
              <w:jc w:val="both"/>
              <w:rPr>
                <w:rFonts w:ascii="Tahoma" w:eastAsia="Arial" w:hAnsi="Tahoma" w:cs="Tahoma"/>
                <w:b/>
                <w:lang w:val="es-ES"/>
              </w:rPr>
            </w:pPr>
            <w:r w:rsidRPr="00F21A5F">
              <w:rPr>
                <w:rFonts w:ascii="Tahoma" w:eastAsia="Arial" w:hAnsi="Tahoma" w:cs="Tahoma"/>
                <w:b/>
                <w:lang w:val="es-ES"/>
              </w:rPr>
              <w:tab/>
              <w:t>N°</w:t>
            </w:r>
          </w:p>
        </w:tc>
        <w:tc>
          <w:tcPr>
            <w:tcW w:w="2385" w:type="dxa"/>
            <w:shd w:val="clear" w:color="auto" w:fill="1F3864" w:themeFill="accent5" w:themeFillShade="80"/>
          </w:tcPr>
          <w:p w14:paraId="74B7DC6C" w14:textId="77777777" w:rsidR="00925D30" w:rsidRPr="00F21A5F" w:rsidRDefault="00925D30" w:rsidP="0028380A">
            <w:pPr>
              <w:widowControl w:val="0"/>
              <w:autoSpaceDE w:val="0"/>
              <w:autoSpaceDN w:val="0"/>
              <w:spacing w:line="360" w:lineRule="auto"/>
              <w:jc w:val="both"/>
              <w:rPr>
                <w:rFonts w:ascii="Tahoma" w:eastAsia="Arial" w:hAnsi="Tahoma" w:cs="Tahoma"/>
                <w:b/>
                <w:lang w:val="es-ES"/>
              </w:rPr>
            </w:pPr>
            <w:r w:rsidRPr="00F21A5F">
              <w:rPr>
                <w:rFonts w:ascii="Tahoma" w:eastAsia="Arial" w:hAnsi="Tahoma" w:cs="Tahoma"/>
                <w:b/>
                <w:lang w:val="es-ES"/>
              </w:rPr>
              <w:t>CODIGO</w:t>
            </w:r>
          </w:p>
        </w:tc>
        <w:tc>
          <w:tcPr>
            <w:tcW w:w="1145" w:type="dxa"/>
            <w:shd w:val="clear" w:color="auto" w:fill="1F3864" w:themeFill="accent5" w:themeFillShade="80"/>
          </w:tcPr>
          <w:p w14:paraId="4C9007A8"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UNIDAD</w:t>
            </w:r>
          </w:p>
        </w:tc>
        <w:tc>
          <w:tcPr>
            <w:tcW w:w="5520" w:type="dxa"/>
            <w:shd w:val="clear" w:color="auto" w:fill="1F3864" w:themeFill="accent5" w:themeFillShade="80"/>
          </w:tcPr>
          <w:p w14:paraId="4C828B93"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ITEM</w:t>
            </w:r>
          </w:p>
        </w:tc>
      </w:tr>
      <w:tr w:rsidR="00925D30" w:rsidRPr="00F21A5F" w14:paraId="552749EB" w14:textId="77777777" w:rsidTr="0028380A">
        <w:tc>
          <w:tcPr>
            <w:tcW w:w="584" w:type="dxa"/>
            <w:shd w:val="clear" w:color="auto" w:fill="BDD6EE" w:themeFill="accent1" w:themeFillTint="66"/>
          </w:tcPr>
          <w:p w14:paraId="4F50F926"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1</w:t>
            </w:r>
          </w:p>
        </w:tc>
        <w:tc>
          <w:tcPr>
            <w:tcW w:w="2385" w:type="dxa"/>
            <w:shd w:val="clear" w:color="auto" w:fill="BDD6EE" w:themeFill="accent1" w:themeFillTint="66"/>
            <w:vAlign w:val="center"/>
          </w:tcPr>
          <w:p w14:paraId="7072FBEC"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bCs/>
                <w:lang w:val="es-ES"/>
              </w:rPr>
              <w:t>VAC-OP-TRE-1</w:t>
            </w:r>
          </w:p>
        </w:tc>
        <w:tc>
          <w:tcPr>
            <w:tcW w:w="1145" w:type="dxa"/>
            <w:shd w:val="clear" w:color="auto" w:fill="BDD6EE" w:themeFill="accent1" w:themeFillTint="66"/>
            <w:vAlign w:val="center"/>
          </w:tcPr>
          <w:p w14:paraId="063773C4"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GLB</w:t>
            </w:r>
          </w:p>
        </w:tc>
        <w:tc>
          <w:tcPr>
            <w:tcW w:w="5520" w:type="dxa"/>
            <w:shd w:val="clear" w:color="auto" w:fill="BDD6EE" w:themeFill="accent1" w:themeFillTint="66"/>
            <w:vAlign w:val="center"/>
          </w:tcPr>
          <w:p w14:paraId="1860D064" w14:textId="77777777" w:rsidR="00925D30" w:rsidRPr="00F21A5F" w:rsidRDefault="00925D30" w:rsidP="0028380A">
            <w:pPr>
              <w:widowControl w:val="0"/>
              <w:autoSpaceDE w:val="0"/>
              <w:autoSpaceDN w:val="0"/>
              <w:spacing w:line="276" w:lineRule="auto"/>
              <w:jc w:val="both"/>
              <w:rPr>
                <w:rFonts w:ascii="Tahoma" w:eastAsia="Arial" w:hAnsi="Tahoma" w:cs="Tahoma"/>
                <w:b/>
                <w:bCs/>
                <w:lang w:val="es-ES"/>
              </w:rPr>
            </w:pPr>
            <w:r w:rsidRPr="00F21A5F">
              <w:rPr>
                <w:rFonts w:ascii="Tahoma" w:eastAsia="Arial" w:hAnsi="Tahoma" w:cs="Tahoma"/>
                <w:b/>
                <w:bCs/>
                <w:lang w:val="es-ES"/>
              </w:rPr>
              <w:t>TRAZADO Y REPLANTEO</w:t>
            </w:r>
          </w:p>
        </w:tc>
      </w:tr>
    </w:tbl>
    <w:p w14:paraId="5F4BA20C"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DESCRIPCIÓN. –</w:t>
      </w:r>
    </w:p>
    <w:p w14:paraId="739492DA" w14:textId="77777777" w:rsidR="00925D30" w:rsidRPr="00F21A5F" w:rsidRDefault="00925D30" w:rsidP="00925D30">
      <w:pPr>
        <w:widowControl w:val="0"/>
        <w:autoSpaceDE w:val="0"/>
        <w:autoSpaceDN w:val="0"/>
        <w:jc w:val="both"/>
        <w:rPr>
          <w:rFonts w:ascii="Tahoma" w:eastAsia="Arial" w:hAnsi="Tahoma" w:cs="Tahoma"/>
          <w:bCs/>
        </w:rPr>
      </w:pPr>
      <w:r w:rsidRPr="00F21A5F">
        <w:rPr>
          <w:rFonts w:ascii="Tahoma" w:eastAsia="Arial" w:hAnsi="Tahoma" w:cs="Tahoma"/>
          <w:bCs/>
        </w:rPr>
        <w:t>El ítem comprende los trabajos de  TRAZADO Y REPLANTEO, ubicación, replanteo, trazado, alineamiento y nivelación necesarios para la localización en general y en detalle donde se ejecutará la obra, de acuerdo a los planos constructivos, e instrucción del Inspector.</w:t>
      </w:r>
    </w:p>
    <w:p w14:paraId="25D2B600" w14:textId="77777777" w:rsidR="00925D30" w:rsidRPr="00F21A5F" w:rsidRDefault="00925D30" w:rsidP="00925D30">
      <w:pPr>
        <w:widowControl w:val="0"/>
        <w:autoSpaceDE w:val="0"/>
        <w:autoSpaceDN w:val="0"/>
        <w:jc w:val="both"/>
        <w:rPr>
          <w:rFonts w:ascii="Tahoma" w:eastAsia="Arial" w:hAnsi="Tahoma" w:cs="Tahoma"/>
        </w:rPr>
      </w:pPr>
    </w:p>
    <w:p w14:paraId="1F9CDAC5"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MATERIALES, HERRAMIENTAS Y EQUIPO. –</w:t>
      </w:r>
    </w:p>
    <w:p w14:paraId="5F8176F4"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La Entidad Ejecutora proporcionará todos los materiales, herramientas y equipo necesarios para la ejecución de los trabajos, exceptuando los de aporte propio y los mismos deberán ser aprobados por el inspector.</w:t>
      </w:r>
    </w:p>
    <w:p w14:paraId="04BD621C"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FORMA DE EJECUCIÓN. –</w:t>
      </w:r>
    </w:p>
    <w:p w14:paraId="70697C20" w14:textId="77777777" w:rsidR="00925D30" w:rsidRPr="00F21A5F" w:rsidRDefault="00925D30" w:rsidP="00925D30">
      <w:pPr>
        <w:widowControl w:val="0"/>
        <w:autoSpaceDE w:val="0"/>
        <w:autoSpaceDN w:val="0"/>
        <w:jc w:val="both"/>
        <w:rPr>
          <w:rFonts w:ascii="Tahoma" w:eastAsia="Arial" w:hAnsi="Tahoma" w:cs="Tahoma"/>
          <w:bCs/>
          <w:kern w:val="28"/>
        </w:rPr>
      </w:pPr>
      <w:r w:rsidRPr="00F21A5F">
        <w:rPr>
          <w:rFonts w:ascii="Tahoma" w:eastAsia="Arial" w:hAnsi="Tahoma" w:cs="Tahoma"/>
          <w:bCs/>
          <w:kern w:val="28"/>
        </w:rPr>
        <w:t>Previo al inicio de la ejecución del presente ítem, el Inspector deberá instruir a la Entidad Ejecutora en un plazo no mayor a 24 horas desde la emisión de la orden de proceder, el inicio de las gestiones para la obtención del Certificado de no propiedad de los beneficiarios y sus conyugues.</w:t>
      </w:r>
    </w:p>
    <w:p w14:paraId="19CBBB0F" w14:textId="77777777" w:rsidR="00925D30" w:rsidRPr="00F21A5F" w:rsidRDefault="00925D30" w:rsidP="00925D30">
      <w:pPr>
        <w:widowControl w:val="0"/>
        <w:autoSpaceDE w:val="0"/>
        <w:autoSpaceDN w:val="0"/>
        <w:jc w:val="both"/>
        <w:rPr>
          <w:rFonts w:ascii="Tahoma" w:eastAsia="Arial" w:hAnsi="Tahoma" w:cs="Tahoma"/>
          <w:bCs/>
          <w:kern w:val="28"/>
        </w:rPr>
      </w:pPr>
    </w:p>
    <w:p w14:paraId="37D3E36D" w14:textId="77777777" w:rsidR="00925D30" w:rsidRPr="00F21A5F" w:rsidRDefault="00925D30" w:rsidP="00925D30">
      <w:pPr>
        <w:widowControl w:val="0"/>
        <w:autoSpaceDE w:val="0"/>
        <w:autoSpaceDN w:val="0"/>
        <w:jc w:val="both"/>
        <w:rPr>
          <w:rFonts w:ascii="Tahoma" w:eastAsia="Arial" w:hAnsi="Tahoma" w:cs="Tahoma"/>
          <w:bCs/>
          <w:kern w:val="28"/>
        </w:rPr>
      </w:pPr>
      <w:r w:rsidRPr="00F21A5F">
        <w:rPr>
          <w:rFonts w:ascii="Tahoma" w:eastAsia="Arial" w:hAnsi="Tahoma" w:cs="Tahoma"/>
          <w:bCs/>
          <w:kern w:val="28"/>
        </w:rPr>
        <w:t>El Inspector del Proyecto y el personal técnico/social de la Entidad Ejecutora deberán verificar la documentación del Certificado de no Propiedad antes de iniciar con las actividades físicas de Obra.</w:t>
      </w:r>
    </w:p>
    <w:p w14:paraId="56C8902F" w14:textId="77777777" w:rsidR="00925D30" w:rsidRPr="00F21A5F" w:rsidRDefault="00925D30" w:rsidP="00925D30">
      <w:pPr>
        <w:widowControl w:val="0"/>
        <w:autoSpaceDE w:val="0"/>
        <w:autoSpaceDN w:val="0"/>
        <w:jc w:val="both"/>
        <w:rPr>
          <w:rFonts w:ascii="Tahoma" w:eastAsia="Arial" w:hAnsi="Tahoma" w:cs="Tahoma"/>
          <w:bCs/>
          <w:kern w:val="28"/>
        </w:rPr>
      </w:pPr>
    </w:p>
    <w:p w14:paraId="67502EC4" w14:textId="77777777" w:rsidR="00925D30" w:rsidRPr="00F21A5F" w:rsidRDefault="00925D30" w:rsidP="00925D30">
      <w:pPr>
        <w:widowControl w:val="0"/>
        <w:autoSpaceDE w:val="0"/>
        <w:autoSpaceDN w:val="0"/>
        <w:jc w:val="both"/>
        <w:rPr>
          <w:rFonts w:ascii="Tahoma" w:eastAsia="Arial" w:hAnsi="Tahoma" w:cs="Tahoma"/>
          <w:bCs/>
          <w:kern w:val="28"/>
        </w:rPr>
      </w:pPr>
      <w:r w:rsidRPr="00F21A5F">
        <w:rPr>
          <w:rFonts w:ascii="Tahoma" w:eastAsia="Arial" w:hAnsi="Tahoma" w:cs="Tahoma"/>
        </w:rPr>
        <w:t>Una vez realizadas las actividades anteriormente mencionadas</w:t>
      </w:r>
      <w:r w:rsidRPr="00F21A5F">
        <w:rPr>
          <w:rFonts w:ascii="Tahoma" w:eastAsia="Arial" w:hAnsi="Tahoma" w:cs="Tahoma"/>
          <w:bCs/>
          <w:kern w:val="28"/>
        </w:rPr>
        <w:t>, el Inspector de proyecto proporcionará al Entidad Ejecutora los puntos de referencia para el trazado y alineación del eje de la obra.</w:t>
      </w:r>
    </w:p>
    <w:p w14:paraId="0A1F114A" w14:textId="77777777" w:rsidR="00925D30" w:rsidRPr="00F21A5F" w:rsidRDefault="00925D30" w:rsidP="00925D30">
      <w:pPr>
        <w:widowControl w:val="0"/>
        <w:autoSpaceDE w:val="0"/>
        <w:autoSpaceDN w:val="0"/>
        <w:jc w:val="both"/>
        <w:rPr>
          <w:rFonts w:ascii="Tahoma" w:eastAsia="Arial" w:hAnsi="Tahoma" w:cs="Tahoma"/>
          <w:bCs/>
          <w:kern w:val="28"/>
        </w:rPr>
      </w:pPr>
    </w:p>
    <w:p w14:paraId="64E6EF90" w14:textId="77777777" w:rsidR="00925D30" w:rsidRPr="00F21A5F" w:rsidRDefault="00925D30" w:rsidP="00925D30">
      <w:pPr>
        <w:widowControl w:val="0"/>
        <w:autoSpaceDE w:val="0"/>
        <w:autoSpaceDN w:val="0"/>
        <w:jc w:val="both"/>
        <w:rPr>
          <w:rFonts w:ascii="Tahoma" w:eastAsia="Arial" w:hAnsi="Tahoma" w:cs="Tahoma"/>
          <w:bCs/>
          <w:kern w:val="28"/>
        </w:rPr>
      </w:pPr>
      <w:r w:rsidRPr="00F21A5F">
        <w:rPr>
          <w:rFonts w:ascii="Tahoma" w:eastAsia="Arial" w:hAnsi="Tahoma" w:cs="Tahoma"/>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A81638C" w14:textId="77777777" w:rsidR="00925D30" w:rsidRPr="00F21A5F" w:rsidRDefault="00925D30" w:rsidP="00925D30">
      <w:pPr>
        <w:widowControl w:val="0"/>
        <w:autoSpaceDE w:val="0"/>
        <w:autoSpaceDN w:val="0"/>
        <w:jc w:val="both"/>
        <w:rPr>
          <w:rFonts w:ascii="Tahoma" w:eastAsia="Arial" w:hAnsi="Tahoma" w:cs="Tahoma"/>
          <w:bCs/>
          <w:kern w:val="28"/>
        </w:rPr>
      </w:pPr>
    </w:p>
    <w:p w14:paraId="20D4AB7B" w14:textId="77777777" w:rsidR="00925D30" w:rsidRPr="00F21A5F" w:rsidRDefault="00925D30" w:rsidP="00925D30">
      <w:pPr>
        <w:widowControl w:val="0"/>
        <w:autoSpaceDE w:val="0"/>
        <w:autoSpaceDN w:val="0"/>
        <w:jc w:val="both"/>
        <w:rPr>
          <w:rFonts w:ascii="Tahoma" w:eastAsia="Arial" w:hAnsi="Tahoma" w:cs="Tahoma"/>
          <w:bCs/>
          <w:kern w:val="28"/>
        </w:rPr>
      </w:pPr>
      <w:r w:rsidRPr="00F21A5F">
        <w:rPr>
          <w:rFonts w:ascii="Tahoma" w:eastAsia="Arial" w:hAnsi="Tahoma" w:cs="Tahoma"/>
          <w:bCs/>
          <w:kern w:val="28"/>
        </w:rPr>
        <w:t>Se traza la forma del perímetro de la obra y se señalan los ejes y/o contornos donde se debe situar la cimentación.</w:t>
      </w:r>
    </w:p>
    <w:p w14:paraId="19C35B50" w14:textId="77777777" w:rsidR="00925D30" w:rsidRPr="00F21A5F" w:rsidRDefault="00925D30" w:rsidP="00925D30">
      <w:pPr>
        <w:widowControl w:val="0"/>
        <w:autoSpaceDE w:val="0"/>
        <w:autoSpaceDN w:val="0"/>
        <w:jc w:val="both"/>
        <w:rPr>
          <w:rFonts w:ascii="Tahoma" w:eastAsia="Arial" w:hAnsi="Tahoma" w:cs="Tahoma"/>
          <w:bCs/>
          <w:kern w:val="28"/>
        </w:rPr>
      </w:pPr>
    </w:p>
    <w:p w14:paraId="7692C66E" w14:textId="77777777" w:rsidR="00925D30" w:rsidRPr="00F21A5F" w:rsidRDefault="00925D30" w:rsidP="00925D30">
      <w:pPr>
        <w:widowControl w:val="0"/>
        <w:autoSpaceDE w:val="0"/>
        <w:autoSpaceDN w:val="0"/>
        <w:jc w:val="both"/>
        <w:rPr>
          <w:rFonts w:ascii="Tahoma" w:eastAsia="Arial" w:hAnsi="Tahoma" w:cs="Tahoma"/>
          <w:bCs/>
          <w:kern w:val="28"/>
        </w:rPr>
      </w:pPr>
      <w:r w:rsidRPr="00F21A5F">
        <w:rPr>
          <w:rFonts w:ascii="Tahoma" w:eastAsia="Arial" w:hAnsi="Tahoma" w:cs="Tahoma"/>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77D356E7" w14:textId="77777777" w:rsidR="00925D30" w:rsidRPr="00F21A5F" w:rsidRDefault="00925D30" w:rsidP="00925D30">
      <w:pPr>
        <w:widowControl w:val="0"/>
        <w:autoSpaceDE w:val="0"/>
        <w:autoSpaceDN w:val="0"/>
        <w:jc w:val="both"/>
        <w:rPr>
          <w:rFonts w:ascii="Tahoma" w:eastAsia="Arial" w:hAnsi="Tahoma" w:cs="Tahoma"/>
          <w:bCs/>
          <w:kern w:val="28"/>
        </w:rPr>
      </w:pPr>
      <w:r w:rsidRPr="00F21A5F">
        <w:rPr>
          <w:rFonts w:ascii="Tahoma" w:eastAsia="Arial" w:hAnsi="Tahoma" w:cs="Tahoma"/>
          <w:bCs/>
          <w:kern w:val="28"/>
        </w:rPr>
        <w:t>El trazado deberá ser aprobado por escrito por el Inspector de proyectos con anterioridad a la iniciación de cualquier trabajo de excavación.</w:t>
      </w:r>
    </w:p>
    <w:p w14:paraId="01B9E052" w14:textId="77777777" w:rsidR="00925D30" w:rsidRPr="00F21A5F" w:rsidRDefault="00925D30" w:rsidP="00925D30">
      <w:pPr>
        <w:widowControl w:val="0"/>
        <w:autoSpaceDE w:val="0"/>
        <w:autoSpaceDN w:val="0"/>
        <w:jc w:val="both"/>
        <w:rPr>
          <w:rFonts w:ascii="Tahoma" w:eastAsia="Arial" w:hAnsi="Tahoma" w:cs="Tahoma"/>
          <w:kern w:val="28"/>
        </w:rPr>
      </w:pPr>
    </w:p>
    <w:p w14:paraId="52DF5BC4"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MEDICIÓN. –</w:t>
      </w:r>
    </w:p>
    <w:p w14:paraId="5DD04DF6" w14:textId="77777777" w:rsidR="00925D30" w:rsidRPr="00F21A5F" w:rsidRDefault="00925D30" w:rsidP="00925D30">
      <w:pPr>
        <w:widowControl w:val="0"/>
        <w:autoSpaceDE w:val="0"/>
        <w:autoSpaceDN w:val="0"/>
        <w:jc w:val="both"/>
        <w:rPr>
          <w:rFonts w:ascii="Tahoma" w:eastAsia="Arial" w:hAnsi="Tahoma" w:cs="Tahoma"/>
          <w:bCs/>
        </w:rPr>
      </w:pPr>
      <w:r w:rsidRPr="00F21A5F">
        <w:rPr>
          <w:rFonts w:ascii="Tahoma" w:eastAsia="Arial" w:hAnsi="Tahoma" w:cs="Tahoma"/>
          <w:bCs/>
        </w:rPr>
        <w:t xml:space="preserve">El trazado y replanteo será medido en forma </w:t>
      </w:r>
      <w:r w:rsidRPr="00F21A5F">
        <w:rPr>
          <w:rFonts w:ascii="Tahoma" w:eastAsia="Arial" w:hAnsi="Tahoma" w:cs="Tahoma"/>
          <w:b/>
          <w:bCs/>
        </w:rPr>
        <w:t>global</w:t>
      </w:r>
      <w:r w:rsidRPr="00F21A5F">
        <w:rPr>
          <w:rFonts w:ascii="Tahoma" w:eastAsia="Arial" w:hAnsi="Tahoma" w:cs="Tahoma"/>
          <w:bCs/>
        </w:rPr>
        <w:t xml:space="preserve"> a lo largo de los ejes de construcción establecidos en los planos, previa verificación y aprobación por el inspector.</w:t>
      </w:r>
    </w:p>
    <w:p w14:paraId="1B4BCC75" w14:textId="77777777" w:rsidR="00925D30" w:rsidRPr="00F21A5F" w:rsidRDefault="00925D30" w:rsidP="00925D30">
      <w:pPr>
        <w:widowControl w:val="0"/>
        <w:autoSpaceDE w:val="0"/>
        <w:autoSpaceDN w:val="0"/>
        <w:jc w:val="both"/>
        <w:rPr>
          <w:rFonts w:ascii="Tahoma" w:eastAsia="Arial" w:hAnsi="Tahoma" w:cs="Tahoma"/>
        </w:rPr>
      </w:pPr>
    </w:p>
    <w:p w14:paraId="45EF622B" w14:textId="77777777" w:rsidR="00925D30" w:rsidRPr="00F21A5F" w:rsidRDefault="00925D30" w:rsidP="00925D30">
      <w:pPr>
        <w:widowControl w:val="0"/>
        <w:tabs>
          <w:tab w:val="left" w:pos="560"/>
        </w:tabs>
        <w:autoSpaceDE w:val="0"/>
        <w:autoSpaceDN w:val="0"/>
        <w:jc w:val="both"/>
        <w:rPr>
          <w:rFonts w:ascii="Tahoma" w:eastAsia="Arial" w:hAnsi="Tahoma" w:cs="Tahoma"/>
          <w:b/>
          <w:color w:val="000000"/>
        </w:rPr>
      </w:pPr>
      <w:r w:rsidRPr="00F21A5F">
        <w:rPr>
          <w:rFonts w:ascii="Tahoma" w:eastAsia="Arial" w:hAnsi="Tahoma" w:cs="Tahoma"/>
          <w:b/>
          <w:color w:val="000000"/>
        </w:rPr>
        <w:t>APORTE PROPIO. -</w:t>
      </w:r>
    </w:p>
    <w:p w14:paraId="0B95F845" w14:textId="77777777" w:rsidR="00925D30" w:rsidRPr="00F21A5F" w:rsidRDefault="00925D30" w:rsidP="00925D30">
      <w:pPr>
        <w:widowControl w:val="0"/>
        <w:autoSpaceDE w:val="0"/>
        <w:autoSpaceDN w:val="0"/>
        <w:jc w:val="both"/>
        <w:rPr>
          <w:rFonts w:ascii="Tahoma" w:eastAsia="Arial" w:hAnsi="Tahoma" w:cs="Tahoma"/>
          <w:color w:val="000000"/>
        </w:rPr>
      </w:pPr>
      <w:r w:rsidRPr="00F21A5F">
        <w:rPr>
          <w:rFonts w:ascii="Tahoma" w:eastAsia="Arial" w:hAnsi="Tahoma" w:cs="Tahoma"/>
          <w:color w:val="000000"/>
        </w:rPr>
        <w:lastRenderedPageBreak/>
        <w:t xml:space="preserve">El aporte propio se encuentra especificado en el </w:t>
      </w:r>
      <w:r w:rsidRPr="00F21A5F">
        <w:rPr>
          <w:rFonts w:ascii="Tahoma" w:eastAsia="Arial" w:hAnsi="Tahoma" w:cs="Tahoma"/>
        </w:rPr>
        <w:t xml:space="preserve">análisis de precios unitarios, mismos </w:t>
      </w:r>
      <w:r w:rsidRPr="00F21A5F">
        <w:rPr>
          <w:rFonts w:ascii="Tahoma" w:eastAsia="Arial" w:hAnsi="Tahom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3623115" w14:textId="77777777" w:rsidR="00925D30" w:rsidRPr="00F21A5F" w:rsidRDefault="00925D30" w:rsidP="00925D30">
      <w:pPr>
        <w:widowControl w:val="0"/>
        <w:autoSpaceDE w:val="0"/>
        <w:autoSpaceDN w:val="0"/>
        <w:jc w:val="both"/>
        <w:rPr>
          <w:rFonts w:ascii="Tahoma" w:eastAsia="Arial" w:hAnsi="Tahoma" w:cs="Tahoma"/>
          <w:color w:val="000000"/>
        </w:rPr>
      </w:pPr>
    </w:p>
    <w:p w14:paraId="3901A714"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Este aporte propio estará sujeto al cronograma de ejecución de obra de la Entidad Ejecutora.</w:t>
      </w:r>
    </w:p>
    <w:p w14:paraId="0F7389CD" w14:textId="77777777" w:rsidR="00925D30" w:rsidRPr="00F21A5F" w:rsidRDefault="00925D30" w:rsidP="00925D30">
      <w:pPr>
        <w:widowControl w:val="0"/>
        <w:autoSpaceDE w:val="0"/>
        <w:autoSpaceDN w:val="0"/>
        <w:jc w:val="both"/>
        <w:rPr>
          <w:rFonts w:ascii="Tahoma" w:eastAsia="Arial" w:hAnsi="Tahoma" w:cs="Tahoma"/>
        </w:rPr>
      </w:pPr>
    </w:p>
    <w:tbl>
      <w:tblPr>
        <w:tblStyle w:val="Tablaconcuadrcula3"/>
        <w:tblW w:w="9634" w:type="dxa"/>
        <w:tblLook w:val="04A0" w:firstRow="1" w:lastRow="0" w:firstColumn="1" w:lastColumn="0" w:noHBand="0" w:noVBand="1"/>
      </w:tblPr>
      <w:tblGrid>
        <w:gridCol w:w="584"/>
        <w:gridCol w:w="2385"/>
        <w:gridCol w:w="1145"/>
        <w:gridCol w:w="5520"/>
      </w:tblGrid>
      <w:tr w:rsidR="00925D30" w:rsidRPr="00F21A5F" w14:paraId="2406F2E4" w14:textId="77777777" w:rsidTr="0028380A">
        <w:tc>
          <w:tcPr>
            <w:tcW w:w="584" w:type="dxa"/>
            <w:shd w:val="clear" w:color="auto" w:fill="1F3864" w:themeFill="accent5" w:themeFillShade="80"/>
          </w:tcPr>
          <w:p w14:paraId="5E7A47A6"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N°</w:t>
            </w:r>
          </w:p>
        </w:tc>
        <w:tc>
          <w:tcPr>
            <w:tcW w:w="2385" w:type="dxa"/>
            <w:shd w:val="clear" w:color="auto" w:fill="1F3864" w:themeFill="accent5" w:themeFillShade="80"/>
          </w:tcPr>
          <w:p w14:paraId="141BA4C4" w14:textId="77777777" w:rsidR="00925D30" w:rsidRPr="00F21A5F" w:rsidRDefault="00925D30" w:rsidP="0028380A">
            <w:pPr>
              <w:widowControl w:val="0"/>
              <w:autoSpaceDE w:val="0"/>
              <w:autoSpaceDN w:val="0"/>
              <w:spacing w:line="360" w:lineRule="auto"/>
              <w:jc w:val="both"/>
              <w:rPr>
                <w:rFonts w:ascii="Tahoma" w:eastAsia="Arial" w:hAnsi="Tahoma" w:cs="Tahoma"/>
                <w:b/>
                <w:lang w:val="es-ES"/>
              </w:rPr>
            </w:pPr>
            <w:r w:rsidRPr="00F21A5F">
              <w:rPr>
                <w:rFonts w:ascii="Tahoma" w:eastAsia="Arial" w:hAnsi="Tahoma" w:cs="Tahoma"/>
                <w:b/>
                <w:lang w:val="es-ES"/>
              </w:rPr>
              <w:t>CODIGO</w:t>
            </w:r>
          </w:p>
        </w:tc>
        <w:tc>
          <w:tcPr>
            <w:tcW w:w="1145" w:type="dxa"/>
            <w:shd w:val="clear" w:color="auto" w:fill="1F3864" w:themeFill="accent5" w:themeFillShade="80"/>
          </w:tcPr>
          <w:p w14:paraId="038CB78B"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UNIDAD</w:t>
            </w:r>
          </w:p>
        </w:tc>
        <w:tc>
          <w:tcPr>
            <w:tcW w:w="5520" w:type="dxa"/>
            <w:shd w:val="clear" w:color="auto" w:fill="1F3864" w:themeFill="accent5" w:themeFillShade="80"/>
          </w:tcPr>
          <w:p w14:paraId="4869F5C9"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ITEM</w:t>
            </w:r>
          </w:p>
        </w:tc>
      </w:tr>
      <w:tr w:rsidR="00925D30" w:rsidRPr="00F21A5F" w14:paraId="39B36740" w14:textId="77777777" w:rsidTr="0028380A">
        <w:tc>
          <w:tcPr>
            <w:tcW w:w="584" w:type="dxa"/>
            <w:shd w:val="clear" w:color="auto" w:fill="BDD6EE" w:themeFill="accent1" w:themeFillTint="66"/>
          </w:tcPr>
          <w:p w14:paraId="39A0EA9F"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2</w:t>
            </w:r>
          </w:p>
        </w:tc>
        <w:tc>
          <w:tcPr>
            <w:tcW w:w="2385" w:type="dxa"/>
            <w:shd w:val="clear" w:color="auto" w:fill="BDD6EE" w:themeFill="accent1" w:themeFillTint="66"/>
            <w:vAlign w:val="center"/>
          </w:tcPr>
          <w:p w14:paraId="6D55AEC6"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bCs/>
                <w:lang w:val="es-ES"/>
              </w:rPr>
              <w:t>VAC-OG-EXC-1</w:t>
            </w:r>
          </w:p>
        </w:tc>
        <w:tc>
          <w:tcPr>
            <w:tcW w:w="1145" w:type="dxa"/>
            <w:shd w:val="clear" w:color="auto" w:fill="BDD6EE" w:themeFill="accent1" w:themeFillTint="66"/>
            <w:vAlign w:val="center"/>
          </w:tcPr>
          <w:p w14:paraId="0B1EDA0B"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M3</w:t>
            </w:r>
          </w:p>
        </w:tc>
        <w:tc>
          <w:tcPr>
            <w:tcW w:w="5520" w:type="dxa"/>
            <w:shd w:val="clear" w:color="auto" w:fill="BDD6EE" w:themeFill="accent1" w:themeFillTint="66"/>
            <w:vAlign w:val="center"/>
          </w:tcPr>
          <w:p w14:paraId="399F9211" w14:textId="77777777" w:rsidR="00925D30" w:rsidRPr="00F21A5F" w:rsidRDefault="00925D30" w:rsidP="0028380A">
            <w:pPr>
              <w:widowControl w:val="0"/>
              <w:autoSpaceDE w:val="0"/>
              <w:autoSpaceDN w:val="0"/>
              <w:spacing w:line="276" w:lineRule="auto"/>
              <w:jc w:val="both"/>
              <w:rPr>
                <w:rFonts w:ascii="Tahoma" w:eastAsia="Arial" w:hAnsi="Tahoma" w:cs="Tahoma"/>
                <w:b/>
                <w:lang w:val="es-ES"/>
              </w:rPr>
            </w:pPr>
            <w:r w:rsidRPr="00F21A5F">
              <w:rPr>
                <w:rFonts w:ascii="Tahoma" w:eastAsia="Arial" w:hAnsi="Tahoma" w:cs="Tahoma"/>
                <w:b/>
                <w:bCs/>
                <w:lang w:val="es-ES"/>
              </w:rPr>
              <w:t>EXCAVACIÓN DE 0 A 2,50 M (SIN AGOTAMIENTO)</w:t>
            </w:r>
          </w:p>
        </w:tc>
      </w:tr>
    </w:tbl>
    <w:p w14:paraId="328CCA42"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DESCRIPCIÓN. –</w:t>
      </w:r>
    </w:p>
    <w:p w14:paraId="5E380ECE"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El ítem comprende todos los trabajos de </w:t>
      </w:r>
      <w:r w:rsidRPr="00F21A5F">
        <w:rPr>
          <w:rFonts w:ascii="Tahoma" w:eastAsia="Arial" w:hAnsi="Tahoma" w:cs="Tahoma"/>
          <w:bCs/>
        </w:rPr>
        <w:t>EXCAVACIÓN DE 0 A 2,50 M (SIN AGOTAMIENTO</w:t>
      </w:r>
      <w:r w:rsidRPr="00F21A5F">
        <w:rPr>
          <w:rFonts w:ascii="Tahoma" w:eastAsia="Arial" w:hAnsi="Tahoma" w:cs="Tahoma"/>
        </w:rPr>
        <w:t xml:space="preserve">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279CE3F5" w14:textId="77777777" w:rsidR="00925D30" w:rsidRPr="00F21A5F" w:rsidRDefault="00925D30" w:rsidP="00925D30">
      <w:pPr>
        <w:widowControl w:val="0"/>
        <w:autoSpaceDE w:val="0"/>
        <w:autoSpaceDN w:val="0"/>
        <w:jc w:val="both"/>
        <w:rPr>
          <w:rFonts w:ascii="Tahoma" w:eastAsia="Arial" w:hAnsi="Tahoma" w:cs="Tahoma"/>
        </w:rPr>
      </w:pPr>
    </w:p>
    <w:p w14:paraId="48E1EFCA"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MATERIALES, HERRAMIENTAS Y EQUIPO. -</w:t>
      </w:r>
    </w:p>
    <w:p w14:paraId="1EB904A8"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3AF46691" w14:textId="77777777" w:rsidR="00925D30" w:rsidRPr="00F21A5F" w:rsidRDefault="00925D30" w:rsidP="00925D30">
      <w:pPr>
        <w:widowControl w:val="0"/>
        <w:autoSpaceDE w:val="0"/>
        <w:autoSpaceDN w:val="0"/>
        <w:jc w:val="both"/>
        <w:rPr>
          <w:rFonts w:ascii="Tahoma" w:eastAsia="Arial" w:hAnsi="Tahoma" w:cs="Tahoma"/>
          <w:color w:val="000000" w:themeColor="text1"/>
        </w:rPr>
      </w:pPr>
    </w:p>
    <w:p w14:paraId="4D0F91BB"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FORMA DE EJECUCIÓN. –</w:t>
      </w:r>
    </w:p>
    <w:p w14:paraId="69569097" w14:textId="77777777" w:rsidR="00925D30" w:rsidRPr="00F21A5F" w:rsidRDefault="00925D30" w:rsidP="00925D30">
      <w:pPr>
        <w:widowControl w:val="0"/>
        <w:autoSpaceDE w:val="0"/>
        <w:autoSpaceDN w:val="0"/>
        <w:jc w:val="both"/>
        <w:rPr>
          <w:rFonts w:ascii="Tahoma" w:hAnsi="Tahoma" w:cs="Tahoma"/>
          <w:lang w:val="es-ES_tradnl" w:eastAsia="es-ES"/>
        </w:rPr>
      </w:pPr>
      <w:r w:rsidRPr="00F21A5F">
        <w:rPr>
          <w:rFonts w:ascii="Tahoma" w:hAnsi="Tahoma" w:cs="Tahoma"/>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8F5F302" w14:textId="77777777" w:rsidR="00925D30" w:rsidRPr="00F21A5F" w:rsidRDefault="00925D30" w:rsidP="00925D30">
      <w:pPr>
        <w:widowControl w:val="0"/>
        <w:autoSpaceDE w:val="0"/>
        <w:autoSpaceDN w:val="0"/>
        <w:jc w:val="both"/>
        <w:rPr>
          <w:rFonts w:ascii="Tahoma" w:hAnsi="Tahoma" w:cs="Tahoma"/>
          <w:lang w:val="es-ES_tradnl" w:eastAsia="es-ES"/>
        </w:rPr>
      </w:pPr>
    </w:p>
    <w:p w14:paraId="4E785AC2" w14:textId="77777777" w:rsidR="00925D30" w:rsidRPr="00F21A5F" w:rsidRDefault="00925D30" w:rsidP="00925D30">
      <w:pPr>
        <w:widowControl w:val="0"/>
        <w:autoSpaceDE w:val="0"/>
        <w:autoSpaceDN w:val="0"/>
        <w:jc w:val="both"/>
        <w:rPr>
          <w:rFonts w:ascii="Tahoma" w:hAnsi="Tahoma" w:cs="Tahoma"/>
          <w:lang w:val="es-ES_tradnl" w:eastAsia="es-ES"/>
        </w:rPr>
      </w:pPr>
      <w:r w:rsidRPr="00F21A5F">
        <w:rPr>
          <w:rFonts w:ascii="Tahoma" w:hAnsi="Tahoma" w:cs="Tahoma"/>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A3EA5CE" w14:textId="77777777" w:rsidR="00925D30" w:rsidRPr="00F21A5F" w:rsidRDefault="00925D30" w:rsidP="00925D30">
      <w:pPr>
        <w:widowControl w:val="0"/>
        <w:autoSpaceDE w:val="0"/>
        <w:autoSpaceDN w:val="0"/>
        <w:jc w:val="both"/>
        <w:rPr>
          <w:rFonts w:ascii="Tahoma" w:hAnsi="Tahoma" w:cs="Tahoma"/>
          <w:lang w:val="es-ES_tradnl" w:eastAsia="es-ES"/>
        </w:rPr>
      </w:pPr>
    </w:p>
    <w:p w14:paraId="506BCE2A" w14:textId="77777777" w:rsidR="00925D30" w:rsidRPr="00F21A5F" w:rsidRDefault="00925D30" w:rsidP="00925D30">
      <w:pPr>
        <w:widowControl w:val="0"/>
        <w:autoSpaceDE w:val="0"/>
        <w:autoSpaceDN w:val="0"/>
        <w:jc w:val="both"/>
        <w:rPr>
          <w:rFonts w:ascii="Tahoma" w:hAnsi="Tahoma" w:cs="Tahoma"/>
          <w:lang w:val="es-ES_tradnl" w:eastAsia="es-ES"/>
        </w:rPr>
      </w:pPr>
      <w:r w:rsidRPr="00F21A5F">
        <w:rPr>
          <w:rFonts w:ascii="Tahoma" w:hAnsi="Tahoma" w:cs="Tahoma"/>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2D104B0" w14:textId="77777777" w:rsidR="00925D30" w:rsidRPr="00F21A5F" w:rsidRDefault="00925D30" w:rsidP="00925D30">
      <w:pPr>
        <w:widowControl w:val="0"/>
        <w:autoSpaceDE w:val="0"/>
        <w:autoSpaceDN w:val="0"/>
        <w:jc w:val="both"/>
        <w:rPr>
          <w:rFonts w:ascii="Tahoma" w:hAnsi="Tahoma" w:cs="Tahoma"/>
          <w:lang w:val="es-ES_tradnl" w:eastAsia="es-ES"/>
        </w:rPr>
      </w:pPr>
    </w:p>
    <w:p w14:paraId="37ADAF33" w14:textId="77777777" w:rsidR="00925D30" w:rsidRPr="00F21A5F" w:rsidRDefault="00925D30" w:rsidP="00925D30">
      <w:pPr>
        <w:widowControl w:val="0"/>
        <w:autoSpaceDE w:val="0"/>
        <w:autoSpaceDN w:val="0"/>
        <w:jc w:val="both"/>
        <w:rPr>
          <w:rFonts w:ascii="Tahoma" w:hAnsi="Tahoma" w:cs="Tahoma"/>
          <w:lang w:val="es-ES_tradnl" w:eastAsia="es-ES"/>
        </w:rPr>
      </w:pPr>
      <w:r w:rsidRPr="00F21A5F">
        <w:rPr>
          <w:rFonts w:ascii="Tahoma" w:hAnsi="Tahoma" w:cs="Tahoma"/>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D271A83" w14:textId="77777777" w:rsidR="00925D30" w:rsidRPr="00F21A5F" w:rsidRDefault="00925D30" w:rsidP="00925D30">
      <w:pPr>
        <w:widowControl w:val="0"/>
        <w:autoSpaceDE w:val="0"/>
        <w:autoSpaceDN w:val="0"/>
        <w:jc w:val="both"/>
        <w:rPr>
          <w:rFonts w:ascii="Tahoma" w:hAnsi="Tahoma" w:cs="Tahoma"/>
          <w:lang w:val="es-ES_tradnl" w:eastAsia="es-ES"/>
        </w:rPr>
      </w:pPr>
    </w:p>
    <w:p w14:paraId="0030C50C" w14:textId="77777777" w:rsidR="00925D30" w:rsidRPr="00F21A5F" w:rsidRDefault="00925D30" w:rsidP="00925D30">
      <w:pPr>
        <w:widowControl w:val="0"/>
        <w:autoSpaceDE w:val="0"/>
        <w:autoSpaceDN w:val="0"/>
        <w:jc w:val="both"/>
        <w:rPr>
          <w:rFonts w:ascii="Tahoma" w:hAnsi="Tahoma" w:cs="Tahoma"/>
          <w:lang w:val="es-ES_tradnl" w:eastAsia="es-ES"/>
        </w:rPr>
      </w:pPr>
      <w:r w:rsidRPr="00F21A5F">
        <w:rPr>
          <w:rFonts w:ascii="Tahoma" w:hAnsi="Tahoma" w:cs="Tahoma"/>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A040C56" w14:textId="77777777" w:rsidR="00925D30" w:rsidRPr="00F21A5F" w:rsidRDefault="00925D30" w:rsidP="00925D30">
      <w:pPr>
        <w:widowControl w:val="0"/>
        <w:autoSpaceDE w:val="0"/>
        <w:autoSpaceDN w:val="0"/>
        <w:jc w:val="both"/>
        <w:rPr>
          <w:rFonts w:ascii="Tahoma" w:hAnsi="Tahoma" w:cs="Tahoma"/>
          <w:lang w:val="es-ES_tradnl" w:eastAsia="es-ES"/>
        </w:rPr>
      </w:pPr>
    </w:p>
    <w:p w14:paraId="385A3B2D" w14:textId="77777777" w:rsidR="00925D30" w:rsidRPr="00F21A5F" w:rsidRDefault="00925D30" w:rsidP="00925D30">
      <w:pPr>
        <w:widowControl w:val="0"/>
        <w:autoSpaceDE w:val="0"/>
        <w:autoSpaceDN w:val="0"/>
        <w:ind w:left="119"/>
        <w:jc w:val="both"/>
        <w:outlineLvl w:val="0"/>
        <w:rPr>
          <w:rFonts w:ascii="Tahoma" w:eastAsia="Arial" w:hAnsi="Tahoma" w:cs="Tahoma"/>
          <w:b/>
          <w:bCs/>
          <w:lang w:eastAsia="es-ES"/>
        </w:rPr>
      </w:pPr>
      <w:r w:rsidRPr="00F21A5F">
        <w:rPr>
          <w:rFonts w:ascii="Tahoma" w:eastAsia="Arial" w:hAnsi="Tahoma" w:cs="Tahoma"/>
          <w:b/>
          <w:bCs/>
          <w:lang w:eastAsia="es-ES"/>
        </w:rPr>
        <w:t xml:space="preserve">Las zanjas o excavaciones terminadas, deberán presentar superficies sin irregularidades y tanto las paredes como el fondo tendrán las dimensiones indicadas en los planos. </w:t>
      </w:r>
    </w:p>
    <w:p w14:paraId="789CFFD7" w14:textId="77777777" w:rsidR="00925D30" w:rsidRPr="00F21A5F" w:rsidRDefault="00925D30" w:rsidP="00925D30">
      <w:pPr>
        <w:widowControl w:val="0"/>
        <w:autoSpaceDE w:val="0"/>
        <w:autoSpaceDN w:val="0"/>
        <w:jc w:val="both"/>
        <w:rPr>
          <w:rFonts w:ascii="Tahoma" w:hAnsi="Tahoma" w:cs="Tahoma"/>
          <w:lang w:val="es-ES_tradnl" w:eastAsia="es-ES"/>
        </w:rPr>
      </w:pPr>
      <w:r w:rsidRPr="00F21A5F">
        <w:rPr>
          <w:rFonts w:ascii="Tahoma" w:hAnsi="Tahoma" w:cs="Tahoma"/>
          <w:lang w:val="es-ES_tradnl" w:eastAsia="es-ES"/>
        </w:rPr>
        <w:t xml:space="preserve">En caso de excavarse por debajo del límite inferior especificado en los planos de construcción o indicados </w:t>
      </w:r>
      <w:r w:rsidRPr="00F21A5F">
        <w:rPr>
          <w:rFonts w:ascii="Tahoma" w:hAnsi="Tahoma" w:cs="Tahoma"/>
          <w:lang w:val="es-ES_tradnl" w:eastAsia="es-ES"/>
        </w:rPr>
        <w:lastRenderedPageBreak/>
        <w:t>por el Inspector, la Entidad Ejecutora rellenará y compactará el material en exceso, por su cuenta y riesgo, relleno que será propuesto al Inspector y aprobado por este antes y después de su realización.</w:t>
      </w:r>
    </w:p>
    <w:p w14:paraId="3A0FDAC9" w14:textId="77777777" w:rsidR="00925D30" w:rsidRPr="00F21A5F" w:rsidRDefault="00925D30" w:rsidP="00925D30">
      <w:pPr>
        <w:widowControl w:val="0"/>
        <w:autoSpaceDE w:val="0"/>
        <w:autoSpaceDN w:val="0"/>
        <w:jc w:val="both"/>
        <w:rPr>
          <w:rFonts w:ascii="Tahoma" w:hAnsi="Tahoma" w:cs="Tahoma"/>
          <w:lang w:val="es-ES_tradnl" w:eastAsia="es-ES"/>
        </w:rPr>
      </w:pPr>
    </w:p>
    <w:p w14:paraId="0D491848" w14:textId="77777777" w:rsidR="00925D30" w:rsidRPr="00F21A5F" w:rsidRDefault="00925D30" w:rsidP="00925D30">
      <w:pPr>
        <w:widowControl w:val="0"/>
        <w:autoSpaceDE w:val="0"/>
        <w:autoSpaceDN w:val="0"/>
        <w:jc w:val="both"/>
        <w:rPr>
          <w:rFonts w:ascii="Tahoma" w:hAnsi="Tahoma" w:cs="Tahoma"/>
          <w:lang w:val="es-ES_tradnl" w:eastAsia="es-ES"/>
        </w:rPr>
      </w:pPr>
      <w:r w:rsidRPr="00F21A5F">
        <w:rPr>
          <w:rFonts w:ascii="Tahoma" w:hAnsi="Tahoma" w:cs="Tahoma"/>
          <w:lang w:val="es-ES_tradnl" w:eastAsia="es-ES"/>
        </w:rPr>
        <w:t>El retiro del material excedente al botadero autorizado no se contempla en este ítem.</w:t>
      </w:r>
    </w:p>
    <w:p w14:paraId="48352BAB" w14:textId="77777777" w:rsidR="00925D30" w:rsidRPr="00F21A5F" w:rsidRDefault="00925D30" w:rsidP="00925D30">
      <w:pPr>
        <w:widowControl w:val="0"/>
        <w:autoSpaceDE w:val="0"/>
        <w:autoSpaceDN w:val="0"/>
        <w:jc w:val="both"/>
        <w:rPr>
          <w:rFonts w:ascii="Tahoma" w:eastAsia="Arial" w:hAnsi="Tahoma" w:cs="Tahoma"/>
          <w:b/>
          <w:lang w:val="es-ES_tradnl"/>
        </w:rPr>
      </w:pPr>
    </w:p>
    <w:p w14:paraId="3AD90AB9"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MEDICIÓN. -</w:t>
      </w:r>
    </w:p>
    <w:p w14:paraId="337D3F9D"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La de </w:t>
      </w:r>
      <w:r w:rsidRPr="00F21A5F">
        <w:rPr>
          <w:rFonts w:ascii="Tahoma" w:eastAsia="Arial" w:hAnsi="Tahoma" w:cs="Tahoma"/>
          <w:bCs/>
        </w:rPr>
        <w:t>EXCAVACIÓN DE 0 A 2,50 M (SIN AGOTAMIENTO</w:t>
      </w:r>
      <w:r w:rsidRPr="00F21A5F">
        <w:rPr>
          <w:rFonts w:ascii="Tahoma" w:eastAsia="Arial" w:hAnsi="Tahoma" w:cs="Tahoma"/>
        </w:rPr>
        <w:t xml:space="preserve"> será medida en </w:t>
      </w:r>
      <w:r w:rsidRPr="00F21A5F">
        <w:rPr>
          <w:rFonts w:ascii="Tahoma" w:eastAsia="Arial" w:hAnsi="Tahoma" w:cs="Tahoma"/>
          <w:b/>
        </w:rPr>
        <w:t>metros cúbicos</w:t>
      </w:r>
      <w:r w:rsidRPr="00F21A5F">
        <w:rPr>
          <w:rFonts w:ascii="Tahoma" w:eastAsia="Arial" w:hAnsi="Tahoma" w:cs="Tahoma"/>
        </w:rPr>
        <w:t xml:space="preserve"> tomando en cuenta únicamente el volumen neto del trabajo ejecutado y autorizado.</w:t>
      </w:r>
    </w:p>
    <w:p w14:paraId="66FE2CCB" w14:textId="77777777" w:rsidR="00925D30" w:rsidRPr="00F21A5F" w:rsidRDefault="00925D30" w:rsidP="00925D30">
      <w:pPr>
        <w:widowControl w:val="0"/>
        <w:autoSpaceDE w:val="0"/>
        <w:autoSpaceDN w:val="0"/>
        <w:jc w:val="both"/>
        <w:rPr>
          <w:rFonts w:ascii="Tahoma" w:eastAsia="Arial" w:hAnsi="Tahoma" w:cs="Tahoma"/>
        </w:rPr>
      </w:pPr>
    </w:p>
    <w:p w14:paraId="400961E1" w14:textId="77777777" w:rsidR="00925D30" w:rsidRPr="00F21A5F" w:rsidRDefault="00925D30" w:rsidP="00925D30">
      <w:pPr>
        <w:widowControl w:val="0"/>
        <w:tabs>
          <w:tab w:val="left" w:pos="560"/>
        </w:tabs>
        <w:autoSpaceDE w:val="0"/>
        <w:autoSpaceDN w:val="0"/>
        <w:jc w:val="both"/>
        <w:rPr>
          <w:rFonts w:ascii="Tahoma" w:eastAsia="Arial" w:hAnsi="Tahoma" w:cs="Tahoma"/>
          <w:b/>
        </w:rPr>
      </w:pPr>
      <w:r w:rsidRPr="00F21A5F">
        <w:rPr>
          <w:rFonts w:ascii="Tahoma" w:eastAsia="Arial" w:hAnsi="Tahoma" w:cs="Tahoma"/>
          <w:b/>
          <w:color w:val="000000"/>
        </w:rPr>
        <w:t>APORTE PROPIO. -</w:t>
      </w:r>
    </w:p>
    <w:p w14:paraId="42FCD16D" w14:textId="77777777" w:rsidR="00925D30" w:rsidRPr="00F21A5F" w:rsidRDefault="00925D30" w:rsidP="00925D30">
      <w:pPr>
        <w:widowControl w:val="0"/>
        <w:autoSpaceDE w:val="0"/>
        <w:autoSpaceDN w:val="0"/>
        <w:jc w:val="both"/>
        <w:rPr>
          <w:rFonts w:ascii="Tahoma" w:eastAsia="Arial" w:hAnsi="Tahoma" w:cs="Tahoma"/>
          <w:color w:val="000000"/>
        </w:rPr>
      </w:pPr>
      <w:r w:rsidRPr="00F21A5F">
        <w:rPr>
          <w:rFonts w:ascii="Tahoma" w:eastAsia="Arial" w:hAnsi="Tahoma" w:cs="Tahoma"/>
        </w:rPr>
        <w:t xml:space="preserve">El aporte propio se encuentra especificado en el análisis de precios unitarios, mismos que no serán tomados en cuenta en la cantidad monetaria del </w:t>
      </w:r>
      <w:r w:rsidRPr="00F21A5F">
        <w:rPr>
          <w:rFonts w:ascii="Tahoma" w:eastAsia="Arial" w:hAnsi="Tahom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77FB1085" w14:textId="77777777" w:rsidR="00925D30" w:rsidRPr="00F21A5F" w:rsidRDefault="00925D30" w:rsidP="00925D30">
      <w:pPr>
        <w:widowControl w:val="0"/>
        <w:autoSpaceDE w:val="0"/>
        <w:autoSpaceDN w:val="0"/>
        <w:jc w:val="both"/>
        <w:rPr>
          <w:rFonts w:ascii="Tahoma" w:eastAsia="Arial" w:hAnsi="Tahoma" w:cs="Tahoma"/>
          <w:color w:val="000000"/>
        </w:rPr>
      </w:pPr>
    </w:p>
    <w:p w14:paraId="75B5BAEB" w14:textId="77777777" w:rsidR="00925D30"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Este aporte propio estará sujeto al cronograma de ejecución de obra de la Entidad Ejecutora.</w:t>
      </w:r>
    </w:p>
    <w:p w14:paraId="57D0CC45" w14:textId="77777777" w:rsidR="00925D30" w:rsidRDefault="00925D30" w:rsidP="00925D30">
      <w:pPr>
        <w:widowControl w:val="0"/>
        <w:tabs>
          <w:tab w:val="left" w:pos="560"/>
        </w:tabs>
        <w:autoSpaceDE w:val="0"/>
        <w:autoSpaceDN w:val="0"/>
        <w:jc w:val="both"/>
        <w:rPr>
          <w:rFonts w:ascii="Tahoma" w:eastAsia="Arial" w:hAnsi="Tahoma" w:cs="Tahoma"/>
          <w:color w:val="000000"/>
        </w:rPr>
      </w:pPr>
    </w:p>
    <w:tbl>
      <w:tblPr>
        <w:tblStyle w:val="Tablaconcuadrcula5"/>
        <w:tblW w:w="9634" w:type="dxa"/>
        <w:tblLook w:val="04A0" w:firstRow="1" w:lastRow="0" w:firstColumn="1" w:lastColumn="0" w:noHBand="0" w:noVBand="1"/>
      </w:tblPr>
      <w:tblGrid>
        <w:gridCol w:w="584"/>
        <w:gridCol w:w="2385"/>
        <w:gridCol w:w="1145"/>
        <w:gridCol w:w="5520"/>
      </w:tblGrid>
      <w:tr w:rsidR="00925D30" w:rsidRPr="00F21A5F" w14:paraId="09C2AD45" w14:textId="77777777" w:rsidTr="0028380A">
        <w:tc>
          <w:tcPr>
            <w:tcW w:w="584" w:type="dxa"/>
            <w:shd w:val="clear" w:color="auto" w:fill="1F3864" w:themeFill="accent5" w:themeFillShade="80"/>
          </w:tcPr>
          <w:p w14:paraId="0039597F"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N°</w:t>
            </w:r>
          </w:p>
        </w:tc>
        <w:tc>
          <w:tcPr>
            <w:tcW w:w="2385" w:type="dxa"/>
            <w:shd w:val="clear" w:color="auto" w:fill="1F3864" w:themeFill="accent5" w:themeFillShade="80"/>
          </w:tcPr>
          <w:p w14:paraId="332B1C3A" w14:textId="77777777" w:rsidR="00925D30" w:rsidRPr="00F21A5F" w:rsidRDefault="00925D30" w:rsidP="0028380A">
            <w:pPr>
              <w:widowControl w:val="0"/>
              <w:autoSpaceDE w:val="0"/>
              <w:autoSpaceDN w:val="0"/>
              <w:spacing w:line="360" w:lineRule="auto"/>
              <w:jc w:val="both"/>
              <w:rPr>
                <w:rFonts w:ascii="Tahoma" w:eastAsia="Arial" w:hAnsi="Tahoma" w:cs="Tahoma"/>
                <w:b/>
                <w:lang w:val="es-ES"/>
              </w:rPr>
            </w:pPr>
            <w:r w:rsidRPr="00F21A5F">
              <w:rPr>
                <w:rFonts w:ascii="Tahoma" w:eastAsia="Arial" w:hAnsi="Tahoma" w:cs="Tahoma"/>
                <w:b/>
                <w:lang w:val="es-ES"/>
              </w:rPr>
              <w:t>CÓDIGO</w:t>
            </w:r>
          </w:p>
        </w:tc>
        <w:tc>
          <w:tcPr>
            <w:tcW w:w="1145" w:type="dxa"/>
            <w:shd w:val="clear" w:color="auto" w:fill="1F3864" w:themeFill="accent5" w:themeFillShade="80"/>
          </w:tcPr>
          <w:p w14:paraId="17E6B4AA"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UNIDAD</w:t>
            </w:r>
          </w:p>
        </w:tc>
        <w:tc>
          <w:tcPr>
            <w:tcW w:w="5520" w:type="dxa"/>
            <w:shd w:val="clear" w:color="auto" w:fill="1F3864" w:themeFill="accent5" w:themeFillShade="80"/>
          </w:tcPr>
          <w:p w14:paraId="08ADAC96"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ITEM</w:t>
            </w:r>
          </w:p>
        </w:tc>
      </w:tr>
      <w:tr w:rsidR="00925D30" w:rsidRPr="00F21A5F" w14:paraId="4B88EF7B" w14:textId="77777777" w:rsidTr="0028380A">
        <w:tc>
          <w:tcPr>
            <w:tcW w:w="584" w:type="dxa"/>
            <w:shd w:val="clear" w:color="auto" w:fill="BDD6EE" w:themeFill="accent1" w:themeFillTint="66"/>
          </w:tcPr>
          <w:p w14:paraId="0C7DDB14" w14:textId="77777777" w:rsidR="00925D30" w:rsidRPr="00F21A5F" w:rsidRDefault="00925D30" w:rsidP="0028380A">
            <w:pPr>
              <w:widowControl w:val="0"/>
              <w:autoSpaceDE w:val="0"/>
              <w:autoSpaceDN w:val="0"/>
              <w:jc w:val="both"/>
              <w:rPr>
                <w:rFonts w:ascii="Tahoma" w:eastAsia="Arial" w:hAnsi="Tahoma" w:cs="Tahoma"/>
                <w:b/>
                <w:lang w:val="es-ES"/>
              </w:rPr>
            </w:pPr>
            <w:r>
              <w:rPr>
                <w:rFonts w:ascii="Tahoma" w:eastAsia="Arial" w:hAnsi="Tahoma" w:cs="Tahoma"/>
                <w:b/>
                <w:lang w:val="es-ES"/>
              </w:rPr>
              <w:t>3</w:t>
            </w:r>
          </w:p>
        </w:tc>
        <w:tc>
          <w:tcPr>
            <w:tcW w:w="2385" w:type="dxa"/>
            <w:shd w:val="clear" w:color="auto" w:fill="BDD6EE" w:themeFill="accent1" w:themeFillTint="66"/>
            <w:vAlign w:val="center"/>
          </w:tcPr>
          <w:p w14:paraId="534A4BC8" w14:textId="77777777" w:rsidR="00925D30" w:rsidRPr="00F21A5F" w:rsidRDefault="00925D30" w:rsidP="0028380A">
            <w:pPr>
              <w:widowControl w:val="0"/>
              <w:autoSpaceDE w:val="0"/>
              <w:autoSpaceDN w:val="0"/>
              <w:jc w:val="both"/>
              <w:rPr>
                <w:rFonts w:ascii="Tahoma" w:eastAsia="Arial" w:hAnsi="Tahoma" w:cs="Tahoma"/>
                <w:b/>
                <w:bCs/>
              </w:rPr>
            </w:pPr>
            <w:r w:rsidRPr="00F21A5F">
              <w:rPr>
                <w:rFonts w:ascii="Tahoma" w:eastAsia="Arial" w:hAnsi="Tahoma" w:cs="Tahoma"/>
                <w:b/>
                <w:bCs/>
                <w:lang w:val="es-ES"/>
              </w:rPr>
              <w:t>VAC-OG-CIM-1</w:t>
            </w:r>
          </w:p>
        </w:tc>
        <w:tc>
          <w:tcPr>
            <w:tcW w:w="1145" w:type="dxa"/>
            <w:shd w:val="clear" w:color="auto" w:fill="BDD6EE" w:themeFill="accent1" w:themeFillTint="66"/>
            <w:vAlign w:val="center"/>
          </w:tcPr>
          <w:p w14:paraId="644A165D"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M3</w:t>
            </w:r>
          </w:p>
        </w:tc>
        <w:tc>
          <w:tcPr>
            <w:tcW w:w="5520" w:type="dxa"/>
            <w:shd w:val="clear" w:color="auto" w:fill="BDD6EE" w:themeFill="accent1" w:themeFillTint="66"/>
          </w:tcPr>
          <w:p w14:paraId="0948DE68" w14:textId="77777777" w:rsidR="00925D30" w:rsidRPr="00F21A5F" w:rsidRDefault="00925D30" w:rsidP="0028380A">
            <w:pPr>
              <w:widowControl w:val="0"/>
              <w:autoSpaceDE w:val="0"/>
              <w:autoSpaceDN w:val="0"/>
              <w:spacing w:line="276" w:lineRule="auto"/>
              <w:jc w:val="both"/>
              <w:rPr>
                <w:rFonts w:ascii="Tahoma" w:eastAsia="Arial" w:hAnsi="Tahoma" w:cs="Tahoma"/>
                <w:b/>
                <w:bCs/>
              </w:rPr>
            </w:pPr>
            <w:r w:rsidRPr="00F21A5F">
              <w:rPr>
                <w:rFonts w:ascii="Tahoma" w:eastAsia="Arial" w:hAnsi="Tahoma" w:cs="Tahoma"/>
                <w:b/>
                <w:bCs/>
                <w:lang w:val="es-ES"/>
              </w:rPr>
              <w:t>CIMIENTO DE HORMIGÓN CICLÓPEO</w:t>
            </w:r>
          </w:p>
        </w:tc>
      </w:tr>
    </w:tbl>
    <w:p w14:paraId="5F582842"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DESCRIPCIÓN. –</w:t>
      </w:r>
    </w:p>
    <w:p w14:paraId="540D5F5D" w14:textId="77777777" w:rsidR="00925D30" w:rsidRPr="00F21A5F" w:rsidRDefault="00925D30" w:rsidP="00925D30">
      <w:pPr>
        <w:widowControl w:val="0"/>
        <w:autoSpaceDE w:val="0"/>
        <w:autoSpaceDN w:val="0"/>
        <w:jc w:val="both"/>
        <w:rPr>
          <w:rFonts w:ascii="Tahoma" w:eastAsia="Arial" w:hAnsi="Tahoma" w:cs="Tahoma"/>
          <w:color w:val="000000" w:themeColor="text1"/>
        </w:rPr>
      </w:pPr>
      <w:r w:rsidRPr="00F21A5F">
        <w:rPr>
          <w:rFonts w:ascii="Tahoma" w:eastAsia="Arial" w:hAnsi="Tahoma" w:cs="Tahoma"/>
          <w:color w:val="000000"/>
        </w:rPr>
        <w:t>Este ítem se refiere a la construcción de cimientos de hormigón ciclópeo con 50% piedra desplazadora, de acuerdo a las dimensiones, dosificaciones de hormigón y otros detalles señalados en los planos constructivos</w:t>
      </w:r>
      <w:r w:rsidRPr="00F21A5F">
        <w:rPr>
          <w:rFonts w:ascii="Tahoma" w:eastAsia="Arial" w:hAnsi="Tahoma" w:cs="Tahoma"/>
          <w:color w:val="000000" w:themeColor="text1"/>
        </w:rPr>
        <w:t>, e instrucciones de Inspector de proyecto.</w:t>
      </w:r>
    </w:p>
    <w:p w14:paraId="20106880" w14:textId="77777777" w:rsidR="00925D30" w:rsidRPr="00F21A5F" w:rsidRDefault="00925D30" w:rsidP="00925D30">
      <w:pPr>
        <w:widowControl w:val="0"/>
        <w:autoSpaceDE w:val="0"/>
        <w:autoSpaceDN w:val="0"/>
        <w:jc w:val="both"/>
        <w:rPr>
          <w:rFonts w:ascii="Tahoma" w:eastAsia="Arial" w:hAnsi="Tahoma" w:cs="Tahoma"/>
        </w:rPr>
      </w:pPr>
    </w:p>
    <w:p w14:paraId="3085B7B0"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MATERIALES, HERRAMIENTAS Y EQUIPO. -</w:t>
      </w:r>
    </w:p>
    <w:p w14:paraId="14E4B5D4"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25204628" w14:textId="77777777" w:rsidR="00925D30" w:rsidRPr="00F21A5F" w:rsidRDefault="00925D30" w:rsidP="00925D30">
      <w:pPr>
        <w:widowControl w:val="0"/>
        <w:autoSpaceDE w:val="0"/>
        <w:autoSpaceDN w:val="0"/>
        <w:adjustRightInd w:val="0"/>
        <w:jc w:val="both"/>
        <w:rPr>
          <w:rFonts w:ascii="Tahoma" w:hAnsi="Tahoma" w:cs="Tahoma"/>
          <w:color w:val="000000"/>
        </w:rPr>
      </w:pPr>
    </w:p>
    <w:p w14:paraId="62303296"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entidad ejecutora deberá cumplir con los requisitos establecidos en la Norma Boliviana del Hormigón Armado CBH-87 para los materiales que cubre esta norma.</w:t>
      </w:r>
    </w:p>
    <w:p w14:paraId="6E119E53"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34F3BD54"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5B31E01" w14:textId="77777777" w:rsidR="00925D30" w:rsidRPr="00F21A5F" w:rsidRDefault="00925D30" w:rsidP="00925D30">
      <w:pPr>
        <w:widowControl w:val="0"/>
        <w:autoSpaceDE w:val="0"/>
        <w:autoSpaceDN w:val="0"/>
        <w:jc w:val="both"/>
        <w:rPr>
          <w:rFonts w:ascii="Tahoma" w:eastAsia="Arial" w:hAnsi="Tahoma" w:cs="Tahoma"/>
          <w:b/>
        </w:rPr>
      </w:pPr>
    </w:p>
    <w:p w14:paraId="4392C1B6"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FORMA DE EJECUCIÓN. –</w:t>
      </w:r>
    </w:p>
    <w:p w14:paraId="701E498B"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cuanto a la preparación, encofrado, mezclado, transporte, hormigonado, compactación, desencofrado, curado y protección de los hormigones deberán cumplir con la norma CBH-87 y normativa técnica al respecto.</w:t>
      </w:r>
    </w:p>
    <w:p w14:paraId="54F83EF3"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general, el cimiento de hormigón ciclópeo deberá cumplir con las siguientes directrices referidas a la ejecución:</w:t>
      </w:r>
    </w:p>
    <w:p w14:paraId="5293C804" w14:textId="77777777" w:rsidR="00925D30" w:rsidRPr="00F21A5F" w:rsidRDefault="00925D30" w:rsidP="00925D30">
      <w:pPr>
        <w:widowControl w:val="0"/>
        <w:autoSpaceDE w:val="0"/>
        <w:autoSpaceDN w:val="0"/>
        <w:jc w:val="both"/>
        <w:rPr>
          <w:rFonts w:ascii="Tahoma" w:eastAsia="Arial" w:hAnsi="Tahoma" w:cs="Tahoma"/>
        </w:rPr>
      </w:pPr>
    </w:p>
    <w:p w14:paraId="0A6D3632"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Limpieza y Preparación</w:t>
      </w:r>
    </w:p>
    <w:p w14:paraId="1AC4CF7E"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B58D883" w14:textId="77777777" w:rsidR="00925D30" w:rsidRPr="00F21A5F" w:rsidRDefault="00925D30" w:rsidP="00925D30">
      <w:pPr>
        <w:widowControl w:val="0"/>
        <w:autoSpaceDE w:val="0"/>
        <w:autoSpaceDN w:val="0"/>
        <w:jc w:val="both"/>
        <w:rPr>
          <w:rFonts w:ascii="Tahoma" w:eastAsia="Arial" w:hAnsi="Tahoma" w:cs="Tahoma"/>
        </w:rPr>
      </w:pPr>
    </w:p>
    <w:p w14:paraId="6A76D4DB"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Luego de haber emparejado el fondo de la excavación se deberá vaciar una capa de hormigón pobre con dosificación 1:3:5 en un espesor de 5 cm.</w:t>
      </w:r>
    </w:p>
    <w:p w14:paraId="6BD0C965" w14:textId="77777777" w:rsidR="00925D30" w:rsidRPr="00F21A5F" w:rsidRDefault="00925D30" w:rsidP="00925D30">
      <w:pPr>
        <w:widowControl w:val="0"/>
        <w:autoSpaceDE w:val="0"/>
        <w:autoSpaceDN w:val="0"/>
        <w:jc w:val="both"/>
        <w:rPr>
          <w:rFonts w:ascii="Tahoma" w:eastAsia="Arial" w:hAnsi="Tahoma" w:cs="Tahoma"/>
        </w:rPr>
      </w:pPr>
    </w:p>
    <w:p w14:paraId="43CB20DA"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Mezclado</w:t>
      </w:r>
    </w:p>
    <w:p w14:paraId="62B81A18"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lastRenderedPageBreak/>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BCDEED3" w14:textId="77777777" w:rsidR="00925D30" w:rsidRPr="00F21A5F" w:rsidRDefault="00925D30" w:rsidP="00925D30">
      <w:pPr>
        <w:widowControl w:val="0"/>
        <w:autoSpaceDE w:val="0"/>
        <w:autoSpaceDN w:val="0"/>
        <w:jc w:val="both"/>
        <w:rPr>
          <w:rFonts w:ascii="Tahoma" w:eastAsia="Arial" w:hAnsi="Tahoma" w:cs="Tahoma"/>
        </w:rPr>
      </w:pPr>
    </w:p>
    <w:p w14:paraId="364FE1E8"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319A3F2C" w14:textId="77777777" w:rsidR="00925D30" w:rsidRPr="00F21A5F" w:rsidRDefault="00925D30" w:rsidP="00925D30">
      <w:pPr>
        <w:widowControl w:val="0"/>
        <w:autoSpaceDE w:val="0"/>
        <w:autoSpaceDN w:val="0"/>
        <w:jc w:val="both"/>
        <w:rPr>
          <w:rFonts w:ascii="Tahoma" w:eastAsia="Arial" w:hAnsi="Tahoma" w:cs="Tahoma"/>
        </w:rPr>
      </w:pPr>
    </w:p>
    <w:p w14:paraId="0576562D"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Para esta tarea:</w:t>
      </w:r>
    </w:p>
    <w:p w14:paraId="27D4B200" w14:textId="77777777" w:rsidR="00925D30" w:rsidRPr="00F21A5F" w:rsidRDefault="00925D30" w:rsidP="00925D30">
      <w:pPr>
        <w:widowControl w:val="0"/>
        <w:numPr>
          <w:ilvl w:val="0"/>
          <w:numId w:val="81"/>
        </w:numPr>
        <w:autoSpaceDE w:val="0"/>
        <w:autoSpaceDN w:val="0"/>
        <w:jc w:val="both"/>
        <w:rPr>
          <w:rFonts w:ascii="Tahoma" w:eastAsia="Arial" w:hAnsi="Tahoma" w:cs="Tahoma"/>
        </w:rPr>
      </w:pPr>
      <w:r w:rsidRPr="00F21A5F">
        <w:rPr>
          <w:rFonts w:ascii="Tahoma" w:eastAsia="Arial" w:hAnsi="Tahoma" w:cs="Tahoma"/>
        </w:rPr>
        <w:t>Sé utilizarán una o más hormigoneras de capacidad adecuada y se empleará personal especializado para su manejo.</w:t>
      </w:r>
    </w:p>
    <w:p w14:paraId="25BD5F93" w14:textId="77777777" w:rsidR="00925D30" w:rsidRPr="00F21A5F" w:rsidRDefault="00925D30" w:rsidP="00925D30">
      <w:pPr>
        <w:widowControl w:val="0"/>
        <w:numPr>
          <w:ilvl w:val="0"/>
          <w:numId w:val="81"/>
        </w:numPr>
        <w:autoSpaceDE w:val="0"/>
        <w:autoSpaceDN w:val="0"/>
        <w:jc w:val="both"/>
        <w:rPr>
          <w:rFonts w:ascii="Tahoma" w:eastAsia="Arial" w:hAnsi="Tahoma" w:cs="Tahoma"/>
        </w:rPr>
      </w:pPr>
      <w:r w:rsidRPr="00F21A5F">
        <w:rPr>
          <w:rFonts w:ascii="Tahoma" w:eastAsia="Arial" w:hAnsi="Tahoma" w:cs="Tahoma"/>
        </w:rPr>
        <w:t>Periódicamente se verificará la uniformidad del mezclado.</w:t>
      </w:r>
    </w:p>
    <w:p w14:paraId="6D085F5E" w14:textId="77777777" w:rsidR="00925D30" w:rsidRPr="00F21A5F" w:rsidRDefault="00925D30" w:rsidP="00925D30">
      <w:pPr>
        <w:widowControl w:val="0"/>
        <w:numPr>
          <w:ilvl w:val="0"/>
          <w:numId w:val="81"/>
        </w:numPr>
        <w:autoSpaceDE w:val="0"/>
        <w:autoSpaceDN w:val="0"/>
        <w:jc w:val="both"/>
        <w:rPr>
          <w:rFonts w:ascii="Tahoma" w:eastAsia="Arial" w:hAnsi="Tahoma" w:cs="Tahoma"/>
        </w:rPr>
      </w:pPr>
      <w:r w:rsidRPr="00F21A5F">
        <w:rPr>
          <w:rFonts w:ascii="Tahoma" w:eastAsia="Arial" w:hAnsi="Tahoma" w:cs="Tahoma"/>
        </w:rPr>
        <w:t>Los materiales componentes serán introducidos en el orden siguiente:</w:t>
      </w:r>
    </w:p>
    <w:p w14:paraId="753F9899" w14:textId="77777777" w:rsidR="00925D30" w:rsidRPr="00F21A5F" w:rsidRDefault="00925D30" w:rsidP="00925D30">
      <w:pPr>
        <w:widowControl w:val="0"/>
        <w:numPr>
          <w:ilvl w:val="1"/>
          <w:numId w:val="82"/>
        </w:numPr>
        <w:autoSpaceDE w:val="0"/>
        <w:autoSpaceDN w:val="0"/>
        <w:jc w:val="both"/>
        <w:rPr>
          <w:rFonts w:ascii="Tahoma" w:eastAsia="Arial" w:hAnsi="Tahoma" w:cs="Tahoma"/>
        </w:rPr>
      </w:pPr>
      <w:r w:rsidRPr="00F21A5F">
        <w:rPr>
          <w:rFonts w:ascii="Tahoma" w:eastAsia="Arial" w:hAnsi="Tahoma" w:cs="Tahoma"/>
        </w:rPr>
        <w:t>Una parte del agua del mezclado (aproximadamente la mitad)</w:t>
      </w:r>
    </w:p>
    <w:p w14:paraId="23CE24BD" w14:textId="77777777" w:rsidR="00925D30" w:rsidRPr="00F21A5F" w:rsidRDefault="00925D30" w:rsidP="00925D30">
      <w:pPr>
        <w:widowControl w:val="0"/>
        <w:numPr>
          <w:ilvl w:val="1"/>
          <w:numId w:val="82"/>
        </w:numPr>
        <w:autoSpaceDE w:val="0"/>
        <w:autoSpaceDN w:val="0"/>
        <w:jc w:val="both"/>
        <w:rPr>
          <w:rFonts w:ascii="Tahoma" w:eastAsia="Arial" w:hAnsi="Tahoma" w:cs="Tahoma"/>
        </w:rPr>
      </w:pPr>
      <w:r w:rsidRPr="00F21A5F">
        <w:rPr>
          <w:rFonts w:ascii="Tahoma" w:eastAsia="Arial"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14:paraId="36642394" w14:textId="77777777" w:rsidR="00925D30" w:rsidRPr="00F21A5F" w:rsidRDefault="00925D30" w:rsidP="00925D30">
      <w:pPr>
        <w:widowControl w:val="0"/>
        <w:numPr>
          <w:ilvl w:val="1"/>
          <w:numId w:val="82"/>
        </w:numPr>
        <w:autoSpaceDE w:val="0"/>
        <w:autoSpaceDN w:val="0"/>
        <w:jc w:val="both"/>
        <w:rPr>
          <w:rFonts w:ascii="Tahoma" w:eastAsia="Arial" w:hAnsi="Tahoma" w:cs="Tahoma"/>
        </w:rPr>
      </w:pPr>
      <w:r w:rsidRPr="00F21A5F">
        <w:rPr>
          <w:rFonts w:ascii="Tahoma" w:eastAsia="Arial" w:hAnsi="Tahoma" w:cs="Tahoma"/>
        </w:rPr>
        <w:t>La grava.</w:t>
      </w:r>
    </w:p>
    <w:p w14:paraId="3AB5B218" w14:textId="77777777" w:rsidR="00925D30" w:rsidRPr="00F21A5F" w:rsidRDefault="00925D30" w:rsidP="00925D30">
      <w:pPr>
        <w:widowControl w:val="0"/>
        <w:numPr>
          <w:ilvl w:val="1"/>
          <w:numId w:val="82"/>
        </w:numPr>
        <w:autoSpaceDE w:val="0"/>
        <w:autoSpaceDN w:val="0"/>
        <w:jc w:val="both"/>
        <w:rPr>
          <w:rFonts w:ascii="Tahoma" w:eastAsia="Arial" w:hAnsi="Tahoma" w:cs="Tahoma"/>
        </w:rPr>
      </w:pPr>
      <w:r w:rsidRPr="00F21A5F">
        <w:rPr>
          <w:rFonts w:ascii="Tahoma" w:eastAsia="Arial" w:hAnsi="Tahoma" w:cs="Tahoma"/>
        </w:rPr>
        <w:t>El resto del agua de amasado.</w:t>
      </w:r>
    </w:p>
    <w:p w14:paraId="677E0793" w14:textId="77777777" w:rsidR="00925D30" w:rsidRPr="00F21A5F" w:rsidRDefault="00925D30" w:rsidP="00925D30">
      <w:pPr>
        <w:widowControl w:val="0"/>
        <w:autoSpaceDE w:val="0"/>
        <w:autoSpaceDN w:val="0"/>
        <w:jc w:val="both"/>
        <w:rPr>
          <w:rFonts w:ascii="Tahoma" w:eastAsia="Arial" w:hAnsi="Tahoma" w:cs="Tahoma"/>
        </w:rPr>
      </w:pPr>
    </w:p>
    <w:p w14:paraId="68F58FD5"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F9BBAC4" w14:textId="77777777" w:rsidR="00925D30" w:rsidRPr="00F21A5F" w:rsidRDefault="00925D30" w:rsidP="00925D30">
      <w:pPr>
        <w:widowControl w:val="0"/>
        <w:autoSpaceDE w:val="0"/>
        <w:autoSpaceDN w:val="0"/>
        <w:jc w:val="both"/>
        <w:rPr>
          <w:rFonts w:ascii="Tahoma" w:eastAsia="Arial" w:hAnsi="Tahoma" w:cs="Tahoma"/>
        </w:rPr>
      </w:pPr>
    </w:p>
    <w:p w14:paraId="0458C99F"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No se permitirá cargar la hormigonera antes de haberse procedido a descargarla totalmente de la batida anterior. </w:t>
      </w:r>
    </w:p>
    <w:p w14:paraId="5D3B9920" w14:textId="77777777" w:rsidR="00925D30" w:rsidRPr="00F21A5F" w:rsidRDefault="00925D30" w:rsidP="00925D30">
      <w:pPr>
        <w:widowControl w:val="0"/>
        <w:autoSpaceDE w:val="0"/>
        <w:autoSpaceDN w:val="0"/>
        <w:jc w:val="both"/>
        <w:rPr>
          <w:rFonts w:ascii="Tahoma" w:eastAsia="Arial" w:hAnsi="Tahoma" w:cs="Tahoma"/>
        </w:rPr>
      </w:pPr>
    </w:p>
    <w:p w14:paraId="526E3B96"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mezclado manual queda expresamente prohibido.</w:t>
      </w:r>
    </w:p>
    <w:p w14:paraId="69F0D6F6" w14:textId="77777777" w:rsidR="00925D30" w:rsidRPr="00F21A5F" w:rsidRDefault="00925D30" w:rsidP="00925D30">
      <w:pPr>
        <w:widowControl w:val="0"/>
        <w:autoSpaceDE w:val="0"/>
        <w:autoSpaceDN w:val="0"/>
        <w:jc w:val="both"/>
        <w:rPr>
          <w:rFonts w:ascii="Tahoma" w:eastAsia="Arial" w:hAnsi="Tahoma" w:cs="Tahoma"/>
        </w:rPr>
      </w:pPr>
    </w:p>
    <w:p w14:paraId="577383AB"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hormigón será de una consistencia tal que se asegure su trabajabilidad y la manipulación de masas compactas, densas, con aspecto y coloración uniformes.</w:t>
      </w:r>
    </w:p>
    <w:p w14:paraId="058F0AF8" w14:textId="77777777" w:rsidR="00925D30" w:rsidRPr="00F21A5F" w:rsidRDefault="00925D30" w:rsidP="00925D30">
      <w:pPr>
        <w:widowControl w:val="0"/>
        <w:autoSpaceDE w:val="0"/>
        <w:autoSpaceDN w:val="0"/>
        <w:jc w:val="both"/>
        <w:rPr>
          <w:rFonts w:ascii="Tahoma" w:eastAsia="Arial" w:hAnsi="Tahoma" w:cs="Tahoma"/>
        </w:rPr>
      </w:pPr>
    </w:p>
    <w:p w14:paraId="5BA48962"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Las cantidades mínimas de cemento para las diferentes clases de hormigón serán las siguientes:</w:t>
      </w:r>
    </w:p>
    <w:p w14:paraId="523764C5" w14:textId="77777777" w:rsidR="00925D30" w:rsidRPr="00F21A5F" w:rsidRDefault="00925D30" w:rsidP="00925D30">
      <w:pPr>
        <w:widowControl w:val="0"/>
        <w:autoSpaceDE w:val="0"/>
        <w:autoSpaceDN w:val="0"/>
        <w:jc w:val="both"/>
        <w:rPr>
          <w:rFonts w:ascii="Tahoma" w:eastAsia="Arial"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925D30" w:rsidRPr="00F21A5F" w14:paraId="7082683B" w14:textId="77777777" w:rsidTr="0028380A">
        <w:trPr>
          <w:trHeight w:hRule="exact" w:val="578"/>
          <w:jc w:val="center"/>
        </w:trPr>
        <w:tc>
          <w:tcPr>
            <w:tcW w:w="1980" w:type="dxa"/>
            <w:shd w:val="clear" w:color="auto" w:fill="D9D9D9" w:themeFill="background1" w:themeFillShade="D9"/>
            <w:vAlign w:val="center"/>
          </w:tcPr>
          <w:p w14:paraId="3221B02F" w14:textId="77777777" w:rsidR="00925D30" w:rsidRPr="00F21A5F" w:rsidRDefault="00925D30" w:rsidP="0028380A">
            <w:pPr>
              <w:widowControl w:val="0"/>
              <w:autoSpaceDE w:val="0"/>
              <w:autoSpaceDN w:val="0"/>
              <w:jc w:val="both"/>
              <w:rPr>
                <w:rFonts w:ascii="Tahoma" w:eastAsia="Arial" w:hAnsi="Tahoma" w:cs="Tahoma"/>
                <w:b/>
                <w:bCs/>
              </w:rPr>
            </w:pPr>
            <w:r w:rsidRPr="00F21A5F">
              <w:rPr>
                <w:rFonts w:ascii="Tahoma" w:eastAsia="Arial" w:hAnsi="Tahoma" w:cs="Tahoma"/>
                <w:b/>
                <w:bCs/>
              </w:rPr>
              <w:t>DOSIFICACIÓN</w:t>
            </w:r>
          </w:p>
        </w:tc>
        <w:tc>
          <w:tcPr>
            <w:tcW w:w="3969" w:type="dxa"/>
            <w:shd w:val="clear" w:color="auto" w:fill="D9D9D9" w:themeFill="background1" w:themeFillShade="D9"/>
            <w:vAlign w:val="center"/>
          </w:tcPr>
          <w:p w14:paraId="5170D403" w14:textId="77777777" w:rsidR="00925D30" w:rsidRPr="00F21A5F" w:rsidRDefault="00925D30" w:rsidP="0028380A">
            <w:pPr>
              <w:widowControl w:val="0"/>
              <w:autoSpaceDE w:val="0"/>
              <w:autoSpaceDN w:val="0"/>
              <w:jc w:val="both"/>
              <w:rPr>
                <w:rFonts w:ascii="Tahoma" w:eastAsia="Arial" w:hAnsi="Tahoma" w:cs="Tahoma"/>
                <w:b/>
                <w:bCs/>
              </w:rPr>
            </w:pPr>
            <w:r w:rsidRPr="00F21A5F">
              <w:rPr>
                <w:rFonts w:ascii="Tahoma" w:eastAsia="Arial" w:hAnsi="Tahoma" w:cs="Tahoma"/>
                <w:b/>
                <w:bCs/>
              </w:rPr>
              <w:t>CANTIDAD MÍNIMA DE CEMENTO Kg/m3</w:t>
            </w:r>
          </w:p>
        </w:tc>
      </w:tr>
      <w:tr w:rsidR="00925D30" w:rsidRPr="00F21A5F" w14:paraId="35D50F2E" w14:textId="77777777" w:rsidTr="0028380A">
        <w:trPr>
          <w:trHeight w:hRule="exact" w:val="400"/>
          <w:jc w:val="center"/>
        </w:trPr>
        <w:tc>
          <w:tcPr>
            <w:tcW w:w="1980" w:type="dxa"/>
            <w:shd w:val="clear" w:color="auto" w:fill="auto"/>
            <w:vAlign w:val="center"/>
          </w:tcPr>
          <w:p w14:paraId="55E583E9"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1:2:3</w:t>
            </w:r>
          </w:p>
        </w:tc>
        <w:tc>
          <w:tcPr>
            <w:tcW w:w="3969" w:type="dxa"/>
            <w:shd w:val="clear" w:color="auto" w:fill="auto"/>
            <w:vAlign w:val="center"/>
          </w:tcPr>
          <w:p w14:paraId="610271CF"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350</w:t>
            </w:r>
          </w:p>
        </w:tc>
      </w:tr>
      <w:tr w:rsidR="00925D30" w:rsidRPr="00F21A5F" w14:paraId="4ACA96E4" w14:textId="77777777" w:rsidTr="0028380A">
        <w:trPr>
          <w:trHeight w:hRule="exact" w:val="428"/>
          <w:jc w:val="center"/>
        </w:trPr>
        <w:tc>
          <w:tcPr>
            <w:tcW w:w="1980" w:type="dxa"/>
            <w:shd w:val="clear" w:color="auto" w:fill="auto"/>
            <w:vAlign w:val="center"/>
          </w:tcPr>
          <w:p w14:paraId="49B430A7"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1:2:4</w:t>
            </w:r>
          </w:p>
        </w:tc>
        <w:tc>
          <w:tcPr>
            <w:tcW w:w="3969" w:type="dxa"/>
            <w:shd w:val="clear" w:color="auto" w:fill="auto"/>
            <w:vAlign w:val="center"/>
          </w:tcPr>
          <w:p w14:paraId="20BB4173"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300</w:t>
            </w:r>
          </w:p>
        </w:tc>
      </w:tr>
      <w:tr w:rsidR="00925D30" w:rsidRPr="00F21A5F" w14:paraId="039C3DAB" w14:textId="77777777" w:rsidTr="0028380A">
        <w:trPr>
          <w:trHeight w:hRule="exact" w:val="434"/>
          <w:jc w:val="center"/>
        </w:trPr>
        <w:tc>
          <w:tcPr>
            <w:tcW w:w="1980" w:type="dxa"/>
            <w:shd w:val="clear" w:color="auto" w:fill="auto"/>
            <w:vAlign w:val="center"/>
          </w:tcPr>
          <w:p w14:paraId="590B98EB"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1:3:4</w:t>
            </w:r>
          </w:p>
        </w:tc>
        <w:tc>
          <w:tcPr>
            <w:tcW w:w="3969" w:type="dxa"/>
            <w:shd w:val="clear" w:color="auto" w:fill="auto"/>
            <w:vAlign w:val="center"/>
          </w:tcPr>
          <w:p w14:paraId="2CF66562"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265</w:t>
            </w:r>
          </w:p>
        </w:tc>
      </w:tr>
      <w:tr w:rsidR="00925D30" w:rsidRPr="00F21A5F" w14:paraId="7AD72086" w14:textId="77777777" w:rsidTr="0028380A">
        <w:trPr>
          <w:trHeight w:hRule="exact" w:val="426"/>
          <w:jc w:val="center"/>
        </w:trPr>
        <w:tc>
          <w:tcPr>
            <w:tcW w:w="1980" w:type="dxa"/>
            <w:shd w:val="clear" w:color="auto" w:fill="auto"/>
            <w:vAlign w:val="center"/>
          </w:tcPr>
          <w:p w14:paraId="1BF66D2A"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1:3:5</w:t>
            </w:r>
          </w:p>
        </w:tc>
        <w:tc>
          <w:tcPr>
            <w:tcW w:w="3969" w:type="dxa"/>
            <w:shd w:val="clear" w:color="auto" w:fill="auto"/>
            <w:vAlign w:val="center"/>
          </w:tcPr>
          <w:p w14:paraId="57C6A5E5"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235</w:t>
            </w:r>
          </w:p>
        </w:tc>
      </w:tr>
    </w:tbl>
    <w:p w14:paraId="2A07A8D2" w14:textId="77777777" w:rsidR="00925D30" w:rsidRPr="00F21A5F" w:rsidRDefault="00925D30" w:rsidP="00925D30">
      <w:pPr>
        <w:widowControl w:val="0"/>
        <w:autoSpaceDE w:val="0"/>
        <w:autoSpaceDN w:val="0"/>
        <w:jc w:val="both"/>
        <w:rPr>
          <w:rFonts w:ascii="Tahoma" w:eastAsia="Arial" w:hAnsi="Tahoma" w:cs="Tahoma"/>
        </w:rPr>
      </w:pPr>
    </w:p>
    <w:p w14:paraId="02E448C0"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 medición de los áridos en volumen se realizará en recipientes aprobados por el Inspector de proyecto y de preferencia deberán ser metálicos o de madera e indeformables.</w:t>
      </w:r>
    </w:p>
    <w:p w14:paraId="0AC793AB" w14:textId="77777777" w:rsidR="00925D30" w:rsidRPr="00F21A5F" w:rsidRDefault="00925D30" w:rsidP="00925D30">
      <w:pPr>
        <w:widowControl w:val="0"/>
        <w:autoSpaceDE w:val="0"/>
        <w:autoSpaceDN w:val="0"/>
        <w:jc w:val="both"/>
        <w:rPr>
          <w:rFonts w:ascii="Tahoma" w:eastAsia="Arial" w:hAnsi="Tahoma" w:cs="Tahoma"/>
        </w:rPr>
      </w:pPr>
    </w:p>
    <w:p w14:paraId="2578B728"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Las dosificaciones señaladas anteriormente serán empleadas, cuando las mismas no se encuentren especificadas en los planos correspondientes.</w:t>
      </w:r>
    </w:p>
    <w:p w14:paraId="23172E33" w14:textId="77777777" w:rsidR="00925D30" w:rsidRPr="00F21A5F" w:rsidRDefault="00925D30" w:rsidP="00925D30">
      <w:pPr>
        <w:widowControl w:val="0"/>
        <w:autoSpaceDE w:val="0"/>
        <w:autoSpaceDN w:val="0"/>
        <w:jc w:val="both"/>
        <w:rPr>
          <w:rFonts w:ascii="Tahoma" w:eastAsia="Arial" w:hAnsi="Tahoma" w:cs="Tahoma"/>
        </w:rPr>
      </w:pPr>
    </w:p>
    <w:p w14:paraId="4B54195B"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Transporte</w:t>
      </w:r>
    </w:p>
    <w:p w14:paraId="745D8A70"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394F30F" w14:textId="77777777" w:rsidR="00925D30" w:rsidRPr="00F21A5F" w:rsidRDefault="00925D30" w:rsidP="00925D30">
      <w:pPr>
        <w:widowControl w:val="0"/>
        <w:autoSpaceDE w:val="0"/>
        <w:autoSpaceDN w:val="0"/>
        <w:jc w:val="both"/>
        <w:rPr>
          <w:rFonts w:ascii="Tahoma" w:eastAsia="Arial" w:hAnsi="Tahoma" w:cs="Tahoma"/>
        </w:rPr>
      </w:pPr>
    </w:p>
    <w:p w14:paraId="443D5067"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14:paraId="7F4263F8" w14:textId="77777777" w:rsidR="00925D30" w:rsidRPr="00F21A5F" w:rsidRDefault="00925D30" w:rsidP="00925D30">
      <w:pPr>
        <w:widowControl w:val="0"/>
        <w:autoSpaceDE w:val="0"/>
        <w:autoSpaceDN w:val="0"/>
        <w:jc w:val="both"/>
        <w:rPr>
          <w:rFonts w:ascii="Tahoma" w:eastAsia="Arial" w:hAnsi="Tahoma" w:cs="Tahoma"/>
        </w:rPr>
      </w:pPr>
    </w:p>
    <w:p w14:paraId="31021828"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Para los medios corrientes de transporte, el hormigón debe colocarse en su posición definitiva dentro de los encofrados, antes de que transcurran 30 minutos desde su preparación.</w:t>
      </w:r>
    </w:p>
    <w:p w14:paraId="38658222" w14:textId="77777777" w:rsidR="00925D30" w:rsidRPr="00F21A5F" w:rsidRDefault="00925D30" w:rsidP="00925D30">
      <w:pPr>
        <w:widowControl w:val="0"/>
        <w:autoSpaceDE w:val="0"/>
        <w:autoSpaceDN w:val="0"/>
        <w:jc w:val="both"/>
        <w:rPr>
          <w:rFonts w:ascii="Tahoma" w:eastAsia="Arial" w:hAnsi="Tahoma" w:cs="Tahoma"/>
        </w:rPr>
      </w:pPr>
    </w:p>
    <w:p w14:paraId="293E36C2"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Hormigonado</w:t>
      </w:r>
    </w:p>
    <w:p w14:paraId="52C7733D"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hormigonado o vaciado deberá cumplir con las exigencias y requisitos establecidos en la Norma CBH-87 para hormigones.</w:t>
      </w:r>
    </w:p>
    <w:p w14:paraId="489CBEEE" w14:textId="77777777" w:rsidR="00925D30" w:rsidRPr="00F21A5F" w:rsidRDefault="00925D30" w:rsidP="00925D30">
      <w:pPr>
        <w:widowControl w:val="0"/>
        <w:autoSpaceDE w:val="0"/>
        <w:autoSpaceDN w:val="0"/>
        <w:jc w:val="both"/>
        <w:rPr>
          <w:rFonts w:ascii="Tahoma" w:eastAsia="Arial" w:hAnsi="Tahoma" w:cs="Tahoma"/>
        </w:rPr>
      </w:pPr>
    </w:p>
    <w:p w14:paraId="40558D26"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No se procederá al vaciado de los elementos sin antes contar con la autorización del Inspector de proyecto. Asimismo, el vaciado se realizará de acuerdo a un plan de trabajo previamente autorizado por el Inspector.</w:t>
      </w:r>
    </w:p>
    <w:p w14:paraId="2D14B8BB" w14:textId="77777777" w:rsidR="00925D30" w:rsidRPr="00F21A5F" w:rsidRDefault="00925D30" w:rsidP="00925D30">
      <w:pPr>
        <w:widowControl w:val="0"/>
        <w:autoSpaceDE w:val="0"/>
        <w:autoSpaceDN w:val="0"/>
        <w:jc w:val="both"/>
        <w:rPr>
          <w:rFonts w:ascii="Tahoma" w:eastAsia="Arial" w:hAnsi="Tahoma" w:cs="Tahoma"/>
        </w:rPr>
      </w:pPr>
    </w:p>
    <w:p w14:paraId="0EFFB42E"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cuanto al inicio del vaciado, se colocará la primera capa de hormigón simple cuyo espesor no será mayor a 30 cm, las piedras serán previamente lavadas y humedecidas al momento de ser colocadas en la mezcla</w:t>
      </w:r>
      <w:r w:rsidRPr="00F21A5F">
        <w:rPr>
          <w:rFonts w:ascii="Tahoma" w:eastAsia="Arial" w:hAnsi="Tahoma" w:cs="Tahoma"/>
          <w:color w:val="FF0000"/>
        </w:rPr>
        <w:t xml:space="preserve"> </w:t>
      </w:r>
      <w:r w:rsidRPr="00F21A5F">
        <w:rPr>
          <w:rFonts w:ascii="Tahoma" w:eastAsia="Arial" w:hAnsi="Tahoma" w:cs="Tahoma"/>
        </w:rPr>
        <w:t>y deberán desplazar el hormigón sin tener contacto con el encofrado o terreno hasta lograr desplazar el 50% del volumen ejecutado se precederá con el chuseado o vibrado a fin de evitar cangrejeras.</w:t>
      </w:r>
    </w:p>
    <w:p w14:paraId="02AFFED0" w14:textId="77777777" w:rsidR="00925D30" w:rsidRPr="00F21A5F" w:rsidRDefault="00925D30" w:rsidP="00925D30">
      <w:pPr>
        <w:widowControl w:val="0"/>
        <w:autoSpaceDE w:val="0"/>
        <w:autoSpaceDN w:val="0"/>
        <w:jc w:val="both"/>
        <w:rPr>
          <w:rFonts w:ascii="Tahoma" w:eastAsia="Arial" w:hAnsi="Tahoma" w:cs="Tahoma"/>
        </w:rPr>
      </w:pPr>
    </w:p>
    <w:p w14:paraId="34CF2A95"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AA178BE" w14:textId="77777777" w:rsidR="00925D30" w:rsidRPr="00F21A5F" w:rsidRDefault="00925D30" w:rsidP="00925D30">
      <w:pPr>
        <w:widowControl w:val="0"/>
        <w:autoSpaceDE w:val="0"/>
        <w:autoSpaceDN w:val="0"/>
        <w:jc w:val="both"/>
        <w:rPr>
          <w:rFonts w:ascii="Tahoma" w:eastAsia="Arial" w:hAnsi="Tahoma" w:cs="Tahoma"/>
        </w:rPr>
      </w:pPr>
    </w:p>
    <w:p w14:paraId="6FA1B6A3"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 ejecución se continuará por capas, y siguiendo el mismo procedimiento indicado antes para lograr una efectiva unión vertical y horizontal.</w:t>
      </w:r>
    </w:p>
    <w:p w14:paraId="29E86C19" w14:textId="77777777" w:rsidR="00925D30" w:rsidRPr="00F21A5F" w:rsidRDefault="00925D30" w:rsidP="00925D30">
      <w:pPr>
        <w:widowControl w:val="0"/>
        <w:autoSpaceDE w:val="0"/>
        <w:autoSpaceDN w:val="0"/>
        <w:jc w:val="both"/>
        <w:rPr>
          <w:rFonts w:ascii="Tahoma" w:eastAsia="Arial" w:hAnsi="Tahoma" w:cs="Tahoma"/>
        </w:rPr>
      </w:pPr>
    </w:p>
    <w:p w14:paraId="5487CFAD"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hormigón será mezclado en las cantidades necesarias para su uso inmediato. Se rechazará todo hormigón que tenga 30 minutos o más a partir del momento de mezclado.</w:t>
      </w:r>
    </w:p>
    <w:p w14:paraId="7936FC75" w14:textId="77777777" w:rsidR="00925D30" w:rsidRPr="00F21A5F" w:rsidRDefault="00925D30" w:rsidP="00925D30">
      <w:pPr>
        <w:widowControl w:val="0"/>
        <w:autoSpaceDE w:val="0"/>
        <w:autoSpaceDN w:val="0"/>
        <w:jc w:val="both"/>
        <w:rPr>
          <w:rFonts w:ascii="Tahoma" w:eastAsia="Arial" w:hAnsi="Tahoma" w:cs="Tahoma"/>
          <w:b/>
        </w:rPr>
      </w:pPr>
    </w:p>
    <w:p w14:paraId="4D8001D3"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Compactación</w:t>
      </w:r>
    </w:p>
    <w:p w14:paraId="42D2D617"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Se deberá tener cuidado que el hormigón penetre en forma completa en los espacios entre piedra y piedra, valiéndose para ello de golpes y chuceados con varillas de fierro, con el objetivo de evitar cangrejeras en el hormigón.</w:t>
      </w:r>
    </w:p>
    <w:p w14:paraId="2D6C136A" w14:textId="77777777" w:rsidR="00925D30" w:rsidRPr="00F21A5F" w:rsidRDefault="00925D30" w:rsidP="00925D30">
      <w:pPr>
        <w:widowControl w:val="0"/>
        <w:autoSpaceDE w:val="0"/>
        <w:autoSpaceDN w:val="0"/>
        <w:jc w:val="both"/>
        <w:rPr>
          <w:rFonts w:ascii="Tahoma" w:eastAsia="Arial" w:hAnsi="Tahoma" w:cs="Tahoma"/>
          <w:b/>
        </w:rPr>
      </w:pPr>
    </w:p>
    <w:p w14:paraId="263181EE"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Protección y Curado</w:t>
      </w:r>
    </w:p>
    <w:p w14:paraId="545258AF"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Una vez vaciado el hormigón fresco, deberá protegerse contra la lluvia, el viento, sol y en general contra toda acción que lo perjudique.</w:t>
      </w:r>
    </w:p>
    <w:p w14:paraId="76210784" w14:textId="77777777" w:rsidR="00925D30" w:rsidRPr="00F21A5F" w:rsidRDefault="00925D30" w:rsidP="00925D30">
      <w:pPr>
        <w:widowControl w:val="0"/>
        <w:autoSpaceDE w:val="0"/>
        <w:autoSpaceDN w:val="0"/>
        <w:jc w:val="both"/>
        <w:rPr>
          <w:rFonts w:ascii="Tahoma" w:eastAsia="Arial" w:hAnsi="Tahoma" w:cs="Tahoma"/>
        </w:rPr>
      </w:pPr>
    </w:p>
    <w:p w14:paraId="6C2A39E7"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hormigón será protegido manteniéndose a una temperatura superior a 5°C por lo menos durante 96 horas.</w:t>
      </w:r>
    </w:p>
    <w:p w14:paraId="2AFC42F0" w14:textId="77777777" w:rsidR="00925D30" w:rsidRPr="00F21A5F" w:rsidRDefault="00925D30" w:rsidP="00925D30">
      <w:pPr>
        <w:widowControl w:val="0"/>
        <w:autoSpaceDE w:val="0"/>
        <w:autoSpaceDN w:val="0"/>
        <w:jc w:val="both"/>
        <w:rPr>
          <w:rFonts w:ascii="Tahoma" w:eastAsia="Arial" w:hAnsi="Tahoma" w:cs="Tahoma"/>
        </w:rPr>
      </w:pPr>
    </w:p>
    <w:p w14:paraId="2AA0B9F2"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tiempo de curado será el indicado en el proyecto (planos o memoria de cálculo) o lo indicado por la norma CBH-87. En ningún caso el tiempo de curado será menos de 5 días a partir del momento en que se inició el endurecimiento.</w:t>
      </w:r>
    </w:p>
    <w:p w14:paraId="730A3AB3" w14:textId="77777777" w:rsidR="00925D30" w:rsidRPr="00F21A5F" w:rsidRDefault="00925D30" w:rsidP="00925D30">
      <w:pPr>
        <w:widowControl w:val="0"/>
        <w:autoSpaceDE w:val="0"/>
        <w:autoSpaceDN w:val="0"/>
        <w:jc w:val="both"/>
        <w:rPr>
          <w:rFonts w:ascii="Tahoma" w:eastAsia="Arial" w:hAnsi="Tahoma" w:cs="Tahoma"/>
        </w:rPr>
      </w:pPr>
    </w:p>
    <w:p w14:paraId="6A7AD14C"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Durante la construcción, queda prohibido aplicar cargas, acumular materiales o maquinarias que </w:t>
      </w:r>
      <w:r w:rsidRPr="00F21A5F">
        <w:rPr>
          <w:rFonts w:ascii="Tahoma" w:eastAsia="Arial" w:hAnsi="Tahoma" w:cs="Tahoma"/>
        </w:rPr>
        <w:lastRenderedPageBreak/>
        <w:t>signifiquen un peligro en la estabilidad de la estructura.</w:t>
      </w:r>
    </w:p>
    <w:p w14:paraId="04BC3C96" w14:textId="77777777" w:rsidR="00925D30" w:rsidRPr="00F21A5F" w:rsidRDefault="00925D30" w:rsidP="00925D30">
      <w:pPr>
        <w:widowControl w:val="0"/>
        <w:autoSpaceDE w:val="0"/>
        <w:autoSpaceDN w:val="0"/>
        <w:jc w:val="both"/>
        <w:rPr>
          <w:rFonts w:ascii="Tahoma" w:eastAsia="Arial" w:hAnsi="Tahoma" w:cs="Tahoma"/>
        </w:rPr>
      </w:pPr>
    </w:p>
    <w:p w14:paraId="446CF027"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Control de Calidad</w:t>
      </w:r>
    </w:p>
    <w:p w14:paraId="2245E1B6"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Todas las operaciones de la Obra deberán ser controladas mediante ensayos e inspecciones, no eximiéndose la responsabilidad de la entidad ejecutora en caso de encontrarse cualquier defecto en forma posterior.</w:t>
      </w:r>
    </w:p>
    <w:p w14:paraId="6DF0B8EA" w14:textId="77777777" w:rsidR="00925D30" w:rsidRPr="00F21A5F" w:rsidRDefault="00925D30" w:rsidP="00925D30">
      <w:pPr>
        <w:widowControl w:val="0"/>
        <w:autoSpaceDE w:val="0"/>
        <w:autoSpaceDN w:val="0"/>
        <w:jc w:val="both"/>
        <w:rPr>
          <w:rFonts w:ascii="Tahoma" w:eastAsia="Arial" w:hAnsi="Tahoma" w:cs="Tahoma"/>
        </w:rPr>
      </w:pPr>
    </w:p>
    <w:p w14:paraId="46F2D2E2"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Los ensayos a realizar serán los requeridos por la normativa CBH-87 pudiendo la entidad ejecutora realizar ensayos adicionales los cuales deberán ser indicados en su propuesta.</w:t>
      </w:r>
    </w:p>
    <w:p w14:paraId="6C90F4E7" w14:textId="77777777" w:rsidR="00925D30" w:rsidRPr="00F21A5F" w:rsidRDefault="00925D30" w:rsidP="00925D30">
      <w:pPr>
        <w:widowControl w:val="0"/>
        <w:autoSpaceDE w:val="0"/>
        <w:autoSpaceDN w:val="0"/>
        <w:jc w:val="both"/>
        <w:rPr>
          <w:rFonts w:ascii="Tahoma" w:eastAsia="Arial" w:hAnsi="Tahoma" w:cs="Tahoma"/>
        </w:rPr>
      </w:pPr>
    </w:p>
    <w:p w14:paraId="101022BB"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Para todos los casos, el nivel de control será el indicado en los planos constructivos o memoria de cálculo o, en ausencia de dicha indicación, se asumirá un nivel de control normal.</w:t>
      </w:r>
    </w:p>
    <w:p w14:paraId="5611071F" w14:textId="77777777" w:rsidR="00925D30" w:rsidRPr="00F21A5F" w:rsidRDefault="00925D30" w:rsidP="00925D30">
      <w:pPr>
        <w:widowControl w:val="0"/>
        <w:autoSpaceDE w:val="0"/>
        <w:autoSpaceDN w:val="0"/>
        <w:jc w:val="both"/>
        <w:rPr>
          <w:rFonts w:ascii="Tahoma" w:eastAsia="Arial" w:hAnsi="Tahoma" w:cs="Tahoma"/>
        </w:rPr>
      </w:pPr>
    </w:p>
    <w:p w14:paraId="664B0A06" w14:textId="77777777" w:rsidR="00925D30" w:rsidRPr="00F21A5F" w:rsidRDefault="00925D30" w:rsidP="00925D30">
      <w:pPr>
        <w:widowControl w:val="0"/>
        <w:numPr>
          <w:ilvl w:val="0"/>
          <w:numId w:val="79"/>
        </w:numPr>
        <w:autoSpaceDE w:val="0"/>
        <w:autoSpaceDN w:val="0"/>
        <w:jc w:val="both"/>
        <w:rPr>
          <w:rFonts w:ascii="Tahoma" w:eastAsia="Arial" w:hAnsi="Tahoma" w:cs="Tahoma"/>
          <w:b/>
        </w:rPr>
      </w:pPr>
      <w:r w:rsidRPr="00F21A5F">
        <w:rPr>
          <w:rFonts w:ascii="Tahoma" w:eastAsia="Arial" w:hAnsi="Tahoma" w:cs="Tahoma"/>
          <w:b/>
        </w:rPr>
        <w:t>Ensayos a Realizar</w:t>
      </w:r>
    </w:p>
    <w:p w14:paraId="67CC793F"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el caso del presente ítem mínimamente se realizarán los siguientes ensayos de calidad:</w:t>
      </w:r>
    </w:p>
    <w:p w14:paraId="2A544366" w14:textId="77777777" w:rsidR="00925D30" w:rsidRPr="00F21A5F" w:rsidRDefault="00925D30" w:rsidP="00925D30">
      <w:pPr>
        <w:widowControl w:val="0"/>
        <w:numPr>
          <w:ilvl w:val="0"/>
          <w:numId w:val="77"/>
        </w:numPr>
        <w:autoSpaceDE w:val="0"/>
        <w:autoSpaceDN w:val="0"/>
        <w:jc w:val="both"/>
        <w:rPr>
          <w:rFonts w:ascii="Tahoma" w:eastAsia="Arial" w:hAnsi="Tahoma" w:cs="Tahoma"/>
        </w:rPr>
      </w:pPr>
      <w:r w:rsidRPr="00F21A5F">
        <w:rPr>
          <w:rFonts w:ascii="Tahoma" w:eastAsia="Arial" w:hAnsi="Tahoma" w:cs="Tahoma"/>
        </w:rPr>
        <w:t>Granulometría de los Áridos.</w:t>
      </w:r>
    </w:p>
    <w:p w14:paraId="7DAA6DE7" w14:textId="77777777" w:rsidR="00925D30" w:rsidRPr="00F21A5F" w:rsidRDefault="00925D30" w:rsidP="00925D30">
      <w:pPr>
        <w:widowControl w:val="0"/>
        <w:numPr>
          <w:ilvl w:val="0"/>
          <w:numId w:val="77"/>
        </w:numPr>
        <w:autoSpaceDE w:val="0"/>
        <w:autoSpaceDN w:val="0"/>
        <w:jc w:val="both"/>
        <w:rPr>
          <w:rFonts w:ascii="Tahoma" w:eastAsia="Arial" w:hAnsi="Tahoma" w:cs="Tahoma"/>
        </w:rPr>
      </w:pPr>
      <w:r w:rsidRPr="00F21A5F">
        <w:rPr>
          <w:rFonts w:ascii="Tahoma" w:eastAsia="Arial" w:hAnsi="Tahoma" w:cs="Tahoma"/>
        </w:rPr>
        <w:t>Ensayos de Control de la Resistencia del Hormigón – Probetas Cilíndricas.</w:t>
      </w:r>
    </w:p>
    <w:p w14:paraId="0E472C8F" w14:textId="77777777" w:rsidR="00925D30" w:rsidRPr="00F21A5F" w:rsidRDefault="00925D30" w:rsidP="00925D30">
      <w:pPr>
        <w:widowControl w:val="0"/>
        <w:numPr>
          <w:ilvl w:val="0"/>
          <w:numId w:val="77"/>
        </w:numPr>
        <w:autoSpaceDE w:val="0"/>
        <w:autoSpaceDN w:val="0"/>
        <w:jc w:val="both"/>
        <w:rPr>
          <w:rFonts w:ascii="Tahoma" w:eastAsia="Arial" w:hAnsi="Tahoma" w:cs="Tahoma"/>
        </w:rPr>
      </w:pPr>
      <w:r w:rsidRPr="00F21A5F">
        <w:rPr>
          <w:rFonts w:ascii="Tahoma" w:eastAsia="Arial" w:hAnsi="Tahoma" w:cs="Tahoma"/>
        </w:rPr>
        <w:t>Ensayos de Control de la Consistencia del Hormigón - Cono de Abraham.</w:t>
      </w:r>
    </w:p>
    <w:p w14:paraId="5B852451" w14:textId="77777777" w:rsidR="00925D30" w:rsidRPr="00F21A5F" w:rsidRDefault="00925D30" w:rsidP="00925D30">
      <w:pPr>
        <w:widowControl w:val="0"/>
        <w:autoSpaceDE w:val="0"/>
        <w:autoSpaceDN w:val="0"/>
        <w:jc w:val="both"/>
        <w:rPr>
          <w:rFonts w:ascii="Tahoma" w:eastAsia="Arial" w:hAnsi="Tahoma" w:cs="Tahoma"/>
        </w:rPr>
      </w:pPr>
    </w:p>
    <w:p w14:paraId="1DCF2460"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Adicionalmente, el Inspector de proyecto indicará la realización de los siguientes ensayos de calidad cuando las condiciones de la obra así lo requieran:</w:t>
      </w:r>
    </w:p>
    <w:p w14:paraId="2EB32E66" w14:textId="77777777" w:rsidR="00925D30" w:rsidRPr="00F21A5F" w:rsidRDefault="00925D30" w:rsidP="00925D30">
      <w:pPr>
        <w:widowControl w:val="0"/>
        <w:numPr>
          <w:ilvl w:val="0"/>
          <w:numId w:val="78"/>
        </w:numPr>
        <w:autoSpaceDE w:val="0"/>
        <w:autoSpaceDN w:val="0"/>
        <w:jc w:val="both"/>
        <w:rPr>
          <w:rFonts w:ascii="Tahoma" w:eastAsia="Arial" w:hAnsi="Tahoma" w:cs="Tahoma"/>
        </w:rPr>
      </w:pPr>
      <w:r w:rsidRPr="00F21A5F">
        <w:rPr>
          <w:rFonts w:ascii="Tahoma" w:eastAsia="Arial" w:hAnsi="Tahoma" w:cs="Tahoma"/>
        </w:rPr>
        <w:t>Ensayos de calidad sobre el cemento.</w:t>
      </w:r>
    </w:p>
    <w:p w14:paraId="2B07C963" w14:textId="77777777" w:rsidR="00925D30" w:rsidRPr="00F21A5F" w:rsidRDefault="00925D30" w:rsidP="00925D30">
      <w:pPr>
        <w:widowControl w:val="0"/>
        <w:numPr>
          <w:ilvl w:val="0"/>
          <w:numId w:val="78"/>
        </w:numPr>
        <w:autoSpaceDE w:val="0"/>
        <w:autoSpaceDN w:val="0"/>
        <w:jc w:val="both"/>
        <w:rPr>
          <w:rFonts w:ascii="Tahoma" w:eastAsia="Arial" w:hAnsi="Tahoma" w:cs="Tahoma"/>
        </w:rPr>
      </w:pPr>
      <w:r w:rsidRPr="00F21A5F">
        <w:rPr>
          <w:rFonts w:ascii="Tahoma" w:eastAsia="Arial" w:hAnsi="Tahoma" w:cs="Tahoma"/>
        </w:rPr>
        <w:t>Ensayos de calidad de los aceros de refuerzo.</w:t>
      </w:r>
    </w:p>
    <w:p w14:paraId="64C595A2" w14:textId="77777777" w:rsidR="00925D30" w:rsidRPr="00F21A5F" w:rsidRDefault="00925D30" w:rsidP="00925D30">
      <w:pPr>
        <w:widowControl w:val="0"/>
        <w:numPr>
          <w:ilvl w:val="0"/>
          <w:numId w:val="78"/>
        </w:numPr>
        <w:autoSpaceDE w:val="0"/>
        <w:autoSpaceDN w:val="0"/>
        <w:jc w:val="both"/>
        <w:rPr>
          <w:rFonts w:ascii="Tahoma" w:eastAsia="Arial" w:hAnsi="Tahoma" w:cs="Tahoma"/>
        </w:rPr>
      </w:pPr>
      <w:r w:rsidRPr="00F21A5F">
        <w:rPr>
          <w:rFonts w:ascii="Tahoma" w:eastAsia="Arial" w:hAnsi="Tahoma" w:cs="Tahoma"/>
        </w:rPr>
        <w:t>Ensayo de la Máquina de los Ángeles.</w:t>
      </w:r>
    </w:p>
    <w:p w14:paraId="0B0A4A50" w14:textId="77777777" w:rsidR="00925D30" w:rsidRPr="00F21A5F" w:rsidRDefault="00925D30" w:rsidP="00925D30">
      <w:pPr>
        <w:widowControl w:val="0"/>
        <w:numPr>
          <w:ilvl w:val="0"/>
          <w:numId w:val="78"/>
        </w:numPr>
        <w:autoSpaceDE w:val="0"/>
        <w:autoSpaceDN w:val="0"/>
        <w:jc w:val="both"/>
        <w:rPr>
          <w:rFonts w:ascii="Tahoma" w:eastAsia="Arial" w:hAnsi="Tahoma" w:cs="Tahoma"/>
        </w:rPr>
      </w:pPr>
      <w:r w:rsidRPr="00F21A5F">
        <w:rPr>
          <w:rFonts w:ascii="Tahoma" w:eastAsia="Arial" w:hAnsi="Tahoma" w:cs="Tahoma"/>
        </w:rPr>
        <w:t xml:space="preserve">Otros que el proponente oferte en su propuesta. </w:t>
      </w:r>
    </w:p>
    <w:p w14:paraId="24D1861A" w14:textId="77777777" w:rsidR="00925D30" w:rsidRPr="00F21A5F" w:rsidRDefault="00925D30" w:rsidP="00925D30">
      <w:pPr>
        <w:widowControl w:val="0"/>
        <w:autoSpaceDE w:val="0"/>
        <w:autoSpaceDN w:val="0"/>
        <w:jc w:val="both"/>
        <w:rPr>
          <w:rFonts w:ascii="Tahoma" w:eastAsia="Arial" w:hAnsi="Tahoma" w:cs="Tahoma"/>
        </w:rPr>
      </w:pPr>
    </w:p>
    <w:p w14:paraId="15125F47" w14:textId="77777777" w:rsidR="00925D30" w:rsidRPr="00F21A5F" w:rsidRDefault="00925D30" w:rsidP="00925D30">
      <w:pPr>
        <w:widowControl w:val="0"/>
        <w:numPr>
          <w:ilvl w:val="0"/>
          <w:numId w:val="80"/>
        </w:numPr>
        <w:autoSpaceDE w:val="0"/>
        <w:autoSpaceDN w:val="0"/>
        <w:jc w:val="both"/>
        <w:rPr>
          <w:rFonts w:ascii="Tahoma" w:eastAsia="Arial" w:hAnsi="Tahoma" w:cs="Tahoma"/>
          <w:b/>
        </w:rPr>
      </w:pPr>
      <w:r w:rsidRPr="00F21A5F">
        <w:rPr>
          <w:rFonts w:ascii="Tahoma" w:eastAsia="Arial" w:hAnsi="Tahoma" w:cs="Tahoma"/>
          <w:b/>
        </w:rPr>
        <w:t>Laboratorio</w:t>
      </w:r>
    </w:p>
    <w:p w14:paraId="7CDDD35F"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502E6A2" w14:textId="77777777" w:rsidR="00925D30" w:rsidRPr="00F21A5F" w:rsidRDefault="00925D30" w:rsidP="00925D30">
      <w:pPr>
        <w:widowControl w:val="0"/>
        <w:autoSpaceDE w:val="0"/>
        <w:autoSpaceDN w:val="0"/>
        <w:jc w:val="both"/>
        <w:rPr>
          <w:rFonts w:ascii="Tahoma" w:eastAsia="Arial" w:hAnsi="Tahoma" w:cs="Tahoma"/>
        </w:rPr>
      </w:pPr>
    </w:p>
    <w:p w14:paraId="3B56D042" w14:textId="77777777" w:rsidR="00925D30" w:rsidRPr="00F21A5F" w:rsidRDefault="00925D30" w:rsidP="00925D30">
      <w:pPr>
        <w:widowControl w:val="0"/>
        <w:numPr>
          <w:ilvl w:val="0"/>
          <w:numId w:val="80"/>
        </w:numPr>
        <w:autoSpaceDE w:val="0"/>
        <w:autoSpaceDN w:val="0"/>
        <w:jc w:val="both"/>
        <w:rPr>
          <w:rFonts w:ascii="Tahoma" w:eastAsia="Arial" w:hAnsi="Tahoma" w:cs="Tahoma"/>
          <w:b/>
        </w:rPr>
      </w:pPr>
      <w:r w:rsidRPr="00F21A5F">
        <w:rPr>
          <w:rFonts w:ascii="Tahoma" w:eastAsia="Arial" w:hAnsi="Tahoma" w:cs="Tahoma"/>
          <w:b/>
        </w:rPr>
        <w:t>Frecuencia de los Ensayos</w:t>
      </w:r>
    </w:p>
    <w:p w14:paraId="0C80540A"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 frecuencia de los ensayos tanto de los materiales como del propio hormigón y mortero se tomará de acuerdo a lo indicado en la normativa CBH-87 en conformidad con el nivel de control del proyecto.</w:t>
      </w:r>
    </w:p>
    <w:p w14:paraId="3224B1DD" w14:textId="77777777" w:rsidR="00925D30" w:rsidRPr="00F21A5F" w:rsidRDefault="00925D30" w:rsidP="00925D30">
      <w:pPr>
        <w:widowControl w:val="0"/>
        <w:autoSpaceDE w:val="0"/>
        <w:autoSpaceDN w:val="0"/>
        <w:jc w:val="both"/>
        <w:rPr>
          <w:rFonts w:ascii="Tahoma" w:eastAsia="Arial" w:hAnsi="Tahoma" w:cs="Tahoma"/>
        </w:rPr>
      </w:pPr>
    </w:p>
    <w:p w14:paraId="44C847E6"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27B0983" w14:textId="77777777" w:rsidR="00925D30" w:rsidRPr="00F21A5F" w:rsidRDefault="00925D30" w:rsidP="00925D30">
      <w:pPr>
        <w:widowControl w:val="0"/>
        <w:autoSpaceDE w:val="0"/>
        <w:autoSpaceDN w:val="0"/>
        <w:jc w:val="both"/>
        <w:rPr>
          <w:rFonts w:ascii="Tahoma" w:eastAsia="Arial" w:hAnsi="Tahoma" w:cs="Tahoma"/>
        </w:rPr>
      </w:pPr>
    </w:p>
    <w:p w14:paraId="5528C0F4"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77F2CBB"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4E3BE7B" w14:textId="77777777" w:rsidR="00925D30" w:rsidRPr="00F21A5F" w:rsidRDefault="00925D30" w:rsidP="00925D30">
      <w:pPr>
        <w:widowControl w:val="0"/>
        <w:autoSpaceDE w:val="0"/>
        <w:autoSpaceDN w:val="0"/>
        <w:jc w:val="both"/>
        <w:rPr>
          <w:rFonts w:ascii="Tahoma" w:eastAsia="Arial" w:hAnsi="Tahoma" w:cs="Tahoma"/>
        </w:rPr>
      </w:pPr>
    </w:p>
    <w:p w14:paraId="300F1F2B"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4F2B8E16" w14:textId="77777777" w:rsidR="00925D30" w:rsidRPr="00F21A5F" w:rsidRDefault="00925D30" w:rsidP="00925D30">
      <w:pPr>
        <w:widowControl w:val="0"/>
        <w:autoSpaceDE w:val="0"/>
        <w:autoSpaceDN w:val="0"/>
        <w:jc w:val="both"/>
        <w:rPr>
          <w:rFonts w:ascii="Tahoma" w:eastAsia="Arial" w:hAnsi="Tahoma" w:cs="Tahoma"/>
        </w:rPr>
      </w:pPr>
    </w:p>
    <w:p w14:paraId="54F6B72F"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lastRenderedPageBreak/>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7DE7412" w14:textId="77777777" w:rsidR="00925D30" w:rsidRPr="00F21A5F" w:rsidRDefault="00925D30" w:rsidP="00925D30">
      <w:pPr>
        <w:widowControl w:val="0"/>
        <w:autoSpaceDE w:val="0"/>
        <w:autoSpaceDN w:val="0"/>
        <w:jc w:val="both"/>
        <w:rPr>
          <w:rFonts w:ascii="Tahoma" w:eastAsia="Arial" w:hAnsi="Tahoma" w:cs="Tahoma"/>
          <w:b/>
        </w:rPr>
      </w:pPr>
    </w:p>
    <w:p w14:paraId="4C17A2E4"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Criterios de Aceptación y Rechazo</w:t>
      </w:r>
    </w:p>
    <w:p w14:paraId="41D0E230"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58231B8" w14:textId="77777777" w:rsidR="00925D30" w:rsidRPr="00F21A5F" w:rsidRDefault="00925D30" w:rsidP="00925D30">
      <w:pPr>
        <w:widowControl w:val="0"/>
        <w:autoSpaceDE w:val="0"/>
        <w:autoSpaceDN w:val="0"/>
        <w:jc w:val="both"/>
        <w:rPr>
          <w:rFonts w:ascii="Tahoma" w:eastAsia="Arial" w:hAnsi="Tahoma" w:cs="Tahoma"/>
        </w:rPr>
      </w:pPr>
    </w:p>
    <w:p w14:paraId="6EBA10FF"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32AE678" w14:textId="77777777" w:rsidR="00925D30" w:rsidRPr="00F21A5F" w:rsidRDefault="00925D30" w:rsidP="00925D30">
      <w:pPr>
        <w:widowControl w:val="0"/>
        <w:autoSpaceDE w:val="0"/>
        <w:autoSpaceDN w:val="0"/>
        <w:jc w:val="both"/>
        <w:rPr>
          <w:rFonts w:ascii="Tahoma" w:eastAsia="Arial" w:hAnsi="Tahoma" w:cs="Tahoma"/>
        </w:rPr>
      </w:pPr>
    </w:p>
    <w:p w14:paraId="4FD86FB8"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3D42D5DD" w14:textId="77777777" w:rsidR="00925D30" w:rsidRPr="00F21A5F" w:rsidRDefault="00925D30" w:rsidP="00925D30">
      <w:pPr>
        <w:widowControl w:val="0"/>
        <w:autoSpaceDE w:val="0"/>
        <w:autoSpaceDN w:val="0"/>
        <w:jc w:val="both"/>
        <w:rPr>
          <w:rFonts w:ascii="Tahoma" w:eastAsia="Arial" w:hAnsi="Tahoma" w:cs="Tahoma"/>
        </w:rPr>
      </w:pPr>
    </w:p>
    <w:p w14:paraId="481347F7"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Todos los ensayos, pruebas, demoliciones, curados y reemplazos necesarios serán ejecutados por la Entidad Ejecutora a su costo.</w:t>
      </w:r>
    </w:p>
    <w:p w14:paraId="26BCAFEA" w14:textId="77777777" w:rsidR="00925D30" w:rsidRPr="00F21A5F" w:rsidRDefault="00925D30" w:rsidP="00925D30">
      <w:pPr>
        <w:widowControl w:val="0"/>
        <w:autoSpaceDE w:val="0"/>
        <w:autoSpaceDN w:val="0"/>
        <w:jc w:val="both"/>
        <w:rPr>
          <w:rFonts w:ascii="Tahoma" w:eastAsia="Arial" w:hAnsi="Tahoma" w:cs="Tahoma"/>
        </w:rPr>
      </w:pPr>
    </w:p>
    <w:p w14:paraId="2FB56E0A"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MEDICIÓN. -</w:t>
      </w:r>
    </w:p>
    <w:p w14:paraId="5E4B3ACA" w14:textId="77777777" w:rsidR="00925D30" w:rsidRPr="00F21A5F" w:rsidRDefault="00925D30" w:rsidP="00925D30">
      <w:pPr>
        <w:tabs>
          <w:tab w:val="left" w:pos="560"/>
        </w:tabs>
        <w:jc w:val="both"/>
        <w:rPr>
          <w:rFonts w:ascii="Tahoma" w:eastAsia="Arial" w:hAnsi="Tahoma" w:cs="Tahoma"/>
        </w:rPr>
      </w:pPr>
      <w:r w:rsidRPr="00F21A5F">
        <w:rPr>
          <w:rFonts w:ascii="Tahoma" w:eastAsia="Arial" w:hAnsi="Tahoma" w:cs="Tahoma"/>
        </w:rPr>
        <w:t xml:space="preserve">Los </w:t>
      </w:r>
      <w:r w:rsidRPr="00F21A5F">
        <w:rPr>
          <w:rFonts w:ascii="Tahoma" w:eastAsia="Arial" w:hAnsi="Tahoma" w:cs="Tahoma"/>
          <w:color w:val="000000"/>
        </w:rPr>
        <w:t>cimientos de hormigón ciclópeo</w:t>
      </w:r>
      <w:r w:rsidRPr="00F21A5F">
        <w:rPr>
          <w:rFonts w:ascii="Tahoma" w:eastAsia="Arial" w:hAnsi="Tahoma" w:cs="Tahoma"/>
        </w:rPr>
        <w:t xml:space="preserve"> serán medidos en </w:t>
      </w:r>
      <w:r w:rsidRPr="00F21A5F">
        <w:rPr>
          <w:rFonts w:ascii="Tahoma" w:eastAsia="Arial" w:hAnsi="Tahoma" w:cs="Tahoma"/>
          <w:b/>
        </w:rPr>
        <w:t>metros cúbicos</w:t>
      </w:r>
      <w:r w:rsidRPr="00F21A5F">
        <w:rPr>
          <w:rFonts w:ascii="Tahoma" w:eastAsia="Arial" w:hAnsi="Tahoma" w:cs="Tahoma"/>
        </w:rPr>
        <w:t>, tomando en cuenta únicamente el volumen neto del trabajo ejecutado y autorizado.</w:t>
      </w:r>
    </w:p>
    <w:p w14:paraId="071B4A54" w14:textId="77777777" w:rsidR="00925D30" w:rsidRPr="00F21A5F" w:rsidRDefault="00925D30" w:rsidP="00925D30">
      <w:pPr>
        <w:widowControl w:val="0"/>
        <w:autoSpaceDE w:val="0"/>
        <w:autoSpaceDN w:val="0"/>
        <w:jc w:val="both"/>
        <w:rPr>
          <w:rFonts w:ascii="Tahoma" w:eastAsia="Arial" w:hAnsi="Tahoma" w:cs="Tahoma"/>
        </w:rPr>
      </w:pPr>
    </w:p>
    <w:p w14:paraId="3CFF1E0E" w14:textId="77777777" w:rsidR="00925D30" w:rsidRPr="00F21A5F" w:rsidRDefault="00925D30" w:rsidP="00925D30">
      <w:pPr>
        <w:widowControl w:val="0"/>
        <w:tabs>
          <w:tab w:val="left" w:pos="560"/>
        </w:tabs>
        <w:autoSpaceDE w:val="0"/>
        <w:autoSpaceDN w:val="0"/>
        <w:jc w:val="both"/>
        <w:rPr>
          <w:rFonts w:ascii="Tahoma" w:eastAsia="Arial" w:hAnsi="Tahoma" w:cs="Tahoma"/>
          <w:b/>
          <w:color w:val="000000"/>
        </w:rPr>
      </w:pPr>
      <w:r w:rsidRPr="00F21A5F">
        <w:rPr>
          <w:rFonts w:ascii="Tahoma" w:eastAsia="Arial" w:hAnsi="Tahoma" w:cs="Tahoma"/>
          <w:b/>
          <w:color w:val="000000"/>
        </w:rPr>
        <w:t>APORTE PROPIO. -</w:t>
      </w:r>
    </w:p>
    <w:p w14:paraId="2230D901" w14:textId="77777777" w:rsidR="00925D30" w:rsidRPr="00F21A5F" w:rsidRDefault="00925D30" w:rsidP="00925D30">
      <w:pPr>
        <w:widowControl w:val="0"/>
        <w:autoSpaceDE w:val="0"/>
        <w:autoSpaceDN w:val="0"/>
        <w:jc w:val="both"/>
        <w:rPr>
          <w:rFonts w:ascii="Tahoma" w:eastAsia="Arial" w:hAnsi="Tahoma" w:cs="Tahoma"/>
          <w:color w:val="000000"/>
        </w:rPr>
      </w:pPr>
      <w:r w:rsidRPr="00F21A5F">
        <w:rPr>
          <w:rFonts w:ascii="Tahoma" w:eastAsia="Arial" w:hAnsi="Tahoma" w:cs="Tahoma"/>
        </w:rPr>
        <w:t xml:space="preserve">El aporte propio se encuentra especificado en el análisis de precios unitarios, mismos </w:t>
      </w:r>
      <w:r w:rsidRPr="00F21A5F">
        <w:rPr>
          <w:rFonts w:ascii="Tahoma" w:eastAsia="Arial" w:hAnsi="Tahom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701ADA4" w14:textId="77777777" w:rsidR="00925D30" w:rsidRPr="00F21A5F" w:rsidRDefault="00925D30" w:rsidP="00925D30">
      <w:pPr>
        <w:widowControl w:val="0"/>
        <w:autoSpaceDE w:val="0"/>
        <w:autoSpaceDN w:val="0"/>
        <w:jc w:val="both"/>
        <w:rPr>
          <w:rFonts w:ascii="Tahoma" w:eastAsia="Arial" w:hAnsi="Tahoma" w:cs="Tahoma"/>
          <w:color w:val="000000"/>
        </w:rPr>
      </w:pPr>
    </w:p>
    <w:p w14:paraId="266F41D9"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Este aporte propio estará sujeto al cronograma de ejecución de obra de la Entidad Ejecutora.</w:t>
      </w:r>
    </w:p>
    <w:p w14:paraId="153DF06F" w14:textId="77777777" w:rsidR="00925D30" w:rsidRPr="00F21A5F" w:rsidRDefault="00925D30" w:rsidP="00925D30">
      <w:pPr>
        <w:widowControl w:val="0"/>
        <w:autoSpaceDE w:val="0"/>
        <w:autoSpaceDN w:val="0"/>
        <w:jc w:val="both"/>
        <w:rPr>
          <w:rFonts w:ascii="Tahoma" w:eastAsia="Arial" w:hAnsi="Tahoma" w:cs="Tahoma"/>
          <w:b/>
          <w:bCs/>
          <w:color w:val="000000"/>
        </w:rPr>
      </w:pPr>
      <w:r w:rsidRPr="00F21A5F">
        <w:rPr>
          <w:rFonts w:ascii="Tahoma" w:eastAsia="Arial" w:hAnsi="Tahoma" w:cs="Tahoma"/>
          <w:noProof/>
          <w:lang w:eastAsia="es-BO"/>
        </w:rPr>
        <w:drawing>
          <wp:anchor distT="0" distB="0" distL="114300" distR="114300" simplePos="0" relativeHeight="251724800" behindDoc="0" locked="0" layoutInCell="1" allowOverlap="1" wp14:anchorId="5E0E6751" wp14:editId="65A6DD96">
            <wp:simplePos x="0" y="0"/>
            <wp:positionH relativeFrom="column">
              <wp:posOffset>3023870</wp:posOffset>
            </wp:positionH>
            <wp:positionV relativeFrom="paragraph">
              <wp:posOffset>10160</wp:posOffset>
            </wp:positionV>
            <wp:extent cx="1327589" cy="1790700"/>
            <wp:effectExtent l="0" t="0" r="635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043D9A8F" w14:textId="77777777" w:rsidR="00925D30" w:rsidRPr="00F21A5F" w:rsidRDefault="00925D30" w:rsidP="00925D30">
      <w:pPr>
        <w:widowControl w:val="0"/>
        <w:autoSpaceDE w:val="0"/>
        <w:autoSpaceDN w:val="0"/>
        <w:jc w:val="both"/>
        <w:rPr>
          <w:rFonts w:ascii="Tahoma" w:eastAsia="Arial" w:hAnsi="Tahoma" w:cs="Tahoma"/>
          <w:b/>
          <w:bCs/>
          <w:color w:val="000000"/>
        </w:rPr>
      </w:pPr>
      <w:r w:rsidRPr="00F21A5F">
        <w:rPr>
          <w:rFonts w:ascii="Tahoma" w:eastAsia="Arial" w:hAnsi="Tahoma" w:cs="Tahoma"/>
          <w:b/>
          <w:bCs/>
          <w:color w:val="000000"/>
        </w:rPr>
        <w:t>DETALLE CONSTRUCTIVO. –</w:t>
      </w:r>
    </w:p>
    <w:p w14:paraId="4A5F1752"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p>
    <w:p w14:paraId="3D0E878C"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p>
    <w:p w14:paraId="7172C8C5"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p>
    <w:p w14:paraId="5B8D0F46" w14:textId="77777777" w:rsidR="00925D30" w:rsidRPr="00F21A5F" w:rsidRDefault="00925D30" w:rsidP="00925D30">
      <w:pPr>
        <w:widowControl w:val="0"/>
        <w:autoSpaceDE w:val="0"/>
        <w:autoSpaceDN w:val="0"/>
        <w:jc w:val="both"/>
        <w:rPr>
          <w:rFonts w:ascii="Tahoma" w:eastAsia="Arial" w:hAnsi="Tahoma" w:cs="Tahoma"/>
        </w:rPr>
      </w:pPr>
    </w:p>
    <w:p w14:paraId="4D8FC4E0" w14:textId="77777777" w:rsidR="00925D30" w:rsidRPr="00F21A5F" w:rsidRDefault="00925D30" w:rsidP="00925D30">
      <w:pPr>
        <w:widowControl w:val="0"/>
        <w:autoSpaceDE w:val="0"/>
        <w:autoSpaceDN w:val="0"/>
        <w:jc w:val="both"/>
        <w:rPr>
          <w:rFonts w:ascii="Tahoma" w:eastAsia="Arial" w:hAnsi="Tahoma" w:cs="Tahoma"/>
        </w:rPr>
      </w:pPr>
    </w:p>
    <w:p w14:paraId="1F80940D" w14:textId="77777777" w:rsidR="00925D30" w:rsidRPr="00F21A5F" w:rsidRDefault="00925D30" w:rsidP="00925D30">
      <w:pPr>
        <w:widowControl w:val="0"/>
        <w:autoSpaceDE w:val="0"/>
        <w:autoSpaceDN w:val="0"/>
        <w:jc w:val="both"/>
        <w:rPr>
          <w:rFonts w:ascii="Tahoma" w:eastAsia="Arial" w:hAnsi="Tahoma" w:cs="Tahoma"/>
        </w:rPr>
      </w:pPr>
    </w:p>
    <w:p w14:paraId="22BC85ED" w14:textId="77777777" w:rsidR="00925D30" w:rsidRPr="00F21A5F" w:rsidRDefault="00925D30" w:rsidP="00925D30">
      <w:pPr>
        <w:widowControl w:val="0"/>
        <w:autoSpaceDE w:val="0"/>
        <w:autoSpaceDN w:val="0"/>
        <w:jc w:val="both"/>
        <w:rPr>
          <w:rFonts w:ascii="Tahoma" w:eastAsia="Arial" w:hAnsi="Tahoma" w:cs="Tahoma"/>
        </w:rPr>
      </w:pPr>
    </w:p>
    <w:p w14:paraId="356A8859" w14:textId="77777777" w:rsidR="00925D30" w:rsidRPr="00F21A5F" w:rsidRDefault="00925D30" w:rsidP="00925D30">
      <w:pPr>
        <w:widowControl w:val="0"/>
        <w:autoSpaceDE w:val="0"/>
        <w:autoSpaceDN w:val="0"/>
        <w:jc w:val="both"/>
        <w:rPr>
          <w:rFonts w:ascii="Tahoma" w:eastAsia="Arial" w:hAnsi="Tahoma" w:cs="Tahoma"/>
        </w:rPr>
      </w:pPr>
    </w:p>
    <w:p w14:paraId="52FDA176" w14:textId="77777777" w:rsidR="00925D30" w:rsidRDefault="00925D30" w:rsidP="00925D30">
      <w:pPr>
        <w:widowControl w:val="0"/>
        <w:tabs>
          <w:tab w:val="left" w:pos="560"/>
        </w:tabs>
        <w:autoSpaceDE w:val="0"/>
        <w:autoSpaceDN w:val="0"/>
        <w:jc w:val="both"/>
        <w:rPr>
          <w:rFonts w:ascii="Tahoma" w:eastAsia="Arial" w:hAnsi="Tahoma" w:cs="Tahoma"/>
          <w:color w:val="000000"/>
        </w:rPr>
      </w:pPr>
    </w:p>
    <w:p w14:paraId="6728119E" w14:textId="77777777" w:rsidR="00925D30" w:rsidRDefault="00925D30" w:rsidP="00925D30">
      <w:pPr>
        <w:widowControl w:val="0"/>
        <w:tabs>
          <w:tab w:val="left" w:pos="560"/>
        </w:tabs>
        <w:autoSpaceDE w:val="0"/>
        <w:autoSpaceDN w:val="0"/>
        <w:jc w:val="both"/>
        <w:rPr>
          <w:rFonts w:ascii="Tahoma" w:eastAsia="Arial" w:hAnsi="Tahoma" w:cs="Tahoma"/>
          <w:color w:val="000000"/>
        </w:rPr>
      </w:pPr>
    </w:p>
    <w:p w14:paraId="0738CDDE" w14:textId="77777777" w:rsidR="00925D30" w:rsidRDefault="00925D30" w:rsidP="00925D30">
      <w:pPr>
        <w:widowControl w:val="0"/>
        <w:tabs>
          <w:tab w:val="left" w:pos="560"/>
        </w:tabs>
        <w:autoSpaceDE w:val="0"/>
        <w:autoSpaceDN w:val="0"/>
        <w:jc w:val="both"/>
        <w:rPr>
          <w:rFonts w:ascii="Tahoma" w:eastAsia="Arial" w:hAnsi="Tahoma" w:cs="Tahoma"/>
          <w:color w:val="000000"/>
        </w:rPr>
      </w:pPr>
    </w:p>
    <w:p w14:paraId="293E6D9B" w14:textId="77777777" w:rsidR="00925D30" w:rsidRDefault="00925D30" w:rsidP="00925D30">
      <w:pPr>
        <w:widowControl w:val="0"/>
        <w:tabs>
          <w:tab w:val="left" w:pos="560"/>
        </w:tabs>
        <w:autoSpaceDE w:val="0"/>
        <w:autoSpaceDN w:val="0"/>
        <w:jc w:val="both"/>
        <w:rPr>
          <w:rFonts w:ascii="Tahoma" w:eastAsia="Arial" w:hAnsi="Tahoma" w:cs="Tahoma"/>
          <w:color w:val="000000"/>
        </w:rPr>
      </w:pPr>
    </w:p>
    <w:tbl>
      <w:tblPr>
        <w:tblStyle w:val="Tablaconcuadrcula4"/>
        <w:tblW w:w="9634" w:type="dxa"/>
        <w:tblLook w:val="04A0" w:firstRow="1" w:lastRow="0" w:firstColumn="1" w:lastColumn="0" w:noHBand="0" w:noVBand="1"/>
      </w:tblPr>
      <w:tblGrid>
        <w:gridCol w:w="584"/>
        <w:gridCol w:w="2385"/>
        <w:gridCol w:w="1145"/>
        <w:gridCol w:w="5520"/>
      </w:tblGrid>
      <w:tr w:rsidR="00925D30" w:rsidRPr="00F21A5F" w14:paraId="2037E707" w14:textId="77777777" w:rsidTr="0028380A">
        <w:tc>
          <w:tcPr>
            <w:tcW w:w="584" w:type="dxa"/>
            <w:shd w:val="clear" w:color="auto" w:fill="1F3864" w:themeFill="accent5" w:themeFillShade="80"/>
          </w:tcPr>
          <w:p w14:paraId="5AFF9060"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N°</w:t>
            </w:r>
          </w:p>
        </w:tc>
        <w:tc>
          <w:tcPr>
            <w:tcW w:w="2385" w:type="dxa"/>
            <w:shd w:val="clear" w:color="auto" w:fill="1F3864" w:themeFill="accent5" w:themeFillShade="80"/>
          </w:tcPr>
          <w:p w14:paraId="19528E24" w14:textId="77777777" w:rsidR="00925D30" w:rsidRPr="00F21A5F" w:rsidRDefault="00925D30" w:rsidP="0028380A">
            <w:pPr>
              <w:widowControl w:val="0"/>
              <w:autoSpaceDE w:val="0"/>
              <w:autoSpaceDN w:val="0"/>
              <w:spacing w:line="360" w:lineRule="auto"/>
              <w:jc w:val="both"/>
              <w:rPr>
                <w:rFonts w:ascii="Tahoma" w:eastAsia="Arial" w:hAnsi="Tahoma" w:cs="Tahoma"/>
                <w:b/>
                <w:lang w:val="es-ES"/>
              </w:rPr>
            </w:pPr>
            <w:r w:rsidRPr="00F21A5F">
              <w:rPr>
                <w:rFonts w:ascii="Tahoma" w:eastAsia="Arial" w:hAnsi="Tahoma" w:cs="Tahoma"/>
                <w:b/>
                <w:lang w:val="es-ES"/>
              </w:rPr>
              <w:t>CODIGO</w:t>
            </w:r>
          </w:p>
        </w:tc>
        <w:tc>
          <w:tcPr>
            <w:tcW w:w="1145" w:type="dxa"/>
            <w:shd w:val="clear" w:color="auto" w:fill="1F3864" w:themeFill="accent5" w:themeFillShade="80"/>
          </w:tcPr>
          <w:p w14:paraId="0F23B7B3"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UNIDAD</w:t>
            </w:r>
          </w:p>
        </w:tc>
        <w:tc>
          <w:tcPr>
            <w:tcW w:w="5520" w:type="dxa"/>
            <w:shd w:val="clear" w:color="auto" w:fill="1F3864" w:themeFill="accent5" w:themeFillShade="80"/>
          </w:tcPr>
          <w:p w14:paraId="684AFF7A"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ITEM</w:t>
            </w:r>
          </w:p>
        </w:tc>
      </w:tr>
      <w:tr w:rsidR="00925D30" w:rsidRPr="00F21A5F" w14:paraId="6533B9AC" w14:textId="77777777" w:rsidTr="0028380A">
        <w:tc>
          <w:tcPr>
            <w:tcW w:w="584" w:type="dxa"/>
            <w:shd w:val="clear" w:color="auto" w:fill="BDD6EE" w:themeFill="accent1" w:themeFillTint="66"/>
          </w:tcPr>
          <w:p w14:paraId="1BA6CD1D" w14:textId="77777777" w:rsidR="00925D30" w:rsidRPr="00F21A5F" w:rsidRDefault="00925D30" w:rsidP="0028380A">
            <w:pPr>
              <w:widowControl w:val="0"/>
              <w:autoSpaceDE w:val="0"/>
              <w:autoSpaceDN w:val="0"/>
              <w:jc w:val="both"/>
              <w:rPr>
                <w:rFonts w:ascii="Tahoma" w:eastAsia="Arial" w:hAnsi="Tahoma" w:cs="Tahoma"/>
                <w:b/>
                <w:lang w:val="es-ES"/>
              </w:rPr>
            </w:pPr>
            <w:r>
              <w:rPr>
                <w:rFonts w:ascii="Tahoma" w:eastAsia="Arial" w:hAnsi="Tahoma" w:cs="Tahoma"/>
                <w:b/>
                <w:lang w:val="es-ES"/>
              </w:rPr>
              <w:t>4</w:t>
            </w:r>
          </w:p>
        </w:tc>
        <w:tc>
          <w:tcPr>
            <w:tcW w:w="2385" w:type="dxa"/>
            <w:shd w:val="clear" w:color="auto" w:fill="BDD6EE" w:themeFill="accent1" w:themeFillTint="66"/>
            <w:vAlign w:val="center"/>
          </w:tcPr>
          <w:p w14:paraId="691795A5"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bCs/>
                <w:lang w:val="es-ES"/>
              </w:rPr>
              <w:t>VAC-OG-SCI-1</w:t>
            </w:r>
          </w:p>
        </w:tc>
        <w:tc>
          <w:tcPr>
            <w:tcW w:w="1145" w:type="dxa"/>
            <w:shd w:val="clear" w:color="auto" w:fill="BDD6EE" w:themeFill="accent1" w:themeFillTint="66"/>
            <w:vAlign w:val="center"/>
          </w:tcPr>
          <w:p w14:paraId="48D4B90D"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M3</w:t>
            </w:r>
          </w:p>
        </w:tc>
        <w:tc>
          <w:tcPr>
            <w:tcW w:w="5520" w:type="dxa"/>
            <w:shd w:val="clear" w:color="auto" w:fill="BDD6EE" w:themeFill="accent1" w:themeFillTint="66"/>
            <w:vAlign w:val="center"/>
          </w:tcPr>
          <w:p w14:paraId="23CC06F5" w14:textId="77777777" w:rsidR="00925D30" w:rsidRPr="00F21A5F" w:rsidRDefault="00925D30" w:rsidP="0028380A">
            <w:pPr>
              <w:widowControl w:val="0"/>
              <w:autoSpaceDE w:val="0"/>
              <w:autoSpaceDN w:val="0"/>
              <w:spacing w:line="276" w:lineRule="auto"/>
              <w:jc w:val="both"/>
              <w:rPr>
                <w:rFonts w:ascii="Tahoma" w:eastAsia="Arial" w:hAnsi="Tahoma" w:cs="Tahoma"/>
                <w:b/>
                <w:lang w:val="es-ES"/>
              </w:rPr>
            </w:pPr>
            <w:r w:rsidRPr="00F21A5F">
              <w:rPr>
                <w:rFonts w:ascii="Tahoma" w:eastAsia="Arial" w:hAnsi="Tahoma" w:cs="Tahoma"/>
                <w:b/>
                <w:bCs/>
                <w:lang w:val="es-ES"/>
              </w:rPr>
              <w:t>SOBRECIMIENTO DE HORMIGÓN CICLÓPEO 50% PIEDRA DESPLAZADORA</w:t>
            </w:r>
          </w:p>
        </w:tc>
      </w:tr>
    </w:tbl>
    <w:p w14:paraId="0C66DF11"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DESCRIPCIÓN. –</w:t>
      </w:r>
    </w:p>
    <w:p w14:paraId="61885203"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45BF17D4" w14:textId="77777777" w:rsidR="00925D30" w:rsidRPr="00F21A5F" w:rsidRDefault="00925D30" w:rsidP="00925D30">
      <w:pPr>
        <w:widowControl w:val="0"/>
        <w:autoSpaceDE w:val="0"/>
        <w:autoSpaceDN w:val="0"/>
        <w:jc w:val="both"/>
        <w:rPr>
          <w:rFonts w:ascii="Tahoma" w:eastAsia="Arial" w:hAnsi="Tahoma" w:cs="Tahoma"/>
        </w:rPr>
      </w:pPr>
    </w:p>
    <w:p w14:paraId="4F01F895"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MATERIALES, HERRAMIENTAS Y EQUIPO. –</w:t>
      </w:r>
    </w:p>
    <w:p w14:paraId="19AA3A6E"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 Entidad Ejecutora proporcionará todos los materiales, herramientas y equipo necesarios para la ejecución de los trabajos, exceptuando los de aporte propio y los mismos deberán ser aprobados por el Inspector de proyecto.</w:t>
      </w:r>
    </w:p>
    <w:p w14:paraId="329060AF" w14:textId="77777777" w:rsidR="00925D30" w:rsidRPr="00F21A5F" w:rsidRDefault="00925D30" w:rsidP="00925D30">
      <w:pPr>
        <w:widowControl w:val="0"/>
        <w:autoSpaceDE w:val="0"/>
        <w:autoSpaceDN w:val="0"/>
        <w:jc w:val="both"/>
        <w:rPr>
          <w:rFonts w:ascii="Tahoma" w:eastAsia="Arial" w:hAnsi="Tahoma" w:cs="Tahoma"/>
        </w:rPr>
      </w:pPr>
    </w:p>
    <w:p w14:paraId="67D9E16E"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Entidad Ejecutora deberá cumplir con los requisitos establecidos en la Norma Boliviana del Hormigón Armado CBH-87 para los materiales que cubre esta norma.</w:t>
      </w:r>
    </w:p>
    <w:p w14:paraId="2CAA1A38" w14:textId="77777777" w:rsidR="00925D30" w:rsidRPr="00F21A5F" w:rsidRDefault="00925D30" w:rsidP="00925D30">
      <w:pPr>
        <w:widowControl w:val="0"/>
        <w:autoSpaceDE w:val="0"/>
        <w:autoSpaceDN w:val="0"/>
        <w:jc w:val="both"/>
        <w:rPr>
          <w:rFonts w:ascii="Tahoma" w:eastAsia="Arial" w:hAnsi="Tahoma" w:cs="Tahoma"/>
          <w:b/>
        </w:rPr>
      </w:pPr>
    </w:p>
    <w:p w14:paraId="14BCA758"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46C9C02" w14:textId="77777777" w:rsidR="00925D30" w:rsidRPr="00F21A5F" w:rsidRDefault="00925D30" w:rsidP="00925D30">
      <w:pPr>
        <w:widowControl w:val="0"/>
        <w:autoSpaceDE w:val="0"/>
        <w:autoSpaceDN w:val="0"/>
        <w:jc w:val="both"/>
        <w:rPr>
          <w:rFonts w:ascii="Tahoma" w:eastAsia="Arial" w:hAnsi="Tahoma" w:cs="Tahoma"/>
          <w:b/>
        </w:rPr>
      </w:pPr>
    </w:p>
    <w:p w14:paraId="75A9C5AD"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FORMA DE EJECUCIÓN. –</w:t>
      </w:r>
    </w:p>
    <w:p w14:paraId="0D116C98"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cuanto a la: preparación, encofrado, mezclado, transporte, hormigonado, compactación, desencofrado, curado y protección de los hormigones deberán cumplir con la norma CBH-87 y normativa técnica al respecto.</w:t>
      </w:r>
    </w:p>
    <w:p w14:paraId="707FC8AD" w14:textId="77777777" w:rsidR="00925D30" w:rsidRPr="00F21A5F" w:rsidRDefault="00925D30" w:rsidP="00925D30">
      <w:pPr>
        <w:widowControl w:val="0"/>
        <w:autoSpaceDE w:val="0"/>
        <w:autoSpaceDN w:val="0"/>
        <w:jc w:val="both"/>
        <w:rPr>
          <w:rFonts w:ascii="Tahoma" w:eastAsia="Arial" w:hAnsi="Tahoma" w:cs="Tahoma"/>
          <w:kern w:val="28"/>
        </w:rPr>
      </w:pPr>
    </w:p>
    <w:p w14:paraId="71427D4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general, el sobre cimiento de hormigón ciclópeo con 50% de piedra desplazadora deberá cumplir con las siguientes directrices referidas a la ejecución:</w:t>
      </w:r>
    </w:p>
    <w:p w14:paraId="1ECDAE8B" w14:textId="77777777" w:rsidR="00925D30" w:rsidRPr="00F21A5F" w:rsidRDefault="00925D30" w:rsidP="00925D30">
      <w:pPr>
        <w:widowControl w:val="0"/>
        <w:autoSpaceDE w:val="0"/>
        <w:autoSpaceDN w:val="0"/>
        <w:jc w:val="both"/>
        <w:rPr>
          <w:rFonts w:ascii="Tahoma" w:eastAsia="Arial" w:hAnsi="Tahoma" w:cs="Tahoma"/>
          <w:kern w:val="28"/>
        </w:rPr>
      </w:pPr>
    </w:p>
    <w:p w14:paraId="53ADCD8E"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b/>
          <w:kern w:val="28"/>
        </w:rPr>
        <w:t>Limpieza y Preparación</w:t>
      </w:r>
    </w:p>
    <w:p w14:paraId="4DB3B03B"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17C93A4" w14:textId="77777777" w:rsidR="00925D30" w:rsidRPr="00F21A5F" w:rsidRDefault="00925D30" w:rsidP="00925D30">
      <w:pPr>
        <w:widowControl w:val="0"/>
        <w:autoSpaceDE w:val="0"/>
        <w:autoSpaceDN w:val="0"/>
        <w:jc w:val="both"/>
        <w:rPr>
          <w:rFonts w:ascii="Tahoma" w:eastAsia="Arial" w:hAnsi="Tahoma" w:cs="Tahoma"/>
          <w:kern w:val="28"/>
        </w:rPr>
      </w:pPr>
    </w:p>
    <w:p w14:paraId="2338A3A4"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Encofrados</w:t>
      </w:r>
    </w:p>
    <w:p w14:paraId="4EEA92B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Los encofrados podrán ser de madera, metálicos u otro material lo suficientemente rígido, estanco y estable.</w:t>
      </w:r>
    </w:p>
    <w:p w14:paraId="180C1891" w14:textId="77777777" w:rsidR="00925D30" w:rsidRPr="00F21A5F" w:rsidRDefault="00925D30" w:rsidP="00925D30">
      <w:pPr>
        <w:widowControl w:val="0"/>
        <w:autoSpaceDE w:val="0"/>
        <w:autoSpaceDN w:val="0"/>
        <w:jc w:val="both"/>
        <w:rPr>
          <w:rFonts w:ascii="Tahoma" w:eastAsia="Arial" w:hAnsi="Tahoma" w:cs="Tahoma"/>
          <w:kern w:val="28"/>
        </w:rPr>
      </w:pPr>
    </w:p>
    <w:p w14:paraId="231741CD"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Serán armados o ensamblados de tal forma que permitan garantizar que la construcción de los elementos de hormigón ciclópeo tenga las dimensiones y secciones conforme a planos constructivos.</w:t>
      </w:r>
    </w:p>
    <w:p w14:paraId="4E44281E" w14:textId="77777777" w:rsidR="00925D30" w:rsidRPr="00F21A5F" w:rsidRDefault="00925D30" w:rsidP="00925D30">
      <w:pPr>
        <w:widowControl w:val="0"/>
        <w:autoSpaceDE w:val="0"/>
        <w:autoSpaceDN w:val="0"/>
        <w:jc w:val="both"/>
        <w:rPr>
          <w:rFonts w:ascii="Tahoma" w:eastAsia="Arial" w:hAnsi="Tahoma" w:cs="Tahoma"/>
          <w:kern w:val="28"/>
        </w:rPr>
      </w:pPr>
    </w:p>
    <w:p w14:paraId="27C3EE27"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Su arreglo y escuadrías usadas serán los necesarios para resistir el peso del hormigón fresco, equipo de construcción y los obreros durante la operación del vaciado.</w:t>
      </w:r>
    </w:p>
    <w:p w14:paraId="22940D2F" w14:textId="77777777" w:rsidR="00925D30" w:rsidRPr="00F21A5F" w:rsidRDefault="00925D30" w:rsidP="00925D30">
      <w:pPr>
        <w:widowControl w:val="0"/>
        <w:autoSpaceDE w:val="0"/>
        <w:autoSpaceDN w:val="0"/>
        <w:jc w:val="both"/>
        <w:rPr>
          <w:rFonts w:ascii="Tahoma" w:eastAsia="Arial" w:hAnsi="Tahoma" w:cs="Tahoma"/>
          <w:kern w:val="28"/>
        </w:rPr>
      </w:pPr>
    </w:p>
    <w:p w14:paraId="24CA94B3"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Los encofrados deberán ser estancos a fin de evitar el empobrecimiento del hormigón por escurrimiento del agua.</w:t>
      </w:r>
    </w:p>
    <w:p w14:paraId="0AB75B97" w14:textId="77777777" w:rsidR="00925D30" w:rsidRPr="00F21A5F" w:rsidRDefault="00925D30" w:rsidP="00925D30">
      <w:pPr>
        <w:widowControl w:val="0"/>
        <w:autoSpaceDE w:val="0"/>
        <w:autoSpaceDN w:val="0"/>
        <w:jc w:val="both"/>
        <w:rPr>
          <w:rFonts w:ascii="Tahoma" w:eastAsia="Arial" w:hAnsi="Tahoma" w:cs="Tahoma"/>
          <w:kern w:val="28"/>
        </w:rPr>
      </w:pPr>
    </w:p>
    <w:p w14:paraId="37416B0D"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Cuando el Inspector de proyecto compruebe que los encofrados presentan defectos, postergará el día del vaciado o interrumpirá las operaciones de vaciado hasta que las deficiencias sean corregidas.</w:t>
      </w:r>
    </w:p>
    <w:p w14:paraId="63B4983A"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Si se prevén varios usos de los encofrados, estos deberán limpiarse y repararse perfectamente antes de su nuevo uso. El número máximo de usos será el indicado en el proyecto.</w:t>
      </w:r>
    </w:p>
    <w:p w14:paraId="2240E65A" w14:textId="77777777" w:rsidR="00925D30" w:rsidRPr="00F21A5F" w:rsidRDefault="00925D30" w:rsidP="00925D30">
      <w:pPr>
        <w:widowControl w:val="0"/>
        <w:autoSpaceDE w:val="0"/>
        <w:autoSpaceDN w:val="0"/>
        <w:jc w:val="both"/>
        <w:rPr>
          <w:rFonts w:ascii="Tahoma" w:eastAsia="Arial" w:hAnsi="Tahoma" w:cs="Tahoma"/>
          <w:kern w:val="28"/>
        </w:rPr>
      </w:pPr>
    </w:p>
    <w:p w14:paraId="2ED1D926"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Mezclado</w:t>
      </w:r>
    </w:p>
    <w:p w14:paraId="43844119"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3C2420F" w14:textId="77777777" w:rsidR="00925D30" w:rsidRPr="00F21A5F" w:rsidRDefault="00925D30" w:rsidP="00925D30">
      <w:pPr>
        <w:widowControl w:val="0"/>
        <w:autoSpaceDE w:val="0"/>
        <w:autoSpaceDN w:val="0"/>
        <w:jc w:val="both"/>
        <w:rPr>
          <w:rFonts w:ascii="Tahoma" w:eastAsia="Arial" w:hAnsi="Tahoma" w:cs="Tahoma"/>
          <w:kern w:val="28"/>
        </w:rPr>
      </w:pPr>
    </w:p>
    <w:p w14:paraId="0E6D1B75"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0AC32176" w14:textId="77777777" w:rsidR="00925D30" w:rsidRPr="00F21A5F" w:rsidRDefault="00925D30" w:rsidP="00925D30">
      <w:pPr>
        <w:widowControl w:val="0"/>
        <w:numPr>
          <w:ilvl w:val="0"/>
          <w:numId w:val="83"/>
        </w:numPr>
        <w:autoSpaceDE w:val="0"/>
        <w:autoSpaceDN w:val="0"/>
        <w:jc w:val="both"/>
        <w:rPr>
          <w:rFonts w:ascii="Tahoma" w:eastAsia="Arial" w:hAnsi="Tahoma" w:cs="Tahoma"/>
          <w:kern w:val="28"/>
        </w:rPr>
      </w:pPr>
      <w:r w:rsidRPr="00F21A5F">
        <w:rPr>
          <w:rFonts w:ascii="Tahoma" w:eastAsia="Arial" w:hAnsi="Tahoma" w:cs="Tahoma"/>
          <w:kern w:val="28"/>
        </w:rPr>
        <w:lastRenderedPageBreak/>
        <w:t>Se utilizarán una o más hormigoneras de capacidad adecuada y se empleará personal especializado para su manejo.</w:t>
      </w:r>
    </w:p>
    <w:p w14:paraId="7AE76A0E" w14:textId="77777777" w:rsidR="00925D30" w:rsidRPr="00F21A5F" w:rsidRDefault="00925D30" w:rsidP="00925D30">
      <w:pPr>
        <w:widowControl w:val="0"/>
        <w:numPr>
          <w:ilvl w:val="0"/>
          <w:numId w:val="83"/>
        </w:numPr>
        <w:autoSpaceDE w:val="0"/>
        <w:autoSpaceDN w:val="0"/>
        <w:jc w:val="both"/>
        <w:rPr>
          <w:rFonts w:ascii="Tahoma" w:eastAsia="Arial" w:hAnsi="Tahoma" w:cs="Tahoma"/>
          <w:kern w:val="28"/>
        </w:rPr>
      </w:pPr>
      <w:r w:rsidRPr="00F21A5F">
        <w:rPr>
          <w:rFonts w:ascii="Tahoma" w:eastAsia="Arial" w:hAnsi="Tahoma" w:cs="Tahoma"/>
          <w:kern w:val="28"/>
        </w:rPr>
        <w:t>Periódicamente se verificará la uniformidad del mezclado.</w:t>
      </w:r>
    </w:p>
    <w:p w14:paraId="1ADC9226" w14:textId="77777777" w:rsidR="00925D30" w:rsidRPr="00F21A5F" w:rsidRDefault="00925D30" w:rsidP="00925D30">
      <w:pPr>
        <w:widowControl w:val="0"/>
        <w:numPr>
          <w:ilvl w:val="0"/>
          <w:numId w:val="83"/>
        </w:numPr>
        <w:autoSpaceDE w:val="0"/>
        <w:autoSpaceDN w:val="0"/>
        <w:jc w:val="both"/>
        <w:rPr>
          <w:rFonts w:ascii="Tahoma" w:eastAsia="Arial" w:hAnsi="Tahoma" w:cs="Tahoma"/>
          <w:kern w:val="28"/>
        </w:rPr>
      </w:pPr>
      <w:r w:rsidRPr="00F21A5F">
        <w:rPr>
          <w:rFonts w:ascii="Tahoma" w:eastAsia="Arial" w:hAnsi="Tahoma" w:cs="Tahoma"/>
          <w:kern w:val="28"/>
        </w:rPr>
        <w:t>Los materiales componentes serán introducidos en el orden siguiente:</w:t>
      </w:r>
    </w:p>
    <w:p w14:paraId="1ADF8769" w14:textId="77777777" w:rsidR="00925D30" w:rsidRPr="00F21A5F" w:rsidRDefault="00925D30" w:rsidP="00925D30">
      <w:pPr>
        <w:widowControl w:val="0"/>
        <w:numPr>
          <w:ilvl w:val="0"/>
          <w:numId w:val="84"/>
        </w:numPr>
        <w:autoSpaceDE w:val="0"/>
        <w:autoSpaceDN w:val="0"/>
        <w:jc w:val="both"/>
        <w:rPr>
          <w:rFonts w:ascii="Tahoma" w:eastAsia="Arial" w:hAnsi="Tahoma" w:cs="Tahoma"/>
          <w:kern w:val="28"/>
        </w:rPr>
      </w:pPr>
      <w:r w:rsidRPr="00F21A5F">
        <w:rPr>
          <w:rFonts w:ascii="Tahoma" w:eastAsia="Arial" w:hAnsi="Tahoma" w:cs="Tahoma"/>
          <w:kern w:val="28"/>
        </w:rPr>
        <w:t>Una parte del agua del mezclado (aproximadamente la mitad)</w:t>
      </w:r>
    </w:p>
    <w:p w14:paraId="0C5A8530" w14:textId="77777777" w:rsidR="00925D30" w:rsidRPr="00F21A5F" w:rsidRDefault="00925D30" w:rsidP="00925D30">
      <w:pPr>
        <w:widowControl w:val="0"/>
        <w:numPr>
          <w:ilvl w:val="0"/>
          <w:numId w:val="84"/>
        </w:numPr>
        <w:autoSpaceDE w:val="0"/>
        <w:autoSpaceDN w:val="0"/>
        <w:jc w:val="both"/>
        <w:rPr>
          <w:rFonts w:ascii="Tahoma" w:eastAsia="Arial" w:hAnsi="Tahoma" w:cs="Tahoma"/>
          <w:kern w:val="28"/>
        </w:rPr>
      </w:pPr>
      <w:r w:rsidRPr="00F21A5F">
        <w:rPr>
          <w:rFonts w:ascii="Tahoma" w:eastAsia="Arial" w:hAnsi="Tahom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07B44534" w14:textId="77777777" w:rsidR="00925D30" w:rsidRPr="00F21A5F" w:rsidRDefault="00925D30" w:rsidP="00925D30">
      <w:pPr>
        <w:widowControl w:val="0"/>
        <w:numPr>
          <w:ilvl w:val="0"/>
          <w:numId w:val="84"/>
        </w:numPr>
        <w:autoSpaceDE w:val="0"/>
        <w:autoSpaceDN w:val="0"/>
        <w:jc w:val="both"/>
        <w:rPr>
          <w:rFonts w:ascii="Tahoma" w:eastAsia="Arial" w:hAnsi="Tahoma" w:cs="Tahoma"/>
          <w:kern w:val="28"/>
        </w:rPr>
      </w:pPr>
      <w:r w:rsidRPr="00F21A5F">
        <w:rPr>
          <w:rFonts w:ascii="Tahoma" w:eastAsia="Arial" w:hAnsi="Tahoma" w:cs="Tahoma"/>
          <w:kern w:val="28"/>
        </w:rPr>
        <w:t>La grava</w:t>
      </w:r>
    </w:p>
    <w:p w14:paraId="29CF894D" w14:textId="77777777" w:rsidR="00925D30" w:rsidRPr="00F21A5F" w:rsidRDefault="00925D30" w:rsidP="00925D30">
      <w:pPr>
        <w:widowControl w:val="0"/>
        <w:numPr>
          <w:ilvl w:val="0"/>
          <w:numId w:val="84"/>
        </w:numPr>
        <w:autoSpaceDE w:val="0"/>
        <w:autoSpaceDN w:val="0"/>
        <w:jc w:val="both"/>
        <w:rPr>
          <w:rFonts w:ascii="Tahoma" w:eastAsia="Arial" w:hAnsi="Tahoma" w:cs="Tahoma"/>
          <w:kern w:val="28"/>
        </w:rPr>
      </w:pPr>
      <w:r w:rsidRPr="00F21A5F">
        <w:rPr>
          <w:rFonts w:ascii="Tahoma" w:eastAsia="Arial" w:hAnsi="Tahoma" w:cs="Tahoma"/>
          <w:kern w:val="28"/>
        </w:rPr>
        <w:t>El resto del agua de amasado</w:t>
      </w:r>
    </w:p>
    <w:p w14:paraId="19D3054C" w14:textId="77777777" w:rsidR="00925D30" w:rsidRPr="00F21A5F" w:rsidRDefault="00925D30" w:rsidP="00925D30">
      <w:pPr>
        <w:widowControl w:val="0"/>
        <w:autoSpaceDE w:val="0"/>
        <w:autoSpaceDN w:val="0"/>
        <w:jc w:val="both"/>
        <w:rPr>
          <w:rFonts w:ascii="Tahoma" w:eastAsia="Arial" w:hAnsi="Tahoma" w:cs="Tahoma"/>
          <w:kern w:val="28"/>
        </w:rPr>
      </w:pPr>
    </w:p>
    <w:p w14:paraId="4F7F0289"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6911803" w14:textId="77777777" w:rsidR="00925D30" w:rsidRPr="00F21A5F" w:rsidRDefault="00925D30" w:rsidP="00925D30">
      <w:pPr>
        <w:widowControl w:val="0"/>
        <w:autoSpaceDE w:val="0"/>
        <w:autoSpaceDN w:val="0"/>
        <w:jc w:val="both"/>
        <w:rPr>
          <w:rFonts w:ascii="Tahoma" w:eastAsia="Arial" w:hAnsi="Tahoma" w:cs="Tahoma"/>
          <w:kern w:val="28"/>
        </w:rPr>
      </w:pPr>
    </w:p>
    <w:p w14:paraId="1753078E"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 xml:space="preserve">No se permitirá cargar la hormigonera antes de haberse procedido a descargarla totalmente de la batida anterior. </w:t>
      </w:r>
    </w:p>
    <w:p w14:paraId="67558B9B" w14:textId="77777777" w:rsidR="00925D30" w:rsidRPr="00F21A5F" w:rsidRDefault="00925D30" w:rsidP="00925D30">
      <w:pPr>
        <w:widowControl w:val="0"/>
        <w:autoSpaceDE w:val="0"/>
        <w:autoSpaceDN w:val="0"/>
        <w:jc w:val="both"/>
        <w:rPr>
          <w:rFonts w:ascii="Tahoma" w:eastAsia="Arial" w:hAnsi="Tahoma" w:cs="Tahoma"/>
          <w:kern w:val="28"/>
        </w:rPr>
      </w:pPr>
    </w:p>
    <w:p w14:paraId="57D99BEA"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mezclado manual queda expresamente prohibido.</w:t>
      </w:r>
    </w:p>
    <w:p w14:paraId="523F3B58" w14:textId="77777777" w:rsidR="00925D30" w:rsidRPr="00F21A5F" w:rsidRDefault="00925D30" w:rsidP="00925D30">
      <w:pPr>
        <w:widowControl w:val="0"/>
        <w:autoSpaceDE w:val="0"/>
        <w:autoSpaceDN w:val="0"/>
        <w:jc w:val="both"/>
        <w:rPr>
          <w:rFonts w:ascii="Tahoma" w:eastAsia="Arial" w:hAnsi="Tahoma" w:cs="Tahoma"/>
          <w:kern w:val="28"/>
        </w:rPr>
      </w:pPr>
    </w:p>
    <w:p w14:paraId="5ED488EA"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hormigón será de una consistencia tal que se asegure su trabajabilidad y la manipulación de masas compactas, densas, con aspecto y coloración uniformes.</w:t>
      </w:r>
    </w:p>
    <w:p w14:paraId="1A957312" w14:textId="77777777" w:rsidR="00925D30" w:rsidRPr="00F21A5F" w:rsidRDefault="00925D30" w:rsidP="00925D30">
      <w:pPr>
        <w:widowControl w:val="0"/>
        <w:autoSpaceDE w:val="0"/>
        <w:autoSpaceDN w:val="0"/>
        <w:jc w:val="both"/>
        <w:rPr>
          <w:rFonts w:ascii="Tahoma" w:eastAsia="Arial" w:hAnsi="Tahoma" w:cs="Tahoma"/>
          <w:kern w:val="28"/>
        </w:rPr>
      </w:pPr>
    </w:p>
    <w:p w14:paraId="726C28E4"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Las cantidades mínimas de cemento para las diferentes clases de hormigón serán las siguientes:</w:t>
      </w:r>
    </w:p>
    <w:p w14:paraId="3A69AB3D" w14:textId="77777777" w:rsidR="00925D30" w:rsidRPr="00F21A5F" w:rsidRDefault="00925D30" w:rsidP="00925D30">
      <w:pPr>
        <w:widowControl w:val="0"/>
        <w:autoSpaceDE w:val="0"/>
        <w:autoSpaceDN w:val="0"/>
        <w:jc w:val="both"/>
        <w:rPr>
          <w:rFonts w:ascii="Tahoma" w:eastAsia="Arial" w:hAnsi="Tahoma" w:cs="Tahoma"/>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925D30" w:rsidRPr="00F21A5F" w14:paraId="4E9C990F" w14:textId="77777777" w:rsidTr="0028380A">
        <w:trPr>
          <w:trHeight w:hRule="exact" w:val="574"/>
          <w:jc w:val="center"/>
        </w:trPr>
        <w:tc>
          <w:tcPr>
            <w:tcW w:w="2009" w:type="dxa"/>
            <w:shd w:val="clear" w:color="auto" w:fill="1F3864" w:themeFill="accent5" w:themeFillShade="80"/>
            <w:vAlign w:val="center"/>
          </w:tcPr>
          <w:p w14:paraId="02DB191B" w14:textId="77777777" w:rsidR="00925D30" w:rsidRPr="00F21A5F" w:rsidRDefault="00925D30" w:rsidP="0028380A">
            <w:pPr>
              <w:widowControl w:val="0"/>
              <w:autoSpaceDE w:val="0"/>
              <w:autoSpaceDN w:val="0"/>
              <w:jc w:val="both"/>
              <w:rPr>
                <w:rFonts w:ascii="Tahoma" w:eastAsia="Arial" w:hAnsi="Tahoma" w:cs="Tahoma"/>
                <w:b/>
                <w:bCs/>
                <w:kern w:val="28"/>
              </w:rPr>
            </w:pPr>
            <w:r w:rsidRPr="00F21A5F">
              <w:rPr>
                <w:rFonts w:ascii="Tahoma" w:eastAsia="Arial" w:hAnsi="Tahoma" w:cs="Tahoma"/>
                <w:b/>
                <w:bCs/>
                <w:kern w:val="28"/>
              </w:rPr>
              <w:t>DOSIFICACIÓN</w:t>
            </w:r>
          </w:p>
        </w:tc>
        <w:tc>
          <w:tcPr>
            <w:tcW w:w="4014" w:type="dxa"/>
            <w:shd w:val="clear" w:color="auto" w:fill="1F3864" w:themeFill="accent5" w:themeFillShade="80"/>
            <w:vAlign w:val="center"/>
          </w:tcPr>
          <w:p w14:paraId="2A5EE166" w14:textId="77777777" w:rsidR="00925D30" w:rsidRPr="00F21A5F" w:rsidRDefault="00925D30" w:rsidP="0028380A">
            <w:pPr>
              <w:widowControl w:val="0"/>
              <w:autoSpaceDE w:val="0"/>
              <w:autoSpaceDN w:val="0"/>
              <w:jc w:val="both"/>
              <w:rPr>
                <w:rFonts w:ascii="Tahoma" w:eastAsia="Arial" w:hAnsi="Tahoma" w:cs="Tahoma"/>
                <w:b/>
                <w:bCs/>
                <w:kern w:val="28"/>
              </w:rPr>
            </w:pPr>
            <w:r w:rsidRPr="00F21A5F">
              <w:rPr>
                <w:rFonts w:ascii="Tahoma" w:eastAsia="Arial" w:hAnsi="Tahoma" w:cs="Tahoma"/>
                <w:b/>
                <w:bCs/>
                <w:kern w:val="28"/>
              </w:rPr>
              <w:t>CANTIDAD MÍNIMA DE CEMENTO</w:t>
            </w:r>
          </w:p>
          <w:p w14:paraId="14F9CF91" w14:textId="77777777" w:rsidR="00925D30" w:rsidRPr="00F21A5F" w:rsidRDefault="00925D30" w:rsidP="0028380A">
            <w:pPr>
              <w:widowControl w:val="0"/>
              <w:autoSpaceDE w:val="0"/>
              <w:autoSpaceDN w:val="0"/>
              <w:jc w:val="both"/>
              <w:rPr>
                <w:rFonts w:ascii="Tahoma" w:eastAsia="Arial" w:hAnsi="Tahoma" w:cs="Tahoma"/>
                <w:b/>
                <w:bCs/>
                <w:kern w:val="28"/>
              </w:rPr>
            </w:pPr>
            <w:r w:rsidRPr="00F21A5F">
              <w:rPr>
                <w:rFonts w:ascii="Tahoma" w:eastAsia="Arial" w:hAnsi="Tahoma" w:cs="Tahoma"/>
                <w:b/>
                <w:bCs/>
                <w:kern w:val="28"/>
              </w:rPr>
              <w:t>Kg/m3</w:t>
            </w:r>
          </w:p>
        </w:tc>
      </w:tr>
      <w:tr w:rsidR="00925D30" w:rsidRPr="00F21A5F" w14:paraId="00160378" w14:textId="77777777" w:rsidTr="0028380A">
        <w:trPr>
          <w:trHeight w:hRule="exact" w:val="281"/>
          <w:jc w:val="center"/>
        </w:trPr>
        <w:tc>
          <w:tcPr>
            <w:tcW w:w="2009" w:type="dxa"/>
            <w:shd w:val="clear" w:color="auto" w:fill="auto"/>
            <w:vAlign w:val="center"/>
          </w:tcPr>
          <w:p w14:paraId="68A8B4CE"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1:2:3</w:t>
            </w:r>
          </w:p>
        </w:tc>
        <w:tc>
          <w:tcPr>
            <w:tcW w:w="4014" w:type="dxa"/>
            <w:shd w:val="clear" w:color="auto" w:fill="auto"/>
            <w:vAlign w:val="center"/>
          </w:tcPr>
          <w:p w14:paraId="2B2D334E"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350</w:t>
            </w:r>
          </w:p>
        </w:tc>
      </w:tr>
      <w:tr w:rsidR="00925D30" w:rsidRPr="00F21A5F" w14:paraId="7C907202" w14:textId="77777777" w:rsidTr="0028380A">
        <w:trPr>
          <w:trHeight w:hRule="exact" w:val="284"/>
          <w:jc w:val="center"/>
        </w:trPr>
        <w:tc>
          <w:tcPr>
            <w:tcW w:w="2009" w:type="dxa"/>
            <w:shd w:val="clear" w:color="auto" w:fill="auto"/>
            <w:vAlign w:val="center"/>
          </w:tcPr>
          <w:p w14:paraId="678FB4AF"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1:2:4</w:t>
            </w:r>
          </w:p>
        </w:tc>
        <w:tc>
          <w:tcPr>
            <w:tcW w:w="4014" w:type="dxa"/>
            <w:shd w:val="clear" w:color="auto" w:fill="auto"/>
            <w:vAlign w:val="center"/>
          </w:tcPr>
          <w:p w14:paraId="0F139038"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300</w:t>
            </w:r>
          </w:p>
        </w:tc>
      </w:tr>
      <w:tr w:rsidR="00925D30" w:rsidRPr="00F21A5F" w14:paraId="40C1AE05" w14:textId="77777777" w:rsidTr="0028380A">
        <w:trPr>
          <w:trHeight w:hRule="exact" w:val="289"/>
          <w:jc w:val="center"/>
        </w:trPr>
        <w:tc>
          <w:tcPr>
            <w:tcW w:w="2009" w:type="dxa"/>
            <w:shd w:val="clear" w:color="auto" w:fill="auto"/>
            <w:vAlign w:val="center"/>
          </w:tcPr>
          <w:p w14:paraId="4C72A35F"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1:3:4</w:t>
            </w:r>
          </w:p>
        </w:tc>
        <w:tc>
          <w:tcPr>
            <w:tcW w:w="4014" w:type="dxa"/>
            <w:shd w:val="clear" w:color="auto" w:fill="auto"/>
            <w:vAlign w:val="center"/>
          </w:tcPr>
          <w:p w14:paraId="64F25C09"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265</w:t>
            </w:r>
          </w:p>
        </w:tc>
      </w:tr>
      <w:tr w:rsidR="00925D30" w:rsidRPr="00F21A5F" w14:paraId="62A98F7F" w14:textId="77777777" w:rsidTr="0028380A">
        <w:trPr>
          <w:trHeight w:hRule="exact" w:val="279"/>
          <w:jc w:val="center"/>
        </w:trPr>
        <w:tc>
          <w:tcPr>
            <w:tcW w:w="2009" w:type="dxa"/>
            <w:shd w:val="clear" w:color="auto" w:fill="auto"/>
            <w:vAlign w:val="center"/>
          </w:tcPr>
          <w:p w14:paraId="613DCD1B"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1:3:5</w:t>
            </w:r>
          </w:p>
        </w:tc>
        <w:tc>
          <w:tcPr>
            <w:tcW w:w="4014" w:type="dxa"/>
            <w:shd w:val="clear" w:color="auto" w:fill="auto"/>
            <w:vAlign w:val="center"/>
          </w:tcPr>
          <w:p w14:paraId="1AF2761A"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235</w:t>
            </w:r>
          </w:p>
        </w:tc>
      </w:tr>
    </w:tbl>
    <w:p w14:paraId="1DF2E2FD" w14:textId="77777777" w:rsidR="00925D30" w:rsidRPr="00F21A5F" w:rsidRDefault="00925D30" w:rsidP="00925D30">
      <w:pPr>
        <w:widowControl w:val="0"/>
        <w:autoSpaceDE w:val="0"/>
        <w:autoSpaceDN w:val="0"/>
        <w:jc w:val="both"/>
        <w:rPr>
          <w:rFonts w:ascii="Tahoma" w:eastAsia="Arial" w:hAnsi="Tahoma" w:cs="Tahoma"/>
          <w:kern w:val="28"/>
        </w:rPr>
      </w:pPr>
    </w:p>
    <w:p w14:paraId="09FAD450"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 medición de los áridos en volumen se realizará en recipientes aprobados por el Inspector de proyecto y de preferencia deberán ser metálicos o de madera e indeformables.</w:t>
      </w:r>
    </w:p>
    <w:p w14:paraId="76AFB0B7" w14:textId="77777777" w:rsidR="00925D30" w:rsidRPr="00F21A5F" w:rsidRDefault="00925D30" w:rsidP="00925D30">
      <w:pPr>
        <w:widowControl w:val="0"/>
        <w:autoSpaceDE w:val="0"/>
        <w:autoSpaceDN w:val="0"/>
        <w:jc w:val="both"/>
        <w:rPr>
          <w:rFonts w:ascii="Tahoma" w:eastAsia="Arial" w:hAnsi="Tahoma" w:cs="Tahoma"/>
          <w:kern w:val="28"/>
        </w:rPr>
      </w:pPr>
    </w:p>
    <w:p w14:paraId="4D1B4A66"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Las dosificaciones señaladas anteriormente serán empleadas, cuando las mismas no se encuentren especificadas en los planos correspondientes.</w:t>
      </w:r>
    </w:p>
    <w:p w14:paraId="2B0216E1"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Transporte</w:t>
      </w:r>
    </w:p>
    <w:p w14:paraId="0A3477D4"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9E5BB70" w14:textId="77777777" w:rsidR="00925D30" w:rsidRPr="00F21A5F" w:rsidRDefault="00925D30" w:rsidP="00925D30">
      <w:pPr>
        <w:widowControl w:val="0"/>
        <w:autoSpaceDE w:val="0"/>
        <w:autoSpaceDN w:val="0"/>
        <w:jc w:val="both"/>
        <w:rPr>
          <w:rFonts w:ascii="Tahoma" w:eastAsia="Arial" w:hAnsi="Tahoma" w:cs="Tahoma"/>
          <w:kern w:val="28"/>
        </w:rPr>
      </w:pPr>
    </w:p>
    <w:p w14:paraId="1D546CBD"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todos los casos, se deberá evitar que la mezcla no llegue a fraguar de modo que impida o dificulte su puesta en obra y vibrado En ningún caso se debe añadir agua a la mezcla una vez sacada de la hormigonera.</w:t>
      </w:r>
    </w:p>
    <w:p w14:paraId="4ADC5937"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Para los medios corrientes de transporte, el hormigón debe colocarse en su posición definitiva dentro de los encofrados, antes de que transcurran 30 minutos desde su preparación.</w:t>
      </w:r>
    </w:p>
    <w:p w14:paraId="0257628F" w14:textId="77777777" w:rsidR="00925D30" w:rsidRPr="00F21A5F" w:rsidRDefault="00925D30" w:rsidP="00925D30">
      <w:pPr>
        <w:widowControl w:val="0"/>
        <w:autoSpaceDE w:val="0"/>
        <w:autoSpaceDN w:val="0"/>
        <w:jc w:val="both"/>
        <w:rPr>
          <w:rFonts w:ascii="Tahoma" w:eastAsia="Arial" w:hAnsi="Tahoma" w:cs="Tahoma"/>
          <w:kern w:val="28"/>
        </w:rPr>
      </w:pPr>
    </w:p>
    <w:p w14:paraId="6D6CB7AD"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Hormigonado</w:t>
      </w:r>
    </w:p>
    <w:p w14:paraId="7ECF5CB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hormigonado o vaciado deberá cumplir con las exigencias y requisitos establecidos en la Norma CBH-</w:t>
      </w:r>
      <w:r w:rsidRPr="00F21A5F">
        <w:rPr>
          <w:rFonts w:ascii="Tahoma" w:eastAsia="Arial" w:hAnsi="Tahoma" w:cs="Tahoma"/>
          <w:kern w:val="28"/>
        </w:rPr>
        <w:lastRenderedPageBreak/>
        <w:t>87 para hormigones.</w:t>
      </w:r>
    </w:p>
    <w:p w14:paraId="742596FF" w14:textId="77777777" w:rsidR="00925D30" w:rsidRPr="00F21A5F" w:rsidRDefault="00925D30" w:rsidP="00925D30">
      <w:pPr>
        <w:widowControl w:val="0"/>
        <w:autoSpaceDE w:val="0"/>
        <w:autoSpaceDN w:val="0"/>
        <w:jc w:val="both"/>
        <w:rPr>
          <w:rFonts w:ascii="Tahoma" w:eastAsia="Arial" w:hAnsi="Tahoma" w:cs="Tahoma"/>
          <w:kern w:val="28"/>
        </w:rPr>
      </w:pPr>
    </w:p>
    <w:p w14:paraId="611EBAD5"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No se procederá al vaciado de los elementos sin antes contar con la autorización del Inspector de proyecto. Asimismo, el vaciado se realizará de acuerdo a un plan de trabajo previamente autorizado por el Inspector de proyecto.</w:t>
      </w:r>
    </w:p>
    <w:p w14:paraId="72F26381" w14:textId="77777777" w:rsidR="00925D30" w:rsidRPr="00F21A5F" w:rsidRDefault="00925D30" w:rsidP="00925D30">
      <w:pPr>
        <w:widowControl w:val="0"/>
        <w:autoSpaceDE w:val="0"/>
        <w:autoSpaceDN w:val="0"/>
        <w:jc w:val="both"/>
        <w:rPr>
          <w:rFonts w:ascii="Tahoma" w:eastAsia="Arial" w:hAnsi="Tahoma" w:cs="Tahoma"/>
          <w:kern w:val="28"/>
        </w:rPr>
      </w:pPr>
    </w:p>
    <w:p w14:paraId="57E03BCE"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5063360F" w14:textId="77777777" w:rsidR="00925D30" w:rsidRPr="00F21A5F" w:rsidRDefault="00925D30" w:rsidP="00925D30">
      <w:pPr>
        <w:widowControl w:val="0"/>
        <w:autoSpaceDE w:val="0"/>
        <w:autoSpaceDN w:val="0"/>
        <w:jc w:val="both"/>
        <w:rPr>
          <w:rFonts w:ascii="Tahoma" w:eastAsia="Arial" w:hAnsi="Tahoma" w:cs="Tahoma"/>
          <w:kern w:val="28"/>
        </w:rPr>
      </w:pPr>
    </w:p>
    <w:p w14:paraId="091DD0B1"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7DBD7B6" w14:textId="77777777" w:rsidR="00925D30" w:rsidRPr="00F21A5F" w:rsidRDefault="00925D30" w:rsidP="00925D30">
      <w:pPr>
        <w:widowControl w:val="0"/>
        <w:autoSpaceDE w:val="0"/>
        <w:autoSpaceDN w:val="0"/>
        <w:jc w:val="both"/>
        <w:rPr>
          <w:rFonts w:ascii="Tahoma" w:eastAsia="Arial" w:hAnsi="Tahoma" w:cs="Tahoma"/>
          <w:kern w:val="28"/>
        </w:rPr>
      </w:pPr>
    </w:p>
    <w:p w14:paraId="27EF50E9"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 ejecución se continuará por capas, y siguiendo el mismo procedimiento indicado antes para lograr una efectiva unión vertical y horizontal.</w:t>
      </w:r>
    </w:p>
    <w:p w14:paraId="22FFD4C9" w14:textId="77777777" w:rsidR="00925D30" w:rsidRPr="00F21A5F" w:rsidRDefault="00925D30" w:rsidP="00925D30">
      <w:pPr>
        <w:widowControl w:val="0"/>
        <w:autoSpaceDE w:val="0"/>
        <w:autoSpaceDN w:val="0"/>
        <w:jc w:val="both"/>
        <w:rPr>
          <w:rFonts w:ascii="Tahoma" w:eastAsia="Arial" w:hAnsi="Tahoma" w:cs="Tahoma"/>
          <w:kern w:val="28"/>
        </w:rPr>
      </w:pPr>
    </w:p>
    <w:p w14:paraId="4B92EA33"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hormigón será mezclado en las cantidades necesarias para su uso inmediato. Se rechazará todo hormigón que tenga 30 minutos o más a partir del momento de mezclado.</w:t>
      </w:r>
    </w:p>
    <w:p w14:paraId="5E2F95CB" w14:textId="77777777" w:rsidR="00925D30" w:rsidRPr="00F21A5F" w:rsidRDefault="00925D30" w:rsidP="00925D30">
      <w:pPr>
        <w:widowControl w:val="0"/>
        <w:autoSpaceDE w:val="0"/>
        <w:autoSpaceDN w:val="0"/>
        <w:jc w:val="both"/>
        <w:rPr>
          <w:rFonts w:ascii="Tahoma" w:eastAsia="Arial" w:hAnsi="Tahoma" w:cs="Tahoma"/>
          <w:kern w:val="28"/>
        </w:rPr>
      </w:pPr>
    </w:p>
    <w:p w14:paraId="629282D5"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Compactación</w:t>
      </w:r>
    </w:p>
    <w:p w14:paraId="29B20969"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Se deberá tener cuidado que el hormigón penetre en forma completa en los espacios entre piedra y piedra, valiéndose para ello de golpes y chuceados con varillas de fierro, con el objetivo de evitar cangrejeras en el hormigón.</w:t>
      </w:r>
    </w:p>
    <w:p w14:paraId="2E1FC76E" w14:textId="77777777" w:rsidR="00925D30" w:rsidRPr="00F21A5F" w:rsidRDefault="00925D30" w:rsidP="00925D30">
      <w:pPr>
        <w:widowControl w:val="0"/>
        <w:autoSpaceDE w:val="0"/>
        <w:autoSpaceDN w:val="0"/>
        <w:jc w:val="both"/>
        <w:rPr>
          <w:rFonts w:ascii="Tahoma" w:eastAsia="Arial" w:hAnsi="Tahoma" w:cs="Tahoma"/>
          <w:kern w:val="28"/>
        </w:rPr>
      </w:pPr>
    </w:p>
    <w:p w14:paraId="143288FA"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Desencofrado</w:t>
      </w:r>
    </w:p>
    <w:p w14:paraId="71BD9344"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0C79D9A" w14:textId="77777777" w:rsidR="00925D30" w:rsidRPr="00F21A5F" w:rsidRDefault="00925D30" w:rsidP="00925D30">
      <w:pPr>
        <w:widowControl w:val="0"/>
        <w:autoSpaceDE w:val="0"/>
        <w:autoSpaceDN w:val="0"/>
        <w:jc w:val="both"/>
        <w:rPr>
          <w:rFonts w:ascii="Tahoma" w:eastAsia="Arial" w:hAnsi="Tahoma" w:cs="Tahoma"/>
          <w:kern w:val="28"/>
        </w:rPr>
      </w:pPr>
    </w:p>
    <w:p w14:paraId="54F5E733"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Los encofrados se retirarán progresivamente y sin golpes, sacudidas ni vibraciones en la estructura, evitando el desprendimiento de partes de hormigón que provoque pérdida de sección de elemento.</w:t>
      </w:r>
    </w:p>
    <w:p w14:paraId="78B36997" w14:textId="77777777" w:rsidR="00925D30" w:rsidRPr="00F21A5F" w:rsidRDefault="00925D30" w:rsidP="00925D30">
      <w:pPr>
        <w:widowControl w:val="0"/>
        <w:autoSpaceDE w:val="0"/>
        <w:autoSpaceDN w:val="0"/>
        <w:jc w:val="both"/>
        <w:rPr>
          <w:rFonts w:ascii="Tahoma" w:eastAsia="Arial" w:hAnsi="Tahoma" w:cs="Tahoma"/>
          <w:kern w:val="28"/>
        </w:rPr>
      </w:pPr>
    </w:p>
    <w:p w14:paraId="15E6AC6F"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Protección y Curado</w:t>
      </w:r>
    </w:p>
    <w:p w14:paraId="4D71EB6D"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Una vez vaciado el hormigón fresco, deberá protegerse contra la lluvia, el viento, sol y en general contra toda acción que lo perjudique.</w:t>
      </w:r>
    </w:p>
    <w:p w14:paraId="26618AEB"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hormigón será protegido manteniéndose a una temperatura superior a 5°C por lo menos durante 96 horas.</w:t>
      </w:r>
    </w:p>
    <w:p w14:paraId="071B1671" w14:textId="77777777" w:rsidR="00925D30" w:rsidRPr="00F21A5F" w:rsidRDefault="00925D30" w:rsidP="00925D30">
      <w:pPr>
        <w:widowControl w:val="0"/>
        <w:autoSpaceDE w:val="0"/>
        <w:autoSpaceDN w:val="0"/>
        <w:jc w:val="both"/>
        <w:rPr>
          <w:rFonts w:ascii="Tahoma" w:eastAsia="Arial" w:hAnsi="Tahoma" w:cs="Tahoma"/>
          <w:kern w:val="28"/>
        </w:rPr>
      </w:pPr>
    </w:p>
    <w:p w14:paraId="3538A1F3"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tiempo de curado será el indicado en el proyecto (planos o memoria de cálculo) o lo indicado por la norma CBH-87. En ningún caso el tiempo de curado será menos de 5 días a partir del momento en que se inició el endurecimiento.</w:t>
      </w:r>
    </w:p>
    <w:p w14:paraId="58A9CA42" w14:textId="77777777" w:rsidR="00925D30" w:rsidRPr="00F21A5F" w:rsidRDefault="00925D30" w:rsidP="00925D30">
      <w:pPr>
        <w:widowControl w:val="0"/>
        <w:autoSpaceDE w:val="0"/>
        <w:autoSpaceDN w:val="0"/>
        <w:jc w:val="both"/>
        <w:rPr>
          <w:rFonts w:ascii="Tahoma" w:eastAsia="Arial" w:hAnsi="Tahoma" w:cs="Tahoma"/>
          <w:kern w:val="28"/>
        </w:rPr>
      </w:pPr>
    </w:p>
    <w:p w14:paraId="04C11DC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Durante la construcción, queda prohibido aplicar cargas, acumular materiales o maquinarias que signifiquen un peligro en la estabilidad de la estructura.</w:t>
      </w:r>
    </w:p>
    <w:p w14:paraId="7FA0CA16" w14:textId="77777777" w:rsidR="00925D30" w:rsidRPr="00F21A5F" w:rsidRDefault="00925D30" w:rsidP="00925D30">
      <w:pPr>
        <w:widowControl w:val="0"/>
        <w:autoSpaceDE w:val="0"/>
        <w:autoSpaceDN w:val="0"/>
        <w:jc w:val="both"/>
        <w:rPr>
          <w:rFonts w:ascii="Tahoma" w:eastAsia="Arial" w:hAnsi="Tahoma" w:cs="Tahoma"/>
          <w:kern w:val="28"/>
        </w:rPr>
      </w:pPr>
    </w:p>
    <w:p w14:paraId="5675A9EC"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Control de Calidad</w:t>
      </w:r>
    </w:p>
    <w:p w14:paraId="7B04AD5B"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Todas las operaciones de la Obra deberán ser controladas mediante ensayos e inspecciones, no eximiéndose la responsabilidad de la Entidad Ejecutora en caso de encontrarse cualquier defecto en forma posterior.</w:t>
      </w:r>
    </w:p>
    <w:p w14:paraId="7D7B681A" w14:textId="77777777" w:rsidR="00925D30" w:rsidRPr="00F21A5F" w:rsidRDefault="00925D30" w:rsidP="00925D30">
      <w:pPr>
        <w:widowControl w:val="0"/>
        <w:autoSpaceDE w:val="0"/>
        <w:autoSpaceDN w:val="0"/>
        <w:jc w:val="both"/>
        <w:rPr>
          <w:rFonts w:ascii="Tahoma" w:eastAsia="Arial" w:hAnsi="Tahoma" w:cs="Tahoma"/>
          <w:kern w:val="28"/>
        </w:rPr>
      </w:pPr>
    </w:p>
    <w:p w14:paraId="0255AAF4"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lastRenderedPageBreak/>
        <w:t>Los ensayos a realizar serán los requeridos por la normativa CBH-87 pudiendo la Entidad ejecutora realizar ensayos adicionales los cuales deberán ser indicados en su propuesta.</w:t>
      </w:r>
    </w:p>
    <w:p w14:paraId="2B8C0FB5" w14:textId="77777777" w:rsidR="00925D30" w:rsidRPr="00F21A5F" w:rsidRDefault="00925D30" w:rsidP="00925D30">
      <w:pPr>
        <w:widowControl w:val="0"/>
        <w:autoSpaceDE w:val="0"/>
        <w:autoSpaceDN w:val="0"/>
        <w:jc w:val="both"/>
        <w:rPr>
          <w:rFonts w:ascii="Tahoma" w:eastAsia="Arial" w:hAnsi="Tahoma" w:cs="Tahoma"/>
          <w:kern w:val="28"/>
        </w:rPr>
      </w:pPr>
    </w:p>
    <w:p w14:paraId="37436E05"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Para todos los casos, el nivel de control será el indicado en los planos constructivos o memoria de cálculo o, en ausencia de dicha indicación, se asumirá un nivel de control normal.</w:t>
      </w:r>
    </w:p>
    <w:p w14:paraId="30E08970" w14:textId="77777777" w:rsidR="00925D30" w:rsidRPr="00F21A5F" w:rsidRDefault="00925D30" w:rsidP="00925D30">
      <w:pPr>
        <w:widowControl w:val="0"/>
        <w:autoSpaceDE w:val="0"/>
        <w:autoSpaceDN w:val="0"/>
        <w:jc w:val="both"/>
        <w:rPr>
          <w:rFonts w:ascii="Tahoma" w:eastAsia="Arial" w:hAnsi="Tahoma" w:cs="Tahoma"/>
          <w:kern w:val="28"/>
        </w:rPr>
      </w:pPr>
    </w:p>
    <w:p w14:paraId="31055C70" w14:textId="77777777" w:rsidR="00925D30" w:rsidRPr="00F21A5F" w:rsidRDefault="00925D30" w:rsidP="00925D30">
      <w:pPr>
        <w:widowControl w:val="0"/>
        <w:numPr>
          <w:ilvl w:val="0"/>
          <w:numId w:val="85"/>
        </w:numPr>
        <w:autoSpaceDE w:val="0"/>
        <w:autoSpaceDN w:val="0"/>
        <w:jc w:val="both"/>
        <w:rPr>
          <w:rFonts w:ascii="Tahoma" w:eastAsia="Arial" w:hAnsi="Tahoma" w:cs="Tahoma"/>
          <w:b/>
          <w:kern w:val="28"/>
        </w:rPr>
      </w:pPr>
      <w:r w:rsidRPr="00F21A5F">
        <w:rPr>
          <w:rFonts w:ascii="Tahoma" w:eastAsia="Arial" w:hAnsi="Tahoma" w:cs="Tahoma"/>
          <w:b/>
          <w:kern w:val="28"/>
        </w:rPr>
        <w:t>Ensayos a Realizar</w:t>
      </w:r>
    </w:p>
    <w:p w14:paraId="35B80ADB"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el caso del presente ítem mínimamente se realizarán los siguientes ensayos de calidad:</w:t>
      </w:r>
    </w:p>
    <w:p w14:paraId="7085490D" w14:textId="77777777" w:rsidR="00925D30" w:rsidRPr="00F21A5F" w:rsidRDefault="00925D30" w:rsidP="00925D30">
      <w:pPr>
        <w:widowControl w:val="0"/>
        <w:numPr>
          <w:ilvl w:val="0"/>
          <w:numId w:val="86"/>
        </w:numPr>
        <w:autoSpaceDE w:val="0"/>
        <w:autoSpaceDN w:val="0"/>
        <w:jc w:val="both"/>
        <w:rPr>
          <w:rFonts w:ascii="Tahoma" w:eastAsia="Arial" w:hAnsi="Tahoma" w:cs="Tahoma"/>
          <w:kern w:val="28"/>
        </w:rPr>
      </w:pPr>
      <w:r w:rsidRPr="00F21A5F">
        <w:rPr>
          <w:rFonts w:ascii="Tahoma" w:eastAsia="Arial" w:hAnsi="Tahoma" w:cs="Tahoma"/>
          <w:kern w:val="28"/>
        </w:rPr>
        <w:t>Granulometría de los Áridos</w:t>
      </w:r>
    </w:p>
    <w:p w14:paraId="44505B3A" w14:textId="77777777" w:rsidR="00925D30" w:rsidRPr="00F21A5F" w:rsidRDefault="00925D30" w:rsidP="00925D30">
      <w:pPr>
        <w:widowControl w:val="0"/>
        <w:numPr>
          <w:ilvl w:val="0"/>
          <w:numId w:val="86"/>
        </w:numPr>
        <w:autoSpaceDE w:val="0"/>
        <w:autoSpaceDN w:val="0"/>
        <w:jc w:val="both"/>
        <w:rPr>
          <w:rFonts w:ascii="Tahoma" w:eastAsia="Arial" w:hAnsi="Tahoma" w:cs="Tahoma"/>
          <w:kern w:val="28"/>
        </w:rPr>
      </w:pPr>
      <w:r w:rsidRPr="00F21A5F">
        <w:rPr>
          <w:rFonts w:ascii="Tahoma" w:eastAsia="Arial" w:hAnsi="Tahoma" w:cs="Tahoma"/>
          <w:kern w:val="28"/>
        </w:rPr>
        <w:t>Ensayos de Control de la Resistencia del Hormigón – Probetas Cilíndricas</w:t>
      </w:r>
    </w:p>
    <w:p w14:paraId="59C8A24D" w14:textId="77777777" w:rsidR="00925D30" w:rsidRPr="00F21A5F" w:rsidRDefault="00925D30" w:rsidP="00925D30">
      <w:pPr>
        <w:widowControl w:val="0"/>
        <w:numPr>
          <w:ilvl w:val="0"/>
          <w:numId w:val="86"/>
        </w:numPr>
        <w:autoSpaceDE w:val="0"/>
        <w:autoSpaceDN w:val="0"/>
        <w:jc w:val="both"/>
        <w:rPr>
          <w:rFonts w:ascii="Tahoma" w:eastAsia="Arial" w:hAnsi="Tahoma" w:cs="Tahoma"/>
          <w:kern w:val="28"/>
        </w:rPr>
      </w:pPr>
      <w:r w:rsidRPr="00F21A5F">
        <w:rPr>
          <w:rFonts w:ascii="Tahoma" w:eastAsia="Arial" w:hAnsi="Tahoma" w:cs="Tahoma"/>
          <w:kern w:val="28"/>
        </w:rPr>
        <w:t>Ensayos de Control de la Consistencia del Hormigón - Cono de Abraham</w:t>
      </w:r>
    </w:p>
    <w:p w14:paraId="010742D6" w14:textId="77777777" w:rsidR="00925D30" w:rsidRPr="00F21A5F" w:rsidRDefault="00925D30" w:rsidP="00925D30">
      <w:pPr>
        <w:widowControl w:val="0"/>
        <w:autoSpaceDE w:val="0"/>
        <w:autoSpaceDN w:val="0"/>
        <w:jc w:val="both"/>
        <w:rPr>
          <w:rFonts w:ascii="Tahoma" w:eastAsia="Arial" w:hAnsi="Tahoma" w:cs="Tahoma"/>
          <w:kern w:val="28"/>
        </w:rPr>
      </w:pPr>
    </w:p>
    <w:p w14:paraId="0E9BBD93"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Adicionalmente, el Inspector de proyecto indicará la realización de los siguientes ensayos de calidad cuando las condiciones de la obra así lo requieran:</w:t>
      </w:r>
    </w:p>
    <w:p w14:paraId="07C45BDE" w14:textId="77777777" w:rsidR="00925D30" w:rsidRPr="00F21A5F" w:rsidRDefault="00925D30" w:rsidP="00925D30">
      <w:pPr>
        <w:widowControl w:val="0"/>
        <w:numPr>
          <w:ilvl w:val="0"/>
          <w:numId w:val="87"/>
        </w:numPr>
        <w:autoSpaceDE w:val="0"/>
        <w:autoSpaceDN w:val="0"/>
        <w:jc w:val="both"/>
        <w:rPr>
          <w:rFonts w:ascii="Tahoma" w:eastAsia="Arial" w:hAnsi="Tahoma" w:cs="Tahoma"/>
          <w:kern w:val="28"/>
        </w:rPr>
      </w:pPr>
      <w:r w:rsidRPr="00F21A5F">
        <w:rPr>
          <w:rFonts w:ascii="Tahoma" w:eastAsia="Arial" w:hAnsi="Tahoma" w:cs="Tahoma"/>
          <w:kern w:val="28"/>
        </w:rPr>
        <w:t>Ensayos de calidad sobre el cemento</w:t>
      </w:r>
    </w:p>
    <w:p w14:paraId="1304F9C1" w14:textId="77777777" w:rsidR="00925D30" w:rsidRPr="00F21A5F" w:rsidRDefault="00925D30" w:rsidP="00925D30">
      <w:pPr>
        <w:widowControl w:val="0"/>
        <w:numPr>
          <w:ilvl w:val="0"/>
          <w:numId w:val="87"/>
        </w:numPr>
        <w:autoSpaceDE w:val="0"/>
        <w:autoSpaceDN w:val="0"/>
        <w:jc w:val="both"/>
        <w:rPr>
          <w:rFonts w:ascii="Tahoma" w:eastAsia="Arial" w:hAnsi="Tahoma" w:cs="Tahoma"/>
          <w:kern w:val="28"/>
        </w:rPr>
      </w:pPr>
      <w:r w:rsidRPr="00F21A5F">
        <w:rPr>
          <w:rFonts w:ascii="Tahoma" w:eastAsia="Arial" w:hAnsi="Tahoma" w:cs="Tahoma"/>
          <w:kern w:val="28"/>
        </w:rPr>
        <w:t>Ensayos de calidad de los aceros de refuerzo</w:t>
      </w:r>
    </w:p>
    <w:p w14:paraId="40EE0F62" w14:textId="77777777" w:rsidR="00925D30" w:rsidRPr="00F21A5F" w:rsidRDefault="00925D30" w:rsidP="00925D30">
      <w:pPr>
        <w:widowControl w:val="0"/>
        <w:numPr>
          <w:ilvl w:val="0"/>
          <w:numId w:val="87"/>
        </w:numPr>
        <w:autoSpaceDE w:val="0"/>
        <w:autoSpaceDN w:val="0"/>
        <w:jc w:val="both"/>
        <w:rPr>
          <w:rFonts w:ascii="Tahoma" w:eastAsia="Arial" w:hAnsi="Tahoma" w:cs="Tahoma"/>
          <w:kern w:val="28"/>
        </w:rPr>
      </w:pPr>
      <w:r w:rsidRPr="00F21A5F">
        <w:rPr>
          <w:rFonts w:ascii="Tahoma" w:eastAsia="Arial" w:hAnsi="Tahoma" w:cs="Tahoma"/>
          <w:kern w:val="28"/>
        </w:rPr>
        <w:t>Ensayo de la Máquina de los Ángeles</w:t>
      </w:r>
    </w:p>
    <w:p w14:paraId="07D0EF85" w14:textId="77777777" w:rsidR="00925D30" w:rsidRPr="00F21A5F" w:rsidRDefault="00925D30" w:rsidP="00925D30">
      <w:pPr>
        <w:widowControl w:val="0"/>
        <w:numPr>
          <w:ilvl w:val="0"/>
          <w:numId w:val="87"/>
        </w:numPr>
        <w:autoSpaceDE w:val="0"/>
        <w:autoSpaceDN w:val="0"/>
        <w:jc w:val="both"/>
        <w:rPr>
          <w:rFonts w:ascii="Tahoma" w:eastAsia="Arial" w:hAnsi="Tahoma" w:cs="Tahoma"/>
          <w:kern w:val="28"/>
        </w:rPr>
      </w:pPr>
      <w:r w:rsidRPr="00F21A5F">
        <w:rPr>
          <w:rFonts w:ascii="Tahoma" w:eastAsia="Arial" w:hAnsi="Tahoma" w:cs="Tahoma"/>
          <w:kern w:val="28"/>
        </w:rPr>
        <w:t>Otros que el proponente oferte en su propuesta</w:t>
      </w:r>
    </w:p>
    <w:p w14:paraId="75817311" w14:textId="77777777" w:rsidR="00925D30" w:rsidRPr="00F21A5F" w:rsidRDefault="00925D30" w:rsidP="00925D30">
      <w:pPr>
        <w:widowControl w:val="0"/>
        <w:autoSpaceDE w:val="0"/>
        <w:autoSpaceDN w:val="0"/>
        <w:jc w:val="both"/>
        <w:rPr>
          <w:rFonts w:ascii="Tahoma" w:eastAsia="Arial" w:hAnsi="Tahoma" w:cs="Tahoma"/>
          <w:kern w:val="28"/>
        </w:rPr>
      </w:pPr>
    </w:p>
    <w:p w14:paraId="02284466" w14:textId="77777777" w:rsidR="00925D30" w:rsidRPr="00F21A5F" w:rsidRDefault="00925D30" w:rsidP="00925D30">
      <w:pPr>
        <w:widowControl w:val="0"/>
        <w:numPr>
          <w:ilvl w:val="0"/>
          <w:numId w:val="85"/>
        </w:numPr>
        <w:autoSpaceDE w:val="0"/>
        <w:autoSpaceDN w:val="0"/>
        <w:jc w:val="both"/>
        <w:rPr>
          <w:rFonts w:ascii="Tahoma" w:eastAsia="Arial" w:hAnsi="Tahoma" w:cs="Tahoma"/>
          <w:b/>
          <w:kern w:val="28"/>
        </w:rPr>
      </w:pPr>
      <w:r w:rsidRPr="00F21A5F">
        <w:rPr>
          <w:rFonts w:ascii="Tahoma" w:eastAsia="Arial" w:hAnsi="Tahoma" w:cs="Tahoma"/>
          <w:b/>
          <w:kern w:val="28"/>
        </w:rPr>
        <w:t>Laboratorio</w:t>
      </w:r>
    </w:p>
    <w:p w14:paraId="5DD49BD9"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06BC6C6" w14:textId="77777777" w:rsidR="00925D30" w:rsidRPr="00F21A5F" w:rsidRDefault="00925D30" w:rsidP="00925D30">
      <w:pPr>
        <w:widowControl w:val="0"/>
        <w:autoSpaceDE w:val="0"/>
        <w:autoSpaceDN w:val="0"/>
        <w:jc w:val="both"/>
        <w:rPr>
          <w:rFonts w:ascii="Tahoma" w:eastAsia="Arial" w:hAnsi="Tahoma" w:cs="Tahoma"/>
          <w:kern w:val="28"/>
        </w:rPr>
      </w:pPr>
    </w:p>
    <w:p w14:paraId="01B57CD7" w14:textId="77777777" w:rsidR="00925D30" w:rsidRPr="00F21A5F" w:rsidRDefault="00925D30" w:rsidP="00925D30">
      <w:pPr>
        <w:widowControl w:val="0"/>
        <w:numPr>
          <w:ilvl w:val="0"/>
          <w:numId w:val="85"/>
        </w:numPr>
        <w:autoSpaceDE w:val="0"/>
        <w:autoSpaceDN w:val="0"/>
        <w:jc w:val="both"/>
        <w:rPr>
          <w:rFonts w:ascii="Tahoma" w:eastAsia="Arial" w:hAnsi="Tahoma" w:cs="Tahoma"/>
          <w:b/>
          <w:kern w:val="28"/>
        </w:rPr>
      </w:pPr>
      <w:r w:rsidRPr="00F21A5F">
        <w:rPr>
          <w:rFonts w:ascii="Tahoma" w:eastAsia="Arial" w:hAnsi="Tahoma" w:cs="Tahoma"/>
          <w:b/>
          <w:kern w:val="28"/>
        </w:rPr>
        <w:t>Frecuencia de los Ensayos</w:t>
      </w:r>
    </w:p>
    <w:p w14:paraId="2A82EE97"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 frecuencia de los ensayos tanto de los materiales como del propio hormigón y mortero se tomará de acuerdo a lo indicado en la normativa CBH-87 en conformidad con el nivel de control del proyecto.</w:t>
      </w:r>
    </w:p>
    <w:p w14:paraId="7C07F052" w14:textId="77777777" w:rsidR="00925D30" w:rsidRPr="00F21A5F" w:rsidRDefault="00925D30" w:rsidP="00925D30">
      <w:pPr>
        <w:widowControl w:val="0"/>
        <w:autoSpaceDE w:val="0"/>
        <w:autoSpaceDN w:val="0"/>
        <w:jc w:val="both"/>
        <w:rPr>
          <w:rFonts w:ascii="Tahoma" w:eastAsia="Arial" w:hAnsi="Tahoma" w:cs="Tahoma"/>
          <w:kern w:val="28"/>
        </w:rPr>
      </w:pPr>
    </w:p>
    <w:p w14:paraId="579B65F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FA45979" w14:textId="77777777" w:rsidR="00925D30" w:rsidRPr="00F21A5F" w:rsidRDefault="00925D30" w:rsidP="00925D30">
      <w:pPr>
        <w:widowControl w:val="0"/>
        <w:autoSpaceDE w:val="0"/>
        <w:autoSpaceDN w:val="0"/>
        <w:jc w:val="both"/>
        <w:rPr>
          <w:rFonts w:ascii="Tahoma" w:eastAsia="Arial" w:hAnsi="Tahoma" w:cs="Tahoma"/>
          <w:kern w:val="28"/>
        </w:rPr>
      </w:pPr>
    </w:p>
    <w:p w14:paraId="5F096A7F"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7476793" w14:textId="77777777" w:rsidR="00925D30" w:rsidRPr="00F21A5F" w:rsidRDefault="00925D30" w:rsidP="00925D30">
      <w:pPr>
        <w:widowControl w:val="0"/>
        <w:autoSpaceDE w:val="0"/>
        <w:autoSpaceDN w:val="0"/>
        <w:jc w:val="both"/>
        <w:rPr>
          <w:rFonts w:ascii="Tahoma" w:eastAsia="Arial" w:hAnsi="Tahoma" w:cs="Tahoma"/>
          <w:kern w:val="28"/>
        </w:rPr>
      </w:pPr>
    </w:p>
    <w:p w14:paraId="595D3949"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86B78EA" w14:textId="77777777" w:rsidR="00925D30" w:rsidRPr="00F21A5F" w:rsidRDefault="00925D30" w:rsidP="00925D30">
      <w:pPr>
        <w:widowControl w:val="0"/>
        <w:autoSpaceDE w:val="0"/>
        <w:autoSpaceDN w:val="0"/>
        <w:jc w:val="both"/>
        <w:rPr>
          <w:rFonts w:ascii="Tahoma" w:eastAsia="Arial" w:hAnsi="Tahoma" w:cs="Tahoma"/>
          <w:kern w:val="28"/>
        </w:rPr>
      </w:pPr>
    </w:p>
    <w:p w14:paraId="7E0A8936"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753EE582" w14:textId="77777777" w:rsidR="00925D30" w:rsidRPr="00F21A5F" w:rsidRDefault="00925D30" w:rsidP="00925D30">
      <w:pPr>
        <w:widowControl w:val="0"/>
        <w:autoSpaceDE w:val="0"/>
        <w:autoSpaceDN w:val="0"/>
        <w:jc w:val="both"/>
        <w:rPr>
          <w:rFonts w:ascii="Tahoma" w:eastAsia="Arial" w:hAnsi="Tahoma" w:cs="Tahoma"/>
          <w:kern w:val="28"/>
        </w:rPr>
      </w:pPr>
    </w:p>
    <w:p w14:paraId="08F7A70A"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FCFD305" w14:textId="77777777" w:rsidR="00925D30" w:rsidRPr="00F21A5F" w:rsidRDefault="00925D30" w:rsidP="00925D30">
      <w:pPr>
        <w:widowControl w:val="0"/>
        <w:autoSpaceDE w:val="0"/>
        <w:autoSpaceDN w:val="0"/>
        <w:jc w:val="both"/>
        <w:rPr>
          <w:rFonts w:ascii="Tahoma" w:eastAsia="Arial" w:hAnsi="Tahoma" w:cs="Tahoma"/>
          <w:kern w:val="28"/>
        </w:rPr>
      </w:pPr>
    </w:p>
    <w:p w14:paraId="02DF3CFD"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Criterios de Aceptación y Rechazo</w:t>
      </w:r>
    </w:p>
    <w:p w14:paraId="4933650A"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 xml:space="preserve">Los criterios de aceptación y rechazo de hormigones para cada uno de los ensayos de resistencia, </w:t>
      </w:r>
      <w:r w:rsidRPr="00F21A5F">
        <w:rPr>
          <w:rFonts w:ascii="Tahoma" w:eastAsia="Arial" w:hAnsi="Tahoma" w:cs="Tahoma"/>
          <w:kern w:val="28"/>
        </w:rPr>
        <w:lastRenderedPageBreak/>
        <w:t>consistencia y cualquier otro que se realice, deberá ser conforme lo establece la Norma Boliviana del Hormigón Armado CBH-87, en caso necesario, de manera complementaria se recurrirá a otra normativa.</w:t>
      </w:r>
    </w:p>
    <w:p w14:paraId="53B81424" w14:textId="77777777" w:rsidR="00925D30" w:rsidRPr="00F21A5F" w:rsidRDefault="00925D30" w:rsidP="00925D30">
      <w:pPr>
        <w:widowControl w:val="0"/>
        <w:autoSpaceDE w:val="0"/>
        <w:autoSpaceDN w:val="0"/>
        <w:jc w:val="both"/>
        <w:rPr>
          <w:rFonts w:ascii="Tahoma" w:eastAsia="Arial" w:hAnsi="Tahoma" w:cs="Tahoma"/>
          <w:kern w:val="28"/>
        </w:rPr>
      </w:pPr>
    </w:p>
    <w:p w14:paraId="57E97BF3"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344EF12" w14:textId="77777777" w:rsidR="00925D30" w:rsidRPr="00F21A5F" w:rsidRDefault="00925D30" w:rsidP="00925D30">
      <w:pPr>
        <w:widowControl w:val="0"/>
        <w:autoSpaceDE w:val="0"/>
        <w:autoSpaceDN w:val="0"/>
        <w:jc w:val="both"/>
        <w:rPr>
          <w:rFonts w:ascii="Tahoma" w:eastAsia="Arial" w:hAnsi="Tahoma" w:cs="Tahoma"/>
          <w:kern w:val="28"/>
        </w:rPr>
      </w:pPr>
    </w:p>
    <w:p w14:paraId="76945E8D"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34FC3F55" w14:textId="77777777" w:rsidR="00925D30" w:rsidRPr="00F21A5F" w:rsidRDefault="00925D30" w:rsidP="00925D30">
      <w:pPr>
        <w:widowControl w:val="0"/>
        <w:autoSpaceDE w:val="0"/>
        <w:autoSpaceDN w:val="0"/>
        <w:jc w:val="both"/>
        <w:rPr>
          <w:rFonts w:ascii="Tahoma" w:eastAsia="Arial" w:hAnsi="Tahoma" w:cs="Tahoma"/>
          <w:kern w:val="28"/>
        </w:rPr>
      </w:pPr>
    </w:p>
    <w:p w14:paraId="4C168050"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Todos los ensayos, pruebas, demoliciones, curados y reemplazos necesarios serán ejecutados por la Entidad ejecutora a su costo.</w:t>
      </w:r>
    </w:p>
    <w:p w14:paraId="16454E23" w14:textId="77777777" w:rsidR="00925D30" w:rsidRPr="00F21A5F" w:rsidRDefault="00925D30" w:rsidP="00925D30">
      <w:pPr>
        <w:widowControl w:val="0"/>
        <w:autoSpaceDE w:val="0"/>
        <w:autoSpaceDN w:val="0"/>
        <w:jc w:val="both"/>
        <w:rPr>
          <w:rFonts w:ascii="Tahoma" w:eastAsia="Arial" w:hAnsi="Tahoma" w:cs="Tahoma"/>
          <w:kern w:val="28"/>
        </w:rPr>
      </w:pPr>
    </w:p>
    <w:p w14:paraId="7BD35CB8"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los sobrecimientos, los encofrados deberán ser rectos, estar libres de deformaciones o torceduras, de resistencia suficiente para contener el hormigón ciclópeo y resistir los esfuerzos que ocasione el vaciado sin deformarse.</w:t>
      </w:r>
    </w:p>
    <w:p w14:paraId="7698EE09" w14:textId="77777777" w:rsidR="00925D30" w:rsidRPr="00F21A5F" w:rsidRDefault="00925D30" w:rsidP="00925D30">
      <w:pPr>
        <w:widowControl w:val="0"/>
        <w:autoSpaceDE w:val="0"/>
        <w:autoSpaceDN w:val="0"/>
        <w:jc w:val="both"/>
        <w:rPr>
          <w:rFonts w:ascii="Tahoma" w:eastAsia="Arial" w:hAnsi="Tahoma" w:cs="Tahoma"/>
          <w:kern w:val="28"/>
        </w:rPr>
      </w:pPr>
    </w:p>
    <w:p w14:paraId="63F0BE63"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25C4C431"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08A758AE" w14:textId="77777777" w:rsidR="00925D30" w:rsidRPr="00F21A5F" w:rsidRDefault="00925D30" w:rsidP="00925D30">
      <w:pPr>
        <w:widowControl w:val="0"/>
        <w:autoSpaceDE w:val="0"/>
        <w:autoSpaceDN w:val="0"/>
        <w:jc w:val="both"/>
        <w:rPr>
          <w:rFonts w:ascii="Tahoma" w:eastAsia="Arial" w:hAnsi="Tahoma" w:cs="Tahoma"/>
          <w:kern w:val="28"/>
        </w:rPr>
      </w:pPr>
    </w:p>
    <w:p w14:paraId="1701CCA0"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 remoción de los encofrados se podrá realizar recién a las veinticuatro horas de haberse efectuado el vaciado.</w:t>
      </w:r>
    </w:p>
    <w:p w14:paraId="3B13DF8E" w14:textId="77777777" w:rsidR="00925D30" w:rsidRPr="00F21A5F" w:rsidRDefault="00925D30" w:rsidP="00925D30">
      <w:pPr>
        <w:widowControl w:val="0"/>
        <w:autoSpaceDE w:val="0"/>
        <w:autoSpaceDN w:val="0"/>
        <w:jc w:val="both"/>
        <w:rPr>
          <w:rFonts w:ascii="Tahoma" w:eastAsia="Arial" w:hAnsi="Tahoma" w:cs="Tahoma"/>
          <w:kern w:val="28"/>
        </w:rPr>
      </w:pPr>
    </w:p>
    <w:p w14:paraId="047424BB"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Posterior a la remoción de los encofrados se verificará que la piedra quedó totalmente embebida en el concreto y que no existan espacios libres entre el hormigón y la piedra (cangrejeras).</w:t>
      </w:r>
    </w:p>
    <w:p w14:paraId="76B1BAC0" w14:textId="77777777" w:rsidR="00925D30" w:rsidRPr="00F21A5F" w:rsidRDefault="00925D30" w:rsidP="00925D30">
      <w:pPr>
        <w:widowControl w:val="0"/>
        <w:autoSpaceDE w:val="0"/>
        <w:autoSpaceDN w:val="0"/>
        <w:jc w:val="both"/>
        <w:rPr>
          <w:rFonts w:ascii="Tahoma" w:eastAsia="Arial" w:hAnsi="Tahoma" w:cs="Tahoma"/>
          <w:kern w:val="28"/>
        </w:rPr>
      </w:pPr>
    </w:p>
    <w:p w14:paraId="1B564705"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MEDICIÓN. –</w:t>
      </w:r>
    </w:p>
    <w:p w14:paraId="57EF5A9D"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 xml:space="preserve">El sobrecimiento de hormigón ciclópeo 50% piedra desplazadora será medido en </w:t>
      </w:r>
      <w:r w:rsidRPr="00F21A5F">
        <w:rPr>
          <w:rFonts w:ascii="Tahoma" w:eastAsia="Arial" w:hAnsi="Tahoma" w:cs="Tahoma"/>
          <w:b/>
          <w:kern w:val="28"/>
        </w:rPr>
        <w:t>metros cúbicos</w:t>
      </w:r>
      <w:r w:rsidRPr="00F21A5F">
        <w:rPr>
          <w:rFonts w:ascii="Tahoma" w:eastAsia="Arial" w:hAnsi="Tahoma" w:cs="Tahoma"/>
          <w:kern w:val="28"/>
        </w:rPr>
        <w:t xml:space="preserve"> tomando en cuenta únicamente el volumen neto del trabajo ejecutado indicado en los planos y/o instrucciones escritas del Inspector de proyecto.</w:t>
      </w:r>
    </w:p>
    <w:p w14:paraId="14742409" w14:textId="77777777" w:rsidR="00925D30" w:rsidRPr="00F21A5F" w:rsidRDefault="00925D30" w:rsidP="00925D30">
      <w:pPr>
        <w:widowControl w:val="0"/>
        <w:autoSpaceDE w:val="0"/>
        <w:autoSpaceDN w:val="0"/>
        <w:jc w:val="both"/>
        <w:rPr>
          <w:rFonts w:ascii="Tahoma" w:eastAsia="Arial" w:hAnsi="Tahoma" w:cs="Tahoma"/>
        </w:rPr>
      </w:pPr>
    </w:p>
    <w:p w14:paraId="46972F6E" w14:textId="77777777" w:rsidR="00925D30" w:rsidRPr="00F21A5F" w:rsidRDefault="00925D30" w:rsidP="00925D30">
      <w:pPr>
        <w:widowControl w:val="0"/>
        <w:tabs>
          <w:tab w:val="left" w:pos="560"/>
        </w:tabs>
        <w:autoSpaceDE w:val="0"/>
        <w:autoSpaceDN w:val="0"/>
        <w:jc w:val="both"/>
        <w:rPr>
          <w:rFonts w:ascii="Tahoma" w:eastAsia="Arial" w:hAnsi="Tahoma" w:cs="Tahoma"/>
          <w:b/>
          <w:color w:val="000000"/>
        </w:rPr>
      </w:pPr>
      <w:r w:rsidRPr="00F21A5F">
        <w:rPr>
          <w:rFonts w:ascii="Tahoma" w:eastAsia="Arial" w:hAnsi="Tahoma" w:cs="Tahoma"/>
          <w:b/>
          <w:color w:val="000000"/>
        </w:rPr>
        <w:t>APORTE PROPIO. -</w:t>
      </w:r>
    </w:p>
    <w:p w14:paraId="310377B6" w14:textId="77777777" w:rsidR="00925D30" w:rsidRPr="00F21A5F" w:rsidRDefault="00925D30" w:rsidP="00925D30">
      <w:pPr>
        <w:widowControl w:val="0"/>
        <w:autoSpaceDE w:val="0"/>
        <w:autoSpaceDN w:val="0"/>
        <w:jc w:val="both"/>
        <w:rPr>
          <w:rFonts w:ascii="Tahoma" w:eastAsia="Arial" w:hAnsi="Tahoma" w:cs="Tahoma"/>
          <w:color w:val="000000"/>
        </w:rPr>
      </w:pPr>
      <w:r w:rsidRPr="00F21A5F">
        <w:rPr>
          <w:rFonts w:ascii="Tahoma" w:eastAsia="Arial" w:hAnsi="Tahom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D145868" w14:textId="77777777" w:rsidR="00925D30" w:rsidRPr="00F21A5F" w:rsidRDefault="00925D30" w:rsidP="00925D30">
      <w:pPr>
        <w:widowControl w:val="0"/>
        <w:autoSpaceDE w:val="0"/>
        <w:autoSpaceDN w:val="0"/>
        <w:jc w:val="both"/>
        <w:rPr>
          <w:rFonts w:ascii="Tahoma" w:eastAsia="Arial" w:hAnsi="Tahoma" w:cs="Tahoma"/>
          <w:color w:val="000000"/>
        </w:rPr>
      </w:pPr>
    </w:p>
    <w:p w14:paraId="40907F13"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Este aporte propio estará sujeto al cronograma de ejecución de obra de la Entidad Ejecutora.</w:t>
      </w:r>
    </w:p>
    <w:p w14:paraId="0267C7F5" w14:textId="77777777" w:rsidR="00925D30" w:rsidRPr="00F21A5F" w:rsidRDefault="00925D30" w:rsidP="00925D30">
      <w:pPr>
        <w:widowControl w:val="0"/>
        <w:autoSpaceDE w:val="0"/>
        <w:autoSpaceDN w:val="0"/>
        <w:jc w:val="both"/>
        <w:rPr>
          <w:rFonts w:ascii="Tahoma" w:eastAsia="Arial" w:hAnsi="Tahoma" w:cs="Tahoma"/>
          <w:b/>
        </w:rPr>
      </w:pPr>
    </w:p>
    <w:tbl>
      <w:tblPr>
        <w:tblStyle w:val="Tablaconcuadrcula6"/>
        <w:tblW w:w="9634" w:type="dxa"/>
        <w:tblLook w:val="04A0" w:firstRow="1" w:lastRow="0" w:firstColumn="1" w:lastColumn="0" w:noHBand="0" w:noVBand="1"/>
      </w:tblPr>
      <w:tblGrid>
        <w:gridCol w:w="704"/>
        <w:gridCol w:w="2265"/>
        <w:gridCol w:w="1145"/>
        <w:gridCol w:w="5520"/>
      </w:tblGrid>
      <w:tr w:rsidR="00925D30" w:rsidRPr="00F21A5F" w14:paraId="1289438E" w14:textId="77777777" w:rsidTr="0028380A">
        <w:tc>
          <w:tcPr>
            <w:tcW w:w="704" w:type="dxa"/>
            <w:shd w:val="clear" w:color="auto" w:fill="1F3864" w:themeFill="accent5" w:themeFillShade="80"/>
          </w:tcPr>
          <w:p w14:paraId="626EC37D"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N°</w:t>
            </w:r>
          </w:p>
        </w:tc>
        <w:tc>
          <w:tcPr>
            <w:tcW w:w="2265" w:type="dxa"/>
            <w:shd w:val="clear" w:color="auto" w:fill="1F3864" w:themeFill="accent5" w:themeFillShade="80"/>
          </w:tcPr>
          <w:p w14:paraId="4E4E892C" w14:textId="77777777" w:rsidR="00925D30" w:rsidRPr="00F21A5F" w:rsidRDefault="00925D30" w:rsidP="0028380A">
            <w:pPr>
              <w:widowControl w:val="0"/>
              <w:autoSpaceDE w:val="0"/>
              <w:autoSpaceDN w:val="0"/>
              <w:spacing w:line="360" w:lineRule="auto"/>
              <w:jc w:val="both"/>
              <w:rPr>
                <w:rFonts w:ascii="Tahoma" w:eastAsia="Arial" w:hAnsi="Tahoma" w:cs="Tahoma"/>
                <w:b/>
              </w:rPr>
            </w:pPr>
            <w:r w:rsidRPr="00F21A5F">
              <w:rPr>
                <w:rFonts w:ascii="Tahoma" w:eastAsia="Arial" w:hAnsi="Tahoma" w:cs="Tahoma"/>
                <w:b/>
              </w:rPr>
              <w:t>CODIGO</w:t>
            </w:r>
          </w:p>
        </w:tc>
        <w:tc>
          <w:tcPr>
            <w:tcW w:w="1145" w:type="dxa"/>
            <w:shd w:val="clear" w:color="auto" w:fill="1F3864" w:themeFill="accent5" w:themeFillShade="80"/>
          </w:tcPr>
          <w:p w14:paraId="35F14A02"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UNIDAD</w:t>
            </w:r>
          </w:p>
        </w:tc>
        <w:tc>
          <w:tcPr>
            <w:tcW w:w="5520" w:type="dxa"/>
            <w:shd w:val="clear" w:color="auto" w:fill="1F3864" w:themeFill="accent5" w:themeFillShade="80"/>
          </w:tcPr>
          <w:p w14:paraId="04B0ED39"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ITEM</w:t>
            </w:r>
          </w:p>
        </w:tc>
      </w:tr>
      <w:tr w:rsidR="00925D30" w:rsidRPr="00F21A5F" w14:paraId="7AD1B607" w14:textId="77777777" w:rsidTr="0028380A">
        <w:tc>
          <w:tcPr>
            <w:tcW w:w="704" w:type="dxa"/>
            <w:shd w:val="clear" w:color="auto" w:fill="BDD6EE" w:themeFill="accent1" w:themeFillTint="66"/>
          </w:tcPr>
          <w:p w14:paraId="36F159A1" w14:textId="77777777" w:rsidR="00925D30" w:rsidRPr="00F21A5F" w:rsidRDefault="00925D30" w:rsidP="0028380A">
            <w:pPr>
              <w:widowControl w:val="0"/>
              <w:autoSpaceDE w:val="0"/>
              <w:autoSpaceDN w:val="0"/>
              <w:jc w:val="both"/>
              <w:rPr>
                <w:rFonts w:ascii="Tahoma" w:eastAsia="Arial" w:hAnsi="Tahoma" w:cs="Tahoma"/>
                <w:b/>
              </w:rPr>
            </w:pPr>
            <w:r>
              <w:rPr>
                <w:rFonts w:ascii="Tahoma" w:eastAsia="Arial" w:hAnsi="Tahoma" w:cs="Tahoma"/>
                <w:b/>
              </w:rPr>
              <w:t>5</w:t>
            </w:r>
          </w:p>
        </w:tc>
        <w:tc>
          <w:tcPr>
            <w:tcW w:w="2265" w:type="dxa"/>
            <w:shd w:val="clear" w:color="auto" w:fill="BDD6EE" w:themeFill="accent1" w:themeFillTint="66"/>
            <w:vAlign w:val="center"/>
          </w:tcPr>
          <w:p w14:paraId="6408546C"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VAC-OG-IMP-1</w:t>
            </w:r>
          </w:p>
        </w:tc>
        <w:tc>
          <w:tcPr>
            <w:tcW w:w="1145" w:type="dxa"/>
            <w:shd w:val="clear" w:color="auto" w:fill="BDD6EE" w:themeFill="accent1" w:themeFillTint="66"/>
            <w:vAlign w:val="center"/>
          </w:tcPr>
          <w:p w14:paraId="2E9B9265"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M2</w:t>
            </w:r>
          </w:p>
        </w:tc>
        <w:tc>
          <w:tcPr>
            <w:tcW w:w="5520" w:type="dxa"/>
            <w:shd w:val="clear" w:color="auto" w:fill="BDD6EE" w:themeFill="accent1" w:themeFillTint="66"/>
            <w:vAlign w:val="center"/>
          </w:tcPr>
          <w:p w14:paraId="214BFA65" w14:textId="77777777" w:rsidR="00925D30" w:rsidRPr="00F21A5F" w:rsidRDefault="00925D30" w:rsidP="0028380A">
            <w:pPr>
              <w:widowControl w:val="0"/>
              <w:autoSpaceDE w:val="0"/>
              <w:autoSpaceDN w:val="0"/>
              <w:spacing w:line="276" w:lineRule="auto"/>
              <w:jc w:val="both"/>
              <w:rPr>
                <w:rFonts w:ascii="Tahoma" w:eastAsia="Arial" w:hAnsi="Tahoma" w:cs="Tahoma"/>
                <w:b/>
              </w:rPr>
            </w:pPr>
            <w:r w:rsidRPr="00F21A5F">
              <w:rPr>
                <w:rFonts w:ascii="Tahoma" w:eastAsia="Arial" w:hAnsi="Tahoma" w:cs="Tahoma"/>
                <w:b/>
              </w:rPr>
              <w:t>IMPERMEABILIZACIÓN CON CARTÓN ASFALTICO</w:t>
            </w:r>
          </w:p>
        </w:tc>
      </w:tr>
    </w:tbl>
    <w:p w14:paraId="5A41135E"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DESCRIPCIÓN. –</w:t>
      </w:r>
    </w:p>
    <w:p w14:paraId="0D90DB7D"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Este ítem se refiere a la impermeabilización con cartón asfáltico de diferentes elementos y sectores de la obra, de acuerdo a lo establecido en los planos de construcción, e instrucciones del Inspector de proyecto.</w:t>
      </w:r>
    </w:p>
    <w:p w14:paraId="0940F1D3" w14:textId="77777777" w:rsidR="00925D30" w:rsidRPr="00F21A5F" w:rsidRDefault="00925D30" w:rsidP="00925D30">
      <w:pPr>
        <w:widowControl w:val="0"/>
        <w:autoSpaceDE w:val="0"/>
        <w:autoSpaceDN w:val="0"/>
        <w:jc w:val="both"/>
        <w:rPr>
          <w:rFonts w:ascii="Tahoma" w:eastAsia="Arial" w:hAnsi="Tahoma" w:cs="Tahoma"/>
        </w:rPr>
      </w:pPr>
    </w:p>
    <w:p w14:paraId="1B89F3F6"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MATERIALES, HERRAMIENTAS Y EQUIPO. –</w:t>
      </w:r>
    </w:p>
    <w:p w14:paraId="1660E2B6"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La Entidad Ejecutora proporcionará todos los materiales (excepto los de aporte propio), herramientas y </w:t>
      </w:r>
      <w:r w:rsidRPr="00F21A5F">
        <w:rPr>
          <w:rFonts w:ascii="Tahoma" w:eastAsia="Arial" w:hAnsi="Tahoma" w:cs="Tahoma"/>
        </w:rPr>
        <w:lastRenderedPageBreak/>
        <w:t>equipo necesarios para la ejecución de los trabajos, los mismos deberán ser aprobados por el Inspector de proyecto.</w:t>
      </w:r>
    </w:p>
    <w:p w14:paraId="1DE61864" w14:textId="77777777" w:rsidR="00925D30" w:rsidRPr="00F21A5F" w:rsidRDefault="00925D30" w:rsidP="00925D30">
      <w:pPr>
        <w:widowControl w:val="0"/>
        <w:autoSpaceDE w:val="0"/>
        <w:autoSpaceDN w:val="0"/>
        <w:jc w:val="both"/>
        <w:rPr>
          <w:rFonts w:ascii="Tahoma" w:eastAsia="Arial" w:hAnsi="Tahoma" w:cs="Tahoma"/>
        </w:rPr>
      </w:pPr>
    </w:p>
    <w:p w14:paraId="1F42779E"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Estos materiales deberán ser almacenados en lugares libres de humedad y riesgo de rayaduras o dobleces.</w:t>
      </w:r>
    </w:p>
    <w:p w14:paraId="53F3A038" w14:textId="77777777" w:rsidR="00925D30" w:rsidRPr="00F21A5F" w:rsidRDefault="00925D30" w:rsidP="00925D30">
      <w:pPr>
        <w:widowControl w:val="0"/>
        <w:autoSpaceDE w:val="0"/>
        <w:autoSpaceDN w:val="0"/>
        <w:jc w:val="both"/>
        <w:rPr>
          <w:rFonts w:ascii="Tahoma" w:eastAsia="Arial" w:hAnsi="Tahoma" w:cs="Tahoma"/>
          <w:b/>
        </w:rPr>
      </w:pPr>
    </w:p>
    <w:p w14:paraId="44566A8C"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FORMA DE EJECUCIÓN. –</w:t>
      </w:r>
    </w:p>
    <w:p w14:paraId="42424D68"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Una vez seca y limpia la superficie, se aplicará una primera capa de asfalto diluido, sobre ésta se colocará cartón asfaltico, extendiéndolo a lo largo de toda la superficie.</w:t>
      </w:r>
    </w:p>
    <w:p w14:paraId="04A072BD" w14:textId="77777777" w:rsidR="00925D30" w:rsidRPr="00F21A5F" w:rsidRDefault="00925D30" w:rsidP="00925D30">
      <w:pPr>
        <w:widowControl w:val="0"/>
        <w:autoSpaceDE w:val="0"/>
        <w:autoSpaceDN w:val="0"/>
        <w:jc w:val="both"/>
        <w:rPr>
          <w:rFonts w:ascii="Tahoma" w:eastAsia="Arial" w:hAnsi="Tahoma" w:cs="Tahoma"/>
        </w:rPr>
      </w:pPr>
    </w:p>
    <w:p w14:paraId="1A5E7BFA"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Los traslapes longitudinales no deben ser menores a </w:t>
      </w:r>
      <w:smartTag w:uri="urn:schemas-microsoft-com:office:smarttags" w:element="metricconverter">
        <w:smartTagPr>
          <w:attr w:name="ProductID" w:val="10 cent￭metros"/>
        </w:smartTagPr>
        <w:r w:rsidRPr="00F21A5F">
          <w:rPr>
            <w:rFonts w:ascii="Tahoma" w:eastAsia="Arial" w:hAnsi="Tahoma" w:cs="Tahoma"/>
          </w:rPr>
          <w:t>10 centímetros</w:t>
        </w:r>
      </w:smartTag>
      <w:r w:rsidRPr="00F21A5F">
        <w:rPr>
          <w:rFonts w:ascii="Tahoma" w:eastAsia="Arial" w:hAnsi="Tahoma" w:cs="Tahoma"/>
        </w:rPr>
        <w:t>. A continuación, se colocará una capa de mortero de cemento para colocar la primera hilera de ladrillos, bloques u otros elementos que conforman los muros.</w:t>
      </w:r>
    </w:p>
    <w:p w14:paraId="35C6EBF4" w14:textId="77777777" w:rsidR="00925D30" w:rsidRPr="00F21A5F" w:rsidRDefault="00925D30" w:rsidP="00925D30">
      <w:pPr>
        <w:widowControl w:val="0"/>
        <w:autoSpaceDE w:val="0"/>
        <w:autoSpaceDN w:val="0"/>
        <w:jc w:val="both"/>
        <w:rPr>
          <w:rFonts w:ascii="Tahoma" w:eastAsia="Arial" w:hAnsi="Tahoma" w:cs="Tahoma"/>
        </w:rPr>
      </w:pPr>
    </w:p>
    <w:p w14:paraId="2B56CA15"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Se deben tomar las previsiones para evitar accidentes como intoxicaciones, inflamaciones y explosiones.</w:t>
      </w:r>
    </w:p>
    <w:p w14:paraId="3B934452"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1BB0DC93"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MEDICIÓN. -</w:t>
      </w:r>
    </w:p>
    <w:p w14:paraId="6B0AC49F"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La impermeabilización con cartón asfaltico, será medida en </w:t>
      </w:r>
      <w:r w:rsidRPr="00F21A5F">
        <w:rPr>
          <w:rFonts w:ascii="Tahoma" w:eastAsia="Arial" w:hAnsi="Tahoma" w:cs="Tahoma"/>
          <w:b/>
        </w:rPr>
        <w:t>metros cuadrados</w:t>
      </w:r>
      <w:r w:rsidRPr="00F21A5F">
        <w:rPr>
          <w:rFonts w:ascii="Tahoma" w:eastAsia="Arial" w:hAnsi="Tahoma" w:cs="Tahoma"/>
        </w:rPr>
        <w:t>, tomando en cuenta únicamente, el área neta de trabajo ejecutado y autorizado.</w:t>
      </w:r>
    </w:p>
    <w:p w14:paraId="17260412" w14:textId="77777777" w:rsidR="00925D30" w:rsidRPr="00F21A5F" w:rsidRDefault="00925D30" w:rsidP="00925D30">
      <w:pPr>
        <w:widowControl w:val="0"/>
        <w:autoSpaceDE w:val="0"/>
        <w:autoSpaceDN w:val="0"/>
        <w:jc w:val="both"/>
        <w:rPr>
          <w:rFonts w:ascii="Tahoma" w:eastAsia="Arial" w:hAnsi="Tahoma" w:cs="Tahoma"/>
        </w:rPr>
      </w:pPr>
    </w:p>
    <w:p w14:paraId="2876E734" w14:textId="77777777" w:rsidR="00925D30" w:rsidRPr="00F21A5F" w:rsidRDefault="00925D30" w:rsidP="00925D30">
      <w:pPr>
        <w:widowControl w:val="0"/>
        <w:tabs>
          <w:tab w:val="left" w:pos="560"/>
        </w:tabs>
        <w:autoSpaceDE w:val="0"/>
        <w:autoSpaceDN w:val="0"/>
        <w:jc w:val="both"/>
        <w:rPr>
          <w:rFonts w:ascii="Tahoma" w:eastAsia="Arial" w:hAnsi="Tahoma" w:cs="Tahoma"/>
          <w:b/>
        </w:rPr>
      </w:pPr>
      <w:r w:rsidRPr="00F21A5F">
        <w:rPr>
          <w:rFonts w:ascii="Tahoma" w:eastAsia="Arial" w:hAnsi="Tahoma" w:cs="Tahoma"/>
          <w:b/>
        </w:rPr>
        <w:t>APORTE PROPIO. -</w:t>
      </w:r>
    </w:p>
    <w:p w14:paraId="7490865C"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77F7AC5" w14:textId="77777777" w:rsidR="00925D30"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Este aporte propio estará sujeto al cronograma de ejecución de obra de la Entidad Ejecutora.</w:t>
      </w:r>
    </w:p>
    <w:p w14:paraId="698E6CD8" w14:textId="77777777" w:rsidR="00F466AE" w:rsidRDefault="00F466AE" w:rsidP="00925D30">
      <w:pPr>
        <w:widowControl w:val="0"/>
        <w:tabs>
          <w:tab w:val="left" w:pos="560"/>
        </w:tabs>
        <w:autoSpaceDE w:val="0"/>
        <w:autoSpaceDN w:val="0"/>
        <w:jc w:val="both"/>
        <w:rPr>
          <w:rFonts w:ascii="Tahoma" w:eastAsia="Arial" w:hAnsi="Tahoma" w:cs="Tahoma"/>
        </w:rPr>
      </w:pPr>
    </w:p>
    <w:p w14:paraId="4E2DAC4C" w14:textId="77777777" w:rsidR="00F466AE" w:rsidRDefault="00F466AE" w:rsidP="00925D30">
      <w:pPr>
        <w:widowControl w:val="0"/>
        <w:tabs>
          <w:tab w:val="left" w:pos="560"/>
        </w:tabs>
        <w:autoSpaceDE w:val="0"/>
        <w:autoSpaceDN w:val="0"/>
        <w:jc w:val="both"/>
        <w:rPr>
          <w:rFonts w:ascii="Tahoma" w:eastAsia="Arial" w:hAnsi="Tahoma" w:cs="Tahoma"/>
        </w:rPr>
      </w:pPr>
    </w:p>
    <w:p w14:paraId="7BD1EB6D" w14:textId="77777777" w:rsidR="00F466AE" w:rsidRPr="00F21A5F" w:rsidRDefault="00F466AE" w:rsidP="00925D30">
      <w:pPr>
        <w:widowControl w:val="0"/>
        <w:tabs>
          <w:tab w:val="left" w:pos="560"/>
        </w:tabs>
        <w:autoSpaceDE w:val="0"/>
        <w:autoSpaceDN w:val="0"/>
        <w:jc w:val="both"/>
        <w:rPr>
          <w:rFonts w:ascii="Tahoma" w:eastAsia="Arial" w:hAnsi="Tahoma" w:cs="Tahoma"/>
        </w:rPr>
      </w:pPr>
    </w:p>
    <w:p w14:paraId="2095C171" w14:textId="77777777" w:rsidR="00925D30" w:rsidRPr="00F21A5F" w:rsidRDefault="00925D30" w:rsidP="00925D30">
      <w:pPr>
        <w:widowControl w:val="0"/>
        <w:autoSpaceDE w:val="0"/>
        <w:autoSpaceDN w:val="0"/>
        <w:jc w:val="both"/>
        <w:rPr>
          <w:rFonts w:ascii="Tahoma" w:eastAsia="Arial" w:hAnsi="Tahoma" w:cs="Tahoma"/>
          <w:b/>
          <w:lang w:val="es-ES_tradnl"/>
        </w:rPr>
      </w:pPr>
    </w:p>
    <w:p w14:paraId="2C2AD8C7" w14:textId="77777777" w:rsidR="00925D30" w:rsidRPr="00F21A5F" w:rsidRDefault="00925D30" w:rsidP="00925D30">
      <w:pPr>
        <w:widowControl w:val="0"/>
        <w:autoSpaceDE w:val="0"/>
        <w:autoSpaceDN w:val="0"/>
        <w:jc w:val="both"/>
        <w:rPr>
          <w:rFonts w:ascii="Tahoma" w:eastAsia="Arial" w:hAnsi="Tahom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925D30" w:rsidRPr="00F21A5F" w14:paraId="6C68F4C0" w14:textId="77777777" w:rsidTr="0028380A">
        <w:tc>
          <w:tcPr>
            <w:tcW w:w="584" w:type="dxa"/>
            <w:shd w:val="clear" w:color="auto" w:fill="1F3864" w:themeFill="accent5" w:themeFillShade="80"/>
          </w:tcPr>
          <w:p w14:paraId="02CB2423"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N°</w:t>
            </w:r>
          </w:p>
        </w:tc>
        <w:tc>
          <w:tcPr>
            <w:tcW w:w="2385" w:type="dxa"/>
            <w:shd w:val="clear" w:color="auto" w:fill="1F3864" w:themeFill="accent5" w:themeFillShade="80"/>
          </w:tcPr>
          <w:p w14:paraId="4635FE06" w14:textId="77777777" w:rsidR="00925D30" w:rsidRPr="00F21A5F" w:rsidRDefault="00925D30" w:rsidP="0028380A">
            <w:pPr>
              <w:widowControl w:val="0"/>
              <w:autoSpaceDE w:val="0"/>
              <w:autoSpaceDN w:val="0"/>
              <w:spacing w:line="360" w:lineRule="auto"/>
              <w:jc w:val="both"/>
              <w:rPr>
                <w:rFonts w:ascii="Tahoma" w:eastAsia="Arial" w:hAnsi="Tahoma" w:cs="Tahoma"/>
                <w:b/>
              </w:rPr>
            </w:pPr>
            <w:r w:rsidRPr="00F21A5F">
              <w:rPr>
                <w:rFonts w:ascii="Tahoma" w:eastAsia="Arial" w:hAnsi="Tahoma" w:cs="Tahoma"/>
                <w:b/>
              </w:rPr>
              <w:t>CODIGO</w:t>
            </w:r>
          </w:p>
        </w:tc>
        <w:tc>
          <w:tcPr>
            <w:tcW w:w="1145" w:type="dxa"/>
            <w:shd w:val="clear" w:color="auto" w:fill="1F3864" w:themeFill="accent5" w:themeFillShade="80"/>
          </w:tcPr>
          <w:p w14:paraId="205F0593"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UNIDAD</w:t>
            </w:r>
          </w:p>
        </w:tc>
        <w:tc>
          <w:tcPr>
            <w:tcW w:w="5520" w:type="dxa"/>
            <w:shd w:val="clear" w:color="auto" w:fill="1F3864" w:themeFill="accent5" w:themeFillShade="80"/>
          </w:tcPr>
          <w:p w14:paraId="78659744"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ITEM</w:t>
            </w:r>
          </w:p>
        </w:tc>
      </w:tr>
      <w:tr w:rsidR="00925D30" w:rsidRPr="00F21A5F" w14:paraId="0C2997A4" w14:textId="77777777" w:rsidTr="0028380A">
        <w:tc>
          <w:tcPr>
            <w:tcW w:w="584" w:type="dxa"/>
            <w:shd w:val="clear" w:color="auto" w:fill="BDD6EE" w:themeFill="accent1" w:themeFillTint="66"/>
          </w:tcPr>
          <w:p w14:paraId="11825D11" w14:textId="77777777" w:rsidR="00925D30" w:rsidRPr="00F21A5F" w:rsidRDefault="00925D30" w:rsidP="0028380A">
            <w:pPr>
              <w:widowControl w:val="0"/>
              <w:autoSpaceDE w:val="0"/>
              <w:autoSpaceDN w:val="0"/>
              <w:jc w:val="both"/>
              <w:rPr>
                <w:rFonts w:ascii="Tahoma" w:eastAsia="Arial" w:hAnsi="Tahoma" w:cs="Tahoma"/>
                <w:b/>
              </w:rPr>
            </w:pPr>
            <w:r>
              <w:rPr>
                <w:rFonts w:ascii="Tahoma" w:eastAsia="Arial" w:hAnsi="Tahoma" w:cs="Tahoma"/>
                <w:b/>
              </w:rPr>
              <w:t>6</w:t>
            </w:r>
          </w:p>
        </w:tc>
        <w:tc>
          <w:tcPr>
            <w:tcW w:w="2385" w:type="dxa"/>
            <w:shd w:val="clear" w:color="auto" w:fill="BDD6EE" w:themeFill="accent1" w:themeFillTint="66"/>
            <w:vAlign w:val="center"/>
          </w:tcPr>
          <w:p w14:paraId="51391DA1"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VAC-OG-MLA-13</w:t>
            </w:r>
          </w:p>
        </w:tc>
        <w:tc>
          <w:tcPr>
            <w:tcW w:w="1145" w:type="dxa"/>
            <w:shd w:val="clear" w:color="auto" w:fill="BDD6EE" w:themeFill="accent1" w:themeFillTint="66"/>
            <w:vAlign w:val="center"/>
          </w:tcPr>
          <w:p w14:paraId="17329C22"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M2</w:t>
            </w:r>
          </w:p>
        </w:tc>
        <w:tc>
          <w:tcPr>
            <w:tcW w:w="5520" w:type="dxa"/>
            <w:shd w:val="clear" w:color="auto" w:fill="BDD6EE" w:themeFill="accent1" w:themeFillTint="66"/>
            <w:vAlign w:val="center"/>
          </w:tcPr>
          <w:p w14:paraId="0B9C7462" w14:textId="77777777" w:rsidR="00925D30" w:rsidRPr="00F21A5F" w:rsidRDefault="00925D30" w:rsidP="0028380A">
            <w:pPr>
              <w:widowControl w:val="0"/>
              <w:autoSpaceDE w:val="0"/>
              <w:autoSpaceDN w:val="0"/>
              <w:spacing w:line="276" w:lineRule="auto"/>
              <w:jc w:val="both"/>
              <w:rPr>
                <w:rFonts w:ascii="Tahoma" w:eastAsia="Arial" w:hAnsi="Tahoma" w:cs="Tahoma"/>
                <w:b/>
              </w:rPr>
            </w:pPr>
            <w:r w:rsidRPr="00F21A5F">
              <w:rPr>
                <w:rFonts w:ascii="Tahoma" w:eastAsia="Arial" w:hAnsi="Tahoma" w:cs="Tahoma"/>
                <w:b/>
                <w:bCs/>
              </w:rPr>
              <w:t>MURO DE LADRILLO DE 6H C/MORTERO DE CEMENTO (24X15X10) E=10 cm</w:t>
            </w:r>
          </w:p>
        </w:tc>
      </w:tr>
    </w:tbl>
    <w:p w14:paraId="32AB1F5C" w14:textId="77777777" w:rsidR="00925D30" w:rsidRPr="00F21A5F" w:rsidRDefault="00925D30" w:rsidP="00925D30">
      <w:pPr>
        <w:widowControl w:val="0"/>
        <w:autoSpaceDE w:val="0"/>
        <w:autoSpaceDN w:val="0"/>
        <w:jc w:val="both"/>
        <w:rPr>
          <w:rFonts w:ascii="Tahoma" w:eastAsia="Arial" w:hAnsi="Tahoma" w:cs="Tahoma"/>
          <w:b/>
        </w:rPr>
      </w:pPr>
    </w:p>
    <w:p w14:paraId="69DEC969"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DESCRIPCIÓN. –</w:t>
      </w:r>
    </w:p>
    <w:p w14:paraId="22E1BBCE"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p>
    <w:p w14:paraId="48EE8E93"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El ítem refiere la construcción de </w:t>
      </w:r>
      <w:r w:rsidRPr="00F21A5F">
        <w:rPr>
          <w:rFonts w:ascii="Tahoma" w:eastAsia="Arial" w:hAnsi="Tahoma" w:cs="Tahoma"/>
          <w:bCs/>
        </w:rPr>
        <w:t>MURO DE LADRILLO DE 6H C/MORTERO DE CEMENTO (24X15X10) E=10 cm</w:t>
      </w:r>
      <w:r w:rsidRPr="00F21A5F">
        <w:rPr>
          <w:rFonts w:ascii="Tahoma" w:eastAsia="Arial" w:hAnsi="Tahoma" w:cs="Tahoma"/>
        </w:rPr>
        <w:t>, unidos con mortero de cemento y arena en proporción 1:4, de acuerdo a los planos constructivos, e instrucción del Inspector de proyecto.</w:t>
      </w:r>
    </w:p>
    <w:p w14:paraId="02E074D9" w14:textId="77777777" w:rsidR="00925D30" w:rsidRPr="00F21A5F" w:rsidRDefault="00925D30" w:rsidP="00925D30">
      <w:pPr>
        <w:widowControl w:val="0"/>
        <w:autoSpaceDE w:val="0"/>
        <w:autoSpaceDN w:val="0"/>
        <w:jc w:val="both"/>
        <w:rPr>
          <w:rFonts w:ascii="Tahoma" w:eastAsia="Arial" w:hAnsi="Tahoma" w:cs="Tahoma"/>
        </w:rPr>
      </w:pPr>
    </w:p>
    <w:p w14:paraId="77EF5B55"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MATERIALES, HERRAMIENTAS Y EQUIPO. –</w:t>
      </w:r>
    </w:p>
    <w:p w14:paraId="348FB60E" w14:textId="77777777" w:rsidR="00925D30" w:rsidRPr="00F21A5F" w:rsidRDefault="00925D30" w:rsidP="00925D30">
      <w:pPr>
        <w:widowControl w:val="0"/>
        <w:autoSpaceDE w:val="0"/>
        <w:autoSpaceDN w:val="0"/>
        <w:jc w:val="both"/>
        <w:rPr>
          <w:rFonts w:ascii="Tahoma" w:eastAsia="Arial" w:hAnsi="Tahoma" w:cs="Tahoma"/>
          <w:b/>
        </w:rPr>
      </w:pPr>
    </w:p>
    <w:p w14:paraId="08481054"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 Entidad Ejecutora proporcionará todos los materiales, herramientas y equipo necesarios para la ejecución de los trabajos, exceptuando los de aporte propio y los mismos deberán ser aprobados por el Inspector de proyecto.</w:t>
      </w:r>
    </w:p>
    <w:p w14:paraId="4FA726CE" w14:textId="77777777" w:rsidR="00925D30" w:rsidRPr="00F21A5F" w:rsidRDefault="00925D30" w:rsidP="00925D30">
      <w:pPr>
        <w:widowControl w:val="0"/>
        <w:autoSpaceDE w:val="0"/>
        <w:autoSpaceDN w:val="0"/>
        <w:jc w:val="both"/>
        <w:rPr>
          <w:rFonts w:ascii="Tahoma" w:eastAsia="Arial" w:hAnsi="Tahoma" w:cs="Tahoma"/>
        </w:rPr>
      </w:pPr>
    </w:p>
    <w:p w14:paraId="5A8880D4"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 Entidad Ejecutora deberá cumplir con los requisitos establecidos en la Norma Boliviana del Hormigón Armado CBH-87 para los materiales que cubre esta norma.</w:t>
      </w:r>
    </w:p>
    <w:p w14:paraId="41C3369B" w14:textId="77777777" w:rsidR="00925D30" w:rsidRPr="00F21A5F" w:rsidRDefault="00925D30" w:rsidP="00925D30">
      <w:pPr>
        <w:widowControl w:val="0"/>
        <w:autoSpaceDE w:val="0"/>
        <w:autoSpaceDN w:val="0"/>
        <w:jc w:val="both"/>
        <w:rPr>
          <w:rFonts w:ascii="Tahoma" w:eastAsia="Arial" w:hAnsi="Tahoma" w:cs="Tahoma"/>
          <w:b/>
        </w:rPr>
      </w:pPr>
    </w:p>
    <w:p w14:paraId="7912C03B"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FORMA DE EJECUCIÓN. –</w:t>
      </w:r>
    </w:p>
    <w:p w14:paraId="5F659529" w14:textId="77777777" w:rsidR="00925D30" w:rsidRPr="00F21A5F" w:rsidRDefault="00925D30" w:rsidP="00925D30">
      <w:pPr>
        <w:widowControl w:val="0"/>
        <w:autoSpaceDE w:val="0"/>
        <w:autoSpaceDN w:val="0"/>
        <w:jc w:val="both"/>
        <w:rPr>
          <w:rFonts w:ascii="Tahoma" w:eastAsia="Arial" w:hAnsi="Tahoma" w:cs="Tahoma"/>
          <w:b/>
        </w:rPr>
      </w:pPr>
    </w:p>
    <w:p w14:paraId="57183E4E"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Todos los ladrillos deberán estar limpios y mojarse abundantemente antes de su colocación.</w:t>
      </w:r>
    </w:p>
    <w:p w14:paraId="581B0C34"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lastRenderedPageBreak/>
        <w:t>Serán colocados en hileras perfectamente horizontales y a plomada, asentándolas sobre una capa de mortero de un espesor mínimo de 1,5 cm.</w:t>
      </w:r>
    </w:p>
    <w:p w14:paraId="20B006E0" w14:textId="77777777" w:rsidR="00925D30" w:rsidRPr="00F21A5F" w:rsidRDefault="00925D30" w:rsidP="00925D30">
      <w:pPr>
        <w:widowControl w:val="0"/>
        <w:autoSpaceDE w:val="0"/>
        <w:autoSpaceDN w:val="0"/>
        <w:jc w:val="both"/>
        <w:rPr>
          <w:rFonts w:ascii="Tahoma" w:eastAsia="Arial" w:hAnsi="Tahoma" w:cs="Tahoma"/>
          <w:kern w:val="28"/>
        </w:rPr>
      </w:pPr>
    </w:p>
    <w:p w14:paraId="1C048D01"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Se cuidará especialmente de que los ladrillos tengan una correcta trabazón entre hileras y en los cruces entre muros, para ello, el espesor mínimo de las llagas no será menor a 1 cm.</w:t>
      </w:r>
    </w:p>
    <w:p w14:paraId="75A219BB" w14:textId="77777777" w:rsidR="00925D30" w:rsidRPr="00F21A5F" w:rsidRDefault="00925D30" w:rsidP="00925D30">
      <w:pPr>
        <w:widowControl w:val="0"/>
        <w:autoSpaceDE w:val="0"/>
        <w:autoSpaceDN w:val="0"/>
        <w:jc w:val="both"/>
        <w:rPr>
          <w:rFonts w:ascii="Tahoma" w:eastAsia="Arial" w:hAnsi="Tahoma" w:cs="Tahoma"/>
          <w:kern w:val="28"/>
        </w:rPr>
      </w:pPr>
    </w:p>
    <w:p w14:paraId="66C207E1"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CB520C6" w14:textId="77777777" w:rsidR="00925D30" w:rsidRPr="00F21A5F" w:rsidRDefault="00925D30" w:rsidP="00925D30">
      <w:pPr>
        <w:widowControl w:val="0"/>
        <w:autoSpaceDE w:val="0"/>
        <w:autoSpaceDN w:val="0"/>
        <w:jc w:val="both"/>
        <w:rPr>
          <w:rFonts w:ascii="Tahoma" w:eastAsia="Arial" w:hAnsi="Tahoma" w:cs="Tahoma"/>
          <w:kern w:val="28"/>
        </w:rPr>
      </w:pPr>
    </w:p>
    <w:p w14:paraId="0BB72433"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BF46AF5" w14:textId="77777777" w:rsidR="00925D30" w:rsidRPr="00F21A5F" w:rsidRDefault="00925D30" w:rsidP="00925D30">
      <w:pPr>
        <w:widowControl w:val="0"/>
        <w:autoSpaceDE w:val="0"/>
        <w:autoSpaceDN w:val="0"/>
        <w:jc w:val="both"/>
        <w:rPr>
          <w:rFonts w:ascii="Tahoma" w:eastAsia="Arial" w:hAnsi="Tahoma" w:cs="Tahoma"/>
          <w:kern w:val="28"/>
        </w:rPr>
      </w:pPr>
    </w:p>
    <w:p w14:paraId="3AB7F5D9"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mortero de cemento y arena en la proporción 1:4 será mezclado en las cantidades necesarias para su empleo inmediato. Se rechazará todo mortero que tenga 30 minutos o más a partir del momento de mezclado.</w:t>
      </w:r>
    </w:p>
    <w:p w14:paraId="3E5F4C31" w14:textId="77777777" w:rsidR="00925D30" w:rsidRPr="00F21A5F" w:rsidRDefault="00925D30" w:rsidP="00925D30">
      <w:pPr>
        <w:widowControl w:val="0"/>
        <w:autoSpaceDE w:val="0"/>
        <w:autoSpaceDN w:val="0"/>
        <w:jc w:val="both"/>
        <w:rPr>
          <w:rFonts w:ascii="Tahoma" w:eastAsia="Arial" w:hAnsi="Tahoma" w:cs="Tahoma"/>
          <w:kern w:val="28"/>
        </w:rPr>
      </w:pPr>
    </w:p>
    <w:p w14:paraId="68FABCC7"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6291B58" w14:textId="77777777" w:rsidR="00925D30" w:rsidRPr="00F21A5F" w:rsidRDefault="00925D30" w:rsidP="00925D30">
      <w:pPr>
        <w:widowControl w:val="0"/>
        <w:autoSpaceDE w:val="0"/>
        <w:autoSpaceDN w:val="0"/>
        <w:jc w:val="both"/>
        <w:rPr>
          <w:rFonts w:ascii="Tahoma" w:eastAsia="Arial" w:hAnsi="Tahoma" w:cs="Tahoma"/>
          <w:kern w:val="28"/>
        </w:rPr>
      </w:pPr>
    </w:p>
    <w:p w14:paraId="220B053E"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Los espesores de muros y tabiques deberán ajustarse estrictamente a las dimensiones señaladas en los planos respectivos, a menos que el Inspector de proyecto instruya por escrito otra cosa.</w:t>
      </w:r>
    </w:p>
    <w:p w14:paraId="1BD4E22F" w14:textId="77777777" w:rsidR="00925D30" w:rsidRPr="00F21A5F" w:rsidRDefault="00925D30" w:rsidP="00925D30">
      <w:pPr>
        <w:widowControl w:val="0"/>
        <w:autoSpaceDE w:val="0"/>
        <w:autoSpaceDN w:val="0"/>
        <w:jc w:val="both"/>
        <w:rPr>
          <w:rFonts w:ascii="Tahoma" w:eastAsia="Arial" w:hAnsi="Tahoma" w:cs="Tahoma"/>
          <w:kern w:val="28"/>
        </w:rPr>
      </w:pPr>
    </w:p>
    <w:p w14:paraId="50F5E390"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A tiempo de construirse los muros, en los casos en que sea posible, se dejarán las tuberías para los diferentes tipos de instalaciones, al igual que cajas, tacos de madera, etc. que pudieran requerirse.</w:t>
      </w:r>
    </w:p>
    <w:p w14:paraId="0427F7E3" w14:textId="77777777" w:rsidR="00925D30" w:rsidRPr="00F21A5F" w:rsidRDefault="00925D30" w:rsidP="00925D30">
      <w:pPr>
        <w:widowControl w:val="0"/>
        <w:autoSpaceDE w:val="0"/>
        <w:autoSpaceDN w:val="0"/>
        <w:jc w:val="both"/>
        <w:rPr>
          <w:rFonts w:ascii="Tahoma" w:eastAsia="Arial" w:hAnsi="Tahoma" w:cs="Tahoma"/>
          <w:kern w:val="28"/>
        </w:rPr>
      </w:pPr>
    </w:p>
    <w:p w14:paraId="0C5D7A83"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Criterios de Control, Aceptación y Rechazo</w:t>
      </w:r>
    </w:p>
    <w:p w14:paraId="7931AC28" w14:textId="77777777" w:rsidR="00925D30" w:rsidRPr="00F21A5F" w:rsidRDefault="00925D30" w:rsidP="00925D30">
      <w:pPr>
        <w:widowControl w:val="0"/>
        <w:autoSpaceDE w:val="0"/>
        <w:autoSpaceDN w:val="0"/>
        <w:jc w:val="both"/>
        <w:rPr>
          <w:rFonts w:ascii="Tahoma" w:eastAsia="Arial" w:hAnsi="Tahoma" w:cs="Tahoma"/>
          <w:b/>
        </w:rPr>
      </w:pPr>
    </w:p>
    <w:p w14:paraId="01A6800F"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6B8B66EF" w14:textId="77777777" w:rsidR="00925D30" w:rsidRPr="00F21A5F" w:rsidRDefault="00925D30" w:rsidP="00925D30">
      <w:pPr>
        <w:widowControl w:val="0"/>
        <w:autoSpaceDE w:val="0"/>
        <w:autoSpaceDN w:val="0"/>
        <w:jc w:val="both"/>
        <w:rPr>
          <w:rFonts w:ascii="Tahoma" w:eastAsia="Arial" w:hAnsi="Tahoma" w:cs="Tahoma"/>
          <w:kern w:val="28"/>
        </w:rPr>
      </w:pPr>
    </w:p>
    <w:p w14:paraId="5DF8D476"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2DFB9EFD"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p>
    <w:p w14:paraId="290F2DDF"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MEDICIÓN. -</w:t>
      </w:r>
    </w:p>
    <w:p w14:paraId="465F954F" w14:textId="77777777" w:rsidR="00925D30" w:rsidRPr="00F21A5F" w:rsidRDefault="00925D30" w:rsidP="00925D30">
      <w:pPr>
        <w:widowControl w:val="0"/>
        <w:autoSpaceDE w:val="0"/>
        <w:autoSpaceDN w:val="0"/>
        <w:jc w:val="both"/>
        <w:rPr>
          <w:rFonts w:ascii="Tahoma" w:eastAsia="Arial" w:hAnsi="Tahoma" w:cs="Tahoma"/>
        </w:rPr>
      </w:pPr>
    </w:p>
    <w:p w14:paraId="5BEFD49C"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Los </w:t>
      </w:r>
      <w:r w:rsidRPr="00F21A5F">
        <w:rPr>
          <w:rFonts w:ascii="Tahoma" w:eastAsia="Arial" w:hAnsi="Tahoma" w:cs="Tahoma"/>
          <w:bCs/>
        </w:rPr>
        <w:t>MURO DE LADRILLO DE 6H C/MORTERO DE CEMENTO (24X15X10) E=10 cm</w:t>
      </w:r>
      <w:r w:rsidRPr="00F21A5F">
        <w:rPr>
          <w:rFonts w:ascii="Tahoma" w:eastAsia="Arial" w:hAnsi="Tahoma" w:cs="Tahoma"/>
        </w:rPr>
        <w:t xml:space="preserve">, con mortero de cemento, serán medidos en </w:t>
      </w:r>
      <w:r w:rsidRPr="00F21A5F">
        <w:rPr>
          <w:rFonts w:ascii="Tahoma" w:eastAsia="Arial" w:hAnsi="Tahoma" w:cs="Tahoma"/>
          <w:b/>
        </w:rPr>
        <w:t>metros cuadrados</w:t>
      </w:r>
      <w:r w:rsidRPr="00F21A5F">
        <w:rPr>
          <w:rFonts w:ascii="Tahoma" w:eastAsia="Arial" w:hAnsi="Tahoma" w:cs="Tahoma"/>
        </w:rPr>
        <w:t xml:space="preserve"> tomando en cuenta el área neta del trabajo ejecutado. </w:t>
      </w:r>
    </w:p>
    <w:p w14:paraId="1ABC4781" w14:textId="77777777" w:rsidR="00925D30" w:rsidRPr="00F21A5F" w:rsidRDefault="00925D30" w:rsidP="00925D30">
      <w:pPr>
        <w:widowControl w:val="0"/>
        <w:autoSpaceDE w:val="0"/>
        <w:autoSpaceDN w:val="0"/>
        <w:jc w:val="both"/>
        <w:rPr>
          <w:rFonts w:ascii="Tahoma" w:eastAsia="Arial" w:hAnsi="Tahoma" w:cs="Tahoma"/>
        </w:rPr>
      </w:pPr>
    </w:p>
    <w:p w14:paraId="440FE9BE" w14:textId="77777777" w:rsidR="00925D30" w:rsidRPr="00F21A5F" w:rsidRDefault="00925D30" w:rsidP="00925D30">
      <w:pPr>
        <w:widowControl w:val="0"/>
        <w:tabs>
          <w:tab w:val="left" w:pos="560"/>
        </w:tabs>
        <w:autoSpaceDE w:val="0"/>
        <w:autoSpaceDN w:val="0"/>
        <w:jc w:val="both"/>
        <w:rPr>
          <w:rFonts w:ascii="Tahoma" w:eastAsia="Arial" w:hAnsi="Tahoma" w:cs="Tahoma"/>
          <w:b/>
          <w:color w:val="000000"/>
        </w:rPr>
      </w:pPr>
      <w:r w:rsidRPr="00F21A5F">
        <w:rPr>
          <w:rFonts w:ascii="Tahoma" w:eastAsia="Arial" w:hAnsi="Tahoma" w:cs="Tahoma"/>
          <w:b/>
          <w:color w:val="000000"/>
        </w:rPr>
        <w:t>APORTE PROPIO. -</w:t>
      </w:r>
    </w:p>
    <w:p w14:paraId="3186FB9C" w14:textId="77777777" w:rsidR="00925D30" w:rsidRPr="00F21A5F" w:rsidRDefault="00925D30" w:rsidP="00925D30">
      <w:pPr>
        <w:widowControl w:val="0"/>
        <w:tabs>
          <w:tab w:val="left" w:pos="2025"/>
        </w:tabs>
        <w:autoSpaceDE w:val="0"/>
        <w:autoSpaceDN w:val="0"/>
        <w:jc w:val="both"/>
        <w:rPr>
          <w:rFonts w:ascii="Tahoma" w:eastAsia="Arial" w:hAnsi="Tahoma" w:cs="Tahoma"/>
          <w:b/>
        </w:rPr>
      </w:pPr>
    </w:p>
    <w:p w14:paraId="226F647E" w14:textId="77777777" w:rsidR="00925D30" w:rsidRPr="00F21A5F" w:rsidRDefault="00925D30" w:rsidP="00925D30">
      <w:pPr>
        <w:widowControl w:val="0"/>
        <w:autoSpaceDE w:val="0"/>
        <w:autoSpaceDN w:val="0"/>
        <w:jc w:val="both"/>
        <w:rPr>
          <w:rFonts w:ascii="Tahoma" w:eastAsia="Arial" w:hAnsi="Tahoma" w:cs="Tahoma"/>
          <w:color w:val="000000"/>
        </w:rPr>
      </w:pPr>
      <w:r w:rsidRPr="00F21A5F">
        <w:rPr>
          <w:rFonts w:ascii="Tahoma" w:eastAsia="Arial" w:hAnsi="Tahom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w:t>
      </w:r>
      <w:r w:rsidRPr="00F21A5F">
        <w:rPr>
          <w:rFonts w:ascii="Tahoma" w:eastAsia="Arial" w:hAnsi="Tahoma" w:cs="Tahoma"/>
          <w:color w:val="000000"/>
        </w:rPr>
        <w:lastRenderedPageBreak/>
        <w:t>este será aprobado por el Inspector de proyecto, para garantizar su calidad.</w:t>
      </w:r>
    </w:p>
    <w:p w14:paraId="266F00EE" w14:textId="77777777" w:rsidR="00925D30" w:rsidRPr="00F21A5F" w:rsidRDefault="00925D30" w:rsidP="00925D30">
      <w:pPr>
        <w:widowControl w:val="0"/>
        <w:autoSpaceDE w:val="0"/>
        <w:autoSpaceDN w:val="0"/>
        <w:jc w:val="both"/>
        <w:rPr>
          <w:rFonts w:ascii="Tahoma" w:eastAsia="Arial" w:hAnsi="Tahoma" w:cs="Tahoma"/>
          <w:color w:val="000000"/>
        </w:rPr>
      </w:pPr>
    </w:p>
    <w:p w14:paraId="0B83650F"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Este aporte propio estará sujeto al cronograma de ejecución de obra de la Entidad Ejecutora.</w:t>
      </w:r>
    </w:p>
    <w:p w14:paraId="4AC8A593"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p>
    <w:tbl>
      <w:tblPr>
        <w:tblStyle w:val="Tablaconcuadrcula41"/>
        <w:tblW w:w="9634" w:type="dxa"/>
        <w:tblLook w:val="04A0" w:firstRow="1" w:lastRow="0" w:firstColumn="1" w:lastColumn="0" w:noHBand="0" w:noVBand="1"/>
      </w:tblPr>
      <w:tblGrid>
        <w:gridCol w:w="584"/>
        <w:gridCol w:w="2385"/>
        <w:gridCol w:w="1145"/>
        <w:gridCol w:w="5520"/>
      </w:tblGrid>
      <w:tr w:rsidR="00925D30" w:rsidRPr="00F21A5F" w14:paraId="425D835B" w14:textId="77777777" w:rsidTr="0028380A">
        <w:tc>
          <w:tcPr>
            <w:tcW w:w="584" w:type="dxa"/>
            <w:shd w:val="clear" w:color="auto" w:fill="1F3864" w:themeFill="accent5" w:themeFillShade="80"/>
          </w:tcPr>
          <w:p w14:paraId="0E84C9ED"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N°</w:t>
            </w:r>
          </w:p>
        </w:tc>
        <w:tc>
          <w:tcPr>
            <w:tcW w:w="2385" w:type="dxa"/>
            <w:shd w:val="clear" w:color="auto" w:fill="1F3864" w:themeFill="accent5" w:themeFillShade="80"/>
          </w:tcPr>
          <w:p w14:paraId="1743548E" w14:textId="77777777" w:rsidR="00925D30" w:rsidRPr="00F21A5F" w:rsidRDefault="00925D30" w:rsidP="0028380A">
            <w:pPr>
              <w:widowControl w:val="0"/>
              <w:autoSpaceDE w:val="0"/>
              <w:autoSpaceDN w:val="0"/>
              <w:spacing w:line="360" w:lineRule="auto"/>
              <w:jc w:val="both"/>
              <w:rPr>
                <w:rFonts w:ascii="Tahoma" w:eastAsia="Arial" w:hAnsi="Tahoma" w:cs="Tahoma"/>
                <w:b/>
                <w:lang w:val="es-ES"/>
              </w:rPr>
            </w:pPr>
            <w:r w:rsidRPr="00F21A5F">
              <w:rPr>
                <w:rFonts w:ascii="Tahoma" w:eastAsia="Arial" w:hAnsi="Tahoma" w:cs="Tahoma"/>
                <w:b/>
                <w:lang w:val="es-ES"/>
              </w:rPr>
              <w:t>CÓDIGO</w:t>
            </w:r>
          </w:p>
        </w:tc>
        <w:tc>
          <w:tcPr>
            <w:tcW w:w="1145" w:type="dxa"/>
            <w:shd w:val="clear" w:color="auto" w:fill="1F3864" w:themeFill="accent5" w:themeFillShade="80"/>
          </w:tcPr>
          <w:p w14:paraId="0D0F7BB1"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UNIDAD</w:t>
            </w:r>
          </w:p>
        </w:tc>
        <w:tc>
          <w:tcPr>
            <w:tcW w:w="5520" w:type="dxa"/>
            <w:shd w:val="clear" w:color="auto" w:fill="1F3864" w:themeFill="accent5" w:themeFillShade="80"/>
          </w:tcPr>
          <w:p w14:paraId="2609004E"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ITEM</w:t>
            </w:r>
          </w:p>
        </w:tc>
      </w:tr>
      <w:tr w:rsidR="00925D30" w:rsidRPr="00F21A5F" w14:paraId="1AAA242E" w14:textId="77777777" w:rsidTr="0028380A">
        <w:tc>
          <w:tcPr>
            <w:tcW w:w="584" w:type="dxa"/>
            <w:shd w:val="clear" w:color="auto" w:fill="BDD6EE" w:themeFill="accent1" w:themeFillTint="66"/>
          </w:tcPr>
          <w:p w14:paraId="18851DCA" w14:textId="77777777" w:rsidR="00925D30" w:rsidRPr="00F21A5F" w:rsidRDefault="00925D30" w:rsidP="0028380A">
            <w:pPr>
              <w:widowControl w:val="0"/>
              <w:autoSpaceDE w:val="0"/>
              <w:autoSpaceDN w:val="0"/>
              <w:jc w:val="both"/>
              <w:rPr>
                <w:rFonts w:ascii="Tahoma" w:eastAsia="Arial" w:hAnsi="Tahoma" w:cs="Tahoma"/>
                <w:b/>
                <w:lang w:val="es-ES"/>
              </w:rPr>
            </w:pPr>
            <w:r>
              <w:rPr>
                <w:rFonts w:ascii="Tahoma" w:eastAsia="Arial" w:hAnsi="Tahoma" w:cs="Tahoma"/>
                <w:b/>
                <w:lang w:val="es-ES"/>
              </w:rPr>
              <w:t>7</w:t>
            </w:r>
          </w:p>
        </w:tc>
        <w:tc>
          <w:tcPr>
            <w:tcW w:w="2385" w:type="dxa"/>
            <w:shd w:val="clear" w:color="auto" w:fill="BDD6EE" w:themeFill="accent1" w:themeFillTint="66"/>
            <w:vAlign w:val="center"/>
          </w:tcPr>
          <w:p w14:paraId="45D49F28"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VAC - OG - HOP - 1</w:t>
            </w:r>
          </w:p>
        </w:tc>
        <w:tc>
          <w:tcPr>
            <w:tcW w:w="1145" w:type="dxa"/>
            <w:shd w:val="clear" w:color="auto" w:fill="BDD6EE" w:themeFill="accent1" w:themeFillTint="66"/>
            <w:vAlign w:val="center"/>
          </w:tcPr>
          <w:p w14:paraId="08EA9408"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M3</w:t>
            </w:r>
          </w:p>
        </w:tc>
        <w:tc>
          <w:tcPr>
            <w:tcW w:w="5520" w:type="dxa"/>
            <w:shd w:val="clear" w:color="auto" w:fill="BDD6EE" w:themeFill="accent1" w:themeFillTint="66"/>
            <w:vAlign w:val="center"/>
          </w:tcPr>
          <w:p w14:paraId="2A3DA9DC" w14:textId="77777777" w:rsidR="00925D30" w:rsidRPr="00F21A5F" w:rsidRDefault="00925D30" w:rsidP="0028380A">
            <w:pPr>
              <w:widowControl w:val="0"/>
              <w:autoSpaceDE w:val="0"/>
              <w:autoSpaceDN w:val="0"/>
              <w:spacing w:line="276" w:lineRule="auto"/>
              <w:jc w:val="both"/>
              <w:rPr>
                <w:rFonts w:ascii="Tahoma" w:eastAsia="Arial" w:hAnsi="Tahoma" w:cs="Tahoma"/>
                <w:b/>
                <w:lang w:val="es-ES"/>
              </w:rPr>
            </w:pPr>
            <w:r w:rsidRPr="00F21A5F">
              <w:rPr>
                <w:rFonts w:ascii="Tahoma" w:eastAsia="Arial" w:hAnsi="Tahoma" w:cs="Tahoma"/>
                <w:b/>
                <w:bCs/>
                <w:lang w:val="es-ES"/>
              </w:rPr>
              <w:t>HORMIGÓN POBRE P/ BASE DE ZAPATAS</w:t>
            </w:r>
          </w:p>
        </w:tc>
      </w:tr>
    </w:tbl>
    <w:p w14:paraId="0C3AC897"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DESCRIPCIÓN. –</w:t>
      </w:r>
    </w:p>
    <w:p w14:paraId="462DEE18" w14:textId="77777777" w:rsidR="00925D30" w:rsidRPr="00F21A5F" w:rsidRDefault="00925D30" w:rsidP="00925D30">
      <w:pPr>
        <w:widowControl w:val="0"/>
        <w:autoSpaceDE w:val="0"/>
        <w:autoSpaceDN w:val="0"/>
        <w:jc w:val="both"/>
        <w:rPr>
          <w:rFonts w:ascii="Tahoma" w:eastAsia="Arial" w:hAnsi="Tahoma" w:cs="Tahoma"/>
          <w:b/>
        </w:rPr>
      </w:pPr>
    </w:p>
    <w:p w14:paraId="6B13F31F"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 xml:space="preserve">Este ítem se refiere al vaciado de una capa de </w:t>
      </w:r>
      <w:r w:rsidRPr="00F21A5F">
        <w:rPr>
          <w:rFonts w:ascii="Tahoma" w:eastAsia="Arial" w:hAnsi="Tahoma" w:cs="Tahoma"/>
          <w:bCs/>
        </w:rPr>
        <w:t>HORMIGÓN POBRE P/ BASE DE ZAPATAS</w:t>
      </w:r>
      <w:r w:rsidRPr="00F21A5F">
        <w:rPr>
          <w:rFonts w:ascii="Tahoma" w:eastAsia="Arial" w:hAnsi="Tahoma" w:cs="Tahoma"/>
        </w:rPr>
        <w:t xml:space="preserve"> con dosificación 1:3:5, que servirá de cama o asiento para la construcción de zapatas, fundaciones y diferentes estructuras, de acuerdo a la altura y sectores singularizados en los planos y/o instrucciones del Inspector de proyecto.</w:t>
      </w:r>
    </w:p>
    <w:p w14:paraId="7762D562" w14:textId="77777777" w:rsidR="00925D30" w:rsidRPr="00F21A5F" w:rsidRDefault="00925D30" w:rsidP="00925D30">
      <w:pPr>
        <w:widowControl w:val="0"/>
        <w:autoSpaceDE w:val="0"/>
        <w:autoSpaceDN w:val="0"/>
        <w:jc w:val="both"/>
        <w:rPr>
          <w:rFonts w:ascii="Tahoma" w:eastAsia="Arial" w:hAnsi="Tahoma" w:cs="Tahoma"/>
        </w:rPr>
      </w:pPr>
    </w:p>
    <w:p w14:paraId="25A10AD0"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MATERIALES, HERRAMIENTAS Y EQUIPO. –</w:t>
      </w:r>
    </w:p>
    <w:p w14:paraId="2E288AEE" w14:textId="77777777" w:rsidR="00925D30" w:rsidRPr="00F21A5F" w:rsidRDefault="00925D30" w:rsidP="00925D30">
      <w:pPr>
        <w:widowControl w:val="0"/>
        <w:autoSpaceDE w:val="0"/>
        <w:autoSpaceDN w:val="0"/>
        <w:jc w:val="both"/>
        <w:rPr>
          <w:rFonts w:ascii="Tahoma" w:eastAsia="Arial" w:hAnsi="Tahoma" w:cs="Tahoma"/>
          <w:b/>
        </w:rPr>
      </w:pPr>
    </w:p>
    <w:p w14:paraId="64669D3B"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4FAAD94B"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685EEB8F"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Así mismo deberán cumplir, en cuanto se refiere a la fabricación, transporte, colocación, compactación, protección, curado y otros, con las recomendaciones y requisitos indicados en dicha norma.</w:t>
      </w:r>
    </w:p>
    <w:p w14:paraId="1C7FBA92"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6B2542E9"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El hormigón pobre se preparará con un contenido mínimo de cemento de 261 kilogramos por metro cúbico de hormigón, con un espesor máximo de 5 cm.</w:t>
      </w:r>
    </w:p>
    <w:p w14:paraId="0F84D69D" w14:textId="77777777" w:rsidR="00925D30" w:rsidRPr="00F21A5F" w:rsidRDefault="00925D30" w:rsidP="00925D30">
      <w:pPr>
        <w:widowControl w:val="0"/>
        <w:autoSpaceDE w:val="0"/>
        <w:autoSpaceDN w:val="0"/>
        <w:jc w:val="both"/>
        <w:rPr>
          <w:rFonts w:ascii="Tahoma" w:eastAsia="Arial" w:hAnsi="Tahoma" w:cs="Tahoma"/>
          <w:b/>
        </w:rPr>
      </w:pPr>
    </w:p>
    <w:p w14:paraId="762A0326"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FORMA DE EJECUCIÓN. –</w:t>
      </w:r>
    </w:p>
    <w:p w14:paraId="44C7B8E6" w14:textId="77777777" w:rsidR="00925D30" w:rsidRPr="00F21A5F" w:rsidRDefault="00925D30" w:rsidP="00925D30">
      <w:pPr>
        <w:widowControl w:val="0"/>
        <w:autoSpaceDE w:val="0"/>
        <w:autoSpaceDN w:val="0"/>
        <w:jc w:val="both"/>
        <w:rPr>
          <w:rFonts w:ascii="Tahoma" w:eastAsia="Arial" w:hAnsi="Tahoma" w:cs="Tahoma"/>
          <w:b/>
        </w:rPr>
      </w:pPr>
    </w:p>
    <w:p w14:paraId="3D0D1F34"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b/>
        </w:rPr>
        <w:t>Limpieza y Preparación</w:t>
      </w:r>
    </w:p>
    <w:p w14:paraId="3B72EAF4" w14:textId="77777777" w:rsidR="00925D30" w:rsidRPr="00F21A5F" w:rsidRDefault="00925D30" w:rsidP="00925D30">
      <w:pPr>
        <w:widowControl w:val="0"/>
        <w:autoSpaceDE w:val="0"/>
        <w:autoSpaceDN w:val="0"/>
        <w:jc w:val="both"/>
        <w:rPr>
          <w:rFonts w:ascii="Tahoma" w:eastAsia="Arial" w:hAnsi="Tahoma" w:cs="Tahoma"/>
        </w:rPr>
      </w:pPr>
    </w:p>
    <w:p w14:paraId="42AC5D0B"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97A56FF" w14:textId="77777777" w:rsidR="00925D30" w:rsidRPr="00F21A5F" w:rsidRDefault="00925D30" w:rsidP="00925D30">
      <w:pPr>
        <w:widowControl w:val="0"/>
        <w:autoSpaceDE w:val="0"/>
        <w:autoSpaceDN w:val="0"/>
        <w:jc w:val="both"/>
        <w:rPr>
          <w:rFonts w:ascii="Tahoma" w:eastAsia="Arial" w:hAnsi="Tahoma" w:cs="Tahoma"/>
        </w:rPr>
      </w:pPr>
    </w:p>
    <w:p w14:paraId="156852F9" w14:textId="77777777" w:rsidR="00925D30" w:rsidRPr="00F21A5F" w:rsidRDefault="00925D30" w:rsidP="00925D30">
      <w:pPr>
        <w:widowControl w:val="0"/>
        <w:tabs>
          <w:tab w:val="left" w:pos="8711"/>
        </w:tabs>
        <w:autoSpaceDE w:val="0"/>
        <w:autoSpaceDN w:val="0"/>
        <w:spacing w:after="120"/>
        <w:jc w:val="both"/>
        <w:rPr>
          <w:rFonts w:ascii="Tahoma" w:eastAsia="Arial" w:hAnsi="Tahoma" w:cs="Tahoma"/>
          <w:b/>
        </w:rPr>
      </w:pPr>
      <w:r w:rsidRPr="00F21A5F">
        <w:rPr>
          <w:rFonts w:ascii="Tahoma" w:eastAsia="Arial" w:hAnsi="Tahoma" w:cs="Tahoma"/>
          <w:b/>
        </w:rPr>
        <w:t>Mezclado</w:t>
      </w:r>
    </w:p>
    <w:p w14:paraId="5E43E83B"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El hormigón podrá ser mezclado manualmente dosificando por volumen los materiales constituyentes en la proporción de cemento arena y grava de 1:3:5.</w:t>
      </w:r>
    </w:p>
    <w:p w14:paraId="6E310E1A"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6AF6E026" w14:textId="77777777" w:rsidR="00925D30" w:rsidRPr="00F21A5F" w:rsidRDefault="00925D30" w:rsidP="00925D30">
      <w:pPr>
        <w:widowControl w:val="0"/>
        <w:tabs>
          <w:tab w:val="left" w:pos="8711"/>
        </w:tabs>
        <w:autoSpaceDE w:val="0"/>
        <w:autoSpaceDN w:val="0"/>
        <w:spacing w:after="120"/>
        <w:jc w:val="both"/>
        <w:rPr>
          <w:rFonts w:ascii="Tahoma" w:eastAsia="Arial" w:hAnsi="Tahoma" w:cs="Tahoma"/>
          <w:b/>
        </w:rPr>
      </w:pPr>
      <w:r w:rsidRPr="00F21A5F">
        <w:rPr>
          <w:rFonts w:ascii="Tahoma" w:eastAsia="Arial" w:hAnsi="Tahoma" w:cs="Tahoma"/>
          <w:b/>
        </w:rPr>
        <w:t>Hormigonado</w:t>
      </w:r>
    </w:p>
    <w:p w14:paraId="1C01F071"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Una vez preparada el área respectiva, se efectuará el vaciado del hormigón pobre en un espesor o altura de 5 cm. como mínimo. El nivel de la superficie terminada deberá respetar las cotas de los planos constructivos.</w:t>
      </w:r>
    </w:p>
    <w:p w14:paraId="1171E26A"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5907BB4C"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Efectuada la compactación se procederá a realizar el enrasado y nivelado mediante una regla de madera, dejando una superficie lisa, uniforme y en la cota prevista en el plano.</w:t>
      </w:r>
    </w:p>
    <w:p w14:paraId="18A934B1"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2E573B3A"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MEDICIÓN. -</w:t>
      </w:r>
    </w:p>
    <w:p w14:paraId="6387DA23" w14:textId="77777777" w:rsidR="00925D30" w:rsidRPr="00F21A5F" w:rsidRDefault="00925D30" w:rsidP="00925D30">
      <w:pPr>
        <w:widowControl w:val="0"/>
        <w:autoSpaceDE w:val="0"/>
        <w:autoSpaceDN w:val="0"/>
        <w:jc w:val="both"/>
        <w:rPr>
          <w:rFonts w:ascii="Tahoma" w:eastAsia="Arial" w:hAnsi="Tahoma" w:cs="Tahoma"/>
        </w:rPr>
      </w:pPr>
    </w:p>
    <w:p w14:paraId="6DC86826"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 xml:space="preserve">El </w:t>
      </w:r>
      <w:r w:rsidRPr="00F21A5F">
        <w:rPr>
          <w:rFonts w:ascii="Tahoma" w:eastAsia="Arial" w:hAnsi="Tahoma" w:cs="Tahoma"/>
          <w:bCs/>
        </w:rPr>
        <w:t>HORMIGÓN POBRE P/ BASE DE ZAPATAS</w:t>
      </w:r>
      <w:r w:rsidRPr="00F21A5F">
        <w:rPr>
          <w:rFonts w:ascii="Tahoma" w:eastAsia="Arial" w:hAnsi="Tahoma" w:cs="Tahoma"/>
        </w:rPr>
        <w:t xml:space="preserve"> se medirá en </w:t>
      </w:r>
      <w:r w:rsidRPr="00F21A5F">
        <w:rPr>
          <w:rFonts w:ascii="Tahoma" w:eastAsia="Arial" w:hAnsi="Tahoma" w:cs="Tahoma"/>
          <w:b/>
          <w:bCs/>
        </w:rPr>
        <w:t>metros cúbicos</w:t>
      </w:r>
      <w:r w:rsidRPr="00F21A5F">
        <w:rPr>
          <w:rFonts w:ascii="Tahoma" w:eastAsia="Arial" w:hAnsi="Tahoma" w:cs="Tahoma"/>
        </w:rPr>
        <w:t>, teniendo en cuenta únicamente los volúmenes ejecutados y autorizados.</w:t>
      </w:r>
    </w:p>
    <w:p w14:paraId="3C50682D" w14:textId="77777777" w:rsidR="00925D30" w:rsidRPr="00F21A5F" w:rsidRDefault="00925D30" w:rsidP="00925D30">
      <w:pPr>
        <w:widowControl w:val="0"/>
        <w:autoSpaceDE w:val="0"/>
        <w:autoSpaceDN w:val="0"/>
        <w:jc w:val="both"/>
        <w:rPr>
          <w:rFonts w:ascii="Tahoma" w:eastAsia="Arial" w:hAnsi="Tahoma" w:cs="Tahoma"/>
        </w:rPr>
      </w:pPr>
    </w:p>
    <w:p w14:paraId="73B94F40" w14:textId="77777777" w:rsidR="00925D30" w:rsidRPr="00F21A5F" w:rsidRDefault="00925D30" w:rsidP="00925D30">
      <w:pPr>
        <w:widowControl w:val="0"/>
        <w:tabs>
          <w:tab w:val="left" w:pos="560"/>
        </w:tabs>
        <w:autoSpaceDE w:val="0"/>
        <w:autoSpaceDN w:val="0"/>
        <w:jc w:val="both"/>
        <w:rPr>
          <w:rFonts w:ascii="Tahoma" w:eastAsia="Arial" w:hAnsi="Tahoma" w:cs="Tahoma"/>
          <w:b/>
          <w:color w:val="000000"/>
        </w:rPr>
      </w:pPr>
      <w:r w:rsidRPr="00F21A5F">
        <w:rPr>
          <w:rFonts w:ascii="Tahoma" w:eastAsia="Arial" w:hAnsi="Tahoma" w:cs="Tahoma"/>
          <w:b/>
          <w:color w:val="000000"/>
        </w:rPr>
        <w:t>APORTE PROPIO. -</w:t>
      </w:r>
    </w:p>
    <w:p w14:paraId="27224057" w14:textId="77777777" w:rsidR="00925D30" w:rsidRPr="00F21A5F" w:rsidRDefault="00925D30" w:rsidP="00925D30">
      <w:pPr>
        <w:widowControl w:val="0"/>
        <w:tabs>
          <w:tab w:val="left" w:pos="2025"/>
        </w:tabs>
        <w:autoSpaceDE w:val="0"/>
        <w:autoSpaceDN w:val="0"/>
        <w:jc w:val="both"/>
        <w:rPr>
          <w:rFonts w:ascii="Tahoma" w:eastAsia="Arial" w:hAnsi="Tahoma" w:cs="Tahoma"/>
          <w:b/>
        </w:rPr>
      </w:pPr>
    </w:p>
    <w:p w14:paraId="680B0745" w14:textId="77777777" w:rsidR="00925D30" w:rsidRPr="00F21A5F" w:rsidRDefault="00925D30" w:rsidP="00925D30">
      <w:pPr>
        <w:widowControl w:val="0"/>
        <w:autoSpaceDE w:val="0"/>
        <w:autoSpaceDN w:val="0"/>
        <w:jc w:val="both"/>
        <w:rPr>
          <w:rFonts w:ascii="Tahoma" w:eastAsia="Arial" w:hAnsi="Tahoma" w:cs="Tahoma"/>
          <w:color w:val="000000"/>
        </w:rPr>
      </w:pPr>
      <w:r w:rsidRPr="00F21A5F">
        <w:rPr>
          <w:rFonts w:ascii="Tahoma" w:eastAsia="Arial" w:hAnsi="Tahoma" w:cs="Tahoma"/>
          <w:color w:val="000000"/>
        </w:rPr>
        <w:t xml:space="preserve">El aporte propio se encuentra especificado en el </w:t>
      </w:r>
      <w:r w:rsidRPr="00F21A5F">
        <w:rPr>
          <w:rFonts w:ascii="Tahoma" w:eastAsia="Arial" w:hAnsi="Tahoma" w:cs="Tahoma"/>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F21A5F">
        <w:rPr>
          <w:rFonts w:ascii="Tahoma" w:eastAsia="Arial" w:hAnsi="Tahoma" w:cs="Tahoma"/>
          <w:color w:val="000000"/>
        </w:rPr>
        <w:t>por el Inspector de proyecto, para garantizar su calidad.</w:t>
      </w:r>
    </w:p>
    <w:p w14:paraId="0A22CEB7" w14:textId="77777777" w:rsidR="00925D30" w:rsidRPr="00F21A5F" w:rsidRDefault="00925D30" w:rsidP="00925D30">
      <w:pPr>
        <w:widowControl w:val="0"/>
        <w:autoSpaceDE w:val="0"/>
        <w:autoSpaceDN w:val="0"/>
        <w:jc w:val="both"/>
        <w:rPr>
          <w:rFonts w:ascii="Tahoma" w:eastAsia="Arial" w:hAnsi="Tahoma" w:cs="Tahoma"/>
          <w:color w:val="000000"/>
        </w:rPr>
      </w:pPr>
    </w:p>
    <w:p w14:paraId="7461047D"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Este aporte propio estará sujeto al cronograma de ejecución de obra de la Entidad Ejecutora.</w:t>
      </w:r>
    </w:p>
    <w:p w14:paraId="48F63096"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p>
    <w:tbl>
      <w:tblPr>
        <w:tblStyle w:val="Tablaconcuadrcula42"/>
        <w:tblW w:w="9493" w:type="dxa"/>
        <w:tblLook w:val="04A0" w:firstRow="1" w:lastRow="0" w:firstColumn="1" w:lastColumn="0" w:noHBand="0" w:noVBand="1"/>
      </w:tblPr>
      <w:tblGrid>
        <w:gridCol w:w="584"/>
        <w:gridCol w:w="2385"/>
        <w:gridCol w:w="1145"/>
        <w:gridCol w:w="5379"/>
      </w:tblGrid>
      <w:tr w:rsidR="00925D30" w:rsidRPr="00F21A5F" w14:paraId="1B24BB23" w14:textId="77777777" w:rsidTr="0028380A">
        <w:tc>
          <w:tcPr>
            <w:tcW w:w="584" w:type="dxa"/>
            <w:shd w:val="clear" w:color="auto" w:fill="1F3864" w:themeFill="accent5" w:themeFillShade="80"/>
          </w:tcPr>
          <w:p w14:paraId="27B2CA07"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N°</w:t>
            </w:r>
          </w:p>
        </w:tc>
        <w:tc>
          <w:tcPr>
            <w:tcW w:w="2385" w:type="dxa"/>
            <w:shd w:val="clear" w:color="auto" w:fill="1F3864" w:themeFill="accent5" w:themeFillShade="80"/>
          </w:tcPr>
          <w:p w14:paraId="10FD38BA" w14:textId="77777777" w:rsidR="00925D30" w:rsidRPr="00F21A5F" w:rsidRDefault="00925D30" w:rsidP="0028380A">
            <w:pPr>
              <w:widowControl w:val="0"/>
              <w:autoSpaceDE w:val="0"/>
              <w:autoSpaceDN w:val="0"/>
              <w:spacing w:line="360" w:lineRule="auto"/>
              <w:jc w:val="both"/>
              <w:rPr>
                <w:rFonts w:ascii="Tahoma" w:eastAsia="Arial" w:hAnsi="Tahoma" w:cs="Tahoma"/>
                <w:b/>
                <w:lang w:val="es-ES"/>
              </w:rPr>
            </w:pPr>
            <w:r w:rsidRPr="00F21A5F">
              <w:rPr>
                <w:rFonts w:ascii="Tahoma" w:eastAsia="Arial" w:hAnsi="Tahoma" w:cs="Tahoma"/>
                <w:b/>
                <w:lang w:val="es-ES"/>
              </w:rPr>
              <w:t>CÓDIGO</w:t>
            </w:r>
          </w:p>
        </w:tc>
        <w:tc>
          <w:tcPr>
            <w:tcW w:w="1145" w:type="dxa"/>
            <w:shd w:val="clear" w:color="auto" w:fill="1F3864" w:themeFill="accent5" w:themeFillShade="80"/>
          </w:tcPr>
          <w:p w14:paraId="5D75E44D"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UNIDAD</w:t>
            </w:r>
          </w:p>
        </w:tc>
        <w:tc>
          <w:tcPr>
            <w:tcW w:w="5379" w:type="dxa"/>
            <w:shd w:val="clear" w:color="auto" w:fill="1F3864" w:themeFill="accent5" w:themeFillShade="80"/>
          </w:tcPr>
          <w:p w14:paraId="0EC448AD"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ITEM</w:t>
            </w:r>
          </w:p>
        </w:tc>
      </w:tr>
      <w:tr w:rsidR="00925D30" w:rsidRPr="00F21A5F" w14:paraId="64E8C833" w14:textId="77777777" w:rsidTr="0028380A">
        <w:tc>
          <w:tcPr>
            <w:tcW w:w="584" w:type="dxa"/>
            <w:shd w:val="clear" w:color="auto" w:fill="BDD6EE" w:themeFill="accent1" w:themeFillTint="66"/>
          </w:tcPr>
          <w:p w14:paraId="6B2C0095" w14:textId="77777777" w:rsidR="00925D30" w:rsidRPr="00F21A5F" w:rsidRDefault="00925D30" w:rsidP="0028380A">
            <w:pPr>
              <w:widowControl w:val="0"/>
              <w:autoSpaceDE w:val="0"/>
              <w:autoSpaceDN w:val="0"/>
              <w:jc w:val="both"/>
              <w:rPr>
                <w:rFonts w:ascii="Tahoma" w:eastAsia="Arial" w:hAnsi="Tahoma" w:cs="Tahoma"/>
                <w:b/>
                <w:lang w:val="es-ES"/>
              </w:rPr>
            </w:pPr>
            <w:r>
              <w:rPr>
                <w:rFonts w:ascii="Tahoma" w:eastAsia="Arial" w:hAnsi="Tahoma" w:cs="Tahoma"/>
                <w:b/>
                <w:lang w:val="es-ES"/>
              </w:rPr>
              <w:t>8</w:t>
            </w:r>
          </w:p>
        </w:tc>
        <w:tc>
          <w:tcPr>
            <w:tcW w:w="2385" w:type="dxa"/>
            <w:shd w:val="clear" w:color="auto" w:fill="BDD6EE" w:themeFill="accent1" w:themeFillTint="66"/>
            <w:vAlign w:val="center"/>
          </w:tcPr>
          <w:p w14:paraId="121F504A"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bCs/>
                <w:lang w:val="es-ES"/>
              </w:rPr>
              <w:t>VAC-OG-ZAP-1</w:t>
            </w:r>
          </w:p>
        </w:tc>
        <w:tc>
          <w:tcPr>
            <w:tcW w:w="1145" w:type="dxa"/>
            <w:shd w:val="clear" w:color="auto" w:fill="BDD6EE" w:themeFill="accent1" w:themeFillTint="66"/>
            <w:vAlign w:val="center"/>
          </w:tcPr>
          <w:p w14:paraId="5657D99C"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M3</w:t>
            </w:r>
          </w:p>
        </w:tc>
        <w:tc>
          <w:tcPr>
            <w:tcW w:w="5379" w:type="dxa"/>
            <w:shd w:val="clear" w:color="auto" w:fill="BDD6EE" w:themeFill="accent1" w:themeFillTint="66"/>
            <w:vAlign w:val="center"/>
          </w:tcPr>
          <w:p w14:paraId="03440E64" w14:textId="77777777" w:rsidR="00925D30" w:rsidRPr="00F21A5F" w:rsidRDefault="00925D30" w:rsidP="0028380A">
            <w:pPr>
              <w:widowControl w:val="0"/>
              <w:autoSpaceDE w:val="0"/>
              <w:autoSpaceDN w:val="0"/>
              <w:spacing w:line="276" w:lineRule="auto"/>
              <w:jc w:val="both"/>
              <w:rPr>
                <w:rFonts w:ascii="Tahoma" w:eastAsia="Arial" w:hAnsi="Tahoma" w:cs="Tahoma"/>
                <w:b/>
                <w:lang w:val="es-ES"/>
              </w:rPr>
            </w:pPr>
            <w:r w:rsidRPr="00F21A5F">
              <w:rPr>
                <w:rFonts w:ascii="Tahoma" w:eastAsia="Arial" w:hAnsi="Tahoma" w:cs="Tahoma"/>
                <w:b/>
                <w:bCs/>
                <w:lang w:val="es-ES"/>
              </w:rPr>
              <w:t>ZAPATA DE HORMIGÓN ARMADO</w:t>
            </w:r>
          </w:p>
        </w:tc>
      </w:tr>
    </w:tbl>
    <w:p w14:paraId="51553D5F"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DESCRIPCIÓN. –</w:t>
      </w:r>
    </w:p>
    <w:p w14:paraId="4E20451F"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p>
    <w:p w14:paraId="47088769"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2D3F961F" w14:textId="77777777" w:rsidR="00925D30" w:rsidRPr="00F21A5F" w:rsidRDefault="00925D30" w:rsidP="00925D30">
      <w:pPr>
        <w:widowControl w:val="0"/>
        <w:autoSpaceDE w:val="0"/>
        <w:autoSpaceDN w:val="0"/>
        <w:jc w:val="both"/>
        <w:rPr>
          <w:rFonts w:ascii="Tahoma" w:eastAsia="Arial" w:hAnsi="Tahoma" w:cs="Tahoma"/>
        </w:rPr>
      </w:pPr>
    </w:p>
    <w:p w14:paraId="7B6EE7F8"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MATERIALES, HERRAMIENTAS Y EQUIPO. –</w:t>
      </w:r>
    </w:p>
    <w:p w14:paraId="68C60496" w14:textId="77777777" w:rsidR="00925D30" w:rsidRPr="00F21A5F" w:rsidRDefault="00925D30" w:rsidP="00925D30">
      <w:pPr>
        <w:widowControl w:val="0"/>
        <w:autoSpaceDE w:val="0"/>
        <w:autoSpaceDN w:val="0"/>
        <w:jc w:val="both"/>
        <w:rPr>
          <w:rFonts w:ascii="Tahoma" w:eastAsia="Arial" w:hAnsi="Tahoma" w:cs="Tahoma"/>
          <w:b/>
        </w:rPr>
      </w:pPr>
    </w:p>
    <w:p w14:paraId="0FAAD320"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277223EE" w14:textId="77777777" w:rsidR="00925D30" w:rsidRPr="00F21A5F" w:rsidRDefault="00925D30" w:rsidP="00925D30">
      <w:pPr>
        <w:widowControl w:val="0"/>
        <w:autoSpaceDE w:val="0"/>
        <w:autoSpaceDN w:val="0"/>
        <w:jc w:val="both"/>
        <w:rPr>
          <w:rFonts w:ascii="Tahoma" w:eastAsia="Arial" w:hAnsi="Tahoma" w:cs="Tahoma"/>
        </w:rPr>
      </w:pPr>
    </w:p>
    <w:p w14:paraId="60D928DE"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 Entidad Ejecutora deberá cumplir con los requisitos establecidos en la Norma Boliviana del Hormigón Armado CBH-87 para los materiales que cubre esta norma.</w:t>
      </w:r>
    </w:p>
    <w:p w14:paraId="0601AA76" w14:textId="77777777" w:rsidR="00925D30" w:rsidRPr="00F21A5F" w:rsidRDefault="00925D30" w:rsidP="00925D30">
      <w:pPr>
        <w:widowControl w:val="0"/>
        <w:autoSpaceDE w:val="0"/>
        <w:autoSpaceDN w:val="0"/>
        <w:jc w:val="both"/>
        <w:rPr>
          <w:rFonts w:ascii="Tahoma" w:eastAsia="Arial" w:hAnsi="Tahoma" w:cs="Tahoma"/>
        </w:rPr>
      </w:pPr>
    </w:p>
    <w:p w14:paraId="08F5343B"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1E17A39" w14:textId="77777777" w:rsidR="00925D30" w:rsidRPr="00F21A5F" w:rsidRDefault="00925D30" w:rsidP="00925D30">
      <w:pPr>
        <w:widowControl w:val="0"/>
        <w:autoSpaceDE w:val="0"/>
        <w:autoSpaceDN w:val="0"/>
        <w:jc w:val="both"/>
        <w:rPr>
          <w:rFonts w:ascii="Tahoma" w:eastAsia="Arial" w:hAnsi="Tahoma" w:cs="Tahoma"/>
        </w:rPr>
      </w:pPr>
    </w:p>
    <w:p w14:paraId="021ABECB"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FORMA DE EJECUCIÓN. –</w:t>
      </w:r>
    </w:p>
    <w:p w14:paraId="57161C4E" w14:textId="77777777" w:rsidR="00925D30" w:rsidRPr="00F21A5F" w:rsidRDefault="00925D30" w:rsidP="00925D30">
      <w:pPr>
        <w:widowControl w:val="0"/>
        <w:autoSpaceDE w:val="0"/>
        <w:autoSpaceDN w:val="0"/>
        <w:jc w:val="both"/>
        <w:rPr>
          <w:rFonts w:ascii="Tahoma" w:eastAsia="Arial" w:hAnsi="Tahoma" w:cs="Tahoma"/>
          <w:b/>
        </w:rPr>
      </w:pPr>
    </w:p>
    <w:p w14:paraId="0648BCC6"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cuanto a la: preparación, encofrado, mezclado, transporte, hormigonado, compactación, desencofrado, curado y protección de los hormigones deberán cumplir con la norma CBH-87 y normativa técnica al respecto.</w:t>
      </w:r>
    </w:p>
    <w:p w14:paraId="2F7EB9A5" w14:textId="77777777" w:rsidR="00925D30" w:rsidRPr="00F21A5F" w:rsidRDefault="00925D30" w:rsidP="00925D30">
      <w:pPr>
        <w:widowControl w:val="0"/>
        <w:autoSpaceDE w:val="0"/>
        <w:autoSpaceDN w:val="0"/>
        <w:jc w:val="both"/>
        <w:rPr>
          <w:rFonts w:ascii="Tahoma" w:eastAsia="Arial" w:hAnsi="Tahoma" w:cs="Tahoma"/>
          <w:kern w:val="28"/>
        </w:rPr>
      </w:pPr>
    </w:p>
    <w:p w14:paraId="2BA4ADE2"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general, la zapata de hormigón armado deberá cumplir con las siguientes directrices referidas a la ejecución:</w:t>
      </w:r>
    </w:p>
    <w:p w14:paraId="67AF80C1" w14:textId="77777777" w:rsidR="00925D30" w:rsidRPr="00F21A5F" w:rsidRDefault="00925D30" w:rsidP="00925D30">
      <w:pPr>
        <w:widowControl w:val="0"/>
        <w:autoSpaceDE w:val="0"/>
        <w:autoSpaceDN w:val="0"/>
        <w:jc w:val="both"/>
        <w:rPr>
          <w:rFonts w:ascii="Tahoma" w:eastAsia="Arial" w:hAnsi="Tahoma" w:cs="Tahoma"/>
          <w:kern w:val="28"/>
        </w:rPr>
      </w:pPr>
    </w:p>
    <w:p w14:paraId="52EB5B28"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Limpieza y Preparación</w:t>
      </w:r>
    </w:p>
    <w:p w14:paraId="2A14EEB7" w14:textId="77777777" w:rsidR="00925D30" w:rsidRPr="00F21A5F" w:rsidRDefault="00925D30" w:rsidP="00925D30">
      <w:pPr>
        <w:widowControl w:val="0"/>
        <w:autoSpaceDE w:val="0"/>
        <w:autoSpaceDN w:val="0"/>
        <w:jc w:val="both"/>
        <w:rPr>
          <w:rFonts w:ascii="Tahoma" w:eastAsia="Arial" w:hAnsi="Tahoma" w:cs="Tahoma"/>
          <w:kern w:val="28"/>
        </w:rPr>
      </w:pPr>
    </w:p>
    <w:p w14:paraId="0016AC84"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0E4E2C1" w14:textId="77777777" w:rsidR="00925D30" w:rsidRPr="00F21A5F" w:rsidRDefault="00925D30" w:rsidP="00925D30">
      <w:pPr>
        <w:widowControl w:val="0"/>
        <w:autoSpaceDE w:val="0"/>
        <w:autoSpaceDN w:val="0"/>
        <w:jc w:val="both"/>
        <w:rPr>
          <w:rFonts w:ascii="Tahoma" w:eastAsia="Arial" w:hAnsi="Tahoma" w:cs="Tahoma"/>
          <w:kern w:val="28"/>
        </w:rPr>
      </w:pPr>
    </w:p>
    <w:p w14:paraId="67DBAC53"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Luego de haber emparejado el fondo de la excavación se deberá vaciar una capa de hormigón pobre con dosificación 1:3:5 en un espesor de 5 cm.</w:t>
      </w:r>
    </w:p>
    <w:p w14:paraId="716EEC12" w14:textId="77777777" w:rsidR="00925D30" w:rsidRPr="00F21A5F" w:rsidRDefault="00925D30" w:rsidP="00925D30">
      <w:pPr>
        <w:widowControl w:val="0"/>
        <w:autoSpaceDE w:val="0"/>
        <w:autoSpaceDN w:val="0"/>
        <w:jc w:val="both"/>
        <w:rPr>
          <w:rFonts w:ascii="Tahoma" w:eastAsia="Arial" w:hAnsi="Tahoma" w:cs="Tahoma"/>
          <w:kern w:val="28"/>
        </w:rPr>
      </w:pPr>
    </w:p>
    <w:p w14:paraId="47635DBC"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Encofrados</w:t>
      </w:r>
    </w:p>
    <w:p w14:paraId="4A0FBE0D" w14:textId="77777777" w:rsidR="00925D30" w:rsidRPr="00F21A5F" w:rsidRDefault="00925D30" w:rsidP="00925D30">
      <w:pPr>
        <w:widowControl w:val="0"/>
        <w:autoSpaceDE w:val="0"/>
        <w:autoSpaceDN w:val="0"/>
        <w:jc w:val="both"/>
        <w:rPr>
          <w:rFonts w:ascii="Tahoma" w:eastAsia="Arial" w:hAnsi="Tahoma" w:cs="Tahoma"/>
          <w:b/>
          <w:kern w:val="28"/>
        </w:rPr>
      </w:pPr>
    </w:p>
    <w:p w14:paraId="58FAE0DF"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Los encofrados podrán ser de madera, metálicos u otro material lo suficientemente rígido, estanco y estable.</w:t>
      </w:r>
    </w:p>
    <w:p w14:paraId="2B91B749" w14:textId="77777777" w:rsidR="00925D30" w:rsidRPr="00F21A5F" w:rsidRDefault="00925D30" w:rsidP="00925D30">
      <w:pPr>
        <w:widowControl w:val="0"/>
        <w:autoSpaceDE w:val="0"/>
        <w:autoSpaceDN w:val="0"/>
        <w:jc w:val="both"/>
        <w:rPr>
          <w:rFonts w:ascii="Tahoma" w:eastAsia="Arial" w:hAnsi="Tahoma" w:cs="Tahoma"/>
          <w:kern w:val="28"/>
        </w:rPr>
      </w:pPr>
    </w:p>
    <w:p w14:paraId="1031310E" w14:textId="77777777" w:rsidR="00925D30" w:rsidRPr="00F21A5F" w:rsidRDefault="00925D30" w:rsidP="00925D30">
      <w:pPr>
        <w:widowControl w:val="0"/>
        <w:autoSpaceDE w:val="0"/>
        <w:autoSpaceDN w:val="0"/>
        <w:jc w:val="both"/>
        <w:rPr>
          <w:rFonts w:ascii="Tahoma" w:eastAsia="Arial" w:hAnsi="Tahoma" w:cs="Tahoma"/>
          <w:kern w:val="28"/>
        </w:rPr>
      </w:pPr>
    </w:p>
    <w:p w14:paraId="4A33AF24"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Serán armados o ensamblados de tal forma que permitan garantizar que la construcción de los elementos de hormigón armado tenga las dimensiones y secciones conforme a planos constructivos.</w:t>
      </w:r>
    </w:p>
    <w:p w14:paraId="3BD2D5BD" w14:textId="77777777" w:rsidR="00925D30" w:rsidRPr="00F21A5F" w:rsidRDefault="00925D30" w:rsidP="00925D30">
      <w:pPr>
        <w:widowControl w:val="0"/>
        <w:autoSpaceDE w:val="0"/>
        <w:autoSpaceDN w:val="0"/>
        <w:jc w:val="both"/>
        <w:rPr>
          <w:rFonts w:ascii="Tahoma" w:eastAsia="Arial" w:hAnsi="Tahoma" w:cs="Tahoma"/>
          <w:kern w:val="28"/>
        </w:rPr>
      </w:pPr>
    </w:p>
    <w:p w14:paraId="225E8F73"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Su arreglo y escuadrías usadas serán los necesarios para resistir el peso del hormigón fresco, equipo de construcción y los obreros durante la operación del vaciado.</w:t>
      </w:r>
    </w:p>
    <w:p w14:paraId="20B1F5D0" w14:textId="77777777" w:rsidR="00925D30" w:rsidRPr="00F21A5F" w:rsidRDefault="00925D30" w:rsidP="00925D30">
      <w:pPr>
        <w:widowControl w:val="0"/>
        <w:autoSpaceDE w:val="0"/>
        <w:autoSpaceDN w:val="0"/>
        <w:jc w:val="both"/>
        <w:rPr>
          <w:rFonts w:ascii="Tahoma" w:eastAsia="Arial" w:hAnsi="Tahoma" w:cs="Tahoma"/>
          <w:kern w:val="28"/>
        </w:rPr>
      </w:pPr>
    </w:p>
    <w:p w14:paraId="662FE787"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Los encofrados deberán ser estancos a fin de evitar el empobrecimiento del hormigón por escurrimiento del agua.</w:t>
      </w:r>
    </w:p>
    <w:p w14:paraId="56D2245F" w14:textId="77777777" w:rsidR="00925D30" w:rsidRPr="00F21A5F" w:rsidRDefault="00925D30" w:rsidP="00925D30">
      <w:pPr>
        <w:widowControl w:val="0"/>
        <w:autoSpaceDE w:val="0"/>
        <w:autoSpaceDN w:val="0"/>
        <w:jc w:val="both"/>
        <w:rPr>
          <w:rFonts w:ascii="Tahoma" w:eastAsia="Arial" w:hAnsi="Tahoma" w:cs="Tahoma"/>
          <w:kern w:val="28"/>
        </w:rPr>
      </w:pPr>
    </w:p>
    <w:p w14:paraId="56CA33CA"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todos los elementos se procederá como medida previa a la colocación del hormigón se procederá a la limpieza y humedecimiento de los encofrados, no debiendo sin embargo quedar películas de agua sobre la superficie.</w:t>
      </w:r>
    </w:p>
    <w:p w14:paraId="2631C013" w14:textId="77777777" w:rsidR="00925D30" w:rsidRPr="00F21A5F" w:rsidRDefault="00925D30" w:rsidP="00925D30">
      <w:pPr>
        <w:widowControl w:val="0"/>
        <w:autoSpaceDE w:val="0"/>
        <w:autoSpaceDN w:val="0"/>
        <w:jc w:val="both"/>
        <w:rPr>
          <w:rFonts w:ascii="Tahoma" w:eastAsia="Arial" w:hAnsi="Tahoma" w:cs="Tahoma"/>
          <w:kern w:val="28"/>
        </w:rPr>
      </w:pPr>
    </w:p>
    <w:p w14:paraId="5DA25DC3"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casos que el Inspector de proyecto vea conveniente, solicitara al Entidad Ejecutora las respectivas verificaciones estructurales del encofrado de manera previa.</w:t>
      </w:r>
    </w:p>
    <w:p w14:paraId="38F3D8E8" w14:textId="77777777" w:rsidR="00925D30" w:rsidRPr="00F21A5F" w:rsidRDefault="00925D30" w:rsidP="00925D30">
      <w:pPr>
        <w:widowControl w:val="0"/>
        <w:autoSpaceDE w:val="0"/>
        <w:autoSpaceDN w:val="0"/>
        <w:jc w:val="both"/>
        <w:rPr>
          <w:rFonts w:ascii="Tahoma" w:eastAsia="Arial" w:hAnsi="Tahoma" w:cs="Tahoma"/>
          <w:kern w:val="28"/>
        </w:rPr>
      </w:pPr>
    </w:p>
    <w:p w14:paraId="7DD518AA"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Cuando el Inspector de proyecto compruebe que los encofrados presentan defectos, postergará el día del vaciado o interrumpirá las operaciones de vaciado hasta que las deficiencias sean corregidas.</w:t>
      </w:r>
    </w:p>
    <w:p w14:paraId="73203089" w14:textId="77777777" w:rsidR="00925D30" w:rsidRPr="00F21A5F" w:rsidRDefault="00925D30" w:rsidP="00925D30">
      <w:pPr>
        <w:widowControl w:val="0"/>
        <w:autoSpaceDE w:val="0"/>
        <w:autoSpaceDN w:val="0"/>
        <w:jc w:val="both"/>
        <w:rPr>
          <w:rFonts w:ascii="Tahoma" w:eastAsia="Arial" w:hAnsi="Tahoma" w:cs="Tahoma"/>
          <w:kern w:val="28"/>
        </w:rPr>
      </w:pPr>
    </w:p>
    <w:p w14:paraId="34F2DE7F"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Si se prevén varios usos de los encofrados, estos deberán limpiarse y repararse perfectamente antes de su nuevo uso. El número máximo de usos será el indicado en el proyecto.</w:t>
      </w:r>
    </w:p>
    <w:p w14:paraId="644E892C" w14:textId="77777777" w:rsidR="00925D30" w:rsidRPr="00F21A5F" w:rsidRDefault="00925D30" w:rsidP="00925D30">
      <w:pPr>
        <w:widowControl w:val="0"/>
        <w:autoSpaceDE w:val="0"/>
        <w:autoSpaceDN w:val="0"/>
        <w:jc w:val="both"/>
        <w:rPr>
          <w:rFonts w:ascii="Tahoma" w:eastAsia="Arial" w:hAnsi="Tahoma" w:cs="Tahoma"/>
          <w:kern w:val="28"/>
        </w:rPr>
      </w:pPr>
    </w:p>
    <w:p w14:paraId="33F1516D"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el caso de fundaciones y muros, no se deberán utilizar superficies de tierra que hagan las veces de encofrado a menos que así se especifique en planos.</w:t>
      </w:r>
    </w:p>
    <w:p w14:paraId="4BCD806A" w14:textId="77777777" w:rsidR="00925D30" w:rsidRPr="00F21A5F" w:rsidRDefault="00925D30" w:rsidP="00925D30">
      <w:pPr>
        <w:widowControl w:val="0"/>
        <w:autoSpaceDE w:val="0"/>
        <w:autoSpaceDN w:val="0"/>
        <w:jc w:val="both"/>
        <w:rPr>
          <w:rFonts w:ascii="Tahoma" w:eastAsia="Arial" w:hAnsi="Tahoma" w:cs="Tahoma"/>
          <w:kern w:val="28"/>
        </w:rPr>
      </w:pPr>
    </w:p>
    <w:p w14:paraId="25C436BB"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b/>
          <w:kern w:val="28"/>
        </w:rPr>
        <w:t>Limpieza y colocación de Fierros Corrugados</w:t>
      </w:r>
      <w:r w:rsidRPr="00F21A5F">
        <w:rPr>
          <w:rFonts w:ascii="Tahoma" w:eastAsia="Arial" w:hAnsi="Tahoma" w:cs="Tahoma"/>
          <w:kern w:val="28"/>
        </w:rPr>
        <w:t xml:space="preserve"> </w:t>
      </w:r>
    </w:p>
    <w:p w14:paraId="73745DB3" w14:textId="77777777" w:rsidR="00925D30" w:rsidRPr="00F21A5F" w:rsidRDefault="00925D30" w:rsidP="00925D30">
      <w:pPr>
        <w:widowControl w:val="0"/>
        <w:autoSpaceDE w:val="0"/>
        <w:autoSpaceDN w:val="0"/>
        <w:jc w:val="both"/>
        <w:rPr>
          <w:rFonts w:ascii="Tahoma" w:eastAsia="Arial" w:hAnsi="Tahoma" w:cs="Tahoma"/>
          <w:kern w:val="28"/>
        </w:rPr>
      </w:pPr>
    </w:p>
    <w:p w14:paraId="523B9DF4"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Antes de introducir las armaduras en los encofrados, se limpiarán adecuadamente con cepillos de acero, librándolas de óxido, polvo, barro grasas, pinturas y todo aquello que disminuya la adherencia.</w:t>
      </w:r>
    </w:p>
    <w:p w14:paraId="54277248" w14:textId="77777777" w:rsidR="00925D30" w:rsidRPr="00F21A5F" w:rsidRDefault="00925D30" w:rsidP="00925D30">
      <w:pPr>
        <w:widowControl w:val="0"/>
        <w:autoSpaceDE w:val="0"/>
        <w:autoSpaceDN w:val="0"/>
        <w:jc w:val="both"/>
        <w:rPr>
          <w:rFonts w:ascii="Tahoma" w:eastAsia="Arial" w:hAnsi="Tahoma" w:cs="Tahoma"/>
          <w:kern w:val="28"/>
        </w:rPr>
      </w:pPr>
    </w:p>
    <w:p w14:paraId="0858096E"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Si a momento de colocar el hormigón existieran barras con mortero u hormigón endurecido, éstos se deberán eliminar completamente.</w:t>
      </w:r>
    </w:p>
    <w:p w14:paraId="346E6933" w14:textId="77777777" w:rsidR="00925D30" w:rsidRPr="00F21A5F" w:rsidRDefault="00925D30" w:rsidP="00925D30">
      <w:pPr>
        <w:widowControl w:val="0"/>
        <w:autoSpaceDE w:val="0"/>
        <w:autoSpaceDN w:val="0"/>
        <w:jc w:val="both"/>
        <w:rPr>
          <w:rFonts w:ascii="Tahoma" w:eastAsia="Arial" w:hAnsi="Tahoma" w:cs="Tahoma"/>
          <w:kern w:val="28"/>
        </w:rPr>
      </w:pPr>
    </w:p>
    <w:p w14:paraId="0AC691C3"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Todas las armaduras se colocarán en las posiciones indicadas en los planos, cualquier modificación en obra debido a razones constructivas, deberá ser autorizada por el Inspector de proyecto.</w:t>
      </w:r>
    </w:p>
    <w:p w14:paraId="7ED29D35" w14:textId="77777777" w:rsidR="00925D30" w:rsidRPr="00F21A5F" w:rsidRDefault="00925D30" w:rsidP="00925D30">
      <w:pPr>
        <w:widowControl w:val="0"/>
        <w:autoSpaceDE w:val="0"/>
        <w:autoSpaceDN w:val="0"/>
        <w:jc w:val="both"/>
        <w:rPr>
          <w:rFonts w:ascii="Tahoma" w:eastAsia="Arial" w:hAnsi="Tahoma" w:cs="Tahoma"/>
          <w:kern w:val="28"/>
        </w:rPr>
      </w:pPr>
    </w:p>
    <w:p w14:paraId="70E6035F"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31C3CF0" w14:textId="77777777" w:rsidR="00925D30" w:rsidRPr="00F21A5F" w:rsidRDefault="00925D30" w:rsidP="00925D30">
      <w:pPr>
        <w:widowControl w:val="0"/>
        <w:autoSpaceDE w:val="0"/>
        <w:autoSpaceDN w:val="0"/>
        <w:jc w:val="both"/>
        <w:rPr>
          <w:rFonts w:ascii="Tahoma" w:eastAsia="Arial" w:hAnsi="Tahoma" w:cs="Tahoma"/>
          <w:kern w:val="28"/>
        </w:rPr>
      </w:pPr>
    </w:p>
    <w:p w14:paraId="2D5A8C8B"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caso de no especificarse los recubrimientos en los planos, se aplicarán los siguientes:</w:t>
      </w:r>
    </w:p>
    <w:p w14:paraId="05CE83A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 xml:space="preserve">Ambientes interiores protegidos:                            </w:t>
      </w:r>
      <w:r w:rsidRPr="00F21A5F">
        <w:rPr>
          <w:rFonts w:ascii="Tahoma" w:eastAsia="Arial" w:hAnsi="Tahoma" w:cs="Tahoma"/>
          <w:kern w:val="28"/>
        </w:rPr>
        <w:tab/>
      </w:r>
      <w:r w:rsidRPr="00F21A5F">
        <w:rPr>
          <w:rFonts w:ascii="Tahoma" w:eastAsia="Arial" w:hAnsi="Tahoma" w:cs="Tahoma"/>
          <w:kern w:val="28"/>
        </w:rPr>
        <w:tab/>
        <w:t>1,0 a 1,5   cm</w:t>
      </w:r>
    </w:p>
    <w:p w14:paraId="5E9E026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 xml:space="preserve">Elementos expuestos a la atmósfera normal:        </w:t>
      </w:r>
      <w:r w:rsidRPr="00F21A5F">
        <w:rPr>
          <w:rFonts w:ascii="Tahoma" w:eastAsia="Arial" w:hAnsi="Tahoma" w:cs="Tahoma"/>
          <w:kern w:val="28"/>
        </w:rPr>
        <w:tab/>
        <w:t xml:space="preserve">          1,5 a 2,0   cm</w:t>
      </w:r>
    </w:p>
    <w:p w14:paraId="6ECFD820"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 xml:space="preserve">Elementos expuestos a la atmósfera húmeda:       </w:t>
      </w:r>
      <w:r w:rsidRPr="00F21A5F">
        <w:rPr>
          <w:rFonts w:ascii="Tahoma" w:eastAsia="Arial" w:hAnsi="Tahoma" w:cs="Tahoma"/>
          <w:kern w:val="28"/>
        </w:rPr>
        <w:tab/>
      </w:r>
      <w:r w:rsidRPr="00F21A5F">
        <w:rPr>
          <w:rFonts w:ascii="Tahoma" w:eastAsia="Arial" w:hAnsi="Tahoma" w:cs="Tahoma"/>
          <w:kern w:val="28"/>
        </w:rPr>
        <w:tab/>
        <w:t>2,0 a 2,5   cm</w:t>
      </w:r>
    </w:p>
    <w:p w14:paraId="36A33D3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 xml:space="preserve">Elementos expuestos a la atmósfera corrosiva:      </w:t>
      </w:r>
      <w:r w:rsidRPr="00F21A5F">
        <w:rPr>
          <w:rFonts w:ascii="Tahoma" w:eastAsia="Arial" w:hAnsi="Tahoma" w:cs="Tahoma"/>
          <w:kern w:val="28"/>
        </w:rPr>
        <w:tab/>
      </w:r>
      <w:r w:rsidRPr="00F21A5F">
        <w:rPr>
          <w:rFonts w:ascii="Tahoma" w:eastAsia="Arial" w:hAnsi="Tahoma" w:cs="Tahoma"/>
          <w:kern w:val="28"/>
        </w:rPr>
        <w:tab/>
        <w:t>3,0 a 3,5   cm</w:t>
      </w:r>
    </w:p>
    <w:p w14:paraId="2F70F925" w14:textId="77777777" w:rsidR="00925D30" w:rsidRPr="00F21A5F" w:rsidRDefault="00925D30" w:rsidP="00925D30">
      <w:pPr>
        <w:widowControl w:val="0"/>
        <w:autoSpaceDE w:val="0"/>
        <w:autoSpaceDN w:val="0"/>
        <w:jc w:val="both"/>
        <w:rPr>
          <w:rFonts w:ascii="Tahoma" w:eastAsia="Arial" w:hAnsi="Tahoma" w:cs="Tahoma"/>
          <w:kern w:val="28"/>
        </w:rPr>
      </w:pPr>
    </w:p>
    <w:p w14:paraId="1C12CBD2"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 xml:space="preserve">Se cuidará especialmente que todas las armaduras queden protegidas mediante los recubrimientos mínimos especificados en los planos. </w:t>
      </w:r>
    </w:p>
    <w:p w14:paraId="182206CA" w14:textId="77777777" w:rsidR="00925D30" w:rsidRPr="00F21A5F" w:rsidRDefault="00925D30" w:rsidP="00925D30">
      <w:pPr>
        <w:widowControl w:val="0"/>
        <w:autoSpaceDE w:val="0"/>
        <w:autoSpaceDN w:val="0"/>
        <w:jc w:val="both"/>
        <w:rPr>
          <w:rFonts w:ascii="Tahoma" w:eastAsia="Arial" w:hAnsi="Tahoma" w:cs="Tahoma"/>
          <w:kern w:val="28"/>
        </w:rPr>
      </w:pPr>
    </w:p>
    <w:p w14:paraId="6C6B4281"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 xml:space="preserve">Todos los cruces de barras deberán atarse en forma adecuada con alambre de amarre o accesorios </w:t>
      </w:r>
      <w:r w:rsidRPr="00F21A5F">
        <w:rPr>
          <w:rFonts w:ascii="Tahoma" w:eastAsia="Arial" w:hAnsi="Tahoma" w:cs="Tahoma"/>
          <w:kern w:val="28"/>
        </w:rPr>
        <w:lastRenderedPageBreak/>
        <w:t>previamente aprobados.</w:t>
      </w:r>
    </w:p>
    <w:p w14:paraId="69E347DF" w14:textId="77777777" w:rsidR="00925D30" w:rsidRPr="00F21A5F" w:rsidRDefault="00925D30" w:rsidP="00925D30">
      <w:pPr>
        <w:widowControl w:val="0"/>
        <w:autoSpaceDE w:val="0"/>
        <w:autoSpaceDN w:val="0"/>
        <w:jc w:val="both"/>
        <w:rPr>
          <w:rFonts w:ascii="Tahoma" w:eastAsia="Arial" w:hAnsi="Tahoma" w:cs="Tahoma"/>
          <w:kern w:val="28"/>
        </w:rPr>
      </w:pPr>
    </w:p>
    <w:p w14:paraId="4F491D56"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Previamente el vaciado, el Inspector de proyecto deberá verificar cuidadosamente que la armadura este exento de óxido y de acuerdo a planos constructivos para luego autorizar de manera escrita el vaciado del hormigón.</w:t>
      </w:r>
    </w:p>
    <w:p w14:paraId="42F75897" w14:textId="77777777" w:rsidR="00925D30" w:rsidRPr="00F21A5F" w:rsidRDefault="00925D30" w:rsidP="00925D30">
      <w:pPr>
        <w:widowControl w:val="0"/>
        <w:autoSpaceDE w:val="0"/>
        <w:autoSpaceDN w:val="0"/>
        <w:jc w:val="both"/>
        <w:rPr>
          <w:rFonts w:ascii="Tahoma" w:eastAsia="Arial" w:hAnsi="Tahoma" w:cs="Tahoma"/>
          <w:kern w:val="28"/>
        </w:rPr>
      </w:pPr>
    </w:p>
    <w:p w14:paraId="260E655C"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Armado de Fierros Corrugados</w:t>
      </w:r>
    </w:p>
    <w:p w14:paraId="11533F5C" w14:textId="77777777" w:rsidR="00925D30" w:rsidRPr="00F21A5F" w:rsidRDefault="00925D30" w:rsidP="00925D30">
      <w:pPr>
        <w:widowControl w:val="0"/>
        <w:autoSpaceDE w:val="0"/>
        <w:autoSpaceDN w:val="0"/>
        <w:jc w:val="both"/>
        <w:rPr>
          <w:rFonts w:ascii="Tahoma" w:eastAsia="Arial" w:hAnsi="Tahoma" w:cs="Tahoma"/>
          <w:kern w:val="28"/>
        </w:rPr>
      </w:pPr>
    </w:p>
    <w:p w14:paraId="41B26418"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armado de las barras de acero corrugado a usarse en el presente ítem deberá cumplir con la norma CBH-87 complementadas las normas IBNORCA en cuanto a control de calidad de la ejecución.</w:t>
      </w:r>
    </w:p>
    <w:p w14:paraId="73B6C4FB" w14:textId="77777777" w:rsidR="00925D30" w:rsidRPr="00F21A5F" w:rsidRDefault="00925D30" w:rsidP="00925D30">
      <w:pPr>
        <w:widowControl w:val="0"/>
        <w:autoSpaceDE w:val="0"/>
        <w:autoSpaceDN w:val="0"/>
        <w:jc w:val="both"/>
        <w:rPr>
          <w:rFonts w:ascii="Tahoma" w:eastAsia="Arial" w:hAnsi="Tahoma" w:cs="Tahoma"/>
          <w:kern w:val="28"/>
        </w:rPr>
      </w:pPr>
    </w:p>
    <w:p w14:paraId="45AFD056"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Se dispondrá un sitio específico en la obra para el doblado y preparación de armaduras con las herramientas adecuadas.</w:t>
      </w:r>
    </w:p>
    <w:p w14:paraId="04D85687" w14:textId="77777777" w:rsidR="00925D30" w:rsidRPr="00F21A5F" w:rsidRDefault="00925D30" w:rsidP="00925D30">
      <w:pPr>
        <w:widowControl w:val="0"/>
        <w:autoSpaceDE w:val="0"/>
        <w:autoSpaceDN w:val="0"/>
        <w:jc w:val="both"/>
        <w:rPr>
          <w:rFonts w:ascii="Tahoma" w:eastAsia="Arial" w:hAnsi="Tahoma" w:cs="Tahoma"/>
          <w:kern w:val="28"/>
        </w:rPr>
      </w:pPr>
    </w:p>
    <w:p w14:paraId="7A7C2001"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6E4B197" w14:textId="77777777" w:rsidR="00925D30" w:rsidRPr="00F21A5F" w:rsidRDefault="00925D30" w:rsidP="00925D30">
      <w:pPr>
        <w:widowControl w:val="0"/>
        <w:autoSpaceDE w:val="0"/>
        <w:autoSpaceDN w:val="0"/>
        <w:jc w:val="both"/>
        <w:rPr>
          <w:rFonts w:ascii="Tahoma" w:eastAsia="Arial" w:hAnsi="Tahoma" w:cs="Tahoma"/>
          <w:kern w:val="28"/>
        </w:rPr>
      </w:pPr>
    </w:p>
    <w:p w14:paraId="0E7D9EA3"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doblado de las barras se realizará en frío, mediante el equipo adecuado y velocidad limitada, sin golpes ni choques. Queda terminantemente prohibido el cortado y el doblado en caliente.</w:t>
      </w:r>
    </w:p>
    <w:p w14:paraId="043B9036" w14:textId="77777777" w:rsidR="00925D30" w:rsidRPr="00F21A5F" w:rsidRDefault="00925D30" w:rsidP="00925D30">
      <w:pPr>
        <w:widowControl w:val="0"/>
        <w:autoSpaceDE w:val="0"/>
        <w:autoSpaceDN w:val="0"/>
        <w:jc w:val="both"/>
        <w:rPr>
          <w:rFonts w:ascii="Tahoma" w:eastAsia="Arial" w:hAnsi="Tahoma" w:cs="Tahoma"/>
          <w:kern w:val="28"/>
        </w:rPr>
      </w:pPr>
    </w:p>
    <w:p w14:paraId="7C18158B"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Las barras de fierro que fueron dobladas no podrán ser enderezadas, ni podrán ser utilizadas nuevamente sin antes eliminar la zona doblada.</w:t>
      </w:r>
    </w:p>
    <w:p w14:paraId="42FF82F6" w14:textId="77777777" w:rsidR="00925D30" w:rsidRPr="00F21A5F" w:rsidRDefault="00925D30" w:rsidP="00925D30">
      <w:pPr>
        <w:widowControl w:val="0"/>
        <w:autoSpaceDE w:val="0"/>
        <w:autoSpaceDN w:val="0"/>
        <w:jc w:val="both"/>
        <w:rPr>
          <w:rFonts w:ascii="Tahoma" w:eastAsia="Arial" w:hAnsi="Tahoma" w:cs="Tahoma"/>
          <w:kern w:val="28"/>
        </w:rPr>
      </w:pPr>
    </w:p>
    <w:p w14:paraId="5F4FEECF"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radio mínimo de doblado, así como las longitudes de patillas y ganchos, deberá respetar lo indicado en planos constructivos y la normativa CBH-87.</w:t>
      </w:r>
    </w:p>
    <w:p w14:paraId="18895411" w14:textId="77777777" w:rsidR="00925D30" w:rsidRPr="00F21A5F" w:rsidRDefault="00925D30" w:rsidP="00925D30">
      <w:pPr>
        <w:widowControl w:val="0"/>
        <w:autoSpaceDE w:val="0"/>
        <w:autoSpaceDN w:val="0"/>
        <w:jc w:val="both"/>
        <w:rPr>
          <w:rFonts w:ascii="Tahoma" w:eastAsia="Arial" w:hAnsi="Tahoma" w:cs="Tahoma"/>
          <w:kern w:val="28"/>
        </w:rPr>
      </w:pPr>
    </w:p>
    <w:p w14:paraId="676AD3F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Queda terminantemente prohibido el empleo de aceros de diferentes tipos en una misma sección, salvo ello sea debidamente justificado por la Entidad Ejecutora y aprobado por el Inspector de proyecto.</w:t>
      </w:r>
    </w:p>
    <w:p w14:paraId="08535327" w14:textId="77777777" w:rsidR="00925D30" w:rsidRPr="00F21A5F" w:rsidRDefault="00925D30" w:rsidP="00925D30">
      <w:pPr>
        <w:widowControl w:val="0"/>
        <w:autoSpaceDE w:val="0"/>
        <w:autoSpaceDN w:val="0"/>
        <w:jc w:val="both"/>
        <w:rPr>
          <w:rFonts w:ascii="Tahoma" w:eastAsia="Arial" w:hAnsi="Tahoma" w:cs="Tahoma"/>
          <w:kern w:val="28"/>
        </w:rPr>
      </w:pPr>
    </w:p>
    <w:p w14:paraId="7FA9A228"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Todas las herramientas a emplearse para el cortado, amarre y doblado de fierro, serán proporcionados por la Entidad Ejecutora en condiciones adecuadas y de manera oportuna.</w:t>
      </w:r>
    </w:p>
    <w:p w14:paraId="29BED211" w14:textId="77777777" w:rsidR="00925D30" w:rsidRPr="00F21A5F" w:rsidRDefault="00925D30" w:rsidP="00925D30">
      <w:pPr>
        <w:widowControl w:val="0"/>
        <w:autoSpaceDE w:val="0"/>
        <w:autoSpaceDN w:val="0"/>
        <w:jc w:val="both"/>
        <w:rPr>
          <w:rFonts w:ascii="Tahoma" w:eastAsia="Arial" w:hAnsi="Tahoma" w:cs="Tahoma"/>
          <w:kern w:val="28"/>
        </w:rPr>
      </w:pPr>
    </w:p>
    <w:p w14:paraId="188DA1A2"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Empalmes en las barras</w:t>
      </w:r>
    </w:p>
    <w:p w14:paraId="0C7E73F6" w14:textId="77777777" w:rsidR="00925D30" w:rsidRPr="00F21A5F" w:rsidRDefault="00925D30" w:rsidP="00925D30">
      <w:pPr>
        <w:widowControl w:val="0"/>
        <w:autoSpaceDE w:val="0"/>
        <w:autoSpaceDN w:val="0"/>
        <w:jc w:val="both"/>
        <w:rPr>
          <w:rFonts w:ascii="Tahoma" w:eastAsia="Arial" w:hAnsi="Tahoma" w:cs="Tahoma"/>
          <w:b/>
          <w:kern w:val="28"/>
        </w:rPr>
      </w:pPr>
    </w:p>
    <w:p w14:paraId="6A334901"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Se ejecutarán los empalmes en los sectores donde estén expresamente indicado en planos constructivos o instruido por el Inspector de proyecto.</w:t>
      </w:r>
    </w:p>
    <w:p w14:paraId="4C84A4BF" w14:textId="77777777" w:rsidR="00925D30" w:rsidRPr="00F21A5F" w:rsidRDefault="00925D30" w:rsidP="00925D30">
      <w:pPr>
        <w:widowControl w:val="0"/>
        <w:autoSpaceDE w:val="0"/>
        <w:autoSpaceDN w:val="0"/>
        <w:jc w:val="both"/>
        <w:rPr>
          <w:rFonts w:ascii="Tahoma" w:eastAsia="Arial" w:hAnsi="Tahoma" w:cs="Tahoma"/>
          <w:kern w:val="28"/>
        </w:rPr>
      </w:pPr>
    </w:p>
    <w:p w14:paraId="17B1171E"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FD0AAAB" w14:textId="77777777" w:rsidR="00925D30" w:rsidRPr="00F21A5F" w:rsidRDefault="00925D30" w:rsidP="00925D30">
      <w:pPr>
        <w:widowControl w:val="0"/>
        <w:autoSpaceDE w:val="0"/>
        <w:autoSpaceDN w:val="0"/>
        <w:jc w:val="both"/>
        <w:rPr>
          <w:rFonts w:ascii="Tahoma" w:eastAsia="Arial" w:hAnsi="Tahoma" w:cs="Tahoma"/>
          <w:kern w:val="28"/>
        </w:rPr>
      </w:pPr>
    </w:p>
    <w:p w14:paraId="03305AF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Se realizarán empalmes por superposición de acuerdo al siguiente detalle:</w:t>
      </w:r>
    </w:p>
    <w:p w14:paraId="711F2892" w14:textId="77777777" w:rsidR="00925D30" w:rsidRPr="00F21A5F" w:rsidRDefault="00925D30" w:rsidP="00925D30">
      <w:pPr>
        <w:widowControl w:val="0"/>
        <w:numPr>
          <w:ilvl w:val="0"/>
          <w:numId w:val="99"/>
        </w:numPr>
        <w:autoSpaceDE w:val="0"/>
        <w:autoSpaceDN w:val="0"/>
        <w:jc w:val="both"/>
        <w:rPr>
          <w:rFonts w:ascii="Tahoma" w:eastAsia="Arial" w:hAnsi="Tahoma" w:cs="Tahoma"/>
          <w:kern w:val="28"/>
        </w:rPr>
      </w:pPr>
      <w:r w:rsidRPr="00F21A5F">
        <w:rPr>
          <w:rFonts w:ascii="Tahoma" w:eastAsia="Arial" w:hAnsi="Tahoma" w:cs="Tahom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53645DA1" w14:textId="77777777" w:rsidR="00925D30" w:rsidRPr="00F21A5F" w:rsidRDefault="00925D30" w:rsidP="00925D30">
      <w:pPr>
        <w:widowControl w:val="0"/>
        <w:numPr>
          <w:ilvl w:val="0"/>
          <w:numId w:val="99"/>
        </w:numPr>
        <w:autoSpaceDE w:val="0"/>
        <w:autoSpaceDN w:val="0"/>
        <w:jc w:val="both"/>
        <w:rPr>
          <w:rFonts w:ascii="Tahoma" w:eastAsia="Arial" w:hAnsi="Tahoma" w:cs="Tahoma"/>
          <w:kern w:val="28"/>
        </w:rPr>
      </w:pPr>
      <w:r w:rsidRPr="00F21A5F">
        <w:rPr>
          <w:rFonts w:ascii="Tahoma" w:eastAsia="Arial" w:hAnsi="Tahoma" w:cs="Tahoma"/>
          <w:kern w:val="28"/>
        </w:rPr>
        <w:t>En toda la longitud del empalme se colocarán armaduras transversales suplementarias para mejorar las condiciones del empalme, cuando sea necesario.</w:t>
      </w:r>
    </w:p>
    <w:p w14:paraId="4C68CC51" w14:textId="77777777" w:rsidR="00925D30" w:rsidRPr="00F21A5F" w:rsidRDefault="00925D30" w:rsidP="00925D30">
      <w:pPr>
        <w:widowControl w:val="0"/>
        <w:numPr>
          <w:ilvl w:val="0"/>
          <w:numId w:val="99"/>
        </w:numPr>
        <w:autoSpaceDE w:val="0"/>
        <w:autoSpaceDN w:val="0"/>
        <w:jc w:val="both"/>
        <w:rPr>
          <w:rFonts w:ascii="Tahoma" w:eastAsia="Arial" w:hAnsi="Tahoma" w:cs="Tahoma"/>
          <w:kern w:val="28"/>
        </w:rPr>
      </w:pPr>
      <w:r w:rsidRPr="00F21A5F">
        <w:rPr>
          <w:rFonts w:ascii="Tahoma" w:eastAsia="Arial" w:hAnsi="Tahoma" w:cs="Tahom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B732FAB" w14:textId="77777777" w:rsidR="00925D30" w:rsidRPr="00F21A5F" w:rsidRDefault="00925D30" w:rsidP="00925D30">
      <w:pPr>
        <w:widowControl w:val="0"/>
        <w:autoSpaceDE w:val="0"/>
        <w:autoSpaceDN w:val="0"/>
        <w:jc w:val="both"/>
        <w:rPr>
          <w:rFonts w:ascii="Tahoma" w:eastAsia="Arial" w:hAnsi="Tahoma" w:cs="Tahoma"/>
          <w:kern w:val="28"/>
        </w:rPr>
      </w:pPr>
    </w:p>
    <w:p w14:paraId="3CF890B5"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lastRenderedPageBreak/>
        <w:t>Mezclado</w:t>
      </w:r>
    </w:p>
    <w:p w14:paraId="26D444A6" w14:textId="77777777" w:rsidR="00925D30" w:rsidRPr="00F21A5F" w:rsidRDefault="00925D30" w:rsidP="00925D30">
      <w:pPr>
        <w:widowControl w:val="0"/>
        <w:autoSpaceDE w:val="0"/>
        <w:autoSpaceDN w:val="0"/>
        <w:jc w:val="both"/>
        <w:rPr>
          <w:rFonts w:ascii="Tahoma" w:eastAsia="Arial" w:hAnsi="Tahoma" w:cs="Tahoma"/>
          <w:b/>
          <w:kern w:val="28"/>
        </w:rPr>
      </w:pPr>
    </w:p>
    <w:p w14:paraId="385A666D"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hormigón deberá ser mezclado mecánicamente dosificando por volumen y deseablemente por peso. Para esta tarea:</w:t>
      </w:r>
    </w:p>
    <w:p w14:paraId="7F18406E" w14:textId="77777777" w:rsidR="00925D30" w:rsidRPr="00F21A5F" w:rsidRDefault="00925D30" w:rsidP="00925D30">
      <w:pPr>
        <w:widowControl w:val="0"/>
        <w:numPr>
          <w:ilvl w:val="0"/>
          <w:numId w:val="100"/>
        </w:numPr>
        <w:autoSpaceDE w:val="0"/>
        <w:autoSpaceDN w:val="0"/>
        <w:jc w:val="both"/>
        <w:rPr>
          <w:rFonts w:ascii="Tahoma" w:eastAsia="Arial" w:hAnsi="Tahoma" w:cs="Tahoma"/>
          <w:kern w:val="28"/>
        </w:rPr>
      </w:pPr>
      <w:r w:rsidRPr="00F21A5F">
        <w:rPr>
          <w:rFonts w:ascii="Tahoma" w:eastAsia="Arial" w:hAnsi="Tahoma" w:cs="Tahoma"/>
          <w:kern w:val="28"/>
        </w:rPr>
        <w:t>Se utilizarán una o más hormigoneras de capacidad adecuada y se empleará personal especializado para su manejo</w:t>
      </w:r>
    </w:p>
    <w:p w14:paraId="606CBE2F" w14:textId="77777777" w:rsidR="00925D30" w:rsidRPr="00F21A5F" w:rsidRDefault="00925D30" w:rsidP="00925D30">
      <w:pPr>
        <w:widowControl w:val="0"/>
        <w:numPr>
          <w:ilvl w:val="0"/>
          <w:numId w:val="100"/>
        </w:numPr>
        <w:autoSpaceDE w:val="0"/>
        <w:autoSpaceDN w:val="0"/>
        <w:jc w:val="both"/>
        <w:rPr>
          <w:rFonts w:ascii="Tahoma" w:eastAsia="Arial" w:hAnsi="Tahoma" w:cs="Tahoma"/>
          <w:kern w:val="28"/>
        </w:rPr>
      </w:pPr>
      <w:r w:rsidRPr="00F21A5F">
        <w:rPr>
          <w:rFonts w:ascii="Tahoma" w:eastAsia="Arial" w:hAnsi="Tahoma" w:cs="Tahoma"/>
          <w:kern w:val="28"/>
        </w:rPr>
        <w:t>Periódicamente se verificará la uniformidad del mezclado</w:t>
      </w:r>
    </w:p>
    <w:p w14:paraId="46C90596" w14:textId="77777777" w:rsidR="00925D30" w:rsidRPr="00F21A5F" w:rsidRDefault="00925D30" w:rsidP="00925D30">
      <w:pPr>
        <w:widowControl w:val="0"/>
        <w:numPr>
          <w:ilvl w:val="0"/>
          <w:numId w:val="100"/>
        </w:numPr>
        <w:autoSpaceDE w:val="0"/>
        <w:autoSpaceDN w:val="0"/>
        <w:jc w:val="both"/>
        <w:rPr>
          <w:rFonts w:ascii="Tahoma" w:eastAsia="Arial" w:hAnsi="Tahoma" w:cs="Tahoma"/>
          <w:kern w:val="28"/>
        </w:rPr>
      </w:pPr>
      <w:r w:rsidRPr="00F21A5F">
        <w:rPr>
          <w:rFonts w:ascii="Tahoma" w:eastAsia="Arial" w:hAnsi="Tahoma" w:cs="Tahoma"/>
          <w:kern w:val="28"/>
        </w:rPr>
        <w:t>Los materiales componentes serán introducidos en el orden siguiente:</w:t>
      </w:r>
    </w:p>
    <w:p w14:paraId="28E836A4" w14:textId="77777777" w:rsidR="00925D30" w:rsidRPr="00F21A5F" w:rsidRDefault="00925D30" w:rsidP="00925D30">
      <w:pPr>
        <w:widowControl w:val="0"/>
        <w:numPr>
          <w:ilvl w:val="0"/>
          <w:numId w:val="101"/>
        </w:numPr>
        <w:autoSpaceDE w:val="0"/>
        <w:autoSpaceDN w:val="0"/>
        <w:jc w:val="both"/>
        <w:rPr>
          <w:rFonts w:ascii="Tahoma" w:eastAsia="Arial" w:hAnsi="Tahoma" w:cs="Tahoma"/>
          <w:kern w:val="28"/>
        </w:rPr>
      </w:pPr>
      <w:r w:rsidRPr="00F21A5F">
        <w:rPr>
          <w:rFonts w:ascii="Tahoma" w:eastAsia="Arial" w:hAnsi="Tahoma" w:cs="Tahoma"/>
          <w:kern w:val="28"/>
        </w:rPr>
        <w:t>Una parte del agua del mezclado (aproximadamente la mitad)</w:t>
      </w:r>
    </w:p>
    <w:p w14:paraId="6F8501AD" w14:textId="77777777" w:rsidR="00925D30" w:rsidRPr="00F21A5F" w:rsidRDefault="00925D30" w:rsidP="00925D30">
      <w:pPr>
        <w:widowControl w:val="0"/>
        <w:numPr>
          <w:ilvl w:val="0"/>
          <w:numId w:val="101"/>
        </w:numPr>
        <w:autoSpaceDE w:val="0"/>
        <w:autoSpaceDN w:val="0"/>
        <w:jc w:val="both"/>
        <w:rPr>
          <w:rFonts w:ascii="Tahoma" w:eastAsia="Arial" w:hAnsi="Tahoma" w:cs="Tahoma"/>
          <w:kern w:val="28"/>
        </w:rPr>
      </w:pPr>
      <w:r w:rsidRPr="00F21A5F">
        <w:rPr>
          <w:rFonts w:ascii="Tahoma" w:eastAsia="Arial" w:hAnsi="Tahom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5C9E2A5B" w14:textId="77777777" w:rsidR="00925D30" w:rsidRPr="00F21A5F" w:rsidRDefault="00925D30" w:rsidP="00925D30">
      <w:pPr>
        <w:widowControl w:val="0"/>
        <w:numPr>
          <w:ilvl w:val="0"/>
          <w:numId w:val="101"/>
        </w:numPr>
        <w:autoSpaceDE w:val="0"/>
        <w:autoSpaceDN w:val="0"/>
        <w:jc w:val="both"/>
        <w:rPr>
          <w:rFonts w:ascii="Tahoma" w:eastAsia="Arial" w:hAnsi="Tahoma" w:cs="Tahoma"/>
          <w:kern w:val="28"/>
        </w:rPr>
      </w:pPr>
      <w:r w:rsidRPr="00F21A5F">
        <w:rPr>
          <w:rFonts w:ascii="Tahoma" w:eastAsia="Arial" w:hAnsi="Tahoma" w:cs="Tahoma"/>
          <w:kern w:val="28"/>
        </w:rPr>
        <w:t>La grava</w:t>
      </w:r>
    </w:p>
    <w:p w14:paraId="3ACBBD1A" w14:textId="77777777" w:rsidR="00925D30" w:rsidRPr="00F21A5F" w:rsidRDefault="00925D30" w:rsidP="00925D30">
      <w:pPr>
        <w:widowControl w:val="0"/>
        <w:numPr>
          <w:ilvl w:val="0"/>
          <w:numId w:val="101"/>
        </w:numPr>
        <w:autoSpaceDE w:val="0"/>
        <w:autoSpaceDN w:val="0"/>
        <w:jc w:val="both"/>
        <w:rPr>
          <w:rFonts w:ascii="Tahoma" w:eastAsia="Arial" w:hAnsi="Tahoma" w:cs="Tahoma"/>
          <w:kern w:val="28"/>
        </w:rPr>
      </w:pPr>
      <w:r w:rsidRPr="00F21A5F">
        <w:rPr>
          <w:rFonts w:ascii="Tahoma" w:eastAsia="Arial" w:hAnsi="Tahoma" w:cs="Tahoma"/>
          <w:kern w:val="28"/>
        </w:rPr>
        <w:t>El resto del agua de amasado</w:t>
      </w:r>
    </w:p>
    <w:p w14:paraId="35225255" w14:textId="77777777" w:rsidR="00925D30" w:rsidRPr="00F21A5F" w:rsidRDefault="00925D30" w:rsidP="00925D30">
      <w:pPr>
        <w:widowControl w:val="0"/>
        <w:autoSpaceDE w:val="0"/>
        <w:autoSpaceDN w:val="0"/>
        <w:jc w:val="both"/>
        <w:rPr>
          <w:rFonts w:ascii="Tahoma" w:eastAsia="Arial" w:hAnsi="Tahoma" w:cs="Tahoma"/>
          <w:kern w:val="28"/>
        </w:rPr>
      </w:pPr>
    </w:p>
    <w:p w14:paraId="00BD5017"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9B62139" w14:textId="77777777" w:rsidR="00925D30" w:rsidRPr="00F21A5F" w:rsidRDefault="00925D30" w:rsidP="00925D30">
      <w:pPr>
        <w:widowControl w:val="0"/>
        <w:autoSpaceDE w:val="0"/>
        <w:autoSpaceDN w:val="0"/>
        <w:jc w:val="both"/>
        <w:rPr>
          <w:rFonts w:ascii="Tahoma" w:eastAsia="Arial" w:hAnsi="Tahoma" w:cs="Tahoma"/>
          <w:kern w:val="28"/>
        </w:rPr>
      </w:pPr>
    </w:p>
    <w:p w14:paraId="5B25819D"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 xml:space="preserve">No se permitirá cargar la hormigonera antes de haberse procedido a descargarla totalmente de la batida anterior. </w:t>
      </w:r>
    </w:p>
    <w:p w14:paraId="48EA5DCB" w14:textId="77777777" w:rsidR="00925D30" w:rsidRPr="00F21A5F" w:rsidRDefault="00925D30" w:rsidP="00925D30">
      <w:pPr>
        <w:widowControl w:val="0"/>
        <w:autoSpaceDE w:val="0"/>
        <w:autoSpaceDN w:val="0"/>
        <w:jc w:val="both"/>
        <w:rPr>
          <w:rFonts w:ascii="Tahoma" w:eastAsia="Arial" w:hAnsi="Tahoma" w:cs="Tahoma"/>
          <w:kern w:val="28"/>
        </w:rPr>
      </w:pPr>
    </w:p>
    <w:p w14:paraId="621D14F4"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mezclado manual queda expresamente prohibido.</w:t>
      </w:r>
    </w:p>
    <w:p w14:paraId="10B9B72D" w14:textId="77777777" w:rsidR="00925D30" w:rsidRPr="00F21A5F" w:rsidRDefault="00925D30" w:rsidP="00925D30">
      <w:pPr>
        <w:widowControl w:val="0"/>
        <w:autoSpaceDE w:val="0"/>
        <w:autoSpaceDN w:val="0"/>
        <w:jc w:val="both"/>
        <w:rPr>
          <w:rFonts w:ascii="Tahoma" w:eastAsia="Arial" w:hAnsi="Tahoma" w:cs="Tahoma"/>
          <w:kern w:val="28"/>
        </w:rPr>
      </w:pPr>
    </w:p>
    <w:p w14:paraId="3FB4E75B"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Transporte</w:t>
      </w:r>
    </w:p>
    <w:p w14:paraId="1A1C55C5" w14:textId="77777777" w:rsidR="00925D30" w:rsidRPr="00F21A5F" w:rsidRDefault="00925D30" w:rsidP="00925D30">
      <w:pPr>
        <w:widowControl w:val="0"/>
        <w:autoSpaceDE w:val="0"/>
        <w:autoSpaceDN w:val="0"/>
        <w:jc w:val="both"/>
        <w:rPr>
          <w:rFonts w:ascii="Tahoma" w:eastAsia="Arial" w:hAnsi="Tahoma" w:cs="Tahoma"/>
          <w:b/>
          <w:kern w:val="28"/>
        </w:rPr>
      </w:pPr>
    </w:p>
    <w:p w14:paraId="4C131386"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2E0D4EC" w14:textId="77777777" w:rsidR="00925D30" w:rsidRPr="00F21A5F" w:rsidRDefault="00925D30" w:rsidP="00925D30">
      <w:pPr>
        <w:widowControl w:val="0"/>
        <w:autoSpaceDE w:val="0"/>
        <w:autoSpaceDN w:val="0"/>
        <w:jc w:val="both"/>
        <w:rPr>
          <w:rFonts w:ascii="Tahoma" w:eastAsia="Arial" w:hAnsi="Tahoma" w:cs="Tahoma"/>
          <w:kern w:val="28"/>
        </w:rPr>
      </w:pPr>
    </w:p>
    <w:p w14:paraId="56552206"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todos los casos, se deberá evitar que la mezcla no llegue a fraguar de modo que impida o dificulte su puesta en obra y vibrado En ningún caso se debe añadir agua a la mezcla una vez sacada de la hormigonera.</w:t>
      </w:r>
    </w:p>
    <w:p w14:paraId="1B07142D" w14:textId="77777777" w:rsidR="00925D30" w:rsidRPr="00F21A5F" w:rsidRDefault="00925D30" w:rsidP="00925D30">
      <w:pPr>
        <w:widowControl w:val="0"/>
        <w:autoSpaceDE w:val="0"/>
        <w:autoSpaceDN w:val="0"/>
        <w:jc w:val="both"/>
        <w:rPr>
          <w:rFonts w:ascii="Tahoma" w:eastAsia="Arial" w:hAnsi="Tahoma" w:cs="Tahoma"/>
          <w:kern w:val="28"/>
        </w:rPr>
      </w:pPr>
    </w:p>
    <w:p w14:paraId="799DCD93"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Para los medios corrientes de transporte, el hormigón debe colocarse en su posición definitiva dentro de los encofrados, antes de que transcurran 30 minutos desde su preparación.</w:t>
      </w:r>
    </w:p>
    <w:p w14:paraId="35E46854" w14:textId="77777777" w:rsidR="00925D30" w:rsidRPr="00F21A5F" w:rsidRDefault="00925D30" w:rsidP="00925D30">
      <w:pPr>
        <w:widowControl w:val="0"/>
        <w:autoSpaceDE w:val="0"/>
        <w:autoSpaceDN w:val="0"/>
        <w:jc w:val="both"/>
        <w:rPr>
          <w:rFonts w:ascii="Tahoma" w:eastAsia="Arial" w:hAnsi="Tahoma" w:cs="Tahoma"/>
          <w:kern w:val="28"/>
        </w:rPr>
      </w:pPr>
    </w:p>
    <w:p w14:paraId="168335F6"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Hormigonado</w:t>
      </w:r>
    </w:p>
    <w:p w14:paraId="42B9D0DE" w14:textId="77777777" w:rsidR="00925D30" w:rsidRPr="00F21A5F" w:rsidRDefault="00925D30" w:rsidP="00925D30">
      <w:pPr>
        <w:widowControl w:val="0"/>
        <w:autoSpaceDE w:val="0"/>
        <w:autoSpaceDN w:val="0"/>
        <w:jc w:val="both"/>
        <w:rPr>
          <w:rFonts w:ascii="Tahoma" w:eastAsia="Arial" w:hAnsi="Tahoma" w:cs="Tahoma"/>
          <w:b/>
          <w:kern w:val="28"/>
        </w:rPr>
      </w:pPr>
    </w:p>
    <w:p w14:paraId="6D8EBED2"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hormigonado deberá cumplir con las exigencias y requisitos establecidos en la Norma CBH-87 para hormigones.</w:t>
      </w:r>
    </w:p>
    <w:p w14:paraId="183B66E4" w14:textId="77777777" w:rsidR="00925D30" w:rsidRPr="00F21A5F" w:rsidRDefault="00925D30" w:rsidP="00925D30">
      <w:pPr>
        <w:widowControl w:val="0"/>
        <w:autoSpaceDE w:val="0"/>
        <w:autoSpaceDN w:val="0"/>
        <w:jc w:val="both"/>
        <w:rPr>
          <w:rFonts w:ascii="Tahoma" w:eastAsia="Arial" w:hAnsi="Tahoma" w:cs="Tahoma"/>
          <w:kern w:val="28"/>
        </w:rPr>
      </w:pPr>
    </w:p>
    <w:p w14:paraId="39E7022F"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No se procederá al vaciado de los elementos estructurales sin antes contar con la autorización del Inspector de proyecto.</w:t>
      </w:r>
    </w:p>
    <w:p w14:paraId="6E4B983E" w14:textId="77777777" w:rsidR="00925D30" w:rsidRPr="00F21A5F" w:rsidRDefault="00925D30" w:rsidP="00925D30">
      <w:pPr>
        <w:widowControl w:val="0"/>
        <w:autoSpaceDE w:val="0"/>
        <w:autoSpaceDN w:val="0"/>
        <w:jc w:val="both"/>
        <w:rPr>
          <w:rFonts w:ascii="Tahoma" w:eastAsia="Arial" w:hAnsi="Tahoma" w:cs="Tahoma"/>
          <w:kern w:val="28"/>
        </w:rPr>
      </w:pPr>
    </w:p>
    <w:p w14:paraId="651C7430"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vaciado del hormigón se realizará de acuerdo a un plan de trabajo previamente autorizado por el Inspector de proyecto.</w:t>
      </w:r>
    </w:p>
    <w:p w14:paraId="0FA24469" w14:textId="77777777" w:rsidR="00925D30" w:rsidRPr="00F21A5F" w:rsidRDefault="00925D30" w:rsidP="00925D30">
      <w:pPr>
        <w:widowControl w:val="0"/>
        <w:autoSpaceDE w:val="0"/>
        <w:autoSpaceDN w:val="0"/>
        <w:jc w:val="both"/>
        <w:rPr>
          <w:rFonts w:ascii="Tahoma" w:eastAsia="Arial" w:hAnsi="Tahoma" w:cs="Tahoma"/>
          <w:kern w:val="28"/>
        </w:rPr>
      </w:pPr>
    </w:p>
    <w:p w14:paraId="5F2723FE"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B9CBBC9" w14:textId="77777777" w:rsidR="00925D30" w:rsidRPr="00F21A5F" w:rsidRDefault="00925D30" w:rsidP="00925D30">
      <w:pPr>
        <w:widowControl w:val="0"/>
        <w:autoSpaceDE w:val="0"/>
        <w:autoSpaceDN w:val="0"/>
        <w:jc w:val="both"/>
        <w:rPr>
          <w:rFonts w:ascii="Tahoma" w:eastAsia="Arial" w:hAnsi="Tahoma" w:cs="Tahoma"/>
          <w:kern w:val="28"/>
        </w:rPr>
      </w:pPr>
    </w:p>
    <w:p w14:paraId="46DCF92B"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caso de que no se indiquen las juntas constructivas en el proyecto, el Inspector de proyecto indicará donde pueden hacerse las juntas constructivas.</w:t>
      </w:r>
    </w:p>
    <w:p w14:paraId="264FB6DF" w14:textId="77777777" w:rsidR="00925D30" w:rsidRPr="00F21A5F" w:rsidRDefault="00925D30" w:rsidP="00925D30">
      <w:pPr>
        <w:widowControl w:val="0"/>
        <w:autoSpaceDE w:val="0"/>
        <w:autoSpaceDN w:val="0"/>
        <w:jc w:val="both"/>
        <w:rPr>
          <w:rFonts w:ascii="Tahoma" w:eastAsia="Arial" w:hAnsi="Tahoma" w:cs="Tahoma"/>
          <w:kern w:val="28"/>
        </w:rPr>
      </w:pPr>
    </w:p>
    <w:p w14:paraId="5B275117"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Las siguientes prohibiciones para el hormigonado deben tenerse en cuenta:</w:t>
      </w:r>
    </w:p>
    <w:p w14:paraId="0E5ED585" w14:textId="77777777" w:rsidR="00925D30" w:rsidRPr="00F21A5F" w:rsidRDefault="00925D30" w:rsidP="00925D30">
      <w:pPr>
        <w:widowControl w:val="0"/>
        <w:numPr>
          <w:ilvl w:val="0"/>
          <w:numId w:val="102"/>
        </w:numPr>
        <w:autoSpaceDE w:val="0"/>
        <w:autoSpaceDN w:val="0"/>
        <w:jc w:val="both"/>
        <w:rPr>
          <w:rFonts w:ascii="Tahoma" w:eastAsia="Arial" w:hAnsi="Tahoma" w:cs="Tahoma"/>
          <w:kern w:val="28"/>
        </w:rPr>
      </w:pPr>
      <w:r w:rsidRPr="00F21A5F">
        <w:rPr>
          <w:rFonts w:ascii="Tahoma" w:eastAsia="Arial" w:hAnsi="Tahoma" w:cs="Tahoma"/>
          <w:kern w:val="28"/>
        </w:rPr>
        <w:t>La temperatura de vaciado no será menor a 5°C.</w:t>
      </w:r>
    </w:p>
    <w:p w14:paraId="673213F3" w14:textId="77777777" w:rsidR="00925D30" w:rsidRPr="00F21A5F" w:rsidRDefault="00925D30" w:rsidP="00925D30">
      <w:pPr>
        <w:widowControl w:val="0"/>
        <w:numPr>
          <w:ilvl w:val="0"/>
          <w:numId w:val="102"/>
        </w:numPr>
        <w:autoSpaceDE w:val="0"/>
        <w:autoSpaceDN w:val="0"/>
        <w:jc w:val="both"/>
        <w:rPr>
          <w:rFonts w:ascii="Tahoma" w:eastAsia="Arial" w:hAnsi="Tahoma" w:cs="Tahoma"/>
          <w:kern w:val="28"/>
        </w:rPr>
      </w:pPr>
      <w:r w:rsidRPr="00F21A5F">
        <w:rPr>
          <w:rFonts w:ascii="Tahoma" w:eastAsia="Arial" w:hAnsi="Tahoma" w:cs="Tahoma"/>
          <w:kern w:val="28"/>
        </w:rPr>
        <w:t>No podrá efectuarse el vaciado durante la lluvia.</w:t>
      </w:r>
    </w:p>
    <w:p w14:paraId="073439CE" w14:textId="77777777" w:rsidR="00925D30" w:rsidRPr="00F21A5F" w:rsidRDefault="00925D30" w:rsidP="00925D30">
      <w:pPr>
        <w:widowControl w:val="0"/>
        <w:numPr>
          <w:ilvl w:val="0"/>
          <w:numId w:val="102"/>
        </w:numPr>
        <w:autoSpaceDE w:val="0"/>
        <w:autoSpaceDN w:val="0"/>
        <w:jc w:val="both"/>
        <w:rPr>
          <w:rFonts w:ascii="Tahoma" w:eastAsia="Arial" w:hAnsi="Tahoma" w:cs="Tahoma"/>
          <w:kern w:val="28"/>
        </w:rPr>
      </w:pPr>
      <w:r w:rsidRPr="00F21A5F">
        <w:rPr>
          <w:rFonts w:ascii="Tahoma" w:eastAsia="Arial" w:hAnsi="Tahoma" w:cs="Tahoma"/>
          <w:kern w:val="28"/>
        </w:rPr>
        <w:t>No será permitido disponer de grandes cantidades de hormigón en un solo lugar para esparcirlo posteriormente.</w:t>
      </w:r>
    </w:p>
    <w:p w14:paraId="799A5638" w14:textId="77777777" w:rsidR="00925D30" w:rsidRPr="00F21A5F" w:rsidRDefault="00925D30" w:rsidP="00925D30">
      <w:pPr>
        <w:widowControl w:val="0"/>
        <w:numPr>
          <w:ilvl w:val="0"/>
          <w:numId w:val="102"/>
        </w:numPr>
        <w:autoSpaceDE w:val="0"/>
        <w:autoSpaceDN w:val="0"/>
        <w:jc w:val="both"/>
        <w:rPr>
          <w:rFonts w:ascii="Tahoma" w:eastAsia="Arial" w:hAnsi="Tahoma" w:cs="Tahoma"/>
          <w:kern w:val="28"/>
        </w:rPr>
      </w:pPr>
      <w:r w:rsidRPr="00F21A5F">
        <w:rPr>
          <w:rFonts w:ascii="Tahoma" w:eastAsia="Arial" w:hAnsi="Tahoma" w:cs="Tahoma"/>
          <w:kern w:val="28"/>
        </w:rPr>
        <w:t>Por ningún motivo se podrá agregar agua en el momento de hormigonar.</w:t>
      </w:r>
    </w:p>
    <w:p w14:paraId="30EAA000" w14:textId="77777777" w:rsidR="00925D30" w:rsidRPr="00F21A5F" w:rsidRDefault="00925D30" w:rsidP="00925D30">
      <w:pPr>
        <w:widowControl w:val="0"/>
        <w:numPr>
          <w:ilvl w:val="0"/>
          <w:numId w:val="102"/>
        </w:numPr>
        <w:autoSpaceDE w:val="0"/>
        <w:autoSpaceDN w:val="0"/>
        <w:jc w:val="both"/>
        <w:rPr>
          <w:rFonts w:ascii="Tahoma" w:eastAsia="Arial" w:hAnsi="Tahoma" w:cs="Tahoma"/>
          <w:kern w:val="28"/>
        </w:rPr>
      </w:pPr>
      <w:r w:rsidRPr="00F21A5F">
        <w:rPr>
          <w:rFonts w:ascii="Tahoma" w:eastAsia="Arial" w:hAnsi="Tahoma" w:cs="Tahoma"/>
          <w:kern w:val="28"/>
        </w:rPr>
        <w:t>El espesor máximo de la capa de hormigón no deberá exceder a 20 cm para permitir una compactación eficaz.</w:t>
      </w:r>
    </w:p>
    <w:p w14:paraId="3408EB01" w14:textId="77777777" w:rsidR="00925D30" w:rsidRPr="00F21A5F" w:rsidRDefault="00925D30" w:rsidP="00925D30">
      <w:pPr>
        <w:widowControl w:val="0"/>
        <w:numPr>
          <w:ilvl w:val="0"/>
          <w:numId w:val="102"/>
        </w:numPr>
        <w:autoSpaceDE w:val="0"/>
        <w:autoSpaceDN w:val="0"/>
        <w:jc w:val="both"/>
        <w:rPr>
          <w:rFonts w:ascii="Tahoma" w:eastAsia="Arial" w:hAnsi="Tahoma" w:cs="Tahoma"/>
          <w:kern w:val="28"/>
        </w:rPr>
      </w:pPr>
      <w:r w:rsidRPr="00F21A5F">
        <w:rPr>
          <w:rFonts w:ascii="Tahoma" w:eastAsia="Arial" w:hAnsi="Tahoma" w:cs="Tahoma"/>
          <w:kern w:val="28"/>
        </w:rPr>
        <w:t>La velocidad del vaciado será la suficiente para garantizar que el hormigón se mantenga plástico en todo momento.</w:t>
      </w:r>
    </w:p>
    <w:p w14:paraId="552C5862" w14:textId="77777777" w:rsidR="00925D30" w:rsidRPr="00F21A5F" w:rsidRDefault="00925D30" w:rsidP="00925D30">
      <w:pPr>
        <w:widowControl w:val="0"/>
        <w:numPr>
          <w:ilvl w:val="0"/>
          <w:numId w:val="102"/>
        </w:numPr>
        <w:autoSpaceDE w:val="0"/>
        <w:autoSpaceDN w:val="0"/>
        <w:jc w:val="both"/>
        <w:rPr>
          <w:rFonts w:ascii="Tahoma" w:eastAsia="Arial" w:hAnsi="Tahoma" w:cs="Tahoma"/>
          <w:kern w:val="28"/>
        </w:rPr>
      </w:pPr>
      <w:r w:rsidRPr="00F21A5F">
        <w:rPr>
          <w:rFonts w:ascii="Tahoma" w:eastAsia="Arial" w:hAnsi="Tahoma" w:cs="Tahoma"/>
          <w:kern w:val="28"/>
        </w:rPr>
        <w:t>No se podrá verter el hormigón en caída libre desde alturas superiores a 1,50 m, debiendo en este caso utilizar canalones, embudos o ductos.</w:t>
      </w:r>
    </w:p>
    <w:p w14:paraId="21478B55" w14:textId="77777777" w:rsidR="00925D30" w:rsidRPr="00F21A5F" w:rsidRDefault="00925D30" w:rsidP="00925D30">
      <w:pPr>
        <w:widowControl w:val="0"/>
        <w:autoSpaceDE w:val="0"/>
        <w:autoSpaceDN w:val="0"/>
        <w:jc w:val="both"/>
        <w:rPr>
          <w:rFonts w:ascii="Tahoma" w:eastAsia="Arial" w:hAnsi="Tahoma" w:cs="Tahoma"/>
          <w:kern w:val="28"/>
        </w:rPr>
      </w:pPr>
    </w:p>
    <w:p w14:paraId="50B90CA7"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Compactación</w:t>
      </w:r>
    </w:p>
    <w:p w14:paraId="66273529" w14:textId="77777777" w:rsidR="00925D30" w:rsidRPr="00F21A5F" w:rsidRDefault="00925D30" w:rsidP="00925D30">
      <w:pPr>
        <w:widowControl w:val="0"/>
        <w:autoSpaceDE w:val="0"/>
        <w:autoSpaceDN w:val="0"/>
        <w:jc w:val="both"/>
        <w:rPr>
          <w:rFonts w:ascii="Tahoma" w:eastAsia="Arial" w:hAnsi="Tahoma" w:cs="Tahoma"/>
          <w:b/>
          <w:kern w:val="28"/>
        </w:rPr>
      </w:pPr>
    </w:p>
    <w:p w14:paraId="092F6593"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 compactación de los hormigones se realizará mediante vibrado de manera tal que se eliminen los huecos o burbujas de aire en el interior de la masa, evitando la disgregación de los agregados.</w:t>
      </w:r>
    </w:p>
    <w:p w14:paraId="7A587FA8"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vibrado será realizado mediante vibradoras de inmersión y alta frecuencia que deberán ser manejadas por obreros con experiencia en la actividad.</w:t>
      </w:r>
    </w:p>
    <w:p w14:paraId="30264645" w14:textId="77777777" w:rsidR="00925D30" w:rsidRPr="00F21A5F" w:rsidRDefault="00925D30" w:rsidP="00925D30">
      <w:pPr>
        <w:widowControl w:val="0"/>
        <w:autoSpaceDE w:val="0"/>
        <w:autoSpaceDN w:val="0"/>
        <w:jc w:val="both"/>
        <w:rPr>
          <w:rFonts w:ascii="Tahoma" w:eastAsia="Arial" w:hAnsi="Tahoma" w:cs="Tahoma"/>
          <w:kern w:val="28"/>
        </w:rPr>
      </w:pPr>
    </w:p>
    <w:p w14:paraId="476290D2"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De ninguna manera se permitirá el uso de las vibradoras para el transporte de la mezcla o la distribución dentro del encofrado.</w:t>
      </w:r>
    </w:p>
    <w:p w14:paraId="2B5A9445" w14:textId="77777777" w:rsidR="00925D30" w:rsidRPr="00F21A5F" w:rsidRDefault="00925D30" w:rsidP="00925D30">
      <w:pPr>
        <w:widowControl w:val="0"/>
        <w:autoSpaceDE w:val="0"/>
        <w:autoSpaceDN w:val="0"/>
        <w:jc w:val="both"/>
        <w:rPr>
          <w:rFonts w:ascii="Tahoma" w:eastAsia="Arial" w:hAnsi="Tahoma" w:cs="Tahoma"/>
          <w:kern w:val="28"/>
        </w:rPr>
      </w:pPr>
    </w:p>
    <w:p w14:paraId="4CF6D596"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ningún caso se iniciará el vaciado si no se cuenta por lo menos con dos vibradoras en perfecto estado y con el diámetro de la aguja adecuado para el elemento.</w:t>
      </w:r>
    </w:p>
    <w:p w14:paraId="346CB003" w14:textId="77777777" w:rsidR="00925D30" w:rsidRPr="00F21A5F" w:rsidRDefault="00925D30" w:rsidP="00925D30">
      <w:pPr>
        <w:widowControl w:val="0"/>
        <w:autoSpaceDE w:val="0"/>
        <w:autoSpaceDN w:val="0"/>
        <w:jc w:val="both"/>
        <w:rPr>
          <w:rFonts w:ascii="Tahoma" w:eastAsia="Arial" w:hAnsi="Tahoma" w:cs="Tahoma"/>
          <w:kern w:val="28"/>
        </w:rPr>
      </w:pPr>
    </w:p>
    <w:p w14:paraId="48A938B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Las vibradoras serán introducidas en puntos equidistantes a 45 cm entre sí y durante 5 a 15 segundos para evitar la disgregación.</w:t>
      </w:r>
    </w:p>
    <w:p w14:paraId="1EF24F61" w14:textId="77777777" w:rsidR="00925D30" w:rsidRPr="00F21A5F" w:rsidRDefault="00925D30" w:rsidP="00925D30">
      <w:pPr>
        <w:widowControl w:val="0"/>
        <w:autoSpaceDE w:val="0"/>
        <w:autoSpaceDN w:val="0"/>
        <w:jc w:val="both"/>
        <w:rPr>
          <w:rFonts w:ascii="Tahoma" w:eastAsia="Arial" w:hAnsi="Tahoma" w:cs="Tahoma"/>
          <w:kern w:val="28"/>
        </w:rPr>
      </w:pPr>
    </w:p>
    <w:p w14:paraId="50DBEFDD"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Las vibradoras se introducirán y retirarán lentamente y en posición vertical o ligeramente inclinadas tal que se eliminen los huecos o burbujas de aire en el interior de la masa, evitando la disgregación de los agregados.</w:t>
      </w:r>
    </w:p>
    <w:p w14:paraId="208DD0E5" w14:textId="77777777" w:rsidR="00925D30" w:rsidRPr="00F21A5F" w:rsidRDefault="00925D30" w:rsidP="00925D30">
      <w:pPr>
        <w:widowControl w:val="0"/>
        <w:autoSpaceDE w:val="0"/>
        <w:autoSpaceDN w:val="0"/>
        <w:jc w:val="both"/>
        <w:rPr>
          <w:rFonts w:ascii="Tahoma" w:eastAsia="Arial" w:hAnsi="Tahoma" w:cs="Tahoma"/>
          <w:kern w:val="28"/>
        </w:rPr>
      </w:pPr>
    </w:p>
    <w:p w14:paraId="7B93B256"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compactado del hormigón se completará con un apisonado manual del hormigón y un golpeteo de los encofrados.</w:t>
      </w:r>
    </w:p>
    <w:p w14:paraId="6C2D8294" w14:textId="77777777" w:rsidR="00925D30" w:rsidRPr="00F21A5F" w:rsidRDefault="00925D30" w:rsidP="00925D30">
      <w:pPr>
        <w:widowControl w:val="0"/>
        <w:autoSpaceDE w:val="0"/>
        <w:autoSpaceDN w:val="0"/>
        <w:jc w:val="both"/>
        <w:rPr>
          <w:rFonts w:ascii="Tahoma" w:eastAsia="Arial" w:hAnsi="Tahoma" w:cs="Tahoma"/>
          <w:kern w:val="28"/>
        </w:rPr>
      </w:pPr>
    </w:p>
    <w:p w14:paraId="28F752FD"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 compactación manual del hormigón mediante varillas de hierro será usada solo bajo autorización de Inspector de proyecto.</w:t>
      </w:r>
    </w:p>
    <w:p w14:paraId="33378B0E" w14:textId="77777777" w:rsidR="00925D30" w:rsidRPr="00F21A5F" w:rsidRDefault="00925D30" w:rsidP="00925D30">
      <w:pPr>
        <w:widowControl w:val="0"/>
        <w:autoSpaceDE w:val="0"/>
        <w:autoSpaceDN w:val="0"/>
        <w:jc w:val="both"/>
        <w:rPr>
          <w:rFonts w:ascii="Tahoma" w:eastAsia="Arial" w:hAnsi="Tahoma" w:cs="Tahoma"/>
          <w:kern w:val="28"/>
        </w:rPr>
      </w:pPr>
    </w:p>
    <w:p w14:paraId="74DE5513"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Desencofrado</w:t>
      </w:r>
    </w:p>
    <w:p w14:paraId="1072B490" w14:textId="77777777" w:rsidR="00925D30" w:rsidRPr="00F21A5F" w:rsidRDefault="00925D30" w:rsidP="00925D30">
      <w:pPr>
        <w:widowControl w:val="0"/>
        <w:autoSpaceDE w:val="0"/>
        <w:autoSpaceDN w:val="0"/>
        <w:jc w:val="both"/>
        <w:rPr>
          <w:rFonts w:ascii="Tahoma" w:eastAsia="Arial" w:hAnsi="Tahoma" w:cs="Tahoma"/>
          <w:b/>
          <w:kern w:val="28"/>
        </w:rPr>
      </w:pPr>
    </w:p>
    <w:p w14:paraId="1B85B921"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41BDF08" w14:textId="77777777" w:rsidR="00925D30" w:rsidRPr="00F21A5F" w:rsidRDefault="00925D30" w:rsidP="00925D30">
      <w:pPr>
        <w:widowControl w:val="0"/>
        <w:autoSpaceDE w:val="0"/>
        <w:autoSpaceDN w:val="0"/>
        <w:jc w:val="both"/>
        <w:rPr>
          <w:rFonts w:ascii="Tahoma" w:eastAsia="Arial" w:hAnsi="Tahoma" w:cs="Tahoma"/>
          <w:kern w:val="28"/>
        </w:rPr>
      </w:pPr>
    </w:p>
    <w:p w14:paraId="6C483103"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Los encofrados se retirarán progresivamente y sin golpes, sacudidas ni vibraciones en la estructura, evitando el desprendimiento de partes de hormigón que provoque perdida de recubrimiento o de sección de elemento.</w:t>
      </w:r>
    </w:p>
    <w:p w14:paraId="288D2AB7" w14:textId="77777777" w:rsidR="00925D30" w:rsidRPr="00F21A5F" w:rsidRDefault="00925D30" w:rsidP="00925D30">
      <w:pPr>
        <w:widowControl w:val="0"/>
        <w:autoSpaceDE w:val="0"/>
        <w:autoSpaceDN w:val="0"/>
        <w:jc w:val="both"/>
        <w:rPr>
          <w:rFonts w:ascii="Tahoma" w:eastAsia="Arial" w:hAnsi="Tahoma" w:cs="Tahoma"/>
          <w:kern w:val="28"/>
        </w:rPr>
      </w:pPr>
    </w:p>
    <w:p w14:paraId="4AAC743D"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54F4261F" w14:textId="77777777" w:rsidR="00925D30" w:rsidRPr="00F21A5F" w:rsidRDefault="00925D30" w:rsidP="00925D30">
      <w:pPr>
        <w:widowControl w:val="0"/>
        <w:autoSpaceDE w:val="0"/>
        <w:autoSpaceDN w:val="0"/>
        <w:jc w:val="both"/>
        <w:rPr>
          <w:rFonts w:ascii="Tahoma" w:eastAsia="Arial" w:hAnsi="Tahoma" w:cs="Tahoma"/>
          <w:kern w:val="28"/>
        </w:rPr>
      </w:pPr>
    </w:p>
    <w:p w14:paraId="3567448F"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Los encofrados superiores en superficies inclinadas deberán ser removidos tan pronto como el hormigón tenga suficiente resistencia para no escurrir.</w:t>
      </w:r>
    </w:p>
    <w:p w14:paraId="55BDFEDC" w14:textId="77777777" w:rsidR="00925D30" w:rsidRPr="00F21A5F" w:rsidRDefault="00925D30" w:rsidP="00925D30">
      <w:pPr>
        <w:widowControl w:val="0"/>
        <w:autoSpaceDE w:val="0"/>
        <w:autoSpaceDN w:val="0"/>
        <w:jc w:val="both"/>
        <w:rPr>
          <w:rFonts w:ascii="Tahoma" w:eastAsia="Arial" w:hAnsi="Tahoma" w:cs="Tahoma"/>
          <w:kern w:val="28"/>
        </w:rPr>
      </w:pPr>
    </w:p>
    <w:p w14:paraId="74E720C0"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Los tiempos de desencofrado serán los indicados en el proyecto (planos y/o memoria de cálculo) y lo indicado en la norma CBH-87.</w:t>
      </w:r>
    </w:p>
    <w:p w14:paraId="61E055FE" w14:textId="77777777" w:rsidR="00925D30" w:rsidRPr="00F21A5F" w:rsidRDefault="00925D30" w:rsidP="00925D30">
      <w:pPr>
        <w:widowControl w:val="0"/>
        <w:autoSpaceDE w:val="0"/>
        <w:autoSpaceDN w:val="0"/>
        <w:jc w:val="both"/>
        <w:rPr>
          <w:rFonts w:ascii="Tahoma" w:eastAsia="Arial" w:hAnsi="Tahoma" w:cs="Tahoma"/>
          <w:kern w:val="28"/>
        </w:rPr>
      </w:pPr>
    </w:p>
    <w:p w14:paraId="764FCF01"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Protección y Curado</w:t>
      </w:r>
    </w:p>
    <w:p w14:paraId="6EC5627B" w14:textId="77777777" w:rsidR="00925D30" w:rsidRPr="00F21A5F" w:rsidRDefault="00925D30" w:rsidP="00925D30">
      <w:pPr>
        <w:widowControl w:val="0"/>
        <w:autoSpaceDE w:val="0"/>
        <w:autoSpaceDN w:val="0"/>
        <w:jc w:val="both"/>
        <w:rPr>
          <w:rFonts w:ascii="Tahoma" w:eastAsia="Arial" w:hAnsi="Tahoma" w:cs="Tahoma"/>
          <w:b/>
          <w:kern w:val="28"/>
        </w:rPr>
      </w:pPr>
    </w:p>
    <w:p w14:paraId="255FF21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Una vez vaciado el hormigón fresco, deberá protegerse contra la lluvia, el viento, sol y en general contra toda acción que lo perjudique.</w:t>
      </w:r>
    </w:p>
    <w:p w14:paraId="6CD7E586" w14:textId="77777777" w:rsidR="00925D30" w:rsidRPr="00F21A5F" w:rsidRDefault="00925D30" w:rsidP="00925D30">
      <w:pPr>
        <w:widowControl w:val="0"/>
        <w:autoSpaceDE w:val="0"/>
        <w:autoSpaceDN w:val="0"/>
        <w:jc w:val="both"/>
        <w:rPr>
          <w:rFonts w:ascii="Tahoma" w:eastAsia="Arial" w:hAnsi="Tahoma" w:cs="Tahoma"/>
          <w:kern w:val="28"/>
        </w:rPr>
      </w:pPr>
    </w:p>
    <w:p w14:paraId="318D3F37"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hormigón será protegido manteniéndose a una temperatura superior a 5°C por lo menos durante 96 horas.</w:t>
      </w:r>
    </w:p>
    <w:p w14:paraId="12BEEC70"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tiempo de curado será el indicado en el proyecto (planos o memoria de cálculo) y lo indicado por la norma CBH-87. En ningún caso el tiempo de curado será menos de 7 días a partir del momento en que se inició el endurecimiento.</w:t>
      </w:r>
    </w:p>
    <w:p w14:paraId="418134CB" w14:textId="77777777" w:rsidR="00925D30" w:rsidRPr="00F21A5F" w:rsidRDefault="00925D30" w:rsidP="00925D30">
      <w:pPr>
        <w:widowControl w:val="0"/>
        <w:autoSpaceDE w:val="0"/>
        <w:autoSpaceDN w:val="0"/>
        <w:jc w:val="both"/>
        <w:rPr>
          <w:rFonts w:ascii="Tahoma" w:eastAsia="Arial" w:hAnsi="Tahoma" w:cs="Tahoma"/>
          <w:kern w:val="28"/>
        </w:rPr>
      </w:pPr>
    </w:p>
    <w:p w14:paraId="14D31AC1"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Durante la construcción, queda prohibido aplicar cargas, acumular materiales o maquinarias que signifiquen un peligro en la estabilidad de la estructura.</w:t>
      </w:r>
    </w:p>
    <w:p w14:paraId="01B60AC6" w14:textId="77777777" w:rsidR="00925D30" w:rsidRPr="00F21A5F" w:rsidRDefault="00925D30" w:rsidP="00925D30">
      <w:pPr>
        <w:widowControl w:val="0"/>
        <w:autoSpaceDE w:val="0"/>
        <w:autoSpaceDN w:val="0"/>
        <w:jc w:val="both"/>
        <w:rPr>
          <w:rFonts w:ascii="Tahoma" w:eastAsia="Arial" w:hAnsi="Tahoma" w:cs="Tahoma"/>
          <w:kern w:val="28"/>
        </w:rPr>
      </w:pPr>
    </w:p>
    <w:p w14:paraId="3FC80B4C"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Control de Calidad</w:t>
      </w:r>
    </w:p>
    <w:p w14:paraId="78663362" w14:textId="77777777" w:rsidR="00925D30" w:rsidRPr="00F21A5F" w:rsidRDefault="00925D30" w:rsidP="00925D30">
      <w:pPr>
        <w:widowControl w:val="0"/>
        <w:autoSpaceDE w:val="0"/>
        <w:autoSpaceDN w:val="0"/>
        <w:jc w:val="both"/>
        <w:rPr>
          <w:rFonts w:ascii="Tahoma" w:eastAsia="Arial" w:hAnsi="Tahoma" w:cs="Tahoma"/>
          <w:b/>
          <w:kern w:val="28"/>
        </w:rPr>
      </w:pPr>
    </w:p>
    <w:p w14:paraId="03CE201B"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Todas las operaciones de la Obra deberán ser controladas mediante ensayos e inspecciones, no eximiéndose la responsabilidad de la Entidad Ejecutora en caso de encontrarse cualquier defecto en forma posterior.</w:t>
      </w:r>
    </w:p>
    <w:p w14:paraId="15B255B2" w14:textId="77777777" w:rsidR="00925D30" w:rsidRPr="00F21A5F" w:rsidRDefault="00925D30" w:rsidP="00925D30">
      <w:pPr>
        <w:widowControl w:val="0"/>
        <w:autoSpaceDE w:val="0"/>
        <w:autoSpaceDN w:val="0"/>
        <w:jc w:val="both"/>
        <w:rPr>
          <w:rFonts w:ascii="Tahoma" w:eastAsia="Arial" w:hAnsi="Tahoma" w:cs="Tahoma"/>
          <w:kern w:val="28"/>
        </w:rPr>
      </w:pPr>
    </w:p>
    <w:p w14:paraId="758E55BE"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Los ensayos a realizar serán los requeridos por la normativa CBH-87 pudiendo la Entidad Ejecutora realizar ensayos adicionales los cuales deberán ser indicados en su propuesta.</w:t>
      </w:r>
    </w:p>
    <w:p w14:paraId="707C502F" w14:textId="77777777" w:rsidR="00925D30" w:rsidRPr="00F21A5F" w:rsidRDefault="00925D30" w:rsidP="00925D30">
      <w:pPr>
        <w:widowControl w:val="0"/>
        <w:autoSpaceDE w:val="0"/>
        <w:autoSpaceDN w:val="0"/>
        <w:jc w:val="both"/>
        <w:rPr>
          <w:rFonts w:ascii="Tahoma" w:eastAsia="Arial" w:hAnsi="Tahoma" w:cs="Tahoma"/>
          <w:kern w:val="28"/>
        </w:rPr>
      </w:pPr>
    </w:p>
    <w:p w14:paraId="6C1D0625"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Para todos los casos, el nivel de control será el indicado en los planos constructivos o memoria de cálculo o, en ausencia de dicha indicación, se asumirá un nivel de control normal.</w:t>
      </w:r>
    </w:p>
    <w:p w14:paraId="3081A903" w14:textId="77777777" w:rsidR="00925D30" w:rsidRPr="00F21A5F" w:rsidRDefault="00925D30" w:rsidP="00925D30">
      <w:pPr>
        <w:widowControl w:val="0"/>
        <w:autoSpaceDE w:val="0"/>
        <w:autoSpaceDN w:val="0"/>
        <w:jc w:val="both"/>
        <w:rPr>
          <w:rFonts w:ascii="Tahoma" w:eastAsia="Arial" w:hAnsi="Tahoma" w:cs="Tahoma"/>
          <w:kern w:val="28"/>
        </w:rPr>
      </w:pPr>
    </w:p>
    <w:p w14:paraId="793D9D65" w14:textId="77777777" w:rsidR="00925D30" w:rsidRPr="00F21A5F" w:rsidRDefault="00925D30" w:rsidP="00925D30">
      <w:pPr>
        <w:widowControl w:val="0"/>
        <w:numPr>
          <w:ilvl w:val="0"/>
          <w:numId w:val="105"/>
        </w:numPr>
        <w:autoSpaceDE w:val="0"/>
        <w:autoSpaceDN w:val="0"/>
        <w:jc w:val="both"/>
        <w:rPr>
          <w:rFonts w:ascii="Tahoma" w:eastAsia="Arial" w:hAnsi="Tahoma" w:cs="Tahoma"/>
          <w:b/>
          <w:kern w:val="28"/>
        </w:rPr>
      </w:pPr>
      <w:r w:rsidRPr="00F21A5F">
        <w:rPr>
          <w:rFonts w:ascii="Tahoma" w:eastAsia="Arial" w:hAnsi="Tahoma" w:cs="Tahoma"/>
          <w:b/>
          <w:kern w:val="28"/>
        </w:rPr>
        <w:t>Ensayos a Realizar</w:t>
      </w:r>
    </w:p>
    <w:p w14:paraId="4BCC2C91" w14:textId="77777777" w:rsidR="00925D30" w:rsidRPr="00F21A5F" w:rsidRDefault="00925D30" w:rsidP="00925D30">
      <w:pPr>
        <w:widowControl w:val="0"/>
        <w:autoSpaceDE w:val="0"/>
        <w:autoSpaceDN w:val="0"/>
        <w:ind w:left="720"/>
        <w:jc w:val="both"/>
        <w:rPr>
          <w:rFonts w:ascii="Tahoma" w:eastAsia="Arial" w:hAnsi="Tahoma" w:cs="Tahoma"/>
          <w:b/>
          <w:kern w:val="28"/>
        </w:rPr>
      </w:pPr>
    </w:p>
    <w:p w14:paraId="72D6A0B2"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el caso del presente ítem mínimamente se realizarán los siguientes ensayos de calidad:</w:t>
      </w:r>
    </w:p>
    <w:p w14:paraId="2EDFCDB1" w14:textId="77777777" w:rsidR="00925D30" w:rsidRPr="00F21A5F" w:rsidRDefault="00925D30" w:rsidP="00925D30">
      <w:pPr>
        <w:widowControl w:val="0"/>
        <w:numPr>
          <w:ilvl w:val="0"/>
          <w:numId w:val="103"/>
        </w:numPr>
        <w:autoSpaceDE w:val="0"/>
        <w:autoSpaceDN w:val="0"/>
        <w:jc w:val="both"/>
        <w:rPr>
          <w:rFonts w:ascii="Tahoma" w:eastAsia="Arial" w:hAnsi="Tahoma" w:cs="Tahoma"/>
          <w:kern w:val="28"/>
        </w:rPr>
      </w:pPr>
      <w:r w:rsidRPr="00F21A5F">
        <w:rPr>
          <w:rFonts w:ascii="Tahoma" w:eastAsia="Arial" w:hAnsi="Tahoma" w:cs="Tahoma"/>
          <w:kern w:val="28"/>
        </w:rPr>
        <w:t>Granulometría de los Áridos</w:t>
      </w:r>
    </w:p>
    <w:p w14:paraId="5AE2D10C" w14:textId="77777777" w:rsidR="00925D30" w:rsidRPr="00F21A5F" w:rsidRDefault="00925D30" w:rsidP="00925D30">
      <w:pPr>
        <w:widowControl w:val="0"/>
        <w:numPr>
          <w:ilvl w:val="0"/>
          <w:numId w:val="103"/>
        </w:numPr>
        <w:autoSpaceDE w:val="0"/>
        <w:autoSpaceDN w:val="0"/>
        <w:jc w:val="both"/>
        <w:rPr>
          <w:rFonts w:ascii="Tahoma" w:eastAsia="Arial" w:hAnsi="Tahoma" w:cs="Tahoma"/>
          <w:kern w:val="28"/>
        </w:rPr>
      </w:pPr>
      <w:r w:rsidRPr="00F21A5F">
        <w:rPr>
          <w:rFonts w:ascii="Tahoma" w:eastAsia="Arial" w:hAnsi="Tahoma" w:cs="Tahoma"/>
          <w:kern w:val="28"/>
        </w:rPr>
        <w:t>Ensayos de Control de la Resistencia del Hormigón – Probetas Cilíndricas</w:t>
      </w:r>
    </w:p>
    <w:p w14:paraId="4A7A99B8" w14:textId="77777777" w:rsidR="00925D30" w:rsidRPr="00F21A5F" w:rsidRDefault="00925D30" w:rsidP="00925D30">
      <w:pPr>
        <w:widowControl w:val="0"/>
        <w:numPr>
          <w:ilvl w:val="0"/>
          <w:numId w:val="103"/>
        </w:numPr>
        <w:autoSpaceDE w:val="0"/>
        <w:autoSpaceDN w:val="0"/>
        <w:jc w:val="both"/>
        <w:rPr>
          <w:rFonts w:ascii="Tahoma" w:eastAsia="Arial" w:hAnsi="Tahoma" w:cs="Tahoma"/>
          <w:kern w:val="28"/>
        </w:rPr>
      </w:pPr>
      <w:r w:rsidRPr="00F21A5F">
        <w:rPr>
          <w:rFonts w:ascii="Tahoma" w:eastAsia="Arial" w:hAnsi="Tahoma" w:cs="Tahoma"/>
          <w:kern w:val="28"/>
        </w:rPr>
        <w:t>Ensayos de Control de la Consistencia del Hormigón - Cono de Abraham</w:t>
      </w:r>
    </w:p>
    <w:p w14:paraId="5C67F1F2" w14:textId="77777777" w:rsidR="00925D30" w:rsidRPr="00F21A5F" w:rsidRDefault="00925D30" w:rsidP="00925D30">
      <w:pPr>
        <w:widowControl w:val="0"/>
        <w:autoSpaceDE w:val="0"/>
        <w:autoSpaceDN w:val="0"/>
        <w:jc w:val="both"/>
        <w:rPr>
          <w:rFonts w:ascii="Tahoma" w:eastAsia="Arial" w:hAnsi="Tahoma" w:cs="Tahoma"/>
          <w:kern w:val="28"/>
        </w:rPr>
      </w:pPr>
    </w:p>
    <w:p w14:paraId="1AB9C368"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Adicionalmente, el Inspector de proyecto indicará la realización de los siguientes ensayos de calidad cuando las condiciones de la obra así lo requieran:</w:t>
      </w:r>
    </w:p>
    <w:p w14:paraId="638A353C" w14:textId="77777777" w:rsidR="00925D30" w:rsidRPr="00F21A5F" w:rsidRDefault="00925D30" w:rsidP="00925D30">
      <w:pPr>
        <w:widowControl w:val="0"/>
        <w:numPr>
          <w:ilvl w:val="0"/>
          <w:numId w:val="104"/>
        </w:numPr>
        <w:autoSpaceDE w:val="0"/>
        <w:autoSpaceDN w:val="0"/>
        <w:jc w:val="both"/>
        <w:rPr>
          <w:rFonts w:ascii="Tahoma" w:eastAsia="Arial" w:hAnsi="Tahoma" w:cs="Tahoma"/>
          <w:kern w:val="28"/>
        </w:rPr>
      </w:pPr>
      <w:r w:rsidRPr="00F21A5F">
        <w:rPr>
          <w:rFonts w:ascii="Tahoma" w:eastAsia="Arial" w:hAnsi="Tahoma" w:cs="Tahoma"/>
          <w:kern w:val="28"/>
        </w:rPr>
        <w:t>Ensayos de calidad sobre el cemento</w:t>
      </w:r>
    </w:p>
    <w:p w14:paraId="48293170" w14:textId="77777777" w:rsidR="00925D30" w:rsidRPr="00F21A5F" w:rsidRDefault="00925D30" w:rsidP="00925D30">
      <w:pPr>
        <w:widowControl w:val="0"/>
        <w:numPr>
          <w:ilvl w:val="0"/>
          <w:numId w:val="104"/>
        </w:numPr>
        <w:autoSpaceDE w:val="0"/>
        <w:autoSpaceDN w:val="0"/>
        <w:jc w:val="both"/>
        <w:rPr>
          <w:rFonts w:ascii="Tahoma" w:eastAsia="Arial" w:hAnsi="Tahoma" w:cs="Tahoma"/>
          <w:kern w:val="28"/>
        </w:rPr>
      </w:pPr>
      <w:r w:rsidRPr="00F21A5F">
        <w:rPr>
          <w:rFonts w:ascii="Tahoma" w:eastAsia="Arial" w:hAnsi="Tahoma" w:cs="Tahoma"/>
          <w:kern w:val="28"/>
        </w:rPr>
        <w:t>Ensayos de calidad de los aceros de refuerzo</w:t>
      </w:r>
    </w:p>
    <w:p w14:paraId="6F5A6C14" w14:textId="77777777" w:rsidR="00925D30" w:rsidRPr="00F21A5F" w:rsidRDefault="00925D30" w:rsidP="00925D30">
      <w:pPr>
        <w:widowControl w:val="0"/>
        <w:numPr>
          <w:ilvl w:val="0"/>
          <w:numId w:val="104"/>
        </w:numPr>
        <w:autoSpaceDE w:val="0"/>
        <w:autoSpaceDN w:val="0"/>
        <w:jc w:val="both"/>
        <w:rPr>
          <w:rFonts w:ascii="Tahoma" w:eastAsia="Arial" w:hAnsi="Tahoma" w:cs="Tahoma"/>
          <w:kern w:val="28"/>
        </w:rPr>
      </w:pPr>
      <w:r w:rsidRPr="00F21A5F">
        <w:rPr>
          <w:rFonts w:ascii="Tahoma" w:eastAsia="Arial" w:hAnsi="Tahoma" w:cs="Tahoma"/>
          <w:kern w:val="28"/>
        </w:rPr>
        <w:t>Ensayo de la Máquina de los Ángeles</w:t>
      </w:r>
    </w:p>
    <w:p w14:paraId="7AF125A9" w14:textId="77777777" w:rsidR="00925D30" w:rsidRPr="00F21A5F" w:rsidRDefault="00925D30" w:rsidP="00925D30">
      <w:pPr>
        <w:widowControl w:val="0"/>
        <w:numPr>
          <w:ilvl w:val="0"/>
          <w:numId w:val="104"/>
        </w:numPr>
        <w:autoSpaceDE w:val="0"/>
        <w:autoSpaceDN w:val="0"/>
        <w:jc w:val="both"/>
        <w:rPr>
          <w:rFonts w:ascii="Tahoma" w:eastAsia="Arial" w:hAnsi="Tahoma" w:cs="Tahoma"/>
          <w:kern w:val="28"/>
        </w:rPr>
      </w:pPr>
      <w:r w:rsidRPr="00F21A5F">
        <w:rPr>
          <w:rFonts w:ascii="Tahoma" w:eastAsia="Arial" w:hAnsi="Tahoma" w:cs="Tahoma"/>
          <w:kern w:val="28"/>
        </w:rPr>
        <w:t>Otros que el proponente oferte en su propuesta</w:t>
      </w:r>
    </w:p>
    <w:p w14:paraId="103EC1E7" w14:textId="77777777" w:rsidR="00925D30" w:rsidRPr="00F21A5F" w:rsidRDefault="00925D30" w:rsidP="00925D30">
      <w:pPr>
        <w:widowControl w:val="0"/>
        <w:autoSpaceDE w:val="0"/>
        <w:autoSpaceDN w:val="0"/>
        <w:jc w:val="both"/>
        <w:rPr>
          <w:rFonts w:ascii="Tahoma" w:eastAsia="Arial" w:hAnsi="Tahoma" w:cs="Tahoma"/>
          <w:kern w:val="28"/>
        </w:rPr>
      </w:pPr>
    </w:p>
    <w:p w14:paraId="52A177FC" w14:textId="77777777" w:rsidR="00925D30" w:rsidRPr="00F21A5F" w:rsidRDefault="00925D30" w:rsidP="00925D30">
      <w:pPr>
        <w:widowControl w:val="0"/>
        <w:numPr>
          <w:ilvl w:val="0"/>
          <w:numId w:val="105"/>
        </w:numPr>
        <w:autoSpaceDE w:val="0"/>
        <w:autoSpaceDN w:val="0"/>
        <w:jc w:val="both"/>
        <w:rPr>
          <w:rFonts w:ascii="Tahoma" w:eastAsia="Arial" w:hAnsi="Tahoma" w:cs="Tahoma"/>
          <w:b/>
          <w:kern w:val="28"/>
        </w:rPr>
      </w:pPr>
      <w:r w:rsidRPr="00F21A5F">
        <w:rPr>
          <w:rFonts w:ascii="Tahoma" w:eastAsia="Arial" w:hAnsi="Tahoma" w:cs="Tahoma"/>
          <w:b/>
          <w:kern w:val="28"/>
        </w:rPr>
        <w:t>Laboratorio</w:t>
      </w:r>
    </w:p>
    <w:p w14:paraId="1784D9D0" w14:textId="77777777" w:rsidR="00925D30" w:rsidRPr="00F21A5F" w:rsidRDefault="00925D30" w:rsidP="00925D30">
      <w:pPr>
        <w:widowControl w:val="0"/>
        <w:autoSpaceDE w:val="0"/>
        <w:autoSpaceDN w:val="0"/>
        <w:ind w:left="720"/>
        <w:jc w:val="both"/>
        <w:rPr>
          <w:rFonts w:ascii="Tahoma" w:eastAsia="Arial" w:hAnsi="Tahoma" w:cs="Tahoma"/>
          <w:b/>
          <w:kern w:val="28"/>
        </w:rPr>
      </w:pPr>
    </w:p>
    <w:p w14:paraId="5EA4BD2E"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 xml:space="preserve">Todos los ensayos se realizarán en un laboratorio que cuenten con la certificación correspondiente y que </w:t>
      </w:r>
      <w:r w:rsidRPr="00F21A5F">
        <w:rPr>
          <w:rFonts w:ascii="Tahoma" w:eastAsia="Arial" w:hAnsi="Tahoma" w:cs="Tahoma"/>
          <w:kern w:val="28"/>
        </w:rPr>
        <w:lastRenderedPageBreak/>
        <w:t>haya sido aprobado por el Inspector de proyecto. La extracción de muestras o los ensayos serán realizados en presencia del Inspector de proyecto, mismo que custodiará las muestras desde el día de su obtención hasta su ensayo.</w:t>
      </w:r>
    </w:p>
    <w:p w14:paraId="70FA6586" w14:textId="77777777" w:rsidR="00925D30" w:rsidRPr="00F21A5F" w:rsidRDefault="00925D30" w:rsidP="00925D30">
      <w:pPr>
        <w:widowControl w:val="0"/>
        <w:autoSpaceDE w:val="0"/>
        <w:autoSpaceDN w:val="0"/>
        <w:jc w:val="both"/>
        <w:rPr>
          <w:rFonts w:ascii="Tahoma" w:eastAsia="Arial" w:hAnsi="Tahoma" w:cs="Tahoma"/>
          <w:kern w:val="28"/>
        </w:rPr>
      </w:pPr>
    </w:p>
    <w:p w14:paraId="5115C163" w14:textId="77777777" w:rsidR="00925D30" w:rsidRPr="00F21A5F" w:rsidRDefault="00925D30" w:rsidP="00925D30">
      <w:pPr>
        <w:widowControl w:val="0"/>
        <w:numPr>
          <w:ilvl w:val="0"/>
          <w:numId w:val="105"/>
        </w:numPr>
        <w:autoSpaceDE w:val="0"/>
        <w:autoSpaceDN w:val="0"/>
        <w:jc w:val="both"/>
        <w:rPr>
          <w:rFonts w:ascii="Tahoma" w:eastAsia="Arial" w:hAnsi="Tahoma" w:cs="Tahoma"/>
          <w:b/>
          <w:kern w:val="28"/>
        </w:rPr>
      </w:pPr>
      <w:r w:rsidRPr="00F21A5F">
        <w:rPr>
          <w:rFonts w:ascii="Tahoma" w:eastAsia="Arial" w:hAnsi="Tahoma" w:cs="Tahoma"/>
          <w:b/>
          <w:kern w:val="28"/>
        </w:rPr>
        <w:t>Frecuencia de los Ensayos</w:t>
      </w:r>
    </w:p>
    <w:p w14:paraId="4AA8C89C" w14:textId="77777777" w:rsidR="00925D30" w:rsidRPr="00F21A5F" w:rsidRDefault="00925D30" w:rsidP="00925D30">
      <w:pPr>
        <w:widowControl w:val="0"/>
        <w:autoSpaceDE w:val="0"/>
        <w:autoSpaceDN w:val="0"/>
        <w:ind w:left="720"/>
        <w:jc w:val="both"/>
        <w:rPr>
          <w:rFonts w:ascii="Tahoma" w:eastAsia="Arial" w:hAnsi="Tahoma" w:cs="Tahoma"/>
          <w:b/>
          <w:kern w:val="28"/>
        </w:rPr>
      </w:pPr>
    </w:p>
    <w:p w14:paraId="4824D3C0"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 frecuencia de los ensayos tanto de los materiales como del propio hormigón y mortero se tomará de acuerdo a lo indicado en la normativa CBH-87 en conformidad con el nivel de control del proyecto.</w:t>
      </w:r>
    </w:p>
    <w:p w14:paraId="47DC46BD" w14:textId="77777777" w:rsidR="00925D30" w:rsidRPr="00F21A5F" w:rsidRDefault="00925D30" w:rsidP="00925D30">
      <w:pPr>
        <w:widowControl w:val="0"/>
        <w:autoSpaceDE w:val="0"/>
        <w:autoSpaceDN w:val="0"/>
        <w:jc w:val="both"/>
        <w:rPr>
          <w:rFonts w:ascii="Tahoma" w:eastAsia="Arial" w:hAnsi="Tahoma" w:cs="Tahoma"/>
          <w:kern w:val="28"/>
        </w:rPr>
      </w:pPr>
    </w:p>
    <w:p w14:paraId="6892A044"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C1B4836"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Es obligación d</w:t>
      </w:r>
      <w:r w:rsidRPr="00F21A5F">
        <w:rPr>
          <w:rFonts w:ascii="Tahoma" w:eastAsia="Arial" w:hAnsi="Tahoma" w:cs="Tahoma"/>
          <w:color w:val="FF0000"/>
          <w:kern w:val="28"/>
        </w:rPr>
        <w:t>e</w:t>
      </w:r>
      <w:r w:rsidRPr="00F21A5F">
        <w:rPr>
          <w:rFonts w:ascii="Tahoma" w:eastAsia="Arial" w:hAnsi="Tahoma" w:cs="Tahoma"/>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1DAE34F5" w14:textId="77777777" w:rsidR="00925D30" w:rsidRPr="00F21A5F" w:rsidRDefault="00925D30" w:rsidP="00925D30">
      <w:pPr>
        <w:widowControl w:val="0"/>
        <w:autoSpaceDE w:val="0"/>
        <w:autoSpaceDN w:val="0"/>
        <w:jc w:val="both"/>
        <w:rPr>
          <w:rFonts w:ascii="Tahoma" w:eastAsia="Arial" w:hAnsi="Tahoma" w:cs="Tahoma"/>
          <w:kern w:val="28"/>
        </w:rPr>
      </w:pPr>
    </w:p>
    <w:p w14:paraId="3F325FB7"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A8EB89D" w14:textId="77777777" w:rsidR="00925D30" w:rsidRPr="00F21A5F" w:rsidRDefault="00925D30" w:rsidP="00925D30">
      <w:pPr>
        <w:widowControl w:val="0"/>
        <w:autoSpaceDE w:val="0"/>
        <w:autoSpaceDN w:val="0"/>
        <w:jc w:val="both"/>
        <w:rPr>
          <w:rFonts w:ascii="Tahoma" w:eastAsia="Arial" w:hAnsi="Tahoma" w:cs="Tahoma"/>
          <w:kern w:val="28"/>
        </w:rPr>
      </w:pPr>
    </w:p>
    <w:p w14:paraId="204D1D4E"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4969EAA3" w14:textId="77777777" w:rsidR="00925D30" w:rsidRPr="00F21A5F" w:rsidRDefault="00925D30" w:rsidP="00925D30">
      <w:pPr>
        <w:widowControl w:val="0"/>
        <w:autoSpaceDE w:val="0"/>
        <w:autoSpaceDN w:val="0"/>
        <w:jc w:val="both"/>
        <w:rPr>
          <w:rFonts w:ascii="Tahoma" w:eastAsia="Arial" w:hAnsi="Tahoma" w:cs="Tahoma"/>
          <w:kern w:val="28"/>
        </w:rPr>
      </w:pPr>
    </w:p>
    <w:p w14:paraId="7F5B5CFB"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F0B0D5B" w14:textId="77777777" w:rsidR="00925D30" w:rsidRPr="00F21A5F" w:rsidRDefault="00925D30" w:rsidP="00925D30">
      <w:pPr>
        <w:widowControl w:val="0"/>
        <w:autoSpaceDE w:val="0"/>
        <w:autoSpaceDN w:val="0"/>
        <w:jc w:val="both"/>
        <w:rPr>
          <w:rFonts w:ascii="Tahoma" w:eastAsia="Arial" w:hAnsi="Tahoma" w:cs="Tahoma"/>
          <w:kern w:val="28"/>
        </w:rPr>
      </w:pPr>
    </w:p>
    <w:p w14:paraId="160C45C9"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cualquier caso, las cantidades mínimas de cemento/m3 de hormigón deberán respetar lo indicado en el proyecto (memoria de cálculo o planos constructivos) o las indicadas en el cuadro siguiente.</w:t>
      </w:r>
    </w:p>
    <w:p w14:paraId="6FDDEEE2" w14:textId="77777777" w:rsidR="00925D30" w:rsidRPr="00F21A5F" w:rsidRDefault="00925D30" w:rsidP="00925D30">
      <w:pPr>
        <w:widowControl w:val="0"/>
        <w:autoSpaceDE w:val="0"/>
        <w:autoSpaceDN w:val="0"/>
        <w:jc w:val="both"/>
        <w:rPr>
          <w:rFonts w:ascii="Tahoma" w:eastAsia="Arial" w:hAnsi="Tahoma" w:cs="Tahom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925D30" w:rsidRPr="00F21A5F" w14:paraId="6602F0DF" w14:textId="77777777" w:rsidTr="0028380A">
        <w:trPr>
          <w:jc w:val="center"/>
        </w:trPr>
        <w:tc>
          <w:tcPr>
            <w:tcW w:w="912" w:type="pct"/>
            <w:shd w:val="clear" w:color="auto" w:fill="1F3864" w:themeFill="accent5" w:themeFillShade="80"/>
            <w:vAlign w:val="center"/>
          </w:tcPr>
          <w:p w14:paraId="30223D27" w14:textId="77777777" w:rsidR="00925D30" w:rsidRPr="00F21A5F" w:rsidRDefault="00925D30" w:rsidP="0028380A">
            <w:pPr>
              <w:widowControl w:val="0"/>
              <w:autoSpaceDE w:val="0"/>
              <w:autoSpaceDN w:val="0"/>
              <w:jc w:val="both"/>
              <w:rPr>
                <w:rFonts w:ascii="Tahoma" w:eastAsia="Arial" w:hAnsi="Tahoma" w:cs="Tahoma"/>
                <w:b/>
                <w:kern w:val="28"/>
              </w:rPr>
            </w:pPr>
            <w:r w:rsidRPr="00F21A5F">
              <w:rPr>
                <w:rFonts w:ascii="Tahoma" w:eastAsia="Arial" w:hAnsi="Tahoma" w:cs="Tahoma"/>
                <w:b/>
                <w:kern w:val="28"/>
              </w:rPr>
              <w:t>TIPO DEL Hº</w:t>
            </w:r>
          </w:p>
        </w:tc>
        <w:tc>
          <w:tcPr>
            <w:tcW w:w="874" w:type="pct"/>
            <w:shd w:val="clear" w:color="auto" w:fill="1F3864" w:themeFill="accent5" w:themeFillShade="80"/>
            <w:vAlign w:val="center"/>
          </w:tcPr>
          <w:p w14:paraId="2C90CE1F" w14:textId="77777777" w:rsidR="00925D30" w:rsidRPr="00F21A5F" w:rsidRDefault="00925D30" w:rsidP="0028380A">
            <w:pPr>
              <w:widowControl w:val="0"/>
              <w:autoSpaceDE w:val="0"/>
              <w:autoSpaceDN w:val="0"/>
              <w:jc w:val="both"/>
              <w:rPr>
                <w:rFonts w:ascii="Tahoma" w:eastAsia="Arial" w:hAnsi="Tahoma" w:cs="Tahoma"/>
                <w:b/>
                <w:kern w:val="28"/>
              </w:rPr>
            </w:pPr>
            <w:r w:rsidRPr="00F21A5F">
              <w:rPr>
                <w:rFonts w:ascii="Tahoma" w:eastAsia="Arial" w:hAnsi="Tahoma" w:cs="Tahoma"/>
                <w:b/>
                <w:kern w:val="28"/>
              </w:rPr>
              <w:t>TAM. MAX. AGREGADO</w:t>
            </w:r>
          </w:p>
        </w:tc>
        <w:tc>
          <w:tcPr>
            <w:tcW w:w="874" w:type="pct"/>
            <w:shd w:val="clear" w:color="auto" w:fill="1F3864" w:themeFill="accent5" w:themeFillShade="80"/>
            <w:vAlign w:val="center"/>
          </w:tcPr>
          <w:p w14:paraId="4A4043A4" w14:textId="77777777" w:rsidR="00925D30" w:rsidRPr="00F21A5F" w:rsidRDefault="00925D30" w:rsidP="0028380A">
            <w:pPr>
              <w:widowControl w:val="0"/>
              <w:autoSpaceDE w:val="0"/>
              <w:autoSpaceDN w:val="0"/>
              <w:jc w:val="both"/>
              <w:rPr>
                <w:rFonts w:ascii="Tahoma" w:eastAsia="Arial" w:hAnsi="Tahoma" w:cs="Tahoma"/>
                <w:b/>
                <w:kern w:val="28"/>
              </w:rPr>
            </w:pPr>
            <w:r w:rsidRPr="00F21A5F">
              <w:rPr>
                <w:rFonts w:ascii="Tahoma" w:eastAsia="Arial" w:hAnsi="Tahoma" w:cs="Tahoma"/>
                <w:b/>
                <w:kern w:val="28"/>
              </w:rPr>
              <w:t>RES. Kg/cm2</w:t>
            </w:r>
          </w:p>
          <w:p w14:paraId="1E6FD641" w14:textId="77777777" w:rsidR="00925D30" w:rsidRPr="00F21A5F" w:rsidRDefault="00925D30" w:rsidP="0028380A">
            <w:pPr>
              <w:widowControl w:val="0"/>
              <w:autoSpaceDE w:val="0"/>
              <w:autoSpaceDN w:val="0"/>
              <w:jc w:val="both"/>
              <w:rPr>
                <w:rFonts w:ascii="Tahoma" w:eastAsia="Arial" w:hAnsi="Tahoma" w:cs="Tahoma"/>
                <w:b/>
                <w:kern w:val="28"/>
              </w:rPr>
            </w:pPr>
            <w:r w:rsidRPr="00F21A5F">
              <w:rPr>
                <w:rFonts w:ascii="Tahoma" w:eastAsia="Arial" w:hAnsi="Tahoma" w:cs="Tahoma"/>
                <w:b/>
                <w:kern w:val="28"/>
              </w:rPr>
              <w:t>(28 días)</w:t>
            </w:r>
          </w:p>
        </w:tc>
        <w:tc>
          <w:tcPr>
            <w:tcW w:w="972" w:type="pct"/>
            <w:shd w:val="clear" w:color="auto" w:fill="1F3864" w:themeFill="accent5" w:themeFillShade="80"/>
            <w:vAlign w:val="center"/>
          </w:tcPr>
          <w:p w14:paraId="437B2FC3" w14:textId="77777777" w:rsidR="00925D30" w:rsidRPr="00F21A5F" w:rsidRDefault="00925D30" w:rsidP="0028380A">
            <w:pPr>
              <w:widowControl w:val="0"/>
              <w:autoSpaceDE w:val="0"/>
              <w:autoSpaceDN w:val="0"/>
              <w:jc w:val="both"/>
              <w:rPr>
                <w:rFonts w:ascii="Tahoma" w:eastAsia="Arial" w:hAnsi="Tahoma" w:cs="Tahoma"/>
                <w:b/>
                <w:kern w:val="28"/>
                <w:lang w:val="pt-BR"/>
              </w:rPr>
            </w:pPr>
            <w:r w:rsidRPr="00F21A5F">
              <w:rPr>
                <w:rFonts w:ascii="Tahoma" w:eastAsia="Arial" w:hAnsi="Tahoma" w:cs="Tahoma"/>
                <w:b/>
                <w:kern w:val="28"/>
                <w:lang w:val="pt-BR"/>
              </w:rPr>
              <w:t>PESO APROX. CEM. Kg/m3</w:t>
            </w:r>
          </w:p>
        </w:tc>
        <w:tc>
          <w:tcPr>
            <w:tcW w:w="680" w:type="pct"/>
            <w:shd w:val="clear" w:color="auto" w:fill="1F3864" w:themeFill="accent5" w:themeFillShade="80"/>
            <w:vAlign w:val="center"/>
          </w:tcPr>
          <w:p w14:paraId="67E435DC" w14:textId="77777777" w:rsidR="00925D30" w:rsidRPr="00F21A5F" w:rsidRDefault="00925D30" w:rsidP="0028380A">
            <w:pPr>
              <w:widowControl w:val="0"/>
              <w:autoSpaceDE w:val="0"/>
              <w:autoSpaceDN w:val="0"/>
              <w:jc w:val="both"/>
              <w:rPr>
                <w:rFonts w:ascii="Tahoma" w:eastAsia="Arial" w:hAnsi="Tahoma" w:cs="Tahoma"/>
                <w:b/>
                <w:kern w:val="28"/>
              </w:rPr>
            </w:pPr>
            <w:r w:rsidRPr="00F21A5F">
              <w:rPr>
                <w:rFonts w:ascii="Tahoma" w:eastAsia="Arial" w:hAnsi="Tahoma" w:cs="Tahoma"/>
                <w:b/>
                <w:kern w:val="28"/>
              </w:rPr>
              <w:t>RELACIÓN a / c</w:t>
            </w:r>
          </w:p>
        </w:tc>
        <w:tc>
          <w:tcPr>
            <w:tcW w:w="687" w:type="pct"/>
            <w:shd w:val="clear" w:color="auto" w:fill="1F3864" w:themeFill="accent5" w:themeFillShade="80"/>
            <w:vAlign w:val="center"/>
          </w:tcPr>
          <w:p w14:paraId="38F339F3" w14:textId="77777777" w:rsidR="00925D30" w:rsidRPr="00F21A5F" w:rsidRDefault="00925D30" w:rsidP="0028380A">
            <w:pPr>
              <w:widowControl w:val="0"/>
              <w:autoSpaceDE w:val="0"/>
              <w:autoSpaceDN w:val="0"/>
              <w:jc w:val="both"/>
              <w:rPr>
                <w:rFonts w:ascii="Tahoma" w:eastAsia="Arial" w:hAnsi="Tahoma" w:cs="Tahoma"/>
                <w:b/>
                <w:kern w:val="28"/>
              </w:rPr>
            </w:pPr>
            <w:r w:rsidRPr="00F21A5F">
              <w:rPr>
                <w:rFonts w:ascii="Tahoma" w:eastAsia="Arial" w:hAnsi="Tahoma" w:cs="Tahoma"/>
                <w:b/>
                <w:kern w:val="28"/>
              </w:rPr>
              <w:t>Rev. (pulg)</w:t>
            </w:r>
          </w:p>
        </w:tc>
      </w:tr>
      <w:tr w:rsidR="00925D30" w:rsidRPr="00F21A5F" w14:paraId="2D98FB38" w14:textId="77777777" w:rsidTr="0028380A">
        <w:trPr>
          <w:trHeight w:val="304"/>
          <w:jc w:val="center"/>
        </w:trPr>
        <w:tc>
          <w:tcPr>
            <w:tcW w:w="912" w:type="pct"/>
            <w:vAlign w:val="center"/>
          </w:tcPr>
          <w:p w14:paraId="19DF93CC"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H “</w:t>
            </w:r>
            <w:smartTag w:uri="urn:schemas-microsoft-com:office:smarttags" w:element="metricconverter">
              <w:smartTagPr>
                <w:attr w:name="ProductID" w:val="400”"/>
              </w:smartTagPr>
              <w:r w:rsidRPr="00F21A5F">
                <w:rPr>
                  <w:rFonts w:ascii="Tahoma" w:eastAsia="Arial" w:hAnsi="Tahoma" w:cs="Tahoma"/>
                  <w:bCs/>
                  <w:kern w:val="28"/>
                </w:rPr>
                <w:t>400”</w:t>
              </w:r>
            </w:smartTag>
          </w:p>
        </w:tc>
        <w:tc>
          <w:tcPr>
            <w:tcW w:w="874" w:type="pct"/>
            <w:vAlign w:val="center"/>
          </w:tcPr>
          <w:p w14:paraId="3135CB75" w14:textId="77777777" w:rsidR="00925D30" w:rsidRPr="00F21A5F" w:rsidRDefault="00925D30" w:rsidP="0028380A">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sidRPr="00F21A5F">
                <w:rPr>
                  <w:rFonts w:ascii="Tahoma" w:eastAsia="Arial" w:hAnsi="Tahoma" w:cs="Tahoma"/>
                  <w:bCs/>
                  <w:kern w:val="28"/>
                </w:rPr>
                <w:t>1”</w:t>
              </w:r>
            </w:smartTag>
          </w:p>
        </w:tc>
        <w:tc>
          <w:tcPr>
            <w:tcW w:w="874" w:type="pct"/>
            <w:vAlign w:val="center"/>
          </w:tcPr>
          <w:p w14:paraId="77CB12E1"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400</w:t>
            </w:r>
          </w:p>
        </w:tc>
        <w:tc>
          <w:tcPr>
            <w:tcW w:w="972" w:type="pct"/>
            <w:vAlign w:val="center"/>
          </w:tcPr>
          <w:p w14:paraId="44A0379A"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470</w:t>
            </w:r>
          </w:p>
        </w:tc>
        <w:tc>
          <w:tcPr>
            <w:tcW w:w="680" w:type="pct"/>
            <w:vAlign w:val="center"/>
          </w:tcPr>
          <w:p w14:paraId="5181DE25"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0,4</w:t>
            </w:r>
          </w:p>
        </w:tc>
        <w:tc>
          <w:tcPr>
            <w:tcW w:w="687" w:type="pct"/>
            <w:vAlign w:val="center"/>
          </w:tcPr>
          <w:p w14:paraId="7E340B0D"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1 – 3</w:t>
            </w:r>
          </w:p>
        </w:tc>
      </w:tr>
      <w:tr w:rsidR="00925D30" w:rsidRPr="00F21A5F" w14:paraId="0C50AB78" w14:textId="77777777" w:rsidTr="0028380A">
        <w:trPr>
          <w:trHeight w:val="132"/>
          <w:jc w:val="center"/>
        </w:trPr>
        <w:tc>
          <w:tcPr>
            <w:tcW w:w="912" w:type="pct"/>
            <w:vAlign w:val="center"/>
          </w:tcPr>
          <w:p w14:paraId="60EA52CE"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H “</w:t>
            </w:r>
            <w:smartTag w:uri="urn:schemas-microsoft-com:office:smarttags" w:element="metricconverter">
              <w:smartTagPr>
                <w:attr w:name="ProductID" w:val="350”"/>
              </w:smartTagPr>
              <w:r w:rsidRPr="00F21A5F">
                <w:rPr>
                  <w:rFonts w:ascii="Tahoma" w:eastAsia="Arial" w:hAnsi="Tahoma" w:cs="Tahoma"/>
                  <w:bCs/>
                  <w:kern w:val="28"/>
                </w:rPr>
                <w:t>350”</w:t>
              </w:r>
            </w:smartTag>
          </w:p>
        </w:tc>
        <w:tc>
          <w:tcPr>
            <w:tcW w:w="874" w:type="pct"/>
            <w:vAlign w:val="center"/>
          </w:tcPr>
          <w:p w14:paraId="1877A346" w14:textId="77777777" w:rsidR="00925D30" w:rsidRPr="00F21A5F" w:rsidRDefault="00925D30" w:rsidP="0028380A">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sidRPr="00F21A5F">
                <w:rPr>
                  <w:rFonts w:ascii="Tahoma" w:eastAsia="Arial" w:hAnsi="Tahoma" w:cs="Tahoma"/>
                  <w:bCs/>
                  <w:kern w:val="28"/>
                </w:rPr>
                <w:t>1”</w:t>
              </w:r>
            </w:smartTag>
          </w:p>
        </w:tc>
        <w:tc>
          <w:tcPr>
            <w:tcW w:w="874" w:type="pct"/>
            <w:vAlign w:val="center"/>
          </w:tcPr>
          <w:p w14:paraId="40BF6043"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350</w:t>
            </w:r>
          </w:p>
        </w:tc>
        <w:tc>
          <w:tcPr>
            <w:tcW w:w="972" w:type="pct"/>
            <w:vAlign w:val="center"/>
          </w:tcPr>
          <w:p w14:paraId="08DCCE26"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450</w:t>
            </w:r>
          </w:p>
        </w:tc>
        <w:tc>
          <w:tcPr>
            <w:tcW w:w="680" w:type="pct"/>
            <w:vAlign w:val="center"/>
          </w:tcPr>
          <w:p w14:paraId="19DD392F"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0,4 – 0.45</w:t>
            </w:r>
          </w:p>
        </w:tc>
        <w:tc>
          <w:tcPr>
            <w:tcW w:w="687" w:type="pct"/>
            <w:vAlign w:val="center"/>
          </w:tcPr>
          <w:p w14:paraId="56E78E73"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1 – 3</w:t>
            </w:r>
          </w:p>
        </w:tc>
      </w:tr>
      <w:tr w:rsidR="00925D30" w:rsidRPr="00F21A5F" w14:paraId="36AB136A" w14:textId="77777777" w:rsidTr="0028380A">
        <w:trPr>
          <w:trHeight w:val="304"/>
          <w:jc w:val="center"/>
        </w:trPr>
        <w:tc>
          <w:tcPr>
            <w:tcW w:w="912" w:type="pct"/>
            <w:vAlign w:val="center"/>
          </w:tcPr>
          <w:p w14:paraId="0DCEDE55"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Tipo “A” 210</w:t>
            </w:r>
          </w:p>
        </w:tc>
        <w:tc>
          <w:tcPr>
            <w:tcW w:w="874" w:type="pct"/>
            <w:vAlign w:val="center"/>
          </w:tcPr>
          <w:p w14:paraId="54341E25" w14:textId="77777777" w:rsidR="00925D30" w:rsidRPr="00F21A5F" w:rsidRDefault="00925D30" w:rsidP="0028380A">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sidRPr="00F21A5F">
                <w:rPr>
                  <w:rFonts w:ascii="Tahoma" w:eastAsia="Arial" w:hAnsi="Tahoma" w:cs="Tahoma"/>
                  <w:bCs/>
                  <w:kern w:val="28"/>
                </w:rPr>
                <w:t>1”</w:t>
              </w:r>
            </w:smartTag>
            <w:r w:rsidRPr="00F21A5F">
              <w:rPr>
                <w:rFonts w:ascii="Tahoma" w:eastAsia="Arial" w:hAnsi="Tahoma" w:cs="Tahoma"/>
                <w:bCs/>
                <w:kern w:val="28"/>
              </w:rPr>
              <w:t xml:space="preserve"> – 1/2”</w:t>
            </w:r>
          </w:p>
        </w:tc>
        <w:tc>
          <w:tcPr>
            <w:tcW w:w="874" w:type="pct"/>
            <w:vAlign w:val="center"/>
          </w:tcPr>
          <w:p w14:paraId="6E756547"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210</w:t>
            </w:r>
          </w:p>
        </w:tc>
        <w:tc>
          <w:tcPr>
            <w:tcW w:w="972" w:type="pct"/>
            <w:vAlign w:val="center"/>
          </w:tcPr>
          <w:p w14:paraId="28BB4DF4"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350</w:t>
            </w:r>
          </w:p>
        </w:tc>
        <w:tc>
          <w:tcPr>
            <w:tcW w:w="680" w:type="pct"/>
            <w:vAlign w:val="center"/>
          </w:tcPr>
          <w:p w14:paraId="34AA588B"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0,5</w:t>
            </w:r>
          </w:p>
        </w:tc>
        <w:tc>
          <w:tcPr>
            <w:tcW w:w="687" w:type="pct"/>
            <w:vAlign w:val="center"/>
          </w:tcPr>
          <w:p w14:paraId="06138A3E"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2 – 4</w:t>
            </w:r>
          </w:p>
        </w:tc>
      </w:tr>
      <w:tr w:rsidR="00925D30" w:rsidRPr="00F21A5F" w14:paraId="62905253" w14:textId="77777777" w:rsidTr="0028380A">
        <w:trPr>
          <w:trHeight w:val="305"/>
          <w:jc w:val="center"/>
        </w:trPr>
        <w:tc>
          <w:tcPr>
            <w:tcW w:w="912" w:type="pct"/>
            <w:vAlign w:val="center"/>
          </w:tcPr>
          <w:p w14:paraId="5C148766"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Tipo “B” 180</w:t>
            </w:r>
          </w:p>
        </w:tc>
        <w:tc>
          <w:tcPr>
            <w:tcW w:w="874" w:type="pct"/>
            <w:vAlign w:val="center"/>
          </w:tcPr>
          <w:p w14:paraId="1A9B2F3F" w14:textId="77777777" w:rsidR="00925D30" w:rsidRPr="00F21A5F" w:rsidRDefault="00925D30" w:rsidP="0028380A">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sidRPr="00F21A5F">
                <w:rPr>
                  <w:rFonts w:ascii="Tahoma" w:eastAsia="Arial" w:hAnsi="Tahoma" w:cs="Tahoma"/>
                  <w:bCs/>
                  <w:kern w:val="28"/>
                </w:rPr>
                <w:t>1”</w:t>
              </w:r>
            </w:smartTag>
            <w:r w:rsidRPr="00F21A5F">
              <w:rPr>
                <w:rFonts w:ascii="Tahoma" w:eastAsia="Arial" w:hAnsi="Tahoma" w:cs="Tahoma"/>
                <w:bCs/>
                <w:kern w:val="28"/>
              </w:rPr>
              <w:t xml:space="preserve"> – 11/2”</w:t>
            </w:r>
          </w:p>
        </w:tc>
        <w:tc>
          <w:tcPr>
            <w:tcW w:w="874" w:type="pct"/>
            <w:vAlign w:val="center"/>
          </w:tcPr>
          <w:p w14:paraId="4E703989"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180</w:t>
            </w:r>
          </w:p>
        </w:tc>
        <w:tc>
          <w:tcPr>
            <w:tcW w:w="972" w:type="pct"/>
            <w:vAlign w:val="center"/>
          </w:tcPr>
          <w:p w14:paraId="425C18B5"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310</w:t>
            </w:r>
          </w:p>
        </w:tc>
        <w:tc>
          <w:tcPr>
            <w:tcW w:w="680" w:type="pct"/>
            <w:vAlign w:val="center"/>
          </w:tcPr>
          <w:p w14:paraId="622CACB9"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0,55</w:t>
            </w:r>
          </w:p>
        </w:tc>
        <w:tc>
          <w:tcPr>
            <w:tcW w:w="687" w:type="pct"/>
            <w:vAlign w:val="center"/>
          </w:tcPr>
          <w:p w14:paraId="66EB0E4B"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2 – 4</w:t>
            </w:r>
          </w:p>
        </w:tc>
      </w:tr>
      <w:tr w:rsidR="00925D30" w:rsidRPr="00F21A5F" w14:paraId="381C60FE" w14:textId="77777777" w:rsidTr="0028380A">
        <w:trPr>
          <w:trHeight w:val="304"/>
          <w:jc w:val="center"/>
        </w:trPr>
        <w:tc>
          <w:tcPr>
            <w:tcW w:w="912" w:type="pct"/>
            <w:vAlign w:val="center"/>
          </w:tcPr>
          <w:p w14:paraId="55B31663"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Tipo “C” 160</w:t>
            </w:r>
          </w:p>
        </w:tc>
        <w:tc>
          <w:tcPr>
            <w:tcW w:w="874" w:type="pct"/>
            <w:vAlign w:val="center"/>
          </w:tcPr>
          <w:p w14:paraId="526EC4CE" w14:textId="77777777" w:rsidR="00925D30" w:rsidRPr="00F21A5F" w:rsidRDefault="00925D30" w:rsidP="0028380A">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sidRPr="00F21A5F">
                <w:rPr>
                  <w:rFonts w:ascii="Tahoma" w:eastAsia="Arial" w:hAnsi="Tahoma" w:cs="Tahoma"/>
                  <w:bCs/>
                  <w:kern w:val="28"/>
                </w:rPr>
                <w:t>1”</w:t>
              </w:r>
            </w:smartTag>
            <w:r w:rsidRPr="00F21A5F">
              <w:rPr>
                <w:rFonts w:ascii="Tahoma" w:eastAsia="Arial" w:hAnsi="Tahoma" w:cs="Tahoma"/>
                <w:bCs/>
                <w:kern w:val="28"/>
              </w:rPr>
              <w:t xml:space="preserve"> – 11/2”</w:t>
            </w:r>
          </w:p>
        </w:tc>
        <w:tc>
          <w:tcPr>
            <w:tcW w:w="874" w:type="pct"/>
            <w:vAlign w:val="center"/>
          </w:tcPr>
          <w:p w14:paraId="7E8101CD"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160</w:t>
            </w:r>
          </w:p>
        </w:tc>
        <w:tc>
          <w:tcPr>
            <w:tcW w:w="972" w:type="pct"/>
            <w:vAlign w:val="center"/>
          </w:tcPr>
          <w:p w14:paraId="362F160D"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250</w:t>
            </w:r>
          </w:p>
        </w:tc>
        <w:tc>
          <w:tcPr>
            <w:tcW w:w="680" w:type="pct"/>
            <w:vAlign w:val="center"/>
          </w:tcPr>
          <w:p w14:paraId="476DBEDF"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0,6</w:t>
            </w:r>
          </w:p>
        </w:tc>
        <w:tc>
          <w:tcPr>
            <w:tcW w:w="687" w:type="pct"/>
            <w:vAlign w:val="center"/>
          </w:tcPr>
          <w:p w14:paraId="58405C28"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2 – 3</w:t>
            </w:r>
          </w:p>
        </w:tc>
      </w:tr>
      <w:tr w:rsidR="00925D30" w:rsidRPr="00F21A5F" w14:paraId="153F22D4" w14:textId="77777777" w:rsidTr="0028380A">
        <w:trPr>
          <w:trHeight w:val="304"/>
          <w:jc w:val="center"/>
        </w:trPr>
        <w:tc>
          <w:tcPr>
            <w:tcW w:w="912" w:type="pct"/>
            <w:vAlign w:val="center"/>
          </w:tcPr>
          <w:p w14:paraId="33C1D0C8"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Tipo “D” 130</w:t>
            </w:r>
          </w:p>
        </w:tc>
        <w:tc>
          <w:tcPr>
            <w:tcW w:w="874" w:type="pct"/>
            <w:vAlign w:val="center"/>
          </w:tcPr>
          <w:p w14:paraId="2D7360B3" w14:textId="77777777" w:rsidR="00925D30" w:rsidRPr="00F21A5F" w:rsidRDefault="00925D30" w:rsidP="0028380A">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2”"/>
              </w:smartTagPr>
              <w:r w:rsidRPr="00F21A5F">
                <w:rPr>
                  <w:rFonts w:ascii="Tahoma" w:eastAsia="Arial" w:hAnsi="Tahoma" w:cs="Tahoma"/>
                  <w:bCs/>
                  <w:kern w:val="28"/>
                </w:rPr>
                <w:t>2”</w:t>
              </w:r>
            </w:smartTag>
          </w:p>
        </w:tc>
        <w:tc>
          <w:tcPr>
            <w:tcW w:w="874" w:type="pct"/>
            <w:vAlign w:val="center"/>
          </w:tcPr>
          <w:p w14:paraId="3E5176EA"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130</w:t>
            </w:r>
          </w:p>
        </w:tc>
        <w:tc>
          <w:tcPr>
            <w:tcW w:w="972" w:type="pct"/>
            <w:vAlign w:val="center"/>
          </w:tcPr>
          <w:p w14:paraId="564BB836"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230</w:t>
            </w:r>
          </w:p>
        </w:tc>
        <w:tc>
          <w:tcPr>
            <w:tcW w:w="680" w:type="pct"/>
            <w:vAlign w:val="center"/>
          </w:tcPr>
          <w:p w14:paraId="31E6DB37"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0,7</w:t>
            </w:r>
          </w:p>
        </w:tc>
        <w:tc>
          <w:tcPr>
            <w:tcW w:w="687" w:type="pct"/>
            <w:vAlign w:val="center"/>
          </w:tcPr>
          <w:p w14:paraId="0074A088"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2 – 3</w:t>
            </w:r>
          </w:p>
        </w:tc>
      </w:tr>
      <w:tr w:rsidR="00925D30" w:rsidRPr="00F21A5F" w14:paraId="3DA6BDB8" w14:textId="77777777" w:rsidTr="0028380A">
        <w:trPr>
          <w:trHeight w:val="305"/>
          <w:jc w:val="center"/>
        </w:trPr>
        <w:tc>
          <w:tcPr>
            <w:tcW w:w="912" w:type="pct"/>
            <w:vAlign w:val="center"/>
          </w:tcPr>
          <w:p w14:paraId="3227D2F1"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Tipo “E”</w:t>
            </w:r>
          </w:p>
        </w:tc>
        <w:tc>
          <w:tcPr>
            <w:tcW w:w="874" w:type="pct"/>
            <w:vAlign w:val="center"/>
          </w:tcPr>
          <w:p w14:paraId="3CD4482C" w14:textId="77777777" w:rsidR="00925D30" w:rsidRPr="00F21A5F" w:rsidRDefault="00925D30" w:rsidP="0028380A">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2”"/>
              </w:smartTagPr>
              <w:r w:rsidRPr="00F21A5F">
                <w:rPr>
                  <w:rFonts w:ascii="Tahoma" w:eastAsia="Arial" w:hAnsi="Tahoma" w:cs="Tahoma"/>
                  <w:bCs/>
                  <w:kern w:val="28"/>
                </w:rPr>
                <w:t>2”</w:t>
              </w:r>
            </w:smartTag>
            <w:r w:rsidRPr="00F21A5F">
              <w:rPr>
                <w:rFonts w:ascii="Tahoma" w:eastAsia="Arial" w:hAnsi="Tahoma" w:cs="Tahoma"/>
                <w:bCs/>
                <w:kern w:val="28"/>
              </w:rPr>
              <w:t xml:space="preserve"> – 2 ½”</w:t>
            </w:r>
          </w:p>
        </w:tc>
        <w:tc>
          <w:tcPr>
            <w:tcW w:w="874" w:type="pct"/>
            <w:vAlign w:val="center"/>
          </w:tcPr>
          <w:p w14:paraId="36E18F4C"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210</w:t>
            </w:r>
          </w:p>
        </w:tc>
        <w:tc>
          <w:tcPr>
            <w:tcW w:w="972" w:type="pct"/>
            <w:vAlign w:val="center"/>
          </w:tcPr>
          <w:p w14:paraId="06432789"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225</w:t>
            </w:r>
          </w:p>
        </w:tc>
        <w:tc>
          <w:tcPr>
            <w:tcW w:w="680" w:type="pct"/>
            <w:vAlign w:val="center"/>
          </w:tcPr>
          <w:p w14:paraId="59506CD6"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0,75</w:t>
            </w:r>
          </w:p>
        </w:tc>
        <w:tc>
          <w:tcPr>
            <w:tcW w:w="687" w:type="pct"/>
            <w:vAlign w:val="center"/>
          </w:tcPr>
          <w:p w14:paraId="7D6C452D" w14:textId="77777777" w:rsidR="00925D30" w:rsidRPr="00F21A5F" w:rsidRDefault="00925D30" w:rsidP="0028380A">
            <w:pPr>
              <w:widowControl w:val="0"/>
              <w:autoSpaceDE w:val="0"/>
              <w:autoSpaceDN w:val="0"/>
              <w:jc w:val="both"/>
              <w:rPr>
                <w:rFonts w:ascii="Tahoma" w:eastAsia="Arial" w:hAnsi="Tahoma" w:cs="Tahoma"/>
                <w:bCs/>
                <w:kern w:val="28"/>
              </w:rPr>
            </w:pPr>
            <w:r w:rsidRPr="00F21A5F">
              <w:rPr>
                <w:rFonts w:ascii="Tahoma" w:eastAsia="Arial" w:hAnsi="Tahoma" w:cs="Tahoma"/>
                <w:bCs/>
                <w:kern w:val="28"/>
              </w:rPr>
              <w:t>2 – 3</w:t>
            </w:r>
          </w:p>
        </w:tc>
      </w:tr>
    </w:tbl>
    <w:p w14:paraId="40C904C0" w14:textId="77777777" w:rsidR="00925D30" w:rsidRPr="00F21A5F" w:rsidRDefault="00925D30" w:rsidP="00925D30">
      <w:pPr>
        <w:widowControl w:val="0"/>
        <w:autoSpaceDE w:val="0"/>
        <w:autoSpaceDN w:val="0"/>
        <w:jc w:val="both"/>
        <w:rPr>
          <w:rFonts w:ascii="Tahoma" w:eastAsia="Arial" w:hAnsi="Tahoma" w:cs="Tahoma"/>
          <w:kern w:val="28"/>
        </w:rPr>
      </w:pPr>
    </w:p>
    <w:p w14:paraId="7AC80978"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Criterios de Aceptación y Rechazo</w:t>
      </w:r>
    </w:p>
    <w:p w14:paraId="67204AF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CE99244" w14:textId="77777777" w:rsidR="00925D30" w:rsidRPr="00F21A5F" w:rsidRDefault="00925D30" w:rsidP="00925D30">
      <w:pPr>
        <w:widowControl w:val="0"/>
        <w:autoSpaceDE w:val="0"/>
        <w:autoSpaceDN w:val="0"/>
        <w:jc w:val="both"/>
        <w:rPr>
          <w:rFonts w:ascii="Tahoma" w:eastAsia="Arial" w:hAnsi="Tahoma" w:cs="Tahoma"/>
          <w:kern w:val="28"/>
        </w:rPr>
      </w:pPr>
    </w:p>
    <w:p w14:paraId="079D2A0D"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3362E50D" w14:textId="77777777" w:rsidR="00925D30" w:rsidRPr="00F21A5F" w:rsidRDefault="00925D30" w:rsidP="00925D30">
      <w:pPr>
        <w:widowControl w:val="0"/>
        <w:autoSpaceDE w:val="0"/>
        <w:autoSpaceDN w:val="0"/>
        <w:jc w:val="both"/>
        <w:rPr>
          <w:rFonts w:ascii="Tahoma" w:eastAsia="Arial" w:hAnsi="Tahoma" w:cs="Tahoma"/>
          <w:kern w:val="28"/>
        </w:rPr>
      </w:pPr>
    </w:p>
    <w:p w14:paraId="73FA03A1"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596A2482" w14:textId="77777777" w:rsidR="00925D30" w:rsidRPr="00F21A5F" w:rsidRDefault="00925D30" w:rsidP="00925D30">
      <w:pPr>
        <w:widowControl w:val="0"/>
        <w:autoSpaceDE w:val="0"/>
        <w:autoSpaceDN w:val="0"/>
        <w:jc w:val="both"/>
        <w:rPr>
          <w:rFonts w:ascii="Tahoma" w:eastAsia="Arial" w:hAnsi="Tahoma" w:cs="Tahoma"/>
          <w:kern w:val="28"/>
        </w:rPr>
      </w:pPr>
    </w:p>
    <w:p w14:paraId="58077427"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Todos los ensayos, pruebas, demoliciones, curados y reemplazos necesarios serán cancelados por la Entidad Ejecutora.</w:t>
      </w:r>
    </w:p>
    <w:p w14:paraId="30FFEFB5" w14:textId="77777777" w:rsidR="00925D30" w:rsidRPr="00F21A5F" w:rsidRDefault="00925D30" w:rsidP="00925D30">
      <w:pPr>
        <w:widowControl w:val="0"/>
        <w:autoSpaceDE w:val="0"/>
        <w:autoSpaceDN w:val="0"/>
        <w:jc w:val="both"/>
        <w:rPr>
          <w:rFonts w:ascii="Tahoma" w:eastAsia="Arial" w:hAnsi="Tahoma" w:cs="Tahoma"/>
          <w:kern w:val="28"/>
        </w:rPr>
      </w:pPr>
    </w:p>
    <w:p w14:paraId="659BD00A" w14:textId="77777777" w:rsidR="00925D30" w:rsidRPr="00F21A5F" w:rsidRDefault="00925D30" w:rsidP="00925D30">
      <w:pPr>
        <w:widowControl w:val="0"/>
        <w:autoSpaceDE w:val="0"/>
        <w:autoSpaceDN w:val="0"/>
        <w:jc w:val="both"/>
        <w:rPr>
          <w:rFonts w:ascii="Tahoma" w:eastAsia="Arial" w:hAnsi="Tahoma" w:cs="Tahoma"/>
          <w:b/>
          <w:bCs/>
          <w:kern w:val="28"/>
        </w:rPr>
      </w:pPr>
      <w:r w:rsidRPr="00F21A5F">
        <w:rPr>
          <w:rFonts w:ascii="Tahoma" w:eastAsia="Arial" w:hAnsi="Tahoma" w:cs="Tahoma"/>
          <w:b/>
          <w:bCs/>
          <w:kern w:val="28"/>
        </w:rPr>
        <w:t>Reparación del Hormigón Armado</w:t>
      </w:r>
    </w:p>
    <w:p w14:paraId="2588EEF2" w14:textId="77777777" w:rsidR="00925D30" w:rsidRPr="00F21A5F" w:rsidRDefault="00925D30" w:rsidP="00925D30">
      <w:pPr>
        <w:widowControl w:val="0"/>
        <w:autoSpaceDE w:val="0"/>
        <w:autoSpaceDN w:val="0"/>
        <w:jc w:val="both"/>
        <w:rPr>
          <w:rFonts w:ascii="Tahoma" w:eastAsia="Arial" w:hAnsi="Tahoma" w:cs="Tahoma"/>
          <w:b/>
          <w:bCs/>
          <w:kern w:val="28"/>
        </w:rPr>
      </w:pPr>
    </w:p>
    <w:p w14:paraId="11436F31"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Inspector de proyecto definirá si un defecto o daño del elemento es reparable o corresponde su demolición y reconstrucción.</w:t>
      </w:r>
    </w:p>
    <w:p w14:paraId="630D63E5" w14:textId="77777777" w:rsidR="00925D30" w:rsidRPr="00F21A5F" w:rsidRDefault="00925D30" w:rsidP="00925D30">
      <w:pPr>
        <w:widowControl w:val="0"/>
        <w:autoSpaceDE w:val="0"/>
        <w:autoSpaceDN w:val="0"/>
        <w:jc w:val="both"/>
        <w:rPr>
          <w:rFonts w:ascii="Tahoma" w:eastAsia="Arial" w:hAnsi="Tahoma" w:cs="Tahoma"/>
          <w:kern w:val="28"/>
        </w:rPr>
      </w:pPr>
    </w:p>
    <w:p w14:paraId="13BE31C5"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0288036C" w14:textId="77777777" w:rsidR="00925D30" w:rsidRPr="00F21A5F" w:rsidRDefault="00925D30" w:rsidP="00925D30">
      <w:pPr>
        <w:widowControl w:val="0"/>
        <w:autoSpaceDE w:val="0"/>
        <w:autoSpaceDN w:val="0"/>
        <w:jc w:val="both"/>
        <w:rPr>
          <w:rFonts w:ascii="Tahoma" w:eastAsia="Arial" w:hAnsi="Tahoma" w:cs="Tahoma"/>
          <w:kern w:val="28"/>
        </w:rPr>
      </w:pPr>
    </w:p>
    <w:p w14:paraId="36F80A32"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4ABF056" w14:textId="77777777" w:rsidR="00925D30" w:rsidRPr="00F21A5F" w:rsidRDefault="00925D30" w:rsidP="00925D30">
      <w:pPr>
        <w:widowControl w:val="0"/>
        <w:autoSpaceDE w:val="0"/>
        <w:autoSpaceDN w:val="0"/>
        <w:jc w:val="both"/>
        <w:rPr>
          <w:rFonts w:ascii="Tahoma" w:eastAsia="Arial" w:hAnsi="Tahoma" w:cs="Tahoma"/>
          <w:kern w:val="28"/>
        </w:rPr>
      </w:pPr>
    </w:p>
    <w:p w14:paraId="333011B9"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Para la ejecución de la reparación, primero se deberá eliminar el hormigón defectuoso eliminado en la profundidad necesaria sin afectar la estabilidad de la estructura.</w:t>
      </w:r>
    </w:p>
    <w:p w14:paraId="5624B10F" w14:textId="77777777" w:rsidR="00925D30" w:rsidRPr="00F21A5F" w:rsidRDefault="00925D30" w:rsidP="00925D30">
      <w:pPr>
        <w:widowControl w:val="0"/>
        <w:autoSpaceDE w:val="0"/>
        <w:autoSpaceDN w:val="0"/>
        <w:jc w:val="both"/>
        <w:rPr>
          <w:rFonts w:ascii="Tahoma" w:eastAsia="Arial" w:hAnsi="Tahoma" w:cs="Tahoma"/>
          <w:kern w:val="28"/>
        </w:rPr>
      </w:pPr>
    </w:p>
    <w:p w14:paraId="58A977E5"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 xml:space="preserve">Cuando las armaduras resulten afectadas por la cavidad, el hormigón se eliminará hasta que quede un espesor mínimo de 2,5 cm alrededor de la barra.  </w:t>
      </w:r>
    </w:p>
    <w:p w14:paraId="78697829"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 xml:space="preserve"> </w:t>
      </w:r>
    </w:p>
    <w:p w14:paraId="0133B349"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Las rebabas y protuberancias serán totalmente eliminadas y las superficies desgastadas hasta condicionarlas con las zonas vecinas.</w:t>
      </w:r>
    </w:p>
    <w:p w14:paraId="3771AAB2" w14:textId="77777777" w:rsidR="00925D30" w:rsidRPr="00F21A5F" w:rsidRDefault="00925D30" w:rsidP="00925D30">
      <w:pPr>
        <w:widowControl w:val="0"/>
        <w:autoSpaceDE w:val="0"/>
        <w:autoSpaceDN w:val="0"/>
        <w:jc w:val="both"/>
        <w:rPr>
          <w:rFonts w:ascii="Tahoma" w:eastAsia="Arial" w:hAnsi="Tahoma" w:cs="Tahoma"/>
          <w:kern w:val="28"/>
        </w:rPr>
      </w:pPr>
    </w:p>
    <w:p w14:paraId="1EAE4AD4"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Se deberá aplicar un puente de adherencia adecuado para la unión del hormigón viejo con el hormigón nuevo.</w:t>
      </w:r>
    </w:p>
    <w:p w14:paraId="1F7975FE" w14:textId="77777777" w:rsidR="00925D30" w:rsidRPr="00F21A5F" w:rsidRDefault="00925D30" w:rsidP="00925D30">
      <w:pPr>
        <w:widowControl w:val="0"/>
        <w:autoSpaceDE w:val="0"/>
        <w:autoSpaceDN w:val="0"/>
        <w:jc w:val="both"/>
        <w:rPr>
          <w:rFonts w:ascii="Tahoma" w:eastAsia="Arial" w:hAnsi="Tahoma" w:cs="Tahoma"/>
          <w:kern w:val="28"/>
        </w:rPr>
      </w:pPr>
    </w:p>
    <w:p w14:paraId="11B055FC" w14:textId="77777777" w:rsidR="00925D30"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4DF6DAE" w14:textId="77777777" w:rsidR="00925D30" w:rsidRPr="00F21A5F" w:rsidRDefault="00925D30" w:rsidP="00925D30">
      <w:pPr>
        <w:widowControl w:val="0"/>
        <w:autoSpaceDE w:val="0"/>
        <w:autoSpaceDN w:val="0"/>
        <w:jc w:val="both"/>
        <w:rPr>
          <w:rFonts w:ascii="Tahoma" w:eastAsia="Arial" w:hAnsi="Tahoma" w:cs="Tahoma"/>
          <w:kern w:val="28"/>
        </w:rPr>
      </w:pPr>
    </w:p>
    <w:p w14:paraId="7A7F6A79"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MEDICIÓN. –</w:t>
      </w:r>
    </w:p>
    <w:p w14:paraId="0524A1FE" w14:textId="77777777" w:rsidR="00925D30" w:rsidRPr="00F21A5F" w:rsidRDefault="00925D30" w:rsidP="00925D30">
      <w:pPr>
        <w:widowControl w:val="0"/>
        <w:autoSpaceDE w:val="0"/>
        <w:autoSpaceDN w:val="0"/>
        <w:jc w:val="both"/>
        <w:rPr>
          <w:rFonts w:ascii="Tahoma" w:eastAsia="Arial" w:hAnsi="Tahoma" w:cs="Tahoma"/>
          <w:b/>
        </w:rPr>
      </w:pPr>
    </w:p>
    <w:p w14:paraId="69672E77"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 xml:space="preserve">La Zapata de Hormigón Armado será medida en </w:t>
      </w:r>
      <w:r w:rsidRPr="00F21A5F">
        <w:rPr>
          <w:rFonts w:ascii="Tahoma" w:eastAsia="Arial" w:hAnsi="Tahoma" w:cs="Tahoma"/>
          <w:b/>
          <w:kern w:val="28"/>
        </w:rPr>
        <w:t>metros cúbicos,</w:t>
      </w:r>
      <w:r w:rsidRPr="00F21A5F">
        <w:rPr>
          <w:rFonts w:ascii="Tahoma" w:eastAsia="Arial" w:hAnsi="Tahoma" w:cs="Tahoma"/>
          <w:kern w:val="28"/>
        </w:rPr>
        <w:t xml:space="preserve"> tomando en cuenta únicamente el volumen neto del trabajo ejecutado indicado en los planos y/o instrucciones escritas del Inspector de proyecto.</w:t>
      </w:r>
    </w:p>
    <w:p w14:paraId="366E76FA" w14:textId="77777777" w:rsidR="00925D30" w:rsidRPr="00F21A5F" w:rsidRDefault="00925D30" w:rsidP="00925D30">
      <w:pPr>
        <w:widowControl w:val="0"/>
        <w:autoSpaceDE w:val="0"/>
        <w:autoSpaceDN w:val="0"/>
        <w:jc w:val="both"/>
        <w:rPr>
          <w:rFonts w:ascii="Tahoma" w:eastAsia="Arial" w:hAnsi="Tahoma" w:cs="Tahoma"/>
        </w:rPr>
      </w:pPr>
    </w:p>
    <w:p w14:paraId="46D7364D" w14:textId="77777777" w:rsidR="00925D30" w:rsidRPr="00F21A5F" w:rsidRDefault="00925D30" w:rsidP="00925D30">
      <w:pPr>
        <w:widowControl w:val="0"/>
        <w:tabs>
          <w:tab w:val="left" w:pos="560"/>
        </w:tabs>
        <w:autoSpaceDE w:val="0"/>
        <w:autoSpaceDN w:val="0"/>
        <w:jc w:val="both"/>
        <w:rPr>
          <w:rFonts w:ascii="Tahoma" w:eastAsia="Arial" w:hAnsi="Tahoma" w:cs="Tahoma"/>
          <w:b/>
          <w:color w:val="000000"/>
        </w:rPr>
      </w:pPr>
      <w:r w:rsidRPr="00F21A5F">
        <w:rPr>
          <w:rFonts w:ascii="Tahoma" w:eastAsia="Arial" w:hAnsi="Tahoma" w:cs="Tahoma"/>
          <w:b/>
          <w:color w:val="000000"/>
        </w:rPr>
        <w:t>APORTE PROPIO. -</w:t>
      </w:r>
    </w:p>
    <w:p w14:paraId="494B0DE0" w14:textId="77777777" w:rsidR="00925D30" w:rsidRPr="00F21A5F" w:rsidRDefault="00925D30" w:rsidP="00925D30">
      <w:pPr>
        <w:widowControl w:val="0"/>
        <w:tabs>
          <w:tab w:val="left" w:pos="2025"/>
        </w:tabs>
        <w:autoSpaceDE w:val="0"/>
        <w:autoSpaceDN w:val="0"/>
        <w:jc w:val="both"/>
        <w:rPr>
          <w:rFonts w:ascii="Tahoma" w:eastAsia="Arial" w:hAnsi="Tahoma" w:cs="Tahoma"/>
          <w:b/>
        </w:rPr>
      </w:pPr>
    </w:p>
    <w:p w14:paraId="5F602569"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color w:val="000000"/>
        </w:rPr>
        <w:t xml:space="preserve">El aporte propio se encuentra especificado en </w:t>
      </w:r>
      <w:r w:rsidRPr="00F21A5F">
        <w:rPr>
          <w:rFonts w:ascii="Tahoma" w:eastAsia="Arial" w:hAnsi="Tahom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6882196" w14:textId="77777777" w:rsidR="00925D30" w:rsidRPr="00F21A5F" w:rsidRDefault="00925D30" w:rsidP="00925D30">
      <w:pPr>
        <w:widowControl w:val="0"/>
        <w:autoSpaceDE w:val="0"/>
        <w:autoSpaceDN w:val="0"/>
        <w:jc w:val="both"/>
        <w:rPr>
          <w:rFonts w:ascii="Tahoma" w:eastAsia="Arial" w:hAnsi="Tahoma" w:cs="Tahoma"/>
          <w:color w:val="000000"/>
        </w:rPr>
      </w:pPr>
    </w:p>
    <w:p w14:paraId="2F7D354F" w14:textId="77777777" w:rsidR="00925D30"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Este aporte propio estará sujeto al cronograma de ejecución de obra de la Entidad Ejecutora.</w:t>
      </w:r>
    </w:p>
    <w:p w14:paraId="7172EBEA" w14:textId="77777777" w:rsidR="00925D30" w:rsidRPr="00EC7439" w:rsidRDefault="00925D30" w:rsidP="00925D30">
      <w:pPr>
        <w:widowControl w:val="0"/>
        <w:autoSpaceDE w:val="0"/>
        <w:autoSpaceDN w:val="0"/>
        <w:jc w:val="both"/>
        <w:rPr>
          <w:rFonts w:ascii="Tahoma" w:eastAsia="Arial" w:hAnsi="Tahoma" w:cs="Tahoma"/>
        </w:rPr>
      </w:pPr>
    </w:p>
    <w:tbl>
      <w:tblPr>
        <w:tblStyle w:val="Tablaconcuadrcula8"/>
        <w:tblW w:w="9634" w:type="dxa"/>
        <w:tblLook w:val="04A0" w:firstRow="1" w:lastRow="0" w:firstColumn="1" w:lastColumn="0" w:noHBand="0" w:noVBand="1"/>
      </w:tblPr>
      <w:tblGrid>
        <w:gridCol w:w="584"/>
        <w:gridCol w:w="2385"/>
        <w:gridCol w:w="1145"/>
        <w:gridCol w:w="5520"/>
      </w:tblGrid>
      <w:tr w:rsidR="00925D30" w:rsidRPr="00EC7439" w14:paraId="5149A00E" w14:textId="77777777" w:rsidTr="0028380A">
        <w:tc>
          <w:tcPr>
            <w:tcW w:w="584" w:type="dxa"/>
            <w:shd w:val="clear" w:color="auto" w:fill="1F3864" w:themeFill="accent5" w:themeFillShade="80"/>
          </w:tcPr>
          <w:p w14:paraId="60D17681" w14:textId="77777777" w:rsidR="00925D30" w:rsidRPr="00EC7439" w:rsidRDefault="00925D30" w:rsidP="0028380A">
            <w:pPr>
              <w:widowControl w:val="0"/>
              <w:autoSpaceDE w:val="0"/>
              <w:autoSpaceDN w:val="0"/>
              <w:jc w:val="both"/>
              <w:rPr>
                <w:rFonts w:ascii="Tahoma" w:eastAsia="Arial" w:hAnsi="Tahoma" w:cs="Tahoma"/>
                <w:b/>
                <w:lang w:val="es-ES_tradnl"/>
              </w:rPr>
            </w:pPr>
            <w:r w:rsidRPr="00EC7439">
              <w:rPr>
                <w:rFonts w:ascii="Tahoma" w:eastAsia="Arial" w:hAnsi="Tahoma" w:cs="Tahoma"/>
                <w:b/>
                <w:lang w:val="es-ES_tradnl"/>
              </w:rPr>
              <w:lastRenderedPageBreak/>
              <w:t>N°</w:t>
            </w:r>
          </w:p>
        </w:tc>
        <w:tc>
          <w:tcPr>
            <w:tcW w:w="2385" w:type="dxa"/>
            <w:shd w:val="clear" w:color="auto" w:fill="1F3864" w:themeFill="accent5" w:themeFillShade="80"/>
          </w:tcPr>
          <w:p w14:paraId="5EBC0E80" w14:textId="77777777" w:rsidR="00925D30" w:rsidRPr="00EC7439" w:rsidRDefault="00925D30" w:rsidP="0028380A">
            <w:pPr>
              <w:widowControl w:val="0"/>
              <w:autoSpaceDE w:val="0"/>
              <w:autoSpaceDN w:val="0"/>
              <w:spacing w:line="360" w:lineRule="auto"/>
              <w:jc w:val="both"/>
              <w:rPr>
                <w:rFonts w:ascii="Tahoma" w:eastAsia="Arial" w:hAnsi="Tahoma" w:cs="Tahoma"/>
                <w:b/>
                <w:lang w:val="es-ES_tradnl"/>
              </w:rPr>
            </w:pPr>
            <w:r w:rsidRPr="00EC7439">
              <w:rPr>
                <w:rFonts w:ascii="Tahoma" w:eastAsia="Arial" w:hAnsi="Tahoma" w:cs="Tahoma"/>
                <w:b/>
                <w:lang w:val="es-ES_tradnl"/>
              </w:rPr>
              <w:t>CODIGO</w:t>
            </w:r>
          </w:p>
        </w:tc>
        <w:tc>
          <w:tcPr>
            <w:tcW w:w="1145" w:type="dxa"/>
            <w:shd w:val="clear" w:color="auto" w:fill="1F3864" w:themeFill="accent5" w:themeFillShade="80"/>
          </w:tcPr>
          <w:p w14:paraId="6F8523F5" w14:textId="77777777" w:rsidR="00925D30" w:rsidRPr="00EC7439" w:rsidRDefault="00925D30" w:rsidP="0028380A">
            <w:pPr>
              <w:widowControl w:val="0"/>
              <w:autoSpaceDE w:val="0"/>
              <w:autoSpaceDN w:val="0"/>
              <w:jc w:val="both"/>
              <w:rPr>
                <w:rFonts w:ascii="Tahoma" w:eastAsia="Arial" w:hAnsi="Tahoma" w:cs="Tahoma"/>
                <w:b/>
                <w:lang w:val="es-ES_tradnl"/>
              </w:rPr>
            </w:pPr>
            <w:r w:rsidRPr="00EC7439">
              <w:rPr>
                <w:rFonts w:ascii="Tahoma" w:eastAsia="Arial" w:hAnsi="Tahoma" w:cs="Tahoma"/>
                <w:b/>
                <w:lang w:val="es-ES_tradnl"/>
              </w:rPr>
              <w:t>UNIDAD</w:t>
            </w:r>
          </w:p>
        </w:tc>
        <w:tc>
          <w:tcPr>
            <w:tcW w:w="5520" w:type="dxa"/>
            <w:shd w:val="clear" w:color="auto" w:fill="1F3864" w:themeFill="accent5" w:themeFillShade="80"/>
          </w:tcPr>
          <w:p w14:paraId="61C15793" w14:textId="77777777" w:rsidR="00925D30" w:rsidRPr="00EC7439" w:rsidRDefault="00925D30" w:rsidP="0028380A">
            <w:pPr>
              <w:widowControl w:val="0"/>
              <w:autoSpaceDE w:val="0"/>
              <w:autoSpaceDN w:val="0"/>
              <w:jc w:val="both"/>
              <w:rPr>
                <w:rFonts w:ascii="Tahoma" w:eastAsia="Arial" w:hAnsi="Tahoma" w:cs="Tahoma"/>
                <w:b/>
                <w:lang w:val="es-ES_tradnl"/>
              </w:rPr>
            </w:pPr>
            <w:r w:rsidRPr="00EC7439">
              <w:rPr>
                <w:rFonts w:ascii="Tahoma" w:eastAsia="Arial" w:hAnsi="Tahoma" w:cs="Tahoma"/>
                <w:b/>
                <w:lang w:val="es-ES_tradnl"/>
              </w:rPr>
              <w:t>ITEM</w:t>
            </w:r>
          </w:p>
        </w:tc>
      </w:tr>
      <w:tr w:rsidR="00925D30" w:rsidRPr="00EC7439" w14:paraId="74B66FAE" w14:textId="77777777" w:rsidTr="0028380A">
        <w:tc>
          <w:tcPr>
            <w:tcW w:w="584" w:type="dxa"/>
            <w:shd w:val="clear" w:color="auto" w:fill="BDD6EE" w:themeFill="accent1" w:themeFillTint="66"/>
          </w:tcPr>
          <w:p w14:paraId="108E2A61" w14:textId="77777777" w:rsidR="00925D30" w:rsidRPr="00EC7439" w:rsidRDefault="00925D30" w:rsidP="0028380A">
            <w:pPr>
              <w:widowControl w:val="0"/>
              <w:autoSpaceDE w:val="0"/>
              <w:autoSpaceDN w:val="0"/>
              <w:jc w:val="both"/>
              <w:rPr>
                <w:rFonts w:ascii="Tahoma" w:eastAsia="Arial" w:hAnsi="Tahoma" w:cs="Tahoma"/>
                <w:b/>
                <w:lang w:val="es-ES_tradnl"/>
              </w:rPr>
            </w:pPr>
            <w:r w:rsidRPr="00EC7439">
              <w:rPr>
                <w:rFonts w:ascii="Tahoma" w:eastAsia="Arial" w:hAnsi="Tahoma" w:cs="Tahoma"/>
                <w:b/>
                <w:lang w:val="es-ES_tradnl"/>
              </w:rPr>
              <w:t>9</w:t>
            </w:r>
          </w:p>
        </w:tc>
        <w:tc>
          <w:tcPr>
            <w:tcW w:w="2385" w:type="dxa"/>
            <w:shd w:val="clear" w:color="auto" w:fill="BDD6EE" w:themeFill="accent1" w:themeFillTint="66"/>
            <w:vAlign w:val="center"/>
          </w:tcPr>
          <w:p w14:paraId="38FC974B" w14:textId="77777777" w:rsidR="00925D30" w:rsidRPr="00EC7439" w:rsidRDefault="00925D30" w:rsidP="0028380A">
            <w:pPr>
              <w:widowControl w:val="0"/>
              <w:autoSpaceDE w:val="0"/>
              <w:autoSpaceDN w:val="0"/>
              <w:jc w:val="both"/>
              <w:rPr>
                <w:rFonts w:ascii="Tahoma" w:eastAsia="Arial" w:hAnsi="Tahoma" w:cs="Tahoma"/>
                <w:b/>
                <w:lang w:val="es-ES_tradnl"/>
              </w:rPr>
            </w:pPr>
            <w:r w:rsidRPr="00EC7439">
              <w:rPr>
                <w:rFonts w:ascii="Tahoma" w:eastAsia="Arial" w:hAnsi="Tahoma" w:cs="Tahoma"/>
                <w:b/>
                <w:bCs/>
                <w:lang w:val="es-ES_tradnl"/>
              </w:rPr>
              <w:t>VAC-OG-CON-5</w:t>
            </w:r>
          </w:p>
        </w:tc>
        <w:tc>
          <w:tcPr>
            <w:tcW w:w="1145" w:type="dxa"/>
            <w:shd w:val="clear" w:color="auto" w:fill="BDD6EE" w:themeFill="accent1" w:themeFillTint="66"/>
            <w:vAlign w:val="center"/>
          </w:tcPr>
          <w:p w14:paraId="4D44D9BC" w14:textId="77777777" w:rsidR="00925D30" w:rsidRPr="00EC7439" w:rsidRDefault="00925D30" w:rsidP="0028380A">
            <w:pPr>
              <w:widowControl w:val="0"/>
              <w:autoSpaceDE w:val="0"/>
              <w:autoSpaceDN w:val="0"/>
              <w:jc w:val="both"/>
              <w:rPr>
                <w:rFonts w:ascii="Tahoma" w:eastAsia="Arial" w:hAnsi="Tahoma" w:cs="Tahoma"/>
                <w:b/>
                <w:lang w:val="es-ES_tradnl"/>
              </w:rPr>
            </w:pPr>
            <w:r w:rsidRPr="00EC7439">
              <w:rPr>
                <w:rFonts w:ascii="Tahoma" w:eastAsia="Arial" w:hAnsi="Tahoma" w:cs="Tahoma"/>
                <w:b/>
                <w:lang w:val="es-ES_tradnl"/>
              </w:rPr>
              <w:t>M2</w:t>
            </w:r>
          </w:p>
        </w:tc>
        <w:tc>
          <w:tcPr>
            <w:tcW w:w="5520" w:type="dxa"/>
            <w:shd w:val="clear" w:color="auto" w:fill="BDD6EE" w:themeFill="accent1" w:themeFillTint="66"/>
          </w:tcPr>
          <w:p w14:paraId="6561D1B1" w14:textId="77777777" w:rsidR="00925D30" w:rsidRPr="00EC7439" w:rsidRDefault="00925D30" w:rsidP="0028380A">
            <w:pPr>
              <w:widowControl w:val="0"/>
              <w:autoSpaceDE w:val="0"/>
              <w:autoSpaceDN w:val="0"/>
              <w:spacing w:line="276" w:lineRule="auto"/>
              <w:jc w:val="both"/>
              <w:rPr>
                <w:rFonts w:ascii="Tahoma" w:eastAsia="Arial" w:hAnsi="Tahoma" w:cs="Tahoma"/>
                <w:b/>
                <w:lang w:val="es-ES_tradnl"/>
              </w:rPr>
            </w:pPr>
            <w:r w:rsidRPr="00EC7439">
              <w:rPr>
                <w:rFonts w:ascii="Tahoma" w:eastAsia="Arial" w:hAnsi="Tahoma" w:cs="Tahoma"/>
                <w:b/>
                <w:bCs/>
                <w:lang w:val="es-ES_tradnl"/>
              </w:rPr>
              <w:t>EMPEDRADO Y CONTRAPISO DE CEMENTO</w:t>
            </w:r>
          </w:p>
        </w:tc>
      </w:tr>
    </w:tbl>
    <w:p w14:paraId="15E75422" w14:textId="77777777" w:rsidR="00925D30" w:rsidRPr="00EC7439" w:rsidRDefault="00925D30" w:rsidP="00925D30">
      <w:pPr>
        <w:widowControl w:val="0"/>
        <w:autoSpaceDE w:val="0"/>
        <w:autoSpaceDN w:val="0"/>
        <w:jc w:val="both"/>
        <w:rPr>
          <w:rFonts w:ascii="Tahoma" w:eastAsia="Arial" w:hAnsi="Tahoma" w:cs="Tahoma"/>
          <w:b/>
          <w:lang w:val="es-ES_tradnl"/>
        </w:rPr>
      </w:pPr>
    </w:p>
    <w:p w14:paraId="669361CF" w14:textId="77777777" w:rsidR="00925D30" w:rsidRPr="00EC7439" w:rsidRDefault="00925D30" w:rsidP="00925D30">
      <w:pPr>
        <w:widowControl w:val="0"/>
        <w:autoSpaceDE w:val="0"/>
        <w:autoSpaceDN w:val="0"/>
        <w:jc w:val="both"/>
        <w:rPr>
          <w:rFonts w:ascii="Tahoma" w:eastAsia="Arial" w:hAnsi="Tahoma" w:cs="Tahoma"/>
          <w:b/>
          <w:lang w:val="es-ES_tradnl"/>
        </w:rPr>
      </w:pPr>
      <w:r w:rsidRPr="00EC7439">
        <w:rPr>
          <w:rFonts w:ascii="Tahoma" w:eastAsia="Arial" w:hAnsi="Tahoma" w:cs="Tahoma"/>
          <w:b/>
          <w:lang w:val="es-ES_tradnl"/>
        </w:rPr>
        <w:t>DESCRIPCIÓN. –</w:t>
      </w:r>
    </w:p>
    <w:p w14:paraId="3F1C2AA6" w14:textId="77777777" w:rsidR="00925D30" w:rsidRPr="00EC7439" w:rsidRDefault="00925D30" w:rsidP="00925D30">
      <w:pPr>
        <w:widowControl w:val="0"/>
        <w:autoSpaceDE w:val="0"/>
        <w:autoSpaceDN w:val="0"/>
        <w:jc w:val="both"/>
        <w:rPr>
          <w:rFonts w:ascii="Tahoma" w:eastAsia="Arial" w:hAnsi="Tahoma" w:cs="Tahoma"/>
          <w:lang w:val="es-ES_tradnl"/>
        </w:rPr>
      </w:pPr>
      <w:r w:rsidRPr="00EC7439">
        <w:rPr>
          <w:rFonts w:ascii="Tahoma" w:eastAsia="Arial" w:hAnsi="Tahoma" w:cs="Tahoma"/>
          <w:lang w:val="es-ES_tradnl"/>
        </w:rPr>
        <w:t xml:space="preserve">Este ítem se refiere al empedrado, contrapiso </w:t>
      </w:r>
      <w:r w:rsidRPr="00EC7439">
        <w:rPr>
          <w:rFonts w:ascii="Tahoma" w:eastAsia="Arial" w:hAnsi="Tahoma" w:cs="Tahoma"/>
          <w:bCs/>
          <w:lang w:val="es-ES_tradnl"/>
        </w:rPr>
        <w:t>de cemento</w:t>
      </w:r>
      <w:r w:rsidRPr="00EC7439">
        <w:rPr>
          <w:rFonts w:ascii="Tahoma" w:eastAsia="Arial" w:hAnsi="Tahoma" w:cs="Tahoma"/>
          <w:lang w:val="es-ES_tradnl"/>
        </w:rPr>
        <w:t xml:space="preserve"> de Hormigón 1:3:4 con un espesor de carpeta de 5 cm, en sectores determinados, para ambientes interiores y exteriores, de acuerdo a los planos constructivos, e instrucciones del Inspector de proyecto.</w:t>
      </w:r>
    </w:p>
    <w:p w14:paraId="369D0416" w14:textId="77777777" w:rsidR="00925D30" w:rsidRPr="00EC7439" w:rsidRDefault="00925D30" w:rsidP="00925D30">
      <w:pPr>
        <w:widowControl w:val="0"/>
        <w:autoSpaceDE w:val="0"/>
        <w:autoSpaceDN w:val="0"/>
        <w:jc w:val="both"/>
        <w:rPr>
          <w:rFonts w:ascii="Tahoma" w:eastAsia="Arial" w:hAnsi="Tahoma" w:cs="Tahoma"/>
          <w:lang w:val="es-ES_tradnl"/>
        </w:rPr>
      </w:pPr>
    </w:p>
    <w:p w14:paraId="40B29B68" w14:textId="77777777" w:rsidR="00925D30" w:rsidRPr="00EC7439" w:rsidRDefault="00925D30" w:rsidP="00925D30">
      <w:pPr>
        <w:widowControl w:val="0"/>
        <w:autoSpaceDE w:val="0"/>
        <w:autoSpaceDN w:val="0"/>
        <w:jc w:val="both"/>
        <w:rPr>
          <w:rFonts w:ascii="Tahoma" w:eastAsia="Arial" w:hAnsi="Tahoma" w:cs="Tahoma"/>
          <w:b/>
          <w:lang w:val="es-ES_tradnl"/>
        </w:rPr>
      </w:pPr>
      <w:r w:rsidRPr="00EC7439">
        <w:rPr>
          <w:rFonts w:ascii="Tahoma" w:eastAsia="Arial" w:hAnsi="Tahoma" w:cs="Tahoma"/>
          <w:b/>
          <w:lang w:val="es-ES_tradnl"/>
        </w:rPr>
        <w:t>MATERIALES, HERRAMIENTAS Y EQUIPO. -</w:t>
      </w:r>
    </w:p>
    <w:p w14:paraId="1F00AF56" w14:textId="77777777" w:rsidR="00925D30" w:rsidRPr="00EC7439" w:rsidRDefault="00925D30" w:rsidP="00925D30">
      <w:pPr>
        <w:widowControl w:val="0"/>
        <w:tabs>
          <w:tab w:val="left" w:pos="8711"/>
        </w:tabs>
        <w:autoSpaceDE w:val="0"/>
        <w:autoSpaceDN w:val="0"/>
        <w:jc w:val="both"/>
        <w:rPr>
          <w:rFonts w:ascii="Tahoma" w:eastAsia="Arial" w:hAnsi="Tahoma" w:cs="Tahoma"/>
          <w:lang w:val="es-ES_tradnl"/>
        </w:rPr>
      </w:pPr>
      <w:r w:rsidRPr="00EC7439">
        <w:rPr>
          <w:rFonts w:ascii="Tahoma" w:eastAsia="Arial" w:hAnsi="Tahoma" w:cs="Tahoma"/>
          <w:lang w:val="es-ES_tradnl"/>
        </w:rPr>
        <w:t>La Entidad Ejecutora proporcionará todos los materiales (excepto los de aporte propio), herramientas y equipo necesarios para la ejecución de los trabajos, los mismos deberán ser aprobados por el Inspector de proyecto.</w:t>
      </w:r>
    </w:p>
    <w:p w14:paraId="785345D0" w14:textId="77777777" w:rsidR="00925D30" w:rsidRPr="00EC7439" w:rsidRDefault="00925D30" w:rsidP="00925D30">
      <w:pPr>
        <w:widowControl w:val="0"/>
        <w:tabs>
          <w:tab w:val="left" w:pos="8711"/>
        </w:tabs>
        <w:autoSpaceDE w:val="0"/>
        <w:autoSpaceDN w:val="0"/>
        <w:jc w:val="both"/>
        <w:rPr>
          <w:rFonts w:ascii="Tahoma" w:eastAsia="Arial" w:hAnsi="Tahoma" w:cs="Tahoma"/>
          <w:lang w:val="es-ES_tradnl"/>
        </w:rPr>
      </w:pPr>
    </w:p>
    <w:p w14:paraId="2DAA3905" w14:textId="77777777" w:rsidR="00925D30" w:rsidRPr="00EC7439" w:rsidRDefault="00925D30" w:rsidP="00925D30">
      <w:pPr>
        <w:widowControl w:val="0"/>
        <w:tabs>
          <w:tab w:val="left" w:pos="8711"/>
        </w:tabs>
        <w:autoSpaceDE w:val="0"/>
        <w:autoSpaceDN w:val="0"/>
        <w:jc w:val="both"/>
        <w:rPr>
          <w:rFonts w:ascii="Tahoma" w:eastAsia="Arial" w:hAnsi="Tahoma" w:cs="Tahoma"/>
          <w:lang w:val="es-ES_tradnl"/>
        </w:rPr>
      </w:pPr>
      <w:r w:rsidRPr="00EC7439">
        <w:rPr>
          <w:rFonts w:ascii="Tahoma" w:eastAsia="Arial" w:hAnsi="Tahoma" w:cs="Tahoma"/>
          <w:lang w:val="es-ES_tradnl"/>
        </w:rPr>
        <w:t>La Entidad Ejecutora deberá cumplir con los requisitos establecidos en la Norma Boliviana del Hormigón Armado CBH-87 para los materiales que cubre esta norma.</w:t>
      </w:r>
    </w:p>
    <w:p w14:paraId="765A436A" w14:textId="77777777" w:rsidR="00925D30" w:rsidRPr="00EC7439" w:rsidRDefault="00925D30" w:rsidP="00925D30">
      <w:pPr>
        <w:widowControl w:val="0"/>
        <w:autoSpaceDE w:val="0"/>
        <w:autoSpaceDN w:val="0"/>
        <w:jc w:val="both"/>
        <w:rPr>
          <w:rFonts w:ascii="Tahoma" w:eastAsia="Arial" w:hAnsi="Tahoma" w:cs="Tahoma"/>
          <w:b/>
          <w:lang w:val="es-ES_tradnl"/>
        </w:rPr>
      </w:pPr>
    </w:p>
    <w:p w14:paraId="7FD92819" w14:textId="77777777" w:rsidR="00925D30" w:rsidRPr="00EC7439" w:rsidRDefault="00925D30" w:rsidP="00925D30">
      <w:pPr>
        <w:widowControl w:val="0"/>
        <w:autoSpaceDE w:val="0"/>
        <w:autoSpaceDN w:val="0"/>
        <w:jc w:val="both"/>
        <w:rPr>
          <w:rFonts w:ascii="Tahoma" w:eastAsia="Arial" w:hAnsi="Tahoma" w:cs="Tahoma"/>
          <w:b/>
          <w:lang w:val="es-ES_tradnl"/>
        </w:rPr>
      </w:pPr>
      <w:r w:rsidRPr="00EC7439">
        <w:rPr>
          <w:rFonts w:ascii="Tahoma" w:eastAsia="Arial" w:hAnsi="Tahoma" w:cs="Tahoma"/>
          <w:b/>
          <w:lang w:val="es-ES_tradnl"/>
        </w:rPr>
        <w:t>FORMA DE EJECUCIÓN. –</w:t>
      </w:r>
    </w:p>
    <w:p w14:paraId="48E44B2E"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En general, la ejecución del empedrado y contrapiso de cemento deberá cumplir con las siguientes directrices referidas a la ejecución:</w:t>
      </w:r>
    </w:p>
    <w:p w14:paraId="7925068A" w14:textId="77777777" w:rsidR="00925D30" w:rsidRPr="00EC7439" w:rsidRDefault="00925D30" w:rsidP="00925D30">
      <w:pPr>
        <w:widowControl w:val="0"/>
        <w:autoSpaceDE w:val="0"/>
        <w:autoSpaceDN w:val="0"/>
        <w:jc w:val="both"/>
        <w:rPr>
          <w:rFonts w:ascii="Tahoma" w:eastAsia="Arial" w:hAnsi="Tahoma" w:cs="Tahoma"/>
          <w:lang w:val="es-419"/>
        </w:rPr>
      </w:pPr>
    </w:p>
    <w:p w14:paraId="1C78CC61"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b/>
          <w:lang w:val="es-419"/>
        </w:rPr>
        <w:t>Limpieza y Preparación</w:t>
      </w:r>
    </w:p>
    <w:p w14:paraId="61455C9C"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De manera previa a la ejecución del ítem, se prepara la superficie sobre la cual se apoye la misma, verificando que este uniforme compactado y con la pendiente deseada.</w:t>
      </w:r>
    </w:p>
    <w:p w14:paraId="3CFEAF6E" w14:textId="77777777" w:rsidR="00925D30" w:rsidRPr="00EC7439" w:rsidRDefault="00925D30" w:rsidP="00925D30">
      <w:pPr>
        <w:widowControl w:val="0"/>
        <w:autoSpaceDE w:val="0"/>
        <w:autoSpaceDN w:val="0"/>
        <w:jc w:val="both"/>
        <w:rPr>
          <w:rFonts w:ascii="Tahoma" w:eastAsia="Arial" w:hAnsi="Tahoma" w:cs="Tahoma"/>
          <w:lang w:val="es-419"/>
        </w:rPr>
      </w:pPr>
    </w:p>
    <w:p w14:paraId="119CD1E0"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Antes de ejecutar el empedrado, la superficie deberá estar perfilada de acuerdo a planos y no deberá haber regiones donde el suelo de asiento este suelto o sea de mala calidad.</w:t>
      </w:r>
    </w:p>
    <w:p w14:paraId="482C39B8" w14:textId="77777777" w:rsidR="00925D30" w:rsidRPr="00EC7439" w:rsidRDefault="00925D30" w:rsidP="00925D30">
      <w:pPr>
        <w:widowControl w:val="0"/>
        <w:autoSpaceDE w:val="0"/>
        <w:autoSpaceDN w:val="0"/>
        <w:jc w:val="both"/>
        <w:rPr>
          <w:rFonts w:ascii="Tahoma" w:eastAsia="Arial" w:hAnsi="Tahoma" w:cs="Tahoma"/>
          <w:lang w:val="es-419"/>
        </w:rPr>
      </w:pPr>
    </w:p>
    <w:p w14:paraId="63AF1C49" w14:textId="77777777" w:rsidR="00925D30" w:rsidRPr="00EC7439" w:rsidRDefault="00925D30" w:rsidP="00925D30">
      <w:pPr>
        <w:widowControl w:val="0"/>
        <w:autoSpaceDE w:val="0"/>
        <w:autoSpaceDN w:val="0"/>
        <w:jc w:val="both"/>
        <w:rPr>
          <w:rFonts w:ascii="Tahoma" w:eastAsia="Arial" w:hAnsi="Tahoma" w:cs="Tahoma"/>
          <w:b/>
          <w:lang w:val="es-419"/>
        </w:rPr>
      </w:pPr>
      <w:r w:rsidRPr="00EC7439">
        <w:rPr>
          <w:rFonts w:ascii="Tahoma" w:eastAsia="Arial" w:hAnsi="Tahoma" w:cs="Tahoma"/>
          <w:b/>
          <w:lang w:val="es-419"/>
        </w:rPr>
        <w:t>Empedrado</w:t>
      </w:r>
    </w:p>
    <w:p w14:paraId="4FDD118F"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EF76A25" w14:textId="77777777" w:rsidR="00925D30" w:rsidRPr="00EC7439" w:rsidRDefault="00925D30" w:rsidP="00925D30">
      <w:pPr>
        <w:widowControl w:val="0"/>
        <w:autoSpaceDE w:val="0"/>
        <w:autoSpaceDN w:val="0"/>
        <w:jc w:val="both"/>
        <w:rPr>
          <w:rFonts w:ascii="Tahoma" w:eastAsia="Arial" w:hAnsi="Tahoma" w:cs="Tahoma"/>
          <w:lang w:val="es-419"/>
        </w:rPr>
      </w:pPr>
    </w:p>
    <w:p w14:paraId="24B00D6C"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0FFA501" w14:textId="77777777" w:rsidR="00925D30" w:rsidRPr="00EC7439" w:rsidRDefault="00925D30" w:rsidP="00925D30">
      <w:pPr>
        <w:widowControl w:val="0"/>
        <w:autoSpaceDE w:val="0"/>
        <w:autoSpaceDN w:val="0"/>
        <w:jc w:val="both"/>
        <w:rPr>
          <w:rFonts w:ascii="Tahoma" w:eastAsia="Arial" w:hAnsi="Tahoma" w:cs="Tahoma"/>
          <w:lang w:val="es-419"/>
        </w:rPr>
      </w:pPr>
    </w:p>
    <w:p w14:paraId="3A69D6C1" w14:textId="77777777" w:rsidR="00925D30" w:rsidRPr="00EC7439" w:rsidRDefault="00925D30" w:rsidP="00925D30">
      <w:pPr>
        <w:widowControl w:val="0"/>
        <w:autoSpaceDE w:val="0"/>
        <w:autoSpaceDN w:val="0"/>
        <w:jc w:val="both"/>
        <w:rPr>
          <w:rFonts w:ascii="Tahoma" w:eastAsia="Arial" w:hAnsi="Tahoma" w:cs="Tahoma"/>
          <w:b/>
          <w:lang w:val="es-419"/>
        </w:rPr>
      </w:pPr>
      <w:r w:rsidRPr="00EC7439">
        <w:rPr>
          <w:rFonts w:ascii="Tahoma" w:eastAsia="Arial" w:hAnsi="Tahoma" w:cs="Tahoma"/>
          <w:b/>
          <w:lang w:val="es-419"/>
        </w:rPr>
        <w:t>Mezclado del Hormigón y Morteros</w:t>
      </w:r>
    </w:p>
    <w:p w14:paraId="09607738"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El hormigón deberá ser mezclado mecánicamente dosificando por volumen, en ciertos casos el Inspector de proyecto autorizará el mezclado manual.</w:t>
      </w:r>
    </w:p>
    <w:p w14:paraId="54CA4F4C" w14:textId="77777777" w:rsidR="00925D30" w:rsidRPr="00EC7439" w:rsidRDefault="00925D30" w:rsidP="00925D30">
      <w:pPr>
        <w:widowControl w:val="0"/>
        <w:autoSpaceDE w:val="0"/>
        <w:autoSpaceDN w:val="0"/>
        <w:jc w:val="both"/>
        <w:rPr>
          <w:rFonts w:ascii="Tahoma" w:eastAsia="Arial" w:hAnsi="Tahoma" w:cs="Tahoma"/>
          <w:lang w:val="es-419"/>
        </w:rPr>
      </w:pPr>
    </w:p>
    <w:p w14:paraId="7050FA09"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D952CE5" w14:textId="77777777" w:rsidR="00925D30" w:rsidRPr="00EC7439" w:rsidRDefault="00925D30" w:rsidP="00925D30">
      <w:pPr>
        <w:widowControl w:val="0"/>
        <w:autoSpaceDE w:val="0"/>
        <w:autoSpaceDN w:val="0"/>
        <w:jc w:val="both"/>
        <w:rPr>
          <w:rFonts w:ascii="Tahoma" w:eastAsia="Arial" w:hAnsi="Tahoma" w:cs="Tahoma"/>
          <w:lang w:val="es-419"/>
        </w:rPr>
      </w:pPr>
    </w:p>
    <w:p w14:paraId="0EE83053"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El mortero de cemento y arena en la proporción 1:5 será mezclado en las cantidades necesarias para su empleo inmediato. Se rechazará todo mortero que tenga 30 minutos o más a partir del momento de mezclado.</w:t>
      </w:r>
    </w:p>
    <w:p w14:paraId="7C929F9D" w14:textId="77777777" w:rsidR="00925D30" w:rsidRPr="00EC7439" w:rsidRDefault="00925D30" w:rsidP="00925D30">
      <w:pPr>
        <w:widowControl w:val="0"/>
        <w:autoSpaceDE w:val="0"/>
        <w:autoSpaceDN w:val="0"/>
        <w:jc w:val="both"/>
        <w:rPr>
          <w:rFonts w:ascii="Tahoma" w:eastAsia="Arial" w:hAnsi="Tahoma" w:cs="Tahoma"/>
          <w:lang w:val="es-419"/>
        </w:rPr>
      </w:pPr>
    </w:p>
    <w:p w14:paraId="20024478"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El mortero será de una consistencia tal que se asegure su trabajabilidad y la manipulación de masas compactas, densas y con aspecto y coloración uniformes y su colocación se debe adecuar a la pendiente indicada en los planos.</w:t>
      </w:r>
    </w:p>
    <w:p w14:paraId="120981F1" w14:textId="77777777" w:rsidR="00925D30" w:rsidRPr="00EC7439" w:rsidRDefault="00925D30" w:rsidP="00925D30">
      <w:pPr>
        <w:widowControl w:val="0"/>
        <w:autoSpaceDE w:val="0"/>
        <w:autoSpaceDN w:val="0"/>
        <w:jc w:val="both"/>
        <w:rPr>
          <w:rFonts w:ascii="Tahoma" w:eastAsia="Arial" w:hAnsi="Tahoma" w:cs="Tahoma"/>
          <w:lang w:val="es-419"/>
        </w:rPr>
      </w:pPr>
    </w:p>
    <w:p w14:paraId="11CAC5EF" w14:textId="77777777" w:rsidR="00925D30" w:rsidRPr="00EC7439" w:rsidRDefault="00925D30" w:rsidP="00925D30">
      <w:pPr>
        <w:widowControl w:val="0"/>
        <w:autoSpaceDE w:val="0"/>
        <w:autoSpaceDN w:val="0"/>
        <w:jc w:val="both"/>
        <w:rPr>
          <w:rFonts w:ascii="Tahoma" w:eastAsia="Arial" w:hAnsi="Tahoma" w:cs="Tahoma"/>
          <w:b/>
          <w:lang w:val="es-419"/>
        </w:rPr>
      </w:pPr>
      <w:r w:rsidRPr="00EC7439">
        <w:rPr>
          <w:rFonts w:ascii="Tahoma" w:eastAsia="Arial" w:hAnsi="Tahoma" w:cs="Tahoma"/>
          <w:b/>
          <w:lang w:val="es-419"/>
        </w:rPr>
        <w:lastRenderedPageBreak/>
        <w:t>Hormigonado</w:t>
      </w:r>
    </w:p>
    <w:p w14:paraId="2B180AF6"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Una vez terminado el empedrado de acuerdo a lo señalado anteriormente y limpio este de tierra, escombros sueltos y otros materiales, se humedecerá toda superficie del empedrado.</w:t>
      </w:r>
    </w:p>
    <w:p w14:paraId="54694E7E"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6F50A6B"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El espesor de la carpeta de concreto será de 5 cm, establecido en el formulario de presentación de propuesta, teniendo preferencia aquel espesor señalado en los planos.</w:t>
      </w:r>
    </w:p>
    <w:p w14:paraId="619D921F"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El hormigonado deberá cumplir con las exigencias y requisitos establecidos en la Norma CBH-87 para hormigones. No se procederá al vaciado sin antes contar con la autorización del Inspector de proyecto.</w:t>
      </w:r>
    </w:p>
    <w:p w14:paraId="74FB94A3"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El vaciado de hormigón debe ser de forma continua, solo se interrumpirá en los sectores donde los planos indiquen.</w:t>
      </w:r>
    </w:p>
    <w:p w14:paraId="72822833" w14:textId="77777777" w:rsidR="00925D30" w:rsidRPr="00EC7439" w:rsidRDefault="00925D30" w:rsidP="00925D30">
      <w:pPr>
        <w:widowControl w:val="0"/>
        <w:autoSpaceDE w:val="0"/>
        <w:autoSpaceDN w:val="0"/>
        <w:jc w:val="both"/>
        <w:rPr>
          <w:rFonts w:ascii="Tahoma" w:eastAsia="Arial" w:hAnsi="Tahoma" w:cs="Tahoma"/>
          <w:lang w:val="es-419"/>
        </w:rPr>
      </w:pPr>
    </w:p>
    <w:p w14:paraId="064D1774" w14:textId="77777777" w:rsidR="00925D30" w:rsidRPr="00EC7439" w:rsidRDefault="00925D30" w:rsidP="00925D30">
      <w:pPr>
        <w:widowControl w:val="0"/>
        <w:autoSpaceDE w:val="0"/>
        <w:autoSpaceDN w:val="0"/>
        <w:jc w:val="both"/>
        <w:rPr>
          <w:rFonts w:ascii="Tahoma" w:eastAsia="Arial" w:hAnsi="Tahoma" w:cs="Tahoma"/>
          <w:b/>
          <w:lang w:val="es-419"/>
        </w:rPr>
      </w:pPr>
      <w:r w:rsidRPr="00EC7439">
        <w:rPr>
          <w:rFonts w:ascii="Tahoma" w:eastAsia="Arial" w:hAnsi="Tahoma" w:cs="Tahoma"/>
          <w:b/>
          <w:lang w:val="es-419"/>
        </w:rPr>
        <w:t>Terminado Superficial</w:t>
      </w:r>
    </w:p>
    <w:p w14:paraId="56897868"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De manera posterior al hormigonado se ejecutará el terminado de la superficie de la rampa debiéndose dar una textura antideslizante y previendo las juntas de contracción a fin de evitar las fisuras por este fenómeno.</w:t>
      </w:r>
    </w:p>
    <w:p w14:paraId="72DD219E" w14:textId="77777777" w:rsidR="00925D30" w:rsidRPr="00EC7439" w:rsidRDefault="00925D30" w:rsidP="00925D30">
      <w:pPr>
        <w:widowControl w:val="0"/>
        <w:autoSpaceDE w:val="0"/>
        <w:autoSpaceDN w:val="0"/>
        <w:jc w:val="both"/>
        <w:rPr>
          <w:rFonts w:ascii="Tahoma" w:eastAsia="Arial" w:hAnsi="Tahoma" w:cs="Tahoma"/>
          <w:lang w:val="es-419"/>
        </w:rPr>
      </w:pPr>
    </w:p>
    <w:p w14:paraId="285FA38F"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El acabado del contrapiso deberá realizarse con plancha metálica o frotachado, dependiendo del tipo de acabado indicado en los planos constructivos o instrucciones del Inspector de proyecto.</w:t>
      </w:r>
    </w:p>
    <w:p w14:paraId="781273D8" w14:textId="77777777" w:rsidR="00925D30" w:rsidRPr="00EC7439" w:rsidRDefault="00925D30" w:rsidP="00925D30">
      <w:pPr>
        <w:widowControl w:val="0"/>
        <w:autoSpaceDE w:val="0"/>
        <w:autoSpaceDN w:val="0"/>
        <w:jc w:val="both"/>
        <w:rPr>
          <w:rFonts w:ascii="Tahoma" w:eastAsia="Arial" w:hAnsi="Tahoma" w:cs="Tahoma"/>
          <w:lang w:val="es-419"/>
        </w:rPr>
      </w:pPr>
    </w:p>
    <w:p w14:paraId="76F32FEF" w14:textId="77777777" w:rsidR="00925D30" w:rsidRPr="00EC7439" w:rsidRDefault="00925D30" w:rsidP="00925D30">
      <w:pPr>
        <w:widowControl w:val="0"/>
        <w:autoSpaceDE w:val="0"/>
        <w:autoSpaceDN w:val="0"/>
        <w:jc w:val="both"/>
        <w:rPr>
          <w:rFonts w:ascii="Tahoma" w:eastAsia="Arial" w:hAnsi="Tahoma" w:cs="Tahoma"/>
          <w:b/>
          <w:lang w:val="es-419"/>
        </w:rPr>
      </w:pPr>
      <w:r w:rsidRPr="00EC7439">
        <w:rPr>
          <w:rFonts w:ascii="Tahoma" w:eastAsia="Arial" w:hAnsi="Tahoma" w:cs="Tahoma"/>
          <w:b/>
          <w:lang w:val="es-419"/>
        </w:rPr>
        <w:t>Protección y Curado</w:t>
      </w:r>
    </w:p>
    <w:p w14:paraId="6A82D770"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388FC804" w14:textId="77777777" w:rsidR="00925D30" w:rsidRPr="00EC7439" w:rsidRDefault="00925D30" w:rsidP="00925D30">
      <w:pPr>
        <w:widowControl w:val="0"/>
        <w:autoSpaceDE w:val="0"/>
        <w:autoSpaceDN w:val="0"/>
        <w:jc w:val="both"/>
        <w:rPr>
          <w:rFonts w:ascii="Tahoma" w:eastAsia="Arial" w:hAnsi="Tahoma" w:cs="Tahoma"/>
          <w:lang w:val="es-419"/>
        </w:rPr>
      </w:pPr>
    </w:p>
    <w:p w14:paraId="7EF9239B"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El tiempo de curado será el indicado en el proyecto o el indicado por el Inspector de proyecto. En ningún caso el tiempo de curado será menos de 5 días a partir del momento en que se inició el endurecimiento.</w:t>
      </w:r>
    </w:p>
    <w:p w14:paraId="36D7EF90" w14:textId="77777777" w:rsidR="00925D30" w:rsidRPr="00EC7439" w:rsidRDefault="00925D30" w:rsidP="00925D30">
      <w:pPr>
        <w:widowControl w:val="0"/>
        <w:autoSpaceDE w:val="0"/>
        <w:autoSpaceDN w:val="0"/>
        <w:jc w:val="both"/>
        <w:rPr>
          <w:rFonts w:ascii="Tahoma" w:eastAsia="Arial" w:hAnsi="Tahoma" w:cs="Tahoma"/>
          <w:lang w:val="es-419"/>
        </w:rPr>
      </w:pPr>
    </w:p>
    <w:p w14:paraId="150E43B4"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Durante la construcción, queda prohibido aplicar cargas, acumular materiales, equipo o maquinarias que generen daño en el elemento.</w:t>
      </w:r>
    </w:p>
    <w:p w14:paraId="5F480271" w14:textId="77777777" w:rsidR="00925D30" w:rsidRPr="00EC7439" w:rsidRDefault="00925D30" w:rsidP="00925D30">
      <w:pPr>
        <w:widowControl w:val="0"/>
        <w:autoSpaceDE w:val="0"/>
        <w:autoSpaceDN w:val="0"/>
        <w:jc w:val="both"/>
        <w:rPr>
          <w:rFonts w:ascii="Tahoma" w:eastAsia="Arial" w:hAnsi="Tahoma" w:cs="Tahoma"/>
          <w:lang w:val="es-419"/>
        </w:rPr>
      </w:pPr>
    </w:p>
    <w:p w14:paraId="68928FC6" w14:textId="77777777" w:rsidR="00925D30" w:rsidRPr="00EC7439" w:rsidRDefault="00925D30" w:rsidP="00925D30">
      <w:pPr>
        <w:widowControl w:val="0"/>
        <w:autoSpaceDE w:val="0"/>
        <w:autoSpaceDN w:val="0"/>
        <w:jc w:val="both"/>
        <w:rPr>
          <w:rFonts w:ascii="Tahoma" w:eastAsia="Arial" w:hAnsi="Tahoma" w:cs="Tahoma"/>
          <w:b/>
          <w:lang w:val="es-419"/>
        </w:rPr>
      </w:pPr>
      <w:r w:rsidRPr="00EC7439">
        <w:rPr>
          <w:rFonts w:ascii="Tahoma" w:eastAsia="Arial" w:hAnsi="Tahoma" w:cs="Tahoma"/>
          <w:b/>
          <w:lang w:val="es-419"/>
        </w:rPr>
        <w:t>Criterios de Aceptación y Rechazo</w:t>
      </w:r>
    </w:p>
    <w:p w14:paraId="59A2A041"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Todo elemento que no cumpla con el alineamiento, pendiente, espesores o replanteo, será rechazado debiendo el Inspector de proyecto indicar claramente el o los sectores que han sido observados.</w:t>
      </w:r>
    </w:p>
    <w:p w14:paraId="4EEACB15" w14:textId="77777777" w:rsidR="00925D30" w:rsidRPr="00EC7439" w:rsidRDefault="00925D30" w:rsidP="00925D30">
      <w:pPr>
        <w:widowControl w:val="0"/>
        <w:autoSpaceDE w:val="0"/>
        <w:autoSpaceDN w:val="0"/>
        <w:jc w:val="both"/>
        <w:rPr>
          <w:rFonts w:ascii="Tahoma" w:eastAsia="Arial" w:hAnsi="Tahoma" w:cs="Tahoma"/>
          <w:lang w:val="es-419"/>
        </w:rPr>
      </w:pPr>
    </w:p>
    <w:p w14:paraId="207DCCEE"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Cualquier fisura, grieta, desportillada, desgastada, desmoche o asentamiento que sufra el elemento durante la etapa de la obra será rechazada y deberá ser subsanada por la Entidad Ejecutora.</w:t>
      </w:r>
    </w:p>
    <w:p w14:paraId="152B9A4F" w14:textId="77777777" w:rsidR="00925D30" w:rsidRPr="00EC7439" w:rsidRDefault="00925D30" w:rsidP="00925D30">
      <w:pPr>
        <w:widowControl w:val="0"/>
        <w:autoSpaceDE w:val="0"/>
        <w:autoSpaceDN w:val="0"/>
        <w:jc w:val="both"/>
        <w:rPr>
          <w:rFonts w:ascii="Tahoma" w:eastAsia="Arial" w:hAnsi="Tahoma" w:cs="Tahoma"/>
          <w:lang w:val="es-419"/>
        </w:rPr>
      </w:pPr>
    </w:p>
    <w:p w14:paraId="44CB85FE"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Todo material, hormigón o elemento ejecutado que sea rechazado se procederá a su curado, corrección, demolición o reposición, actividad que deberá ser aprobada por el Inspector de proyecto.</w:t>
      </w:r>
    </w:p>
    <w:p w14:paraId="4EE02B14" w14:textId="77777777" w:rsidR="00925D30" w:rsidRPr="00EC7439" w:rsidRDefault="00925D30" w:rsidP="00925D30">
      <w:pPr>
        <w:widowControl w:val="0"/>
        <w:autoSpaceDE w:val="0"/>
        <w:autoSpaceDN w:val="0"/>
        <w:jc w:val="both"/>
        <w:rPr>
          <w:rFonts w:ascii="Tahoma" w:eastAsia="Arial" w:hAnsi="Tahoma" w:cs="Tahoma"/>
          <w:lang w:val="es-419"/>
        </w:rPr>
      </w:pPr>
    </w:p>
    <w:p w14:paraId="08E174E3"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Todos las demoliciones, curados y reemplazos necesarios serán cancelados por la Entidad Ejecutora.</w:t>
      </w:r>
    </w:p>
    <w:p w14:paraId="4C4DDB0B" w14:textId="77777777" w:rsidR="00925D30" w:rsidRPr="00EC7439" w:rsidRDefault="00925D30" w:rsidP="00925D30">
      <w:pPr>
        <w:widowControl w:val="0"/>
        <w:autoSpaceDE w:val="0"/>
        <w:autoSpaceDN w:val="0"/>
        <w:jc w:val="both"/>
        <w:rPr>
          <w:rFonts w:ascii="Tahoma" w:eastAsia="Arial" w:hAnsi="Tahoma" w:cs="Tahoma"/>
          <w:lang w:val="es-ES_tradnl"/>
        </w:rPr>
      </w:pPr>
    </w:p>
    <w:p w14:paraId="61D8FFC6" w14:textId="77777777" w:rsidR="00925D30" w:rsidRPr="00EC7439" w:rsidRDefault="00925D30" w:rsidP="00925D30">
      <w:pPr>
        <w:widowControl w:val="0"/>
        <w:autoSpaceDE w:val="0"/>
        <w:autoSpaceDN w:val="0"/>
        <w:jc w:val="both"/>
        <w:rPr>
          <w:rFonts w:ascii="Tahoma" w:eastAsia="Arial" w:hAnsi="Tahoma" w:cs="Tahoma"/>
          <w:b/>
          <w:lang w:val="es-ES_tradnl"/>
        </w:rPr>
      </w:pPr>
      <w:r w:rsidRPr="00EC7439">
        <w:rPr>
          <w:rFonts w:ascii="Tahoma" w:eastAsia="Arial" w:hAnsi="Tahoma" w:cs="Tahoma"/>
          <w:b/>
          <w:lang w:val="es-ES_tradnl"/>
        </w:rPr>
        <w:t>MEDICIÓN. -</w:t>
      </w:r>
    </w:p>
    <w:p w14:paraId="5CD93368" w14:textId="77777777" w:rsidR="00925D30" w:rsidRPr="00EC7439" w:rsidRDefault="00925D30" w:rsidP="00925D30">
      <w:pPr>
        <w:widowControl w:val="0"/>
        <w:autoSpaceDE w:val="0"/>
        <w:autoSpaceDN w:val="0"/>
        <w:jc w:val="both"/>
        <w:rPr>
          <w:rFonts w:ascii="Tahoma" w:eastAsia="Arial" w:hAnsi="Tahoma" w:cs="Tahoma"/>
          <w:lang w:val="es-419"/>
        </w:rPr>
      </w:pPr>
      <w:r w:rsidRPr="00EC7439">
        <w:rPr>
          <w:rFonts w:ascii="Tahoma" w:eastAsia="Arial" w:hAnsi="Tahoma" w:cs="Tahoma"/>
          <w:lang w:val="es-419"/>
        </w:rPr>
        <w:t xml:space="preserve">El </w:t>
      </w:r>
      <w:r w:rsidRPr="00EC7439">
        <w:rPr>
          <w:rFonts w:ascii="Tahoma" w:eastAsia="Arial" w:hAnsi="Tahoma" w:cs="Tahoma"/>
          <w:lang w:val="es-ES_tradnl"/>
        </w:rPr>
        <w:t xml:space="preserve">empedrado, contrapiso </w:t>
      </w:r>
      <w:r w:rsidRPr="00EC7439">
        <w:rPr>
          <w:rFonts w:ascii="Tahoma" w:eastAsia="Arial" w:hAnsi="Tahoma" w:cs="Tahoma"/>
          <w:bCs/>
          <w:lang w:val="es-ES_tradnl"/>
        </w:rPr>
        <w:t>de cemento</w:t>
      </w:r>
      <w:r w:rsidRPr="00EC7439">
        <w:rPr>
          <w:rFonts w:ascii="Tahoma" w:eastAsia="Arial" w:hAnsi="Tahoma" w:cs="Tahoma"/>
          <w:lang w:val="es-ES_tradnl"/>
        </w:rPr>
        <w:t xml:space="preserve"> </w:t>
      </w:r>
      <w:r w:rsidRPr="00EC7439">
        <w:rPr>
          <w:rFonts w:ascii="Tahoma" w:eastAsia="Arial" w:hAnsi="Tahoma" w:cs="Tahoma"/>
          <w:lang w:val="es-419"/>
        </w:rPr>
        <w:t xml:space="preserve">se medirá en </w:t>
      </w:r>
      <w:r w:rsidRPr="00EC7439">
        <w:rPr>
          <w:rFonts w:ascii="Tahoma" w:eastAsia="Arial" w:hAnsi="Tahoma" w:cs="Tahoma"/>
          <w:b/>
          <w:lang w:val="es-419"/>
        </w:rPr>
        <w:t>metros cuadrados</w:t>
      </w:r>
      <w:r w:rsidRPr="00EC7439">
        <w:rPr>
          <w:rFonts w:ascii="Tahoma" w:eastAsia="Arial" w:hAnsi="Tahoma" w:cs="Tahoma"/>
          <w:lang w:val="es-419"/>
        </w:rPr>
        <w:t xml:space="preserve"> tomando en cuenta únicamente las superficies netas ejecutadas y autorizadas.</w:t>
      </w:r>
    </w:p>
    <w:p w14:paraId="13960CE1" w14:textId="77777777" w:rsidR="00925D30" w:rsidRPr="00EC7439" w:rsidRDefault="00925D30" w:rsidP="00925D30">
      <w:pPr>
        <w:widowControl w:val="0"/>
        <w:autoSpaceDE w:val="0"/>
        <w:autoSpaceDN w:val="0"/>
        <w:jc w:val="both"/>
        <w:rPr>
          <w:rFonts w:ascii="Tahoma" w:eastAsia="Arial" w:hAnsi="Tahoma" w:cs="Tahoma"/>
          <w:lang w:val="es-ES_tradnl"/>
        </w:rPr>
      </w:pPr>
    </w:p>
    <w:p w14:paraId="7E78BD05" w14:textId="77777777" w:rsidR="00925D30" w:rsidRPr="00EC7439" w:rsidRDefault="00925D30" w:rsidP="00925D30">
      <w:pPr>
        <w:widowControl w:val="0"/>
        <w:tabs>
          <w:tab w:val="left" w:pos="560"/>
        </w:tabs>
        <w:autoSpaceDE w:val="0"/>
        <w:autoSpaceDN w:val="0"/>
        <w:jc w:val="both"/>
        <w:rPr>
          <w:rFonts w:ascii="Tahoma" w:eastAsia="Arial" w:hAnsi="Tahoma" w:cs="Tahoma"/>
          <w:b/>
          <w:lang w:val="es-ES_tradnl"/>
        </w:rPr>
      </w:pPr>
      <w:r w:rsidRPr="00EC7439">
        <w:rPr>
          <w:rFonts w:ascii="Tahoma" w:eastAsia="Arial" w:hAnsi="Tahoma" w:cs="Tahoma"/>
          <w:b/>
          <w:lang w:val="es-ES_tradnl"/>
        </w:rPr>
        <w:t>APORTE PROPIO. -</w:t>
      </w:r>
    </w:p>
    <w:p w14:paraId="78F86C3D" w14:textId="77777777" w:rsidR="00925D30" w:rsidRPr="00EC7439" w:rsidRDefault="00925D30" w:rsidP="00925D30">
      <w:pPr>
        <w:widowControl w:val="0"/>
        <w:autoSpaceDE w:val="0"/>
        <w:autoSpaceDN w:val="0"/>
        <w:jc w:val="both"/>
        <w:rPr>
          <w:rFonts w:ascii="Tahoma" w:eastAsia="Arial" w:hAnsi="Tahoma" w:cs="Tahoma"/>
          <w:lang w:val="es-ES_tradnl"/>
        </w:rPr>
      </w:pPr>
      <w:r w:rsidRPr="00EC7439">
        <w:rPr>
          <w:rFonts w:ascii="Tahoma" w:eastAsia="Arial" w:hAnsi="Tahoma" w:cs="Tahoma"/>
          <w:lang w:val="es-ES_tradnl"/>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w:t>
      </w:r>
      <w:r w:rsidRPr="00EC7439">
        <w:rPr>
          <w:rFonts w:ascii="Tahoma" w:eastAsia="Arial" w:hAnsi="Tahoma" w:cs="Tahoma"/>
          <w:lang w:val="es-ES_tradnl"/>
        </w:rPr>
        <w:lastRenderedPageBreak/>
        <w:t>de aporte propio, este será aprobado por el Inspector de proyecto, para garantizar su calidad.</w:t>
      </w:r>
    </w:p>
    <w:p w14:paraId="6D5D5113" w14:textId="77777777" w:rsidR="00925D30" w:rsidRPr="00EC7439" w:rsidRDefault="00925D30" w:rsidP="00925D30">
      <w:pPr>
        <w:widowControl w:val="0"/>
        <w:autoSpaceDE w:val="0"/>
        <w:autoSpaceDN w:val="0"/>
        <w:jc w:val="both"/>
        <w:rPr>
          <w:rFonts w:ascii="Tahoma" w:eastAsia="Arial" w:hAnsi="Tahoma" w:cs="Tahoma"/>
          <w:lang w:val="es-ES_tradnl"/>
        </w:rPr>
      </w:pPr>
    </w:p>
    <w:p w14:paraId="2FFC3BEA" w14:textId="77777777" w:rsidR="00925D30" w:rsidRPr="00EC7439" w:rsidRDefault="00925D30" w:rsidP="00925D30">
      <w:pPr>
        <w:widowControl w:val="0"/>
        <w:tabs>
          <w:tab w:val="left" w:pos="560"/>
        </w:tabs>
        <w:autoSpaceDE w:val="0"/>
        <w:autoSpaceDN w:val="0"/>
        <w:jc w:val="both"/>
        <w:rPr>
          <w:rFonts w:ascii="Tahoma" w:eastAsia="Arial" w:hAnsi="Tahoma" w:cs="Tahoma"/>
          <w:lang w:val="es-ES_tradnl"/>
        </w:rPr>
      </w:pPr>
      <w:r w:rsidRPr="00EC7439">
        <w:rPr>
          <w:rFonts w:ascii="Tahoma" w:eastAsia="Arial" w:hAnsi="Tahoma" w:cs="Tahoma"/>
          <w:lang w:val="es-ES_tradnl"/>
        </w:rPr>
        <w:t>Este aporte propio estará sujeto al cronograma de ejecución de obra de la Entidad Ejecutora.</w:t>
      </w:r>
    </w:p>
    <w:p w14:paraId="7A935D24" w14:textId="77777777" w:rsidR="00925D30" w:rsidRPr="00EC7439" w:rsidRDefault="00925D30" w:rsidP="00925D30">
      <w:pPr>
        <w:widowControl w:val="0"/>
        <w:tabs>
          <w:tab w:val="left" w:pos="560"/>
        </w:tabs>
        <w:autoSpaceDE w:val="0"/>
        <w:autoSpaceDN w:val="0"/>
        <w:jc w:val="both"/>
        <w:rPr>
          <w:rFonts w:ascii="Tahoma" w:eastAsia="Arial" w:hAnsi="Tahoma" w:cs="Tahoma"/>
          <w:lang w:val="es-ES_tradnl"/>
        </w:rPr>
      </w:pPr>
    </w:p>
    <w:tbl>
      <w:tblPr>
        <w:tblW w:w="9634" w:type="dxa"/>
        <w:tblLook w:val="04A0" w:firstRow="1" w:lastRow="0" w:firstColumn="1" w:lastColumn="0" w:noHBand="0" w:noVBand="1"/>
      </w:tblPr>
      <w:tblGrid>
        <w:gridCol w:w="584"/>
        <w:gridCol w:w="2385"/>
        <w:gridCol w:w="1145"/>
        <w:gridCol w:w="5520"/>
      </w:tblGrid>
      <w:tr w:rsidR="00925D30" w:rsidRPr="00F21A5F" w14:paraId="33DE177C" w14:textId="77777777" w:rsidTr="0028380A">
        <w:tc>
          <w:tcPr>
            <w:tcW w:w="584" w:type="dxa"/>
            <w:shd w:val="clear" w:color="auto" w:fill="1F3864" w:themeFill="accent5" w:themeFillShade="80"/>
          </w:tcPr>
          <w:p w14:paraId="026925D1"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N°</w:t>
            </w:r>
          </w:p>
        </w:tc>
        <w:tc>
          <w:tcPr>
            <w:tcW w:w="2385" w:type="dxa"/>
            <w:shd w:val="clear" w:color="auto" w:fill="1F3864" w:themeFill="accent5" w:themeFillShade="80"/>
          </w:tcPr>
          <w:p w14:paraId="16DC8098" w14:textId="77777777" w:rsidR="00925D30" w:rsidRPr="00F21A5F" w:rsidRDefault="00925D30" w:rsidP="0028380A">
            <w:pPr>
              <w:widowControl w:val="0"/>
              <w:autoSpaceDE w:val="0"/>
              <w:autoSpaceDN w:val="0"/>
              <w:spacing w:line="360" w:lineRule="auto"/>
              <w:jc w:val="both"/>
              <w:rPr>
                <w:rFonts w:ascii="Tahoma" w:eastAsia="Arial" w:hAnsi="Tahoma" w:cs="Tahoma"/>
                <w:b/>
              </w:rPr>
            </w:pPr>
            <w:r w:rsidRPr="00F21A5F">
              <w:rPr>
                <w:rFonts w:ascii="Tahoma" w:eastAsia="Arial" w:hAnsi="Tahoma" w:cs="Tahoma"/>
                <w:b/>
              </w:rPr>
              <w:t>CODIGO</w:t>
            </w:r>
          </w:p>
        </w:tc>
        <w:tc>
          <w:tcPr>
            <w:tcW w:w="1145" w:type="dxa"/>
            <w:shd w:val="clear" w:color="auto" w:fill="1F3864" w:themeFill="accent5" w:themeFillShade="80"/>
          </w:tcPr>
          <w:p w14:paraId="243E0D81"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UNIDAD</w:t>
            </w:r>
          </w:p>
        </w:tc>
        <w:tc>
          <w:tcPr>
            <w:tcW w:w="5520" w:type="dxa"/>
            <w:shd w:val="clear" w:color="auto" w:fill="1F3864" w:themeFill="accent5" w:themeFillShade="80"/>
          </w:tcPr>
          <w:p w14:paraId="7B98E6E0"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ITEM</w:t>
            </w:r>
          </w:p>
        </w:tc>
      </w:tr>
      <w:tr w:rsidR="00925D30" w:rsidRPr="00F21A5F" w14:paraId="07475E5E" w14:textId="77777777" w:rsidTr="0028380A">
        <w:tc>
          <w:tcPr>
            <w:tcW w:w="584" w:type="dxa"/>
            <w:shd w:val="clear" w:color="auto" w:fill="BDD6EE" w:themeFill="accent1" w:themeFillTint="66"/>
          </w:tcPr>
          <w:p w14:paraId="6A37D07A" w14:textId="77777777" w:rsidR="00925D30" w:rsidRPr="00F21A5F" w:rsidRDefault="00925D30" w:rsidP="0028380A">
            <w:pPr>
              <w:widowControl w:val="0"/>
              <w:autoSpaceDE w:val="0"/>
              <w:autoSpaceDN w:val="0"/>
              <w:jc w:val="both"/>
              <w:rPr>
                <w:rFonts w:ascii="Tahoma" w:eastAsia="Arial" w:hAnsi="Tahoma" w:cs="Tahoma"/>
                <w:b/>
              </w:rPr>
            </w:pPr>
            <w:r>
              <w:rPr>
                <w:rFonts w:ascii="Tahoma" w:eastAsia="Arial" w:hAnsi="Tahoma" w:cs="Tahoma"/>
                <w:b/>
              </w:rPr>
              <w:t>10</w:t>
            </w:r>
          </w:p>
        </w:tc>
        <w:tc>
          <w:tcPr>
            <w:tcW w:w="2385" w:type="dxa"/>
            <w:shd w:val="clear" w:color="auto" w:fill="BDD6EE" w:themeFill="accent1" w:themeFillTint="66"/>
          </w:tcPr>
          <w:p w14:paraId="7A45CFC1"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bCs/>
              </w:rPr>
              <w:t>VAC-OG-COL-2</w:t>
            </w:r>
          </w:p>
        </w:tc>
        <w:tc>
          <w:tcPr>
            <w:tcW w:w="1145" w:type="dxa"/>
            <w:shd w:val="clear" w:color="auto" w:fill="BDD6EE" w:themeFill="accent1" w:themeFillTint="66"/>
          </w:tcPr>
          <w:p w14:paraId="63400D7B"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M3</w:t>
            </w:r>
          </w:p>
        </w:tc>
        <w:tc>
          <w:tcPr>
            <w:tcW w:w="5520" w:type="dxa"/>
            <w:shd w:val="clear" w:color="auto" w:fill="BDD6EE" w:themeFill="accent1" w:themeFillTint="66"/>
          </w:tcPr>
          <w:p w14:paraId="2B5216F4" w14:textId="77777777" w:rsidR="00925D30" w:rsidRPr="00F21A5F" w:rsidRDefault="00925D30" w:rsidP="0028380A">
            <w:pPr>
              <w:widowControl w:val="0"/>
              <w:autoSpaceDE w:val="0"/>
              <w:autoSpaceDN w:val="0"/>
              <w:spacing w:line="276" w:lineRule="auto"/>
              <w:jc w:val="both"/>
              <w:rPr>
                <w:rFonts w:ascii="Tahoma" w:eastAsia="Arial" w:hAnsi="Tahoma" w:cs="Tahoma"/>
                <w:b/>
              </w:rPr>
            </w:pPr>
            <w:r w:rsidRPr="00F21A5F">
              <w:rPr>
                <w:rFonts w:ascii="Tahoma" w:eastAsia="Arial" w:hAnsi="Tahoma" w:cs="Tahoma"/>
                <w:b/>
                <w:bCs/>
              </w:rPr>
              <w:t>COLUMNA DE HORMIGÓN ARMADO (0,20X0,20)</w:t>
            </w:r>
          </w:p>
        </w:tc>
      </w:tr>
    </w:tbl>
    <w:p w14:paraId="57FBF9D0"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DESCRIPCIÓN. –</w:t>
      </w:r>
    </w:p>
    <w:p w14:paraId="78AB8D35" w14:textId="77777777" w:rsidR="00925D30" w:rsidRPr="00F21A5F" w:rsidRDefault="00925D30" w:rsidP="00925D30">
      <w:pPr>
        <w:widowControl w:val="0"/>
        <w:autoSpaceDE w:val="0"/>
        <w:autoSpaceDN w:val="0"/>
        <w:jc w:val="both"/>
        <w:rPr>
          <w:rFonts w:ascii="Tahoma" w:eastAsia="Arial" w:hAnsi="Tahoma" w:cs="Tahoma"/>
          <w:b/>
        </w:rPr>
      </w:pPr>
    </w:p>
    <w:p w14:paraId="685512A0" w14:textId="77777777" w:rsidR="00925D30" w:rsidRPr="00F21A5F" w:rsidRDefault="00925D30" w:rsidP="00925D30">
      <w:pPr>
        <w:widowControl w:val="0"/>
        <w:autoSpaceDE w:val="0"/>
        <w:autoSpaceDN w:val="0"/>
        <w:jc w:val="both"/>
        <w:rPr>
          <w:rFonts w:ascii="Tahoma" w:eastAsia="Arial" w:hAnsi="Tahoma" w:cs="Tahoma"/>
          <w:color w:val="000000" w:themeColor="text1"/>
        </w:rPr>
      </w:pPr>
      <w:r w:rsidRPr="00F21A5F">
        <w:rPr>
          <w:rFonts w:ascii="Tahoma" w:eastAsia="Arial" w:hAnsi="Tahoma" w:cs="Tahoma"/>
          <w:color w:val="000000"/>
        </w:rPr>
        <w:t>Este ítem comprende la construcción de Columnas de Hormigón Armado (0,20x0,20), de acuerdo a los planos constructivos y/o</w:t>
      </w:r>
      <w:r w:rsidRPr="00F21A5F">
        <w:rPr>
          <w:rFonts w:ascii="Tahoma" w:eastAsia="Arial" w:hAnsi="Tahoma" w:cs="Tahoma"/>
          <w:color w:val="000000" w:themeColor="text1"/>
        </w:rPr>
        <w:t xml:space="preserve"> instrucciones de Inspector de proyecto.</w:t>
      </w:r>
    </w:p>
    <w:p w14:paraId="22B88561" w14:textId="77777777" w:rsidR="00925D30" w:rsidRPr="00F21A5F" w:rsidRDefault="00925D30" w:rsidP="00925D30">
      <w:pPr>
        <w:widowControl w:val="0"/>
        <w:autoSpaceDE w:val="0"/>
        <w:autoSpaceDN w:val="0"/>
        <w:jc w:val="both"/>
        <w:rPr>
          <w:rFonts w:ascii="Tahoma" w:eastAsia="Arial" w:hAnsi="Tahoma" w:cs="Tahoma"/>
        </w:rPr>
      </w:pPr>
    </w:p>
    <w:p w14:paraId="1BE19A61"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MATERIALES, HERRAMIENTAS Y EQUIPO. -</w:t>
      </w:r>
    </w:p>
    <w:p w14:paraId="38EC414C" w14:textId="77777777" w:rsidR="00925D30" w:rsidRPr="00F21A5F" w:rsidRDefault="00925D30" w:rsidP="00925D30">
      <w:pPr>
        <w:widowControl w:val="0"/>
        <w:autoSpaceDE w:val="0"/>
        <w:autoSpaceDN w:val="0"/>
        <w:jc w:val="both"/>
        <w:rPr>
          <w:rFonts w:ascii="Tahoma" w:eastAsia="Arial" w:hAnsi="Tahoma" w:cs="Tahoma"/>
          <w:b/>
        </w:rPr>
      </w:pPr>
    </w:p>
    <w:p w14:paraId="5A91D414"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2781EA72" w14:textId="77777777" w:rsidR="00925D30" w:rsidRPr="00F21A5F" w:rsidRDefault="00925D30" w:rsidP="00925D30">
      <w:pPr>
        <w:widowControl w:val="0"/>
        <w:autoSpaceDE w:val="0"/>
        <w:autoSpaceDN w:val="0"/>
        <w:adjustRightInd w:val="0"/>
        <w:jc w:val="both"/>
        <w:rPr>
          <w:rFonts w:ascii="Tahoma" w:hAnsi="Tahoma" w:cs="Tahoma"/>
          <w:color w:val="000000"/>
        </w:rPr>
      </w:pPr>
    </w:p>
    <w:p w14:paraId="3E0BCF76"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entidad ejecutora deberá cumplir con los requisitos establecidos en la Norma Boliviana del Hormigón Armado CBH-87 para los materiales que cubre esta norma.</w:t>
      </w:r>
    </w:p>
    <w:p w14:paraId="6622B69C"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5CC46938"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6056E6B" w14:textId="77777777" w:rsidR="00925D30" w:rsidRPr="00F21A5F" w:rsidRDefault="00925D30" w:rsidP="00925D30">
      <w:pPr>
        <w:widowControl w:val="0"/>
        <w:autoSpaceDE w:val="0"/>
        <w:autoSpaceDN w:val="0"/>
        <w:jc w:val="both"/>
        <w:rPr>
          <w:rFonts w:ascii="Tahoma" w:eastAsia="Arial" w:hAnsi="Tahoma" w:cs="Tahoma"/>
          <w:b/>
        </w:rPr>
      </w:pPr>
    </w:p>
    <w:p w14:paraId="496A0059"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FORMA DE EJECUCIÓN. –</w:t>
      </w:r>
    </w:p>
    <w:p w14:paraId="029C2B61" w14:textId="77777777" w:rsidR="00925D30" w:rsidRPr="00F21A5F" w:rsidRDefault="00925D30" w:rsidP="00925D30">
      <w:pPr>
        <w:widowControl w:val="0"/>
        <w:autoSpaceDE w:val="0"/>
        <w:autoSpaceDN w:val="0"/>
        <w:jc w:val="both"/>
        <w:rPr>
          <w:rFonts w:ascii="Tahoma" w:eastAsia="Arial" w:hAnsi="Tahoma" w:cs="Tahoma"/>
          <w:b/>
        </w:rPr>
      </w:pPr>
    </w:p>
    <w:p w14:paraId="3C38E1EF"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6D40626B" w14:textId="77777777" w:rsidR="00925D30" w:rsidRPr="00F21A5F" w:rsidRDefault="00925D30" w:rsidP="00925D30">
      <w:pPr>
        <w:widowControl w:val="0"/>
        <w:autoSpaceDE w:val="0"/>
        <w:autoSpaceDN w:val="0"/>
        <w:jc w:val="both"/>
        <w:rPr>
          <w:rFonts w:ascii="Tahoma" w:eastAsia="Arial" w:hAnsi="Tahoma" w:cs="Tahoma"/>
        </w:rPr>
      </w:pPr>
    </w:p>
    <w:p w14:paraId="5A0C967C"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general, se deberán cumplir con las siguientes directrices referidas a la ejecución.</w:t>
      </w:r>
    </w:p>
    <w:p w14:paraId="2FF5F761" w14:textId="77777777" w:rsidR="00925D30" w:rsidRPr="00F21A5F" w:rsidRDefault="00925D30" w:rsidP="00925D30">
      <w:pPr>
        <w:widowControl w:val="0"/>
        <w:autoSpaceDE w:val="0"/>
        <w:autoSpaceDN w:val="0"/>
        <w:jc w:val="both"/>
        <w:rPr>
          <w:rFonts w:ascii="Tahoma" w:eastAsia="Arial" w:hAnsi="Tahoma" w:cs="Tahoma"/>
        </w:rPr>
      </w:pPr>
    </w:p>
    <w:p w14:paraId="0A200009"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Encofrados</w:t>
      </w:r>
    </w:p>
    <w:p w14:paraId="08AE0ACD"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Los encofrados podrán ser de madera, metálicos u otro material lo suficientemente rígido, estanco y estable.</w:t>
      </w:r>
    </w:p>
    <w:p w14:paraId="17E1106C" w14:textId="77777777" w:rsidR="00925D30" w:rsidRPr="00F21A5F" w:rsidRDefault="00925D30" w:rsidP="00925D30">
      <w:pPr>
        <w:widowControl w:val="0"/>
        <w:autoSpaceDE w:val="0"/>
        <w:autoSpaceDN w:val="0"/>
        <w:jc w:val="both"/>
        <w:rPr>
          <w:rFonts w:ascii="Tahoma" w:eastAsia="Arial" w:hAnsi="Tahoma" w:cs="Tahoma"/>
        </w:rPr>
      </w:pPr>
    </w:p>
    <w:p w14:paraId="303FD0AF"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Serán armados o ensamblados de tal forma que permitan garantizar que la construcción de los elementos de hormigón armado tenga las dimensiones y secciones conforme a planos constructivos.</w:t>
      </w:r>
    </w:p>
    <w:p w14:paraId="1B358E10" w14:textId="77777777" w:rsidR="00925D30" w:rsidRPr="00F21A5F" w:rsidRDefault="00925D30" w:rsidP="00925D30">
      <w:pPr>
        <w:widowControl w:val="0"/>
        <w:autoSpaceDE w:val="0"/>
        <w:autoSpaceDN w:val="0"/>
        <w:jc w:val="both"/>
        <w:rPr>
          <w:rFonts w:ascii="Tahoma" w:eastAsia="Arial" w:hAnsi="Tahoma" w:cs="Tahoma"/>
        </w:rPr>
      </w:pPr>
    </w:p>
    <w:p w14:paraId="7097B009"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Su arreglo y escuadrías usadas serán los necesarios para resistir el peso del hormigón fresco, equipo de construcción y los obreros durante la operación del vaciado.</w:t>
      </w:r>
    </w:p>
    <w:p w14:paraId="06493A44" w14:textId="77777777" w:rsidR="00925D30" w:rsidRPr="00F21A5F" w:rsidRDefault="00925D30" w:rsidP="00925D30">
      <w:pPr>
        <w:widowControl w:val="0"/>
        <w:autoSpaceDE w:val="0"/>
        <w:autoSpaceDN w:val="0"/>
        <w:jc w:val="both"/>
        <w:rPr>
          <w:rFonts w:ascii="Tahoma" w:eastAsia="Arial" w:hAnsi="Tahoma" w:cs="Tahoma"/>
        </w:rPr>
      </w:pPr>
    </w:p>
    <w:p w14:paraId="424CF2E2"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Los encofrados deberán ser estancos a fin de evitar el empobrecimiento del hormigón por escurrimiento del agua.</w:t>
      </w:r>
    </w:p>
    <w:p w14:paraId="1D0E9A13" w14:textId="77777777" w:rsidR="00925D30" w:rsidRPr="00F21A5F" w:rsidRDefault="00925D30" w:rsidP="00925D30">
      <w:pPr>
        <w:widowControl w:val="0"/>
        <w:autoSpaceDE w:val="0"/>
        <w:autoSpaceDN w:val="0"/>
        <w:jc w:val="both"/>
        <w:rPr>
          <w:rFonts w:ascii="Tahoma" w:eastAsia="Arial" w:hAnsi="Tahoma" w:cs="Tahoma"/>
        </w:rPr>
      </w:pPr>
    </w:p>
    <w:p w14:paraId="543999CD"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casos que el Inspector de proyecto vea conveniente, solicitara a la Entidad Ejecutora las respectivas verificaciones estructurales del encofrado de manera previa.</w:t>
      </w:r>
    </w:p>
    <w:p w14:paraId="40CE3194" w14:textId="77777777" w:rsidR="00925D30" w:rsidRPr="00F21A5F" w:rsidRDefault="00925D30" w:rsidP="00925D30">
      <w:pPr>
        <w:widowControl w:val="0"/>
        <w:autoSpaceDE w:val="0"/>
        <w:autoSpaceDN w:val="0"/>
        <w:jc w:val="both"/>
        <w:rPr>
          <w:rFonts w:ascii="Tahoma" w:eastAsia="Arial" w:hAnsi="Tahoma" w:cs="Tahoma"/>
        </w:rPr>
      </w:pPr>
    </w:p>
    <w:p w14:paraId="4150C804"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Cuando el Inspector de proyecto compruebe que los encofrados presentan defectos, postergará el día del vaciado o interrumpirá las operaciones de vaciado hasta que las deficiencias sean corregidas.</w:t>
      </w:r>
    </w:p>
    <w:p w14:paraId="531625B5" w14:textId="77777777" w:rsidR="00925D30" w:rsidRPr="00F21A5F" w:rsidRDefault="00925D30" w:rsidP="00925D30">
      <w:pPr>
        <w:widowControl w:val="0"/>
        <w:autoSpaceDE w:val="0"/>
        <w:autoSpaceDN w:val="0"/>
        <w:jc w:val="both"/>
        <w:rPr>
          <w:rFonts w:ascii="Tahoma" w:eastAsia="Arial" w:hAnsi="Tahoma" w:cs="Tahoma"/>
        </w:rPr>
      </w:pPr>
    </w:p>
    <w:p w14:paraId="13B16BF2"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Si se prevén varios usos de los encofrados, estos deberán limpiarse y repararse perfectamente antes de </w:t>
      </w:r>
      <w:r w:rsidRPr="00F21A5F">
        <w:rPr>
          <w:rFonts w:ascii="Tahoma" w:eastAsia="Arial" w:hAnsi="Tahoma" w:cs="Tahoma"/>
        </w:rPr>
        <w:lastRenderedPageBreak/>
        <w:t>su nuevo uso. El número máximo de usos será el indicado en el proyecto.</w:t>
      </w:r>
    </w:p>
    <w:p w14:paraId="1886D891" w14:textId="77777777" w:rsidR="00925D30" w:rsidRPr="00F21A5F" w:rsidRDefault="00925D30" w:rsidP="00925D30">
      <w:pPr>
        <w:widowControl w:val="0"/>
        <w:autoSpaceDE w:val="0"/>
        <w:autoSpaceDN w:val="0"/>
        <w:jc w:val="both"/>
        <w:rPr>
          <w:rFonts w:ascii="Tahoma" w:eastAsia="Arial" w:hAnsi="Tahoma" w:cs="Tahoma"/>
        </w:rPr>
      </w:pPr>
    </w:p>
    <w:p w14:paraId="082EE841"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Apuntalamiento</w:t>
      </w:r>
    </w:p>
    <w:p w14:paraId="0A90B439"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el caso de elementos elevados, se colocarán puntales y listones máximos cada 1,50m o según lo indicado en los planos constructivos y/o memoria de cálculo.</w:t>
      </w:r>
    </w:p>
    <w:p w14:paraId="6C5EA16E" w14:textId="77777777" w:rsidR="00925D30" w:rsidRPr="00F21A5F" w:rsidRDefault="00925D30" w:rsidP="00925D30">
      <w:pPr>
        <w:widowControl w:val="0"/>
        <w:autoSpaceDE w:val="0"/>
        <w:autoSpaceDN w:val="0"/>
        <w:jc w:val="both"/>
        <w:rPr>
          <w:rFonts w:ascii="Tahoma" w:eastAsia="Arial" w:hAnsi="Tahoma" w:cs="Tahoma"/>
        </w:rPr>
      </w:pPr>
    </w:p>
    <w:p w14:paraId="0563F80B"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Debajo de los puntales, en la base, se colocarán cuñas de madera para una mejor distribución de cargas, evitar el hundimiento en el piso y facilitar los trabajos de des apuntalamiento.</w:t>
      </w:r>
    </w:p>
    <w:p w14:paraId="672F73DE" w14:textId="77777777" w:rsidR="00925D30" w:rsidRPr="00F21A5F" w:rsidRDefault="00925D30" w:rsidP="00925D30">
      <w:pPr>
        <w:widowControl w:val="0"/>
        <w:autoSpaceDE w:val="0"/>
        <w:autoSpaceDN w:val="0"/>
        <w:jc w:val="both"/>
        <w:rPr>
          <w:rFonts w:ascii="Tahoma" w:eastAsia="Arial" w:hAnsi="Tahoma" w:cs="Tahoma"/>
        </w:rPr>
      </w:pPr>
    </w:p>
    <w:p w14:paraId="227CFC7E"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des apuntalamiento se efectuará según lo indicado en los planos constructivos y/o memoria de cálculo, pero en ningún caso será antes de los 7 días.</w:t>
      </w:r>
    </w:p>
    <w:p w14:paraId="2FEF3661" w14:textId="77777777" w:rsidR="00925D30" w:rsidRPr="00F21A5F" w:rsidRDefault="00925D30" w:rsidP="00925D30">
      <w:pPr>
        <w:widowControl w:val="0"/>
        <w:autoSpaceDE w:val="0"/>
        <w:autoSpaceDN w:val="0"/>
        <w:jc w:val="both"/>
        <w:rPr>
          <w:rFonts w:ascii="Tahoma" w:eastAsia="Arial" w:hAnsi="Tahoma" w:cs="Tahoma"/>
        </w:rPr>
      </w:pPr>
    </w:p>
    <w:p w14:paraId="07060175"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desapuntalado se realizará previa autorización escrita del Inspector de proyecto, asimismo, en los casos que el Inspector de proyecto vea necesario, solicitará a la Entidad Ejecutora de manera previa la secuencia.</w:t>
      </w:r>
    </w:p>
    <w:p w14:paraId="0C728D4B"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 xml:space="preserve">Limpieza y colocación </w:t>
      </w:r>
    </w:p>
    <w:p w14:paraId="21A33B08"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Antes de introducir las armaduras en los encofrados, se limpiarán adecuadamente con cepillos de acero, librándolas de óxido, polvo, barro grasas, pinturas y todo aquello que disminuya la adherencia.</w:t>
      </w:r>
    </w:p>
    <w:p w14:paraId="0E1C7202" w14:textId="77777777" w:rsidR="00925D30" w:rsidRPr="00F21A5F" w:rsidRDefault="00925D30" w:rsidP="00925D30">
      <w:pPr>
        <w:widowControl w:val="0"/>
        <w:autoSpaceDE w:val="0"/>
        <w:autoSpaceDN w:val="0"/>
        <w:jc w:val="both"/>
        <w:rPr>
          <w:rFonts w:ascii="Tahoma" w:eastAsia="Arial" w:hAnsi="Tahoma" w:cs="Tahoma"/>
        </w:rPr>
      </w:pPr>
    </w:p>
    <w:p w14:paraId="744E70DE"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Si a momento de colocar el hormigón existieran barras con mortero u hormigón endurecido, éstos se deberán eliminar completamente.</w:t>
      </w:r>
    </w:p>
    <w:p w14:paraId="004CF30F" w14:textId="77777777" w:rsidR="00925D30" w:rsidRPr="00F21A5F" w:rsidRDefault="00925D30" w:rsidP="00925D30">
      <w:pPr>
        <w:widowControl w:val="0"/>
        <w:autoSpaceDE w:val="0"/>
        <w:autoSpaceDN w:val="0"/>
        <w:jc w:val="both"/>
        <w:rPr>
          <w:rFonts w:ascii="Tahoma" w:eastAsia="Arial" w:hAnsi="Tahoma" w:cs="Tahoma"/>
        </w:rPr>
      </w:pPr>
    </w:p>
    <w:p w14:paraId="2315240C"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Todas las armaduras se colocarán en las posiciones indicadas en los planos, cualquier modificación en obra debido a razones constructivas, deberá ser autorizada por el Inspector de proyecto.</w:t>
      </w:r>
    </w:p>
    <w:p w14:paraId="7D14B088" w14:textId="77777777" w:rsidR="00925D30" w:rsidRPr="00F21A5F" w:rsidRDefault="00925D30" w:rsidP="00925D30">
      <w:pPr>
        <w:widowControl w:val="0"/>
        <w:autoSpaceDE w:val="0"/>
        <w:autoSpaceDN w:val="0"/>
        <w:jc w:val="both"/>
        <w:rPr>
          <w:rFonts w:ascii="Tahoma" w:eastAsia="Arial" w:hAnsi="Tahoma" w:cs="Tahoma"/>
        </w:rPr>
      </w:pPr>
    </w:p>
    <w:p w14:paraId="1DC54745"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44BF144" w14:textId="77777777" w:rsidR="00925D30" w:rsidRPr="00F21A5F" w:rsidRDefault="00925D30" w:rsidP="00925D30">
      <w:pPr>
        <w:widowControl w:val="0"/>
        <w:autoSpaceDE w:val="0"/>
        <w:autoSpaceDN w:val="0"/>
        <w:jc w:val="both"/>
        <w:rPr>
          <w:rFonts w:ascii="Tahoma" w:eastAsia="Arial" w:hAnsi="Tahoma" w:cs="Tahoma"/>
        </w:rPr>
      </w:pPr>
    </w:p>
    <w:p w14:paraId="60739751"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caso de no especificarse los recubrimientos en los planos, se aplicarán los siguientes:</w:t>
      </w:r>
    </w:p>
    <w:p w14:paraId="4D80E18E" w14:textId="77777777" w:rsidR="00925D30" w:rsidRPr="00F21A5F" w:rsidRDefault="00925D30" w:rsidP="00925D30">
      <w:pPr>
        <w:widowControl w:val="0"/>
        <w:numPr>
          <w:ilvl w:val="0"/>
          <w:numId w:val="88"/>
        </w:numPr>
        <w:autoSpaceDE w:val="0"/>
        <w:autoSpaceDN w:val="0"/>
        <w:jc w:val="both"/>
        <w:rPr>
          <w:rFonts w:ascii="Tahoma" w:eastAsia="Arial" w:hAnsi="Tahoma" w:cs="Tahoma"/>
        </w:rPr>
      </w:pPr>
      <w:r w:rsidRPr="00F21A5F">
        <w:rPr>
          <w:rFonts w:ascii="Tahoma" w:eastAsia="Arial" w:hAnsi="Tahoma" w:cs="Tahoma"/>
        </w:rPr>
        <w:t xml:space="preserve">Ambientes interiores protegidos:                            </w:t>
      </w:r>
      <w:r w:rsidRPr="00F21A5F">
        <w:rPr>
          <w:rFonts w:ascii="Tahoma" w:eastAsia="Arial" w:hAnsi="Tahoma" w:cs="Tahoma"/>
        </w:rPr>
        <w:tab/>
      </w:r>
      <w:r w:rsidRPr="00F21A5F">
        <w:rPr>
          <w:rFonts w:ascii="Tahoma" w:eastAsia="Arial" w:hAnsi="Tahoma" w:cs="Tahoma"/>
        </w:rPr>
        <w:tab/>
        <w:t>1,0 a 1,5   cm</w:t>
      </w:r>
    </w:p>
    <w:p w14:paraId="6459EA56" w14:textId="77777777" w:rsidR="00925D30" w:rsidRPr="00F21A5F" w:rsidRDefault="00925D30" w:rsidP="00925D30">
      <w:pPr>
        <w:widowControl w:val="0"/>
        <w:numPr>
          <w:ilvl w:val="0"/>
          <w:numId w:val="88"/>
        </w:numPr>
        <w:autoSpaceDE w:val="0"/>
        <w:autoSpaceDN w:val="0"/>
        <w:jc w:val="both"/>
        <w:rPr>
          <w:rFonts w:ascii="Tahoma" w:eastAsia="Arial" w:hAnsi="Tahoma" w:cs="Tahoma"/>
        </w:rPr>
      </w:pPr>
      <w:r w:rsidRPr="00F21A5F">
        <w:rPr>
          <w:rFonts w:ascii="Tahoma" w:eastAsia="Arial" w:hAnsi="Tahoma" w:cs="Tahoma"/>
        </w:rPr>
        <w:t xml:space="preserve">Elementos expuestos a la atmósfera normal:        </w:t>
      </w:r>
      <w:r w:rsidRPr="00F21A5F">
        <w:rPr>
          <w:rFonts w:ascii="Tahoma" w:eastAsia="Arial" w:hAnsi="Tahoma" w:cs="Tahoma"/>
        </w:rPr>
        <w:tab/>
      </w:r>
      <w:r w:rsidRPr="00F21A5F">
        <w:rPr>
          <w:rFonts w:ascii="Tahoma" w:eastAsia="Arial" w:hAnsi="Tahoma" w:cs="Tahoma"/>
        </w:rPr>
        <w:tab/>
        <w:t>1,5 a 2,0   cm</w:t>
      </w:r>
    </w:p>
    <w:p w14:paraId="687FD8B4" w14:textId="77777777" w:rsidR="00925D30" w:rsidRPr="00F21A5F" w:rsidRDefault="00925D30" w:rsidP="00925D30">
      <w:pPr>
        <w:widowControl w:val="0"/>
        <w:numPr>
          <w:ilvl w:val="0"/>
          <w:numId w:val="88"/>
        </w:numPr>
        <w:autoSpaceDE w:val="0"/>
        <w:autoSpaceDN w:val="0"/>
        <w:jc w:val="both"/>
        <w:rPr>
          <w:rFonts w:ascii="Tahoma" w:eastAsia="Arial" w:hAnsi="Tahoma" w:cs="Tahoma"/>
        </w:rPr>
      </w:pPr>
      <w:r w:rsidRPr="00F21A5F">
        <w:rPr>
          <w:rFonts w:ascii="Tahoma" w:eastAsia="Arial" w:hAnsi="Tahoma" w:cs="Tahoma"/>
        </w:rPr>
        <w:t xml:space="preserve">Elementos expuestos a la atmósfera húmeda:       </w:t>
      </w:r>
      <w:r w:rsidRPr="00F21A5F">
        <w:rPr>
          <w:rFonts w:ascii="Tahoma" w:eastAsia="Arial" w:hAnsi="Tahoma" w:cs="Tahoma"/>
        </w:rPr>
        <w:tab/>
      </w:r>
      <w:r w:rsidRPr="00F21A5F">
        <w:rPr>
          <w:rFonts w:ascii="Tahoma" w:eastAsia="Arial" w:hAnsi="Tahoma" w:cs="Tahoma"/>
        </w:rPr>
        <w:tab/>
        <w:t>2,0 a 2,5   cm</w:t>
      </w:r>
    </w:p>
    <w:p w14:paraId="0BA96E13" w14:textId="77777777" w:rsidR="00925D30" w:rsidRPr="00F21A5F" w:rsidRDefault="00925D30" w:rsidP="00925D30">
      <w:pPr>
        <w:widowControl w:val="0"/>
        <w:numPr>
          <w:ilvl w:val="0"/>
          <w:numId w:val="88"/>
        </w:numPr>
        <w:autoSpaceDE w:val="0"/>
        <w:autoSpaceDN w:val="0"/>
        <w:jc w:val="both"/>
        <w:rPr>
          <w:rFonts w:ascii="Tahoma" w:eastAsia="Arial" w:hAnsi="Tahoma" w:cs="Tahoma"/>
        </w:rPr>
      </w:pPr>
      <w:r w:rsidRPr="00F21A5F">
        <w:rPr>
          <w:rFonts w:ascii="Tahoma" w:eastAsia="Arial" w:hAnsi="Tahoma" w:cs="Tahoma"/>
        </w:rPr>
        <w:t xml:space="preserve">Elementos expuestos a la atmósfera corrosiva:      </w:t>
      </w:r>
      <w:r w:rsidRPr="00F21A5F">
        <w:rPr>
          <w:rFonts w:ascii="Tahoma" w:eastAsia="Arial" w:hAnsi="Tahoma" w:cs="Tahoma"/>
        </w:rPr>
        <w:tab/>
      </w:r>
      <w:r w:rsidRPr="00F21A5F">
        <w:rPr>
          <w:rFonts w:ascii="Tahoma" w:eastAsia="Arial" w:hAnsi="Tahoma" w:cs="Tahoma"/>
        </w:rPr>
        <w:tab/>
        <w:t>3,0 a 3,5   cm</w:t>
      </w:r>
    </w:p>
    <w:p w14:paraId="7DF08BF7" w14:textId="77777777" w:rsidR="00925D30" w:rsidRPr="00F21A5F" w:rsidRDefault="00925D30" w:rsidP="00925D30">
      <w:pPr>
        <w:widowControl w:val="0"/>
        <w:autoSpaceDE w:val="0"/>
        <w:autoSpaceDN w:val="0"/>
        <w:jc w:val="both"/>
        <w:rPr>
          <w:rFonts w:ascii="Tahoma" w:eastAsia="Arial" w:hAnsi="Tahoma" w:cs="Tahoma"/>
        </w:rPr>
      </w:pPr>
    </w:p>
    <w:p w14:paraId="1036845C"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Se cuidará especialmente que todas las armaduras queden protegidas mediante los recubrimientos mínimos especificados en los planos. </w:t>
      </w:r>
    </w:p>
    <w:p w14:paraId="16807A31" w14:textId="77777777" w:rsidR="00925D30" w:rsidRPr="00F21A5F" w:rsidRDefault="00925D30" w:rsidP="00925D30">
      <w:pPr>
        <w:widowControl w:val="0"/>
        <w:autoSpaceDE w:val="0"/>
        <w:autoSpaceDN w:val="0"/>
        <w:jc w:val="both"/>
        <w:rPr>
          <w:rFonts w:ascii="Tahoma" w:eastAsia="Arial" w:hAnsi="Tahoma" w:cs="Tahoma"/>
        </w:rPr>
      </w:pPr>
    </w:p>
    <w:p w14:paraId="59DC6930"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Todos los cruces de barras deberán atarse en forma adecuada con alambre de amarre o accesorios previamente aprobados.</w:t>
      </w:r>
    </w:p>
    <w:p w14:paraId="77BC49E6" w14:textId="77777777" w:rsidR="00925D30" w:rsidRPr="00F21A5F" w:rsidRDefault="00925D30" w:rsidP="00925D30">
      <w:pPr>
        <w:widowControl w:val="0"/>
        <w:autoSpaceDE w:val="0"/>
        <w:autoSpaceDN w:val="0"/>
        <w:jc w:val="both"/>
        <w:rPr>
          <w:rFonts w:ascii="Tahoma" w:eastAsia="Arial" w:hAnsi="Tahoma" w:cs="Tahoma"/>
        </w:rPr>
      </w:pPr>
    </w:p>
    <w:p w14:paraId="0D6BF93D"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Previamente el vaciado, el Inspector de proyecto deberá verificar cuidadosamente la armadura este exento de óxido y de acuerdo a planos constructivos para luego autorizar de manera escrita el vaciado del hormigón.</w:t>
      </w:r>
    </w:p>
    <w:p w14:paraId="0245563B" w14:textId="77777777" w:rsidR="00925D30" w:rsidRPr="00F21A5F" w:rsidRDefault="00925D30" w:rsidP="00925D30">
      <w:pPr>
        <w:widowControl w:val="0"/>
        <w:autoSpaceDE w:val="0"/>
        <w:autoSpaceDN w:val="0"/>
        <w:jc w:val="both"/>
        <w:rPr>
          <w:rFonts w:ascii="Tahoma" w:eastAsia="Arial" w:hAnsi="Tahoma" w:cs="Tahoma"/>
          <w:b/>
        </w:rPr>
      </w:pPr>
    </w:p>
    <w:p w14:paraId="3909CA55"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b/>
        </w:rPr>
        <w:t>Armado de Fierros</w:t>
      </w:r>
    </w:p>
    <w:p w14:paraId="47A401DD"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armado de las barras de acero corrugado a usarse en el presente ítem deberá cumplir con la norma CBH-87 complementadas las normas IBNORCA en cuanto a control de calidad de la ejecución.</w:t>
      </w:r>
    </w:p>
    <w:p w14:paraId="79E843BD" w14:textId="77777777" w:rsidR="00925D30" w:rsidRPr="00F21A5F" w:rsidRDefault="00925D30" w:rsidP="00925D30">
      <w:pPr>
        <w:widowControl w:val="0"/>
        <w:autoSpaceDE w:val="0"/>
        <w:autoSpaceDN w:val="0"/>
        <w:jc w:val="both"/>
        <w:rPr>
          <w:rFonts w:ascii="Tahoma" w:eastAsia="Arial" w:hAnsi="Tahoma" w:cs="Tahoma"/>
        </w:rPr>
      </w:pPr>
    </w:p>
    <w:p w14:paraId="5E7B9C4D"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Se dispondrá un sitio específico en la obra para el doblado y preparación de armaduras con las herramientas adecuadas.</w:t>
      </w:r>
    </w:p>
    <w:p w14:paraId="47280C84" w14:textId="77777777" w:rsidR="00925D30" w:rsidRPr="00F21A5F" w:rsidRDefault="00925D30" w:rsidP="00925D30">
      <w:pPr>
        <w:widowControl w:val="0"/>
        <w:autoSpaceDE w:val="0"/>
        <w:autoSpaceDN w:val="0"/>
        <w:jc w:val="both"/>
        <w:rPr>
          <w:rFonts w:ascii="Tahoma" w:eastAsia="Arial" w:hAnsi="Tahoma" w:cs="Tahoma"/>
        </w:rPr>
      </w:pPr>
    </w:p>
    <w:p w14:paraId="6674F5EC"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00B5400" w14:textId="77777777" w:rsidR="00925D30" w:rsidRPr="00F21A5F" w:rsidRDefault="00925D30" w:rsidP="00925D30">
      <w:pPr>
        <w:widowControl w:val="0"/>
        <w:autoSpaceDE w:val="0"/>
        <w:autoSpaceDN w:val="0"/>
        <w:jc w:val="both"/>
        <w:rPr>
          <w:rFonts w:ascii="Tahoma" w:eastAsia="Arial" w:hAnsi="Tahoma" w:cs="Tahoma"/>
        </w:rPr>
      </w:pPr>
    </w:p>
    <w:p w14:paraId="3DA241BE"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doblado de las barras se realizará en frío, mediante el equipo adecuado y velocidad limitada, sin golpes ni choques. Queda terminantemente prohibido el cortado y el doblado en caliente.</w:t>
      </w:r>
    </w:p>
    <w:p w14:paraId="14C0E347" w14:textId="77777777" w:rsidR="00925D30" w:rsidRPr="00F21A5F" w:rsidRDefault="00925D30" w:rsidP="00925D30">
      <w:pPr>
        <w:widowControl w:val="0"/>
        <w:autoSpaceDE w:val="0"/>
        <w:autoSpaceDN w:val="0"/>
        <w:jc w:val="both"/>
        <w:rPr>
          <w:rFonts w:ascii="Tahoma" w:eastAsia="Arial" w:hAnsi="Tahoma" w:cs="Tahoma"/>
        </w:rPr>
      </w:pPr>
    </w:p>
    <w:p w14:paraId="46DBD8AF"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Las barras de fierro que fueron dobladas no podrán ser enderezadas, ni podrán ser utilizadas nuevamente sin antes eliminar la zona doblada.</w:t>
      </w:r>
    </w:p>
    <w:p w14:paraId="7B148CC2" w14:textId="77777777" w:rsidR="00925D30" w:rsidRPr="00F21A5F" w:rsidRDefault="00925D30" w:rsidP="00925D30">
      <w:pPr>
        <w:widowControl w:val="0"/>
        <w:autoSpaceDE w:val="0"/>
        <w:autoSpaceDN w:val="0"/>
        <w:jc w:val="both"/>
        <w:rPr>
          <w:rFonts w:ascii="Tahoma" w:eastAsia="Arial" w:hAnsi="Tahoma" w:cs="Tahoma"/>
        </w:rPr>
      </w:pPr>
    </w:p>
    <w:p w14:paraId="5E68F0DA"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radio mínimo de doblado, así como las longitudes de patillas y ganchos, deberá respetar lo indicado en planos constructivos y la normativa CBH-87.</w:t>
      </w:r>
    </w:p>
    <w:p w14:paraId="7AECB721" w14:textId="77777777" w:rsidR="00925D30" w:rsidRPr="00F21A5F" w:rsidRDefault="00925D30" w:rsidP="00925D30">
      <w:pPr>
        <w:widowControl w:val="0"/>
        <w:autoSpaceDE w:val="0"/>
        <w:autoSpaceDN w:val="0"/>
        <w:jc w:val="both"/>
        <w:rPr>
          <w:rFonts w:ascii="Tahoma" w:eastAsia="Arial" w:hAnsi="Tahoma" w:cs="Tahoma"/>
        </w:rPr>
      </w:pPr>
    </w:p>
    <w:p w14:paraId="663A6851"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Queda terminantemente prohibido el empleo de aceros de diferentes tipos en una misma sección, salvo ello sea debidamente justificado por la Entidad Ejecutora y aprobado por el Inspector de proyecto.</w:t>
      </w:r>
    </w:p>
    <w:p w14:paraId="69C0EB07" w14:textId="77777777" w:rsidR="00925D30" w:rsidRPr="00F21A5F" w:rsidRDefault="00925D30" w:rsidP="00925D30">
      <w:pPr>
        <w:widowControl w:val="0"/>
        <w:autoSpaceDE w:val="0"/>
        <w:autoSpaceDN w:val="0"/>
        <w:jc w:val="both"/>
        <w:rPr>
          <w:rFonts w:ascii="Tahoma" w:eastAsia="Arial" w:hAnsi="Tahoma" w:cs="Tahoma"/>
        </w:rPr>
      </w:pPr>
    </w:p>
    <w:p w14:paraId="29055232"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Todas las herramientas a emplearse para el cortado, amarre y doblado de fierro, serán proporcionados por la Entidad Ejecutora en condiciones adecuadas y de manera oportuna.</w:t>
      </w:r>
    </w:p>
    <w:p w14:paraId="4C2F1C29" w14:textId="77777777" w:rsidR="00925D30" w:rsidRPr="00F21A5F" w:rsidRDefault="00925D30" w:rsidP="00925D30">
      <w:pPr>
        <w:widowControl w:val="0"/>
        <w:autoSpaceDE w:val="0"/>
        <w:autoSpaceDN w:val="0"/>
        <w:jc w:val="both"/>
        <w:rPr>
          <w:rFonts w:ascii="Tahoma" w:eastAsia="Arial" w:hAnsi="Tahoma" w:cs="Tahoma"/>
          <w:b/>
        </w:rPr>
      </w:pPr>
    </w:p>
    <w:p w14:paraId="46581C1F"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Empalmes en las barras</w:t>
      </w:r>
    </w:p>
    <w:p w14:paraId="3D3BB930"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Se ejecutarán los empalmes en los sectores donde estén expresamente indicado en planos constructivos o instruido por el Inspector de proyecto.</w:t>
      </w:r>
    </w:p>
    <w:p w14:paraId="373C3DCE" w14:textId="77777777" w:rsidR="00925D30" w:rsidRPr="00F21A5F" w:rsidRDefault="00925D30" w:rsidP="00925D30">
      <w:pPr>
        <w:widowControl w:val="0"/>
        <w:autoSpaceDE w:val="0"/>
        <w:autoSpaceDN w:val="0"/>
        <w:jc w:val="both"/>
        <w:rPr>
          <w:rFonts w:ascii="Tahoma" w:eastAsia="Arial" w:hAnsi="Tahoma" w:cs="Tahoma"/>
        </w:rPr>
      </w:pPr>
    </w:p>
    <w:p w14:paraId="1D1BD9BC"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07CC93A" w14:textId="77777777" w:rsidR="00925D30" w:rsidRPr="00F21A5F" w:rsidRDefault="00925D30" w:rsidP="00925D30">
      <w:pPr>
        <w:widowControl w:val="0"/>
        <w:autoSpaceDE w:val="0"/>
        <w:autoSpaceDN w:val="0"/>
        <w:jc w:val="both"/>
        <w:rPr>
          <w:rFonts w:ascii="Tahoma" w:eastAsia="Arial" w:hAnsi="Tahoma" w:cs="Tahoma"/>
        </w:rPr>
      </w:pPr>
    </w:p>
    <w:p w14:paraId="5E409E4B"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Se realizarán empalmes por superposición de acuerdo al siguiente detalle:</w:t>
      </w:r>
    </w:p>
    <w:p w14:paraId="7005967C"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216AFAD3"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b) En toda la longitud del empalme se colocarán armaduras transversales suplementarias para mejorar las condiciones del empalme, cuando sea necesario.</w:t>
      </w:r>
    </w:p>
    <w:p w14:paraId="20253A29"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F34F1A3" w14:textId="77777777" w:rsidR="00925D30" w:rsidRPr="00F21A5F" w:rsidRDefault="00925D30" w:rsidP="00925D30">
      <w:pPr>
        <w:widowControl w:val="0"/>
        <w:autoSpaceDE w:val="0"/>
        <w:autoSpaceDN w:val="0"/>
        <w:jc w:val="both"/>
        <w:rPr>
          <w:rFonts w:ascii="Tahoma" w:eastAsia="Arial" w:hAnsi="Tahoma" w:cs="Tahoma"/>
        </w:rPr>
      </w:pPr>
    </w:p>
    <w:p w14:paraId="3D26E3A4"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Mezclado</w:t>
      </w:r>
    </w:p>
    <w:p w14:paraId="17F7D3DC"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hormigón deberá ser mezclado mecánicamente dosificando por volumen y deseablemente por peso. Para esta tarea:</w:t>
      </w:r>
    </w:p>
    <w:p w14:paraId="19876B20"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Sé utilizarán una o más hormigoneras de capacidad adecuada y se empleará personal especializado para su manejo.</w:t>
      </w:r>
    </w:p>
    <w:p w14:paraId="7B257A0C"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Periódicamente se verificará la uniformidad del mezclado.</w:t>
      </w:r>
    </w:p>
    <w:p w14:paraId="67C80CE0"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Los materiales componentes serán introducidos en el orden siguiente:</w:t>
      </w:r>
    </w:p>
    <w:p w14:paraId="00A2EA96"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1º Una parte del agua del mezclado (aproximadamente la mitad)</w:t>
      </w:r>
    </w:p>
    <w:p w14:paraId="050E1D9D"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0992CE75"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3º La grava.</w:t>
      </w:r>
    </w:p>
    <w:p w14:paraId="600702E0"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4º El resto del agua de amasado.</w:t>
      </w:r>
    </w:p>
    <w:p w14:paraId="080637EE" w14:textId="77777777" w:rsidR="00925D30" w:rsidRPr="00F21A5F" w:rsidRDefault="00925D30" w:rsidP="00925D30">
      <w:pPr>
        <w:widowControl w:val="0"/>
        <w:autoSpaceDE w:val="0"/>
        <w:autoSpaceDN w:val="0"/>
        <w:jc w:val="both"/>
        <w:rPr>
          <w:rFonts w:ascii="Tahoma" w:eastAsia="Arial" w:hAnsi="Tahoma" w:cs="Tahoma"/>
        </w:rPr>
      </w:pPr>
    </w:p>
    <w:p w14:paraId="719C685F"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El tiempo de mezclado, contando a partir del momento en que todos los materiales hayan ingresado al </w:t>
      </w:r>
      <w:r w:rsidRPr="00F21A5F">
        <w:rPr>
          <w:rFonts w:ascii="Tahoma" w:eastAsia="Arial" w:hAnsi="Tahoma" w:cs="Tahoma"/>
        </w:rPr>
        <w:lastRenderedPageBreak/>
        <w:t>tambor, no será inferior a noventa segundos para capacidades útiles de hasta 1 m3, pero no menor al necesario para obtener una mezcla uniforme. No se permitirá un mezclado excesivo que haga necesario agregar agua para mantener la consistencia adecuada.</w:t>
      </w:r>
    </w:p>
    <w:p w14:paraId="185CE639" w14:textId="77777777" w:rsidR="00925D30" w:rsidRPr="00F21A5F" w:rsidRDefault="00925D30" w:rsidP="00925D30">
      <w:pPr>
        <w:widowControl w:val="0"/>
        <w:autoSpaceDE w:val="0"/>
        <w:autoSpaceDN w:val="0"/>
        <w:jc w:val="both"/>
        <w:rPr>
          <w:rFonts w:ascii="Tahoma" w:eastAsia="Arial" w:hAnsi="Tahoma" w:cs="Tahoma"/>
        </w:rPr>
      </w:pPr>
    </w:p>
    <w:p w14:paraId="3EF8C6CA"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No se permitirá cargar la hormigonera antes de haberse procedido a descargarla totalmente de la batida anterior. </w:t>
      </w:r>
    </w:p>
    <w:p w14:paraId="68EF020E" w14:textId="77777777" w:rsidR="00925D30" w:rsidRPr="00F21A5F" w:rsidRDefault="00925D30" w:rsidP="00925D30">
      <w:pPr>
        <w:widowControl w:val="0"/>
        <w:autoSpaceDE w:val="0"/>
        <w:autoSpaceDN w:val="0"/>
        <w:jc w:val="both"/>
        <w:rPr>
          <w:rFonts w:ascii="Tahoma" w:eastAsia="Arial" w:hAnsi="Tahoma" w:cs="Tahoma"/>
        </w:rPr>
      </w:pPr>
    </w:p>
    <w:p w14:paraId="342EC8A6"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mezclado manual queda expresamente prohibido.</w:t>
      </w:r>
    </w:p>
    <w:p w14:paraId="01D461EC" w14:textId="77777777" w:rsidR="00925D30" w:rsidRPr="00F21A5F" w:rsidRDefault="00925D30" w:rsidP="00925D30">
      <w:pPr>
        <w:widowControl w:val="0"/>
        <w:autoSpaceDE w:val="0"/>
        <w:autoSpaceDN w:val="0"/>
        <w:jc w:val="both"/>
        <w:rPr>
          <w:rFonts w:ascii="Tahoma" w:eastAsia="Arial" w:hAnsi="Tahoma" w:cs="Tahoma"/>
          <w:b/>
        </w:rPr>
      </w:pPr>
    </w:p>
    <w:p w14:paraId="4BBD5780"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Transporte</w:t>
      </w:r>
    </w:p>
    <w:p w14:paraId="39D2AF41"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29A34B7" w14:textId="77777777" w:rsidR="00925D30" w:rsidRPr="00F21A5F" w:rsidRDefault="00925D30" w:rsidP="00925D30">
      <w:pPr>
        <w:widowControl w:val="0"/>
        <w:autoSpaceDE w:val="0"/>
        <w:autoSpaceDN w:val="0"/>
        <w:jc w:val="both"/>
        <w:rPr>
          <w:rFonts w:ascii="Tahoma" w:eastAsia="Arial" w:hAnsi="Tahoma" w:cs="Tahoma"/>
        </w:rPr>
      </w:pPr>
    </w:p>
    <w:p w14:paraId="50E54418"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14:paraId="067230FA" w14:textId="77777777" w:rsidR="00925D30" w:rsidRPr="00F21A5F" w:rsidRDefault="00925D30" w:rsidP="00925D30">
      <w:pPr>
        <w:widowControl w:val="0"/>
        <w:autoSpaceDE w:val="0"/>
        <w:autoSpaceDN w:val="0"/>
        <w:jc w:val="both"/>
        <w:rPr>
          <w:rFonts w:ascii="Tahoma" w:eastAsia="Arial" w:hAnsi="Tahoma" w:cs="Tahoma"/>
        </w:rPr>
      </w:pPr>
    </w:p>
    <w:p w14:paraId="65CD9BA5"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Para los medios corrientes de transporte, el hormigón debe colocarse en su posición definitiva dentro de los encofrados, antes de que transcurran 30 minutos desde su preparación.</w:t>
      </w:r>
    </w:p>
    <w:p w14:paraId="1BD8E4F5" w14:textId="77777777" w:rsidR="00925D30" w:rsidRPr="00F21A5F" w:rsidRDefault="00925D30" w:rsidP="00925D30">
      <w:pPr>
        <w:widowControl w:val="0"/>
        <w:autoSpaceDE w:val="0"/>
        <w:autoSpaceDN w:val="0"/>
        <w:jc w:val="both"/>
        <w:rPr>
          <w:rFonts w:ascii="Tahoma" w:eastAsia="Arial" w:hAnsi="Tahoma" w:cs="Tahoma"/>
          <w:b/>
        </w:rPr>
      </w:pPr>
    </w:p>
    <w:p w14:paraId="6AD44093"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Hormigonado</w:t>
      </w:r>
    </w:p>
    <w:p w14:paraId="6BBE42BB"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hormigonado deberá cumplir con las exigencias y requisitos establecidos en la Norma CBH-87 para hormigones.</w:t>
      </w:r>
    </w:p>
    <w:p w14:paraId="7D12FF88" w14:textId="77777777" w:rsidR="00925D30" w:rsidRPr="00F21A5F" w:rsidRDefault="00925D30" w:rsidP="00925D30">
      <w:pPr>
        <w:widowControl w:val="0"/>
        <w:autoSpaceDE w:val="0"/>
        <w:autoSpaceDN w:val="0"/>
        <w:jc w:val="both"/>
        <w:rPr>
          <w:rFonts w:ascii="Tahoma" w:eastAsia="Arial" w:hAnsi="Tahoma" w:cs="Tahoma"/>
        </w:rPr>
      </w:pPr>
    </w:p>
    <w:p w14:paraId="5CE2117F"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No se procederá al vaciado de los elementos estructurales sin antes contar con la autorización del Inspector de proyecto.</w:t>
      </w:r>
    </w:p>
    <w:p w14:paraId="67C6102C" w14:textId="77777777" w:rsidR="00925D30" w:rsidRPr="00F21A5F" w:rsidRDefault="00925D30" w:rsidP="00925D30">
      <w:pPr>
        <w:widowControl w:val="0"/>
        <w:autoSpaceDE w:val="0"/>
        <w:autoSpaceDN w:val="0"/>
        <w:jc w:val="both"/>
        <w:rPr>
          <w:rFonts w:ascii="Tahoma" w:eastAsia="Arial" w:hAnsi="Tahoma" w:cs="Tahoma"/>
        </w:rPr>
      </w:pPr>
    </w:p>
    <w:p w14:paraId="34675C6D"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vaciado del hormigón se realizará de acuerdo a un plan de trabajo previamente autorizado por el Inspector de proyecto.</w:t>
      </w:r>
    </w:p>
    <w:p w14:paraId="7C517F69" w14:textId="77777777" w:rsidR="00925D30" w:rsidRPr="00F21A5F" w:rsidRDefault="00925D30" w:rsidP="00925D30">
      <w:pPr>
        <w:widowControl w:val="0"/>
        <w:autoSpaceDE w:val="0"/>
        <w:autoSpaceDN w:val="0"/>
        <w:jc w:val="both"/>
        <w:rPr>
          <w:rFonts w:ascii="Tahoma" w:eastAsia="Arial" w:hAnsi="Tahoma" w:cs="Tahoma"/>
        </w:rPr>
      </w:pPr>
    </w:p>
    <w:p w14:paraId="5D91D9BA"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F5A94B4" w14:textId="77777777" w:rsidR="00925D30" w:rsidRPr="00F21A5F" w:rsidRDefault="00925D30" w:rsidP="00925D30">
      <w:pPr>
        <w:widowControl w:val="0"/>
        <w:autoSpaceDE w:val="0"/>
        <w:autoSpaceDN w:val="0"/>
        <w:jc w:val="both"/>
        <w:rPr>
          <w:rFonts w:ascii="Tahoma" w:eastAsia="Arial" w:hAnsi="Tahoma" w:cs="Tahoma"/>
        </w:rPr>
      </w:pPr>
    </w:p>
    <w:p w14:paraId="110798F5"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caso de que no se indiquen las juntas constructivas en el proyecto, el Inspector de proyecto indicará donde pueden hacerse las juntas constructivas.</w:t>
      </w:r>
    </w:p>
    <w:p w14:paraId="6B83A121" w14:textId="77777777" w:rsidR="00925D30" w:rsidRPr="00F21A5F" w:rsidRDefault="00925D30" w:rsidP="00925D30">
      <w:pPr>
        <w:widowControl w:val="0"/>
        <w:autoSpaceDE w:val="0"/>
        <w:autoSpaceDN w:val="0"/>
        <w:jc w:val="both"/>
        <w:rPr>
          <w:rFonts w:ascii="Tahoma" w:eastAsia="Arial" w:hAnsi="Tahoma" w:cs="Tahoma"/>
        </w:rPr>
      </w:pPr>
    </w:p>
    <w:p w14:paraId="33C95CAF"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Las siguientes prohibiciones para el hormigonado deben tenerse en cuenta:</w:t>
      </w:r>
    </w:p>
    <w:p w14:paraId="4EF57C6A" w14:textId="77777777" w:rsidR="00925D30" w:rsidRPr="00F21A5F" w:rsidRDefault="00925D30" w:rsidP="00925D30">
      <w:pPr>
        <w:widowControl w:val="0"/>
        <w:numPr>
          <w:ilvl w:val="0"/>
          <w:numId w:val="94"/>
        </w:numPr>
        <w:autoSpaceDE w:val="0"/>
        <w:autoSpaceDN w:val="0"/>
        <w:jc w:val="both"/>
        <w:rPr>
          <w:rFonts w:ascii="Tahoma" w:eastAsia="Arial" w:hAnsi="Tahoma" w:cs="Tahoma"/>
        </w:rPr>
      </w:pPr>
      <w:r w:rsidRPr="00F21A5F">
        <w:rPr>
          <w:rFonts w:ascii="Tahoma" w:eastAsia="Arial" w:hAnsi="Tahoma" w:cs="Tahoma"/>
        </w:rPr>
        <w:t>La temperatura de vaciado no será menor a 5°C.</w:t>
      </w:r>
    </w:p>
    <w:p w14:paraId="3AB2DC5A" w14:textId="77777777" w:rsidR="00925D30" w:rsidRPr="00F21A5F" w:rsidRDefault="00925D30" w:rsidP="00925D30">
      <w:pPr>
        <w:widowControl w:val="0"/>
        <w:numPr>
          <w:ilvl w:val="0"/>
          <w:numId w:val="94"/>
        </w:numPr>
        <w:autoSpaceDE w:val="0"/>
        <w:autoSpaceDN w:val="0"/>
        <w:jc w:val="both"/>
        <w:rPr>
          <w:rFonts w:ascii="Tahoma" w:eastAsia="Arial" w:hAnsi="Tahoma" w:cs="Tahoma"/>
        </w:rPr>
      </w:pPr>
      <w:r w:rsidRPr="00F21A5F">
        <w:rPr>
          <w:rFonts w:ascii="Tahoma" w:eastAsia="Arial" w:hAnsi="Tahoma" w:cs="Tahoma"/>
        </w:rPr>
        <w:t>No podrá efectuarse el vaciado durante la lluvia.</w:t>
      </w:r>
    </w:p>
    <w:p w14:paraId="7ABC4D78" w14:textId="77777777" w:rsidR="00925D30" w:rsidRPr="00F21A5F" w:rsidRDefault="00925D30" w:rsidP="00925D30">
      <w:pPr>
        <w:widowControl w:val="0"/>
        <w:numPr>
          <w:ilvl w:val="0"/>
          <w:numId w:val="94"/>
        </w:numPr>
        <w:autoSpaceDE w:val="0"/>
        <w:autoSpaceDN w:val="0"/>
        <w:jc w:val="both"/>
        <w:rPr>
          <w:rFonts w:ascii="Tahoma" w:eastAsia="Arial" w:hAnsi="Tahoma" w:cs="Tahoma"/>
        </w:rPr>
      </w:pPr>
      <w:r w:rsidRPr="00F21A5F">
        <w:rPr>
          <w:rFonts w:ascii="Tahoma" w:eastAsia="Arial" w:hAnsi="Tahoma" w:cs="Tahoma"/>
        </w:rPr>
        <w:t>No será permitido disponer de grandes cantidades de hormigón en un solo lugar para esparcirlo posteriormente.</w:t>
      </w:r>
    </w:p>
    <w:p w14:paraId="24F50090" w14:textId="77777777" w:rsidR="00925D30" w:rsidRPr="00F21A5F" w:rsidRDefault="00925D30" w:rsidP="00925D30">
      <w:pPr>
        <w:widowControl w:val="0"/>
        <w:numPr>
          <w:ilvl w:val="0"/>
          <w:numId w:val="94"/>
        </w:numPr>
        <w:autoSpaceDE w:val="0"/>
        <w:autoSpaceDN w:val="0"/>
        <w:jc w:val="both"/>
        <w:rPr>
          <w:rFonts w:ascii="Tahoma" w:eastAsia="Arial" w:hAnsi="Tahoma" w:cs="Tahoma"/>
        </w:rPr>
      </w:pPr>
      <w:r w:rsidRPr="00F21A5F">
        <w:rPr>
          <w:rFonts w:ascii="Tahoma" w:eastAsia="Arial" w:hAnsi="Tahoma" w:cs="Tahoma"/>
        </w:rPr>
        <w:t>Por ningún motivo se podrá agregar agua en el momento de hormigonar.</w:t>
      </w:r>
    </w:p>
    <w:p w14:paraId="6623537A" w14:textId="77777777" w:rsidR="00925D30" w:rsidRPr="00F21A5F" w:rsidRDefault="00925D30" w:rsidP="00925D30">
      <w:pPr>
        <w:widowControl w:val="0"/>
        <w:autoSpaceDE w:val="0"/>
        <w:autoSpaceDN w:val="0"/>
        <w:jc w:val="both"/>
        <w:rPr>
          <w:rFonts w:ascii="Tahoma" w:eastAsia="Arial" w:hAnsi="Tahoma" w:cs="Tahoma"/>
        </w:rPr>
      </w:pPr>
    </w:p>
    <w:p w14:paraId="74464DE0"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espesor máximo de la capa de hormigón no deberá exceder a 20 cm para permitir una compactación eficaz.</w:t>
      </w:r>
    </w:p>
    <w:p w14:paraId="4826936B" w14:textId="77777777" w:rsidR="00925D30" w:rsidRPr="00F21A5F" w:rsidRDefault="00925D30" w:rsidP="00925D30">
      <w:pPr>
        <w:widowControl w:val="0"/>
        <w:autoSpaceDE w:val="0"/>
        <w:autoSpaceDN w:val="0"/>
        <w:jc w:val="both"/>
        <w:rPr>
          <w:rFonts w:ascii="Tahoma" w:eastAsia="Arial" w:hAnsi="Tahoma" w:cs="Tahoma"/>
        </w:rPr>
      </w:pPr>
    </w:p>
    <w:p w14:paraId="0AF25241"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 velocidad del vaciado será la suficiente para garantizar que el hormigón se mantenga plástico en todo momento.</w:t>
      </w:r>
    </w:p>
    <w:p w14:paraId="0D4A4E0D" w14:textId="77777777" w:rsidR="00925D30" w:rsidRPr="00F21A5F" w:rsidRDefault="00925D30" w:rsidP="00925D30">
      <w:pPr>
        <w:widowControl w:val="0"/>
        <w:autoSpaceDE w:val="0"/>
        <w:autoSpaceDN w:val="0"/>
        <w:jc w:val="both"/>
        <w:rPr>
          <w:rFonts w:ascii="Tahoma" w:eastAsia="Arial" w:hAnsi="Tahoma" w:cs="Tahoma"/>
        </w:rPr>
      </w:pPr>
    </w:p>
    <w:p w14:paraId="76A0F24E"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No se podrá verter el hormigón en caída libre desde alturas superiores a 1,50 m, debiendo en este caso </w:t>
      </w:r>
      <w:r w:rsidRPr="00F21A5F">
        <w:rPr>
          <w:rFonts w:ascii="Tahoma" w:eastAsia="Arial" w:hAnsi="Tahoma" w:cs="Tahoma"/>
        </w:rPr>
        <w:lastRenderedPageBreak/>
        <w:t>utilizar canalones, embudos o ductos.</w:t>
      </w:r>
    </w:p>
    <w:p w14:paraId="177C9346" w14:textId="77777777" w:rsidR="00925D30" w:rsidRPr="00F21A5F" w:rsidRDefault="00925D30" w:rsidP="00925D30">
      <w:pPr>
        <w:widowControl w:val="0"/>
        <w:autoSpaceDE w:val="0"/>
        <w:autoSpaceDN w:val="0"/>
        <w:jc w:val="both"/>
        <w:rPr>
          <w:rFonts w:ascii="Tahoma" w:eastAsia="Arial" w:hAnsi="Tahoma" w:cs="Tahoma"/>
        </w:rPr>
      </w:pPr>
    </w:p>
    <w:p w14:paraId="212A9E80"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Compactación</w:t>
      </w:r>
    </w:p>
    <w:p w14:paraId="7B0F6592"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 compactación de los hormigones se realizará mediante vibrado de manera tal que se eliminen los huecos o burbujas de aire en el interior de la masa, evitando la disgregación de los agregados.</w:t>
      </w:r>
    </w:p>
    <w:p w14:paraId="18B88069" w14:textId="77777777" w:rsidR="00925D30" w:rsidRPr="00F21A5F" w:rsidRDefault="00925D30" w:rsidP="00925D30">
      <w:pPr>
        <w:widowControl w:val="0"/>
        <w:autoSpaceDE w:val="0"/>
        <w:autoSpaceDN w:val="0"/>
        <w:jc w:val="both"/>
        <w:rPr>
          <w:rFonts w:ascii="Tahoma" w:eastAsia="Arial" w:hAnsi="Tahoma" w:cs="Tahoma"/>
        </w:rPr>
      </w:pPr>
    </w:p>
    <w:p w14:paraId="7923050C"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vibrado será realizado mediante vibradoras de inmersión y alta frecuencia que deberán ser manejadas por obreros con experiencia en la actividad.</w:t>
      </w:r>
    </w:p>
    <w:p w14:paraId="4F859372" w14:textId="77777777" w:rsidR="00925D30" w:rsidRPr="00F21A5F" w:rsidRDefault="00925D30" w:rsidP="00925D30">
      <w:pPr>
        <w:widowControl w:val="0"/>
        <w:autoSpaceDE w:val="0"/>
        <w:autoSpaceDN w:val="0"/>
        <w:jc w:val="both"/>
        <w:rPr>
          <w:rFonts w:ascii="Tahoma" w:eastAsia="Arial" w:hAnsi="Tahoma" w:cs="Tahoma"/>
        </w:rPr>
      </w:pPr>
    </w:p>
    <w:p w14:paraId="52766071"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De ninguna manera se permitirá el uso de las vibradoras para el transporte de la mezcla o la distribución dentro del encofrado.</w:t>
      </w:r>
    </w:p>
    <w:p w14:paraId="225EBBB3" w14:textId="77777777" w:rsidR="00925D30" w:rsidRPr="00F21A5F" w:rsidRDefault="00925D30" w:rsidP="00925D30">
      <w:pPr>
        <w:widowControl w:val="0"/>
        <w:autoSpaceDE w:val="0"/>
        <w:autoSpaceDN w:val="0"/>
        <w:jc w:val="both"/>
        <w:rPr>
          <w:rFonts w:ascii="Tahoma" w:eastAsia="Arial" w:hAnsi="Tahoma" w:cs="Tahoma"/>
        </w:rPr>
      </w:pPr>
    </w:p>
    <w:p w14:paraId="2753840A"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ningún caso se iniciará el vaciado si no se cuenta por lo menos con dos vibradoras en perfecto estado y con el diámetro de la aguja adecuado para el elemento.</w:t>
      </w:r>
    </w:p>
    <w:p w14:paraId="49FD4E72"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Las vibradoras serán introducidas en puntos equidistantes a 45 cm entre sí y durante 5 a 15 segundos para evitar la disgregación.</w:t>
      </w:r>
    </w:p>
    <w:p w14:paraId="15B74AF3" w14:textId="77777777" w:rsidR="00925D30" w:rsidRPr="00F21A5F" w:rsidRDefault="00925D30" w:rsidP="00925D30">
      <w:pPr>
        <w:widowControl w:val="0"/>
        <w:autoSpaceDE w:val="0"/>
        <w:autoSpaceDN w:val="0"/>
        <w:jc w:val="both"/>
        <w:rPr>
          <w:rFonts w:ascii="Tahoma" w:eastAsia="Arial" w:hAnsi="Tahoma" w:cs="Tahoma"/>
        </w:rPr>
      </w:pPr>
    </w:p>
    <w:p w14:paraId="33C31675"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Las vibradoras se introducirán y retirarán lentamente y en posición vertical o ligeramente inclinadas tal que se eliminen los huecos o burbujas de aire en el interior de la masa, evitando la disgregación de los agregados.</w:t>
      </w:r>
    </w:p>
    <w:p w14:paraId="5E415999" w14:textId="77777777" w:rsidR="00925D30" w:rsidRPr="00F21A5F" w:rsidRDefault="00925D30" w:rsidP="00925D30">
      <w:pPr>
        <w:widowControl w:val="0"/>
        <w:autoSpaceDE w:val="0"/>
        <w:autoSpaceDN w:val="0"/>
        <w:jc w:val="both"/>
        <w:rPr>
          <w:rFonts w:ascii="Tahoma" w:eastAsia="Arial" w:hAnsi="Tahoma" w:cs="Tahoma"/>
        </w:rPr>
      </w:pPr>
    </w:p>
    <w:p w14:paraId="0C172D49"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compactado del hormigón se completará con un apisonado manual del hormigón y un golpeteo de los encofrados.</w:t>
      </w:r>
    </w:p>
    <w:p w14:paraId="7030EFCE" w14:textId="77777777" w:rsidR="00925D30" w:rsidRPr="00F21A5F" w:rsidRDefault="00925D30" w:rsidP="00925D30">
      <w:pPr>
        <w:widowControl w:val="0"/>
        <w:autoSpaceDE w:val="0"/>
        <w:autoSpaceDN w:val="0"/>
        <w:jc w:val="both"/>
        <w:rPr>
          <w:rFonts w:ascii="Tahoma" w:eastAsia="Arial" w:hAnsi="Tahoma" w:cs="Tahoma"/>
        </w:rPr>
      </w:pPr>
    </w:p>
    <w:p w14:paraId="206CAB12"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 compactación manual del hormigón mediante varillas de hierro será usada solo bajo autorización de Inspector de proyecto.</w:t>
      </w:r>
    </w:p>
    <w:p w14:paraId="03EBA77C" w14:textId="77777777" w:rsidR="00925D30" w:rsidRPr="00F21A5F" w:rsidRDefault="00925D30" w:rsidP="00925D30">
      <w:pPr>
        <w:widowControl w:val="0"/>
        <w:autoSpaceDE w:val="0"/>
        <w:autoSpaceDN w:val="0"/>
        <w:jc w:val="both"/>
        <w:rPr>
          <w:rFonts w:ascii="Tahoma" w:eastAsia="Arial" w:hAnsi="Tahoma" w:cs="Tahoma"/>
        </w:rPr>
      </w:pPr>
    </w:p>
    <w:p w14:paraId="028500A4"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Desencofrado</w:t>
      </w:r>
    </w:p>
    <w:p w14:paraId="437636B8"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91E11F4" w14:textId="77777777" w:rsidR="00925D30" w:rsidRPr="00F21A5F" w:rsidRDefault="00925D30" w:rsidP="00925D30">
      <w:pPr>
        <w:widowControl w:val="0"/>
        <w:autoSpaceDE w:val="0"/>
        <w:autoSpaceDN w:val="0"/>
        <w:jc w:val="both"/>
        <w:rPr>
          <w:rFonts w:ascii="Tahoma" w:eastAsia="Arial" w:hAnsi="Tahoma" w:cs="Tahoma"/>
        </w:rPr>
      </w:pPr>
    </w:p>
    <w:p w14:paraId="01A397B5"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Los encofrados se retirarán progresivamente y sin golpes, sacudidas ni vibraciones en la estructura, evitando el desprendimiento de partes de hormigón que provoque pérdida de recubrimiento o de sección de elemento.</w:t>
      </w:r>
    </w:p>
    <w:p w14:paraId="7BFFBAF7" w14:textId="77777777" w:rsidR="00925D30" w:rsidRPr="00F21A5F" w:rsidRDefault="00925D30" w:rsidP="00925D30">
      <w:pPr>
        <w:widowControl w:val="0"/>
        <w:autoSpaceDE w:val="0"/>
        <w:autoSpaceDN w:val="0"/>
        <w:jc w:val="both"/>
        <w:rPr>
          <w:rFonts w:ascii="Tahoma" w:eastAsia="Arial" w:hAnsi="Tahoma" w:cs="Tahoma"/>
        </w:rPr>
      </w:pPr>
    </w:p>
    <w:p w14:paraId="1CB48920"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54FD4526" w14:textId="77777777" w:rsidR="00925D30" w:rsidRPr="00F21A5F" w:rsidRDefault="00925D30" w:rsidP="00925D30">
      <w:pPr>
        <w:widowControl w:val="0"/>
        <w:autoSpaceDE w:val="0"/>
        <w:autoSpaceDN w:val="0"/>
        <w:jc w:val="both"/>
        <w:rPr>
          <w:rFonts w:ascii="Tahoma" w:eastAsia="Arial" w:hAnsi="Tahoma" w:cs="Tahoma"/>
        </w:rPr>
      </w:pPr>
    </w:p>
    <w:p w14:paraId="1352A94F"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Los encofrados superiores en superficies inclinadas deberán ser removidos tan pronto como el hormigón tenga suficiente resistencia para no escurrir.</w:t>
      </w:r>
    </w:p>
    <w:p w14:paraId="653601C1" w14:textId="77777777" w:rsidR="00925D30" w:rsidRPr="00F21A5F" w:rsidRDefault="00925D30" w:rsidP="00925D30">
      <w:pPr>
        <w:widowControl w:val="0"/>
        <w:autoSpaceDE w:val="0"/>
        <w:autoSpaceDN w:val="0"/>
        <w:jc w:val="both"/>
        <w:rPr>
          <w:rFonts w:ascii="Tahoma" w:eastAsia="Arial" w:hAnsi="Tahoma" w:cs="Tahoma"/>
        </w:rPr>
      </w:pPr>
    </w:p>
    <w:p w14:paraId="63EE42F2"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Los tiempos de desencofrado serán los indicados en el proyecto (planos y/o memoria de cálculo) y lo indicado en la norma CBH-87.</w:t>
      </w:r>
    </w:p>
    <w:p w14:paraId="468B2517" w14:textId="77777777" w:rsidR="00925D30" w:rsidRPr="00F21A5F" w:rsidRDefault="00925D30" w:rsidP="00925D30">
      <w:pPr>
        <w:widowControl w:val="0"/>
        <w:autoSpaceDE w:val="0"/>
        <w:autoSpaceDN w:val="0"/>
        <w:jc w:val="both"/>
        <w:rPr>
          <w:rFonts w:ascii="Tahoma" w:eastAsia="Arial" w:hAnsi="Tahoma" w:cs="Tahoma"/>
        </w:rPr>
      </w:pPr>
    </w:p>
    <w:p w14:paraId="631AC1C3"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Protección y Curado</w:t>
      </w:r>
    </w:p>
    <w:p w14:paraId="148850F3"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Una vez vaciado el hormigón fresco, deberá protegerse contra la lluvia, el viento, sol y en general contra toda acción que lo perjudique.</w:t>
      </w:r>
    </w:p>
    <w:p w14:paraId="4C963E76" w14:textId="77777777" w:rsidR="00925D30" w:rsidRPr="00F21A5F" w:rsidRDefault="00925D30" w:rsidP="00925D30">
      <w:pPr>
        <w:widowControl w:val="0"/>
        <w:autoSpaceDE w:val="0"/>
        <w:autoSpaceDN w:val="0"/>
        <w:jc w:val="both"/>
        <w:rPr>
          <w:rFonts w:ascii="Tahoma" w:eastAsia="Arial" w:hAnsi="Tahoma" w:cs="Tahoma"/>
        </w:rPr>
      </w:pPr>
    </w:p>
    <w:p w14:paraId="3AE719F2"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hormigón será protegido manteniéndose a una temperatura superior a 5°C por lo menos durante 96 horas.</w:t>
      </w:r>
    </w:p>
    <w:p w14:paraId="4EDB3407" w14:textId="77777777" w:rsidR="00925D30" w:rsidRPr="00F21A5F" w:rsidRDefault="00925D30" w:rsidP="00925D30">
      <w:pPr>
        <w:widowControl w:val="0"/>
        <w:autoSpaceDE w:val="0"/>
        <w:autoSpaceDN w:val="0"/>
        <w:jc w:val="both"/>
        <w:rPr>
          <w:rFonts w:ascii="Tahoma" w:eastAsia="Arial" w:hAnsi="Tahoma" w:cs="Tahoma"/>
        </w:rPr>
      </w:pPr>
    </w:p>
    <w:p w14:paraId="4A67C596"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0A13EB8E" w14:textId="77777777" w:rsidR="00925D30" w:rsidRPr="00F21A5F" w:rsidRDefault="00925D30" w:rsidP="00925D30">
      <w:pPr>
        <w:widowControl w:val="0"/>
        <w:autoSpaceDE w:val="0"/>
        <w:autoSpaceDN w:val="0"/>
        <w:jc w:val="both"/>
        <w:rPr>
          <w:rFonts w:ascii="Tahoma" w:eastAsia="Arial" w:hAnsi="Tahoma" w:cs="Tahoma"/>
        </w:rPr>
      </w:pPr>
    </w:p>
    <w:p w14:paraId="394054D1"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Durante la construcción, queda prohibido aplicar cargas, acumular materiales o maquinarias que signifiquen un peligro en la estabilidad de la estructura.</w:t>
      </w:r>
    </w:p>
    <w:p w14:paraId="7402B289" w14:textId="77777777" w:rsidR="00925D30" w:rsidRPr="00F21A5F" w:rsidRDefault="00925D30" w:rsidP="00925D30">
      <w:pPr>
        <w:widowControl w:val="0"/>
        <w:autoSpaceDE w:val="0"/>
        <w:autoSpaceDN w:val="0"/>
        <w:jc w:val="both"/>
        <w:rPr>
          <w:rFonts w:ascii="Tahoma" w:eastAsia="Arial" w:hAnsi="Tahoma" w:cs="Tahoma"/>
        </w:rPr>
      </w:pPr>
    </w:p>
    <w:p w14:paraId="26881F17"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Control de Calidad</w:t>
      </w:r>
    </w:p>
    <w:p w14:paraId="4F1D8FCB"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Todas las operaciones de la Obra deberán ser controladas mediante ensayos e inspecciones, no eximiéndose la responsabilidad de la Entidad Ejecutora en caso de encontrarse cualquier defecto en forma posterior.</w:t>
      </w:r>
    </w:p>
    <w:p w14:paraId="3C2241CD" w14:textId="77777777" w:rsidR="00925D30" w:rsidRPr="00F21A5F" w:rsidRDefault="00925D30" w:rsidP="00925D30">
      <w:pPr>
        <w:widowControl w:val="0"/>
        <w:autoSpaceDE w:val="0"/>
        <w:autoSpaceDN w:val="0"/>
        <w:jc w:val="both"/>
        <w:rPr>
          <w:rFonts w:ascii="Tahoma" w:eastAsia="Arial" w:hAnsi="Tahoma" w:cs="Tahoma"/>
        </w:rPr>
      </w:pPr>
    </w:p>
    <w:p w14:paraId="09433443"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Los ensayos a realizar serán los requeridos por la normativa CBH-87 pudiendo la Entidad Ejecutora realizar ensayos adicionales los cuales deberán ser indicados en su propuesta.</w:t>
      </w:r>
    </w:p>
    <w:p w14:paraId="72389932" w14:textId="77777777" w:rsidR="00925D30" w:rsidRPr="00F21A5F" w:rsidRDefault="00925D30" w:rsidP="00925D30">
      <w:pPr>
        <w:widowControl w:val="0"/>
        <w:autoSpaceDE w:val="0"/>
        <w:autoSpaceDN w:val="0"/>
        <w:jc w:val="both"/>
        <w:rPr>
          <w:rFonts w:ascii="Tahoma" w:eastAsia="Arial" w:hAnsi="Tahoma" w:cs="Tahoma"/>
        </w:rPr>
      </w:pPr>
    </w:p>
    <w:p w14:paraId="005A0F79"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Para todos los casos, el nivel de control será el indicado en los planos constructivos o memoria de cálculo o, en ausencia de dicha indicación, se asumirá un nivel de control normal.</w:t>
      </w:r>
    </w:p>
    <w:p w14:paraId="1A10559F" w14:textId="77777777" w:rsidR="00925D30" w:rsidRPr="00F21A5F" w:rsidRDefault="00925D30" w:rsidP="00925D30">
      <w:pPr>
        <w:widowControl w:val="0"/>
        <w:autoSpaceDE w:val="0"/>
        <w:autoSpaceDN w:val="0"/>
        <w:jc w:val="both"/>
        <w:rPr>
          <w:rFonts w:ascii="Tahoma" w:eastAsia="Arial" w:hAnsi="Tahoma" w:cs="Tahoma"/>
        </w:rPr>
      </w:pPr>
    </w:p>
    <w:p w14:paraId="7FB1853C" w14:textId="77777777" w:rsidR="00925D30" w:rsidRPr="00F21A5F" w:rsidRDefault="00925D30" w:rsidP="00925D30">
      <w:pPr>
        <w:widowControl w:val="0"/>
        <w:numPr>
          <w:ilvl w:val="0"/>
          <w:numId w:val="93"/>
        </w:numPr>
        <w:autoSpaceDE w:val="0"/>
        <w:autoSpaceDN w:val="0"/>
        <w:jc w:val="both"/>
        <w:rPr>
          <w:rFonts w:ascii="Tahoma" w:eastAsia="Arial" w:hAnsi="Tahoma" w:cs="Tahoma"/>
          <w:b/>
        </w:rPr>
      </w:pPr>
      <w:r w:rsidRPr="00F21A5F">
        <w:rPr>
          <w:rFonts w:ascii="Tahoma" w:eastAsia="Arial" w:hAnsi="Tahoma" w:cs="Tahoma"/>
          <w:b/>
        </w:rPr>
        <w:t>Ensayos a Realizar</w:t>
      </w:r>
    </w:p>
    <w:p w14:paraId="58513A26"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el caso del presente ítem mínimamente se realizarán los siguientes ensayos de calidad:</w:t>
      </w:r>
    </w:p>
    <w:p w14:paraId="3F30B0AD" w14:textId="77777777" w:rsidR="00925D30" w:rsidRPr="00F21A5F" w:rsidRDefault="00925D30" w:rsidP="00925D30">
      <w:pPr>
        <w:widowControl w:val="0"/>
        <w:numPr>
          <w:ilvl w:val="0"/>
          <w:numId w:val="77"/>
        </w:numPr>
        <w:autoSpaceDE w:val="0"/>
        <w:autoSpaceDN w:val="0"/>
        <w:jc w:val="both"/>
        <w:rPr>
          <w:rFonts w:ascii="Tahoma" w:eastAsia="Arial" w:hAnsi="Tahoma" w:cs="Tahoma"/>
        </w:rPr>
      </w:pPr>
      <w:r w:rsidRPr="00F21A5F">
        <w:rPr>
          <w:rFonts w:ascii="Tahoma" w:eastAsia="Arial" w:hAnsi="Tahoma" w:cs="Tahoma"/>
        </w:rPr>
        <w:t>Granulometría de los Áridos.</w:t>
      </w:r>
    </w:p>
    <w:p w14:paraId="49F6B3C4" w14:textId="77777777" w:rsidR="00925D30" w:rsidRPr="00F21A5F" w:rsidRDefault="00925D30" w:rsidP="00925D30">
      <w:pPr>
        <w:widowControl w:val="0"/>
        <w:numPr>
          <w:ilvl w:val="0"/>
          <w:numId w:val="77"/>
        </w:numPr>
        <w:autoSpaceDE w:val="0"/>
        <w:autoSpaceDN w:val="0"/>
        <w:jc w:val="both"/>
        <w:rPr>
          <w:rFonts w:ascii="Tahoma" w:eastAsia="Arial" w:hAnsi="Tahoma" w:cs="Tahoma"/>
        </w:rPr>
      </w:pPr>
      <w:r w:rsidRPr="00F21A5F">
        <w:rPr>
          <w:rFonts w:ascii="Tahoma" w:eastAsia="Arial" w:hAnsi="Tahoma" w:cs="Tahoma"/>
        </w:rPr>
        <w:t>Ensayos de Control de la Resistencia del Hormigón – Probetas Cilíndricas.</w:t>
      </w:r>
    </w:p>
    <w:p w14:paraId="185B34A8" w14:textId="77777777" w:rsidR="00925D30" w:rsidRPr="00F21A5F" w:rsidRDefault="00925D30" w:rsidP="00925D30">
      <w:pPr>
        <w:widowControl w:val="0"/>
        <w:numPr>
          <w:ilvl w:val="0"/>
          <w:numId w:val="77"/>
        </w:numPr>
        <w:autoSpaceDE w:val="0"/>
        <w:autoSpaceDN w:val="0"/>
        <w:jc w:val="both"/>
        <w:rPr>
          <w:rFonts w:ascii="Tahoma" w:eastAsia="Arial" w:hAnsi="Tahoma" w:cs="Tahoma"/>
        </w:rPr>
      </w:pPr>
      <w:r w:rsidRPr="00F21A5F">
        <w:rPr>
          <w:rFonts w:ascii="Tahoma" w:eastAsia="Arial" w:hAnsi="Tahoma" w:cs="Tahoma"/>
        </w:rPr>
        <w:t>Ensayos de Control de la Consistencia del Hormigón - Cono de Abraham.</w:t>
      </w:r>
    </w:p>
    <w:p w14:paraId="7DFFCB52" w14:textId="77777777" w:rsidR="00925D30" w:rsidRPr="00F21A5F" w:rsidRDefault="00925D30" w:rsidP="00925D30">
      <w:pPr>
        <w:widowControl w:val="0"/>
        <w:numPr>
          <w:ilvl w:val="0"/>
          <w:numId w:val="77"/>
        </w:numPr>
        <w:autoSpaceDE w:val="0"/>
        <w:autoSpaceDN w:val="0"/>
        <w:jc w:val="both"/>
        <w:rPr>
          <w:rFonts w:ascii="Tahoma" w:eastAsia="Arial" w:hAnsi="Tahoma" w:cs="Tahoma"/>
        </w:rPr>
      </w:pPr>
      <w:r w:rsidRPr="00F21A5F">
        <w:rPr>
          <w:rFonts w:ascii="Tahoma" w:eastAsia="Arial" w:hAnsi="Tahoma" w:cs="Tahoma"/>
        </w:rPr>
        <w:t>Ensayo de la Máquina de los Ángeles.</w:t>
      </w:r>
    </w:p>
    <w:p w14:paraId="59281521" w14:textId="77777777" w:rsidR="00925D30" w:rsidRPr="00F21A5F" w:rsidRDefault="00925D30" w:rsidP="00925D30">
      <w:pPr>
        <w:widowControl w:val="0"/>
        <w:autoSpaceDE w:val="0"/>
        <w:autoSpaceDN w:val="0"/>
        <w:jc w:val="both"/>
        <w:rPr>
          <w:rFonts w:ascii="Tahoma" w:eastAsia="Arial" w:hAnsi="Tahoma" w:cs="Tahoma"/>
        </w:rPr>
      </w:pPr>
    </w:p>
    <w:p w14:paraId="71BF7511"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Adicionalmente, el Inspector de proyecto indicará la realización de los siguientes ensayos de calidad cuando las condiciones de la obra así lo requieran:</w:t>
      </w:r>
    </w:p>
    <w:p w14:paraId="58FB0476" w14:textId="77777777" w:rsidR="00925D30" w:rsidRPr="00F21A5F" w:rsidRDefault="00925D30" w:rsidP="00925D30">
      <w:pPr>
        <w:widowControl w:val="0"/>
        <w:numPr>
          <w:ilvl w:val="0"/>
          <w:numId w:val="78"/>
        </w:numPr>
        <w:autoSpaceDE w:val="0"/>
        <w:autoSpaceDN w:val="0"/>
        <w:jc w:val="both"/>
        <w:rPr>
          <w:rFonts w:ascii="Tahoma" w:eastAsia="Arial" w:hAnsi="Tahoma" w:cs="Tahoma"/>
        </w:rPr>
      </w:pPr>
      <w:r w:rsidRPr="00F21A5F">
        <w:rPr>
          <w:rFonts w:ascii="Tahoma" w:eastAsia="Arial" w:hAnsi="Tahoma" w:cs="Tahoma"/>
        </w:rPr>
        <w:t>Ensayos de calidad sobre el cemento.</w:t>
      </w:r>
    </w:p>
    <w:p w14:paraId="30E7034D" w14:textId="77777777" w:rsidR="00925D30" w:rsidRPr="00F21A5F" w:rsidRDefault="00925D30" w:rsidP="00925D30">
      <w:pPr>
        <w:widowControl w:val="0"/>
        <w:numPr>
          <w:ilvl w:val="0"/>
          <w:numId w:val="78"/>
        </w:numPr>
        <w:autoSpaceDE w:val="0"/>
        <w:autoSpaceDN w:val="0"/>
        <w:jc w:val="both"/>
        <w:rPr>
          <w:rFonts w:ascii="Tahoma" w:eastAsia="Arial" w:hAnsi="Tahoma" w:cs="Tahoma"/>
        </w:rPr>
      </w:pPr>
      <w:r w:rsidRPr="00F21A5F">
        <w:rPr>
          <w:rFonts w:ascii="Tahoma" w:eastAsia="Arial" w:hAnsi="Tahoma" w:cs="Tahoma"/>
        </w:rPr>
        <w:t>Ensayos de calidad de los aceros de refuerzo.</w:t>
      </w:r>
    </w:p>
    <w:p w14:paraId="2976720C" w14:textId="77777777" w:rsidR="00925D30" w:rsidRPr="00F21A5F" w:rsidRDefault="00925D30" w:rsidP="00925D30">
      <w:pPr>
        <w:widowControl w:val="0"/>
        <w:numPr>
          <w:ilvl w:val="0"/>
          <w:numId w:val="78"/>
        </w:numPr>
        <w:autoSpaceDE w:val="0"/>
        <w:autoSpaceDN w:val="0"/>
        <w:jc w:val="both"/>
        <w:rPr>
          <w:rFonts w:ascii="Tahoma" w:eastAsia="Arial" w:hAnsi="Tahoma" w:cs="Tahoma"/>
        </w:rPr>
      </w:pPr>
      <w:r w:rsidRPr="00F21A5F">
        <w:rPr>
          <w:rFonts w:ascii="Tahoma" w:eastAsia="Arial" w:hAnsi="Tahoma" w:cs="Tahoma"/>
        </w:rPr>
        <w:t>Ensayo de la Máquina de los Ángeles.</w:t>
      </w:r>
    </w:p>
    <w:p w14:paraId="4001FE5E" w14:textId="77777777" w:rsidR="00925D30" w:rsidRPr="00F21A5F" w:rsidRDefault="00925D30" w:rsidP="00925D30">
      <w:pPr>
        <w:widowControl w:val="0"/>
        <w:numPr>
          <w:ilvl w:val="0"/>
          <w:numId w:val="78"/>
        </w:numPr>
        <w:autoSpaceDE w:val="0"/>
        <w:autoSpaceDN w:val="0"/>
        <w:jc w:val="both"/>
        <w:rPr>
          <w:rFonts w:ascii="Tahoma" w:eastAsia="Arial" w:hAnsi="Tahoma" w:cs="Tahoma"/>
        </w:rPr>
      </w:pPr>
      <w:r w:rsidRPr="00F21A5F">
        <w:rPr>
          <w:rFonts w:ascii="Tahoma" w:eastAsia="Arial" w:hAnsi="Tahoma" w:cs="Tahoma"/>
        </w:rPr>
        <w:t xml:space="preserve">Otros que el proponente oferte en su propuesta. </w:t>
      </w:r>
    </w:p>
    <w:p w14:paraId="278824FB" w14:textId="77777777" w:rsidR="00925D30" w:rsidRPr="00F21A5F" w:rsidRDefault="00925D30" w:rsidP="00925D30">
      <w:pPr>
        <w:widowControl w:val="0"/>
        <w:autoSpaceDE w:val="0"/>
        <w:autoSpaceDN w:val="0"/>
        <w:jc w:val="both"/>
        <w:rPr>
          <w:rFonts w:ascii="Tahoma" w:eastAsia="Arial" w:hAnsi="Tahoma" w:cs="Tahoma"/>
        </w:rPr>
      </w:pPr>
    </w:p>
    <w:p w14:paraId="2CFF79F1" w14:textId="77777777" w:rsidR="00925D30" w:rsidRPr="00F21A5F" w:rsidRDefault="00925D30" w:rsidP="00925D30">
      <w:pPr>
        <w:widowControl w:val="0"/>
        <w:numPr>
          <w:ilvl w:val="0"/>
          <w:numId w:val="93"/>
        </w:numPr>
        <w:autoSpaceDE w:val="0"/>
        <w:autoSpaceDN w:val="0"/>
        <w:jc w:val="both"/>
        <w:rPr>
          <w:rFonts w:ascii="Tahoma" w:eastAsia="Arial" w:hAnsi="Tahoma" w:cs="Tahoma"/>
          <w:b/>
        </w:rPr>
      </w:pPr>
      <w:r w:rsidRPr="00F21A5F">
        <w:rPr>
          <w:rFonts w:ascii="Tahoma" w:eastAsia="Arial" w:hAnsi="Tahoma" w:cs="Tahoma"/>
          <w:b/>
        </w:rPr>
        <w:t>Laboratorio</w:t>
      </w:r>
    </w:p>
    <w:p w14:paraId="5FF5D456"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4DFD383" w14:textId="77777777" w:rsidR="00925D30" w:rsidRPr="00F21A5F" w:rsidRDefault="00925D30" w:rsidP="00925D30">
      <w:pPr>
        <w:widowControl w:val="0"/>
        <w:autoSpaceDE w:val="0"/>
        <w:autoSpaceDN w:val="0"/>
        <w:jc w:val="both"/>
        <w:rPr>
          <w:rFonts w:ascii="Tahoma" w:eastAsia="Arial" w:hAnsi="Tahoma" w:cs="Tahoma"/>
        </w:rPr>
      </w:pPr>
    </w:p>
    <w:p w14:paraId="49C2347C" w14:textId="77777777" w:rsidR="00925D30" w:rsidRPr="00F21A5F" w:rsidRDefault="00925D30" w:rsidP="00925D30">
      <w:pPr>
        <w:widowControl w:val="0"/>
        <w:numPr>
          <w:ilvl w:val="0"/>
          <w:numId w:val="98"/>
        </w:numPr>
        <w:autoSpaceDE w:val="0"/>
        <w:autoSpaceDN w:val="0"/>
        <w:jc w:val="both"/>
        <w:rPr>
          <w:rFonts w:ascii="Tahoma" w:eastAsia="Arial" w:hAnsi="Tahoma" w:cs="Tahoma"/>
          <w:b/>
        </w:rPr>
      </w:pPr>
      <w:r w:rsidRPr="00F21A5F">
        <w:rPr>
          <w:rFonts w:ascii="Tahoma" w:eastAsia="Arial" w:hAnsi="Tahoma" w:cs="Tahoma"/>
          <w:b/>
        </w:rPr>
        <w:t>Frecuencia de los Ensayos</w:t>
      </w:r>
    </w:p>
    <w:p w14:paraId="3A646877"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 frecuencia de los ensayos tanto de los materiales como del propio hormigón y mortero se tomará de acuerdo a lo indicado en la normativa CBH-87 en conformidad con el nivel de control del proyecto.</w:t>
      </w:r>
    </w:p>
    <w:p w14:paraId="39087AE4" w14:textId="77777777" w:rsidR="00925D30" w:rsidRPr="00F21A5F" w:rsidRDefault="00925D30" w:rsidP="00925D30">
      <w:pPr>
        <w:widowControl w:val="0"/>
        <w:autoSpaceDE w:val="0"/>
        <w:autoSpaceDN w:val="0"/>
        <w:jc w:val="both"/>
        <w:rPr>
          <w:rFonts w:ascii="Tahoma" w:eastAsia="Arial" w:hAnsi="Tahoma" w:cs="Tahoma"/>
        </w:rPr>
      </w:pPr>
    </w:p>
    <w:p w14:paraId="155F589E"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5D76C6F" w14:textId="77777777" w:rsidR="00925D30" w:rsidRPr="00F21A5F" w:rsidRDefault="00925D30" w:rsidP="00925D30">
      <w:pPr>
        <w:widowControl w:val="0"/>
        <w:autoSpaceDE w:val="0"/>
        <w:autoSpaceDN w:val="0"/>
        <w:jc w:val="both"/>
        <w:rPr>
          <w:rFonts w:ascii="Tahoma" w:eastAsia="Arial" w:hAnsi="Tahoma" w:cs="Tahoma"/>
        </w:rPr>
      </w:pPr>
    </w:p>
    <w:p w14:paraId="3467994B"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570AA37" w14:textId="77777777" w:rsidR="00925D30" w:rsidRPr="00F21A5F" w:rsidRDefault="00925D30" w:rsidP="00925D30">
      <w:pPr>
        <w:widowControl w:val="0"/>
        <w:autoSpaceDE w:val="0"/>
        <w:autoSpaceDN w:val="0"/>
        <w:jc w:val="both"/>
        <w:rPr>
          <w:rFonts w:ascii="Tahoma" w:eastAsia="Arial" w:hAnsi="Tahoma" w:cs="Tahoma"/>
        </w:rPr>
      </w:pPr>
    </w:p>
    <w:p w14:paraId="4E3EBCE6"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En el transcurso de la obra, además de lo indicado por la normativa, se tomarán 4 probetas en cada vaciado o cada vez que lo exija el Inspector de proyectos. La Entidad Ejecutora podrá moldear un mayor </w:t>
      </w:r>
      <w:r w:rsidRPr="00F21A5F">
        <w:rPr>
          <w:rFonts w:ascii="Tahoma" w:eastAsia="Arial" w:hAnsi="Tahoma" w:cs="Tahoma"/>
        </w:rPr>
        <w:lastRenderedPageBreak/>
        <w:t>número de probetas para efectuar ensayos a edades menores a los siete días y así apreciar la resistencia probable de los hormigones.</w:t>
      </w:r>
    </w:p>
    <w:p w14:paraId="57E190E1" w14:textId="77777777" w:rsidR="00925D30" w:rsidRPr="00F21A5F" w:rsidRDefault="00925D30" w:rsidP="00925D30">
      <w:pPr>
        <w:widowControl w:val="0"/>
        <w:autoSpaceDE w:val="0"/>
        <w:autoSpaceDN w:val="0"/>
        <w:jc w:val="both"/>
        <w:rPr>
          <w:rFonts w:ascii="Tahoma" w:eastAsia="Arial" w:hAnsi="Tahoma" w:cs="Tahoma"/>
        </w:rPr>
      </w:pPr>
    </w:p>
    <w:p w14:paraId="037FF2F7"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5E989E6F" w14:textId="77777777" w:rsidR="00925D30" w:rsidRPr="00F21A5F" w:rsidRDefault="00925D30" w:rsidP="00925D30">
      <w:pPr>
        <w:widowControl w:val="0"/>
        <w:autoSpaceDE w:val="0"/>
        <w:autoSpaceDN w:val="0"/>
        <w:jc w:val="both"/>
        <w:rPr>
          <w:rFonts w:ascii="Tahoma" w:eastAsia="Arial" w:hAnsi="Tahoma" w:cs="Tahoma"/>
        </w:rPr>
      </w:pPr>
    </w:p>
    <w:p w14:paraId="2002E4B7"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A0CF289" w14:textId="77777777" w:rsidR="00925D30" w:rsidRPr="00F21A5F" w:rsidRDefault="00925D30" w:rsidP="00925D30">
      <w:pPr>
        <w:widowControl w:val="0"/>
        <w:autoSpaceDE w:val="0"/>
        <w:autoSpaceDN w:val="0"/>
        <w:jc w:val="both"/>
        <w:rPr>
          <w:rFonts w:ascii="Tahoma" w:eastAsia="Arial" w:hAnsi="Tahoma" w:cs="Tahoma"/>
        </w:rPr>
      </w:pPr>
    </w:p>
    <w:p w14:paraId="4DC13222"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cualquier caso, las cantidades mínimas de cemento/m3 de hormigón deberán respetar lo indicado en el proyecto (memoria de cálculo o planos constructivos) o las indicadas en el cuadro siguiente.</w:t>
      </w:r>
    </w:p>
    <w:p w14:paraId="07AD1D51" w14:textId="77777777" w:rsidR="00925D30" w:rsidRPr="00F21A5F" w:rsidRDefault="00925D30" w:rsidP="00925D30">
      <w:pPr>
        <w:widowControl w:val="0"/>
        <w:autoSpaceDE w:val="0"/>
        <w:autoSpaceDN w:val="0"/>
        <w:jc w:val="both"/>
        <w:rPr>
          <w:rFonts w:ascii="Tahoma" w:eastAsia="Arial" w:hAnsi="Tahoma" w:cs="Tahom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925D30" w:rsidRPr="00F21A5F" w14:paraId="01CBAE6F" w14:textId="77777777" w:rsidTr="0028380A">
        <w:trPr>
          <w:jc w:val="center"/>
        </w:trPr>
        <w:tc>
          <w:tcPr>
            <w:tcW w:w="912" w:type="pct"/>
            <w:shd w:val="clear" w:color="auto" w:fill="1F3864" w:themeFill="accent5" w:themeFillShade="80"/>
            <w:vAlign w:val="center"/>
          </w:tcPr>
          <w:p w14:paraId="174A7389"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TIPO DEL Hº</w:t>
            </w:r>
          </w:p>
        </w:tc>
        <w:tc>
          <w:tcPr>
            <w:tcW w:w="874" w:type="pct"/>
            <w:shd w:val="clear" w:color="auto" w:fill="1F3864" w:themeFill="accent5" w:themeFillShade="80"/>
            <w:vAlign w:val="center"/>
          </w:tcPr>
          <w:p w14:paraId="1E3F10B5"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TAM. MAX. AGREGADO</w:t>
            </w:r>
          </w:p>
        </w:tc>
        <w:tc>
          <w:tcPr>
            <w:tcW w:w="874" w:type="pct"/>
            <w:shd w:val="clear" w:color="auto" w:fill="1F3864" w:themeFill="accent5" w:themeFillShade="80"/>
            <w:vAlign w:val="center"/>
          </w:tcPr>
          <w:p w14:paraId="7470C399"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RES. Kg/cm2</w:t>
            </w:r>
          </w:p>
          <w:p w14:paraId="250CA83D"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(28 días)</w:t>
            </w:r>
          </w:p>
        </w:tc>
        <w:tc>
          <w:tcPr>
            <w:tcW w:w="972" w:type="pct"/>
            <w:shd w:val="clear" w:color="auto" w:fill="1F3864" w:themeFill="accent5" w:themeFillShade="80"/>
            <w:vAlign w:val="center"/>
          </w:tcPr>
          <w:p w14:paraId="719EF61D" w14:textId="77777777" w:rsidR="00925D30" w:rsidRPr="00F21A5F" w:rsidRDefault="00925D30" w:rsidP="0028380A">
            <w:pPr>
              <w:widowControl w:val="0"/>
              <w:autoSpaceDE w:val="0"/>
              <w:autoSpaceDN w:val="0"/>
              <w:jc w:val="both"/>
              <w:rPr>
                <w:rFonts w:ascii="Tahoma" w:eastAsia="Arial" w:hAnsi="Tahoma" w:cs="Tahoma"/>
                <w:b/>
                <w:lang w:val="pt-BR"/>
              </w:rPr>
            </w:pPr>
            <w:r w:rsidRPr="00F21A5F">
              <w:rPr>
                <w:rFonts w:ascii="Tahoma" w:eastAsia="Arial" w:hAnsi="Tahoma" w:cs="Tahoma"/>
                <w:b/>
                <w:lang w:val="pt-BR"/>
              </w:rPr>
              <w:t>PESO APROX. CEM. Kg/m3</w:t>
            </w:r>
          </w:p>
        </w:tc>
        <w:tc>
          <w:tcPr>
            <w:tcW w:w="680" w:type="pct"/>
            <w:shd w:val="clear" w:color="auto" w:fill="1F3864" w:themeFill="accent5" w:themeFillShade="80"/>
            <w:vAlign w:val="center"/>
          </w:tcPr>
          <w:p w14:paraId="7A549B16"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RELACIÓN a / c</w:t>
            </w:r>
          </w:p>
        </w:tc>
        <w:tc>
          <w:tcPr>
            <w:tcW w:w="687" w:type="pct"/>
            <w:shd w:val="clear" w:color="auto" w:fill="1F3864" w:themeFill="accent5" w:themeFillShade="80"/>
            <w:vAlign w:val="center"/>
          </w:tcPr>
          <w:p w14:paraId="1ACE9235"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Rev. (pulg)</w:t>
            </w:r>
          </w:p>
        </w:tc>
      </w:tr>
      <w:tr w:rsidR="00925D30" w:rsidRPr="00F21A5F" w14:paraId="71B4CA55" w14:textId="77777777" w:rsidTr="0028380A">
        <w:trPr>
          <w:trHeight w:val="304"/>
          <w:jc w:val="center"/>
        </w:trPr>
        <w:tc>
          <w:tcPr>
            <w:tcW w:w="912" w:type="pct"/>
            <w:vAlign w:val="center"/>
          </w:tcPr>
          <w:p w14:paraId="7DEF8E1F"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H “</w:t>
            </w:r>
            <w:smartTag w:uri="urn:schemas-microsoft-com:office:smarttags" w:element="metricconverter">
              <w:smartTagPr>
                <w:attr w:name="ProductID" w:val="400”"/>
              </w:smartTagPr>
              <w:r w:rsidRPr="00F21A5F">
                <w:rPr>
                  <w:rFonts w:ascii="Tahoma" w:eastAsia="Arial" w:hAnsi="Tahoma" w:cs="Tahoma"/>
                </w:rPr>
                <w:t>400”</w:t>
              </w:r>
            </w:smartTag>
          </w:p>
        </w:tc>
        <w:tc>
          <w:tcPr>
            <w:tcW w:w="874" w:type="pct"/>
            <w:vAlign w:val="center"/>
          </w:tcPr>
          <w:p w14:paraId="6A2C2523" w14:textId="77777777" w:rsidR="00925D30" w:rsidRPr="00F21A5F" w:rsidRDefault="00925D30" w:rsidP="0028380A">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F21A5F">
                <w:rPr>
                  <w:rFonts w:ascii="Tahoma" w:eastAsia="Arial" w:hAnsi="Tahoma" w:cs="Tahoma"/>
                </w:rPr>
                <w:t>1”</w:t>
              </w:r>
            </w:smartTag>
          </w:p>
        </w:tc>
        <w:tc>
          <w:tcPr>
            <w:tcW w:w="874" w:type="pct"/>
            <w:vAlign w:val="center"/>
          </w:tcPr>
          <w:p w14:paraId="3A999372"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400</w:t>
            </w:r>
          </w:p>
        </w:tc>
        <w:tc>
          <w:tcPr>
            <w:tcW w:w="972" w:type="pct"/>
            <w:vAlign w:val="center"/>
          </w:tcPr>
          <w:p w14:paraId="30BA4D30"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470</w:t>
            </w:r>
          </w:p>
        </w:tc>
        <w:tc>
          <w:tcPr>
            <w:tcW w:w="680" w:type="pct"/>
            <w:vAlign w:val="center"/>
          </w:tcPr>
          <w:p w14:paraId="762FFCEE"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0,4</w:t>
            </w:r>
          </w:p>
        </w:tc>
        <w:tc>
          <w:tcPr>
            <w:tcW w:w="687" w:type="pct"/>
            <w:vAlign w:val="center"/>
          </w:tcPr>
          <w:p w14:paraId="2A073624"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1 – 3</w:t>
            </w:r>
          </w:p>
        </w:tc>
      </w:tr>
      <w:tr w:rsidR="00925D30" w:rsidRPr="00F21A5F" w14:paraId="700FD290" w14:textId="77777777" w:rsidTr="0028380A">
        <w:trPr>
          <w:trHeight w:val="132"/>
          <w:jc w:val="center"/>
        </w:trPr>
        <w:tc>
          <w:tcPr>
            <w:tcW w:w="912" w:type="pct"/>
            <w:vAlign w:val="center"/>
          </w:tcPr>
          <w:p w14:paraId="3FC3151E"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H “</w:t>
            </w:r>
            <w:smartTag w:uri="urn:schemas-microsoft-com:office:smarttags" w:element="metricconverter">
              <w:smartTagPr>
                <w:attr w:name="ProductID" w:val="350”"/>
              </w:smartTagPr>
              <w:r w:rsidRPr="00F21A5F">
                <w:rPr>
                  <w:rFonts w:ascii="Tahoma" w:eastAsia="Arial" w:hAnsi="Tahoma" w:cs="Tahoma"/>
                </w:rPr>
                <w:t>350”</w:t>
              </w:r>
            </w:smartTag>
          </w:p>
        </w:tc>
        <w:tc>
          <w:tcPr>
            <w:tcW w:w="874" w:type="pct"/>
            <w:vAlign w:val="center"/>
          </w:tcPr>
          <w:p w14:paraId="3A0DEBA7" w14:textId="77777777" w:rsidR="00925D30" w:rsidRPr="00F21A5F" w:rsidRDefault="00925D30" w:rsidP="0028380A">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F21A5F">
                <w:rPr>
                  <w:rFonts w:ascii="Tahoma" w:eastAsia="Arial" w:hAnsi="Tahoma" w:cs="Tahoma"/>
                </w:rPr>
                <w:t>1”</w:t>
              </w:r>
            </w:smartTag>
          </w:p>
        </w:tc>
        <w:tc>
          <w:tcPr>
            <w:tcW w:w="874" w:type="pct"/>
            <w:vAlign w:val="center"/>
          </w:tcPr>
          <w:p w14:paraId="431631A5"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350</w:t>
            </w:r>
          </w:p>
        </w:tc>
        <w:tc>
          <w:tcPr>
            <w:tcW w:w="972" w:type="pct"/>
            <w:vAlign w:val="center"/>
          </w:tcPr>
          <w:p w14:paraId="457B67D3"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450</w:t>
            </w:r>
          </w:p>
        </w:tc>
        <w:tc>
          <w:tcPr>
            <w:tcW w:w="680" w:type="pct"/>
            <w:vAlign w:val="center"/>
          </w:tcPr>
          <w:p w14:paraId="2A4ADE2C"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0,4 – 0.45</w:t>
            </w:r>
          </w:p>
        </w:tc>
        <w:tc>
          <w:tcPr>
            <w:tcW w:w="687" w:type="pct"/>
            <w:vAlign w:val="center"/>
          </w:tcPr>
          <w:p w14:paraId="153A13A1"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1 – 3</w:t>
            </w:r>
          </w:p>
        </w:tc>
      </w:tr>
      <w:tr w:rsidR="00925D30" w:rsidRPr="00F21A5F" w14:paraId="151CC65B" w14:textId="77777777" w:rsidTr="0028380A">
        <w:trPr>
          <w:trHeight w:val="304"/>
          <w:jc w:val="center"/>
        </w:trPr>
        <w:tc>
          <w:tcPr>
            <w:tcW w:w="912" w:type="pct"/>
            <w:vAlign w:val="center"/>
          </w:tcPr>
          <w:p w14:paraId="2A0DDEAB"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Tipo “A” 210</w:t>
            </w:r>
          </w:p>
        </w:tc>
        <w:tc>
          <w:tcPr>
            <w:tcW w:w="874" w:type="pct"/>
            <w:vAlign w:val="center"/>
          </w:tcPr>
          <w:p w14:paraId="7123FF70" w14:textId="77777777" w:rsidR="00925D30" w:rsidRPr="00F21A5F" w:rsidRDefault="00925D30" w:rsidP="0028380A">
            <w:pPr>
              <w:widowControl w:val="0"/>
              <w:autoSpaceDE w:val="0"/>
              <w:autoSpaceDN w:val="0"/>
              <w:jc w:val="both"/>
              <w:rPr>
                <w:rFonts w:ascii="Tahoma" w:eastAsia="Arial" w:hAnsi="Tahoma" w:cs="Tahoma"/>
                <w:b/>
              </w:rPr>
            </w:pPr>
            <w:smartTag w:uri="urn:schemas-microsoft-com:office:smarttags" w:element="metricconverter">
              <w:smartTagPr>
                <w:attr w:name="ProductID" w:val="1”"/>
              </w:smartTagPr>
              <w:r w:rsidRPr="00F21A5F">
                <w:rPr>
                  <w:rFonts w:ascii="Tahoma" w:eastAsia="Arial" w:hAnsi="Tahoma" w:cs="Tahoma"/>
                  <w:b/>
                </w:rPr>
                <w:t>1”</w:t>
              </w:r>
            </w:smartTag>
            <w:r w:rsidRPr="00F21A5F">
              <w:rPr>
                <w:rFonts w:ascii="Tahoma" w:eastAsia="Arial" w:hAnsi="Tahoma" w:cs="Tahoma"/>
                <w:b/>
              </w:rPr>
              <w:t xml:space="preserve"> – 1/2”</w:t>
            </w:r>
          </w:p>
        </w:tc>
        <w:tc>
          <w:tcPr>
            <w:tcW w:w="874" w:type="pct"/>
            <w:vAlign w:val="center"/>
          </w:tcPr>
          <w:p w14:paraId="0D0B6A2B"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210</w:t>
            </w:r>
          </w:p>
        </w:tc>
        <w:tc>
          <w:tcPr>
            <w:tcW w:w="972" w:type="pct"/>
            <w:vAlign w:val="center"/>
          </w:tcPr>
          <w:p w14:paraId="09F4BE7A"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350</w:t>
            </w:r>
          </w:p>
        </w:tc>
        <w:tc>
          <w:tcPr>
            <w:tcW w:w="680" w:type="pct"/>
            <w:vAlign w:val="center"/>
          </w:tcPr>
          <w:p w14:paraId="0D3C1368"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0,5</w:t>
            </w:r>
          </w:p>
        </w:tc>
        <w:tc>
          <w:tcPr>
            <w:tcW w:w="687" w:type="pct"/>
            <w:vAlign w:val="center"/>
          </w:tcPr>
          <w:p w14:paraId="54C14264"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2 – 4</w:t>
            </w:r>
          </w:p>
        </w:tc>
      </w:tr>
      <w:tr w:rsidR="00925D30" w:rsidRPr="00F21A5F" w14:paraId="09050929" w14:textId="77777777" w:rsidTr="0028380A">
        <w:trPr>
          <w:trHeight w:val="305"/>
          <w:jc w:val="center"/>
        </w:trPr>
        <w:tc>
          <w:tcPr>
            <w:tcW w:w="912" w:type="pct"/>
            <w:vAlign w:val="center"/>
          </w:tcPr>
          <w:p w14:paraId="0BF2443D"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Tipo “B” 180</w:t>
            </w:r>
          </w:p>
        </w:tc>
        <w:tc>
          <w:tcPr>
            <w:tcW w:w="874" w:type="pct"/>
            <w:vAlign w:val="center"/>
          </w:tcPr>
          <w:p w14:paraId="68308DF5" w14:textId="77777777" w:rsidR="00925D30" w:rsidRPr="00F21A5F" w:rsidRDefault="00925D30" w:rsidP="0028380A">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F21A5F">
                <w:rPr>
                  <w:rFonts w:ascii="Tahoma" w:eastAsia="Arial" w:hAnsi="Tahoma" w:cs="Tahoma"/>
                </w:rPr>
                <w:t>1”</w:t>
              </w:r>
            </w:smartTag>
            <w:r w:rsidRPr="00F21A5F">
              <w:rPr>
                <w:rFonts w:ascii="Tahoma" w:eastAsia="Arial" w:hAnsi="Tahoma" w:cs="Tahoma"/>
              </w:rPr>
              <w:t xml:space="preserve"> – 11/2”</w:t>
            </w:r>
          </w:p>
        </w:tc>
        <w:tc>
          <w:tcPr>
            <w:tcW w:w="874" w:type="pct"/>
            <w:vAlign w:val="center"/>
          </w:tcPr>
          <w:p w14:paraId="29C2D9E1"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180</w:t>
            </w:r>
          </w:p>
        </w:tc>
        <w:tc>
          <w:tcPr>
            <w:tcW w:w="972" w:type="pct"/>
            <w:vAlign w:val="center"/>
          </w:tcPr>
          <w:p w14:paraId="332D5977"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310</w:t>
            </w:r>
          </w:p>
        </w:tc>
        <w:tc>
          <w:tcPr>
            <w:tcW w:w="680" w:type="pct"/>
            <w:vAlign w:val="center"/>
          </w:tcPr>
          <w:p w14:paraId="6DCE0411"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0,55</w:t>
            </w:r>
          </w:p>
        </w:tc>
        <w:tc>
          <w:tcPr>
            <w:tcW w:w="687" w:type="pct"/>
            <w:vAlign w:val="center"/>
          </w:tcPr>
          <w:p w14:paraId="137EF837"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2 – 4</w:t>
            </w:r>
          </w:p>
        </w:tc>
      </w:tr>
      <w:tr w:rsidR="00925D30" w:rsidRPr="00F21A5F" w14:paraId="70865B62" w14:textId="77777777" w:rsidTr="0028380A">
        <w:trPr>
          <w:trHeight w:val="304"/>
          <w:jc w:val="center"/>
        </w:trPr>
        <w:tc>
          <w:tcPr>
            <w:tcW w:w="912" w:type="pct"/>
            <w:vAlign w:val="center"/>
          </w:tcPr>
          <w:p w14:paraId="213D1FB2"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Tipo “C” 160</w:t>
            </w:r>
          </w:p>
        </w:tc>
        <w:tc>
          <w:tcPr>
            <w:tcW w:w="874" w:type="pct"/>
            <w:vAlign w:val="center"/>
          </w:tcPr>
          <w:p w14:paraId="40F5B32D" w14:textId="77777777" w:rsidR="00925D30" w:rsidRPr="00F21A5F" w:rsidRDefault="00925D30" w:rsidP="0028380A">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F21A5F">
                <w:rPr>
                  <w:rFonts w:ascii="Tahoma" w:eastAsia="Arial" w:hAnsi="Tahoma" w:cs="Tahoma"/>
                </w:rPr>
                <w:t>1”</w:t>
              </w:r>
            </w:smartTag>
            <w:r w:rsidRPr="00F21A5F">
              <w:rPr>
                <w:rFonts w:ascii="Tahoma" w:eastAsia="Arial" w:hAnsi="Tahoma" w:cs="Tahoma"/>
              </w:rPr>
              <w:t xml:space="preserve"> – 11/2”</w:t>
            </w:r>
          </w:p>
        </w:tc>
        <w:tc>
          <w:tcPr>
            <w:tcW w:w="874" w:type="pct"/>
            <w:vAlign w:val="center"/>
          </w:tcPr>
          <w:p w14:paraId="2CE79213"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160</w:t>
            </w:r>
          </w:p>
        </w:tc>
        <w:tc>
          <w:tcPr>
            <w:tcW w:w="972" w:type="pct"/>
            <w:vAlign w:val="center"/>
          </w:tcPr>
          <w:p w14:paraId="4ADBBCBE"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250</w:t>
            </w:r>
          </w:p>
        </w:tc>
        <w:tc>
          <w:tcPr>
            <w:tcW w:w="680" w:type="pct"/>
            <w:vAlign w:val="center"/>
          </w:tcPr>
          <w:p w14:paraId="6AE496B1"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0,6</w:t>
            </w:r>
          </w:p>
        </w:tc>
        <w:tc>
          <w:tcPr>
            <w:tcW w:w="687" w:type="pct"/>
            <w:vAlign w:val="center"/>
          </w:tcPr>
          <w:p w14:paraId="5E76040D"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2 – 3</w:t>
            </w:r>
          </w:p>
        </w:tc>
      </w:tr>
      <w:tr w:rsidR="00925D30" w:rsidRPr="00F21A5F" w14:paraId="4AFF4D27" w14:textId="77777777" w:rsidTr="0028380A">
        <w:trPr>
          <w:trHeight w:val="304"/>
          <w:jc w:val="center"/>
        </w:trPr>
        <w:tc>
          <w:tcPr>
            <w:tcW w:w="912" w:type="pct"/>
            <w:vAlign w:val="center"/>
          </w:tcPr>
          <w:p w14:paraId="6D6CB7AF"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Tipo “D” 130</w:t>
            </w:r>
          </w:p>
        </w:tc>
        <w:tc>
          <w:tcPr>
            <w:tcW w:w="874" w:type="pct"/>
            <w:vAlign w:val="center"/>
          </w:tcPr>
          <w:p w14:paraId="7ECFA2CA" w14:textId="77777777" w:rsidR="00925D30" w:rsidRPr="00F21A5F" w:rsidRDefault="00925D30" w:rsidP="0028380A">
            <w:pPr>
              <w:widowControl w:val="0"/>
              <w:autoSpaceDE w:val="0"/>
              <w:autoSpaceDN w:val="0"/>
              <w:jc w:val="both"/>
              <w:rPr>
                <w:rFonts w:ascii="Tahoma" w:eastAsia="Arial" w:hAnsi="Tahoma" w:cs="Tahoma"/>
              </w:rPr>
            </w:pPr>
            <w:smartTag w:uri="urn:schemas-microsoft-com:office:smarttags" w:element="metricconverter">
              <w:smartTagPr>
                <w:attr w:name="ProductID" w:val="2”"/>
              </w:smartTagPr>
              <w:r w:rsidRPr="00F21A5F">
                <w:rPr>
                  <w:rFonts w:ascii="Tahoma" w:eastAsia="Arial" w:hAnsi="Tahoma" w:cs="Tahoma"/>
                </w:rPr>
                <w:t>2”</w:t>
              </w:r>
            </w:smartTag>
          </w:p>
        </w:tc>
        <w:tc>
          <w:tcPr>
            <w:tcW w:w="874" w:type="pct"/>
            <w:vAlign w:val="center"/>
          </w:tcPr>
          <w:p w14:paraId="7EA52713"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130</w:t>
            </w:r>
          </w:p>
        </w:tc>
        <w:tc>
          <w:tcPr>
            <w:tcW w:w="972" w:type="pct"/>
            <w:vAlign w:val="center"/>
          </w:tcPr>
          <w:p w14:paraId="20D9024F"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230</w:t>
            </w:r>
          </w:p>
        </w:tc>
        <w:tc>
          <w:tcPr>
            <w:tcW w:w="680" w:type="pct"/>
            <w:vAlign w:val="center"/>
          </w:tcPr>
          <w:p w14:paraId="403A54A9"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0,7</w:t>
            </w:r>
          </w:p>
        </w:tc>
        <w:tc>
          <w:tcPr>
            <w:tcW w:w="687" w:type="pct"/>
            <w:vAlign w:val="center"/>
          </w:tcPr>
          <w:p w14:paraId="18CEA792"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2 – 3</w:t>
            </w:r>
          </w:p>
        </w:tc>
      </w:tr>
      <w:tr w:rsidR="00925D30" w:rsidRPr="00F21A5F" w14:paraId="089F0F3E" w14:textId="77777777" w:rsidTr="0028380A">
        <w:trPr>
          <w:trHeight w:val="305"/>
          <w:jc w:val="center"/>
        </w:trPr>
        <w:tc>
          <w:tcPr>
            <w:tcW w:w="912" w:type="pct"/>
            <w:vAlign w:val="center"/>
          </w:tcPr>
          <w:p w14:paraId="3F3FA517"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Tipo “E”</w:t>
            </w:r>
          </w:p>
        </w:tc>
        <w:tc>
          <w:tcPr>
            <w:tcW w:w="874" w:type="pct"/>
            <w:vAlign w:val="center"/>
          </w:tcPr>
          <w:p w14:paraId="07AD279E" w14:textId="77777777" w:rsidR="00925D30" w:rsidRPr="00F21A5F" w:rsidRDefault="00925D30" w:rsidP="0028380A">
            <w:pPr>
              <w:widowControl w:val="0"/>
              <w:autoSpaceDE w:val="0"/>
              <w:autoSpaceDN w:val="0"/>
              <w:jc w:val="both"/>
              <w:rPr>
                <w:rFonts w:ascii="Tahoma" w:eastAsia="Arial" w:hAnsi="Tahoma" w:cs="Tahoma"/>
              </w:rPr>
            </w:pPr>
            <w:smartTag w:uri="urn:schemas-microsoft-com:office:smarttags" w:element="metricconverter">
              <w:smartTagPr>
                <w:attr w:name="ProductID" w:val="2”"/>
              </w:smartTagPr>
              <w:r w:rsidRPr="00F21A5F">
                <w:rPr>
                  <w:rFonts w:ascii="Tahoma" w:eastAsia="Arial" w:hAnsi="Tahoma" w:cs="Tahoma"/>
                </w:rPr>
                <w:t>2”</w:t>
              </w:r>
            </w:smartTag>
            <w:r w:rsidRPr="00F21A5F">
              <w:rPr>
                <w:rFonts w:ascii="Tahoma" w:eastAsia="Arial" w:hAnsi="Tahoma" w:cs="Tahoma"/>
              </w:rPr>
              <w:t xml:space="preserve"> – 2 ½”</w:t>
            </w:r>
          </w:p>
        </w:tc>
        <w:tc>
          <w:tcPr>
            <w:tcW w:w="874" w:type="pct"/>
            <w:vAlign w:val="center"/>
          </w:tcPr>
          <w:p w14:paraId="18D59E16"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210</w:t>
            </w:r>
          </w:p>
        </w:tc>
        <w:tc>
          <w:tcPr>
            <w:tcW w:w="972" w:type="pct"/>
            <w:vAlign w:val="center"/>
          </w:tcPr>
          <w:p w14:paraId="561E629F"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225</w:t>
            </w:r>
          </w:p>
        </w:tc>
        <w:tc>
          <w:tcPr>
            <w:tcW w:w="680" w:type="pct"/>
            <w:vAlign w:val="center"/>
          </w:tcPr>
          <w:p w14:paraId="66BA432E"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0,75</w:t>
            </w:r>
          </w:p>
        </w:tc>
        <w:tc>
          <w:tcPr>
            <w:tcW w:w="687" w:type="pct"/>
            <w:vAlign w:val="center"/>
          </w:tcPr>
          <w:p w14:paraId="12B01840"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2 – 3</w:t>
            </w:r>
          </w:p>
        </w:tc>
      </w:tr>
    </w:tbl>
    <w:p w14:paraId="591875A5" w14:textId="77777777" w:rsidR="00925D30" w:rsidRPr="00F21A5F" w:rsidRDefault="00925D30" w:rsidP="00925D30">
      <w:pPr>
        <w:widowControl w:val="0"/>
        <w:autoSpaceDE w:val="0"/>
        <w:autoSpaceDN w:val="0"/>
        <w:jc w:val="both"/>
        <w:rPr>
          <w:rFonts w:ascii="Tahoma" w:eastAsia="Arial" w:hAnsi="Tahoma" w:cs="Tahoma"/>
        </w:rPr>
      </w:pPr>
    </w:p>
    <w:p w14:paraId="1A6616A8"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Criterios de Aceptación y Rechazo</w:t>
      </w:r>
    </w:p>
    <w:p w14:paraId="597FEB18"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B6ADD2D" w14:textId="77777777" w:rsidR="00925D30" w:rsidRPr="00F21A5F" w:rsidRDefault="00925D30" w:rsidP="00925D30">
      <w:pPr>
        <w:widowControl w:val="0"/>
        <w:autoSpaceDE w:val="0"/>
        <w:autoSpaceDN w:val="0"/>
        <w:jc w:val="both"/>
        <w:rPr>
          <w:rFonts w:ascii="Tahoma" w:eastAsia="Arial" w:hAnsi="Tahoma" w:cs="Tahoma"/>
        </w:rPr>
      </w:pPr>
    </w:p>
    <w:p w14:paraId="6DB3B893"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2BCC635" w14:textId="77777777" w:rsidR="00925D30" w:rsidRPr="00F21A5F" w:rsidRDefault="00925D30" w:rsidP="00925D30">
      <w:pPr>
        <w:widowControl w:val="0"/>
        <w:autoSpaceDE w:val="0"/>
        <w:autoSpaceDN w:val="0"/>
        <w:jc w:val="both"/>
        <w:rPr>
          <w:rFonts w:ascii="Tahoma" w:eastAsia="Arial" w:hAnsi="Tahoma" w:cs="Tahoma"/>
        </w:rPr>
      </w:pPr>
    </w:p>
    <w:p w14:paraId="3F0C9AD3"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619C53A3" w14:textId="77777777" w:rsidR="00925D30" w:rsidRPr="00F21A5F" w:rsidRDefault="00925D30" w:rsidP="00925D30">
      <w:pPr>
        <w:widowControl w:val="0"/>
        <w:autoSpaceDE w:val="0"/>
        <w:autoSpaceDN w:val="0"/>
        <w:jc w:val="both"/>
        <w:rPr>
          <w:rFonts w:ascii="Tahoma" w:eastAsia="Arial" w:hAnsi="Tahoma" w:cs="Tahoma"/>
        </w:rPr>
      </w:pPr>
    </w:p>
    <w:p w14:paraId="45417CE4"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Todos los ensayos, pruebas, demoliciones, curados y reemplazos necesarios serán cancelados por la Entidad Ejecutora.</w:t>
      </w:r>
    </w:p>
    <w:p w14:paraId="7C610726" w14:textId="77777777" w:rsidR="00925D30" w:rsidRPr="00F21A5F" w:rsidRDefault="00925D30" w:rsidP="00925D30">
      <w:pPr>
        <w:widowControl w:val="0"/>
        <w:autoSpaceDE w:val="0"/>
        <w:autoSpaceDN w:val="0"/>
        <w:jc w:val="both"/>
        <w:rPr>
          <w:rFonts w:ascii="Tahoma" w:eastAsia="Arial" w:hAnsi="Tahoma" w:cs="Tahoma"/>
        </w:rPr>
      </w:pPr>
    </w:p>
    <w:p w14:paraId="315C3238"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Reparación del Hormigón Armado</w:t>
      </w:r>
    </w:p>
    <w:p w14:paraId="38FF5A19"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Inspector de proyecto definirá si un defecto o daño del elemento es reparable o corresponde su demolición y reconstrucción.</w:t>
      </w:r>
    </w:p>
    <w:p w14:paraId="37303D0F" w14:textId="77777777" w:rsidR="00925D30" w:rsidRPr="00F21A5F" w:rsidRDefault="00925D30" w:rsidP="00925D30">
      <w:pPr>
        <w:widowControl w:val="0"/>
        <w:autoSpaceDE w:val="0"/>
        <w:autoSpaceDN w:val="0"/>
        <w:jc w:val="both"/>
        <w:rPr>
          <w:rFonts w:ascii="Tahoma" w:eastAsia="Arial" w:hAnsi="Tahoma" w:cs="Tahoma"/>
        </w:rPr>
      </w:pPr>
    </w:p>
    <w:p w14:paraId="50A34955"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En el caso de ser posible la reparación del elemento ejecutado, la Entidad Ejecutora propondrá al Inspector de proyecto cual será el procedimiento de reparación, al respecto deberán seguirse los siguientes lineamientos: </w:t>
      </w:r>
    </w:p>
    <w:p w14:paraId="23411666" w14:textId="77777777" w:rsidR="00925D30" w:rsidRPr="00F21A5F" w:rsidRDefault="00925D30" w:rsidP="00925D30">
      <w:pPr>
        <w:widowControl w:val="0"/>
        <w:autoSpaceDE w:val="0"/>
        <w:autoSpaceDN w:val="0"/>
        <w:jc w:val="both"/>
        <w:rPr>
          <w:rFonts w:ascii="Tahoma" w:eastAsia="Arial" w:hAnsi="Tahoma" w:cs="Tahoma"/>
        </w:rPr>
      </w:pPr>
    </w:p>
    <w:p w14:paraId="13051CB3"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62ACA1B" w14:textId="77777777" w:rsidR="00925D30" w:rsidRPr="00F21A5F" w:rsidRDefault="00925D30" w:rsidP="00925D30">
      <w:pPr>
        <w:widowControl w:val="0"/>
        <w:autoSpaceDE w:val="0"/>
        <w:autoSpaceDN w:val="0"/>
        <w:jc w:val="both"/>
        <w:rPr>
          <w:rFonts w:ascii="Tahoma" w:eastAsia="Arial" w:hAnsi="Tahoma" w:cs="Tahoma"/>
        </w:rPr>
      </w:pPr>
    </w:p>
    <w:p w14:paraId="729847CB"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Para la ejecución de la reparación, primero se deberá eliminar el hormigón defectuoso eliminado en la profundidad necesaria sin afectar la estabilidad de la estructura.</w:t>
      </w:r>
    </w:p>
    <w:p w14:paraId="57073CB7" w14:textId="77777777" w:rsidR="00925D30" w:rsidRPr="00F21A5F" w:rsidRDefault="00925D30" w:rsidP="00925D30">
      <w:pPr>
        <w:widowControl w:val="0"/>
        <w:autoSpaceDE w:val="0"/>
        <w:autoSpaceDN w:val="0"/>
        <w:jc w:val="both"/>
        <w:rPr>
          <w:rFonts w:ascii="Tahoma" w:eastAsia="Arial" w:hAnsi="Tahoma" w:cs="Tahoma"/>
        </w:rPr>
      </w:pPr>
    </w:p>
    <w:p w14:paraId="4BB12FFE"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Cuando las armaduras resulten afectadas por la cavidad, el hormigón se eliminará hasta que quede un espesor mínimo de 2,5 cm alrededor de la barra.  </w:t>
      </w:r>
    </w:p>
    <w:p w14:paraId="678AF23F"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 </w:t>
      </w:r>
    </w:p>
    <w:p w14:paraId="587C45F5"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Las rebabas y protuberancias serán totalmente eliminadas y las superficies desgastadas hasta condicionarlas con las zonas vecinas.</w:t>
      </w:r>
    </w:p>
    <w:p w14:paraId="3294B780" w14:textId="77777777" w:rsidR="00925D30" w:rsidRPr="00F21A5F" w:rsidRDefault="00925D30" w:rsidP="00925D30">
      <w:pPr>
        <w:widowControl w:val="0"/>
        <w:autoSpaceDE w:val="0"/>
        <w:autoSpaceDN w:val="0"/>
        <w:jc w:val="both"/>
        <w:rPr>
          <w:rFonts w:ascii="Tahoma" w:eastAsia="Arial" w:hAnsi="Tahoma" w:cs="Tahoma"/>
        </w:rPr>
      </w:pPr>
    </w:p>
    <w:p w14:paraId="0E5067C5"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Se deberá aplicar un puente de adherencia adecuado para la unión del hormigón viejo con el hormigón nuevo.</w:t>
      </w:r>
    </w:p>
    <w:p w14:paraId="3DA9A1DF" w14:textId="77777777" w:rsidR="00925D30" w:rsidRPr="00F21A5F" w:rsidRDefault="00925D30" w:rsidP="00925D30">
      <w:pPr>
        <w:widowControl w:val="0"/>
        <w:autoSpaceDE w:val="0"/>
        <w:autoSpaceDN w:val="0"/>
        <w:jc w:val="both"/>
        <w:rPr>
          <w:rFonts w:ascii="Tahoma" w:eastAsia="Arial" w:hAnsi="Tahoma" w:cs="Tahoma"/>
        </w:rPr>
      </w:pPr>
    </w:p>
    <w:p w14:paraId="2FB3AF6B"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B5D79AF" w14:textId="77777777" w:rsidR="00925D30" w:rsidRPr="00F21A5F" w:rsidRDefault="00925D30" w:rsidP="00925D30">
      <w:pPr>
        <w:widowControl w:val="0"/>
        <w:autoSpaceDE w:val="0"/>
        <w:autoSpaceDN w:val="0"/>
        <w:jc w:val="both"/>
        <w:rPr>
          <w:rFonts w:ascii="Tahoma" w:eastAsia="Arial" w:hAnsi="Tahoma" w:cs="Tahoma"/>
        </w:rPr>
      </w:pPr>
    </w:p>
    <w:p w14:paraId="6C11F1EF"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MEDICIÓN. -</w:t>
      </w:r>
    </w:p>
    <w:p w14:paraId="077B42FB" w14:textId="77777777" w:rsidR="00925D30" w:rsidRPr="00F21A5F" w:rsidRDefault="00925D30" w:rsidP="00925D30">
      <w:pPr>
        <w:widowControl w:val="0"/>
        <w:autoSpaceDE w:val="0"/>
        <w:autoSpaceDN w:val="0"/>
        <w:jc w:val="both"/>
        <w:rPr>
          <w:rFonts w:ascii="Tahoma" w:eastAsia="Arial" w:hAnsi="Tahoma" w:cs="Tahoma"/>
          <w:b/>
        </w:rPr>
      </w:pPr>
    </w:p>
    <w:p w14:paraId="1EC5530E"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La Columna de Hormigón Armado (0,20x0,20) y las cantidades de hormigón armado que componen la estructura una vez terminada serán medidas en </w:t>
      </w:r>
      <w:r w:rsidRPr="00F21A5F">
        <w:rPr>
          <w:rFonts w:ascii="Tahoma" w:eastAsia="Arial" w:hAnsi="Tahoma" w:cs="Tahoma"/>
          <w:b/>
        </w:rPr>
        <w:t>metros cúbicos,</w:t>
      </w:r>
      <w:r w:rsidRPr="00F21A5F">
        <w:rPr>
          <w:rFonts w:ascii="Tahoma" w:eastAsia="Arial" w:hAnsi="Tahoma" w:cs="Tahoma"/>
        </w:rPr>
        <w:t xml:space="preserve"> tomando en cuenta solo los volúmenes netos ejecutadas y autorizados.</w:t>
      </w:r>
    </w:p>
    <w:p w14:paraId="130FF896" w14:textId="77777777" w:rsidR="00925D30" w:rsidRPr="00F21A5F" w:rsidRDefault="00925D30" w:rsidP="00925D30">
      <w:pPr>
        <w:widowControl w:val="0"/>
        <w:autoSpaceDE w:val="0"/>
        <w:autoSpaceDN w:val="0"/>
        <w:jc w:val="both"/>
        <w:rPr>
          <w:rFonts w:ascii="Tahoma" w:eastAsia="Arial" w:hAnsi="Tahoma" w:cs="Tahoma"/>
        </w:rPr>
      </w:pPr>
    </w:p>
    <w:p w14:paraId="66C04451" w14:textId="77777777" w:rsidR="00925D30" w:rsidRPr="00F21A5F" w:rsidRDefault="00925D30" w:rsidP="00925D30">
      <w:pPr>
        <w:widowControl w:val="0"/>
        <w:tabs>
          <w:tab w:val="left" w:pos="560"/>
        </w:tabs>
        <w:autoSpaceDE w:val="0"/>
        <w:autoSpaceDN w:val="0"/>
        <w:jc w:val="both"/>
        <w:rPr>
          <w:rFonts w:ascii="Tahoma" w:eastAsia="Arial" w:hAnsi="Tahoma" w:cs="Tahoma"/>
          <w:b/>
          <w:color w:val="000000"/>
        </w:rPr>
      </w:pPr>
      <w:r w:rsidRPr="00F21A5F">
        <w:rPr>
          <w:rFonts w:ascii="Tahoma" w:eastAsia="Arial" w:hAnsi="Tahoma" w:cs="Tahoma"/>
          <w:b/>
          <w:color w:val="000000"/>
        </w:rPr>
        <w:t>APORTE PROPIO. -</w:t>
      </w:r>
    </w:p>
    <w:p w14:paraId="7909CF9C" w14:textId="77777777" w:rsidR="00925D30" w:rsidRPr="00F21A5F" w:rsidRDefault="00925D30" w:rsidP="00925D30">
      <w:pPr>
        <w:widowControl w:val="0"/>
        <w:tabs>
          <w:tab w:val="left" w:pos="2025"/>
        </w:tabs>
        <w:autoSpaceDE w:val="0"/>
        <w:autoSpaceDN w:val="0"/>
        <w:jc w:val="both"/>
        <w:rPr>
          <w:rFonts w:ascii="Tahoma" w:eastAsia="Arial" w:hAnsi="Tahoma" w:cs="Tahoma"/>
          <w:b/>
        </w:rPr>
      </w:pPr>
    </w:p>
    <w:p w14:paraId="086E7B00" w14:textId="77777777" w:rsidR="00925D30" w:rsidRPr="00F21A5F" w:rsidRDefault="00925D30" w:rsidP="00925D30">
      <w:pPr>
        <w:widowControl w:val="0"/>
        <w:autoSpaceDE w:val="0"/>
        <w:autoSpaceDN w:val="0"/>
        <w:jc w:val="both"/>
        <w:rPr>
          <w:rFonts w:ascii="Tahoma" w:eastAsia="Arial" w:hAnsi="Tahoma" w:cs="Tahoma"/>
          <w:color w:val="000000"/>
        </w:rPr>
      </w:pPr>
      <w:r w:rsidRPr="00F21A5F">
        <w:rPr>
          <w:rFonts w:ascii="Tahoma" w:eastAsia="Arial" w:hAnsi="Tahoma" w:cs="Tahoma"/>
          <w:color w:val="000000"/>
        </w:rPr>
        <w:t xml:space="preserve">El aporte propio se encuentra especificado en el </w:t>
      </w:r>
      <w:r w:rsidRPr="00F21A5F">
        <w:rPr>
          <w:rFonts w:ascii="Tahoma" w:eastAsia="Arial" w:hAnsi="Tahoma" w:cs="Tahoma"/>
        </w:rPr>
        <w:t xml:space="preserve">análisis de precios unitarios, </w:t>
      </w:r>
      <w:r w:rsidRPr="00F21A5F">
        <w:rPr>
          <w:rFonts w:ascii="Tahoma" w:eastAsia="Arial" w:hAnsi="Tahom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1717510" w14:textId="77777777" w:rsidR="00925D30" w:rsidRPr="00F21A5F" w:rsidRDefault="00925D30" w:rsidP="00925D30">
      <w:pPr>
        <w:widowControl w:val="0"/>
        <w:autoSpaceDE w:val="0"/>
        <w:autoSpaceDN w:val="0"/>
        <w:jc w:val="both"/>
        <w:rPr>
          <w:rFonts w:ascii="Tahoma" w:eastAsia="Arial" w:hAnsi="Tahoma" w:cs="Tahoma"/>
          <w:color w:val="000000"/>
        </w:rPr>
      </w:pPr>
    </w:p>
    <w:p w14:paraId="48A493EB" w14:textId="77777777" w:rsidR="00925D30"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Este aporte propio estará sujeto al cronograma de ejecución de obra de la Entidad Ejecutora.</w:t>
      </w:r>
    </w:p>
    <w:p w14:paraId="193B2D5A" w14:textId="77777777" w:rsidR="00F466AE" w:rsidRPr="00F21A5F" w:rsidRDefault="00F466AE" w:rsidP="00925D30">
      <w:pPr>
        <w:widowControl w:val="0"/>
        <w:tabs>
          <w:tab w:val="left" w:pos="560"/>
        </w:tabs>
        <w:autoSpaceDE w:val="0"/>
        <w:autoSpaceDN w:val="0"/>
        <w:jc w:val="both"/>
        <w:rPr>
          <w:rFonts w:ascii="Tahoma" w:eastAsia="Arial" w:hAnsi="Tahoma" w:cs="Tahoma"/>
          <w:color w:val="000000"/>
        </w:rPr>
      </w:pPr>
    </w:p>
    <w:p w14:paraId="6CCB858C"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p>
    <w:tbl>
      <w:tblPr>
        <w:tblW w:w="9634" w:type="dxa"/>
        <w:tblLook w:val="04A0" w:firstRow="1" w:lastRow="0" w:firstColumn="1" w:lastColumn="0" w:noHBand="0" w:noVBand="1"/>
      </w:tblPr>
      <w:tblGrid>
        <w:gridCol w:w="584"/>
        <w:gridCol w:w="2385"/>
        <w:gridCol w:w="1145"/>
        <w:gridCol w:w="5520"/>
      </w:tblGrid>
      <w:tr w:rsidR="00925D30" w:rsidRPr="00F21A5F" w14:paraId="43D06C58" w14:textId="77777777" w:rsidTr="0028380A">
        <w:tc>
          <w:tcPr>
            <w:tcW w:w="584" w:type="dxa"/>
            <w:shd w:val="clear" w:color="auto" w:fill="1F3864" w:themeFill="accent5" w:themeFillShade="80"/>
          </w:tcPr>
          <w:p w14:paraId="56CF2A45"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N°</w:t>
            </w:r>
          </w:p>
        </w:tc>
        <w:tc>
          <w:tcPr>
            <w:tcW w:w="2385" w:type="dxa"/>
            <w:shd w:val="clear" w:color="auto" w:fill="1F3864" w:themeFill="accent5" w:themeFillShade="80"/>
          </w:tcPr>
          <w:p w14:paraId="64956DCF" w14:textId="77777777" w:rsidR="00925D30" w:rsidRPr="00F21A5F" w:rsidRDefault="00925D30" w:rsidP="0028380A">
            <w:pPr>
              <w:widowControl w:val="0"/>
              <w:autoSpaceDE w:val="0"/>
              <w:autoSpaceDN w:val="0"/>
              <w:spacing w:line="360" w:lineRule="auto"/>
              <w:jc w:val="both"/>
              <w:rPr>
                <w:rFonts w:ascii="Tahoma" w:eastAsia="Arial" w:hAnsi="Tahoma" w:cs="Tahoma"/>
                <w:b/>
              </w:rPr>
            </w:pPr>
            <w:r w:rsidRPr="00F21A5F">
              <w:rPr>
                <w:rFonts w:ascii="Tahoma" w:eastAsia="Arial" w:hAnsi="Tahoma" w:cs="Tahoma"/>
                <w:b/>
              </w:rPr>
              <w:t>CODIGO</w:t>
            </w:r>
          </w:p>
        </w:tc>
        <w:tc>
          <w:tcPr>
            <w:tcW w:w="1145" w:type="dxa"/>
            <w:shd w:val="clear" w:color="auto" w:fill="1F3864" w:themeFill="accent5" w:themeFillShade="80"/>
          </w:tcPr>
          <w:p w14:paraId="53A288BF"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UNIDAD</w:t>
            </w:r>
          </w:p>
        </w:tc>
        <w:tc>
          <w:tcPr>
            <w:tcW w:w="5520" w:type="dxa"/>
            <w:shd w:val="clear" w:color="auto" w:fill="1F3864" w:themeFill="accent5" w:themeFillShade="80"/>
          </w:tcPr>
          <w:p w14:paraId="1D64EC78"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ITEM</w:t>
            </w:r>
          </w:p>
        </w:tc>
      </w:tr>
      <w:tr w:rsidR="00925D30" w:rsidRPr="00F21A5F" w14:paraId="5AF6D514" w14:textId="77777777" w:rsidTr="0028380A">
        <w:tc>
          <w:tcPr>
            <w:tcW w:w="584" w:type="dxa"/>
            <w:shd w:val="clear" w:color="auto" w:fill="BDD6EE" w:themeFill="accent1" w:themeFillTint="66"/>
          </w:tcPr>
          <w:p w14:paraId="2DD94104" w14:textId="77777777" w:rsidR="00925D30" w:rsidRPr="00F21A5F" w:rsidRDefault="00925D30" w:rsidP="0028380A">
            <w:pPr>
              <w:widowControl w:val="0"/>
              <w:autoSpaceDE w:val="0"/>
              <w:autoSpaceDN w:val="0"/>
              <w:jc w:val="both"/>
              <w:rPr>
                <w:rFonts w:ascii="Tahoma" w:eastAsia="Arial" w:hAnsi="Tahoma" w:cs="Tahoma"/>
                <w:b/>
              </w:rPr>
            </w:pPr>
            <w:r>
              <w:rPr>
                <w:rFonts w:ascii="Tahoma" w:eastAsia="Arial" w:hAnsi="Tahoma" w:cs="Tahoma"/>
                <w:b/>
              </w:rPr>
              <w:t>11</w:t>
            </w:r>
          </w:p>
        </w:tc>
        <w:tc>
          <w:tcPr>
            <w:tcW w:w="2385" w:type="dxa"/>
            <w:shd w:val="clear" w:color="auto" w:fill="BDD6EE" w:themeFill="accent1" w:themeFillTint="66"/>
            <w:vAlign w:val="center"/>
          </w:tcPr>
          <w:p w14:paraId="029FF027"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bCs/>
              </w:rPr>
              <w:t>VAC-OG-COL-1</w:t>
            </w:r>
          </w:p>
        </w:tc>
        <w:tc>
          <w:tcPr>
            <w:tcW w:w="1145" w:type="dxa"/>
            <w:shd w:val="clear" w:color="auto" w:fill="BDD6EE" w:themeFill="accent1" w:themeFillTint="66"/>
            <w:vAlign w:val="center"/>
          </w:tcPr>
          <w:p w14:paraId="4CCCB666"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M3</w:t>
            </w:r>
          </w:p>
        </w:tc>
        <w:tc>
          <w:tcPr>
            <w:tcW w:w="5520" w:type="dxa"/>
            <w:shd w:val="clear" w:color="auto" w:fill="BDD6EE" w:themeFill="accent1" w:themeFillTint="66"/>
          </w:tcPr>
          <w:p w14:paraId="647E43AB" w14:textId="77777777" w:rsidR="00925D30" w:rsidRPr="00F21A5F" w:rsidRDefault="00925D30" w:rsidP="0028380A">
            <w:pPr>
              <w:widowControl w:val="0"/>
              <w:autoSpaceDE w:val="0"/>
              <w:autoSpaceDN w:val="0"/>
              <w:spacing w:line="276" w:lineRule="auto"/>
              <w:jc w:val="both"/>
              <w:rPr>
                <w:rFonts w:ascii="Tahoma" w:eastAsia="Arial" w:hAnsi="Tahoma" w:cs="Tahoma"/>
                <w:b/>
              </w:rPr>
            </w:pPr>
            <w:r w:rsidRPr="00F21A5F">
              <w:rPr>
                <w:rFonts w:ascii="Tahoma" w:eastAsia="Arial" w:hAnsi="Tahoma" w:cs="Tahoma"/>
                <w:b/>
                <w:bCs/>
              </w:rPr>
              <w:t>COLUMNA DE HORMIGÓN ARMADO (0,20X0,12) (NO ESTRUCTURAL)</w:t>
            </w:r>
          </w:p>
        </w:tc>
      </w:tr>
    </w:tbl>
    <w:p w14:paraId="4A5957ED"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DESCRIPCIÓN. –</w:t>
      </w:r>
    </w:p>
    <w:p w14:paraId="608EFC02" w14:textId="77777777" w:rsidR="00925D30" w:rsidRPr="00F21A5F" w:rsidRDefault="00925D30" w:rsidP="00925D30">
      <w:pPr>
        <w:widowControl w:val="0"/>
        <w:autoSpaceDE w:val="0"/>
        <w:autoSpaceDN w:val="0"/>
        <w:jc w:val="both"/>
        <w:rPr>
          <w:rFonts w:ascii="Tahoma" w:eastAsia="Arial" w:hAnsi="Tahoma" w:cs="Tahoma"/>
          <w:b/>
        </w:rPr>
      </w:pPr>
    </w:p>
    <w:p w14:paraId="6866BB8E" w14:textId="77777777" w:rsidR="00925D30" w:rsidRPr="00F21A5F" w:rsidRDefault="00925D30" w:rsidP="00925D30">
      <w:pPr>
        <w:widowControl w:val="0"/>
        <w:autoSpaceDE w:val="0"/>
        <w:autoSpaceDN w:val="0"/>
        <w:jc w:val="both"/>
        <w:rPr>
          <w:rFonts w:ascii="Tahoma" w:eastAsia="Arial" w:hAnsi="Tahoma" w:cs="Tahoma"/>
          <w:color w:val="000000"/>
        </w:rPr>
      </w:pPr>
      <w:r w:rsidRPr="00F21A5F">
        <w:rPr>
          <w:rFonts w:ascii="Tahoma" w:eastAsia="Arial" w:hAnsi="Tahoma" w:cs="Tahoma"/>
          <w:color w:val="000000"/>
        </w:rPr>
        <w:t>Este ítem comprende la construcción de columnas de Hormigón Armado (0,20x0,12) (no estructural), será ejecutado de acuerdo a las dosificaciones y resistencias establecidas en los planos estructurales y/o instrucciones del Inspector de proyecto.</w:t>
      </w:r>
    </w:p>
    <w:p w14:paraId="483626D4" w14:textId="77777777" w:rsidR="00925D30" w:rsidRPr="00F21A5F" w:rsidRDefault="00925D30" w:rsidP="00925D30">
      <w:pPr>
        <w:widowControl w:val="0"/>
        <w:autoSpaceDE w:val="0"/>
        <w:autoSpaceDN w:val="0"/>
        <w:jc w:val="both"/>
        <w:rPr>
          <w:rFonts w:ascii="Tahoma" w:eastAsia="Arial" w:hAnsi="Tahoma" w:cs="Tahoma"/>
        </w:rPr>
      </w:pPr>
    </w:p>
    <w:p w14:paraId="607C7099"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MATERIALES, HERRAMIENTAS Y EQUIPO. -</w:t>
      </w:r>
    </w:p>
    <w:p w14:paraId="20F898C4" w14:textId="77777777" w:rsidR="00925D30" w:rsidRPr="00F21A5F" w:rsidRDefault="00925D30" w:rsidP="00925D30">
      <w:pPr>
        <w:widowControl w:val="0"/>
        <w:autoSpaceDE w:val="0"/>
        <w:autoSpaceDN w:val="0"/>
        <w:jc w:val="both"/>
        <w:rPr>
          <w:rFonts w:ascii="Tahoma" w:eastAsia="Arial" w:hAnsi="Tahoma" w:cs="Tahoma"/>
          <w:b/>
        </w:rPr>
      </w:pPr>
    </w:p>
    <w:p w14:paraId="7C09625A"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0F0F1E05" w14:textId="77777777" w:rsidR="00925D30" w:rsidRPr="00F21A5F" w:rsidRDefault="00925D30" w:rsidP="00925D30">
      <w:pPr>
        <w:widowControl w:val="0"/>
        <w:autoSpaceDE w:val="0"/>
        <w:autoSpaceDN w:val="0"/>
        <w:adjustRightInd w:val="0"/>
        <w:jc w:val="both"/>
        <w:rPr>
          <w:rFonts w:ascii="Tahoma" w:hAnsi="Tahoma" w:cs="Tahoma"/>
          <w:color w:val="000000"/>
        </w:rPr>
      </w:pPr>
    </w:p>
    <w:p w14:paraId="51FF5B17"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entidad ejecutora deberá cumplir con los requisitos establecidos en la Norma Boliviana del Hormigón Armado CBH-87 para los materiales que cubre esta norma.</w:t>
      </w:r>
    </w:p>
    <w:p w14:paraId="4C5660D0"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28CCF523"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 xml:space="preserve">Asimismo, de manera complementaria, deberá cumplirse con las normas técnicas que IBNORCA prescriba </w:t>
      </w:r>
      <w:r w:rsidRPr="00F21A5F">
        <w:rPr>
          <w:rFonts w:ascii="Tahoma" w:eastAsia="Arial" w:hAnsi="Tahoma" w:cs="Tahoma"/>
        </w:rPr>
        <w:lastRenderedPageBreak/>
        <w:t>para los materiales usados en el presente ítem, exigiendo también, en los casos que corresponda, que los materiales e institutos de ensayos a usarse en el proyecto estén certificados por esta entidad.</w:t>
      </w:r>
    </w:p>
    <w:p w14:paraId="59E516EE" w14:textId="77777777" w:rsidR="00925D30" w:rsidRPr="00F21A5F" w:rsidRDefault="00925D30" w:rsidP="00925D30">
      <w:pPr>
        <w:widowControl w:val="0"/>
        <w:autoSpaceDE w:val="0"/>
        <w:autoSpaceDN w:val="0"/>
        <w:jc w:val="both"/>
        <w:rPr>
          <w:rFonts w:ascii="Tahoma" w:eastAsia="Arial" w:hAnsi="Tahoma" w:cs="Tahoma"/>
          <w:b/>
        </w:rPr>
      </w:pPr>
    </w:p>
    <w:p w14:paraId="44AD92C9" w14:textId="77777777" w:rsidR="00925D30" w:rsidRPr="00F21A5F" w:rsidRDefault="00925D30" w:rsidP="00925D30">
      <w:pPr>
        <w:widowControl w:val="0"/>
        <w:autoSpaceDE w:val="0"/>
        <w:autoSpaceDN w:val="0"/>
        <w:jc w:val="both"/>
        <w:rPr>
          <w:rFonts w:ascii="Tahoma" w:eastAsia="Arial" w:hAnsi="Tahoma" w:cs="Tahoma"/>
          <w:b/>
          <w:bCs/>
        </w:rPr>
      </w:pPr>
      <w:r w:rsidRPr="00F21A5F">
        <w:rPr>
          <w:rFonts w:ascii="Tahoma" w:eastAsia="Arial" w:hAnsi="Tahoma" w:cs="Tahoma"/>
          <w:b/>
          <w:bCs/>
        </w:rPr>
        <w:t>FORMA DE EJECUCIÓN. –</w:t>
      </w:r>
    </w:p>
    <w:p w14:paraId="51E4F931" w14:textId="77777777" w:rsidR="00925D30" w:rsidRPr="00F21A5F" w:rsidRDefault="00925D30" w:rsidP="00925D30">
      <w:pPr>
        <w:widowControl w:val="0"/>
        <w:autoSpaceDE w:val="0"/>
        <w:autoSpaceDN w:val="0"/>
        <w:jc w:val="both"/>
        <w:rPr>
          <w:rFonts w:ascii="Tahoma" w:eastAsia="Arial" w:hAnsi="Tahoma" w:cs="Tahoma"/>
          <w:b/>
          <w:bCs/>
        </w:rPr>
      </w:pPr>
    </w:p>
    <w:p w14:paraId="5838B447"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cuanto al: encofrado, armado, limpieza y colocado de fierros, empalmes, mezclado, transporte, hormigonado, compactación, desencofrado, curado y protección de hormigones y morteros deberán cumplir con la norma CBH-87.</w:t>
      </w:r>
    </w:p>
    <w:p w14:paraId="1268DBB7" w14:textId="77777777" w:rsidR="00925D30" w:rsidRPr="00F21A5F" w:rsidRDefault="00925D30" w:rsidP="00925D30">
      <w:pPr>
        <w:widowControl w:val="0"/>
        <w:autoSpaceDE w:val="0"/>
        <w:autoSpaceDN w:val="0"/>
        <w:jc w:val="both"/>
        <w:rPr>
          <w:rFonts w:ascii="Tahoma" w:eastAsia="Arial" w:hAnsi="Tahoma" w:cs="Tahoma"/>
        </w:rPr>
      </w:pPr>
    </w:p>
    <w:p w14:paraId="5BC1BFBD"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general, se deberán cumplir con las siguientes directrices referidas a la ejecución:</w:t>
      </w:r>
    </w:p>
    <w:p w14:paraId="32E5A1B5" w14:textId="77777777" w:rsidR="00925D30" w:rsidRPr="00F21A5F" w:rsidRDefault="00925D30" w:rsidP="00925D30">
      <w:pPr>
        <w:widowControl w:val="0"/>
        <w:autoSpaceDE w:val="0"/>
        <w:autoSpaceDN w:val="0"/>
        <w:jc w:val="both"/>
        <w:rPr>
          <w:rFonts w:ascii="Tahoma" w:eastAsia="Arial" w:hAnsi="Tahoma" w:cs="Tahoma"/>
          <w:b/>
          <w:bCs/>
        </w:rPr>
      </w:pPr>
    </w:p>
    <w:p w14:paraId="2E7973BF" w14:textId="77777777" w:rsidR="00925D30" w:rsidRPr="00F21A5F" w:rsidRDefault="00925D30" w:rsidP="00925D30">
      <w:pPr>
        <w:widowControl w:val="0"/>
        <w:autoSpaceDE w:val="0"/>
        <w:autoSpaceDN w:val="0"/>
        <w:jc w:val="both"/>
        <w:rPr>
          <w:rFonts w:ascii="Tahoma" w:eastAsia="Arial" w:hAnsi="Tahoma" w:cs="Tahoma"/>
          <w:b/>
          <w:bCs/>
        </w:rPr>
      </w:pPr>
      <w:r w:rsidRPr="00F21A5F">
        <w:rPr>
          <w:rFonts w:ascii="Tahoma" w:eastAsia="Arial" w:hAnsi="Tahoma" w:cs="Tahoma"/>
          <w:b/>
          <w:bCs/>
        </w:rPr>
        <w:t>MEZCLADO</w:t>
      </w:r>
    </w:p>
    <w:p w14:paraId="045A3BCF"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Hormigón premezclado en seco a base de cemento gris, árido calizo y aditivos químicos, que mejoran su plasticidad, compacidad y durabilidad.</w:t>
      </w:r>
    </w:p>
    <w:p w14:paraId="14B52A60"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No se permitirá un mezclado excesivo que haga necesario agregar agua para mantener la consistencia adecuada.</w:t>
      </w:r>
    </w:p>
    <w:p w14:paraId="052764DE" w14:textId="77777777" w:rsidR="00925D30" w:rsidRPr="00F21A5F" w:rsidRDefault="00925D30" w:rsidP="00925D30">
      <w:pPr>
        <w:widowControl w:val="0"/>
        <w:autoSpaceDE w:val="0"/>
        <w:autoSpaceDN w:val="0"/>
        <w:jc w:val="both"/>
        <w:rPr>
          <w:rFonts w:ascii="Tahoma" w:eastAsia="Arial" w:hAnsi="Tahoma" w:cs="Tahoma"/>
          <w:b/>
          <w:bCs/>
        </w:rPr>
      </w:pPr>
    </w:p>
    <w:p w14:paraId="535550C5" w14:textId="77777777" w:rsidR="00925D30" w:rsidRPr="00F21A5F" w:rsidRDefault="00925D30" w:rsidP="00925D30">
      <w:pPr>
        <w:widowControl w:val="0"/>
        <w:autoSpaceDE w:val="0"/>
        <w:autoSpaceDN w:val="0"/>
        <w:jc w:val="both"/>
        <w:rPr>
          <w:rFonts w:ascii="Tahoma" w:eastAsia="Arial" w:hAnsi="Tahoma" w:cs="Tahoma"/>
          <w:b/>
          <w:bCs/>
        </w:rPr>
      </w:pPr>
      <w:r w:rsidRPr="00F21A5F">
        <w:rPr>
          <w:rFonts w:ascii="Tahoma" w:eastAsia="Arial" w:hAnsi="Tahoma" w:cs="Tahoma"/>
          <w:b/>
          <w:bCs/>
        </w:rPr>
        <w:t>TRANSPORTE</w:t>
      </w:r>
    </w:p>
    <w:p w14:paraId="0B087148"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5DEE9738" w14:textId="77777777" w:rsidR="00925D30" w:rsidRPr="00F21A5F" w:rsidRDefault="00925D30" w:rsidP="00925D30">
      <w:pPr>
        <w:widowControl w:val="0"/>
        <w:autoSpaceDE w:val="0"/>
        <w:autoSpaceDN w:val="0"/>
        <w:jc w:val="both"/>
        <w:rPr>
          <w:rFonts w:ascii="Tahoma" w:eastAsia="Arial" w:hAnsi="Tahoma" w:cs="Tahoma"/>
          <w:b/>
          <w:bCs/>
        </w:rPr>
      </w:pPr>
    </w:p>
    <w:p w14:paraId="252C24CC" w14:textId="77777777" w:rsidR="00925D30" w:rsidRPr="00F21A5F" w:rsidRDefault="00925D30" w:rsidP="00925D30">
      <w:pPr>
        <w:widowControl w:val="0"/>
        <w:autoSpaceDE w:val="0"/>
        <w:autoSpaceDN w:val="0"/>
        <w:jc w:val="both"/>
        <w:rPr>
          <w:rFonts w:ascii="Tahoma" w:eastAsia="Arial" w:hAnsi="Tahoma" w:cs="Tahoma"/>
          <w:b/>
          <w:bCs/>
        </w:rPr>
      </w:pPr>
      <w:r w:rsidRPr="00F21A5F">
        <w:rPr>
          <w:rFonts w:ascii="Tahoma" w:eastAsia="Arial" w:hAnsi="Tahoma" w:cs="Tahoma"/>
          <w:b/>
          <w:bCs/>
        </w:rPr>
        <w:t>COLOCADO</w:t>
      </w:r>
    </w:p>
    <w:p w14:paraId="298C7DB4"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Antes del vaciado del hormigón en cualquier sección, La Entidad Ejecutora deberá requerir la correspondiente autorización escrita del Inspector de Proyecto.</w:t>
      </w:r>
    </w:p>
    <w:p w14:paraId="0DBF22D5"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espesor máximo de la capa de hormigón no deberá exceder de 50 cm.</w:t>
      </w:r>
    </w:p>
    <w:p w14:paraId="78A800F2"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 velocidad de colocado será la necesaria para que el hormigón en todo momento se mantenga plástico y ocupe rápidamente los espacios comprendidos entre las armaduras.</w:t>
      </w:r>
    </w:p>
    <w:p w14:paraId="60392D43"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No se permitirá verter libremente hormigón desde alturas mayores a 1.50 metros. Durante la coloca y compactación del hormigón se deberá evitar el desplazamiento de las armaduras.</w:t>
      </w:r>
    </w:p>
    <w:p w14:paraId="0C8A4C2B" w14:textId="77777777" w:rsidR="00925D30" w:rsidRPr="00F21A5F" w:rsidRDefault="00925D30" w:rsidP="00925D30">
      <w:pPr>
        <w:widowControl w:val="0"/>
        <w:autoSpaceDE w:val="0"/>
        <w:autoSpaceDN w:val="0"/>
        <w:jc w:val="both"/>
        <w:rPr>
          <w:rFonts w:ascii="Tahoma" w:eastAsia="Arial" w:hAnsi="Tahoma" w:cs="Tahoma"/>
          <w:b/>
          <w:bCs/>
        </w:rPr>
      </w:pPr>
    </w:p>
    <w:p w14:paraId="3098C585" w14:textId="77777777" w:rsidR="00925D30" w:rsidRPr="00F21A5F" w:rsidRDefault="00925D30" w:rsidP="00925D30">
      <w:pPr>
        <w:widowControl w:val="0"/>
        <w:autoSpaceDE w:val="0"/>
        <w:autoSpaceDN w:val="0"/>
        <w:jc w:val="both"/>
        <w:rPr>
          <w:rFonts w:ascii="Tahoma" w:eastAsia="Arial" w:hAnsi="Tahoma" w:cs="Tahoma"/>
          <w:b/>
          <w:bCs/>
        </w:rPr>
      </w:pPr>
      <w:r w:rsidRPr="00F21A5F">
        <w:rPr>
          <w:rFonts w:ascii="Tahoma" w:eastAsia="Arial" w:hAnsi="Tahoma" w:cs="Tahoma"/>
          <w:b/>
          <w:bCs/>
        </w:rPr>
        <w:t>VIBRADO</w:t>
      </w:r>
    </w:p>
    <w:p w14:paraId="6FDE461F"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3D35060D" w14:textId="77777777" w:rsidR="00925D30" w:rsidRPr="00F21A5F" w:rsidRDefault="00925D30" w:rsidP="00925D30">
      <w:pPr>
        <w:widowControl w:val="0"/>
        <w:autoSpaceDE w:val="0"/>
        <w:autoSpaceDN w:val="0"/>
        <w:jc w:val="both"/>
        <w:rPr>
          <w:rFonts w:ascii="Tahoma" w:eastAsia="Arial" w:hAnsi="Tahoma" w:cs="Tahoma"/>
          <w:b/>
          <w:bCs/>
        </w:rPr>
      </w:pPr>
    </w:p>
    <w:p w14:paraId="3636050D" w14:textId="77777777" w:rsidR="00925D30" w:rsidRPr="00F21A5F" w:rsidRDefault="00925D30" w:rsidP="00925D30">
      <w:pPr>
        <w:widowControl w:val="0"/>
        <w:autoSpaceDE w:val="0"/>
        <w:autoSpaceDN w:val="0"/>
        <w:jc w:val="both"/>
        <w:rPr>
          <w:rFonts w:ascii="Tahoma" w:eastAsia="Arial" w:hAnsi="Tahoma" w:cs="Tahoma"/>
          <w:b/>
          <w:bCs/>
        </w:rPr>
      </w:pPr>
      <w:r w:rsidRPr="00F21A5F">
        <w:rPr>
          <w:rFonts w:ascii="Tahoma" w:eastAsia="Arial" w:hAnsi="Tahoma" w:cs="Tahoma"/>
          <w:b/>
          <w:bCs/>
        </w:rPr>
        <w:t>PROTECCIÓN Y CURADO</w:t>
      </w:r>
    </w:p>
    <w:p w14:paraId="516CA5E1"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Tan pronto el hormigón haya sido colocado de efectos perjudiciales. El tiempo de curado será de 7 días mínimos consecutivos, a partir del momento en que se inició el endurecimiento</w:t>
      </w:r>
    </w:p>
    <w:p w14:paraId="502480A1"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curado se realizará por humedecimiento con agua, mediante riego aplicado directamente sobre las superficies de las estructuras las veces necesarias que se vea opaca la superficie.</w:t>
      </w:r>
    </w:p>
    <w:p w14:paraId="23677CCD" w14:textId="77777777" w:rsidR="00925D30" w:rsidRPr="00F21A5F" w:rsidRDefault="00925D30" w:rsidP="00925D30">
      <w:pPr>
        <w:widowControl w:val="0"/>
        <w:autoSpaceDE w:val="0"/>
        <w:autoSpaceDN w:val="0"/>
        <w:jc w:val="both"/>
        <w:rPr>
          <w:rFonts w:ascii="Tahoma" w:eastAsia="Arial" w:hAnsi="Tahoma" w:cs="Tahoma"/>
          <w:b/>
          <w:bCs/>
        </w:rPr>
      </w:pPr>
    </w:p>
    <w:p w14:paraId="542B95EB" w14:textId="77777777" w:rsidR="00925D30" w:rsidRPr="00F21A5F" w:rsidRDefault="00925D30" w:rsidP="00925D30">
      <w:pPr>
        <w:widowControl w:val="0"/>
        <w:autoSpaceDE w:val="0"/>
        <w:autoSpaceDN w:val="0"/>
        <w:jc w:val="both"/>
        <w:rPr>
          <w:rFonts w:ascii="Tahoma" w:eastAsia="Arial" w:hAnsi="Tahoma" w:cs="Tahoma"/>
          <w:b/>
          <w:bCs/>
        </w:rPr>
      </w:pPr>
      <w:r w:rsidRPr="00F21A5F">
        <w:rPr>
          <w:rFonts w:ascii="Tahoma" w:eastAsia="Arial" w:hAnsi="Tahoma" w:cs="Tahoma"/>
          <w:b/>
          <w:bCs/>
        </w:rPr>
        <w:t>ENSAYOS DE RESISTENCIA</w:t>
      </w:r>
    </w:p>
    <w:p w14:paraId="27234338"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Al iniciar la obra y durante los primeros días se tomarán cuatro probetas diarias, dos para ser ensayadas a los 7 días y dos a los 28 días. Los ensayos a los 7 días permitirán corregir la dosificación en caso necesario.</w:t>
      </w:r>
    </w:p>
    <w:p w14:paraId="0ED695EF"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Durante el transcurso de la obra se tomarán por lo menos dos probetas en cada vaciado y cada vez que así lo exija el Inspector de Proyecto, pero en ningún caso el número de probetas deberá ser menor a tres por cada 2.5 m3 de concreto.</w:t>
      </w:r>
    </w:p>
    <w:p w14:paraId="5942BC74"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Queda establecido que es obligación de La Entidad Ejecutora realizar ajustes y correcciones en la dosificación, hasta obtener los resultados que correspondan. En caso de incumplimiento</w:t>
      </w:r>
    </w:p>
    <w:p w14:paraId="704484AE"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 el Inspector de Proyecto dispondrá la paralización inmediata de los trabajos</w:t>
      </w:r>
    </w:p>
    <w:p w14:paraId="0FA2FF8D" w14:textId="77777777" w:rsidR="00925D30" w:rsidRPr="00F21A5F" w:rsidRDefault="00925D30" w:rsidP="00925D30">
      <w:pPr>
        <w:widowControl w:val="0"/>
        <w:autoSpaceDE w:val="0"/>
        <w:autoSpaceDN w:val="0"/>
        <w:jc w:val="both"/>
        <w:rPr>
          <w:rFonts w:ascii="Tahoma" w:eastAsia="Arial" w:hAnsi="Tahoma" w:cs="Tahoma"/>
          <w:b/>
          <w:bCs/>
        </w:rPr>
      </w:pPr>
    </w:p>
    <w:p w14:paraId="7B326CE8" w14:textId="77777777" w:rsidR="00925D30" w:rsidRPr="00F21A5F" w:rsidRDefault="00925D30" w:rsidP="00925D30">
      <w:pPr>
        <w:widowControl w:val="0"/>
        <w:autoSpaceDE w:val="0"/>
        <w:autoSpaceDN w:val="0"/>
        <w:jc w:val="both"/>
        <w:rPr>
          <w:rFonts w:ascii="Tahoma" w:eastAsia="Arial" w:hAnsi="Tahoma" w:cs="Tahoma"/>
          <w:b/>
          <w:bCs/>
        </w:rPr>
      </w:pPr>
      <w:r w:rsidRPr="00F21A5F">
        <w:rPr>
          <w:rFonts w:ascii="Tahoma" w:eastAsia="Arial" w:hAnsi="Tahoma" w:cs="Tahoma"/>
          <w:b/>
          <w:bCs/>
        </w:rPr>
        <w:t>ENCOFRADOS Y CIMBRAS</w:t>
      </w:r>
    </w:p>
    <w:p w14:paraId="5888F252"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Podrán ser de metal, madera o de cualquier material suficientemente rígido. Deberán tener la resistencia y estabilidad necesaria, para lo cual serán convenientemente arriostrados.</w:t>
      </w:r>
    </w:p>
    <w:p w14:paraId="18C51F50"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Previamente a la colocado del hormigón se procederá a la limpieza y humedecimiento de los encofrados.</w:t>
      </w:r>
    </w:p>
    <w:p w14:paraId="5D4F0CA3"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Si se desea pasar con aceite en las caras interiores de los encofrados deberá realizarse previa a la colocado de las armaduras y evitando todo contacto con la misma.</w:t>
      </w:r>
    </w:p>
    <w:p w14:paraId="3CA4BB7B" w14:textId="77777777" w:rsidR="00925D30" w:rsidRPr="00F21A5F" w:rsidRDefault="00925D30" w:rsidP="00925D30">
      <w:pPr>
        <w:widowControl w:val="0"/>
        <w:autoSpaceDE w:val="0"/>
        <w:autoSpaceDN w:val="0"/>
        <w:jc w:val="both"/>
        <w:rPr>
          <w:rFonts w:ascii="Tahoma" w:eastAsia="Arial" w:hAnsi="Tahoma" w:cs="Tahoma"/>
          <w:b/>
          <w:bCs/>
        </w:rPr>
      </w:pPr>
      <w:r w:rsidRPr="00F21A5F">
        <w:rPr>
          <w:rFonts w:ascii="Tahoma" w:eastAsia="Arial" w:hAnsi="Tahoma" w:cs="Tahoma"/>
          <w:b/>
          <w:bCs/>
        </w:rPr>
        <w:t>REMOCIÓN DE ENCOFRADOS Y CIMBRAS</w:t>
      </w:r>
    </w:p>
    <w:p w14:paraId="16B9379A"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Los encofrados se retirarán progresivamente, sin golpes, sacudidas ni vibraciones.</w:t>
      </w:r>
    </w:p>
    <w:p w14:paraId="5A96C139"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Durante el periodo de construcción, sobre las estructuras no apuntaladas, queda prohibido aplicar cargas, acumular materiales o maquinarias en cantidades que pongan en peligro su estabilidad.</w:t>
      </w:r>
    </w:p>
    <w:p w14:paraId="647F7CF9" w14:textId="77777777" w:rsidR="00925D30" w:rsidRPr="00F21A5F" w:rsidRDefault="00925D30" w:rsidP="00925D30">
      <w:pPr>
        <w:widowControl w:val="0"/>
        <w:autoSpaceDE w:val="0"/>
        <w:autoSpaceDN w:val="0"/>
        <w:jc w:val="both"/>
        <w:rPr>
          <w:rFonts w:ascii="Tahoma" w:eastAsia="Arial" w:hAnsi="Tahoma" w:cs="Tahoma"/>
        </w:rPr>
      </w:pPr>
    </w:p>
    <w:p w14:paraId="09EA516C"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Los plazos mínimos para el desencofrado serán los siguientes:</w:t>
      </w:r>
    </w:p>
    <w:p w14:paraId="7D426476"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Encofrados laterales de vigas</w:t>
      </w:r>
      <w:r w:rsidRPr="00F21A5F">
        <w:rPr>
          <w:rFonts w:ascii="Tahoma" w:eastAsia="Arial" w:hAnsi="Tahoma" w:cs="Tahoma"/>
        </w:rPr>
        <w:tab/>
        <w:t>2 a 3 días</w:t>
      </w:r>
    </w:p>
    <w:p w14:paraId="771506F6"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Encofrados de columnas y muros</w:t>
      </w:r>
      <w:r w:rsidRPr="00F21A5F">
        <w:rPr>
          <w:rFonts w:ascii="Tahoma" w:eastAsia="Arial" w:hAnsi="Tahoma" w:cs="Tahoma"/>
        </w:rPr>
        <w:tab/>
        <w:t>3 a 7 días Encofrados debajo de losas dejando puntales de seguridad</w:t>
      </w:r>
      <w:r w:rsidRPr="00F21A5F">
        <w:rPr>
          <w:rFonts w:ascii="Tahoma" w:eastAsia="Arial" w:hAnsi="Tahoma" w:cs="Tahoma"/>
        </w:rPr>
        <w:tab/>
        <w:t>7 a 14 días Fondos de vigas dejando puntales de seguridad</w:t>
      </w:r>
      <w:r w:rsidRPr="00F21A5F">
        <w:rPr>
          <w:rFonts w:ascii="Tahoma" w:eastAsia="Arial" w:hAnsi="Tahoma" w:cs="Tahoma"/>
        </w:rPr>
        <w:tab/>
        <w:t>14 días</w:t>
      </w:r>
    </w:p>
    <w:p w14:paraId="7CB9148F"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Retiro de puntales de seguridad</w:t>
      </w:r>
      <w:r w:rsidRPr="00F21A5F">
        <w:rPr>
          <w:rFonts w:ascii="Tahoma" w:eastAsia="Arial" w:hAnsi="Tahoma" w:cs="Tahoma"/>
        </w:rPr>
        <w:tab/>
        <w:t>21 días</w:t>
      </w:r>
    </w:p>
    <w:p w14:paraId="6356A244" w14:textId="77777777" w:rsidR="00925D30" w:rsidRPr="00F21A5F" w:rsidRDefault="00925D30" w:rsidP="00925D30">
      <w:pPr>
        <w:widowControl w:val="0"/>
        <w:autoSpaceDE w:val="0"/>
        <w:autoSpaceDN w:val="0"/>
        <w:jc w:val="both"/>
        <w:rPr>
          <w:rFonts w:ascii="Tahoma" w:eastAsia="Arial" w:hAnsi="Tahoma" w:cs="Tahoma"/>
          <w:b/>
          <w:bCs/>
        </w:rPr>
      </w:pPr>
    </w:p>
    <w:p w14:paraId="0D9BEF56" w14:textId="77777777" w:rsidR="00925D30" w:rsidRPr="00F21A5F" w:rsidRDefault="00925D30" w:rsidP="00925D30">
      <w:pPr>
        <w:widowControl w:val="0"/>
        <w:autoSpaceDE w:val="0"/>
        <w:autoSpaceDN w:val="0"/>
        <w:jc w:val="both"/>
        <w:rPr>
          <w:rFonts w:ascii="Tahoma" w:eastAsia="Arial" w:hAnsi="Tahoma" w:cs="Tahoma"/>
          <w:b/>
          <w:bCs/>
        </w:rPr>
      </w:pPr>
      <w:r w:rsidRPr="00F21A5F">
        <w:rPr>
          <w:rFonts w:ascii="Tahoma" w:eastAsia="Arial" w:hAnsi="Tahoma" w:cs="Tahoma"/>
          <w:b/>
          <w:bCs/>
        </w:rPr>
        <w:t>JUNTAS DE DILATACIÓN</w:t>
      </w:r>
    </w:p>
    <w:p w14:paraId="3239678C"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Se evitará la interrupción del vaciado de un elemento estructural.</w:t>
      </w:r>
    </w:p>
    <w:p w14:paraId="5F462D44"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Las juntas se situarán en dirección normal a los planos de tensiones de compresión o allá donde su efecto sea menos perjudicial.</w:t>
      </w:r>
    </w:p>
    <w:p w14:paraId="22436784"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Si una viga transversal intercepta en este punto, se deberá recorrer la junta en una distancia igual a dos veces el ancho de la viga.</w:t>
      </w:r>
    </w:p>
    <w:p w14:paraId="0EE6F651"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No se ejecutarán las juntas sin previa aprobación del Inspector de Proyecto.</w:t>
      </w:r>
    </w:p>
    <w:p w14:paraId="4D844037"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Antes de iniciarse el vaciado de un elemento estructural, debe definirse el volumen correspondiente a cada fase del hormigonado, con el fin de preverse de forma racional la posición de las juntas.</w:t>
      </w:r>
    </w:p>
    <w:p w14:paraId="65A0600F"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549216BC"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 superficie se limpiará con agua y se echará una lechada de cemento y un mortero de arena de la misma dosificación y relación A/C del hormigón.</w:t>
      </w:r>
    </w:p>
    <w:p w14:paraId="037F0ABC"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Queda prohibida la utilización de elementos corrosivos para la limpieza de las juntas. Las juntas en muros y columnas deberán realizarse en su unión con los pisos, losas y vigas y en la parte superior de las cimentaciones y pavimentos.</w:t>
      </w:r>
    </w:p>
    <w:p w14:paraId="3BCB7902"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Las vigas, ménsulas y capiteles deberán vaciarse monolíticamente a las losas. El acero estructural deberá continuar a través de las juntas.</w:t>
      </w:r>
    </w:p>
    <w:p w14:paraId="07EE09BD" w14:textId="77777777" w:rsidR="00925D30" w:rsidRPr="00F21A5F" w:rsidRDefault="00925D30" w:rsidP="00925D30">
      <w:pPr>
        <w:widowControl w:val="0"/>
        <w:autoSpaceDE w:val="0"/>
        <w:autoSpaceDN w:val="0"/>
        <w:jc w:val="both"/>
        <w:rPr>
          <w:rFonts w:ascii="Tahoma" w:eastAsia="Arial" w:hAnsi="Tahoma" w:cs="Tahoma"/>
          <w:b/>
          <w:bCs/>
        </w:rPr>
      </w:pPr>
    </w:p>
    <w:p w14:paraId="51F83A20" w14:textId="77777777" w:rsidR="00925D30" w:rsidRPr="00F21A5F" w:rsidRDefault="00925D30" w:rsidP="00925D30">
      <w:pPr>
        <w:widowControl w:val="0"/>
        <w:autoSpaceDE w:val="0"/>
        <w:autoSpaceDN w:val="0"/>
        <w:jc w:val="both"/>
        <w:rPr>
          <w:rFonts w:ascii="Tahoma" w:eastAsia="Arial" w:hAnsi="Tahoma" w:cs="Tahoma"/>
          <w:b/>
          <w:bCs/>
        </w:rPr>
      </w:pPr>
      <w:r w:rsidRPr="00F21A5F">
        <w:rPr>
          <w:rFonts w:ascii="Tahoma" w:eastAsia="Arial" w:hAnsi="Tahoma" w:cs="Tahoma"/>
          <w:b/>
          <w:bCs/>
        </w:rPr>
        <w:t>ELEMENTOS EMBEBIDOS</w:t>
      </w:r>
    </w:p>
    <w:p w14:paraId="3ADACCBF"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Se deberá prever la colocado de los elementos antes del hormigonado.</w:t>
      </w:r>
    </w:p>
    <w:p w14:paraId="76ED7D2C"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Se evitará la ruptura del hormigón para dar paso a conductos o cañerías de descarga de aguas servidas.</w:t>
      </w:r>
    </w:p>
    <w:p w14:paraId="0FE7ED42"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Sólo podrán embeberse elementos autorizados por el Inspector de Proyecto.</w:t>
      </w:r>
    </w:p>
    <w:p w14:paraId="4F85C296"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Las tuberías eléctricas tendrán dimensiones y serán colocadas de tal forma, que no reduzcan la resistencia del hormigón.</w:t>
      </w:r>
    </w:p>
    <w:p w14:paraId="5986C484"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ningún caso el diámetro del tubo será mayor a 1/3 del espesor del elemento y la separación entre tubos será mayor a 3 diámetros.</w:t>
      </w:r>
    </w:p>
    <w:p w14:paraId="222DD57F" w14:textId="77777777" w:rsidR="00925D30" w:rsidRPr="00F21A5F" w:rsidRDefault="00925D30" w:rsidP="00925D30">
      <w:pPr>
        <w:widowControl w:val="0"/>
        <w:autoSpaceDE w:val="0"/>
        <w:autoSpaceDN w:val="0"/>
        <w:jc w:val="both"/>
        <w:rPr>
          <w:rFonts w:ascii="Tahoma" w:eastAsia="Arial" w:hAnsi="Tahoma" w:cs="Tahoma"/>
          <w:b/>
          <w:bCs/>
        </w:rPr>
      </w:pPr>
    </w:p>
    <w:p w14:paraId="53641EEF" w14:textId="77777777" w:rsidR="00925D30" w:rsidRPr="00F21A5F" w:rsidRDefault="00925D30" w:rsidP="00925D30">
      <w:pPr>
        <w:widowControl w:val="0"/>
        <w:autoSpaceDE w:val="0"/>
        <w:autoSpaceDN w:val="0"/>
        <w:jc w:val="both"/>
        <w:rPr>
          <w:rFonts w:ascii="Tahoma" w:eastAsia="Arial" w:hAnsi="Tahoma" w:cs="Tahoma"/>
          <w:b/>
          <w:bCs/>
        </w:rPr>
      </w:pPr>
      <w:r w:rsidRPr="00F21A5F">
        <w:rPr>
          <w:rFonts w:ascii="Tahoma" w:eastAsia="Arial" w:hAnsi="Tahoma" w:cs="Tahoma"/>
          <w:b/>
          <w:bCs/>
        </w:rPr>
        <w:t>REPARACIÓN DEL HORMIGÓN ARMADO</w:t>
      </w:r>
    </w:p>
    <w:p w14:paraId="4303A0B3"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Inspector de Proyecto podrá aceptar ciertas zonas defectuosas siempre que su importancia y magnitud no afecten la resistencia y estabilidad de la obra.</w:t>
      </w:r>
    </w:p>
    <w:p w14:paraId="7D38BFC0"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Los defectos superficiales, tales como cangrejeras, etc., serán reparados en forma inmediata al desencofrado previa autorización del Inspector de Proyecto.</w:t>
      </w:r>
    </w:p>
    <w:p w14:paraId="052128F5"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El hormigón defectuoso será eliminado en la profundidad necesaria sin afectar la estabilidad de la </w:t>
      </w:r>
      <w:r w:rsidRPr="00F21A5F">
        <w:rPr>
          <w:rFonts w:ascii="Tahoma" w:eastAsia="Arial" w:hAnsi="Tahoma" w:cs="Tahoma"/>
        </w:rPr>
        <w:lastRenderedPageBreak/>
        <w:t>estructura.</w:t>
      </w:r>
    </w:p>
    <w:p w14:paraId="642CEA63"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Cuando las armaduras resulten afectadas por la cavidad, el hormigón se eliminará hasta que quede un espesor mínimo de 2.5 cm alrededor de la barra.</w:t>
      </w:r>
    </w:p>
    <w:p w14:paraId="2A28B853"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 reparación se realizará con hormigón cuando se afecten las armaduras, en todos los demás casos se utilizará mortero.</w:t>
      </w:r>
    </w:p>
    <w:p w14:paraId="77341241" w14:textId="77777777" w:rsidR="00925D30" w:rsidRPr="00F21A5F" w:rsidRDefault="00925D30" w:rsidP="00925D30">
      <w:pPr>
        <w:widowControl w:val="0"/>
        <w:autoSpaceDE w:val="0"/>
        <w:autoSpaceDN w:val="0"/>
        <w:jc w:val="both"/>
        <w:rPr>
          <w:rFonts w:ascii="Tahoma" w:eastAsia="Arial" w:hAnsi="Tahoma" w:cs="Tahoma"/>
        </w:rPr>
      </w:pPr>
    </w:p>
    <w:p w14:paraId="23AD3A1B"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Las rebabas y protuberancias serán totalmente eliminadas y las superficies desgastadas hasta condicionarlas con las zonas vecinas.</w:t>
      </w:r>
    </w:p>
    <w:p w14:paraId="479AE644"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 mezcla de parchado deberá ser de los mismos materiales y proporciones del hormigón excepto que será omitido el agregado grueso y el mortero deberá constituir de no más de una parte de cemento y una o dos partes de arena.</w:t>
      </w:r>
    </w:p>
    <w:p w14:paraId="1C808AFC"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área reparada deberá ser mantenida húmeda por siete días.</w:t>
      </w:r>
    </w:p>
    <w:p w14:paraId="0A609594" w14:textId="77777777" w:rsidR="00925D30" w:rsidRPr="00F21A5F" w:rsidRDefault="00925D30" w:rsidP="00925D30">
      <w:pPr>
        <w:widowControl w:val="0"/>
        <w:autoSpaceDE w:val="0"/>
        <w:autoSpaceDN w:val="0"/>
        <w:jc w:val="both"/>
        <w:rPr>
          <w:rFonts w:ascii="Tahoma" w:eastAsia="Arial" w:hAnsi="Tahoma" w:cs="Tahoma"/>
          <w:b/>
          <w:bCs/>
        </w:rPr>
      </w:pPr>
    </w:p>
    <w:p w14:paraId="365712CD"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b/>
          <w:bCs/>
        </w:rPr>
        <w:t>MEDICIÓN. -</w:t>
      </w:r>
    </w:p>
    <w:p w14:paraId="4579199D"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Los cimientos de Columna de Hormigón Armado de (0,20X0,12) (NO ESTRUCTURAL) y las cantidades de hormigón armado que componen la estructura una vez terminada serán medidas en metro cúbico, tomando en cuenta únicamente aquel trabajo aprobado y aceptado por el Inspector de Proyecto.</w:t>
      </w:r>
    </w:p>
    <w:p w14:paraId="51D87F64" w14:textId="77777777" w:rsidR="00925D30" w:rsidRPr="00F21A5F" w:rsidRDefault="00925D30" w:rsidP="00925D30">
      <w:pPr>
        <w:widowControl w:val="0"/>
        <w:autoSpaceDE w:val="0"/>
        <w:autoSpaceDN w:val="0"/>
        <w:jc w:val="both"/>
        <w:rPr>
          <w:rFonts w:ascii="Tahoma" w:eastAsia="Arial" w:hAnsi="Tahoma" w:cs="Tahoma"/>
          <w:b/>
          <w:bCs/>
        </w:rPr>
      </w:pPr>
    </w:p>
    <w:p w14:paraId="799BF39F" w14:textId="77777777" w:rsidR="00925D30" w:rsidRPr="00F21A5F" w:rsidRDefault="00925D30" w:rsidP="00925D30">
      <w:pPr>
        <w:widowControl w:val="0"/>
        <w:autoSpaceDE w:val="0"/>
        <w:autoSpaceDN w:val="0"/>
        <w:jc w:val="both"/>
        <w:rPr>
          <w:rFonts w:ascii="Tahoma" w:eastAsia="Arial" w:hAnsi="Tahoma" w:cs="Tahoma"/>
          <w:b/>
          <w:bCs/>
        </w:rPr>
      </w:pPr>
      <w:r w:rsidRPr="00F21A5F">
        <w:rPr>
          <w:rFonts w:ascii="Tahoma" w:eastAsia="Arial" w:hAnsi="Tahoma" w:cs="Tahoma"/>
          <w:b/>
          <w:bCs/>
        </w:rPr>
        <w:t>APORTE PROPIO. -</w:t>
      </w:r>
    </w:p>
    <w:p w14:paraId="6EDE01DC"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55FA52BA"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caso de material de aporte propio será aprobado por el Inspector de Proyecto, para garantizar su calidad.</w:t>
      </w:r>
    </w:p>
    <w:p w14:paraId="7F448282"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Este aporte propio estará sujeto al cronograma de ejecución de obra de La Entidad Ejecutora.</w:t>
      </w:r>
    </w:p>
    <w:p w14:paraId="024FA65F" w14:textId="77777777" w:rsidR="00925D30" w:rsidRDefault="00925D30" w:rsidP="00925D30">
      <w:pPr>
        <w:widowControl w:val="0"/>
        <w:tabs>
          <w:tab w:val="left" w:pos="560"/>
        </w:tabs>
        <w:autoSpaceDE w:val="0"/>
        <w:autoSpaceDN w:val="0"/>
        <w:jc w:val="both"/>
        <w:rPr>
          <w:rFonts w:ascii="Tahoma" w:eastAsia="Arial" w:hAnsi="Tahoma" w:cs="Tahoma"/>
          <w:color w:val="000000"/>
        </w:rPr>
      </w:pPr>
    </w:p>
    <w:tbl>
      <w:tblPr>
        <w:tblW w:w="9634" w:type="dxa"/>
        <w:tblLook w:val="04A0" w:firstRow="1" w:lastRow="0" w:firstColumn="1" w:lastColumn="0" w:noHBand="0" w:noVBand="1"/>
      </w:tblPr>
      <w:tblGrid>
        <w:gridCol w:w="584"/>
        <w:gridCol w:w="2385"/>
        <w:gridCol w:w="1145"/>
        <w:gridCol w:w="5520"/>
      </w:tblGrid>
      <w:tr w:rsidR="00925D30" w:rsidRPr="00F21A5F" w14:paraId="3C8FD6D1" w14:textId="77777777" w:rsidTr="0028380A">
        <w:tc>
          <w:tcPr>
            <w:tcW w:w="584" w:type="dxa"/>
            <w:shd w:val="clear" w:color="auto" w:fill="1F3864" w:themeFill="accent5" w:themeFillShade="80"/>
          </w:tcPr>
          <w:p w14:paraId="44AE48C7"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N°</w:t>
            </w:r>
          </w:p>
        </w:tc>
        <w:tc>
          <w:tcPr>
            <w:tcW w:w="2385" w:type="dxa"/>
            <w:shd w:val="clear" w:color="auto" w:fill="1F3864" w:themeFill="accent5" w:themeFillShade="80"/>
          </w:tcPr>
          <w:p w14:paraId="6D2AD1F5" w14:textId="77777777" w:rsidR="00925D30" w:rsidRPr="00F21A5F" w:rsidRDefault="00925D30" w:rsidP="0028380A">
            <w:pPr>
              <w:widowControl w:val="0"/>
              <w:autoSpaceDE w:val="0"/>
              <w:autoSpaceDN w:val="0"/>
              <w:spacing w:line="360" w:lineRule="auto"/>
              <w:jc w:val="both"/>
              <w:rPr>
                <w:rFonts w:ascii="Tahoma" w:eastAsia="Arial" w:hAnsi="Tahoma" w:cs="Tahoma"/>
                <w:b/>
              </w:rPr>
            </w:pPr>
            <w:r w:rsidRPr="00F21A5F">
              <w:rPr>
                <w:rFonts w:ascii="Tahoma" w:eastAsia="Arial" w:hAnsi="Tahoma" w:cs="Tahoma"/>
                <w:b/>
              </w:rPr>
              <w:t>CÓDIGO</w:t>
            </w:r>
          </w:p>
        </w:tc>
        <w:tc>
          <w:tcPr>
            <w:tcW w:w="1145" w:type="dxa"/>
            <w:shd w:val="clear" w:color="auto" w:fill="1F3864" w:themeFill="accent5" w:themeFillShade="80"/>
          </w:tcPr>
          <w:p w14:paraId="1EC5A8C7"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UNIDAD</w:t>
            </w:r>
          </w:p>
        </w:tc>
        <w:tc>
          <w:tcPr>
            <w:tcW w:w="5520" w:type="dxa"/>
            <w:shd w:val="clear" w:color="auto" w:fill="1F3864" w:themeFill="accent5" w:themeFillShade="80"/>
          </w:tcPr>
          <w:p w14:paraId="1FE8AF0A"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ITEM</w:t>
            </w:r>
          </w:p>
        </w:tc>
      </w:tr>
      <w:tr w:rsidR="00925D30" w:rsidRPr="00F21A5F" w14:paraId="581214EF" w14:textId="77777777" w:rsidTr="0028380A">
        <w:tc>
          <w:tcPr>
            <w:tcW w:w="584" w:type="dxa"/>
            <w:shd w:val="clear" w:color="auto" w:fill="BDD6EE" w:themeFill="accent1" w:themeFillTint="66"/>
          </w:tcPr>
          <w:p w14:paraId="7530F500" w14:textId="77777777" w:rsidR="00925D30" w:rsidRPr="00F21A5F" w:rsidRDefault="00925D30" w:rsidP="0028380A">
            <w:pPr>
              <w:widowControl w:val="0"/>
              <w:autoSpaceDE w:val="0"/>
              <w:autoSpaceDN w:val="0"/>
              <w:jc w:val="both"/>
              <w:rPr>
                <w:rFonts w:ascii="Tahoma" w:eastAsia="Arial" w:hAnsi="Tahoma" w:cs="Tahoma"/>
                <w:b/>
              </w:rPr>
            </w:pPr>
            <w:r>
              <w:rPr>
                <w:rFonts w:ascii="Tahoma" w:eastAsia="Arial" w:hAnsi="Tahoma" w:cs="Tahoma"/>
                <w:b/>
              </w:rPr>
              <w:t>12</w:t>
            </w:r>
          </w:p>
        </w:tc>
        <w:tc>
          <w:tcPr>
            <w:tcW w:w="2385" w:type="dxa"/>
            <w:shd w:val="clear" w:color="auto" w:fill="BDD6EE" w:themeFill="accent1" w:themeFillTint="66"/>
            <w:vAlign w:val="center"/>
          </w:tcPr>
          <w:p w14:paraId="72340279"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bCs/>
              </w:rPr>
              <w:t>VAC-OG-VIG-1</w:t>
            </w:r>
          </w:p>
        </w:tc>
        <w:tc>
          <w:tcPr>
            <w:tcW w:w="1145" w:type="dxa"/>
            <w:shd w:val="clear" w:color="auto" w:fill="BDD6EE" w:themeFill="accent1" w:themeFillTint="66"/>
            <w:vAlign w:val="center"/>
          </w:tcPr>
          <w:p w14:paraId="504FD75D"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M3</w:t>
            </w:r>
          </w:p>
        </w:tc>
        <w:tc>
          <w:tcPr>
            <w:tcW w:w="5520" w:type="dxa"/>
            <w:shd w:val="clear" w:color="auto" w:fill="BDD6EE" w:themeFill="accent1" w:themeFillTint="66"/>
            <w:vAlign w:val="center"/>
          </w:tcPr>
          <w:p w14:paraId="2205EAEC" w14:textId="77777777" w:rsidR="00925D30" w:rsidRPr="00F21A5F" w:rsidRDefault="00925D30" w:rsidP="0028380A">
            <w:pPr>
              <w:widowControl w:val="0"/>
              <w:autoSpaceDE w:val="0"/>
              <w:autoSpaceDN w:val="0"/>
              <w:spacing w:line="276" w:lineRule="auto"/>
              <w:jc w:val="both"/>
              <w:rPr>
                <w:rFonts w:ascii="Tahoma" w:eastAsia="Arial" w:hAnsi="Tahoma" w:cs="Tahoma"/>
                <w:b/>
              </w:rPr>
            </w:pPr>
            <w:r w:rsidRPr="00F21A5F">
              <w:rPr>
                <w:rFonts w:ascii="Tahoma" w:eastAsia="Arial" w:hAnsi="Tahoma" w:cs="Tahoma"/>
                <w:b/>
                <w:bCs/>
              </w:rPr>
              <w:t>VIGA CADENA DE HORMIGÓN ARMADO</w:t>
            </w:r>
          </w:p>
        </w:tc>
      </w:tr>
    </w:tbl>
    <w:p w14:paraId="48B9ED50"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DESCRIPCIÓN. –</w:t>
      </w:r>
    </w:p>
    <w:p w14:paraId="1FD203C3"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Este ítem comprende la prepara</w:t>
      </w:r>
      <w:r w:rsidRPr="00824217">
        <w:rPr>
          <w:rFonts w:ascii="Tahoma" w:eastAsia="Arial" w:hAnsi="Tahoma" w:cs="Tahoma"/>
        </w:rPr>
        <w:t xml:space="preserve">ción, protección y curado del hormigón para </w:t>
      </w:r>
      <w:r w:rsidRPr="00824217">
        <w:rPr>
          <w:rFonts w:ascii="Tahoma" w:eastAsia="Arial" w:hAnsi="Tahoma" w:cs="Tahoma"/>
          <w:bCs/>
        </w:rPr>
        <w:t>VIGA CADENA DE HORMIGÓN ARMADO</w:t>
      </w:r>
      <w:r w:rsidRPr="00824217">
        <w:rPr>
          <w:rFonts w:ascii="Tahoma" w:eastAsia="Arial" w:hAnsi="Tahoma" w:cs="Tahoma"/>
        </w:rPr>
        <w:t xml:space="preserve">, </w:t>
      </w:r>
      <w:r w:rsidRPr="00F21A5F">
        <w:rPr>
          <w:rFonts w:ascii="Tahoma" w:eastAsia="Arial" w:hAnsi="Tahoma" w:cs="Tahoma"/>
        </w:rPr>
        <w:t>ajustándose estrictamente al trazado, alineación, elevaciones y dimensiones señaladas en los planos constructivos, e instrucciones del Inspector de proyecto.</w:t>
      </w:r>
    </w:p>
    <w:p w14:paraId="56E70051" w14:textId="77777777" w:rsidR="00925D30" w:rsidRPr="00F21A5F" w:rsidRDefault="00925D30" w:rsidP="00925D30">
      <w:pPr>
        <w:widowControl w:val="0"/>
        <w:autoSpaceDE w:val="0"/>
        <w:autoSpaceDN w:val="0"/>
        <w:jc w:val="both"/>
        <w:rPr>
          <w:rFonts w:ascii="Tahoma" w:eastAsia="Arial" w:hAnsi="Tahoma" w:cs="Tahoma"/>
        </w:rPr>
      </w:pPr>
    </w:p>
    <w:p w14:paraId="77041145"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MATERIALES, HERRAMIENTAS Y EQUIPO. –</w:t>
      </w:r>
    </w:p>
    <w:p w14:paraId="721768D8"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071E0C26" w14:textId="77777777" w:rsidR="00925D30" w:rsidRPr="00F21A5F" w:rsidRDefault="00925D30" w:rsidP="00925D30">
      <w:pPr>
        <w:widowControl w:val="0"/>
        <w:autoSpaceDE w:val="0"/>
        <w:autoSpaceDN w:val="0"/>
        <w:jc w:val="both"/>
        <w:rPr>
          <w:rFonts w:ascii="Tahoma" w:eastAsia="Arial" w:hAnsi="Tahoma" w:cs="Tahoma"/>
        </w:rPr>
      </w:pPr>
    </w:p>
    <w:p w14:paraId="26C4D404"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La Entidad Ejecutora deberá cumplir con los requisitos establecidos en la Norma Boliviana del Hormigón Armado CBH-87 para los materiales que cubre esta norma.</w:t>
      </w:r>
    </w:p>
    <w:p w14:paraId="6806587F" w14:textId="77777777" w:rsidR="00925D30" w:rsidRPr="00F21A5F" w:rsidRDefault="00925D30" w:rsidP="00925D30">
      <w:pPr>
        <w:widowControl w:val="0"/>
        <w:autoSpaceDE w:val="0"/>
        <w:autoSpaceDN w:val="0"/>
        <w:jc w:val="both"/>
        <w:rPr>
          <w:rFonts w:ascii="Tahoma" w:eastAsia="Arial" w:hAnsi="Tahoma" w:cs="Tahoma"/>
        </w:rPr>
      </w:pPr>
    </w:p>
    <w:p w14:paraId="567DDF12"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5E394B3" w14:textId="77777777" w:rsidR="00925D30" w:rsidRPr="00F21A5F" w:rsidRDefault="00925D30" w:rsidP="00925D30">
      <w:pPr>
        <w:widowControl w:val="0"/>
        <w:autoSpaceDE w:val="0"/>
        <w:autoSpaceDN w:val="0"/>
        <w:jc w:val="both"/>
        <w:rPr>
          <w:rFonts w:ascii="Tahoma" w:eastAsia="Arial" w:hAnsi="Tahoma" w:cs="Tahoma"/>
          <w:b/>
        </w:rPr>
      </w:pPr>
    </w:p>
    <w:p w14:paraId="76CC64BA"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FORMA DE EJECUCIÓN. –</w:t>
      </w:r>
    </w:p>
    <w:p w14:paraId="1A411B46"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cuanto al: encofrado, apuntalamiento, armado, limpieza y colocación de fierros, empalmes, mezclado, transporte, hormigonado, compactación, desencofrado, curado y protección de hormigones y morteros deberán cumplir con la norma CBH-87.</w:t>
      </w:r>
    </w:p>
    <w:p w14:paraId="4EC00EE4"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general, se deberán cumplir con las siguientes directrices referidas a la ejecución.</w:t>
      </w:r>
    </w:p>
    <w:p w14:paraId="39081F17" w14:textId="77777777" w:rsidR="00925D30" w:rsidRPr="00F21A5F" w:rsidRDefault="00925D30" w:rsidP="00925D30">
      <w:pPr>
        <w:widowControl w:val="0"/>
        <w:autoSpaceDE w:val="0"/>
        <w:autoSpaceDN w:val="0"/>
        <w:jc w:val="both"/>
        <w:rPr>
          <w:rFonts w:ascii="Tahoma" w:eastAsia="Arial" w:hAnsi="Tahoma" w:cs="Tahoma"/>
          <w:kern w:val="28"/>
        </w:rPr>
      </w:pPr>
    </w:p>
    <w:p w14:paraId="079D7C2B"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Encofrados</w:t>
      </w:r>
    </w:p>
    <w:p w14:paraId="3FB123AF" w14:textId="77777777" w:rsidR="00925D30" w:rsidRPr="00F21A5F" w:rsidRDefault="00925D30" w:rsidP="00925D30">
      <w:pPr>
        <w:widowControl w:val="0"/>
        <w:autoSpaceDE w:val="0"/>
        <w:autoSpaceDN w:val="0"/>
        <w:jc w:val="both"/>
        <w:rPr>
          <w:rFonts w:ascii="Tahoma" w:eastAsia="Arial" w:hAnsi="Tahoma" w:cs="Tahoma"/>
          <w:b/>
          <w:kern w:val="28"/>
        </w:rPr>
      </w:pPr>
    </w:p>
    <w:p w14:paraId="09B2D4E8"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Los encofrados podrán ser de madera, metálicos u otro material lo suficientemente rígido, estanco y estable.</w:t>
      </w:r>
    </w:p>
    <w:p w14:paraId="2C9E8413" w14:textId="77777777" w:rsidR="00925D30" w:rsidRPr="00F21A5F" w:rsidRDefault="00925D30" w:rsidP="00925D30">
      <w:pPr>
        <w:widowControl w:val="0"/>
        <w:autoSpaceDE w:val="0"/>
        <w:autoSpaceDN w:val="0"/>
        <w:jc w:val="both"/>
        <w:rPr>
          <w:rFonts w:ascii="Tahoma" w:eastAsia="Arial" w:hAnsi="Tahoma" w:cs="Tahoma"/>
          <w:kern w:val="28"/>
        </w:rPr>
      </w:pPr>
    </w:p>
    <w:p w14:paraId="583DA4CB"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Serán armados o ensamblados de tal forma que permitan garantizar que la construcción de los elementos de hormigón armado tenga las dimensiones y secciones conforme a planos constructivos.</w:t>
      </w:r>
    </w:p>
    <w:p w14:paraId="4FE7DC0F" w14:textId="77777777" w:rsidR="00925D30" w:rsidRPr="00F21A5F" w:rsidRDefault="00925D30" w:rsidP="00925D30">
      <w:pPr>
        <w:widowControl w:val="0"/>
        <w:autoSpaceDE w:val="0"/>
        <w:autoSpaceDN w:val="0"/>
        <w:jc w:val="both"/>
        <w:rPr>
          <w:rFonts w:ascii="Tahoma" w:eastAsia="Arial" w:hAnsi="Tahoma" w:cs="Tahoma"/>
          <w:kern w:val="28"/>
        </w:rPr>
      </w:pPr>
    </w:p>
    <w:p w14:paraId="0CF1FCE6"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Su arreglo y escuadrías usadas serán los necesarios para resistir el peso del hormigón fresco, equipo de construcción y los obreros durante la operación del vaciado.</w:t>
      </w:r>
    </w:p>
    <w:p w14:paraId="3A7FC80A" w14:textId="77777777" w:rsidR="00925D30" w:rsidRPr="00F21A5F" w:rsidRDefault="00925D30" w:rsidP="00925D30">
      <w:pPr>
        <w:widowControl w:val="0"/>
        <w:autoSpaceDE w:val="0"/>
        <w:autoSpaceDN w:val="0"/>
        <w:jc w:val="both"/>
        <w:rPr>
          <w:rFonts w:ascii="Tahoma" w:eastAsia="Arial" w:hAnsi="Tahoma" w:cs="Tahoma"/>
          <w:kern w:val="28"/>
        </w:rPr>
      </w:pPr>
    </w:p>
    <w:p w14:paraId="532A0238"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Los encofrados deberán ser estancos a fin de evitar el empobrecimiento del hormigón por escurrimiento del agua.</w:t>
      </w:r>
    </w:p>
    <w:p w14:paraId="0DA40F57" w14:textId="77777777" w:rsidR="00925D30" w:rsidRPr="00F21A5F" w:rsidRDefault="00925D30" w:rsidP="00925D30">
      <w:pPr>
        <w:widowControl w:val="0"/>
        <w:autoSpaceDE w:val="0"/>
        <w:autoSpaceDN w:val="0"/>
        <w:jc w:val="both"/>
        <w:rPr>
          <w:rFonts w:ascii="Tahoma" w:eastAsia="Arial" w:hAnsi="Tahoma" w:cs="Tahoma"/>
          <w:kern w:val="28"/>
        </w:rPr>
      </w:pPr>
    </w:p>
    <w:p w14:paraId="69ED2CC8"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todos los elementos se procederá como medida previa a la colocación del hormigón se procederá a la limpieza y humedecimiento de los encofrados, no debiendo sin embargo quedar películas de agua sobre la superficie.</w:t>
      </w:r>
    </w:p>
    <w:p w14:paraId="4ADBECFE"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casos que el Inspector de proyecto vea conveniente, solicitara a la Entidad Ejecutora las respectivas verificaciones estructurales del encofrado de manera previa.</w:t>
      </w:r>
    </w:p>
    <w:p w14:paraId="721F9B2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Cuando el Inspector de proyecto compruebe que los encofrados presentan defectos, postergará el día del vaciado o interrumpirá las operaciones de vaciado hasta que las deficiencias sean corregidas.</w:t>
      </w:r>
    </w:p>
    <w:p w14:paraId="4190CB17" w14:textId="77777777" w:rsidR="00925D30" w:rsidRPr="00F21A5F" w:rsidRDefault="00925D30" w:rsidP="00925D30">
      <w:pPr>
        <w:widowControl w:val="0"/>
        <w:autoSpaceDE w:val="0"/>
        <w:autoSpaceDN w:val="0"/>
        <w:jc w:val="both"/>
        <w:rPr>
          <w:rFonts w:ascii="Tahoma" w:eastAsia="Arial" w:hAnsi="Tahoma" w:cs="Tahoma"/>
          <w:kern w:val="28"/>
        </w:rPr>
      </w:pPr>
    </w:p>
    <w:p w14:paraId="6ACBFE9B"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Si se prevén varios usos de los encofrados, estos deberán limpiarse y repararse perfectamente antes de su nuevo uso. El número máximo de usos será el indicado en el proyecto.</w:t>
      </w:r>
    </w:p>
    <w:p w14:paraId="2EF36490"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el caso de fundaciones y muros, no se deberán utilizar superficies de tierra que hagan las veces de encofrado a menos que así se especifique en planos.</w:t>
      </w:r>
    </w:p>
    <w:p w14:paraId="4A65C3A6" w14:textId="77777777" w:rsidR="00925D30" w:rsidRPr="00F21A5F" w:rsidRDefault="00925D30" w:rsidP="00925D30">
      <w:pPr>
        <w:widowControl w:val="0"/>
        <w:autoSpaceDE w:val="0"/>
        <w:autoSpaceDN w:val="0"/>
        <w:jc w:val="both"/>
        <w:rPr>
          <w:rFonts w:ascii="Tahoma" w:eastAsia="Arial" w:hAnsi="Tahoma" w:cs="Tahoma"/>
          <w:kern w:val="28"/>
        </w:rPr>
      </w:pPr>
    </w:p>
    <w:p w14:paraId="3D0FA141"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Apuntalamiento</w:t>
      </w:r>
    </w:p>
    <w:p w14:paraId="1BAA0E50"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el caso de elementos elevados, se colocarán puntales y listones máximos cada 1,50m o según lo indicado en los planos constructivos y/o memoria de cálculo.</w:t>
      </w:r>
    </w:p>
    <w:p w14:paraId="65F3C26A"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Debajo de los puntales, en la base, se colocarán cuñas de madera para una mejor distribución de cargas, evitar el hundimiento en el piso y facilitar los trabajos de des-apuntalamiento.</w:t>
      </w:r>
    </w:p>
    <w:p w14:paraId="537654EB"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des-apuntalamiento se efectuará según lo indicado en los planos constructivos y/o memoria de cálculo, pero en ningún caso será antes de los 14 días.</w:t>
      </w:r>
    </w:p>
    <w:p w14:paraId="7DA4913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des-apuntalado se realizará previa autorización escrita del Inspector de proyecto, asimismo, en los casos que el Inspector de proyecto vea necesario, solicitará a la Entidad Ejecutora de manera previa la secuencia.</w:t>
      </w:r>
    </w:p>
    <w:p w14:paraId="2D64B125" w14:textId="77777777" w:rsidR="00925D30" w:rsidRPr="00F21A5F" w:rsidRDefault="00925D30" w:rsidP="00925D30">
      <w:pPr>
        <w:widowControl w:val="0"/>
        <w:autoSpaceDE w:val="0"/>
        <w:autoSpaceDN w:val="0"/>
        <w:jc w:val="both"/>
        <w:rPr>
          <w:rFonts w:ascii="Tahoma" w:eastAsia="Arial" w:hAnsi="Tahoma" w:cs="Tahoma"/>
          <w:kern w:val="28"/>
        </w:rPr>
      </w:pPr>
    </w:p>
    <w:p w14:paraId="0AECA625"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Armado de Fierros</w:t>
      </w:r>
    </w:p>
    <w:p w14:paraId="33AE9AC8"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armado de las barras de acero corrugado a usarse en el presente ítem deberá cumplir con la norma CBH-87 complementadas las normas IBNORCA en cuanto a control de calidad de la ejecución.</w:t>
      </w:r>
    </w:p>
    <w:p w14:paraId="4C74AD1E"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Se dispondrá un sitio específico en la obra para el doblado y preparación de armaduras con las herramientas adecuadas.</w:t>
      </w:r>
    </w:p>
    <w:p w14:paraId="33223629"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28489B4"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doblado de las barras se realizará en frío, mediante el equipo adecuado y velocidad limitada, sin golpes ni choques. Queda terminantemente prohibido el cortado y el doblado en caliente.</w:t>
      </w:r>
    </w:p>
    <w:p w14:paraId="71A38AD1"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Las barras de fierro que fueron dobladas no podrán ser enderezadas, ni podrán ser utilizadas nuevamente sin antes eliminar la zona doblada.</w:t>
      </w:r>
    </w:p>
    <w:p w14:paraId="2A115842"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radio mínimo de doblado, así como las longitudes de patillas y ganchos, deberá respetar lo indicado en planos constructivos y la normativa CBH-87.</w:t>
      </w:r>
    </w:p>
    <w:p w14:paraId="767397D7"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Queda terminantemente prohibido el empleo de aceros de diferentes tipos en una misma sección, salvo ello sea debidamente justificado por la Entidad Ejecutora y aprobado por el Inspector de proyecto.</w:t>
      </w:r>
    </w:p>
    <w:p w14:paraId="4B951854"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lastRenderedPageBreak/>
        <w:t>Todas las herramientas a emplearse para el cortado, amarre y doblado de fierro, serán proporcionados por la Entidad Ejecutora en condiciones adecuadas y de manera oportuna.</w:t>
      </w:r>
    </w:p>
    <w:p w14:paraId="31D326DB" w14:textId="77777777" w:rsidR="00925D30" w:rsidRPr="00F21A5F" w:rsidRDefault="00925D30" w:rsidP="00925D30">
      <w:pPr>
        <w:widowControl w:val="0"/>
        <w:autoSpaceDE w:val="0"/>
        <w:autoSpaceDN w:val="0"/>
        <w:jc w:val="both"/>
        <w:rPr>
          <w:rFonts w:ascii="Tahoma" w:eastAsia="Arial" w:hAnsi="Tahoma" w:cs="Tahoma"/>
          <w:kern w:val="28"/>
        </w:rPr>
      </w:pPr>
    </w:p>
    <w:p w14:paraId="0C867F52"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 xml:space="preserve">Limpieza y Colocación </w:t>
      </w:r>
    </w:p>
    <w:p w14:paraId="1ECF2583"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Antes de introducir las armaduras en los encofrados, se limpiarán adecuadamente con cepillos de acero, librándolas de óxido, polvo, barro grasas, pinturas y todo aquello que disminuya la adherencia.</w:t>
      </w:r>
    </w:p>
    <w:p w14:paraId="0BDED953"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Si a momento de colocar el hormigón existieran barras con mortero u hormigón endurecido, éstos se deberán eliminar completamente.</w:t>
      </w:r>
    </w:p>
    <w:p w14:paraId="7F440A9B"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Todas las armaduras se colocarán en las posiciones indicadas en los planos, cualquier modificación en obra debido a razones constructivas, deberá ser autorizada por el Inspector de proyecto.</w:t>
      </w:r>
    </w:p>
    <w:p w14:paraId="7057EB1F" w14:textId="77777777" w:rsidR="00925D30" w:rsidRPr="00F21A5F" w:rsidRDefault="00925D30" w:rsidP="00925D30">
      <w:pPr>
        <w:widowControl w:val="0"/>
        <w:autoSpaceDE w:val="0"/>
        <w:autoSpaceDN w:val="0"/>
        <w:jc w:val="both"/>
        <w:rPr>
          <w:rFonts w:ascii="Tahoma" w:eastAsia="Arial" w:hAnsi="Tahoma" w:cs="Tahoma"/>
          <w:kern w:val="28"/>
        </w:rPr>
      </w:pPr>
    </w:p>
    <w:p w14:paraId="77E3E631"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D02CF39" w14:textId="77777777" w:rsidR="00925D30" w:rsidRPr="00F21A5F" w:rsidRDefault="00925D30" w:rsidP="00925D30">
      <w:pPr>
        <w:widowControl w:val="0"/>
        <w:autoSpaceDE w:val="0"/>
        <w:autoSpaceDN w:val="0"/>
        <w:jc w:val="both"/>
        <w:rPr>
          <w:rFonts w:ascii="Tahoma" w:eastAsia="Arial" w:hAnsi="Tahoma" w:cs="Tahoma"/>
          <w:kern w:val="28"/>
        </w:rPr>
      </w:pPr>
    </w:p>
    <w:p w14:paraId="6FD4AD6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caso de no especificarse los recubrimientos en los planos, se aplicarán los siguientes:</w:t>
      </w:r>
    </w:p>
    <w:p w14:paraId="4D0E01D8" w14:textId="77777777" w:rsidR="00925D30" w:rsidRPr="00F21A5F" w:rsidRDefault="00925D30" w:rsidP="00925D30">
      <w:pPr>
        <w:widowControl w:val="0"/>
        <w:numPr>
          <w:ilvl w:val="0"/>
          <w:numId w:val="88"/>
        </w:numPr>
        <w:autoSpaceDE w:val="0"/>
        <w:autoSpaceDN w:val="0"/>
        <w:jc w:val="both"/>
        <w:rPr>
          <w:rFonts w:ascii="Tahoma" w:eastAsia="Arial" w:hAnsi="Tahoma" w:cs="Tahoma"/>
          <w:kern w:val="28"/>
        </w:rPr>
      </w:pPr>
      <w:r w:rsidRPr="00F21A5F">
        <w:rPr>
          <w:rFonts w:ascii="Tahoma" w:eastAsia="Arial" w:hAnsi="Tahoma" w:cs="Tahoma"/>
          <w:kern w:val="28"/>
        </w:rPr>
        <w:t xml:space="preserve">Ambientes interiores protegidos:                            </w:t>
      </w:r>
      <w:r w:rsidRPr="00F21A5F">
        <w:rPr>
          <w:rFonts w:ascii="Tahoma" w:eastAsia="Arial" w:hAnsi="Tahoma" w:cs="Tahoma"/>
          <w:kern w:val="28"/>
        </w:rPr>
        <w:tab/>
      </w:r>
      <w:r w:rsidRPr="00F21A5F">
        <w:rPr>
          <w:rFonts w:ascii="Tahoma" w:eastAsia="Arial" w:hAnsi="Tahoma" w:cs="Tahoma"/>
          <w:kern w:val="28"/>
        </w:rPr>
        <w:tab/>
        <w:t>1,0 a 1,5   cm.</w:t>
      </w:r>
    </w:p>
    <w:p w14:paraId="2D698DD1" w14:textId="77777777" w:rsidR="00925D30" w:rsidRPr="00F21A5F" w:rsidRDefault="00925D30" w:rsidP="00925D30">
      <w:pPr>
        <w:widowControl w:val="0"/>
        <w:numPr>
          <w:ilvl w:val="0"/>
          <w:numId w:val="88"/>
        </w:numPr>
        <w:autoSpaceDE w:val="0"/>
        <w:autoSpaceDN w:val="0"/>
        <w:jc w:val="both"/>
        <w:rPr>
          <w:rFonts w:ascii="Tahoma" w:eastAsia="Arial" w:hAnsi="Tahoma" w:cs="Tahoma"/>
          <w:kern w:val="28"/>
        </w:rPr>
      </w:pPr>
      <w:r w:rsidRPr="00F21A5F">
        <w:rPr>
          <w:rFonts w:ascii="Tahoma" w:eastAsia="Arial" w:hAnsi="Tahoma" w:cs="Tahoma"/>
          <w:kern w:val="28"/>
        </w:rPr>
        <w:t xml:space="preserve">Elementos expuestos a la atmósfera normal:        </w:t>
      </w:r>
      <w:r w:rsidRPr="00F21A5F">
        <w:rPr>
          <w:rFonts w:ascii="Tahoma" w:eastAsia="Arial" w:hAnsi="Tahoma" w:cs="Tahoma"/>
          <w:kern w:val="28"/>
        </w:rPr>
        <w:tab/>
      </w:r>
      <w:r w:rsidRPr="00F21A5F">
        <w:rPr>
          <w:rFonts w:ascii="Tahoma" w:eastAsia="Arial" w:hAnsi="Tahoma" w:cs="Tahoma"/>
          <w:kern w:val="28"/>
        </w:rPr>
        <w:tab/>
        <w:t xml:space="preserve"> 1,5 a 2,0   cm.</w:t>
      </w:r>
    </w:p>
    <w:p w14:paraId="4572564E" w14:textId="77777777" w:rsidR="00925D30" w:rsidRPr="00F21A5F" w:rsidRDefault="00925D30" w:rsidP="00925D30">
      <w:pPr>
        <w:widowControl w:val="0"/>
        <w:numPr>
          <w:ilvl w:val="0"/>
          <w:numId w:val="88"/>
        </w:numPr>
        <w:autoSpaceDE w:val="0"/>
        <w:autoSpaceDN w:val="0"/>
        <w:jc w:val="both"/>
        <w:rPr>
          <w:rFonts w:ascii="Tahoma" w:eastAsia="Arial" w:hAnsi="Tahoma" w:cs="Tahoma"/>
          <w:kern w:val="28"/>
        </w:rPr>
      </w:pPr>
      <w:r w:rsidRPr="00F21A5F">
        <w:rPr>
          <w:rFonts w:ascii="Tahoma" w:eastAsia="Arial" w:hAnsi="Tahoma" w:cs="Tahoma"/>
          <w:kern w:val="28"/>
        </w:rPr>
        <w:t xml:space="preserve">Elementos expuestos a la atmósfera húmeda:       </w:t>
      </w:r>
      <w:r w:rsidRPr="00F21A5F">
        <w:rPr>
          <w:rFonts w:ascii="Tahoma" w:eastAsia="Arial" w:hAnsi="Tahoma" w:cs="Tahoma"/>
          <w:kern w:val="28"/>
        </w:rPr>
        <w:tab/>
      </w:r>
      <w:r w:rsidRPr="00F21A5F">
        <w:rPr>
          <w:rFonts w:ascii="Tahoma" w:eastAsia="Arial" w:hAnsi="Tahoma" w:cs="Tahoma"/>
          <w:kern w:val="28"/>
        </w:rPr>
        <w:tab/>
        <w:t>2,0 a 2,5   cm.</w:t>
      </w:r>
    </w:p>
    <w:p w14:paraId="4E65BDD6" w14:textId="77777777" w:rsidR="00925D30" w:rsidRPr="00F21A5F" w:rsidRDefault="00925D30" w:rsidP="00925D30">
      <w:pPr>
        <w:widowControl w:val="0"/>
        <w:numPr>
          <w:ilvl w:val="0"/>
          <w:numId w:val="88"/>
        </w:numPr>
        <w:autoSpaceDE w:val="0"/>
        <w:autoSpaceDN w:val="0"/>
        <w:jc w:val="both"/>
        <w:rPr>
          <w:rFonts w:ascii="Tahoma" w:eastAsia="Arial" w:hAnsi="Tahoma" w:cs="Tahoma"/>
          <w:kern w:val="28"/>
        </w:rPr>
      </w:pPr>
      <w:r w:rsidRPr="00F21A5F">
        <w:rPr>
          <w:rFonts w:ascii="Tahoma" w:eastAsia="Arial" w:hAnsi="Tahoma" w:cs="Tahoma"/>
          <w:kern w:val="28"/>
        </w:rPr>
        <w:t xml:space="preserve">Elementos expuestos a la atmósfera corrosiva:      </w:t>
      </w:r>
      <w:r w:rsidRPr="00F21A5F">
        <w:rPr>
          <w:rFonts w:ascii="Tahoma" w:eastAsia="Arial" w:hAnsi="Tahoma" w:cs="Tahoma"/>
          <w:kern w:val="28"/>
        </w:rPr>
        <w:tab/>
      </w:r>
      <w:r w:rsidRPr="00F21A5F">
        <w:rPr>
          <w:rFonts w:ascii="Tahoma" w:eastAsia="Arial" w:hAnsi="Tahoma" w:cs="Tahoma"/>
          <w:kern w:val="28"/>
        </w:rPr>
        <w:tab/>
        <w:t>3,0 a 3,5   cm.</w:t>
      </w:r>
    </w:p>
    <w:p w14:paraId="303089DE"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 xml:space="preserve">Se cuidará especialmente que todas las armaduras queden protegidas mediante los recubrimientos mínimos especificados en los planos. </w:t>
      </w:r>
    </w:p>
    <w:p w14:paraId="5125DC4B"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Todos los cruces de barras deberán atarse en forma adecuada con alambre de amarre o accesorios previamente aprobados.</w:t>
      </w:r>
    </w:p>
    <w:p w14:paraId="34811080"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Previamente el vaciado, el Inspector de proyecto deberá verificar cuidadosamente que la armadura este exento de óxido y de acuerdo a planos constructivos para luego autorizar de manera escrita el vaciado del hormigón.</w:t>
      </w:r>
    </w:p>
    <w:p w14:paraId="5662BD83" w14:textId="77777777" w:rsidR="00925D30" w:rsidRPr="00F21A5F" w:rsidRDefault="00925D30" w:rsidP="00925D30">
      <w:pPr>
        <w:widowControl w:val="0"/>
        <w:autoSpaceDE w:val="0"/>
        <w:autoSpaceDN w:val="0"/>
        <w:jc w:val="both"/>
        <w:rPr>
          <w:rFonts w:ascii="Tahoma" w:eastAsia="Arial" w:hAnsi="Tahoma" w:cs="Tahoma"/>
          <w:kern w:val="28"/>
        </w:rPr>
      </w:pPr>
    </w:p>
    <w:p w14:paraId="250D4194"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Empalmes en las barras</w:t>
      </w:r>
    </w:p>
    <w:p w14:paraId="08998F54"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Se ejecutarán los empalmes en los sectores donde estén expresamente indicado en planos constructivos o instruido por el Inspector de proyecto.</w:t>
      </w:r>
    </w:p>
    <w:p w14:paraId="061C44B6"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584C0A1"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Se realizarán empalmes por superposición de acuerdo al siguiente detalle:</w:t>
      </w:r>
    </w:p>
    <w:p w14:paraId="50DE910B"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a) Los extremos de las barras se colocarán en contacto directo en toda su longitud de empalme, los que podrán ser rectos o con ganchos de acuerdo a lo especificado en los planos, no admitiéndose dichos ganchos en armaduras sometidas a comprensión.</w:t>
      </w:r>
    </w:p>
    <w:p w14:paraId="056F2173"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b) En toda la longitud del empalme se colocarán armaduras transversales suplementarias para mejorar las condiciones del empalme, cuando sea necesario.</w:t>
      </w:r>
    </w:p>
    <w:p w14:paraId="1362F313"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613DF84" w14:textId="77777777" w:rsidR="00925D30" w:rsidRPr="00F21A5F" w:rsidRDefault="00925D30" w:rsidP="00925D30">
      <w:pPr>
        <w:widowControl w:val="0"/>
        <w:autoSpaceDE w:val="0"/>
        <w:autoSpaceDN w:val="0"/>
        <w:jc w:val="both"/>
        <w:rPr>
          <w:rFonts w:ascii="Tahoma" w:eastAsia="Arial" w:hAnsi="Tahoma" w:cs="Tahoma"/>
          <w:kern w:val="28"/>
        </w:rPr>
      </w:pPr>
    </w:p>
    <w:p w14:paraId="5372ACF5"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Mezclado</w:t>
      </w:r>
    </w:p>
    <w:p w14:paraId="71622352"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hormigón deberá ser mezclado mecánicamente dosificando por volumen y deseablemente por peso. Para esta tarea:</w:t>
      </w:r>
    </w:p>
    <w:p w14:paraId="5CF1E557" w14:textId="77777777" w:rsidR="00925D30" w:rsidRPr="00F21A5F" w:rsidRDefault="00925D30" w:rsidP="00925D30">
      <w:pPr>
        <w:widowControl w:val="0"/>
        <w:numPr>
          <w:ilvl w:val="0"/>
          <w:numId w:val="96"/>
        </w:numPr>
        <w:autoSpaceDE w:val="0"/>
        <w:autoSpaceDN w:val="0"/>
        <w:jc w:val="both"/>
        <w:rPr>
          <w:rFonts w:ascii="Tahoma" w:eastAsia="Arial" w:hAnsi="Tahoma" w:cs="Tahoma"/>
          <w:kern w:val="28"/>
        </w:rPr>
      </w:pPr>
      <w:r w:rsidRPr="00F21A5F">
        <w:rPr>
          <w:rFonts w:ascii="Tahoma" w:eastAsia="Arial" w:hAnsi="Tahoma" w:cs="Tahoma"/>
          <w:kern w:val="28"/>
        </w:rPr>
        <w:t>Sé utilizarán una o más hormigoneras de capacidad adecuada y se empleará personal especializado para su manejo.</w:t>
      </w:r>
    </w:p>
    <w:p w14:paraId="46F831D1" w14:textId="77777777" w:rsidR="00925D30" w:rsidRPr="00F21A5F" w:rsidRDefault="00925D30" w:rsidP="00925D30">
      <w:pPr>
        <w:widowControl w:val="0"/>
        <w:numPr>
          <w:ilvl w:val="0"/>
          <w:numId w:val="96"/>
        </w:numPr>
        <w:autoSpaceDE w:val="0"/>
        <w:autoSpaceDN w:val="0"/>
        <w:jc w:val="both"/>
        <w:rPr>
          <w:rFonts w:ascii="Tahoma" w:eastAsia="Arial" w:hAnsi="Tahoma" w:cs="Tahoma"/>
          <w:kern w:val="28"/>
        </w:rPr>
      </w:pPr>
      <w:r w:rsidRPr="00F21A5F">
        <w:rPr>
          <w:rFonts w:ascii="Tahoma" w:eastAsia="Arial" w:hAnsi="Tahoma" w:cs="Tahoma"/>
          <w:kern w:val="28"/>
        </w:rPr>
        <w:t>Periódicamente se verificará la uniformidad del mezclado.</w:t>
      </w:r>
    </w:p>
    <w:p w14:paraId="3A9BF864" w14:textId="77777777" w:rsidR="00925D30" w:rsidRPr="00F21A5F" w:rsidRDefault="00925D30" w:rsidP="00925D30">
      <w:pPr>
        <w:widowControl w:val="0"/>
        <w:numPr>
          <w:ilvl w:val="0"/>
          <w:numId w:val="96"/>
        </w:numPr>
        <w:autoSpaceDE w:val="0"/>
        <w:autoSpaceDN w:val="0"/>
        <w:jc w:val="both"/>
        <w:rPr>
          <w:rFonts w:ascii="Tahoma" w:eastAsia="Arial" w:hAnsi="Tahoma" w:cs="Tahoma"/>
          <w:kern w:val="28"/>
        </w:rPr>
      </w:pPr>
      <w:r w:rsidRPr="00F21A5F">
        <w:rPr>
          <w:rFonts w:ascii="Tahoma" w:eastAsia="Arial" w:hAnsi="Tahoma" w:cs="Tahoma"/>
          <w:kern w:val="28"/>
        </w:rPr>
        <w:lastRenderedPageBreak/>
        <w:t>Los materiales componentes serán introducidos en el orden siguiente:</w:t>
      </w:r>
    </w:p>
    <w:p w14:paraId="0C94E986" w14:textId="77777777" w:rsidR="00925D30" w:rsidRPr="00F21A5F" w:rsidRDefault="00925D30" w:rsidP="00925D30">
      <w:pPr>
        <w:widowControl w:val="0"/>
        <w:numPr>
          <w:ilvl w:val="0"/>
          <w:numId w:val="97"/>
        </w:numPr>
        <w:autoSpaceDE w:val="0"/>
        <w:autoSpaceDN w:val="0"/>
        <w:jc w:val="both"/>
        <w:rPr>
          <w:rFonts w:ascii="Tahoma" w:eastAsia="Arial" w:hAnsi="Tahoma" w:cs="Tahoma"/>
          <w:kern w:val="28"/>
        </w:rPr>
      </w:pPr>
      <w:r w:rsidRPr="00F21A5F">
        <w:rPr>
          <w:rFonts w:ascii="Tahoma" w:eastAsia="Arial" w:hAnsi="Tahoma" w:cs="Tahoma"/>
          <w:kern w:val="28"/>
        </w:rPr>
        <w:t>Una parte del agua del mezclado (aproximadamente la mitad)</w:t>
      </w:r>
    </w:p>
    <w:p w14:paraId="47CF8150" w14:textId="77777777" w:rsidR="00925D30" w:rsidRPr="00F21A5F" w:rsidRDefault="00925D30" w:rsidP="00925D30">
      <w:pPr>
        <w:widowControl w:val="0"/>
        <w:numPr>
          <w:ilvl w:val="0"/>
          <w:numId w:val="97"/>
        </w:numPr>
        <w:autoSpaceDE w:val="0"/>
        <w:autoSpaceDN w:val="0"/>
        <w:jc w:val="both"/>
        <w:rPr>
          <w:rFonts w:ascii="Tahoma" w:eastAsia="Arial" w:hAnsi="Tahoma" w:cs="Tahoma"/>
          <w:kern w:val="28"/>
        </w:rPr>
      </w:pPr>
      <w:r w:rsidRPr="00F21A5F">
        <w:rPr>
          <w:rFonts w:ascii="Tahoma" w:eastAsia="Arial" w:hAnsi="Tahom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7EA0A669" w14:textId="77777777" w:rsidR="00925D30" w:rsidRPr="00F21A5F" w:rsidRDefault="00925D30" w:rsidP="00925D30">
      <w:pPr>
        <w:widowControl w:val="0"/>
        <w:numPr>
          <w:ilvl w:val="0"/>
          <w:numId w:val="97"/>
        </w:numPr>
        <w:autoSpaceDE w:val="0"/>
        <w:autoSpaceDN w:val="0"/>
        <w:jc w:val="both"/>
        <w:rPr>
          <w:rFonts w:ascii="Tahoma" w:eastAsia="Arial" w:hAnsi="Tahoma" w:cs="Tahoma"/>
          <w:kern w:val="28"/>
        </w:rPr>
      </w:pPr>
      <w:r w:rsidRPr="00F21A5F">
        <w:rPr>
          <w:rFonts w:ascii="Tahoma" w:eastAsia="Arial" w:hAnsi="Tahoma" w:cs="Tahoma"/>
          <w:kern w:val="28"/>
        </w:rPr>
        <w:t>La grava.</w:t>
      </w:r>
    </w:p>
    <w:p w14:paraId="741D0DDE" w14:textId="77777777" w:rsidR="00925D30" w:rsidRPr="00F21A5F" w:rsidRDefault="00925D30" w:rsidP="00925D30">
      <w:pPr>
        <w:widowControl w:val="0"/>
        <w:numPr>
          <w:ilvl w:val="0"/>
          <w:numId w:val="97"/>
        </w:numPr>
        <w:autoSpaceDE w:val="0"/>
        <w:autoSpaceDN w:val="0"/>
        <w:jc w:val="both"/>
        <w:rPr>
          <w:rFonts w:ascii="Tahoma" w:eastAsia="Arial" w:hAnsi="Tahoma" w:cs="Tahoma"/>
          <w:kern w:val="28"/>
        </w:rPr>
      </w:pPr>
      <w:r w:rsidRPr="00F21A5F">
        <w:rPr>
          <w:rFonts w:ascii="Tahoma" w:eastAsia="Arial" w:hAnsi="Tahoma" w:cs="Tahoma"/>
          <w:kern w:val="28"/>
        </w:rPr>
        <w:t>El resto del agua de amasado.</w:t>
      </w:r>
    </w:p>
    <w:p w14:paraId="19A9E414"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59F926F"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 xml:space="preserve">No se permitirá cargar la hormigonera antes de haberse procedido a descargarla totalmente de la batida anterior. </w:t>
      </w:r>
    </w:p>
    <w:p w14:paraId="75C16484"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mezclado manual queda expresamente prohibido.</w:t>
      </w:r>
    </w:p>
    <w:p w14:paraId="173A2500" w14:textId="77777777" w:rsidR="00925D30" w:rsidRDefault="00925D30" w:rsidP="00925D30">
      <w:pPr>
        <w:widowControl w:val="0"/>
        <w:autoSpaceDE w:val="0"/>
        <w:autoSpaceDN w:val="0"/>
        <w:jc w:val="both"/>
        <w:rPr>
          <w:rFonts w:ascii="Tahoma" w:eastAsia="Arial" w:hAnsi="Tahoma" w:cs="Tahoma"/>
          <w:b/>
          <w:kern w:val="28"/>
        </w:rPr>
      </w:pPr>
    </w:p>
    <w:p w14:paraId="2CAA2D05"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Transporte</w:t>
      </w:r>
    </w:p>
    <w:p w14:paraId="178DDF40"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8BA6A33"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todos los casos, se deberá evitar que la mezcla no llegue a fraguar de modo que impida o dificulte su puesta en obra y vibrado En ningún caso se debe añadir agua a la mezcla una vez sacada de la hormigonera.</w:t>
      </w:r>
    </w:p>
    <w:p w14:paraId="6288F919"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Para los medios corrientes de transporte, el hormigón debe colocarse en su posición definitiva dentro de los encofrados, antes de que transcurran 30 minutos desde su preparación.</w:t>
      </w:r>
    </w:p>
    <w:p w14:paraId="3BC9145E" w14:textId="77777777" w:rsidR="00925D30" w:rsidRPr="00F21A5F" w:rsidRDefault="00925D30" w:rsidP="00925D30">
      <w:pPr>
        <w:widowControl w:val="0"/>
        <w:autoSpaceDE w:val="0"/>
        <w:autoSpaceDN w:val="0"/>
        <w:jc w:val="both"/>
        <w:rPr>
          <w:rFonts w:ascii="Tahoma" w:eastAsia="Arial" w:hAnsi="Tahoma" w:cs="Tahoma"/>
          <w:b/>
          <w:kern w:val="28"/>
        </w:rPr>
      </w:pPr>
    </w:p>
    <w:p w14:paraId="2C1F1D49"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Hormigonado</w:t>
      </w:r>
    </w:p>
    <w:p w14:paraId="40B349C5"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hormigonado deberá cumplir con las exigencias y requisitos establecidos en la Norma CBH-87 para hormigones.</w:t>
      </w:r>
    </w:p>
    <w:p w14:paraId="3921D2A6"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No se procederá al vaciado de los elementos estructurales sin antes contar con la autorización del Inspector de proyecto.</w:t>
      </w:r>
    </w:p>
    <w:p w14:paraId="619AFA1A"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vaciado del hormigón se realizará de acuerdo a un plan de trabajo previamente autorizado por el Inspector de Obra.</w:t>
      </w:r>
    </w:p>
    <w:p w14:paraId="1179A272"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259B194"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Las siguientes prohibiciones para el hormigonado deben tenerse en cuenta:</w:t>
      </w:r>
    </w:p>
    <w:p w14:paraId="45FE3D27" w14:textId="77777777" w:rsidR="00925D30" w:rsidRPr="00F21A5F" w:rsidRDefault="00925D30" w:rsidP="00925D30">
      <w:pPr>
        <w:widowControl w:val="0"/>
        <w:autoSpaceDE w:val="0"/>
        <w:autoSpaceDN w:val="0"/>
        <w:jc w:val="both"/>
        <w:rPr>
          <w:rFonts w:ascii="Tahoma" w:eastAsia="Arial" w:hAnsi="Tahoma" w:cs="Tahoma"/>
          <w:kern w:val="28"/>
        </w:rPr>
      </w:pPr>
    </w:p>
    <w:p w14:paraId="457CD876" w14:textId="77777777" w:rsidR="00925D30" w:rsidRPr="00F21A5F" w:rsidRDefault="00925D30" w:rsidP="00925D30">
      <w:pPr>
        <w:widowControl w:val="0"/>
        <w:numPr>
          <w:ilvl w:val="0"/>
          <w:numId w:val="94"/>
        </w:numPr>
        <w:autoSpaceDE w:val="0"/>
        <w:autoSpaceDN w:val="0"/>
        <w:jc w:val="both"/>
        <w:rPr>
          <w:rFonts w:ascii="Tahoma" w:eastAsia="Arial" w:hAnsi="Tahoma" w:cs="Tahoma"/>
          <w:kern w:val="28"/>
        </w:rPr>
      </w:pPr>
      <w:r w:rsidRPr="00F21A5F">
        <w:rPr>
          <w:rFonts w:ascii="Tahoma" w:eastAsia="Arial" w:hAnsi="Tahoma" w:cs="Tahoma"/>
          <w:kern w:val="28"/>
        </w:rPr>
        <w:t>La temperatura de vaciado no será menor a 5°C.</w:t>
      </w:r>
    </w:p>
    <w:p w14:paraId="618908CC" w14:textId="77777777" w:rsidR="00925D30" w:rsidRPr="00F21A5F" w:rsidRDefault="00925D30" w:rsidP="00925D30">
      <w:pPr>
        <w:widowControl w:val="0"/>
        <w:numPr>
          <w:ilvl w:val="0"/>
          <w:numId w:val="94"/>
        </w:numPr>
        <w:autoSpaceDE w:val="0"/>
        <w:autoSpaceDN w:val="0"/>
        <w:jc w:val="both"/>
        <w:rPr>
          <w:rFonts w:ascii="Tahoma" w:eastAsia="Arial" w:hAnsi="Tahoma" w:cs="Tahoma"/>
          <w:kern w:val="28"/>
        </w:rPr>
      </w:pPr>
      <w:r w:rsidRPr="00F21A5F">
        <w:rPr>
          <w:rFonts w:ascii="Tahoma" w:eastAsia="Arial" w:hAnsi="Tahoma" w:cs="Tahoma"/>
          <w:kern w:val="28"/>
        </w:rPr>
        <w:t>No podrá efectuarse el vaciado durante la lluvia.</w:t>
      </w:r>
    </w:p>
    <w:p w14:paraId="61236375" w14:textId="77777777" w:rsidR="00925D30" w:rsidRPr="00F21A5F" w:rsidRDefault="00925D30" w:rsidP="00925D30">
      <w:pPr>
        <w:widowControl w:val="0"/>
        <w:numPr>
          <w:ilvl w:val="0"/>
          <w:numId w:val="94"/>
        </w:numPr>
        <w:autoSpaceDE w:val="0"/>
        <w:autoSpaceDN w:val="0"/>
        <w:jc w:val="both"/>
        <w:rPr>
          <w:rFonts w:ascii="Tahoma" w:eastAsia="Arial" w:hAnsi="Tahoma" w:cs="Tahoma"/>
          <w:kern w:val="28"/>
        </w:rPr>
      </w:pPr>
      <w:r w:rsidRPr="00F21A5F">
        <w:rPr>
          <w:rFonts w:ascii="Tahoma" w:eastAsia="Arial" w:hAnsi="Tahoma" w:cs="Tahoma"/>
          <w:kern w:val="28"/>
        </w:rPr>
        <w:t>No será permitido disponer de grandes cantidades de hormigón en un solo lugar para esparcirlo posteriormente.</w:t>
      </w:r>
    </w:p>
    <w:p w14:paraId="25AB682E" w14:textId="77777777" w:rsidR="00925D30" w:rsidRPr="00F21A5F" w:rsidRDefault="00925D30" w:rsidP="00925D30">
      <w:pPr>
        <w:widowControl w:val="0"/>
        <w:numPr>
          <w:ilvl w:val="0"/>
          <w:numId w:val="94"/>
        </w:numPr>
        <w:autoSpaceDE w:val="0"/>
        <w:autoSpaceDN w:val="0"/>
        <w:jc w:val="both"/>
        <w:rPr>
          <w:rFonts w:ascii="Tahoma" w:eastAsia="Arial" w:hAnsi="Tahoma" w:cs="Tahoma"/>
          <w:kern w:val="28"/>
        </w:rPr>
      </w:pPr>
      <w:r w:rsidRPr="00F21A5F">
        <w:rPr>
          <w:rFonts w:ascii="Tahoma" w:eastAsia="Arial" w:hAnsi="Tahoma" w:cs="Tahoma"/>
          <w:kern w:val="28"/>
        </w:rPr>
        <w:t>Por ningún motivo se podrá agregar agua en el momento de hormigonar.</w:t>
      </w:r>
    </w:p>
    <w:p w14:paraId="3BC87D09"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espesor máximo de la capa de hormigón no deberá exceder a 20 cm. para permitir una compactación eficaz.</w:t>
      </w:r>
    </w:p>
    <w:p w14:paraId="15719152"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 velocidad del vaciado será la suficiente para garantizar que el hormigón se mantenga plástico en todo momento.</w:t>
      </w:r>
    </w:p>
    <w:p w14:paraId="40E0C278"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No se podrá verter el hormigón en caída libre desde alturas superiores a 1,50 m, debiendo en este caso utilizar canalones, embudos o ductos.</w:t>
      </w:r>
    </w:p>
    <w:p w14:paraId="09913A9B"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vaciado en losas deberá efectuarse por franjas de ancho tal que, al vaciar la capa siguiente, en la primera no se haya iniciado el fraguado.</w:t>
      </w:r>
    </w:p>
    <w:p w14:paraId="23820AF3" w14:textId="77777777" w:rsidR="00925D30" w:rsidRPr="00F21A5F" w:rsidRDefault="00925D30" w:rsidP="00925D30">
      <w:pPr>
        <w:widowControl w:val="0"/>
        <w:autoSpaceDE w:val="0"/>
        <w:autoSpaceDN w:val="0"/>
        <w:jc w:val="both"/>
        <w:rPr>
          <w:rFonts w:ascii="Tahoma" w:eastAsia="Arial" w:hAnsi="Tahoma" w:cs="Tahoma"/>
          <w:kern w:val="28"/>
        </w:rPr>
      </w:pPr>
    </w:p>
    <w:p w14:paraId="4EEAE06C"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lastRenderedPageBreak/>
        <w:t>Compactación</w:t>
      </w:r>
    </w:p>
    <w:p w14:paraId="23B06867"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 compactación de los hormigones se realizará mediante vibrado de manera tal que se eliminen los huecos o burbujas de aire en el interior de la masa, evitando la disgregación de los agregados.</w:t>
      </w:r>
    </w:p>
    <w:p w14:paraId="41A1F0BD"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vibrado será realizado mediante vibradoras de inmersión y alta frecuencia que deberán ser manejadas por obreros con experiencia en la actividad.</w:t>
      </w:r>
    </w:p>
    <w:p w14:paraId="7C9D5AC6"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De ninguna manera se permitirá el uso de las vibradoras para el transporte de la mezcla o la distribución dentro del encofrado.</w:t>
      </w:r>
    </w:p>
    <w:p w14:paraId="3BB04F26"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ningún caso se iniciará el vaciado si no se cuenta por lo menos con dos vibradoras en perfecto estado y con el diámetro de la aguja adecuado para el elemento.</w:t>
      </w:r>
    </w:p>
    <w:p w14:paraId="75D929F6"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Las vibradoras serán introducidas en puntos equidistantes a 45 cm. entre sí y durante 5 a 15 segundos para evitar la disgregación.</w:t>
      </w:r>
    </w:p>
    <w:p w14:paraId="272BB54F"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Las vibradoras se introducirán y retirarán lentamente y en posición vertical o ligeramente inclinadas tal que se eliminen los huecos o burbujas de aire en el interior de la masa, evitando la disgregación de los agregados.</w:t>
      </w:r>
    </w:p>
    <w:p w14:paraId="52D763C0"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compactado del hormigón se completará con un apisonado manual del hormigón y un golpeteo de los encofrados.</w:t>
      </w:r>
    </w:p>
    <w:p w14:paraId="2C1AA49A"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 compactación manual del hormigón mediante varillas de hierro será usado solo bajo autorización de Inspector de proyecto.</w:t>
      </w:r>
    </w:p>
    <w:p w14:paraId="15297859" w14:textId="77777777" w:rsidR="00925D30" w:rsidRPr="00F21A5F" w:rsidRDefault="00925D30" w:rsidP="00925D30">
      <w:pPr>
        <w:widowControl w:val="0"/>
        <w:autoSpaceDE w:val="0"/>
        <w:autoSpaceDN w:val="0"/>
        <w:jc w:val="both"/>
        <w:rPr>
          <w:rFonts w:ascii="Tahoma" w:eastAsia="Arial" w:hAnsi="Tahoma" w:cs="Tahoma"/>
          <w:b/>
          <w:kern w:val="28"/>
        </w:rPr>
      </w:pPr>
    </w:p>
    <w:p w14:paraId="72FA9DFC"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Desencofrado</w:t>
      </w:r>
    </w:p>
    <w:p w14:paraId="138BBA78"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27D530D"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Los encofrados se retirarán progresivamente y sin golpes, sacudidas ni vibraciones en la estructura, evitando el desprendimiento de partes de hormigón que provoque perdida de recubrimiento o de sección de elemento.</w:t>
      </w:r>
    </w:p>
    <w:p w14:paraId="4CE8022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7BA833EA"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Los encofrados superiores en superficies inclinadas deberán ser removidos tan pronto como el hormigón tenga suficiente resistencia para no escurrir.</w:t>
      </w:r>
    </w:p>
    <w:p w14:paraId="7EDC815A" w14:textId="77777777" w:rsidR="00925D30" w:rsidRPr="00F21A5F" w:rsidRDefault="00925D30" w:rsidP="00925D30">
      <w:pPr>
        <w:widowControl w:val="0"/>
        <w:autoSpaceDE w:val="0"/>
        <w:autoSpaceDN w:val="0"/>
        <w:jc w:val="both"/>
        <w:rPr>
          <w:rFonts w:ascii="Tahoma" w:eastAsia="Arial" w:hAnsi="Tahoma" w:cs="Tahoma"/>
          <w:kern w:val="28"/>
        </w:rPr>
      </w:pPr>
    </w:p>
    <w:p w14:paraId="6C5B68E2"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Los tiempos de desencofrado serán los indicados en el proyecto (planos y/o memoria de cálculo) y lo indicado en la norma CBH-87.</w:t>
      </w:r>
    </w:p>
    <w:p w14:paraId="09D38471" w14:textId="77777777" w:rsidR="00925D30" w:rsidRPr="00F21A5F" w:rsidRDefault="00925D30" w:rsidP="00925D30">
      <w:pPr>
        <w:widowControl w:val="0"/>
        <w:autoSpaceDE w:val="0"/>
        <w:autoSpaceDN w:val="0"/>
        <w:jc w:val="both"/>
        <w:rPr>
          <w:rFonts w:ascii="Tahoma" w:eastAsia="Arial" w:hAnsi="Tahoma" w:cs="Tahoma"/>
          <w:b/>
          <w:kern w:val="28"/>
        </w:rPr>
      </w:pPr>
    </w:p>
    <w:p w14:paraId="128C8A8B"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Protección y Curado</w:t>
      </w:r>
    </w:p>
    <w:p w14:paraId="34AB9F68"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Una vez vaciado el hormigón fresco, deberá protegerse contra la lluvia, el viento, sol y en general contra toda acción que lo perjudique.</w:t>
      </w:r>
    </w:p>
    <w:p w14:paraId="370F395D"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hormigón será protegido manteniéndose a una temperatura superior a 5°C por lo menos durante 96 horas.</w:t>
      </w:r>
    </w:p>
    <w:p w14:paraId="5E1883CB"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tiempo de curado será el indicado en el proyecto (planos o memoria de cálculo) y lo indicado por la norma CBH-87. En ningún caso el tiempo de curado será menos de 7 días a partir del momento en que se inició el endurecimiento.</w:t>
      </w:r>
    </w:p>
    <w:p w14:paraId="6D84E8DF"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Durante la construcción, queda prohibido aplicar cargas, acumular materiales o maquinarias que signifiquen un peligro en la estabilidad de la estructura.</w:t>
      </w:r>
    </w:p>
    <w:p w14:paraId="1EE6A2F5" w14:textId="77777777" w:rsidR="00925D30" w:rsidRPr="00F21A5F" w:rsidRDefault="00925D30" w:rsidP="00925D30">
      <w:pPr>
        <w:widowControl w:val="0"/>
        <w:autoSpaceDE w:val="0"/>
        <w:autoSpaceDN w:val="0"/>
        <w:jc w:val="both"/>
        <w:rPr>
          <w:rFonts w:ascii="Tahoma" w:eastAsia="Arial" w:hAnsi="Tahoma" w:cs="Tahoma"/>
          <w:b/>
          <w:kern w:val="28"/>
        </w:rPr>
      </w:pPr>
    </w:p>
    <w:p w14:paraId="110652DE"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Control de Calidad</w:t>
      </w:r>
    </w:p>
    <w:p w14:paraId="3AA5DB87"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Todas las operaciones de la Obra deberán ser controladas mediante ensayos e inspecciones, no eximiéndose la responsabilidad de la Entidad Ejecutora en caso de encontrarse cualquier defecto en forma posterior.</w:t>
      </w:r>
    </w:p>
    <w:p w14:paraId="07E38B76"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Los ensayos a realizar serán los requeridos por la normativa CBH-87 pudiendo la Entidad Ejecutora realizar ensayos adicionales los cuales deberán ser indicados en su propuesta.</w:t>
      </w:r>
    </w:p>
    <w:p w14:paraId="3F69D0EF"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 xml:space="preserve">Para todos los casos, el nivel de control será el indicado en los planos constructivos o memoria de cálculo </w:t>
      </w:r>
      <w:r w:rsidRPr="00F21A5F">
        <w:rPr>
          <w:rFonts w:ascii="Tahoma" w:eastAsia="Arial" w:hAnsi="Tahoma" w:cs="Tahoma"/>
          <w:kern w:val="28"/>
        </w:rPr>
        <w:lastRenderedPageBreak/>
        <w:t>o, en ausencia de dicha indicación, se asumirá un nivel de control normal.</w:t>
      </w:r>
    </w:p>
    <w:p w14:paraId="59813AF6" w14:textId="77777777" w:rsidR="00925D30" w:rsidRPr="00F21A5F" w:rsidRDefault="00925D30" w:rsidP="00925D30">
      <w:pPr>
        <w:widowControl w:val="0"/>
        <w:autoSpaceDE w:val="0"/>
        <w:autoSpaceDN w:val="0"/>
        <w:jc w:val="both"/>
        <w:rPr>
          <w:rFonts w:ascii="Tahoma" w:eastAsia="Arial" w:hAnsi="Tahoma" w:cs="Tahoma"/>
          <w:kern w:val="28"/>
        </w:rPr>
      </w:pPr>
    </w:p>
    <w:p w14:paraId="4DBFDCE9" w14:textId="77777777" w:rsidR="00925D30" w:rsidRPr="00F21A5F" w:rsidRDefault="00925D30" w:rsidP="00925D30">
      <w:pPr>
        <w:widowControl w:val="0"/>
        <w:numPr>
          <w:ilvl w:val="0"/>
          <w:numId w:val="93"/>
        </w:numPr>
        <w:autoSpaceDE w:val="0"/>
        <w:autoSpaceDN w:val="0"/>
        <w:jc w:val="both"/>
        <w:rPr>
          <w:rFonts w:ascii="Tahoma" w:eastAsia="Arial" w:hAnsi="Tahoma" w:cs="Tahoma"/>
          <w:b/>
          <w:kern w:val="28"/>
        </w:rPr>
      </w:pPr>
      <w:r w:rsidRPr="00F21A5F">
        <w:rPr>
          <w:rFonts w:ascii="Tahoma" w:eastAsia="Arial" w:hAnsi="Tahoma" w:cs="Tahoma"/>
          <w:b/>
          <w:kern w:val="28"/>
        </w:rPr>
        <w:t>Ensayos a Realizar</w:t>
      </w:r>
    </w:p>
    <w:p w14:paraId="548AC5EA"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el caso del presente ítem mínimamente se realizarán los siguientes ensayos de calidad:</w:t>
      </w:r>
    </w:p>
    <w:p w14:paraId="6AD771BB" w14:textId="77777777" w:rsidR="00925D30" w:rsidRPr="00F21A5F" w:rsidRDefault="00925D30" w:rsidP="00925D30">
      <w:pPr>
        <w:widowControl w:val="0"/>
        <w:numPr>
          <w:ilvl w:val="0"/>
          <w:numId w:val="77"/>
        </w:numPr>
        <w:autoSpaceDE w:val="0"/>
        <w:autoSpaceDN w:val="0"/>
        <w:jc w:val="both"/>
        <w:rPr>
          <w:rFonts w:ascii="Tahoma" w:eastAsia="Arial" w:hAnsi="Tahoma" w:cs="Tahoma"/>
          <w:kern w:val="28"/>
        </w:rPr>
      </w:pPr>
      <w:r w:rsidRPr="00F21A5F">
        <w:rPr>
          <w:rFonts w:ascii="Tahoma" w:eastAsia="Arial" w:hAnsi="Tahoma" w:cs="Tahoma"/>
          <w:kern w:val="28"/>
        </w:rPr>
        <w:t>Granulometría de los Áridos.</w:t>
      </w:r>
    </w:p>
    <w:p w14:paraId="6632F6F6" w14:textId="77777777" w:rsidR="00925D30" w:rsidRPr="00F21A5F" w:rsidRDefault="00925D30" w:rsidP="00925D30">
      <w:pPr>
        <w:widowControl w:val="0"/>
        <w:numPr>
          <w:ilvl w:val="0"/>
          <w:numId w:val="77"/>
        </w:numPr>
        <w:autoSpaceDE w:val="0"/>
        <w:autoSpaceDN w:val="0"/>
        <w:jc w:val="both"/>
        <w:rPr>
          <w:rFonts w:ascii="Tahoma" w:eastAsia="Arial" w:hAnsi="Tahoma" w:cs="Tahoma"/>
          <w:kern w:val="28"/>
        </w:rPr>
      </w:pPr>
      <w:r w:rsidRPr="00F21A5F">
        <w:rPr>
          <w:rFonts w:ascii="Tahoma" w:eastAsia="Arial" w:hAnsi="Tahoma" w:cs="Tahoma"/>
          <w:kern w:val="28"/>
        </w:rPr>
        <w:t>Ensayos de Control de la Resistencia del Hormigón – Probetas Cilíndricas.</w:t>
      </w:r>
    </w:p>
    <w:p w14:paraId="4C392816" w14:textId="77777777" w:rsidR="00925D30" w:rsidRPr="00F21A5F" w:rsidRDefault="00925D30" w:rsidP="00925D30">
      <w:pPr>
        <w:widowControl w:val="0"/>
        <w:numPr>
          <w:ilvl w:val="0"/>
          <w:numId w:val="77"/>
        </w:numPr>
        <w:autoSpaceDE w:val="0"/>
        <w:autoSpaceDN w:val="0"/>
        <w:jc w:val="both"/>
        <w:rPr>
          <w:rFonts w:ascii="Tahoma" w:eastAsia="Arial" w:hAnsi="Tahoma" w:cs="Tahoma"/>
          <w:kern w:val="28"/>
        </w:rPr>
      </w:pPr>
      <w:r w:rsidRPr="00F21A5F">
        <w:rPr>
          <w:rFonts w:ascii="Tahoma" w:eastAsia="Arial" w:hAnsi="Tahoma" w:cs="Tahoma"/>
          <w:kern w:val="28"/>
        </w:rPr>
        <w:t>Ensayos de Control de la Consistencia del Hormigón - Cono de Abraham.</w:t>
      </w:r>
    </w:p>
    <w:p w14:paraId="47C3C356" w14:textId="77777777" w:rsidR="00925D30" w:rsidRPr="00F21A5F" w:rsidRDefault="00925D30" w:rsidP="00925D30">
      <w:pPr>
        <w:widowControl w:val="0"/>
        <w:numPr>
          <w:ilvl w:val="0"/>
          <w:numId w:val="77"/>
        </w:numPr>
        <w:autoSpaceDE w:val="0"/>
        <w:autoSpaceDN w:val="0"/>
        <w:jc w:val="both"/>
        <w:rPr>
          <w:rFonts w:ascii="Tahoma" w:eastAsia="Arial" w:hAnsi="Tahoma" w:cs="Tahoma"/>
          <w:kern w:val="28"/>
        </w:rPr>
      </w:pPr>
      <w:r w:rsidRPr="00F21A5F">
        <w:rPr>
          <w:rFonts w:ascii="Tahoma" w:eastAsia="Arial" w:hAnsi="Tahoma" w:cs="Tahoma"/>
          <w:kern w:val="28"/>
        </w:rPr>
        <w:t>Ensayo de la Máquina de los Ángeles.</w:t>
      </w:r>
    </w:p>
    <w:p w14:paraId="3C2990EF"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Adicionalmente, el Inspector de proyecto indicará la realización de los siguientes ensayos de calidad cuando las condiciones de la obra así lo requieran:</w:t>
      </w:r>
    </w:p>
    <w:p w14:paraId="21AA00BC" w14:textId="77777777" w:rsidR="00925D30" w:rsidRPr="00F21A5F" w:rsidRDefault="00925D30" w:rsidP="00925D30">
      <w:pPr>
        <w:widowControl w:val="0"/>
        <w:numPr>
          <w:ilvl w:val="0"/>
          <w:numId w:val="78"/>
        </w:numPr>
        <w:autoSpaceDE w:val="0"/>
        <w:autoSpaceDN w:val="0"/>
        <w:jc w:val="both"/>
        <w:rPr>
          <w:rFonts w:ascii="Tahoma" w:eastAsia="Arial" w:hAnsi="Tahoma" w:cs="Tahoma"/>
          <w:kern w:val="28"/>
        </w:rPr>
      </w:pPr>
      <w:r w:rsidRPr="00F21A5F">
        <w:rPr>
          <w:rFonts w:ascii="Tahoma" w:eastAsia="Arial" w:hAnsi="Tahoma" w:cs="Tahoma"/>
          <w:kern w:val="28"/>
        </w:rPr>
        <w:t>Ensayos de calidad sobre el cemento.</w:t>
      </w:r>
    </w:p>
    <w:p w14:paraId="11EAF2F5" w14:textId="77777777" w:rsidR="00925D30" w:rsidRPr="00F21A5F" w:rsidRDefault="00925D30" w:rsidP="00925D30">
      <w:pPr>
        <w:widowControl w:val="0"/>
        <w:numPr>
          <w:ilvl w:val="0"/>
          <w:numId w:val="78"/>
        </w:numPr>
        <w:autoSpaceDE w:val="0"/>
        <w:autoSpaceDN w:val="0"/>
        <w:jc w:val="both"/>
        <w:rPr>
          <w:rFonts w:ascii="Tahoma" w:eastAsia="Arial" w:hAnsi="Tahoma" w:cs="Tahoma"/>
          <w:kern w:val="28"/>
        </w:rPr>
      </w:pPr>
      <w:r w:rsidRPr="00F21A5F">
        <w:rPr>
          <w:rFonts w:ascii="Tahoma" w:eastAsia="Arial" w:hAnsi="Tahoma" w:cs="Tahoma"/>
          <w:kern w:val="28"/>
        </w:rPr>
        <w:t>Ensayos de calidad de los aceros de refuerzo.</w:t>
      </w:r>
    </w:p>
    <w:p w14:paraId="7D775F7E" w14:textId="77777777" w:rsidR="00925D30" w:rsidRPr="00F21A5F" w:rsidRDefault="00925D30" w:rsidP="00925D30">
      <w:pPr>
        <w:widowControl w:val="0"/>
        <w:numPr>
          <w:ilvl w:val="0"/>
          <w:numId w:val="78"/>
        </w:numPr>
        <w:autoSpaceDE w:val="0"/>
        <w:autoSpaceDN w:val="0"/>
        <w:jc w:val="both"/>
        <w:rPr>
          <w:rFonts w:ascii="Tahoma" w:eastAsia="Arial" w:hAnsi="Tahoma" w:cs="Tahoma"/>
          <w:kern w:val="28"/>
        </w:rPr>
      </w:pPr>
      <w:r w:rsidRPr="00F21A5F">
        <w:rPr>
          <w:rFonts w:ascii="Tahoma" w:eastAsia="Arial" w:hAnsi="Tahoma" w:cs="Tahoma"/>
          <w:kern w:val="28"/>
        </w:rPr>
        <w:t>Ensayo de la Máquina de los Ángeles.</w:t>
      </w:r>
    </w:p>
    <w:p w14:paraId="67975158" w14:textId="77777777" w:rsidR="00925D30" w:rsidRPr="00F21A5F" w:rsidRDefault="00925D30" w:rsidP="00925D30">
      <w:pPr>
        <w:widowControl w:val="0"/>
        <w:numPr>
          <w:ilvl w:val="0"/>
          <w:numId w:val="78"/>
        </w:numPr>
        <w:autoSpaceDE w:val="0"/>
        <w:autoSpaceDN w:val="0"/>
        <w:jc w:val="both"/>
        <w:rPr>
          <w:rFonts w:ascii="Tahoma" w:eastAsia="Arial" w:hAnsi="Tahoma" w:cs="Tahoma"/>
          <w:kern w:val="28"/>
        </w:rPr>
      </w:pPr>
      <w:r w:rsidRPr="00F21A5F">
        <w:rPr>
          <w:rFonts w:ascii="Tahoma" w:eastAsia="Arial" w:hAnsi="Tahoma" w:cs="Tahoma"/>
          <w:kern w:val="28"/>
        </w:rPr>
        <w:t xml:space="preserve">Otros que el proponente oferte en su propuesta. </w:t>
      </w:r>
    </w:p>
    <w:p w14:paraId="33187E74" w14:textId="77777777" w:rsidR="00925D30" w:rsidRPr="00F21A5F" w:rsidRDefault="00925D30" w:rsidP="00925D30">
      <w:pPr>
        <w:widowControl w:val="0"/>
        <w:autoSpaceDE w:val="0"/>
        <w:autoSpaceDN w:val="0"/>
        <w:ind w:left="720"/>
        <w:jc w:val="both"/>
        <w:rPr>
          <w:rFonts w:ascii="Tahoma" w:eastAsia="Arial" w:hAnsi="Tahoma" w:cs="Tahoma"/>
          <w:kern w:val="28"/>
        </w:rPr>
      </w:pPr>
    </w:p>
    <w:p w14:paraId="4DB7E7AE" w14:textId="77777777" w:rsidR="00925D30" w:rsidRPr="00F21A5F" w:rsidRDefault="00925D30" w:rsidP="00925D30">
      <w:pPr>
        <w:widowControl w:val="0"/>
        <w:numPr>
          <w:ilvl w:val="0"/>
          <w:numId w:val="93"/>
        </w:numPr>
        <w:autoSpaceDE w:val="0"/>
        <w:autoSpaceDN w:val="0"/>
        <w:jc w:val="both"/>
        <w:rPr>
          <w:rFonts w:ascii="Tahoma" w:eastAsia="Arial" w:hAnsi="Tahoma" w:cs="Tahoma"/>
          <w:b/>
          <w:kern w:val="28"/>
        </w:rPr>
      </w:pPr>
      <w:r w:rsidRPr="00F21A5F">
        <w:rPr>
          <w:rFonts w:ascii="Tahoma" w:eastAsia="Arial" w:hAnsi="Tahoma" w:cs="Tahoma"/>
          <w:b/>
          <w:kern w:val="28"/>
        </w:rPr>
        <w:t>Laboratorio</w:t>
      </w:r>
    </w:p>
    <w:p w14:paraId="233FD940"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37E3A53" w14:textId="77777777" w:rsidR="00925D30" w:rsidRPr="00F21A5F" w:rsidRDefault="00925D30" w:rsidP="00925D30">
      <w:pPr>
        <w:widowControl w:val="0"/>
        <w:autoSpaceDE w:val="0"/>
        <w:autoSpaceDN w:val="0"/>
        <w:jc w:val="both"/>
        <w:rPr>
          <w:rFonts w:ascii="Tahoma" w:eastAsia="Arial" w:hAnsi="Tahoma" w:cs="Tahoma"/>
          <w:kern w:val="28"/>
        </w:rPr>
      </w:pPr>
    </w:p>
    <w:p w14:paraId="7C906654" w14:textId="77777777" w:rsidR="00925D30" w:rsidRPr="00F21A5F" w:rsidRDefault="00925D30" w:rsidP="00925D30">
      <w:pPr>
        <w:widowControl w:val="0"/>
        <w:numPr>
          <w:ilvl w:val="0"/>
          <w:numId w:val="95"/>
        </w:numPr>
        <w:autoSpaceDE w:val="0"/>
        <w:autoSpaceDN w:val="0"/>
        <w:jc w:val="both"/>
        <w:rPr>
          <w:rFonts w:ascii="Tahoma" w:eastAsia="Arial" w:hAnsi="Tahoma" w:cs="Tahoma"/>
          <w:b/>
          <w:kern w:val="28"/>
        </w:rPr>
      </w:pPr>
      <w:r w:rsidRPr="00F21A5F">
        <w:rPr>
          <w:rFonts w:ascii="Tahoma" w:eastAsia="Arial" w:hAnsi="Tahoma" w:cs="Tahoma"/>
          <w:b/>
          <w:kern w:val="28"/>
        </w:rPr>
        <w:t>Frecuencia de los Ensayos</w:t>
      </w:r>
    </w:p>
    <w:p w14:paraId="4AB29F19"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La frecuencia de los ensayos tanto de los materiales como del propio hormigón y mortero se tomará de acuerdo a lo indicado en la normativa CBH-87 en conformidad con el nivel de control del proyecto.</w:t>
      </w:r>
    </w:p>
    <w:p w14:paraId="418E6237"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E5AB38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8A6B3F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E53B83E"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2CCFF95E"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19E52A1"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En cualquier caso, las cantidades mínimas de cemento/m3 de hormigón deberán respetar lo indicado en el proyecto (memoria de cálculo o planos constructivos) o las indicadas en el cuadro siguiente.</w:t>
      </w:r>
    </w:p>
    <w:p w14:paraId="71D4CF44" w14:textId="77777777" w:rsidR="00925D30" w:rsidRPr="00F21A5F" w:rsidRDefault="00925D30" w:rsidP="00925D30">
      <w:pPr>
        <w:widowControl w:val="0"/>
        <w:autoSpaceDE w:val="0"/>
        <w:autoSpaceDN w:val="0"/>
        <w:jc w:val="both"/>
        <w:rPr>
          <w:rFonts w:ascii="Tahoma" w:eastAsia="Arial" w:hAnsi="Tahoma" w:cs="Tahom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925D30" w:rsidRPr="00F21A5F" w14:paraId="5FFC7BF0" w14:textId="77777777" w:rsidTr="0028380A">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C20494F" w14:textId="77777777" w:rsidR="00925D30" w:rsidRPr="00F21A5F" w:rsidRDefault="00925D30" w:rsidP="0028380A">
            <w:pPr>
              <w:widowControl w:val="0"/>
              <w:autoSpaceDE w:val="0"/>
              <w:autoSpaceDN w:val="0"/>
              <w:jc w:val="both"/>
              <w:rPr>
                <w:rFonts w:ascii="Tahoma" w:eastAsia="Arial" w:hAnsi="Tahoma" w:cs="Tahoma"/>
                <w:b/>
                <w:kern w:val="28"/>
              </w:rPr>
            </w:pPr>
            <w:r w:rsidRPr="00F21A5F">
              <w:rPr>
                <w:rFonts w:ascii="Tahoma" w:eastAsia="Arial" w:hAnsi="Tahoma" w:cs="Tahoma"/>
                <w:b/>
                <w:kern w:val="2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DA91ADD" w14:textId="77777777" w:rsidR="00925D30" w:rsidRPr="00F21A5F" w:rsidRDefault="00925D30" w:rsidP="0028380A">
            <w:pPr>
              <w:widowControl w:val="0"/>
              <w:autoSpaceDE w:val="0"/>
              <w:autoSpaceDN w:val="0"/>
              <w:jc w:val="both"/>
              <w:rPr>
                <w:rFonts w:ascii="Tahoma" w:eastAsia="Arial" w:hAnsi="Tahoma" w:cs="Tahoma"/>
                <w:b/>
                <w:kern w:val="28"/>
              </w:rPr>
            </w:pPr>
            <w:r w:rsidRPr="00F21A5F">
              <w:rPr>
                <w:rFonts w:ascii="Tahoma" w:eastAsia="Arial" w:hAnsi="Tahoma" w:cs="Tahoma"/>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B786ED8" w14:textId="77777777" w:rsidR="00925D30" w:rsidRPr="00F21A5F" w:rsidRDefault="00925D30" w:rsidP="0028380A">
            <w:pPr>
              <w:widowControl w:val="0"/>
              <w:autoSpaceDE w:val="0"/>
              <w:autoSpaceDN w:val="0"/>
              <w:jc w:val="both"/>
              <w:rPr>
                <w:rFonts w:ascii="Tahoma" w:eastAsia="Arial" w:hAnsi="Tahoma" w:cs="Tahoma"/>
                <w:b/>
                <w:kern w:val="28"/>
              </w:rPr>
            </w:pPr>
            <w:r w:rsidRPr="00F21A5F">
              <w:rPr>
                <w:rFonts w:ascii="Tahoma" w:eastAsia="Arial" w:hAnsi="Tahoma" w:cs="Tahoma"/>
                <w:b/>
                <w:kern w:val="28"/>
              </w:rPr>
              <w:t>RES. Kg./cm2</w:t>
            </w:r>
          </w:p>
          <w:p w14:paraId="06413727" w14:textId="77777777" w:rsidR="00925D30" w:rsidRPr="00F21A5F" w:rsidRDefault="00925D30" w:rsidP="0028380A">
            <w:pPr>
              <w:widowControl w:val="0"/>
              <w:autoSpaceDE w:val="0"/>
              <w:autoSpaceDN w:val="0"/>
              <w:jc w:val="both"/>
              <w:rPr>
                <w:rFonts w:ascii="Tahoma" w:eastAsia="Arial" w:hAnsi="Tahoma" w:cs="Tahoma"/>
                <w:b/>
                <w:kern w:val="28"/>
              </w:rPr>
            </w:pPr>
            <w:r w:rsidRPr="00F21A5F">
              <w:rPr>
                <w:rFonts w:ascii="Tahoma" w:eastAsia="Arial" w:hAnsi="Tahoma" w:cs="Tahoma"/>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EED8F30" w14:textId="77777777" w:rsidR="00925D30" w:rsidRPr="00F21A5F" w:rsidRDefault="00925D30" w:rsidP="0028380A">
            <w:pPr>
              <w:widowControl w:val="0"/>
              <w:autoSpaceDE w:val="0"/>
              <w:autoSpaceDN w:val="0"/>
              <w:jc w:val="both"/>
              <w:rPr>
                <w:rFonts w:ascii="Tahoma" w:eastAsia="Arial" w:hAnsi="Tahoma" w:cs="Tahoma"/>
                <w:b/>
                <w:kern w:val="28"/>
                <w:lang w:val="pt-BR"/>
              </w:rPr>
            </w:pPr>
            <w:r w:rsidRPr="00F21A5F">
              <w:rPr>
                <w:rFonts w:ascii="Tahoma" w:eastAsia="Arial" w:hAnsi="Tahoma" w:cs="Tahoma"/>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A9AEADF" w14:textId="77777777" w:rsidR="00925D30" w:rsidRPr="00F21A5F" w:rsidRDefault="00925D30" w:rsidP="0028380A">
            <w:pPr>
              <w:widowControl w:val="0"/>
              <w:autoSpaceDE w:val="0"/>
              <w:autoSpaceDN w:val="0"/>
              <w:jc w:val="both"/>
              <w:rPr>
                <w:rFonts w:ascii="Tahoma" w:eastAsia="Arial" w:hAnsi="Tahoma" w:cs="Tahoma"/>
                <w:b/>
                <w:kern w:val="28"/>
              </w:rPr>
            </w:pPr>
            <w:r w:rsidRPr="00F21A5F">
              <w:rPr>
                <w:rFonts w:ascii="Tahoma" w:eastAsia="Arial" w:hAnsi="Tahoma" w:cs="Tahoma"/>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4313CF6" w14:textId="77777777" w:rsidR="00925D30" w:rsidRPr="00F21A5F" w:rsidRDefault="00925D30" w:rsidP="0028380A">
            <w:pPr>
              <w:widowControl w:val="0"/>
              <w:autoSpaceDE w:val="0"/>
              <w:autoSpaceDN w:val="0"/>
              <w:jc w:val="both"/>
              <w:rPr>
                <w:rFonts w:ascii="Tahoma" w:eastAsia="Arial" w:hAnsi="Tahoma" w:cs="Tahoma"/>
                <w:b/>
                <w:kern w:val="28"/>
              </w:rPr>
            </w:pPr>
            <w:r w:rsidRPr="00F21A5F">
              <w:rPr>
                <w:rFonts w:ascii="Tahoma" w:eastAsia="Arial" w:hAnsi="Tahoma" w:cs="Tahoma"/>
                <w:b/>
                <w:kern w:val="28"/>
              </w:rPr>
              <w:t>Rev. (Pulg.)</w:t>
            </w:r>
          </w:p>
        </w:tc>
      </w:tr>
      <w:tr w:rsidR="00925D30" w:rsidRPr="00F21A5F" w14:paraId="4CB3C636" w14:textId="77777777" w:rsidTr="0028380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42B8678"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H “</w:t>
            </w:r>
            <w:smartTag w:uri="urn:schemas-microsoft-com:office:smarttags" w:element="metricconverter">
              <w:smartTagPr>
                <w:attr w:name="ProductID" w:val="400”"/>
              </w:smartTagPr>
              <w:r w:rsidRPr="00F21A5F">
                <w:rPr>
                  <w:rFonts w:ascii="Tahoma" w:eastAsia="Arial" w:hAnsi="Tahoma" w:cs="Tahoma"/>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4D29318" w14:textId="77777777" w:rsidR="00925D30" w:rsidRPr="00F21A5F" w:rsidRDefault="00925D30" w:rsidP="0028380A">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sidRPr="00F21A5F">
                <w:rPr>
                  <w:rFonts w:ascii="Tahoma" w:eastAsia="Arial" w:hAnsi="Tahoma" w:cs="Tahom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D61CFF7"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C74252E"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EC2FF25"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9C31970"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1 – 3</w:t>
            </w:r>
          </w:p>
        </w:tc>
      </w:tr>
      <w:tr w:rsidR="00925D30" w:rsidRPr="00F21A5F" w14:paraId="6FE61506" w14:textId="77777777" w:rsidTr="0028380A">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7C7EE72"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H “</w:t>
            </w:r>
            <w:smartTag w:uri="urn:schemas-microsoft-com:office:smarttags" w:element="metricconverter">
              <w:smartTagPr>
                <w:attr w:name="ProductID" w:val="350”"/>
              </w:smartTagPr>
              <w:r w:rsidRPr="00F21A5F">
                <w:rPr>
                  <w:rFonts w:ascii="Tahoma" w:eastAsia="Arial" w:hAnsi="Tahoma" w:cs="Tahoma"/>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C134350" w14:textId="77777777" w:rsidR="00925D30" w:rsidRPr="00F21A5F" w:rsidRDefault="00925D30" w:rsidP="0028380A">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sidRPr="00F21A5F">
                <w:rPr>
                  <w:rFonts w:ascii="Tahoma" w:eastAsia="Arial" w:hAnsi="Tahoma" w:cs="Tahom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A0A1ADF"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0B5A971"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4321204"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FEA059D"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1 – 3</w:t>
            </w:r>
          </w:p>
        </w:tc>
      </w:tr>
      <w:tr w:rsidR="00925D30" w:rsidRPr="00F21A5F" w14:paraId="4A7C1097" w14:textId="77777777" w:rsidTr="0028380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8C181D6" w14:textId="77777777" w:rsidR="00925D30" w:rsidRPr="00F21A5F" w:rsidRDefault="00925D30" w:rsidP="0028380A">
            <w:pPr>
              <w:widowControl w:val="0"/>
              <w:autoSpaceDE w:val="0"/>
              <w:autoSpaceDN w:val="0"/>
              <w:jc w:val="both"/>
              <w:rPr>
                <w:rFonts w:ascii="Tahoma" w:eastAsia="Arial" w:hAnsi="Tahoma" w:cs="Tahoma"/>
                <w:b/>
                <w:kern w:val="28"/>
              </w:rPr>
            </w:pPr>
            <w:r w:rsidRPr="00F21A5F">
              <w:rPr>
                <w:rFonts w:ascii="Tahoma" w:eastAsia="Arial" w:hAnsi="Tahoma" w:cs="Tahoma"/>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29ED5EB" w14:textId="77777777" w:rsidR="00925D30" w:rsidRPr="00F21A5F" w:rsidRDefault="00925D30" w:rsidP="0028380A">
            <w:pPr>
              <w:widowControl w:val="0"/>
              <w:autoSpaceDE w:val="0"/>
              <w:autoSpaceDN w:val="0"/>
              <w:jc w:val="both"/>
              <w:rPr>
                <w:rFonts w:ascii="Tahoma" w:eastAsia="Arial" w:hAnsi="Tahoma" w:cs="Tahoma"/>
                <w:b/>
                <w:kern w:val="28"/>
              </w:rPr>
            </w:pPr>
            <w:smartTag w:uri="urn:schemas-microsoft-com:office:smarttags" w:element="metricconverter">
              <w:smartTagPr>
                <w:attr w:name="ProductID" w:val="1”"/>
              </w:smartTagPr>
              <w:r w:rsidRPr="00F21A5F">
                <w:rPr>
                  <w:rFonts w:ascii="Tahoma" w:eastAsia="Arial" w:hAnsi="Tahoma" w:cs="Tahoma"/>
                  <w:b/>
                  <w:kern w:val="28"/>
                </w:rPr>
                <w:t>1”</w:t>
              </w:r>
            </w:smartTag>
            <w:r w:rsidRPr="00F21A5F">
              <w:rPr>
                <w:rFonts w:ascii="Tahoma" w:eastAsia="Arial" w:hAnsi="Tahoma" w:cs="Tahoma"/>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28176C9" w14:textId="77777777" w:rsidR="00925D30" w:rsidRPr="00F21A5F" w:rsidRDefault="00925D30" w:rsidP="0028380A">
            <w:pPr>
              <w:widowControl w:val="0"/>
              <w:autoSpaceDE w:val="0"/>
              <w:autoSpaceDN w:val="0"/>
              <w:jc w:val="both"/>
              <w:rPr>
                <w:rFonts w:ascii="Tahoma" w:eastAsia="Arial" w:hAnsi="Tahoma" w:cs="Tahoma"/>
                <w:b/>
                <w:kern w:val="28"/>
              </w:rPr>
            </w:pPr>
            <w:r w:rsidRPr="00F21A5F">
              <w:rPr>
                <w:rFonts w:ascii="Tahoma" w:eastAsia="Arial" w:hAnsi="Tahoma" w:cs="Tahoma"/>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BB6AB67" w14:textId="77777777" w:rsidR="00925D30" w:rsidRPr="00F21A5F" w:rsidRDefault="00925D30" w:rsidP="0028380A">
            <w:pPr>
              <w:widowControl w:val="0"/>
              <w:autoSpaceDE w:val="0"/>
              <w:autoSpaceDN w:val="0"/>
              <w:jc w:val="both"/>
              <w:rPr>
                <w:rFonts w:ascii="Tahoma" w:eastAsia="Arial" w:hAnsi="Tahoma" w:cs="Tahoma"/>
                <w:b/>
                <w:kern w:val="28"/>
              </w:rPr>
            </w:pPr>
            <w:r w:rsidRPr="00F21A5F">
              <w:rPr>
                <w:rFonts w:ascii="Tahoma" w:eastAsia="Arial" w:hAnsi="Tahoma" w:cs="Tahoma"/>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9DA529A" w14:textId="77777777" w:rsidR="00925D30" w:rsidRPr="00F21A5F" w:rsidRDefault="00925D30" w:rsidP="0028380A">
            <w:pPr>
              <w:widowControl w:val="0"/>
              <w:autoSpaceDE w:val="0"/>
              <w:autoSpaceDN w:val="0"/>
              <w:jc w:val="both"/>
              <w:rPr>
                <w:rFonts w:ascii="Tahoma" w:eastAsia="Arial" w:hAnsi="Tahoma" w:cs="Tahoma"/>
                <w:b/>
                <w:kern w:val="28"/>
              </w:rPr>
            </w:pPr>
            <w:r w:rsidRPr="00F21A5F">
              <w:rPr>
                <w:rFonts w:ascii="Tahoma" w:eastAsia="Arial" w:hAnsi="Tahoma" w:cs="Tahoma"/>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79FDA06" w14:textId="77777777" w:rsidR="00925D30" w:rsidRPr="00F21A5F" w:rsidRDefault="00925D30" w:rsidP="0028380A">
            <w:pPr>
              <w:widowControl w:val="0"/>
              <w:autoSpaceDE w:val="0"/>
              <w:autoSpaceDN w:val="0"/>
              <w:jc w:val="both"/>
              <w:rPr>
                <w:rFonts w:ascii="Tahoma" w:eastAsia="Arial" w:hAnsi="Tahoma" w:cs="Tahoma"/>
                <w:b/>
                <w:kern w:val="28"/>
              </w:rPr>
            </w:pPr>
            <w:r w:rsidRPr="00F21A5F">
              <w:rPr>
                <w:rFonts w:ascii="Tahoma" w:eastAsia="Arial" w:hAnsi="Tahoma" w:cs="Tahoma"/>
                <w:b/>
                <w:kern w:val="28"/>
              </w:rPr>
              <w:t>2 – 4</w:t>
            </w:r>
          </w:p>
        </w:tc>
      </w:tr>
      <w:tr w:rsidR="00925D30" w:rsidRPr="00F21A5F" w14:paraId="215AEB99" w14:textId="77777777" w:rsidTr="0028380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49546CD"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DC9E710" w14:textId="77777777" w:rsidR="00925D30" w:rsidRPr="00F21A5F" w:rsidRDefault="00925D30" w:rsidP="0028380A">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sidRPr="00F21A5F">
                <w:rPr>
                  <w:rFonts w:ascii="Tahoma" w:eastAsia="Arial" w:hAnsi="Tahoma" w:cs="Tahoma"/>
                  <w:kern w:val="28"/>
                </w:rPr>
                <w:t>1”</w:t>
              </w:r>
            </w:smartTag>
            <w:r w:rsidRPr="00F21A5F">
              <w:rPr>
                <w:rFonts w:ascii="Tahoma" w:eastAsia="Arial" w:hAnsi="Tahoma" w:cs="Tahom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5B21A52"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CA87689"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5D828D6"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0A33CA8"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2 – 4</w:t>
            </w:r>
          </w:p>
        </w:tc>
      </w:tr>
      <w:tr w:rsidR="00925D30" w:rsidRPr="00F21A5F" w14:paraId="74719D36" w14:textId="77777777" w:rsidTr="0028380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80D1C02"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9F840E1" w14:textId="77777777" w:rsidR="00925D30" w:rsidRPr="00F21A5F" w:rsidRDefault="00925D30" w:rsidP="0028380A">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sidRPr="00F21A5F">
                <w:rPr>
                  <w:rFonts w:ascii="Tahoma" w:eastAsia="Arial" w:hAnsi="Tahoma" w:cs="Tahoma"/>
                  <w:kern w:val="28"/>
                </w:rPr>
                <w:t>1”</w:t>
              </w:r>
            </w:smartTag>
            <w:r w:rsidRPr="00F21A5F">
              <w:rPr>
                <w:rFonts w:ascii="Tahoma" w:eastAsia="Arial" w:hAnsi="Tahoma" w:cs="Tahom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DDF4DE"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507CF87"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7B130A8"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3A462DE"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2 – 3</w:t>
            </w:r>
          </w:p>
        </w:tc>
      </w:tr>
      <w:tr w:rsidR="00925D30" w:rsidRPr="00F21A5F" w14:paraId="57A684E5" w14:textId="77777777" w:rsidTr="0028380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5A91428"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lastRenderedPageBreak/>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2771FF9" w14:textId="77777777" w:rsidR="00925D30" w:rsidRPr="00F21A5F" w:rsidRDefault="00925D30" w:rsidP="0028380A">
            <w:pPr>
              <w:widowControl w:val="0"/>
              <w:autoSpaceDE w:val="0"/>
              <w:autoSpaceDN w:val="0"/>
              <w:jc w:val="both"/>
              <w:rPr>
                <w:rFonts w:ascii="Tahoma" w:eastAsia="Arial" w:hAnsi="Tahoma" w:cs="Tahoma"/>
                <w:kern w:val="28"/>
              </w:rPr>
            </w:pPr>
            <w:smartTag w:uri="urn:schemas-microsoft-com:office:smarttags" w:element="metricconverter">
              <w:smartTagPr>
                <w:attr w:name="ProductID" w:val="2”"/>
              </w:smartTagPr>
              <w:r w:rsidRPr="00F21A5F">
                <w:rPr>
                  <w:rFonts w:ascii="Tahoma" w:eastAsia="Arial" w:hAnsi="Tahoma" w:cs="Tahoma"/>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F1233FA"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860D137"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5472230"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4F78B43"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2 – 3</w:t>
            </w:r>
          </w:p>
        </w:tc>
      </w:tr>
      <w:tr w:rsidR="00925D30" w:rsidRPr="00F21A5F" w14:paraId="44D439BB" w14:textId="77777777" w:rsidTr="0028380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A453343"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BCC64A9" w14:textId="77777777" w:rsidR="00925D30" w:rsidRPr="00F21A5F" w:rsidRDefault="00925D30" w:rsidP="0028380A">
            <w:pPr>
              <w:widowControl w:val="0"/>
              <w:autoSpaceDE w:val="0"/>
              <w:autoSpaceDN w:val="0"/>
              <w:jc w:val="both"/>
              <w:rPr>
                <w:rFonts w:ascii="Tahoma" w:eastAsia="Arial" w:hAnsi="Tahoma" w:cs="Tahoma"/>
                <w:kern w:val="28"/>
              </w:rPr>
            </w:pPr>
            <w:smartTag w:uri="urn:schemas-microsoft-com:office:smarttags" w:element="metricconverter">
              <w:smartTagPr>
                <w:attr w:name="ProductID" w:val="2”"/>
              </w:smartTagPr>
              <w:r w:rsidRPr="00F21A5F">
                <w:rPr>
                  <w:rFonts w:ascii="Tahoma" w:eastAsia="Arial" w:hAnsi="Tahoma" w:cs="Tahoma"/>
                  <w:kern w:val="28"/>
                </w:rPr>
                <w:t>2”</w:t>
              </w:r>
            </w:smartTag>
            <w:r w:rsidRPr="00F21A5F">
              <w:rPr>
                <w:rFonts w:ascii="Tahoma" w:eastAsia="Arial" w:hAnsi="Tahoma" w:cs="Tahoma"/>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3E80A3"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7D9AD82"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4E201DC"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D6E2026" w14:textId="77777777" w:rsidR="00925D30" w:rsidRPr="00F21A5F" w:rsidRDefault="00925D30" w:rsidP="0028380A">
            <w:pPr>
              <w:widowControl w:val="0"/>
              <w:autoSpaceDE w:val="0"/>
              <w:autoSpaceDN w:val="0"/>
              <w:jc w:val="both"/>
              <w:rPr>
                <w:rFonts w:ascii="Tahoma" w:eastAsia="Arial" w:hAnsi="Tahoma" w:cs="Tahoma"/>
                <w:kern w:val="28"/>
              </w:rPr>
            </w:pPr>
            <w:r w:rsidRPr="00F21A5F">
              <w:rPr>
                <w:rFonts w:ascii="Tahoma" w:eastAsia="Arial" w:hAnsi="Tahoma" w:cs="Tahoma"/>
                <w:kern w:val="28"/>
              </w:rPr>
              <w:t>2 – 3</w:t>
            </w:r>
          </w:p>
        </w:tc>
      </w:tr>
    </w:tbl>
    <w:p w14:paraId="1CB7924D" w14:textId="77777777" w:rsidR="00925D30" w:rsidRPr="00F21A5F" w:rsidRDefault="00925D30" w:rsidP="00925D30">
      <w:pPr>
        <w:widowControl w:val="0"/>
        <w:autoSpaceDE w:val="0"/>
        <w:autoSpaceDN w:val="0"/>
        <w:jc w:val="both"/>
        <w:rPr>
          <w:rFonts w:ascii="Tahoma" w:eastAsia="Arial" w:hAnsi="Tahoma" w:cs="Tahoma"/>
          <w:b/>
          <w:kern w:val="28"/>
        </w:rPr>
      </w:pPr>
    </w:p>
    <w:p w14:paraId="497465DE" w14:textId="77777777" w:rsidR="00925D30" w:rsidRPr="00F21A5F" w:rsidRDefault="00925D30" w:rsidP="00925D30">
      <w:pPr>
        <w:widowControl w:val="0"/>
        <w:autoSpaceDE w:val="0"/>
        <w:autoSpaceDN w:val="0"/>
        <w:jc w:val="both"/>
        <w:rPr>
          <w:rFonts w:ascii="Tahoma" w:eastAsia="Arial" w:hAnsi="Tahoma" w:cs="Tahoma"/>
          <w:b/>
          <w:kern w:val="28"/>
        </w:rPr>
      </w:pPr>
      <w:r w:rsidRPr="00F21A5F">
        <w:rPr>
          <w:rFonts w:ascii="Tahoma" w:eastAsia="Arial" w:hAnsi="Tahoma" w:cs="Tahoma"/>
          <w:b/>
          <w:kern w:val="28"/>
        </w:rPr>
        <w:t>Criterios de Aceptación y Rechazo</w:t>
      </w:r>
    </w:p>
    <w:p w14:paraId="1174E3F2"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C597CC7" w14:textId="77777777" w:rsidR="00925D30" w:rsidRPr="00F21A5F" w:rsidRDefault="00925D30" w:rsidP="00925D30">
      <w:pPr>
        <w:widowControl w:val="0"/>
        <w:autoSpaceDE w:val="0"/>
        <w:autoSpaceDN w:val="0"/>
        <w:jc w:val="both"/>
        <w:rPr>
          <w:rFonts w:ascii="Tahoma" w:eastAsia="Arial" w:hAnsi="Tahoma" w:cs="Tahoma"/>
          <w:kern w:val="28"/>
        </w:rPr>
      </w:pPr>
    </w:p>
    <w:p w14:paraId="2014AB2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3F77865" w14:textId="77777777" w:rsidR="00925D30" w:rsidRPr="00F21A5F" w:rsidRDefault="00925D30" w:rsidP="00925D30">
      <w:pPr>
        <w:widowControl w:val="0"/>
        <w:autoSpaceDE w:val="0"/>
        <w:autoSpaceDN w:val="0"/>
        <w:jc w:val="both"/>
        <w:rPr>
          <w:rFonts w:ascii="Tahoma" w:eastAsia="Arial" w:hAnsi="Tahoma" w:cs="Tahoma"/>
          <w:kern w:val="28"/>
        </w:rPr>
      </w:pPr>
    </w:p>
    <w:p w14:paraId="57D2AA7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47E3312F"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Todos los ensayos, pruebas, demoliciones, curados y reemplazos necesarios serán cancelados por la Entidad Ejecutora.</w:t>
      </w:r>
    </w:p>
    <w:p w14:paraId="71E2C59E" w14:textId="77777777" w:rsidR="00925D30" w:rsidRPr="00F21A5F" w:rsidRDefault="00925D30" w:rsidP="00925D30">
      <w:pPr>
        <w:widowControl w:val="0"/>
        <w:autoSpaceDE w:val="0"/>
        <w:autoSpaceDN w:val="0"/>
        <w:jc w:val="both"/>
        <w:rPr>
          <w:rFonts w:ascii="Tahoma" w:eastAsia="Arial" w:hAnsi="Tahoma" w:cs="Tahoma"/>
          <w:kern w:val="28"/>
        </w:rPr>
      </w:pPr>
    </w:p>
    <w:p w14:paraId="23C42DAB"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MEDICIÓN. –</w:t>
      </w:r>
    </w:p>
    <w:p w14:paraId="3818C8E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 xml:space="preserve">La Viga Cadena de Hormigón Armado, será medida en </w:t>
      </w:r>
      <w:r w:rsidRPr="00F21A5F">
        <w:rPr>
          <w:rFonts w:ascii="Tahoma" w:eastAsia="Arial" w:hAnsi="Tahoma" w:cs="Tahoma"/>
          <w:b/>
          <w:kern w:val="28"/>
        </w:rPr>
        <w:t>metros cúbicos.</w:t>
      </w:r>
      <w:r w:rsidRPr="00F21A5F">
        <w:rPr>
          <w:rFonts w:ascii="Tahoma" w:eastAsia="Arial" w:hAnsi="Tahoma" w:cs="Tahoma"/>
          <w:kern w:val="28"/>
        </w:rPr>
        <w:t xml:space="preserve"> Tomando en cuenta únicamente el volumen neto del trabajo ejecutado indicado en los planos y/o instrucciones escritas del Inspector de proyecto.</w:t>
      </w:r>
    </w:p>
    <w:p w14:paraId="29E0CA5F" w14:textId="77777777" w:rsidR="00925D30" w:rsidRPr="00F21A5F" w:rsidRDefault="00925D30" w:rsidP="00925D30">
      <w:pPr>
        <w:widowControl w:val="0"/>
        <w:autoSpaceDE w:val="0"/>
        <w:autoSpaceDN w:val="0"/>
        <w:jc w:val="both"/>
        <w:rPr>
          <w:rFonts w:ascii="Tahoma" w:eastAsia="Arial" w:hAnsi="Tahoma" w:cs="Tahoma"/>
          <w:kern w:val="28"/>
        </w:rPr>
      </w:pPr>
    </w:p>
    <w:p w14:paraId="2FC060AD" w14:textId="77777777" w:rsidR="00925D30" w:rsidRPr="00F21A5F" w:rsidRDefault="00925D30" w:rsidP="00925D30">
      <w:pPr>
        <w:widowControl w:val="0"/>
        <w:tabs>
          <w:tab w:val="left" w:pos="560"/>
        </w:tabs>
        <w:autoSpaceDE w:val="0"/>
        <w:autoSpaceDN w:val="0"/>
        <w:jc w:val="both"/>
        <w:rPr>
          <w:rFonts w:ascii="Tahoma" w:eastAsia="Arial" w:hAnsi="Tahoma" w:cs="Tahoma"/>
          <w:b/>
          <w:color w:val="000000"/>
        </w:rPr>
      </w:pPr>
      <w:r w:rsidRPr="00F21A5F">
        <w:rPr>
          <w:rFonts w:ascii="Tahoma" w:eastAsia="Arial" w:hAnsi="Tahoma" w:cs="Tahoma"/>
          <w:b/>
          <w:color w:val="000000"/>
        </w:rPr>
        <w:t>APORTE PROPIO. -</w:t>
      </w:r>
    </w:p>
    <w:p w14:paraId="02498F3D" w14:textId="77777777" w:rsidR="00925D30" w:rsidRPr="00F21A5F" w:rsidRDefault="00925D30" w:rsidP="00925D30">
      <w:pPr>
        <w:widowControl w:val="0"/>
        <w:autoSpaceDE w:val="0"/>
        <w:autoSpaceDN w:val="0"/>
        <w:jc w:val="both"/>
        <w:rPr>
          <w:rFonts w:ascii="Tahoma" w:eastAsia="Arial" w:hAnsi="Tahoma" w:cs="Tahoma"/>
          <w:color w:val="000000"/>
        </w:rPr>
      </w:pPr>
      <w:r w:rsidRPr="00F21A5F">
        <w:rPr>
          <w:rFonts w:ascii="Tahoma" w:eastAsia="Arial" w:hAnsi="Tahoma" w:cs="Tahoma"/>
        </w:rPr>
        <w:t xml:space="preserve">El aporte propio se encuentra especificado en el análisis de precios unitarios, mismos que no serán tomados en cuenta en la cantidad monetaria del ítem. En caso de mano </w:t>
      </w:r>
      <w:r w:rsidRPr="00F21A5F">
        <w:rPr>
          <w:rFonts w:ascii="Tahoma" w:eastAsia="Arial" w:hAnsi="Tahom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5B08C816" w14:textId="77777777" w:rsidR="00925D30" w:rsidRPr="00F21A5F" w:rsidRDefault="00925D30" w:rsidP="00925D30">
      <w:pPr>
        <w:widowControl w:val="0"/>
        <w:autoSpaceDE w:val="0"/>
        <w:autoSpaceDN w:val="0"/>
        <w:jc w:val="both"/>
        <w:rPr>
          <w:rFonts w:ascii="Tahoma" w:eastAsia="Arial" w:hAnsi="Tahoma" w:cs="Tahoma"/>
          <w:color w:val="000000"/>
        </w:rPr>
      </w:pPr>
    </w:p>
    <w:p w14:paraId="7AF0E548"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Este aporte propio estará sujeto al cronograma de ejecución de obra de la Entidad Ejecutora.</w:t>
      </w:r>
    </w:p>
    <w:p w14:paraId="06990494" w14:textId="77777777" w:rsidR="00925D30" w:rsidRPr="00F21A5F" w:rsidRDefault="00925D30" w:rsidP="00925D30">
      <w:pPr>
        <w:widowControl w:val="0"/>
        <w:autoSpaceDE w:val="0"/>
        <w:autoSpaceDN w:val="0"/>
        <w:jc w:val="both"/>
        <w:rPr>
          <w:rFonts w:ascii="Tahoma" w:eastAsia="Arial" w:hAnsi="Tahoma" w:cs="Tahoma"/>
        </w:rPr>
      </w:pPr>
    </w:p>
    <w:p w14:paraId="37515A56"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DETALLE CONSTRUCTIVO. –</w:t>
      </w:r>
    </w:p>
    <w:p w14:paraId="47037467" w14:textId="77777777" w:rsidR="00925D30" w:rsidRPr="00F21A5F" w:rsidRDefault="00925D30" w:rsidP="00925D30">
      <w:pPr>
        <w:widowControl w:val="0"/>
        <w:autoSpaceDE w:val="0"/>
        <w:autoSpaceDN w:val="0"/>
        <w:jc w:val="both"/>
        <w:rPr>
          <w:rFonts w:ascii="Tahoma" w:eastAsia="Arial" w:hAnsi="Tahoma" w:cs="Tahoma"/>
          <w:b/>
        </w:rPr>
      </w:pPr>
    </w:p>
    <w:p w14:paraId="6A95611E" w14:textId="77777777" w:rsidR="00925D30" w:rsidRPr="00F21A5F" w:rsidRDefault="00925D30" w:rsidP="00925D30">
      <w:pPr>
        <w:widowControl w:val="0"/>
        <w:autoSpaceDE w:val="0"/>
        <w:autoSpaceDN w:val="0"/>
        <w:jc w:val="both"/>
        <w:rPr>
          <w:rFonts w:ascii="Tahoma" w:eastAsia="Arial" w:hAnsi="Tahoma" w:cs="Tahoma"/>
          <w:lang w:val="es-ES_tradnl"/>
        </w:rPr>
      </w:pPr>
    </w:p>
    <w:p w14:paraId="7FBBA398" w14:textId="77777777" w:rsidR="00925D30" w:rsidRPr="00F21A5F" w:rsidRDefault="00925D30" w:rsidP="00925D30">
      <w:pPr>
        <w:widowControl w:val="0"/>
        <w:autoSpaceDE w:val="0"/>
        <w:autoSpaceDN w:val="0"/>
        <w:jc w:val="both"/>
        <w:rPr>
          <w:rFonts w:ascii="Tahoma" w:eastAsia="Arial" w:hAnsi="Tahoma" w:cs="Tahoma"/>
          <w:lang w:val="es-ES_tradnl"/>
        </w:rPr>
      </w:pPr>
      <w:r w:rsidRPr="00F21A5F">
        <w:rPr>
          <w:rFonts w:ascii="Tahoma" w:hAnsi="Tahoma" w:cs="Tahoma"/>
          <w:noProof/>
          <w:lang w:eastAsia="es-BO"/>
        </w:rPr>
        <w:drawing>
          <wp:anchor distT="0" distB="0" distL="114300" distR="114300" simplePos="0" relativeHeight="251725824" behindDoc="0" locked="0" layoutInCell="1" allowOverlap="1" wp14:anchorId="7E82B9D1" wp14:editId="4127D9A8">
            <wp:simplePos x="0" y="0"/>
            <wp:positionH relativeFrom="margin">
              <wp:align>center</wp:align>
            </wp:positionH>
            <wp:positionV relativeFrom="paragraph">
              <wp:posOffset>-419100</wp:posOffset>
            </wp:positionV>
            <wp:extent cx="1537970" cy="2383155"/>
            <wp:effectExtent l="0" t="3493" r="1588" b="1587"/>
            <wp:wrapSquare wrapText="bothSides"/>
            <wp:docPr id="736866419" name="Imagen 736866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cstate="print">
                      <a:extLst>
                        <a:ext uri="{28A0092B-C50C-407E-A947-70E740481C1C}">
                          <a14:useLocalDpi xmlns:a14="http://schemas.microsoft.com/office/drawing/2010/main" val="0"/>
                        </a:ext>
                      </a:extLst>
                    </a:blip>
                    <a:srcRect l="21677" r="26720"/>
                    <a:stretch>
                      <a:fillRect/>
                    </a:stretch>
                  </pic:blipFill>
                  <pic:spPr bwMode="auto">
                    <a:xfrm rot="-5400000">
                      <a:off x="0" y="0"/>
                      <a:ext cx="1537970" cy="238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800D68" w14:textId="77777777" w:rsidR="00925D30" w:rsidRPr="00F21A5F" w:rsidRDefault="00925D30" w:rsidP="00925D30">
      <w:pPr>
        <w:widowControl w:val="0"/>
        <w:autoSpaceDE w:val="0"/>
        <w:autoSpaceDN w:val="0"/>
        <w:jc w:val="both"/>
        <w:rPr>
          <w:rFonts w:ascii="Tahoma" w:eastAsia="Arial" w:hAnsi="Tahoma" w:cs="Tahoma"/>
          <w:lang w:val="es-ES_tradnl"/>
        </w:rPr>
      </w:pPr>
    </w:p>
    <w:p w14:paraId="378F2D1E" w14:textId="77777777" w:rsidR="00925D30" w:rsidRPr="00F21A5F" w:rsidRDefault="00925D30" w:rsidP="00925D30">
      <w:pPr>
        <w:widowControl w:val="0"/>
        <w:autoSpaceDE w:val="0"/>
        <w:autoSpaceDN w:val="0"/>
        <w:jc w:val="both"/>
        <w:rPr>
          <w:rFonts w:ascii="Tahoma" w:eastAsia="Arial" w:hAnsi="Tahoma" w:cs="Tahoma"/>
          <w:lang w:val="es-ES_tradnl"/>
        </w:rPr>
      </w:pPr>
    </w:p>
    <w:p w14:paraId="0AC2A5AD"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p>
    <w:p w14:paraId="685AA627"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p>
    <w:p w14:paraId="78A50ADE"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noProof/>
          <w:lang w:eastAsia="es-BO"/>
        </w:rPr>
        <mc:AlternateContent>
          <mc:Choice Requires="wps">
            <w:drawing>
              <wp:anchor distT="0" distB="0" distL="114300" distR="114300" simplePos="0" relativeHeight="251726848" behindDoc="0" locked="0" layoutInCell="1" allowOverlap="1" wp14:anchorId="6DEE7EF4" wp14:editId="71895963">
                <wp:simplePos x="0" y="0"/>
                <wp:positionH relativeFrom="column">
                  <wp:posOffset>545560</wp:posOffset>
                </wp:positionH>
                <wp:positionV relativeFrom="paragraph">
                  <wp:posOffset>7091765</wp:posOffset>
                </wp:positionV>
                <wp:extent cx="5048140" cy="373712"/>
                <wp:effectExtent l="0" t="0" r="0" b="0"/>
                <wp:wrapNone/>
                <wp:docPr id="1378284511" name="Rectángulo 1378284511"/>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18E378C1" w14:textId="77777777" w:rsidR="00925D30" w:rsidRPr="00DD2740" w:rsidRDefault="00925D30" w:rsidP="00925D30">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EE7EF4" id="Rectángulo 1378284511" o:spid="_x0000_s1033" style="position:absolute;left:0;text-align:left;margin-left:42.95pt;margin-top:558.4pt;width:397.5pt;height:29.4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bmubgIAAMUEAAAOAAAAZHJzL2Uyb0RvYy54bWysVM1u2zAMvg/YOwi6r7bTdMmMOkXQosOA&#10;og3WDj0zshQL0N8kJXb3NnuWvdgo2W2DbqdhOSikSPHn40efXwxakQP3QVrT0OqkpIQbZltpdg39&#10;9nD9YUlJiGBaUNbwhj7xQC9W79+d967mM9tZ1XJPMIgJde8a2sXo6qIIrOMawol13KBRWK8houp3&#10;Reuhx+haFbOy/Fj01rfOW8ZDwNur0UhXOb4QnMU7IQKPRDUUa4v59PncprNYnUO98+A6yaYy4B+q&#10;0CANJn0JdQURyN7LP0JpybwNVsQTZnVhhZCM5x6wm6p80819B47nXhCc4F5gCv8vLLs9bDyRLc7u&#10;dLGcLednVUWJAY2z+oro/fppdntlyZEVIetdqPHlvdv4SQsopv4H4XX6x87IkGF+eoGZD5EwvDwr&#10;58tqjtNgaDtdnC6qWZpD8fra+RA/c6tJEhrqsZCMLhxuQhxdn11SMmOvpVJ4D7UypMdeZosyxQdk&#10;lFAQUdQOewxmRwmoHVKVRZ9DHr1NIa8gdOQAyJZglWxHfmgZkaRK6oYuy/SbylUmpeSZZlNhCZkR&#10;iyTFYTtkcBfpRbrZ2vYJAfd2ZGJw7Fpi2hsIcQMeqYdl4zrFOzyEstiLnSRKOut//O0++SMj0EpJ&#10;j1TG2r/vwXNK1BeDXPlUzRPaMSvzs8UMFX9s2R5bzF5fWuwfaYDVZTH5R/UsCm/1I27dOmVFExiG&#10;uUdEJ+UyjiuGe8v4ep3dkO8O4o25dywFT8glwB+GR/BuGnREitzaZ9pD/Wbeo+848fU+WiEzGV5x&#10;RRIlBXcl02na67SMx3r2ev36rH4DAAD//wMAUEsDBBQABgAIAAAAIQCPXlVG3gAAAAwBAAAPAAAA&#10;ZHJzL2Rvd25yZXYueG1sTI/NTsMwEITvSLyDtUjcqBOktibEqQAJIdQDosDdsd0kIl5HtvPTt2d7&#10;osedHc18U+4W17PJhth5lJCvMmAWtTcdNhK+v17vBLCYFBrVe7QSTjbCrrq+KlVh/IyfdjqkhlEI&#10;xkJJaFMaCs6jbq1TceUHi/Q7+uBUojM03AQ1U7jr+X2WbbhTHVJDqwb70lr9exidhB9/fJ6drvF9&#10;On1049s+aC32Ut7eLE+PwJJd0r8ZzviEDhUx1X5EE1kvQawfyEl6nm9oAzmEyEiqz9J2vQVelfxy&#10;RPUHAAD//wMAUEsBAi0AFAAGAAgAAAAhALaDOJL+AAAA4QEAABMAAAAAAAAAAAAAAAAAAAAAAFtD&#10;b250ZW50X1R5cGVzXS54bWxQSwECLQAUAAYACAAAACEAOP0h/9YAAACUAQAACwAAAAAAAAAAAAAA&#10;AAAvAQAAX3JlbHMvLnJlbHNQSwECLQAUAAYACAAAACEAI8W5rm4CAADFBAAADgAAAAAAAAAAAAAA&#10;AAAuAgAAZHJzL2Uyb0RvYy54bWxQSwECLQAUAAYACAAAACEAj15VRt4AAAAMAQAADwAAAAAAAAAA&#10;AAAAAADIBAAAZHJzL2Rvd25yZXYueG1sUEsFBgAAAAAEAAQA8wAAANMFAAAAAA==&#10;" filled="f" stroked="f" strokeweight="1pt">
                <v:textbox>
                  <w:txbxContent>
                    <w:p w14:paraId="18E378C1" w14:textId="77777777" w:rsidR="00925D30" w:rsidRPr="00DD2740" w:rsidRDefault="00925D30" w:rsidP="00925D30">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tbl>
      <w:tblPr>
        <w:tblStyle w:val="TablaconcuadrculaCOPA3"/>
        <w:tblW w:w="9634" w:type="dxa"/>
        <w:tblLook w:val="04A0" w:firstRow="1" w:lastRow="0" w:firstColumn="1" w:lastColumn="0" w:noHBand="0" w:noVBand="1"/>
      </w:tblPr>
      <w:tblGrid>
        <w:gridCol w:w="584"/>
        <w:gridCol w:w="2385"/>
        <w:gridCol w:w="1145"/>
        <w:gridCol w:w="5520"/>
      </w:tblGrid>
      <w:tr w:rsidR="00925D30" w:rsidRPr="00F21A5F" w14:paraId="30F90E63" w14:textId="77777777" w:rsidTr="0028380A">
        <w:trPr>
          <w:trHeight w:val="318"/>
        </w:trPr>
        <w:tc>
          <w:tcPr>
            <w:tcW w:w="584" w:type="dxa"/>
            <w:shd w:val="clear" w:color="auto" w:fill="1F4E79" w:themeFill="accent1" w:themeFillShade="80"/>
          </w:tcPr>
          <w:p w14:paraId="6E9EEBA5" w14:textId="77777777" w:rsidR="00925D30" w:rsidRPr="00F21A5F" w:rsidRDefault="00925D30" w:rsidP="0028380A">
            <w:pPr>
              <w:jc w:val="both"/>
              <w:rPr>
                <w:rFonts w:ascii="Tahoma" w:hAnsi="Tahoma" w:cs="Tahoma"/>
                <w:b/>
                <w:color w:val="FFFFFF" w:themeColor="background1"/>
              </w:rPr>
            </w:pPr>
            <w:r w:rsidRPr="00F21A5F">
              <w:rPr>
                <w:rFonts w:ascii="Tahoma" w:hAnsi="Tahoma" w:cs="Tahoma"/>
                <w:b/>
                <w:color w:val="FFFFFF" w:themeColor="background1"/>
              </w:rPr>
              <w:t>N°</w:t>
            </w:r>
          </w:p>
        </w:tc>
        <w:tc>
          <w:tcPr>
            <w:tcW w:w="2385" w:type="dxa"/>
            <w:shd w:val="clear" w:color="auto" w:fill="1F4E79" w:themeFill="accent1" w:themeFillShade="80"/>
          </w:tcPr>
          <w:p w14:paraId="61C302AA" w14:textId="77777777" w:rsidR="00925D30" w:rsidRPr="00F21A5F" w:rsidRDefault="00925D30" w:rsidP="0028380A">
            <w:pPr>
              <w:jc w:val="both"/>
              <w:rPr>
                <w:rFonts w:ascii="Tahoma" w:hAnsi="Tahoma" w:cs="Tahoma"/>
                <w:b/>
                <w:color w:val="FFFFFF" w:themeColor="background1"/>
              </w:rPr>
            </w:pPr>
            <w:r w:rsidRPr="00F21A5F">
              <w:rPr>
                <w:rFonts w:ascii="Tahoma" w:hAnsi="Tahoma" w:cs="Tahoma"/>
                <w:b/>
                <w:color w:val="FFFFFF" w:themeColor="background1"/>
              </w:rPr>
              <w:t>CODIGO</w:t>
            </w:r>
          </w:p>
        </w:tc>
        <w:tc>
          <w:tcPr>
            <w:tcW w:w="1145" w:type="dxa"/>
            <w:shd w:val="clear" w:color="auto" w:fill="1F4E79" w:themeFill="accent1" w:themeFillShade="80"/>
          </w:tcPr>
          <w:p w14:paraId="114A18FD" w14:textId="77777777" w:rsidR="00925D30" w:rsidRPr="00F21A5F" w:rsidRDefault="00925D30" w:rsidP="0028380A">
            <w:pPr>
              <w:jc w:val="both"/>
              <w:rPr>
                <w:rFonts w:ascii="Tahoma" w:hAnsi="Tahoma" w:cs="Tahoma"/>
                <w:b/>
                <w:color w:val="FFFFFF" w:themeColor="background1"/>
              </w:rPr>
            </w:pPr>
            <w:r w:rsidRPr="00F21A5F">
              <w:rPr>
                <w:rFonts w:ascii="Tahoma" w:hAnsi="Tahoma" w:cs="Tahoma"/>
                <w:b/>
                <w:color w:val="FFFFFF" w:themeColor="background1"/>
              </w:rPr>
              <w:t>UNIDAD</w:t>
            </w:r>
          </w:p>
        </w:tc>
        <w:tc>
          <w:tcPr>
            <w:tcW w:w="5520" w:type="dxa"/>
            <w:shd w:val="clear" w:color="auto" w:fill="1F4E79" w:themeFill="accent1" w:themeFillShade="80"/>
          </w:tcPr>
          <w:p w14:paraId="62AD6498" w14:textId="77777777" w:rsidR="00925D30" w:rsidRPr="00F21A5F" w:rsidRDefault="00925D30" w:rsidP="0028380A">
            <w:pPr>
              <w:jc w:val="both"/>
              <w:rPr>
                <w:rFonts w:ascii="Tahoma" w:hAnsi="Tahoma" w:cs="Tahoma"/>
                <w:b/>
                <w:color w:val="FFFFFF" w:themeColor="background1"/>
              </w:rPr>
            </w:pPr>
            <w:r w:rsidRPr="00F21A5F">
              <w:rPr>
                <w:rFonts w:ascii="Tahoma" w:hAnsi="Tahoma" w:cs="Tahoma"/>
                <w:b/>
                <w:color w:val="FFFFFF" w:themeColor="background1"/>
              </w:rPr>
              <w:t>ITEM</w:t>
            </w:r>
          </w:p>
        </w:tc>
      </w:tr>
      <w:tr w:rsidR="00925D30" w:rsidRPr="00F21A5F" w14:paraId="7E042E44" w14:textId="77777777" w:rsidTr="0028380A">
        <w:tc>
          <w:tcPr>
            <w:tcW w:w="584" w:type="dxa"/>
            <w:shd w:val="clear" w:color="auto" w:fill="B4C6E7" w:themeFill="accent5" w:themeFillTint="66"/>
          </w:tcPr>
          <w:p w14:paraId="5DA9A668" w14:textId="77777777" w:rsidR="00925D30" w:rsidRPr="00F21A5F" w:rsidRDefault="00925D30" w:rsidP="0028380A">
            <w:pPr>
              <w:jc w:val="both"/>
              <w:rPr>
                <w:rFonts w:ascii="Tahoma" w:hAnsi="Tahoma" w:cs="Tahoma"/>
                <w:b/>
              </w:rPr>
            </w:pPr>
            <w:r>
              <w:rPr>
                <w:rFonts w:ascii="Tahoma" w:hAnsi="Tahoma" w:cs="Tahoma"/>
                <w:b/>
              </w:rPr>
              <w:t>13</w:t>
            </w:r>
          </w:p>
        </w:tc>
        <w:tc>
          <w:tcPr>
            <w:tcW w:w="2385" w:type="dxa"/>
            <w:shd w:val="clear" w:color="auto" w:fill="B4C6E7" w:themeFill="accent5" w:themeFillTint="66"/>
          </w:tcPr>
          <w:p w14:paraId="5061D7B2" w14:textId="77777777" w:rsidR="00925D30" w:rsidRPr="00F21A5F" w:rsidRDefault="00925D30" w:rsidP="0028380A">
            <w:pPr>
              <w:jc w:val="both"/>
              <w:rPr>
                <w:rFonts w:ascii="Tahoma" w:hAnsi="Tahoma" w:cs="Tahoma"/>
                <w:b/>
              </w:rPr>
            </w:pPr>
            <w:r w:rsidRPr="00F21A5F">
              <w:rPr>
                <w:rFonts w:ascii="Tahoma" w:hAnsi="Tahoma" w:cs="Tahoma"/>
                <w:b/>
                <w:bCs/>
              </w:rPr>
              <w:t>VAC-OG-CUB-8</w:t>
            </w:r>
          </w:p>
        </w:tc>
        <w:tc>
          <w:tcPr>
            <w:tcW w:w="1145" w:type="dxa"/>
            <w:shd w:val="clear" w:color="auto" w:fill="B4C6E7" w:themeFill="accent5" w:themeFillTint="66"/>
          </w:tcPr>
          <w:p w14:paraId="549CA16D" w14:textId="77777777" w:rsidR="00925D30" w:rsidRPr="00F21A5F" w:rsidRDefault="00925D30" w:rsidP="0028380A">
            <w:pPr>
              <w:jc w:val="both"/>
              <w:rPr>
                <w:rFonts w:ascii="Tahoma" w:hAnsi="Tahoma" w:cs="Tahoma"/>
                <w:b/>
              </w:rPr>
            </w:pPr>
            <w:r w:rsidRPr="00F21A5F">
              <w:rPr>
                <w:rFonts w:ascii="Tahoma" w:hAnsi="Tahoma" w:cs="Tahoma"/>
                <w:b/>
              </w:rPr>
              <w:t>M2</w:t>
            </w:r>
          </w:p>
        </w:tc>
        <w:tc>
          <w:tcPr>
            <w:tcW w:w="5520" w:type="dxa"/>
            <w:shd w:val="clear" w:color="auto" w:fill="B4C6E7" w:themeFill="accent5" w:themeFillTint="66"/>
          </w:tcPr>
          <w:p w14:paraId="17E9C3AB" w14:textId="77777777" w:rsidR="00925D30" w:rsidRPr="00F21A5F" w:rsidRDefault="00925D30" w:rsidP="0028380A">
            <w:pPr>
              <w:jc w:val="both"/>
              <w:rPr>
                <w:rFonts w:ascii="Tahoma" w:hAnsi="Tahoma" w:cs="Tahoma"/>
                <w:b/>
                <w:bCs/>
                <w:lang w:val="es-ES"/>
              </w:rPr>
            </w:pPr>
            <w:r w:rsidRPr="00F21A5F">
              <w:rPr>
                <w:rFonts w:ascii="Tahoma" w:hAnsi="Tahoma" w:cs="Tahoma"/>
                <w:b/>
                <w:bCs/>
                <w:lang w:val="es-ES"/>
              </w:rPr>
              <w:t>CUBIERTA DE PLACA ONDULADA DE FIBROCEMENTO PREPINTADA C/ESTRUCTURA METÁLICA</w:t>
            </w:r>
          </w:p>
        </w:tc>
      </w:tr>
    </w:tbl>
    <w:p w14:paraId="016FDAEC" w14:textId="77777777" w:rsidR="00925D30" w:rsidRPr="00F21A5F" w:rsidRDefault="00925D30" w:rsidP="00925D30">
      <w:pPr>
        <w:tabs>
          <w:tab w:val="left" w:pos="560"/>
        </w:tabs>
        <w:jc w:val="both"/>
        <w:rPr>
          <w:rFonts w:ascii="Tahoma" w:eastAsia="Calibri" w:hAnsi="Tahoma" w:cs="Tahoma"/>
          <w:b/>
          <w:color w:val="000000"/>
        </w:rPr>
      </w:pPr>
      <w:r w:rsidRPr="00F21A5F">
        <w:rPr>
          <w:rFonts w:ascii="Tahoma" w:eastAsia="Calibri" w:hAnsi="Tahoma" w:cs="Tahoma"/>
          <w:b/>
          <w:color w:val="000000"/>
        </w:rPr>
        <w:t>DESCRIPCI</w:t>
      </w:r>
      <w:r w:rsidRPr="00F21A5F">
        <w:rPr>
          <w:rFonts w:ascii="Tahoma" w:hAnsi="Tahoma" w:cs="Tahoma"/>
          <w:b/>
        </w:rPr>
        <w:t>Ó</w:t>
      </w:r>
      <w:r w:rsidRPr="00F21A5F">
        <w:rPr>
          <w:rFonts w:ascii="Tahoma" w:eastAsia="Calibri" w:hAnsi="Tahoma" w:cs="Tahoma"/>
          <w:b/>
          <w:color w:val="000000"/>
        </w:rPr>
        <w:t>N</w:t>
      </w:r>
    </w:p>
    <w:p w14:paraId="3B2E38B9" w14:textId="77777777" w:rsidR="00925D30" w:rsidRPr="00F21A5F" w:rsidRDefault="00925D30" w:rsidP="00925D30">
      <w:pPr>
        <w:tabs>
          <w:tab w:val="left" w:pos="560"/>
        </w:tabs>
        <w:jc w:val="both"/>
        <w:rPr>
          <w:rFonts w:ascii="Tahoma" w:hAnsi="Tahoma" w:cs="Tahoma"/>
        </w:rPr>
      </w:pPr>
      <w:r w:rsidRPr="00F21A5F">
        <w:rPr>
          <w:rFonts w:ascii="Tahoma" w:hAnsi="Tahoma" w:cs="Tahoma"/>
        </w:rPr>
        <w:t xml:space="preserve">Este ítem se refiere a la provisión y colocación de </w:t>
      </w:r>
      <w:r w:rsidRPr="00824217">
        <w:rPr>
          <w:rFonts w:ascii="Tahoma" w:hAnsi="Tahoma" w:cs="Tahoma"/>
          <w:bCs/>
        </w:rPr>
        <w:t>CUBIERTA DE PLACA ONDULADA DE FIBROCEMENTO PREPINTADA C/ESTRUCTURA METÁLICA</w:t>
      </w:r>
      <w:r w:rsidRPr="00F21A5F">
        <w:rPr>
          <w:rFonts w:ascii="Tahoma" w:hAnsi="Tahoma" w:cs="Tahoma"/>
        </w:rPr>
        <w:t xml:space="preserve"> de acuerdo a lo establecido en los planos de construcción </w:t>
      </w:r>
      <w:r w:rsidRPr="00F21A5F">
        <w:rPr>
          <w:rFonts w:ascii="Tahoma" w:hAnsi="Tahoma" w:cs="Tahoma"/>
          <w:color w:val="000000"/>
        </w:rPr>
        <w:t xml:space="preserve">con dimensiones señaladas </w:t>
      </w:r>
      <w:r w:rsidRPr="00F21A5F">
        <w:rPr>
          <w:rFonts w:ascii="Tahoma" w:hAnsi="Tahoma" w:cs="Tahoma"/>
        </w:rPr>
        <w:t>y/o instrucciones del Inspector de proyecto.</w:t>
      </w:r>
    </w:p>
    <w:p w14:paraId="7742D265" w14:textId="77777777" w:rsidR="00925D30" w:rsidRPr="00F21A5F" w:rsidRDefault="00925D30" w:rsidP="00925D30">
      <w:pPr>
        <w:adjustRightInd w:val="0"/>
        <w:jc w:val="both"/>
        <w:rPr>
          <w:rFonts w:ascii="Tahoma" w:hAnsi="Tahoma" w:cs="Tahoma"/>
        </w:rPr>
      </w:pPr>
    </w:p>
    <w:p w14:paraId="598E530B" w14:textId="77777777" w:rsidR="00925D30" w:rsidRPr="00F21A5F" w:rsidRDefault="00925D30" w:rsidP="00925D30">
      <w:pPr>
        <w:tabs>
          <w:tab w:val="left" w:pos="560"/>
        </w:tabs>
        <w:jc w:val="both"/>
        <w:rPr>
          <w:rFonts w:ascii="Tahoma" w:eastAsia="Calibri" w:hAnsi="Tahoma" w:cs="Tahoma"/>
          <w:b/>
          <w:color w:val="000000"/>
        </w:rPr>
      </w:pPr>
      <w:r w:rsidRPr="00F21A5F">
        <w:rPr>
          <w:rFonts w:ascii="Tahoma" w:eastAsia="Calibri" w:hAnsi="Tahoma" w:cs="Tahoma"/>
          <w:b/>
          <w:color w:val="000000"/>
        </w:rPr>
        <w:lastRenderedPageBreak/>
        <w:t>MATERIALES, HERRAMIENTAS Y EQUIPO</w:t>
      </w:r>
    </w:p>
    <w:p w14:paraId="4414ABA1" w14:textId="77777777" w:rsidR="00925D30" w:rsidRPr="00F21A5F" w:rsidRDefault="00925D30" w:rsidP="00925D30">
      <w:pPr>
        <w:tabs>
          <w:tab w:val="left" w:pos="8711"/>
        </w:tabs>
        <w:jc w:val="both"/>
        <w:rPr>
          <w:rFonts w:ascii="Tahoma" w:hAnsi="Tahoma" w:cs="Tahoma"/>
        </w:rPr>
      </w:pPr>
      <w:r w:rsidRPr="00F21A5F">
        <w:rPr>
          <w:rFonts w:ascii="Tahoma" w:hAnsi="Tahoma" w:cs="Tahoma"/>
        </w:rPr>
        <w:t>La Entidad Ejecutora proporcionará todos los materiales, herramientas y equipo necesarios para la ejecución de los trabajos (excepto los de aporte propio), los mismos deberán ser aprobados por el Inspector de proyecto.</w:t>
      </w:r>
    </w:p>
    <w:p w14:paraId="68092923" w14:textId="77777777" w:rsidR="00925D30" w:rsidRPr="00F21A5F" w:rsidRDefault="00925D30" w:rsidP="00925D30">
      <w:pPr>
        <w:tabs>
          <w:tab w:val="left" w:pos="8711"/>
        </w:tabs>
        <w:jc w:val="both"/>
        <w:rPr>
          <w:rFonts w:ascii="Tahoma" w:hAnsi="Tahoma" w:cs="Tahoma"/>
        </w:rPr>
      </w:pPr>
      <w:r w:rsidRPr="00F21A5F">
        <w:rPr>
          <w:rFonts w:ascii="Tahoma" w:hAnsi="Tahoma" w:cs="Tahoma"/>
        </w:rPr>
        <w:t>Deberá cumplirse con las normas técnicas que IBNORCA prescriba para los materiales usados en el presente ítem.</w:t>
      </w:r>
    </w:p>
    <w:p w14:paraId="427C01E6" w14:textId="77777777" w:rsidR="00925D30" w:rsidRPr="00F21A5F" w:rsidRDefault="00925D30" w:rsidP="00925D30">
      <w:pPr>
        <w:tabs>
          <w:tab w:val="left" w:pos="8711"/>
        </w:tabs>
        <w:jc w:val="both"/>
        <w:rPr>
          <w:rFonts w:ascii="Tahoma" w:hAnsi="Tahoma" w:cs="Tahoma"/>
        </w:rPr>
      </w:pPr>
      <w:r w:rsidRPr="00F21A5F">
        <w:rPr>
          <w:rFonts w:ascii="Tahoma" w:hAnsi="Tahoma" w:cs="Tahoma"/>
        </w:rPr>
        <w:t>Para los elementos de la estructura metálica deberá cumplirse con lo indicado en la norma AISC o AISI, según corresponda.</w:t>
      </w:r>
    </w:p>
    <w:p w14:paraId="2A61BAC2" w14:textId="77777777" w:rsidR="00925D30" w:rsidRPr="00F21A5F" w:rsidRDefault="00925D30" w:rsidP="00925D30">
      <w:pPr>
        <w:tabs>
          <w:tab w:val="left" w:pos="8711"/>
        </w:tabs>
        <w:jc w:val="both"/>
        <w:rPr>
          <w:rFonts w:ascii="Tahoma" w:hAnsi="Tahoma" w:cs="Tahoma"/>
        </w:rPr>
      </w:pPr>
    </w:p>
    <w:p w14:paraId="02467507" w14:textId="77777777" w:rsidR="00925D30" w:rsidRPr="00F21A5F" w:rsidRDefault="00925D30" w:rsidP="00925D30">
      <w:pPr>
        <w:jc w:val="both"/>
        <w:rPr>
          <w:rFonts w:ascii="Tahoma" w:eastAsia="Calibri" w:hAnsi="Tahoma" w:cs="Tahoma"/>
          <w:b/>
          <w:color w:val="000000"/>
        </w:rPr>
      </w:pPr>
      <w:r w:rsidRPr="00F21A5F">
        <w:rPr>
          <w:rFonts w:ascii="Tahoma" w:eastAsia="Calibri" w:hAnsi="Tahoma" w:cs="Tahoma"/>
          <w:b/>
          <w:color w:val="000000"/>
        </w:rPr>
        <w:t>FORMA DE EJECUCIÓN</w:t>
      </w:r>
    </w:p>
    <w:p w14:paraId="64044B22" w14:textId="77777777" w:rsidR="00925D30" w:rsidRPr="00F21A5F" w:rsidRDefault="00925D30" w:rsidP="00925D30">
      <w:pPr>
        <w:jc w:val="both"/>
        <w:rPr>
          <w:rFonts w:ascii="Tahoma" w:hAnsi="Tahoma" w:cs="Tahoma"/>
        </w:rPr>
      </w:pPr>
      <w:r w:rsidRPr="00F21A5F">
        <w:rPr>
          <w:rFonts w:ascii="Tahoma" w:hAnsi="Tahoma" w:cs="Tahoma"/>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13C33D09" w14:textId="77777777" w:rsidR="00925D30" w:rsidRPr="00F21A5F" w:rsidRDefault="00925D30" w:rsidP="00925D30">
      <w:pPr>
        <w:jc w:val="both"/>
        <w:rPr>
          <w:rFonts w:ascii="Tahoma" w:hAnsi="Tahoma" w:cs="Tahoma"/>
        </w:rPr>
      </w:pPr>
    </w:p>
    <w:p w14:paraId="4409390B" w14:textId="77777777" w:rsidR="00925D30" w:rsidRPr="00F21A5F" w:rsidRDefault="00925D30" w:rsidP="00925D30">
      <w:pPr>
        <w:jc w:val="both"/>
        <w:rPr>
          <w:rFonts w:ascii="Tahoma" w:hAnsi="Tahoma" w:cs="Tahoma"/>
        </w:rPr>
      </w:pPr>
      <w:r w:rsidRPr="00F21A5F">
        <w:rPr>
          <w:rFonts w:ascii="Tahoma" w:hAnsi="Tahoma" w:cs="Tahoma"/>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30DE2C5F" w14:textId="77777777" w:rsidR="00925D30" w:rsidRPr="00F21A5F" w:rsidRDefault="00925D30" w:rsidP="00925D30">
      <w:pPr>
        <w:jc w:val="both"/>
        <w:rPr>
          <w:rFonts w:ascii="Tahoma" w:hAnsi="Tahoma" w:cs="Tahoma"/>
        </w:rPr>
      </w:pPr>
    </w:p>
    <w:p w14:paraId="5658F607" w14:textId="77777777" w:rsidR="00925D30" w:rsidRPr="00F21A5F" w:rsidRDefault="00925D30" w:rsidP="00925D30">
      <w:pPr>
        <w:jc w:val="both"/>
        <w:rPr>
          <w:rFonts w:ascii="Tahoma" w:hAnsi="Tahoma" w:cs="Tahoma"/>
        </w:rPr>
      </w:pPr>
      <w:r w:rsidRPr="00F21A5F">
        <w:rPr>
          <w:rFonts w:ascii="Tahoma" w:hAnsi="Tahoma" w:cs="Tahoma"/>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2DE34941" w14:textId="77777777" w:rsidR="00925D30" w:rsidRPr="00F21A5F" w:rsidRDefault="00925D30" w:rsidP="00925D30">
      <w:pPr>
        <w:jc w:val="both"/>
        <w:rPr>
          <w:rFonts w:ascii="Tahoma" w:hAnsi="Tahoma" w:cs="Tahoma"/>
        </w:rPr>
      </w:pPr>
    </w:p>
    <w:p w14:paraId="037E0CDF" w14:textId="77777777" w:rsidR="00925D30" w:rsidRPr="00F21A5F" w:rsidRDefault="00925D30" w:rsidP="00925D30">
      <w:pPr>
        <w:jc w:val="both"/>
        <w:rPr>
          <w:rFonts w:ascii="Tahoma" w:hAnsi="Tahoma" w:cs="Tahoma"/>
        </w:rPr>
      </w:pPr>
      <w:r w:rsidRPr="00F21A5F">
        <w:rPr>
          <w:rFonts w:ascii="Tahoma" w:hAnsi="Tahoma" w:cs="Tahoma"/>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15C07AB7" w14:textId="77777777" w:rsidR="00925D30" w:rsidRPr="00F21A5F" w:rsidRDefault="00925D30" w:rsidP="00925D30">
      <w:pPr>
        <w:jc w:val="both"/>
        <w:rPr>
          <w:rFonts w:ascii="Tahoma" w:hAnsi="Tahoma" w:cs="Tahoma"/>
        </w:rPr>
      </w:pPr>
    </w:p>
    <w:p w14:paraId="14307EB2" w14:textId="77777777" w:rsidR="00925D30" w:rsidRPr="00F21A5F" w:rsidRDefault="00925D30" w:rsidP="00925D30">
      <w:pPr>
        <w:jc w:val="both"/>
        <w:rPr>
          <w:rFonts w:ascii="Tahoma" w:hAnsi="Tahoma" w:cs="Tahoma"/>
        </w:rPr>
      </w:pPr>
      <w:r w:rsidRPr="00F21A5F">
        <w:rPr>
          <w:rFonts w:ascii="Tahoma" w:hAnsi="Tahoma" w:cs="Tahoma"/>
        </w:rPr>
        <w:t xml:space="preserve">Antes de la ejecución de cualquier trabajo de taller u obra, la Entidad Ejecutora notificará al Inspector de proyecto para la aprobación respectiva. </w:t>
      </w:r>
    </w:p>
    <w:p w14:paraId="23793FB1" w14:textId="77777777" w:rsidR="00925D30" w:rsidRPr="00F21A5F" w:rsidRDefault="00925D30" w:rsidP="00925D30">
      <w:pPr>
        <w:jc w:val="both"/>
        <w:rPr>
          <w:rFonts w:ascii="Tahoma" w:hAnsi="Tahoma" w:cs="Tahoma"/>
        </w:rPr>
      </w:pPr>
    </w:p>
    <w:p w14:paraId="7D8D38A5" w14:textId="77777777" w:rsidR="00925D30" w:rsidRPr="00F21A5F" w:rsidRDefault="00925D30" w:rsidP="00925D30">
      <w:pPr>
        <w:jc w:val="both"/>
        <w:rPr>
          <w:rFonts w:ascii="Tahoma" w:hAnsi="Tahoma" w:cs="Tahoma"/>
        </w:rPr>
      </w:pPr>
      <w:r w:rsidRPr="00F21A5F">
        <w:rPr>
          <w:rFonts w:ascii="Tahoma" w:hAnsi="Tahoma" w:cs="Tahoma"/>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2DC31FDB" w14:textId="77777777" w:rsidR="00925D30" w:rsidRPr="00F21A5F" w:rsidRDefault="00925D30" w:rsidP="00925D30">
      <w:pPr>
        <w:jc w:val="both"/>
        <w:rPr>
          <w:rFonts w:ascii="Tahoma" w:hAnsi="Tahoma" w:cs="Tahoma"/>
        </w:rPr>
      </w:pPr>
    </w:p>
    <w:p w14:paraId="31A9EF99" w14:textId="77777777" w:rsidR="00925D30" w:rsidRPr="00F21A5F" w:rsidRDefault="00925D30" w:rsidP="00925D30">
      <w:pPr>
        <w:jc w:val="both"/>
        <w:rPr>
          <w:rFonts w:ascii="Tahoma" w:hAnsi="Tahoma" w:cs="Tahoma"/>
        </w:rPr>
      </w:pPr>
      <w:r w:rsidRPr="00F21A5F">
        <w:rPr>
          <w:rFonts w:ascii="Tahoma" w:hAnsi="Tahoma" w:cs="Tahoma"/>
        </w:rPr>
        <w:t>El traslape entre hojas no podrá ser inferior a 20 cm en el sentido longitudinal y a 1,5 canales o 7 cm en el sentido lateral.</w:t>
      </w:r>
    </w:p>
    <w:p w14:paraId="5F598EA8" w14:textId="77777777" w:rsidR="00925D30" w:rsidRPr="00F21A5F" w:rsidRDefault="00925D30" w:rsidP="00925D30">
      <w:pPr>
        <w:jc w:val="both"/>
        <w:rPr>
          <w:rFonts w:ascii="Tahoma" w:hAnsi="Tahoma" w:cs="Tahoma"/>
        </w:rPr>
      </w:pPr>
    </w:p>
    <w:p w14:paraId="09C2A737" w14:textId="77777777" w:rsidR="00925D30" w:rsidRPr="00F21A5F" w:rsidRDefault="00925D30" w:rsidP="00925D30">
      <w:pPr>
        <w:jc w:val="both"/>
        <w:rPr>
          <w:rFonts w:ascii="Tahoma" w:hAnsi="Tahoma" w:cs="Tahoma"/>
        </w:rPr>
      </w:pPr>
      <w:r w:rsidRPr="00F21A5F">
        <w:rPr>
          <w:rFonts w:ascii="Tahoma" w:hAnsi="Tahoma" w:cs="Tahoma"/>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0B9596D7" w14:textId="77777777" w:rsidR="00925D30" w:rsidRPr="00F21A5F" w:rsidRDefault="00925D30" w:rsidP="00925D30">
      <w:pPr>
        <w:jc w:val="both"/>
        <w:rPr>
          <w:rFonts w:ascii="Tahoma" w:hAnsi="Tahoma" w:cs="Tahoma"/>
        </w:rPr>
      </w:pPr>
    </w:p>
    <w:p w14:paraId="04C86FE1" w14:textId="77777777" w:rsidR="00925D30" w:rsidRPr="00F21A5F" w:rsidRDefault="00925D30" w:rsidP="00925D30">
      <w:pPr>
        <w:jc w:val="both"/>
        <w:rPr>
          <w:rFonts w:ascii="Tahoma" w:hAnsi="Tahoma" w:cs="Tahoma"/>
        </w:rPr>
      </w:pPr>
      <w:r w:rsidRPr="00F21A5F">
        <w:rPr>
          <w:rFonts w:ascii="Tahoma" w:hAnsi="Tahoma" w:cs="Tahoma"/>
        </w:rPr>
        <w:t>No se permitirá el uso de hojas deformadas por golpes o por haber sido mal almacenadas o utilizadas anteriormente.</w:t>
      </w:r>
    </w:p>
    <w:p w14:paraId="1878BFF1" w14:textId="77777777" w:rsidR="00925D30" w:rsidRPr="00F21A5F" w:rsidRDefault="00925D30" w:rsidP="00925D30">
      <w:pPr>
        <w:jc w:val="both"/>
        <w:rPr>
          <w:rFonts w:ascii="Tahoma" w:hAnsi="Tahoma" w:cs="Tahoma"/>
        </w:rPr>
      </w:pPr>
    </w:p>
    <w:p w14:paraId="6B6832AD" w14:textId="77777777" w:rsidR="00925D30" w:rsidRPr="00F21A5F" w:rsidRDefault="00925D30" w:rsidP="00925D30">
      <w:pPr>
        <w:jc w:val="both"/>
        <w:rPr>
          <w:rFonts w:ascii="Tahoma" w:hAnsi="Tahoma" w:cs="Tahoma"/>
        </w:rPr>
      </w:pPr>
      <w:r w:rsidRPr="00F21A5F">
        <w:rPr>
          <w:rFonts w:ascii="Tahoma" w:hAnsi="Tahoma" w:cs="Tahoma"/>
        </w:rPr>
        <w:t xml:space="preserve">Se recuerda que la Entidad Ejecutora es el absoluto responsable de la estabilidad de estas estructuras. Cualquier modificación que se crea conveniente realizar, deber ser aprobada y autorizada por el Inspector de proyecto. </w:t>
      </w:r>
    </w:p>
    <w:p w14:paraId="176D048C" w14:textId="77777777" w:rsidR="00925D30" w:rsidRPr="00F21A5F" w:rsidRDefault="00925D30" w:rsidP="00925D30">
      <w:pPr>
        <w:jc w:val="both"/>
        <w:rPr>
          <w:rFonts w:ascii="Tahoma" w:hAnsi="Tahoma" w:cs="Tahoma"/>
        </w:rPr>
      </w:pPr>
    </w:p>
    <w:p w14:paraId="4C541F56" w14:textId="77777777" w:rsidR="00925D30" w:rsidRPr="00F21A5F" w:rsidRDefault="00925D30" w:rsidP="00925D30">
      <w:pPr>
        <w:jc w:val="both"/>
        <w:rPr>
          <w:rFonts w:ascii="Tahoma" w:hAnsi="Tahoma" w:cs="Tahoma"/>
        </w:rPr>
      </w:pPr>
      <w:r w:rsidRPr="00F21A5F">
        <w:rPr>
          <w:rFonts w:ascii="Tahoma" w:hAnsi="Tahoma" w:cs="Tahoma"/>
        </w:rPr>
        <w:t xml:space="preserve">Las partes vistas deberán ser acabadas con pulcritud y los cortes ejecutados cuidadosamente y con exactitud. No se debe permitir la utilización de piezas que tengan un exceso de grietas o agrietamientos </w:t>
      </w:r>
      <w:r w:rsidRPr="00F21A5F">
        <w:rPr>
          <w:rFonts w:ascii="Tahoma" w:hAnsi="Tahoma" w:cs="Tahoma"/>
        </w:rPr>
        <w:lastRenderedPageBreak/>
        <w:t xml:space="preserve">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52431416" w14:textId="77777777" w:rsidR="00925D30" w:rsidRPr="00F21A5F" w:rsidRDefault="00925D30" w:rsidP="00925D30">
      <w:pPr>
        <w:jc w:val="both"/>
        <w:rPr>
          <w:rFonts w:ascii="Tahoma" w:hAnsi="Tahoma" w:cs="Tahoma"/>
        </w:rPr>
      </w:pPr>
    </w:p>
    <w:p w14:paraId="726674C5" w14:textId="77777777" w:rsidR="00925D30" w:rsidRPr="00F21A5F" w:rsidRDefault="00925D30" w:rsidP="00925D30">
      <w:pPr>
        <w:jc w:val="both"/>
        <w:rPr>
          <w:rFonts w:ascii="Tahoma" w:hAnsi="Tahoma" w:cs="Tahoma"/>
        </w:rPr>
      </w:pPr>
      <w:r w:rsidRPr="00F21A5F">
        <w:rPr>
          <w:rFonts w:ascii="Tahoma" w:hAnsi="Tahoma" w:cs="Tahoma"/>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5F9A8F2B" w14:textId="77777777" w:rsidR="00925D30" w:rsidRPr="00F21A5F" w:rsidRDefault="00925D30" w:rsidP="00925D30">
      <w:pPr>
        <w:jc w:val="both"/>
        <w:rPr>
          <w:rFonts w:ascii="Tahoma" w:hAnsi="Tahoma" w:cs="Tahoma"/>
        </w:rPr>
      </w:pPr>
    </w:p>
    <w:p w14:paraId="47734A26" w14:textId="77777777" w:rsidR="00925D30" w:rsidRPr="00F21A5F" w:rsidRDefault="00925D30" w:rsidP="00925D30">
      <w:pPr>
        <w:jc w:val="both"/>
        <w:rPr>
          <w:rFonts w:ascii="Tahoma" w:hAnsi="Tahoma" w:cs="Tahoma"/>
        </w:rPr>
      </w:pPr>
      <w:r w:rsidRPr="00F21A5F">
        <w:rPr>
          <w:rFonts w:ascii="Tahoma" w:hAnsi="Tahoma" w:cs="Tahoma"/>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2CF0725E" w14:textId="77777777" w:rsidR="00925D30" w:rsidRPr="00F21A5F" w:rsidRDefault="00925D30" w:rsidP="00925D30">
      <w:pPr>
        <w:jc w:val="both"/>
        <w:rPr>
          <w:rFonts w:ascii="Tahoma" w:hAnsi="Tahoma" w:cs="Tahoma"/>
        </w:rPr>
      </w:pPr>
    </w:p>
    <w:p w14:paraId="1F603C78" w14:textId="77777777" w:rsidR="00925D30" w:rsidRPr="00F21A5F" w:rsidRDefault="00925D30" w:rsidP="00925D30">
      <w:pPr>
        <w:jc w:val="both"/>
        <w:rPr>
          <w:rFonts w:ascii="Tahoma" w:hAnsi="Tahoma" w:cs="Tahoma"/>
        </w:rPr>
      </w:pPr>
      <w:r w:rsidRPr="00F21A5F">
        <w:rPr>
          <w:rFonts w:ascii="Tahoma" w:hAnsi="Tahoma" w:cs="Tahoma"/>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49FC8389" w14:textId="77777777" w:rsidR="00925D30" w:rsidRPr="00F21A5F" w:rsidRDefault="00925D30" w:rsidP="00925D30">
      <w:pPr>
        <w:jc w:val="both"/>
        <w:rPr>
          <w:rFonts w:ascii="Tahoma" w:hAnsi="Tahoma" w:cs="Tahoma"/>
        </w:rPr>
      </w:pPr>
    </w:p>
    <w:p w14:paraId="774F0498" w14:textId="77777777" w:rsidR="00925D30" w:rsidRPr="00F21A5F" w:rsidRDefault="00925D30" w:rsidP="00925D30">
      <w:pPr>
        <w:jc w:val="both"/>
        <w:rPr>
          <w:rFonts w:ascii="Tahoma" w:hAnsi="Tahoma" w:cs="Tahoma"/>
        </w:rPr>
      </w:pPr>
      <w:r w:rsidRPr="00F21A5F">
        <w:rPr>
          <w:rFonts w:ascii="Tahoma" w:hAnsi="Tahoma" w:cs="Tahoma"/>
        </w:rPr>
        <w:t>Las inspecciones de las soldaduras deberán estar a cargo del Inspector de proyecto, debiendo la Entidad Ejecutora proporcionar todos los elementos necesarios para las pruebas que el juzgue necesarias.</w:t>
      </w:r>
    </w:p>
    <w:p w14:paraId="2D7035A7" w14:textId="77777777" w:rsidR="00925D30" w:rsidRPr="00F21A5F" w:rsidRDefault="00925D30" w:rsidP="00925D30">
      <w:pPr>
        <w:jc w:val="both"/>
        <w:rPr>
          <w:rFonts w:ascii="Tahoma" w:hAnsi="Tahoma" w:cs="Tahoma"/>
        </w:rPr>
      </w:pPr>
    </w:p>
    <w:p w14:paraId="44C71A04" w14:textId="77777777" w:rsidR="00925D30" w:rsidRPr="00F21A5F" w:rsidRDefault="00925D30" w:rsidP="00925D30">
      <w:pPr>
        <w:jc w:val="both"/>
        <w:rPr>
          <w:rFonts w:ascii="Tahoma" w:hAnsi="Tahoma" w:cs="Tahoma"/>
        </w:rPr>
      </w:pPr>
      <w:r w:rsidRPr="00F21A5F">
        <w:rPr>
          <w:rFonts w:ascii="Tahoma" w:hAnsi="Tahoma" w:cs="Tahoma"/>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253DD6D5" w14:textId="77777777" w:rsidR="00925D30" w:rsidRPr="00F21A5F" w:rsidRDefault="00925D30" w:rsidP="00925D30">
      <w:pPr>
        <w:jc w:val="both"/>
        <w:rPr>
          <w:rFonts w:ascii="Tahoma" w:hAnsi="Tahoma" w:cs="Tahoma"/>
        </w:rPr>
      </w:pPr>
    </w:p>
    <w:p w14:paraId="506778E1" w14:textId="77777777" w:rsidR="00925D30" w:rsidRPr="00F21A5F" w:rsidRDefault="00925D30" w:rsidP="00925D30">
      <w:pPr>
        <w:jc w:val="both"/>
        <w:rPr>
          <w:rFonts w:ascii="Tahoma" w:hAnsi="Tahoma" w:cs="Tahoma"/>
        </w:rPr>
      </w:pPr>
      <w:r w:rsidRPr="00F21A5F">
        <w:rPr>
          <w:rFonts w:ascii="Tahoma" w:hAnsi="Tahoma" w:cs="Tahoma"/>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2C951EDD" w14:textId="77777777" w:rsidR="00925D30" w:rsidRPr="00F21A5F" w:rsidRDefault="00925D30" w:rsidP="00925D30">
      <w:pPr>
        <w:jc w:val="both"/>
        <w:rPr>
          <w:rFonts w:ascii="Tahoma" w:hAnsi="Tahoma" w:cs="Tahoma"/>
        </w:rPr>
      </w:pPr>
    </w:p>
    <w:p w14:paraId="6FCDD6EE" w14:textId="77777777" w:rsidR="00925D30" w:rsidRPr="00F21A5F" w:rsidRDefault="00925D30" w:rsidP="00925D30">
      <w:pPr>
        <w:jc w:val="both"/>
        <w:rPr>
          <w:rFonts w:ascii="Tahoma" w:hAnsi="Tahoma" w:cs="Tahoma"/>
        </w:rPr>
      </w:pPr>
      <w:r w:rsidRPr="00F21A5F">
        <w:rPr>
          <w:rFonts w:ascii="Tahoma" w:hAnsi="Tahoma" w:cs="Tahoma"/>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46BB4FB6" w14:textId="77777777" w:rsidR="00925D30" w:rsidRPr="00F21A5F" w:rsidRDefault="00925D30" w:rsidP="00925D30">
      <w:pPr>
        <w:jc w:val="both"/>
        <w:rPr>
          <w:rFonts w:ascii="Tahoma" w:hAnsi="Tahoma" w:cs="Tahoma"/>
        </w:rPr>
      </w:pPr>
    </w:p>
    <w:p w14:paraId="1AEDDEA6" w14:textId="77777777" w:rsidR="00925D30" w:rsidRPr="00F21A5F" w:rsidRDefault="00925D30" w:rsidP="00925D30">
      <w:pPr>
        <w:jc w:val="both"/>
        <w:rPr>
          <w:rFonts w:ascii="Tahoma" w:hAnsi="Tahoma" w:cs="Tahoma"/>
          <w:b/>
        </w:rPr>
      </w:pPr>
      <w:r w:rsidRPr="00F21A5F">
        <w:rPr>
          <w:rFonts w:ascii="Tahoma" w:hAnsi="Tahoma" w:cs="Tahoma"/>
          <w:b/>
        </w:rPr>
        <w:t>Criterios de Control, Aceptación y Rechazo</w:t>
      </w:r>
    </w:p>
    <w:p w14:paraId="32833E81" w14:textId="77777777" w:rsidR="00925D30" w:rsidRPr="00F21A5F" w:rsidRDefault="00925D30" w:rsidP="00925D30">
      <w:pPr>
        <w:jc w:val="both"/>
        <w:rPr>
          <w:rFonts w:ascii="Tahoma" w:hAnsi="Tahoma" w:cs="Tahoma"/>
        </w:rPr>
      </w:pPr>
      <w:r w:rsidRPr="00F21A5F">
        <w:rPr>
          <w:rFonts w:ascii="Tahoma" w:hAnsi="Tahoma" w:cs="Tahoma"/>
        </w:rPr>
        <w:t>Para acceder a la cubierta, la Entidad Ejecutora debe tener tablones que cubran la distancia de no menos de 3 listones.</w:t>
      </w:r>
    </w:p>
    <w:p w14:paraId="7001972E" w14:textId="77777777" w:rsidR="00925D30" w:rsidRPr="00F21A5F" w:rsidRDefault="00925D30" w:rsidP="00925D30">
      <w:pPr>
        <w:jc w:val="both"/>
        <w:rPr>
          <w:rFonts w:ascii="Tahoma" w:hAnsi="Tahoma" w:cs="Tahoma"/>
        </w:rPr>
      </w:pPr>
    </w:p>
    <w:p w14:paraId="0811A205" w14:textId="77777777" w:rsidR="00925D30" w:rsidRPr="00F21A5F" w:rsidRDefault="00925D30" w:rsidP="00925D30">
      <w:pPr>
        <w:jc w:val="both"/>
        <w:rPr>
          <w:rFonts w:ascii="Tahoma" w:hAnsi="Tahoma" w:cs="Tahoma"/>
        </w:rPr>
      </w:pPr>
      <w:r w:rsidRPr="00F21A5F">
        <w:rPr>
          <w:rFonts w:ascii="Tahoma" w:hAnsi="Tahoma" w:cs="Tahoma"/>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F21A5F">
        <w:rPr>
          <w:rFonts w:ascii="Tahoma" w:hAnsi="Tahoma" w:cs="Tahoma"/>
          <w:lang w:eastAsia="es-BO"/>
        </w:rPr>
        <w:t>ganchos J de 2,5"</w:t>
      </w:r>
      <w:r w:rsidRPr="00F21A5F">
        <w:rPr>
          <w:rFonts w:ascii="Tahoma" w:hAnsi="Tahoma" w:cs="Tahoma"/>
        </w:rPr>
        <w:t>. Posterior a ello, si la prueba resulta satisfactoria, el Inspector de proyecto dará la aprobación.</w:t>
      </w:r>
    </w:p>
    <w:p w14:paraId="27815948" w14:textId="77777777" w:rsidR="00925D30" w:rsidRPr="00F21A5F" w:rsidRDefault="00925D30" w:rsidP="00925D30">
      <w:pPr>
        <w:jc w:val="both"/>
        <w:rPr>
          <w:rFonts w:ascii="Tahoma" w:hAnsi="Tahoma" w:cs="Tahoma"/>
        </w:rPr>
      </w:pPr>
    </w:p>
    <w:p w14:paraId="284AF33A" w14:textId="77777777" w:rsidR="00925D30" w:rsidRPr="00F21A5F" w:rsidRDefault="00925D30" w:rsidP="00925D30">
      <w:pPr>
        <w:jc w:val="both"/>
        <w:rPr>
          <w:rFonts w:ascii="Tahoma" w:hAnsi="Tahoma" w:cs="Tahoma"/>
        </w:rPr>
      </w:pPr>
      <w:r w:rsidRPr="00F21A5F">
        <w:rPr>
          <w:rFonts w:ascii="Tahoma" w:hAnsi="Tahoma" w:cs="Tahoma"/>
        </w:rPr>
        <w:lastRenderedPageBreak/>
        <w:t xml:space="preserve">Se revisará que la ejecución de la estructura metálica este acorde a los planos o instrucciones del Inspector de proyecto, verificando las uniones, apoyos y sujeción de la placa. </w:t>
      </w:r>
    </w:p>
    <w:p w14:paraId="5E61CA44" w14:textId="77777777" w:rsidR="00925D30" w:rsidRPr="00F21A5F" w:rsidRDefault="00925D30" w:rsidP="00925D30">
      <w:pPr>
        <w:jc w:val="both"/>
        <w:rPr>
          <w:rFonts w:ascii="Tahoma" w:hAnsi="Tahoma" w:cs="Tahoma"/>
        </w:rPr>
      </w:pPr>
    </w:p>
    <w:p w14:paraId="68997681" w14:textId="77777777" w:rsidR="00925D30" w:rsidRPr="00F21A5F" w:rsidRDefault="00925D30" w:rsidP="00925D30">
      <w:pPr>
        <w:jc w:val="both"/>
        <w:rPr>
          <w:rFonts w:ascii="Tahoma" w:eastAsia="Calibri" w:hAnsi="Tahoma" w:cs="Tahoma"/>
          <w:b/>
          <w:color w:val="000000"/>
        </w:rPr>
      </w:pPr>
      <w:r w:rsidRPr="00F21A5F">
        <w:rPr>
          <w:rFonts w:ascii="Tahoma" w:eastAsia="Calibri" w:hAnsi="Tahoma" w:cs="Tahoma"/>
          <w:b/>
          <w:color w:val="000000"/>
        </w:rPr>
        <w:t>MEDICIÓN</w:t>
      </w:r>
    </w:p>
    <w:p w14:paraId="626430F7" w14:textId="77777777" w:rsidR="00925D30" w:rsidRDefault="00925D30" w:rsidP="00925D30">
      <w:pPr>
        <w:jc w:val="both"/>
        <w:rPr>
          <w:rFonts w:ascii="Tahoma" w:hAnsi="Tahoma" w:cs="Tahoma"/>
        </w:rPr>
      </w:pPr>
      <w:r w:rsidRPr="00F21A5F">
        <w:rPr>
          <w:rFonts w:ascii="Tahoma" w:hAnsi="Tahoma" w:cs="Tahoma"/>
        </w:rPr>
        <w:t xml:space="preserve">La </w:t>
      </w:r>
      <w:r w:rsidRPr="001E6972">
        <w:rPr>
          <w:rFonts w:ascii="Tahoma" w:hAnsi="Tahoma" w:cs="Tahoma"/>
          <w:bCs/>
        </w:rPr>
        <w:t>CUBIERTA DE PLACA ONDULADA DE FIBROCEMENTO PREPINTADA C/ESTRUCTURA METÁLICA</w:t>
      </w:r>
      <w:r>
        <w:rPr>
          <w:rFonts w:ascii="Tahoma" w:hAnsi="Tahoma" w:cs="Tahoma"/>
          <w:bCs/>
        </w:rPr>
        <w:t xml:space="preserve"> </w:t>
      </w:r>
      <w:r w:rsidRPr="00F21A5F">
        <w:rPr>
          <w:rFonts w:ascii="Tahoma" w:hAnsi="Tahoma" w:cs="Tahoma"/>
        </w:rPr>
        <w:t xml:space="preserve">se medirá en </w:t>
      </w:r>
      <w:r w:rsidRPr="00F21A5F">
        <w:rPr>
          <w:rFonts w:ascii="Tahoma" w:hAnsi="Tahoma" w:cs="Tahoma"/>
          <w:b/>
        </w:rPr>
        <w:t>metros cuadrados</w:t>
      </w:r>
      <w:r w:rsidRPr="00F21A5F">
        <w:rPr>
          <w:rFonts w:ascii="Tahoma" w:hAnsi="Tahoma" w:cs="Tahoma"/>
        </w:rPr>
        <w:t xml:space="preserve"> tomando en cuenta únicamente el área neta del trabajo ejecutado indicado en los planos y/o instrucciones escritas del Inspector de proyecto. </w:t>
      </w:r>
    </w:p>
    <w:p w14:paraId="38B76878" w14:textId="77777777" w:rsidR="00925D30" w:rsidRPr="00F21A5F" w:rsidRDefault="00925D30" w:rsidP="00925D30">
      <w:pPr>
        <w:jc w:val="both"/>
        <w:rPr>
          <w:rFonts w:ascii="Tahoma" w:hAnsi="Tahoma" w:cs="Tahoma"/>
        </w:rPr>
      </w:pPr>
    </w:p>
    <w:p w14:paraId="6F2F9D48" w14:textId="77777777" w:rsidR="00925D30" w:rsidRPr="00F21A5F" w:rsidRDefault="00925D30" w:rsidP="00925D30">
      <w:pPr>
        <w:jc w:val="both"/>
        <w:rPr>
          <w:rFonts w:ascii="Tahoma" w:hAnsi="Tahoma" w:cs="Tahoma"/>
        </w:rPr>
      </w:pPr>
      <w:r w:rsidRPr="00F21A5F">
        <w:rPr>
          <w:rFonts w:ascii="Tahoma" w:hAnsi="Tahoma" w:cs="Tahoma"/>
          <w:b/>
        </w:rPr>
        <w:t>APORTE PROPIO. -</w:t>
      </w:r>
    </w:p>
    <w:p w14:paraId="10B1BD42" w14:textId="77777777" w:rsidR="00925D30" w:rsidRPr="00F21A5F" w:rsidRDefault="00925D30" w:rsidP="00925D30">
      <w:pPr>
        <w:jc w:val="both"/>
        <w:rPr>
          <w:rFonts w:ascii="Tahoma" w:hAnsi="Tahoma" w:cs="Tahoma"/>
        </w:rPr>
      </w:pPr>
      <w:r w:rsidRPr="00F21A5F">
        <w:rPr>
          <w:rFonts w:ascii="Tahoma" w:hAnsi="Tahom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DB64840" w14:textId="77777777" w:rsidR="00925D30" w:rsidRPr="00F21A5F" w:rsidRDefault="00925D30" w:rsidP="00925D30">
      <w:pPr>
        <w:jc w:val="both"/>
        <w:rPr>
          <w:rFonts w:ascii="Tahoma" w:hAnsi="Tahoma" w:cs="Tahoma"/>
        </w:rPr>
      </w:pPr>
      <w:r w:rsidRPr="00F21A5F">
        <w:rPr>
          <w:rFonts w:ascii="Tahoma" w:hAnsi="Tahoma" w:cs="Tahoma"/>
        </w:rPr>
        <w:t>Este aporte propio estará sujeto al cronograma de ejecución de obra de la Entidad Ejecutora.</w:t>
      </w:r>
    </w:p>
    <w:p w14:paraId="24FE665D" w14:textId="77777777" w:rsidR="00925D30" w:rsidRPr="00F21A5F" w:rsidRDefault="00925D30" w:rsidP="00925D30">
      <w:pPr>
        <w:widowControl w:val="0"/>
        <w:autoSpaceDE w:val="0"/>
        <w:autoSpaceDN w:val="0"/>
        <w:jc w:val="both"/>
        <w:rPr>
          <w:rFonts w:ascii="Tahoma" w:eastAsia="Arial" w:hAnsi="Tahoma" w:cs="Tahoma"/>
          <w:b/>
        </w:rPr>
      </w:pPr>
    </w:p>
    <w:tbl>
      <w:tblPr>
        <w:tblW w:w="9634" w:type="dxa"/>
        <w:tblLook w:val="04A0" w:firstRow="1" w:lastRow="0" w:firstColumn="1" w:lastColumn="0" w:noHBand="0" w:noVBand="1"/>
      </w:tblPr>
      <w:tblGrid>
        <w:gridCol w:w="584"/>
        <w:gridCol w:w="2385"/>
        <w:gridCol w:w="1145"/>
        <w:gridCol w:w="5520"/>
      </w:tblGrid>
      <w:tr w:rsidR="00925D30" w:rsidRPr="00F21A5F" w14:paraId="03AFA3CB" w14:textId="77777777" w:rsidTr="0028380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EA9D095"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3B3B2F4" w14:textId="77777777" w:rsidR="00925D30" w:rsidRPr="00F21A5F" w:rsidRDefault="00925D30" w:rsidP="0028380A">
            <w:pPr>
              <w:widowControl w:val="0"/>
              <w:autoSpaceDE w:val="0"/>
              <w:autoSpaceDN w:val="0"/>
              <w:spacing w:line="360" w:lineRule="auto"/>
              <w:jc w:val="both"/>
              <w:rPr>
                <w:rFonts w:ascii="Tahoma" w:eastAsia="Arial" w:hAnsi="Tahoma" w:cs="Tahoma"/>
                <w:b/>
              </w:rPr>
            </w:pPr>
            <w:r w:rsidRPr="00F21A5F">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FE517C6"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2CDFEAB"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ITEM</w:t>
            </w:r>
          </w:p>
        </w:tc>
      </w:tr>
      <w:tr w:rsidR="00925D30" w:rsidRPr="00F21A5F" w14:paraId="710B0EEC" w14:textId="77777777" w:rsidTr="0028380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42B42AB" w14:textId="77777777" w:rsidR="00925D30" w:rsidRPr="00F21A5F" w:rsidRDefault="00925D30" w:rsidP="0028380A">
            <w:pPr>
              <w:widowControl w:val="0"/>
              <w:autoSpaceDE w:val="0"/>
              <w:autoSpaceDN w:val="0"/>
              <w:jc w:val="both"/>
              <w:rPr>
                <w:rFonts w:ascii="Tahoma" w:eastAsia="Arial" w:hAnsi="Tahoma" w:cs="Tahoma"/>
                <w:b/>
              </w:rPr>
            </w:pPr>
            <w:r>
              <w:rPr>
                <w:rFonts w:ascii="Tahoma" w:eastAsia="Arial" w:hAnsi="Tahoma" w:cs="Tahoma"/>
                <w:b/>
              </w:rPr>
              <w:t>14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AA95C23"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Verdana" w:hAnsi="Tahoma" w:cs="Tahoma"/>
                <w:b/>
              </w:rPr>
              <w:t>VAC-OG-CUM-4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E405F2B"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68FADCB" w14:textId="77777777" w:rsidR="00925D30" w:rsidRPr="00F21A5F" w:rsidRDefault="00925D30" w:rsidP="0028380A">
            <w:pPr>
              <w:widowControl w:val="0"/>
              <w:autoSpaceDE w:val="0"/>
              <w:autoSpaceDN w:val="0"/>
              <w:spacing w:line="276" w:lineRule="auto"/>
              <w:jc w:val="both"/>
              <w:rPr>
                <w:rFonts w:ascii="Tahoma" w:eastAsia="Arial" w:hAnsi="Tahoma" w:cs="Tahoma"/>
                <w:b/>
              </w:rPr>
            </w:pPr>
            <w:r w:rsidRPr="00F21A5F">
              <w:rPr>
                <w:rFonts w:ascii="Tahoma" w:eastAsia="Arial" w:hAnsi="Tahoma" w:cs="Tahoma"/>
                <w:b/>
              </w:rPr>
              <w:t>CUMBRERA DE PLACA DE FIBROCEMENTO ONDULADA PREPINTADA</w:t>
            </w:r>
          </w:p>
        </w:tc>
      </w:tr>
    </w:tbl>
    <w:p w14:paraId="50486D31" w14:textId="77777777" w:rsidR="00925D30" w:rsidRPr="00F21A5F" w:rsidRDefault="00925D30" w:rsidP="00925D30">
      <w:pPr>
        <w:widowControl w:val="0"/>
        <w:autoSpaceDE w:val="0"/>
        <w:autoSpaceDN w:val="0"/>
        <w:jc w:val="both"/>
        <w:rPr>
          <w:rFonts w:ascii="Tahoma" w:eastAsia="Arial" w:hAnsi="Tahoma" w:cs="Tahoma"/>
          <w:b/>
        </w:rPr>
      </w:pPr>
    </w:p>
    <w:p w14:paraId="0591DB94"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DESCRIPCIÓN. –</w:t>
      </w:r>
    </w:p>
    <w:p w14:paraId="47A16A06" w14:textId="77777777" w:rsidR="00925D30" w:rsidRPr="00F21A5F" w:rsidRDefault="00925D30" w:rsidP="00925D30">
      <w:pPr>
        <w:widowControl w:val="0"/>
        <w:autoSpaceDE w:val="0"/>
        <w:autoSpaceDN w:val="0"/>
        <w:jc w:val="both"/>
        <w:rPr>
          <w:rFonts w:ascii="Tahoma" w:eastAsia="Arial" w:hAnsi="Tahoma" w:cs="Tahoma"/>
          <w:b/>
        </w:rPr>
      </w:pPr>
    </w:p>
    <w:p w14:paraId="166D36EF" w14:textId="77777777" w:rsidR="00925D30" w:rsidRPr="00F21A5F" w:rsidRDefault="00925D30" w:rsidP="00925D30">
      <w:pPr>
        <w:widowControl w:val="0"/>
        <w:autoSpaceDE w:val="0"/>
        <w:autoSpaceDN w:val="0"/>
        <w:jc w:val="both"/>
        <w:rPr>
          <w:rFonts w:ascii="Tahoma" w:eastAsia="Arial" w:hAnsi="Tahoma" w:cs="Tahoma"/>
          <w:color w:val="000000" w:themeColor="text1"/>
        </w:rPr>
      </w:pPr>
      <w:r w:rsidRPr="00F21A5F">
        <w:rPr>
          <w:rFonts w:ascii="Tahoma" w:eastAsia="Arial" w:hAnsi="Tahoma" w:cs="Tahoma"/>
          <w:color w:val="000000" w:themeColor="text1"/>
        </w:rPr>
        <w:t>Este ítem se refiere a la provisión y colocación de cumbrera de placa de fibrocemento ondulada prepintada de acuerdo a los planos de construcción, detalles respectivos, e instrucciones del Inspector de proyecto.</w:t>
      </w:r>
    </w:p>
    <w:p w14:paraId="76E11EA0" w14:textId="77777777" w:rsidR="00925D30" w:rsidRPr="00F21A5F" w:rsidRDefault="00925D30" w:rsidP="00925D30">
      <w:pPr>
        <w:widowControl w:val="0"/>
        <w:autoSpaceDE w:val="0"/>
        <w:autoSpaceDN w:val="0"/>
        <w:jc w:val="both"/>
        <w:rPr>
          <w:rFonts w:ascii="Tahoma" w:eastAsia="Arial" w:hAnsi="Tahoma" w:cs="Tahoma"/>
        </w:rPr>
      </w:pPr>
    </w:p>
    <w:p w14:paraId="3560DBFC"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MATERIALES, HERRAMIENTAS Y EQUIPO. -</w:t>
      </w:r>
    </w:p>
    <w:p w14:paraId="5FE40FC3" w14:textId="77777777" w:rsidR="00925D30" w:rsidRPr="00F21A5F" w:rsidRDefault="00925D30" w:rsidP="00925D30">
      <w:pPr>
        <w:widowControl w:val="0"/>
        <w:autoSpaceDE w:val="0"/>
        <w:autoSpaceDN w:val="0"/>
        <w:jc w:val="both"/>
        <w:rPr>
          <w:rFonts w:ascii="Tahoma" w:eastAsia="Arial" w:hAnsi="Tahoma" w:cs="Tahoma"/>
          <w:b/>
        </w:rPr>
      </w:pPr>
    </w:p>
    <w:p w14:paraId="4B3D950A" w14:textId="77777777" w:rsidR="00925D30" w:rsidRPr="00F21A5F" w:rsidRDefault="00925D30" w:rsidP="00925D30">
      <w:pPr>
        <w:widowControl w:val="0"/>
        <w:autoSpaceDE w:val="0"/>
        <w:autoSpaceDN w:val="0"/>
        <w:jc w:val="both"/>
        <w:rPr>
          <w:rFonts w:ascii="Tahoma" w:eastAsia="Arial" w:hAnsi="Tahoma" w:cs="Tahoma"/>
          <w:color w:val="000000" w:themeColor="text1"/>
        </w:rPr>
      </w:pPr>
      <w:r w:rsidRPr="00F21A5F">
        <w:rPr>
          <w:rFonts w:ascii="Tahoma" w:eastAsia="Arial" w:hAnsi="Tahoma" w:cs="Tahoma"/>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148B7B60" w14:textId="77777777" w:rsidR="00925D30" w:rsidRPr="00F21A5F" w:rsidRDefault="00925D30" w:rsidP="00925D30">
      <w:pPr>
        <w:widowControl w:val="0"/>
        <w:autoSpaceDE w:val="0"/>
        <w:autoSpaceDN w:val="0"/>
        <w:jc w:val="both"/>
        <w:rPr>
          <w:rFonts w:ascii="Tahoma" w:eastAsia="Arial" w:hAnsi="Tahoma" w:cs="Tahoma"/>
          <w:color w:val="000000" w:themeColor="text1"/>
        </w:rPr>
      </w:pPr>
    </w:p>
    <w:p w14:paraId="4608C414" w14:textId="77777777" w:rsidR="00925D30" w:rsidRPr="00F21A5F" w:rsidRDefault="00925D30" w:rsidP="00925D30">
      <w:pPr>
        <w:widowControl w:val="0"/>
        <w:autoSpaceDE w:val="0"/>
        <w:autoSpaceDN w:val="0"/>
        <w:jc w:val="both"/>
        <w:rPr>
          <w:rFonts w:ascii="Tahoma" w:eastAsia="Arial" w:hAnsi="Tahoma" w:cs="Tahoma"/>
          <w:color w:val="000000" w:themeColor="text1"/>
        </w:rPr>
      </w:pPr>
      <w:r w:rsidRPr="00F21A5F">
        <w:rPr>
          <w:rFonts w:ascii="Tahoma" w:eastAsia="Arial" w:hAnsi="Tahoma" w:cs="Tahoma"/>
          <w:color w:val="000000" w:themeColor="text1"/>
        </w:rPr>
        <w:t>Deberá cumplirse con las normas técnicas que IBNORCA prescriba para los materiales usados en el presente ítem.</w:t>
      </w:r>
    </w:p>
    <w:p w14:paraId="59570191" w14:textId="77777777" w:rsidR="00925D30" w:rsidRPr="00F21A5F" w:rsidRDefault="00925D30" w:rsidP="00925D30">
      <w:pPr>
        <w:widowControl w:val="0"/>
        <w:autoSpaceDE w:val="0"/>
        <w:autoSpaceDN w:val="0"/>
        <w:jc w:val="both"/>
        <w:rPr>
          <w:rFonts w:ascii="Tahoma" w:eastAsia="Arial" w:hAnsi="Tahoma" w:cs="Tahoma"/>
          <w:color w:val="000000" w:themeColor="text1"/>
        </w:rPr>
      </w:pPr>
    </w:p>
    <w:p w14:paraId="79E3EA65"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FORMA DE EJECUCIÓN. –</w:t>
      </w:r>
    </w:p>
    <w:p w14:paraId="37A412E9" w14:textId="77777777" w:rsidR="00925D30" w:rsidRPr="00F21A5F" w:rsidRDefault="00925D30" w:rsidP="00925D30">
      <w:pPr>
        <w:widowControl w:val="0"/>
        <w:autoSpaceDE w:val="0"/>
        <w:autoSpaceDN w:val="0"/>
        <w:jc w:val="both"/>
        <w:rPr>
          <w:rFonts w:ascii="Tahoma" w:eastAsia="Arial" w:hAnsi="Tahoma" w:cs="Tahoma"/>
        </w:rPr>
      </w:pPr>
    </w:p>
    <w:p w14:paraId="2C7655FA"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general, la cumbrera de calamina deberá cumplir con las siguientes directrices referidas a la ejecución:</w:t>
      </w:r>
    </w:p>
    <w:p w14:paraId="52CD2FC9" w14:textId="77777777" w:rsidR="00925D30" w:rsidRPr="00F21A5F" w:rsidRDefault="00925D30" w:rsidP="00925D30">
      <w:pPr>
        <w:widowControl w:val="0"/>
        <w:autoSpaceDE w:val="0"/>
        <w:autoSpaceDN w:val="0"/>
        <w:jc w:val="both"/>
        <w:rPr>
          <w:rFonts w:ascii="Tahoma" w:eastAsia="Arial" w:hAnsi="Tahoma" w:cs="Tahoma"/>
        </w:rPr>
      </w:pPr>
    </w:p>
    <w:p w14:paraId="24AF154D"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Todos los materiales deberán ser conservados en un lugar seco y bien protegido.</w:t>
      </w:r>
    </w:p>
    <w:p w14:paraId="6BD0F84C" w14:textId="77777777" w:rsidR="00925D30" w:rsidRPr="00F21A5F" w:rsidRDefault="00925D30" w:rsidP="00925D30">
      <w:pPr>
        <w:widowControl w:val="0"/>
        <w:autoSpaceDE w:val="0"/>
        <w:autoSpaceDN w:val="0"/>
        <w:jc w:val="both"/>
        <w:rPr>
          <w:rFonts w:ascii="Tahoma" w:eastAsia="Arial" w:hAnsi="Tahoma" w:cs="Tahoma"/>
        </w:rPr>
      </w:pPr>
    </w:p>
    <w:p w14:paraId="4AD266D5"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Se seguirán las normas dadas por las herramientas y equipo que utilice la Entidad Ejecutora deberán contar con la autorización del Inspector de proyecto, debiendo ser provistas en cantidad necesaria para la correcta ejecución de los trabajos.</w:t>
      </w:r>
    </w:p>
    <w:p w14:paraId="04BFD086" w14:textId="77777777" w:rsidR="00925D30" w:rsidRPr="00F21A5F" w:rsidRDefault="00925D30" w:rsidP="00925D30">
      <w:pPr>
        <w:widowControl w:val="0"/>
        <w:autoSpaceDE w:val="0"/>
        <w:autoSpaceDN w:val="0"/>
        <w:jc w:val="both"/>
        <w:rPr>
          <w:rFonts w:ascii="Tahoma" w:eastAsia="Arial" w:hAnsi="Tahoma" w:cs="Tahoma"/>
        </w:rPr>
      </w:pPr>
    </w:p>
    <w:p w14:paraId="4DAF61AC"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5C42D7C7" w14:textId="77777777" w:rsidR="00925D30" w:rsidRPr="00F21A5F" w:rsidRDefault="00925D30" w:rsidP="00925D30">
      <w:pPr>
        <w:widowControl w:val="0"/>
        <w:autoSpaceDE w:val="0"/>
        <w:autoSpaceDN w:val="0"/>
        <w:jc w:val="both"/>
        <w:rPr>
          <w:rFonts w:ascii="Tahoma" w:eastAsia="Arial" w:hAnsi="Tahoma" w:cs="Tahoma"/>
        </w:rPr>
      </w:pPr>
    </w:p>
    <w:p w14:paraId="0B5CD466"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w:t>
      </w:r>
      <w:r w:rsidRPr="00F21A5F">
        <w:rPr>
          <w:rFonts w:ascii="Tahoma" w:eastAsia="Arial" w:hAnsi="Tahoma" w:cs="Tahoma"/>
        </w:rPr>
        <w:lastRenderedPageBreak/>
        <w:t>del material, equipo y herramientas que sean necesarios para la</w:t>
      </w:r>
    </w:p>
    <w:p w14:paraId="034CFE23"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buena y correcta ejecución de este ítem, está bajo control de la Entidad Ejecutora previa autorización del Inspector de proyecto.</w:t>
      </w:r>
    </w:p>
    <w:p w14:paraId="3BBE3738" w14:textId="77777777" w:rsidR="00925D30" w:rsidRPr="00F21A5F" w:rsidRDefault="00925D30" w:rsidP="00925D30">
      <w:pPr>
        <w:widowControl w:val="0"/>
        <w:autoSpaceDE w:val="0"/>
        <w:autoSpaceDN w:val="0"/>
        <w:jc w:val="both"/>
        <w:rPr>
          <w:rFonts w:ascii="Tahoma" w:eastAsia="Arial" w:hAnsi="Tahoma" w:cs="Tahoma"/>
        </w:rPr>
      </w:pPr>
    </w:p>
    <w:p w14:paraId="0B592329"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También se aplicará elementos de fijación como tirafondos, para su fijación se perforará con taladro eléctrico de baja velocidad o berbiquí Broca (6”x1/4”) la perforación no debe ser menor a 5 cm del borde de la teja.</w:t>
      </w:r>
    </w:p>
    <w:p w14:paraId="75A68EC5" w14:textId="77777777" w:rsidR="00925D30" w:rsidRPr="00F21A5F" w:rsidRDefault="00925D30" w:rsidP="00925D30">
      <w:pPr>
        <w:widowControl w:val="0"/>
        <w:autoSpaceDE w:val="0"/>
        <w:autoSpaceDN w:val="0"/>
        <w:jc w:val="both"/>
        <w:rPr>
          <w:rFonts w:ascii="Tahoma" w:eastAsia="Arial" w:hAnsi="Tahoma" w:cs="Tahoma"/>
        </w:rPr>
      </w:pPr>
    </w:p>
    <w:p w14:paraId="11C00239"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Criterios de Control, Aceptación y Rechazo</w:t>
      </w:r>
    </w:p>
    <w:p w14:paraId="0E21F27E" w14:textId="77777777" w:rsidR="00925D30" w:rsidRPr="00F21A5F" w:rsidRDefault="00925D30" w:rsidP="00925D30">
      <w:pPr>
        <w:widowControl w:val="0"/>
        <w:autoSpaceDE w:val="0"/>
        <w:autoSpaceDN w:val="0"/>
        <w:jc w:val="both"/>
        <w:rPr>
          <w:rFonts w:ascii="Tahoma" w:eastAsia="Arial" w:hAnsi="Tahoma" w:cs="Tahoma"/>
        </w:rPr>
      </w:pPr>
    </w:p>
    <w:p w14:paraId="47607E93"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Para acceder a la cumbrera la Entidad Ejecutora debe tener tablones que cubran la distancia de no menos de 3 listones.</w:t>
      </w:r>
    </w:p>
    <w:p w14:paraId="5BE4AD16" w14:textId="77777777" w:rsidR="00925D30" w:rsidRPr="00F21A5F" w:rsidRDefault="00925D30" w:rsidP="00925D30">
      <w:pPr>
        <w:widowControl w:val="0"/>
        <w:autoSpaceDE w:val="0"/>
        <w:autoSpaceDN w:val="0"/>
        <w:jc w:val="both"/>
        <w:rPr>
          <w:rFonts w:ascii="Tahoma" w:eastAsia="Arial" w:hAnsi="Tahoma" w:cs="Tahoma"/>
        </w:rPr>
      </w:pPr>
    </w:p>
    <w:p w14:paraId="6ED0FD1B"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628AE606" w14:textId="77777777" w:rsidR="00925D30" w:rsidRPr="00F21A5F" w:rsidRDefault="00925D30" w:rsidP="00925D30">
      <w:pPr>
        <w:widowControl w:val="0"/>
        <w:autoSpaceDE w:val="0"/>
        <w:autoSpaceDN w:val="0"/>
        <w:jc w:val="both"/>
        <w:rPr>
          <w:rFonts w:ascii="Tahoma" w:eastAsia="Arial" w:hAnsi="Tahoma" w:cs="Tahoma"/>
        </w:rPr>
      </w:pPr>
    </w:p>
    <w:p w14:paraId="05A75FB5"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MEDICIÓN. -</w:t>
      </w:r>
    </w:p>
    <w:p w14:paraId="010F48F9" w14:textId="77777777" w:rsidR="00925D30" w:rsidRPr="00F21A5F" w:rsidRDefault="00925D30" w:rsidP="00925D30">
      <w:pPr>
        <w:widowControl w:val="0"/>
        <w:autoSpaceDE w:val="0"/>
        <w:autoSpaceDN w:val="0"/>
        <w:jc w:val="both"/>
        <w:rPr>
          <w:rFonts w:ascii="Tahoma" w:eastAsia="Arial" w:hAnsi="Tahoma" w:cs="Tahoma"/>
        </w:rPr>
      </w:pPr>
    </w:p>
    <w:p w14:paraId="426F1DFF"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La Cumbrera de placa de fibrocemento ondulada prepintada incluyendo todos sus accesorios para el buen funcionamiento será medida en forma de </w:t>
      </w:r>
      <w:r w:rsidRPr="00F21A5F">
        <w:rPr>
          <w:rFonts w:ascii="Tahoma" w:eastAsia="Arial" w:hAnsi="Tahoma" w:cs="Tahoma"/>
          <w:b/>
        </w:rPr>
        <w:t>metros</w:t>
      </w:r>
      <w:r w:rsidRPr="00F21A5F">
        <w:rPr>
          <w:rFonts w:ascii="Tahoma" w:eastAsia="Arial" w:hAnsi="Tahoma" w:cs="Tahoma"/>
        </w:rPr>
        <w:t>, tomando en cuenta solamente la longitud neta ejecutado y autorizado.</w:t>
      </w:r>
    </w:p>
    <w:p w14:paraId="3BDE998D" w14:textId="77777777" w:rsidR="00925D30" w:rsidRPr="00F21A5F" w:rsidRDefault="00925D30" w:rsidP="00925D30">
      <w:pPr>
        <w:widowControl w:val="0"/>
        <w:autoSpaceDE w:val="0"/>
        <w:autoSpaceDN w:val="0"/>
        <w:jc w:val="both"/>
        <w:rPr>
          <w:rFonts w:ascii="Tahoma" w:eastAsia="Arial" w:hAnsi="Tahoma" w:cs="Tahoma"/>
        </w:rPr>
      </w:pPr>
    </w:p>
    <w:p w14:paraId="65B59A53" w14:textId="77777777" w:rsidR="00925D30" w:rsidRPr="00F21A5F" w:rsidRDefault="00925D30" w:rsidP="00925D30">
      <w:pPr>
        <w:widowControl w:val="0"/>
        <w:tabs>
          <w:tab w:val="left" w:pos="560"/>
        </w:tabs>
        <w:autoSpaceDE w:val="0"/>
        <w:autoSpaceDN w:val="0"/>
        <w:jc w:val="both"/>
        <w:rPr>
          <w:rFonts w:ascii="Tahoma" w:eastAsia="Arial" w:hAnsi="Tahoma" w:cs="Tahoma"/>
          <w:b/>
        </w:rPr>
      </w:pPr>
      <w:r w:rsidRPr="00F21A5F">
        <w:rPr>
          <w:rFonts w:ascii="Tahoma" w:eastAsia="Arial" w:hAnsi="Tahoma" w:cs="Tahoma"/>
          <w:b/>
          <w:color w:val="000000"/>
        </w:rPr>
        <w:t>APORTE PROPIO. -</w:t>
      </w:r>
    </w:p>
    <w:p w14:paraId="02EE55C5" w14:textId="77777777" w:rsidR="00925D30" w:rsidRPr="00F21A5F" w:rsidRDefault="00925D30" w:rsidP="00925D30">
      <w:pPr>
        <w:widowControl w:val="0"/>
        <w:tabs>
          <w:tab w:val="left" w:pos="2025"/>
        </w:tabs>
        <w:autoSpaceDE w:val="0"/>
        <w:autoSpaceDN w:val="0"/>
        <w:jc w:val="both"/>
        <w:rPr>
          <w:rFonts w:ascii="Tahoma" w:eastAsia="Arial" w:hAnsi="Tahoma" w:cs="Tahoma"/>
          <w:b/>
        </w:rPr>
      </w:pPr>
    </w:p>
    <w:p w14:paraId="0C5D2476" w14:textId="77777777" w:rsidR="00925D30" w:rsidRPr="00F21A5F" w:rsidRDefault="00925D30" w:rsidP="00925D30">
      <w:pPr>
        <w:widowControl w:val="0"/>
        <w:autoSpaceDE w:val="0"/>
        <w:autoSpaceDN w:val="0"/>
        <w:jc w:val="both"/>
        <w:rPr>
          <w:rFonts w:ascii="Tahoma" w:eastAsia="Arial" w:hAnsi="Tahoma" w:cs="Tahoma"/>
          <w:color w:val="000000"/>
        </w:rPr>
      </w:pPr>
      <w:r w:rsidRPr="00F21A5F">
        <w:rPr>
          <w:rFonts w:ascii="Tahoma" w:eastAsia="Arial" w:hAnsi="Tahoma" w:cs="Tahoma"/>
        </w:rPr>
        <w:t xml:space="preserve">El aporte propio se encuentra especificado en el análisis de precios unitarios, mismos </w:t>
      </w:r>
      <w:r w:rsidRPr="00F21A5F">
        <w:rPr>
          <w:rFonts w:ascii="Tahoma" w:eastAsia="Arial" w:hAnsi="Tahom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C4C77B1" w14:textId="77777777" w:rsidR="00925D30" w:rsidRPr="00F21A5F" w:rsidRDefault="00925D30" w:rsidP="00925D30">
      <w:pPr>
        <w:widowControl w:val="0"/>
        <w:autoSpaceDE w:val="0"/>
        <w:autoSpaceDN w:val="0"/>
        <w:jc w:val="both"/>
        <w:rPr>
          <w:rFonts w:ascii="Tahoma" w:eastAsia="Arial" w:hAnsi="Tahoma" w:cs="Tahoma"/>
          <w:color w:val="000000"/>
        </w:rPr>
      </w:pPr>
    </w:p>
    <w:p w14:paraId="4C98B44E" w14:textId="77777777" w:rsidR="00925D30"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Este aporte propio estará sujeto al cronograma de ejecución de obra de la Entidad Ejecutora.</w:t>
      </w:r>
    </w:p>
    <w:p w14:paraId="1949FE5D" w14:textId="77777777" w:rsidR="00925D30" w:rsidRDefault="00925D30" w:rsidP="00925D30">
      <w:pPr>
        <w:widowControl w:val="0"/>
        <w:tabs>
          <w:tab w:val="left" w:pos="560"/>
        </w:tabs>
        <w:autoSpaceDE w:val="0"/>
        <w:autoSpaceDN w:val="0"/>
        <w:jc w:val="both"/>
        <w:rPr>
          <w:rFonts w:ascii="Tahoma" w:eastAsia="Arial" w:hAnsi="Tahoma" w:cs="Tahoma"/>
          <w:color w:val="000000"/>
        </w:rPr>
      </w:pPr>
    </w:p>
    <w:p w14:paraId="46AFEA16" w14:textId="77777777" w:rsidR="00925D30" w:rsidRPr="00F21A5F" w:rsidRDefault="00925D30" w:rsidP="00925D30">
      <w:pPr>
        <w:tabs>
          <w:tab w:val="left" w:pos="8711"/>
        </w:tabs>
        <w:ind w:right="386"/>
        <w:jc w:val="both"/>
        <w:rPr>
          <w:rFonts w:ascii="Tahoma" w:hAnsi="Tahoma" w:cs="Tahoma"/>
          <w:b/>
          <w:lang w:eastAsia="es-ES"/>
        </w:rPr>
      </w:pPr>
    </w:p>
    <w:tbl>
      <w:tblPr>
        <w:tblStyle w:val="Tablaconcuadrcula121"/>
        <w:tblW w:w="9634" w:type="dxa"/>
        <w:tblLook w:val="04A0" w:firstRow="1" w:lastRow="0" w:firstColumn="1" w:lastColumn="0" w:noHBand="0" w:noVBand="1"/>
      </w:tblPr>
      <w:tblGrid>
        <w:gridCol w:w="584"/>
        <w:gridCol w:w="2385"/>
        <w:gridCol w:w="1145"/>
        <w:gridCol w:w="5520"/>
      </w:tblGrid>
      <w:tr w:rsidR="00925D30" w:rsidRPr="00F21A5F" w14:paraId="2872FC01" w14:textId="77777777" w:rsidTr="0028380A">
        <w:tc>
          <w:tcPr>
            <w:tcW w:w="584" w:type="dxa"/>
            <w:shd w:val="clear" w:color="auto" w:fill="BDD6EE" w:themeFill="accent1" w:themeFillTint="66"/>
          </w:tcPr>
          <w:p w14:paraId="65B41F96" w14:textId="77777777" w:rsidR="00925D30" w:rsidRPr="00F21A5F" w:rsidRDefault="00925D30" w:rsidP="0028380A">
            <w:pPr>
              <w:jc w:val="both"/>
              <w:rPr>
                <w:rFonts w:ascii="Tahoma" w:hAnsi="Tahoma" w:cs="Tahoma"/>
                <w:b/>
                <w:lang w:val="es-ES" w:eastAsia="es-ES"/>
              </w:rPr>
            </w:pPr>
            <w:r>
              <w:rPr>
                <w:rFonts w:ascii="Tahoma" w:hAnsi="Tahoma" w:cs="Tahoma"/>
                <w:b/>
                <w:lang w:val="es-ES" w:eastAsia="es-ES"/>
              </w:rPr>
              <w:t>15</w:t>
            </w:r>
          </w:p>
        </w:tc>
        <w:tc>
          <w:tcPr>
            <w:tcW w:w="2385" w:type="dxa"/>
            <w:shd w:val="clear" w:color="auto" w:fill="BDD6EE" w:themeFill="accent1" w:themeFillTint="66"/>
          </w:tcPr>
          <w:p w14:paraId="4A2CB647" w14:textId="77777777" w:rsidR="00925D30" w:rsidRPr="00F21A5F" w:rsidRDefault="00925D30" w:rsidP="0028380A">
            <w:pPr>
              <w:jc w:val="both"/>
              <w:rPr>
                <w:rFonts w:ascii="Tahoma" w:hAnsi="Tahoma" w:cs="Tahoma"/>
                <w:b/>
                <w:lang w:val="es-ES" w:eastAsia="es-ES"/>
              </w:rPr>
            </w:pPr>
            <w:r w:rsidRPr="00F21A5F">
              <w:rPr>
                <w:rFonts w:ascii="Tahoma" w:hAnsi="Tahoma" w:cs="Tahoma"/>
                <w:b/>
                <w:bCs/>
                <w:color w:val="000000"/>
                <w:lang w:val="es-ES" w:eastAsia="es-ES"/>
              </w:rPr>
              <w:t>VAC-OF-CAN-1</w:t>
            </w:r>
          </w:p>
        </w:tc>
        <w:tc>
          <w:tcPr>
            <w:tcW w:w="1145" w:type="dxa"/>
            <w:shd w:val="clear" w:color="auto" w:fill="BDD6EE" w:themeFill="accent1" w:themeFillTint="66"/>
          </w:tcPr>
          <w:p w14:paraId="30599424" w14:textId="77777777" w:rsidR="00925D30" w:rsidRPr="00F21A5F" w:rsidRDefault="00925D30" w:rsidP="0028380A">
            <w:pPr>
              <w:jc w:val="both"/>
              <w:rPr>
                <w:rFonts w:ascii="Tahoma" w:hAnsi="Tahoma" w:cs="Tahoma"/>
                <w:b/>
                <w:lang w:val="es-ES" w:eastAsia="es-ES"/>
              </w:rPr>
            </w:pPr>
            <w:r w:rsidRPr="00F21A5F">
              <w:rPr>
                <w:rFonts w:ascii="Tahoma" w:hAnsi="Tahoma" w:cs="Tahoma"/>
                <w:b/>
                <w:lang w:val="es-ES" w:eastAsia="es-ES"/>
              </w:rPr>
              <w:t>M</w:t>
            </w:r>
          </w:p>
        </w:tc>
        <w:tc>
          <w:tcPr>
            <w:tcW w:w="5520" w:type="dxa"/>
            <w:shd w:val="clear" w:color="auto" w:fill="BDD6EE" w:themeFill="accent1" w:themeFillTint="66"/>
            <w:vAlign w:val="center"/>
          </w:tcPr>
          <w:p w14:paraId="7794F474" w14:textId="77777777" w:rsidR="00925D30" w:rsidRPr="00F21A5F" w:rsidRDefault="00925D30" w:rsidP="0028380A">
            <w:pPr>
              <w:jc w:val="both"/>
              <w:rPr>
                <w:rFonts w:ascii="Tahoma" w:hAnsi="Tahoma" w:cs="Tahoma"/>
                <w:b/>
                <w:lang w:val="es-ES" w:eastAsia="es-ES"/>
              </w:rPr>
            </w:pPr>
            <w:r w:rsidRPr="00F21A5F">
              <w:rPr>
                <w:rFonts w:ascii="Tahoma" w:hAnsi="Tahoma" w:cs="Tahoma"/>
                <w:b/>
                <w:bCs/>
                <w:lang w:val="es-ES" w:eastAsia="es-ES"/>
              </w:rPr>
              <w:t>CANALETA DE CALAMINA GALVANIZADA Nro 28 CORTE 33</w:t>
            </w:r>
          </w:p>
        </w:tc>
      </w:tr>
    </w:tbl>
    <w:p w14:paraId="5E3A8190" w14:textId="77777777" w:rsidR="00925D30" w:rsidRDefault="00925D30" w:rsidP="00925D30">
      <w:pPr>
        <w:tabs>
          <w:tab w:val="left" w:pos="8711"/>
        </w:tabs>
        <w:jc w:val="both"/>
        <w:rPr>
          <w:rFonts w:ascii="Tahoma" w:hAnsi="Tahoma" w:cs="Tahoma"/>
          <w:b/>
          <w:lang w:eastAsia="es-ES"/>
        </w:rPr>
      </w:pPr>
    </w:p>
    <w:p w14:paraId="05894AEE" w14:textId="77777777" w:rsidR="00925D30" w:rsidRPr="00F21A5F" w:rsidRDefault="00925D30" w:rsidP="00925D30">
      <w:pPr>
        <w:tabs>
          <w:tab w:val="left" w:pos="8711"/>
        </w:tabs>
        <w:jc w:val="both"/>
        <w:rPr>
          <w:rFonts w:ascii="Tahoma" w:hAnsi="Tahoma" w:cs="Tahoma"/>
          <w:b/>
          <w:lang w:eastAsia="es-ES"/>
        </w:rPr>
      </w:pPr>
      <w:r w:rsidRPr="00F21A5F">
        <w:rPr>
          <w:rFonts w:ascii="Tahoma" w:hAnsi="Tahoma" w:cs="Tahoma"/>
          <w:b/>
          <w:lang w:eastAsia="es-ES"/>
        </w:rPr>
        <w:t>DESCRIPCIÓN. –</w:t>
      </w:r>
    </w:p>
    <w:p w14:paraId="7F0C4939" w14:textId="77777777" w:rsidR="00925D30" w:rsidRPr="00F21A5F" w:rsidRDefault="00925D30" w:rsidP="00925D30">
      <w:pPr>
        <w:tabs>
          <w:tab w:val="left" w:pos="8711"/>
        </w:tabs>
        <w:jc w:val="both"/>
        <w:rPr>
          <w:rFonts w:ascii="Tahoma" w:hAnsi="Tahoma" w:cs="Tahoma"/>
          <w:lang w:eastAsia="es-ES"/>
        </w:rPr>
      </w:pPr>
      <w:r w:rsidRPr="00F21A5F">
        <w:rPr>
          <w:rFonts w:ascii="Tahoma" w:hAnsi="Tahoma" w:cs="Tahoma"/>
          <w:lang w:eastAsia="es-ES"/>
        </w:rPr>
        <w:t>Este ítem comprende canaleta de calamina galvanizada Nro 28 de corte 33 destinado a reunir y evacuar las aguas pluviales de la cubierta, tal como se especifica en los planos constructivos y/o instrucciones del Inspector de proyecto.</w:t>
      </w:r>
    </w:p>
    <w:p w14:paraId="15621BD3" w14:textId="77777777" w:rsidR="00925D30" w:rsidRPr="00F21A5F" w:rsidRDefault="00925D30" w:rsidP="00925D30">
      <w:pPr>
        <w:tabs>
          <w:tab w:val="left" w:pos="8711"/>
        </w:tabs>
        <w:jc w:val="both"/>
        <w:rPr>
          <w:rFonts w:ascii="Tahoma" w:hAnsi="Tahoma" w:cs="Tahoma"/>
          <w:b/>
          <w:lang w:eastAsia="es-ES"/>
        </w:rPr>
      </w:pPr>
    </w:p>
    <w:p w14:paraId="6FD23AE7" w14:textId="77777777" w:rsidR="00925D30" w:rsidRPr="00F21A5F" w:rsidRDefault="00925D30" w:rsidP="00925D30">
      <w:pPr>
        <w:tabs>
          <w:tab w:val="left" w:pos="8711"/>
        </w:tabs>
        <w:jc w:val="both"/>
        <w:rPr>
          <w:rFonts w:ascii="Tahoma" w:hAnsi="Tahoma" w:cs="Tahoma"/>
          <w:b/>
          <w:lang w:eastAsia="es-ES"/>
        </w:rPr>
      </w:pPr>
      <w:r w:rsidRPr="00F21A5F">
        <w:rPr>
          <w:rFonts w:ascii="Tahoma" w:hAnsi="Tahoma" w:cs="Tahoma"/>
          <w:b/>
          <w:lang w:eastAsia="es-ES"/>
        </w:rPr>
        <w:t>MATERIALES, HERRAMIENTAS Y EQUIPO. -</w:t>
      </w:r>
    </w:p>
    <w:p w14:paraId="6F2A942B" w14:textId="77777777" w:rsidR="00925D30" w:rsidRPr="00F21A5F" w:rsidRDefault="00925D30" w:rsidP="00925D30">
      <w:pPr>
        <w:tabs>
          <w:tab w:val="left" w:pos="8711"/>
        </w:tabs>
        <w:jc w:val="both"/>
        <w:rPr>
          <w:rFonts w:ascii="Tahoma" w:hAnsi="Tahoma" w:cs="Tahoma"/>
          <w:lang w:eastAsia="es-ES"/>
        </w:rPr>
      </w:pPr>
      <w:r w:rsidRPr="00F21A5F">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4F833752" w14:textId="77777777" w:rsidR="00925D30" w:rsidRPr="00F21A5F" w:rsidRDefault="00925D30" w:rsidP="00925D30">
      <w:pPr>
        <w:tabs>
          <w:tab w:val="left" w:pos="8711"/>
        </w:tabs>
        <w:jc w:val="both"/>
        <w:rPr>
          <w:rFonts w:ascii="Tahoma" w:hAnsi="Tahoma" w:cs="Tahoma"/>
          <w:lang w:eastAsia="es-ES"/>
        </w:rPr>
      </w:pPr>
    </w:p>
    <w:p w14:paraId="77EE2ECF" w14:textId="77777777" w:rsidR="00925D30" w:rsidRPr="00F21A5F" w:rsidRDefault="00925D30" w:rsidP="00925D30">
      <w:pPr>
        <w:tabs>
          <w:tab w:val="left" w:pos="8711"/>
        </w:tabs>
        <w:jc w:val="both"/>
        <w:rPr>
          <w:rFonts w:ascii="Tahoma" w:hAnsi="Tahoma" w:cs="Tahoma"/>
          <w:lang w:eastAsia="es-ES"/>
        </w:rPr>
      </w:pPr>
      <w:r w:rsidRPr="00F21A5F">
        <w:rPr>
          <w:rFonts w:ascii="Tahoma" w:hAnsi="Tahoma" w:cs="Tahoma"/>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786BC3B" w14:textId="77777777" w:rsidR="00925D30" w:rsidRPr="00F21A5F" w:rsidRDefault="00925D30" w:rsidP="00925D30">
      <w:pPr>
        <w:tabs>
          <w:tab w:val="left" w:pos="8711"/>
        </w:tabs>
        <w:jc w:val="both"/>
        <w:rPr>
          <w:rFonts w:ascii="Tahoma" w:hAnsi="Tahoma" w:cs="Tahoma"/>
          <w:lang w:eastAsia="es-ES"/>
        </w:rPr>
      </w:pPr>
    </w:p>
    <w:p w14:paraId="56EFCED1" w14:textId="77777777" w:rsidR="00925D30" w:rsidRPr="00F21A5F" w:rsidRDefault="00925D30" w:rsidP="00925D30">
      <w:pPr>
        <w:tabs>
          <w:tab w:val="left" w:pos="8711"/>
        </w:tabs>
        <w:jc w:val="both"/>
        <w:rPr>
          <w:rFonts w:ascii="Tahoma" w:hAnsi="Tahoma" w:cs="Tahoma"/>
          <w:b/>
          <w:lang w:eastAsia="es-ES"/>
        </w:rPr>
      </w:pPr>
      <w:r w:rsidRPr="00F21A5F">
        <w:rPr>
          <w:rFonts w:ascii="Tahoma" w:hAnsi="Tahoma" w:cs="Tahoma"/>
          <w:b/>
          <w:lang w:eastAsia="es-ES"/>
        </w:rPr>
        <w:t>FORMA DE EJECUCIÓN. –</w:t>
      </w:r>
    </w:p>
    <w:p w14:paraId="48DE0849"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lastRenderedPageBreak/>
        <w:t xml:space="preserve">La Entidad Ejecutora deberá prever todas las herramientas, equipos y accesorios necesarios para la ejecución del ítem. </w:t>
      </w:r>
    </w:p>
    <w:p w14:paraId="08F0A2A1" w14:textId="77777777" w:rsidR="00925D30" w:rsidRPr="00F21A5F" w:rsidRDefault="00925D30" w:rsidP="00925D30">
      <w:pPr>
        <w:jc w:val="both"/>
        <w:rPr>
          <w:rFonts w:ascii="Tahoma" w:hAnsi="Tahoma" w:cs="Tahoma"/>
          <w:lang w:eastAsia="es-ES"/>
        </w:rPr>
      </w:pPr>
    </w:p>
    <w:p w14:paraId="129BA041" w14:textId="77777777" w:rsidR="00925D30" w:rsidRPr="00F21A5F" w:rsidRDefault="00925D30" w:rsidP="00925D30">
      <w:pPr>
        <w:tabs>
          <w:tab w:val="left" w:pos="8711"/>
        </w:tabs>
        <w:jc w:val="both"/>
        <w:rPr>
          <w:rFonts w:ascii="Tahoma" w:hAnsi="Tahoma" w:cs="Tahoma"/>
          <w:lang w:eastAsia="es-ES"/>
        </w:rPr>
      </w:pPr>
      <w:r w:rsidRPr="00F21A5F">
        <w:rPr>
          <w:rFonts w:ascii="Tahoma" w:hAnsi="Tahoma" w:cs="Tahoma"/>
          <w:lang w:eastAsia="es-ES"/>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775FA611" w14:textId="77777777" w:rsidR="00925D30" w:rsidRPr="00F21A5F" w:rsidRDefault="00925D30" w:rsidP="00925D30">
      <w:pPr>
        <w:tabs>
          <w:tab w:val="left" w:pos="8711"/>
        </w:tabs>
        <w:jc w:val="both"/>
        <w:rPr>
          <w:rFonts w:ascii="Tahoma" w:hAnsi="Tahoma" w:cs="Tahoma"/>
          <w:lang w:eastAsia="es-ES"/>
        </w:rPr>
      </w:pPr>
    </w:p>
    <w:p w14:paraId="2B72CCD1" w14:textId="77777777" w:rsidR="00925D30" w:rsidRPr="00F21A5F" w:rsidRDefault="00925D30" w:rsidP="00925D30">
      <w:pPr>
        <w:tabs>
          <w:tab w:val="left" w:pos="8711"/>
        </w:tabs>
        <w:jc w:val="both"/>
        <w:rPr>
          <w:rFonts w:ascii="Tahoma" w:hAnsi="Tahoma" w:cs="Tahoma"/>
          <w:lang w:eastAsia="es-ES"/>
        </w:rPr>
      </w:pPr>
      <w:r w:rsidRPr="00F21A5F">
        <w:rPr>
          <w:rFonts w:ascii="Tahoma" w:hAnsi="Tahoma" w:cs="Tahoma"/>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E284477" w14:textId="77777777" w:rsidR="00925D30" w:rsidRPr="00F21A5F" w:rsidRDefault="00925D30" w:rsidP="00925D30">
      <w:pPr>
        <w:tabs>
          <w:tab w:val="left" w:pos="8711"/>
        </w:tabs>
        <w:jc w:val="both"/>
        <w:rPr>
          <w:rFonts w:ascii="Tahoma" w:hAnsi="Tahoma" w:cs="Tahoma"/>
          <w:lang w:eastAsia="es-ES"/>
        </w:rPr>
      </w:pPr>
    </w:p>
    <w:p w14:paraId="19D78191" w14:textId="77777777" w:rsidR="00925D30" w:rsidRPr="00F21A5F" w:rsidRDefault="00925D30" w:rsidP="00925D30">
      <w:pPr>
        <w:tabs>
          <w:tab w:val="left" w:pos="8711"/>
        </w:tabs>
        <w:jc w:val="both"/>
        <w:rPr>
          <w:rFonts w:ascii="Tahoma" w:hAnsi="Tahoma" w:cs="Tahoma"/>
          <w:lang w:eastAsia="es-ES"/>
        </w:rPr>
      </w:pPr>
      <w:r w:rsidRPr="00F21A5F">
        <w:rPr>
          <w:rFonts w:ascii="Tahoma" w:hAnsi="Tahoma" w:cs="Tahoma"/>
          <w:lang w:eastAsia="es-ES"/>
        </w:rPr>
        <w:t>Las canaletas de sección rectangular cuyas dimensiones y formas correspondan a lo especificado en planos, se asegurarán en los aleros mediante hierro pletina de 1/8</w:t>
      </w:r>
      <w:r w:rsidRPr="00F21A5F">
        <w:rPr>
          <w:rFonts w:ascii="Tahoma" w:hAnsi="Tahoma" w:cs="Tahoma"/>
          <w:color w:val="333333"/>
          <w:lang w:eastAsia="es-ES"/>
        </w:rPr>
        <w:t>"</w:t>
      </w:r>
      <w:r w:rsidRPr="00F21A5F">
        <w:rPr>
          <w:rFonts w:ascii="Tahoma" w:hAnsi="Tahoma" w:cs="Tahoma"/>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B9266B9" w14:textId="77777777" w:rsidR="00925D30" w:rsidRPr="00F21A5F" w:rsidRDefault="00925D30" w:rsidP="00925D30">
      <w:pPr>
        <w:tabs>
          <w:tab w:val="left" w:pos="8711"/>
        </w:tabs>
        <w:jc w:val="both"/>
        <w:rPr>
          <w:rFonts w:ascii="Tahoma" w:hAnsi="Tahoma" w:cs="Tahoma"/>
          <w:lang w:eastAsia="es-ES"/>
        </w:rPr>
      </w:pPr>
    </w:p>
    <w:p w14:paraId="3A7BB940" w14:textId="77777777" w:rsidR="00925D30" w:rsidRPr="00F21A5F" w:rsidRDefault="00925D30" w:rsidP="00925D30">
      <w:pPr>
        <w:tabs>
          <w:tab w:val="left" w:pos="8711"/>
        </w:tabs>
        <w:jc w:val="both"/>
        <w:rPr>
          <w:rFonts w:ascii="Tahoma" w:hAnsi="Tahoma" w:cs="Tahoma"/>
          <w:lang w:eastAsia="es-ES"/>
        </w:rPr>
      </w:pPr>
      <w:r w:rsidRPr="00F21A5F">
        <w:rPr>
          <w:rFonts w:ascii="Tahoma" w:hAnsi="Tahoma" w:cs="Tahoma"/>
          <w:lang w:eastAsia="es-ES"/>
        </w:rPr>
        <w:t>Las canaletas, en caso necesario, llevarán dos manos de pintura anticorrosiva sobre la cual se posará dos manos de pintura al óleo con color seleccionado por el Inspector de proyecto.</w:t>
      </w:r>
    </w:p>
    <w:p w14:paraId="377E9169" w14:textId="77777777" w:rsidR="00925D30" w:rsidRPr="00F21A5F" w:rsidRDefault="00925D30" w:rsidP="00925D30">
      <w:pPr>
        <w:tabs>
          <w:tab w:val="left" w:pos="8711"/>
        </w:tabs>
        <w:jc w:val="both"/>
        <w:rPr>
          <w:rFonts w:ascii="Tahoma" w:hAnsi="Tahoma" w:cs="Tahoma"/>
          <w:lang w:eastAsia="es-ES"/>
        </w:rPr>
      </w:pPr>
    </w:p>
    <w:p w14:paraId="0D9D35BA" w14:textId="77777777" w:rsidR="00925D30" w:rsidRPr="00F21A5F" w:rsidRDefault="00925D30" w:rsidP="00925D30">
      <w:pPr>
        <w:tabs>
          <w:tab w:val="left" w:pos="8711"/>
        </w:tabs>
        <w:jc w:val="both"/>
        <w:rPr>
          <w:rFonts w:ascii="Tahoma" w:hAnsi="Tahoma" w:cs="Tahoma"/>
          <w:b/>
          <w:lang w:eastAsia="es-ES"/>
        </w:rPr>
      </w:pPr>
      <w:r w:rsidRPr="00F21A5F">
        <w:rPr>
          <w:rFonts w:ascii="Tahoma" w:hAnsi="Tahoma" w:cs="Tahoma"/>
          <w:b/>
          <w:lang w:eastAsia="es-ES"/>
        </w:rPr>
        <w:t>Criterios de Aceptación y Rechazo</w:t>
      </w:r>
    </w:p>
    <w:p w14:paraId="6322C61C" w14:textId="77777777" w:rsidR="00925D30" w:rsidRPr="00F21A5F" w:rsidRDefault="00925D30" w:rsidP="00925D30">
      <w:pPr>
        <w:tabs>
          <w:tab w:val="left" w:pos="8711"/>
        </w:tabs>
        <w:jc w:val="both"/>
        <w:rPr>
          <w:rFonts w:ascii="Tahoma" w:hAnsi="Tahoma" w:cs="Tahoma"/>
          <w:lang w:eastAsia="es-ES"/>
        </w:rPr>
      </w:pPr>
      <w:r w:rsidRPr="00F21A5F">
        <w:rPr>
          <w:rFonts w:ascii="Tahoma" w:hAnsi="Tahoma" w:cs="Tahoma"/>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4816FA16" w14:textId="77777777" w:rsidR="00925D30" w:rsidRPr="00F21A5F" w:rsidRDefault="00925D30" w:rsidP="00925D30">
      <w:pPr>
        <w:tabs>
          <w:tab w:val="left" w:pos="8711"/>
        </w:tabs>
        <w:jc w:val="both"/>
        <w:rPr>
          <w:rFonts w:ascii="Tahoma" w:hAnsi="Tahoma" w:cs="Tahoma"/>
          <w:b/>
          <w:lang w:eastAsia="es-ES"/>
        </w:rPr>
      </w:pPr>
    </w:p>
    <w:p w14:paraId="3484F6A2" w14:textId="77777777" w:rsidR="00925D30" w:rsidRPr="00F21A5F" w:rsidRDefault="00925D30" w:rsidP="00925D30">
      <w:pPr>
        <w:tabs>
          <w:tab w:val="left" w:pos="8711"/>
        </w:tabs>
        <w:jc w:val="both"/>
        <w:rPr>
          <w:rFonts w:ascii="Tahoma" w:hAnsi="Tahoma" w:cs="Tahoma"/>
          <w:b/>
          <w:lang w:eastAsia="es-ES"/>
        </w:rPr>
      </w:pPr>
      <w:r w:rsidRPr="00F21A5F">
        <w:rPr>
          <w:rFonts w:ascii="Tahoma" w:hAnsi="Tahoma" w:cs="Tahoma"/>
          <w:b/>
          <w:lang w:eastAsia="es-ES"/>
        </w:rPr>
        <w:t>MEDICIÓN. -</w:t>
      </w:r>
    </w:p>
    <w:p w14:paraId="6BF67A1E" w14:textId="77777777" w:rsidR="00925D30" w:rsidRPr="00F21A5F" w:rsidRDefault="00925D30" w:rsidP="00925D30">
      <w:pPr>
        <w:tabs>
          <w:tab w:val="left" w:pos="8711"/>
        </w:tabs>
        <w:jc w:val="both"/>
        <w:rPr>
          <w:rFonts w:ascii="Tahoma" w:hAnsi="Tahoma" w:cs="Tahoma"/>
          <w:lang w:eastAsia="es-ES"/>
        </w:rPr>
      </w:pPr>
      <w:r w:rsidRPr="00F21A5F">
        <w:rPr>
          <w:rFonts w:ascii="Tahoma" w:hAnsi="Tahoma" w:cs="Tahoma"/>
          <w:lang w:eastAsia="es-ES"/>
        </w:rPr>
        <w:t>La calamina</w:t>
      </w:r>
      <w:r>
        <w:rPr>
          <w:rFonts w:ascii="Tahoma" w:hAnsi="Tahoma" w:cs="Tahoma"/>
          <w:lang w:eastAsia="es-ES"/>
        </w:rPr>
        <w:t xml:space="preserve"> galvanizada Nro 28 de corte 33</w:t>
      </w:r>
      <w:r w:rsidRPr="00F21A5F">
        <w:rPr>
          <w:rFonts w:ascii="Tahoma" w:hAnsi="Tahoma" w:cs="Tahoma"/>
          <w:lang w:eastAsia="es-ES"/>
        </w:rPr>
        <w:t xml:space="preserve">, incluyendo todos sus accesorios para el buen funcionamiento, será medida en forma de </w:t>
      </w:r>
      <w:r w:rsidRPr="00F21A5F">
        <w:rPr>
          <w:rFonts w:ascii="Tahoma" w:hAnsi="Tahoma" w:cs="Tahoma"/>
          <w:b/>
          <w:lang w:eastAsia="es-ES"/>
        </w:rPr>
        <w:t>metros</w:t>
      </w:r>
      <w:r w:rsidRPr="00F21A5F">
        <w:rPr>
          <w:rFonts w:ascii="Tahoma" w:hAnsi="Tahoma" w:cs="Tahoma"/>
          <w:lang w:eastAsia="es-ES"/>
        </w:rPr>
        <w:t>, tomando en cuenta solo las longitudes netas ejecutados y autorizados.</w:t>
      </w:r>
    </w:p>
    <w:p w14:paraId="69B7C5DC" w14:textId="77777777" w:rsidR="00925D30" w:rsidRPr="00F21A5F" w:rsidRDefault="00925D30" w:rsidP="00925D30">
      <w:pPr>
        <w:tabs>
          <w:tab w:val="left" w:pos="8711"/>
        </w:tabs>
        <w:jc w:val="both"/>
        <w:rPr>
          <w:rFonts w:ascii="Tahoma" w:hAnsi="Tahoma" w:cs="Tahoma"/>
          <w:u w:val="single"/>
          <w:lang w:eastAsia="es-ES"/>
        </w:rPr>
      </w:pPr>
    </w:p>
    <w:p w14:paraId="4A2E7797" w14:textId="77777777" w:rsidR="00925D30" w:rsidRPr="00F21A5F" w:rsidRDefault="00925D30" w:rsidP="00925D30">
      <w:pPr>
        <w:tabs>
          <w:tab w:val="left" w:pos="560"/>
        </w:tabs>
        <w:jc w:val="both"/>
        <w:rPr>
          <w:rFonts w:ascii="Tahoma" w:hAnsi="Tahoma" w:cs="Tahoma"/>
          <w:b/>
          <w:lang w:eastAsia="es-ES"/>
        </w:rPr>
      </w:pPr>
      <w:r w:rsidRPr="00F21A5F">
        <w:rPr>
          <w:rFonts w:ascii="Tahoma" w:hAnsi="Tahoma" w:cs="Tahoma"/>
          <w:b/>
          <w:lang w:eastAsia="es-ES"/>
        </w:rPr>
        <w:t>APORTE PROPIO. -</w:t>
      </w:r>
    </w:p>
    <w:p w14:paraId="73AEC08E" w14:textId="77777777" w:rsidR="00925D30" w:rsidRPr="00F21A5F" w:rsidRDefault="00925D30" w:rsidP="00925D30">
      <w:pPr>
        <w:jc w:val="both"/>
        <w:rPr>
          <w:rFonts w:ascii="Tahoma" w:hAnsi="Tahoma" w:cs="Tahoma"/>
          <w:color w:val="000000"/>
          <w:lang w:eastAsia="es-ES"/>
        </w:rPr>
      </w:pPr>
      <w:r w:rsidRPr="00F21A5F">
        <w:rPr>
          <w:rFonts w:ascii="Tahoma" w:hAnsi="Tahoma" w:cs="Tahoma"/>
          <w:color w:val="000000"/>
          <w:lang w:eastAsia="es-ES"/>
        </w:rPr>
        <w:t xml:space="preserve">El aporte propio se encuentra especificado en el análisis </w:t>
      </w:r>
      <w:r w:rsidRPr="00F21A5F">
        <w:rPr>
          <w:rFonts w:ascii="Tahoma" w:hAnsi="Tahoma" w:cs="Tahoma"/>
          <w:lang w:eastAsia="es-ES"/>
        </w:rPr>
        <w:t>de precios unitarios</w:t>
      </w:r>
      <w:r w:rsidRPr="00F21A5F">
        <w:rPr>
          <w:rFonts w:ascii="Tahoma" w:hAnsi="Tahoma" w:cs="Tahoma"/>
          <w:color w:val="000000"/>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21E0C96" w14:textId="77777777" w:rsidR="00925D30" w:rsidRPr="00F21A5F" w:rsidRDefault="00925D30" w:rsidP="00925D30">
      <w:pPr>
        <w:jc w:val="both"/>
        <w:rPr>
          <w:rFonts w:ascii="Tahoma" w:hAnsi="Tahoma" w:cs="Tahoma"/>
          <w:color w:val="000000"/>
          <w:lang w:eastAsia="es-ES"/>
        </w:rPr>
      </w:pPr>
    </w:p>
    <w:p w14:paraId="25D599DB" w14:textId="77777777" w:rsidR="00925D30" w:rsidRPr="00F21A5F" w:rsidRDefault="00925D30" w:rsidP="00925D30">
      <w:pPr>
        <w:tabs>
          <w:tab w:val="left" w:pos="560"/>
        </w:tabs>
        <w:jc w:val="both"/>
        <w:rPr>
          <w:rFonts w:ascii="Tahoma" w:hAnsi="Tahoma" w:cs="Tahoma"/>
          <w:color w:val="000000"/>
          <w:lang w:eastAsia="es-ES"/>
        </w:rPr>
      </w:pPr>
      <w:r w:rsidRPr="00F21A5F">
        <w:rPr>
          <w:rFonts w:ascii="Tahoma" w:hAnsi="Tahoma" w:cs="Tahoma"/>
          <w:color w:val="000000"/>
          <w:lang w:eastAsia="es-ES"/>
        </w:rPr>
        <w:t>Este aporte propio estará sujeto al cronograma de ejecución de obra de la Entidad Ejecutora.</w:t>
      </w:r>
    </w:p>
    <w:p w14:paraId="0E7C255A"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p>
    <w:p w14:paraId="4BB1A96A" w14:textId="77777777" w:rsidR="00925D30" w:rsidRPr="00F21A5F" w:rsidRDefault="00925D30" w:rsidP="00925D30">
      <w:pPr>
        <w:tabs>
          <w:tab w:val="left" w:pos="560"/>
        </w:tabs>
        <w:jc w:val="both"/>
        <w:rPr>
          <w:rFonts w:ascii="Tahoma" w:hAnsi="Tahoma" w:cs="Tahoma"/>
          <w:color w:val="000000"/>
          <w:lang w:eastAsia="es-ES"/>
        </w:rPr>
      </w:pPr>
    </w:p>
    <w:tbl>
      <w:tblPr>
        <w:tblStyle w:val="Tablaconcuadrcula13"/>
        <w:tblW w:w="9634" w:type="dxa"/>
        <w:tblLook w:val="04A0" w:firstRow="1" w:lastRow="0" w:firstColumn="1" w:lastColumn="0" w:noHBand="0" w:noVBand="1"/>
      </w:tblPr>
      <w:tblGrid>
        <w:gridCol w:w="584"/>
        <w:gridCol w:w="2385"/>
        <w:gridCol w:w="1145"/>
        <w:gridCol w:w="5520"/>
      </w:tblGrid>
      <w:tr w:rsidR="00925D30" w:rsidRPr="00F21A5F" w14:paraId="2549A457" w14:textId="77777777" w:rsidTr="0028380A">
        <w:tc>
          <w:tcPr>
            <w:tcW w:w="584" w:type="dxa"/>
            <w:shd w:val="clear" w:color="auto" w:fill="1F3864" w:themeFill="accent5" w:themeFillShade="80"/>
          </w:tcPr>
          <w:p w14:paraId="79BD186D"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N°</w:t>
            </w:r>
          </w:p>
        </w:tc>
        <w:tc>
          <w:tcPr>
            <w:tcW w:w="2385" w:type="dxa"/>
            <w:shd w:val="clear" w:color="auto" w:fill="1F3864" w:themeFill="accent5" w:themeFillShade="80"/>
          </w:tcPr>
          <w:p w14:paraId="665F1464" w14:textId="77777777" w:rsidR="00925D30" w:rsidRPr="00F21A5F" w:rsidRDefault="00925D30" w:rsidP="0028380A">
            <w:pPr>
              <w:widowControl w:val="0"/>
              <w:autoSpaceDE w:val="0"/>
              <w:autoSpaceDN w:val="0"/>
              <w:spacing w:line="360" w:lineRule="auto"/>
              <w:jc w:val="both"/>
              <w:rPr>
                <w:rFonts w:ascii="Tahoma" w:eastAsia="Arial" w:hAnsi="Tahoma" w:cs="Tahoma"/>
                <w:b/>
                <w:lang w:val="es-ES"/>
              </w:rPr>
            </w:pPr>
            <w:r w:rsidRPr="00F21A5F">
              <w:rPr>
                <w:rFonts w:ascii="Tahoma" w:eastAsia="Arial" w:hAnsi="Tahoma" w:cs="Tahoma"/>
                <w:b/>
                <w:lang w:val="es-ES"/>
              </w:rPr>
              <w:t>CÓDIGO</w:t>
            </w:r>
          </w:p>
        </w:tc>
        <w:tc>
          <w:tcPr>
            <w:tcW w:w="1145" w:type="dxa"/>
            <w:shd w:val="clear" w:color="auto" w:fill="1F3864" w:themeFill="accent5" w:themeFillShade="80"/>
          </w:tcPr>
          <w:p w14:paraId="689E37D6"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UNIDAD</w:t>
            </w:r>
          </w:p>
        </w:tc>
        <w:tc>
          <w:tcPr>
            <w:tcW w:w="5520" w:type="dxa"/>
            <w:shd w:val="clear" w:color="auto" w:fill="1F3864" w:themeFill="accent5" w:themeFillShade="80"/>
          </w:tcPr>
          <w:p w14:paraId="18D10215"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ÍTEM</w:t>
            </w:r>
          </w:p>
        </w:tc>
      </w:tr>
      <w:tr w:rsidR="00925D30" w:rsidRPr="00F21A5F" w14:paraId="4DBB157B" w14:textId="77777777" w:rsidTr="0028380A">
        <w:trPr>
          <w:trHeight w:val="370"/>
        </w:trPr>
        <w:tc>
          <w:tcPr>
            <w:tcW w:w="584" w:type="dxa"/>
            <w:shd w:val="clear" w:color="auto" w:fill="BDD6EE" w:themeFill="accent1" w:themeFillTint="66"/>
          </w:tcPr>
          <w:p w14:paraId="153266BD" w14:textId="77777777" w:rsidR="00925D30" w:rsidRPr="00F21A5F" w:rsidRDefault="00925D30" w:rsidP="0028380A">
            <w:pPr>
              <w:widowControl w:val="0"/>
              <w:autoSpaceDE w:val="0"/>
              <w:autoSpaceDN w:val="0"/>
              <w:jc w:val="both"/>
              <w:rPr>
                <w:rFonts w:ascii="Tahoma" w:eastAsia="Arial" w:hAnsi="Tahoma" w:cs="Tahoma"/>
                <w:b/>
                <w:lang w:val="es-ES"/>
              </w:rPr>
            </w:pPr>
            <w:r>
              <w:rPr>
                <w:rFonts w:ascii="Tahoma" w:eastAsia="Arial" w:hAnsi="Tahoma" w:cs="Tahoma"/>
                <w:b/>
                <w:lang w:val="es-ES"/>
              </w:rPr>
              <w:t>16</w:t>
            </w:r>
          </w:p>
        </w:tc>
        <w:tc>
          <w:tcPr>
            <w:tcW w:w="2385" w:type="dxa"/>
            <w:shd w:val="clear" w:color="auto" w:fill="BDD6EE" w:themeFill="accent1" w:themeFillTint="66"/>
            <w:vAlign w:val="center"/>
          </w:tcPr>
          <w:p w14:paraId="499C1EED"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color w:val="000000" w:themeColor="text1"/>
                <w:lang w:val="es-ES" w:eastAsia="es-ES"/>
              </w:rPr>
              <w:t>VAC-OF-BAJ-1</w:t>
            </w:r>
          </w:p>
        </w:tc>
        <w:tc>
          <w:tcPr>
            <w:tcW w:w="1145" w:type="dxa"/>
            <w:shd w:val="clear" w:color="auto" w:fill="BDD6EE" w:themeFill="accent1" w:themeFillTint="66"/>
            <w:vAlign w:val="center"/>
          </w:tcPr>
          <w:p w14:paraId="055B41C5"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M</w:t>
            </w:r>
          </w:p>
        </w:tc>
        <w:tc>
          <w:tcPr>
            <w:tcW w:w="5520" w:type="dxa"/>
            <w:shd w:val="clear" w:color="auto" w:fill="BDD6EE" w:themeFill="accent1" w:themeFillTint="66"/>
            <w:vAlign w:val="center"/>
          </w:tcPr>
          <w:p w14:paraId="18F6C39D" w14:textId="77777777" w:rsidR="00925D30" w:rsidRPr="00F21A5F" w:rsidRDefault="00925D30" w:rsidP="0028380A">
            <w:pPr>
              <w:widowControl w:val="0"/>
              <w:autoSpaceDE w:val="0"/>
              <w:autoSpaceDN w:val="0"/>
              <w:spacing w:line="276" w:lineRule="auto"/>
              <w:jc w:val="both"/>
              <w:rPr>
                <w:rFonts w:ascii="Tahoma" w:eastAsia="Arial" w:hAnsi="Tahoma" w:cs="Tahoma"/>
                <w:b/>
                <w:lang w:val="es-ES"/>
              </w:rPr>
            </w:pPr>
            <w:r w:rsidRPr="00F21A5F">
              <w:rPr>
                <w:rFonts w:ascii="Tahoma" w:eastAsia="Arial" w:hAnsi="Tahoma" w:cs="Tahoma"/>
                <w:b/>
                <w:bCs/>
                <w:color w:val="000000" w:themeColor="text1"/>
                <w:lang w:val="es-ES"/>
              </w:rPr>
              <w:t>BAJANTE DE PVC 3"</w:t>
            </w:r>
          </w:p>
        </w:tc>
      </w:tr>
    </w:tbl>
    <w:p w14:paraId="1D33F969" w14:textId="77777777" w:rsidR="00925D30" w:rsidRDefault="00925D30" w:rsidP="00925D30">
      <w:pPr>
        <w:widowControl w:val="0"/>
        <w:autoSpaceDE w:val="0"/>
        <w:autoSpaceDN w:val="0"/>
        <w:jc w:val="both"/>
        <w:rPr>
          <w:rFonts w:ascii="Tahoma" w:eastAsia="Arial" w:hAnsi="Tahoma" w:cs="Tahoma"/>
          <w:b/>
        </w:rPr>
      </w:pPr>
    </w:p>
    <w:p w14:paraId="6DF3EFEF"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DESCRIPCIÓN. –</w:t>
      </w:r>
    </w:p>
    <w:p w14:paraId="424885E8"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345E647" w14:textId="77777777" w:rsidR="00925D30" w:rsidRPr="00F21A5F" w:rsidRDefault="00925D30" w:rsidP="00925D30">
      <w:pPr>
        <w:widowControl w:val="0"/>
        <w:autoSpaceDE w:val="0"/>
        <w:autoSpaceDN w:val="0"/>
        <w:jc w:val="both"/>
        <w:rPr>
          <w:rFonts w:ascii="Tahoma" w:eastAsia="Arial" w:hAnsi="Tahoma" w:cs="Tahoma"/>
        </w:rPr>
      </w:pPr>
    </w:p>
    <w:p w14:paraId="5BA01931"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MATERIALES, HERRAMIENTAS Y EQUIPO. -</w:t>
      </w:r>
    </w:p>
    <w:p w14:paraId="27F3601E"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proyectos.</w:t>
      </w:r>
    </w:p>
    <w:p w14:paraId="3EBB2748"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2CDEBA77" w14:textId="77777777" w:rsidR="00925D30" w:rsidRPr="00F21A5F" w:rsidRDefault="00925D30" w:rsidP="00925D30">
      <w:pPr>
        <w:widowControl w:val="0"/>
        <w:tabs>
          <w:tab w:val="left" w:pos="8711"/>
        </w:tabs>
        <w:autoSpaceDE w:val="0"/>
        <w:autoSpaceDN w:val="0"/>
        <w:jc w:val="both"/>
        <w:rPr>
          <w:rFonts w:ascii="Tahoma" w:eastAsia="Arial" w:hAnsi="Tahoma" w:cs="Tahoma"/>
          <w:b/>
        </w:rPr>
      </w:pPr>
      <w:r w:rsidRPr="00F21A5F">
        <w:rPr>
          <w:rFonts w:ascii="Tahoma" w:eastAsia="Arial" w:hAnsi="Tahoma" w:cs="Tahoma"/>
          <w:b/>
        </w:rPr>
        <w:t>FORMA DE EJECUCIÓN. -</w:t>
      </w:r>
    </w:p>
    <w:p w14:paraId="77A441BE"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lastRenderedPageBreak/>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37B000B" w14:textId="77777777" w:rsidR="00925D30" w:rsidRPr="00F21A5F" w:rsidRDefault="00925D30" w:rsidP="00925D30">
      <w:pPr>
        <w:widowControl w:val="0"/>
        <w:autoSpaceDE w:val="0"/>
        <w:autoSpaceDN w:val="0"/>
        <w:jc w:val="both"/>
        <w:rPr>
          <w:rFonts w:ascii="Tahoma" w:eastAsia="Arial" w:hAnsi="Tahoma" w:cs="Tahoma"/>
          <w:b/>
        </w:rPr>
      </w:pPr>
    </w:p>
    <w:p w14:paraId="50BDA719"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Criterios de Control, Aceptación y Rechazo</w:t>
      </w:r>
    </w:p>
    <w:p w14:paraId="16C042BA"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Inspector de proyectos deberá verificar que la ejecución del ítem no presenta ningún defecto de materiales, ejecución, conexión, fuga, dimensiones, inspección visual u otro método conveniente.</w:t>
      </w:r>
    </w:p>
    <w:p w14:paraId="68CC8879" w14:textId="77777777" w:rsidR="00925D30" w:rsidRPr="00F21A5F" w:rsidRDefault="00925D30" w:rsidP="00925D30">
      <w:pPr>
        <w:widowControl w:val="0"/>
        <w:autoSpaceDE w:val="0"/>
        <w:autoSpaceDN w:val="0"/>
        <w:jc w:val="both"/>
        <w:rPr>
          <w:rFonts w:ascii="Tahoma" w:eastAsia="Arial" w:hAnsi="Tahoma" w:cs="Tahoma"/>
        </w:rPr>
      </w:pPr>
    </w:p>
    <w:p w14:paraId="099C7EEC"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MEDICIÓN. -</w:t>
      </w:r>
    </w:p>
    <w:p w14:paraId="53BDEBF7"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La bajante de pvc 3" se medirán, en </w:t>
      </w:r>
      <w:r w:rsidRPr="00F21A5F">
        <w:rPr>
          <w:rFonts w:ascii="Tahoma" w:eastAsia="Arial" w:hAnsi="Tahoma" w:cs="Tahoma"/>
          <w:b/>
        </w:rPr>
        <w:t>Metros</w:t>
      </w:r>
      <w:r w:rsidRPr="00F21A5F">
        <w:rPr>
          <w:rFonts w:ascii="Tahoma" w:eastAsia="Arial" w:hAnsi="Tahoma" w:cs="Tahoma"/>
        </w:rPr>
        <w:t xml:space="preserve">, tomando en cuenta únicamente las longitudes netas instaladas. </w:t>
      </w:r>
    </w:p>
    <w:p w14:paraId="38124077"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2F3FF7FD" w14:textId="77777777" w:rsidR="00925D30" w:rsidRPr="00F21A5F" w:rsidRDefault="00925D30" w:rsidP="00925D30">
      <w:pPr>
        <w:widowControl w:val="0"/>
        <w:tabs>
          <w:tab w:val="left" w:pos="560"/>
        </w:tabs>
        <w:autoSpaceDE w:val="0"/>
        <w:autoSpaceDN w:val="0"/>
        <w:jc w:val="both"/>
        <w:rPr>
          <w:rFonts w:ascii="Tahoma" w:eastAsia="Arial" w:hAnsi="Tahoma" w:cs="Tahoma"/>
          <w:b/>
          <w:color w:val="000000"/>
        </w:rPr>
      </w:pPr>
      <w:r w:rsidRPr="00F21A5F">
        <w:rPr>
          <w:rFonts w:ascii="Tahoma" w:eastAsia="Arial" w:hAnsi="Tahoma" w:cs="Tahoma"/>
          <w:b/>
          <w:color w:val="000000"/>
        </w:rPr>
        <w:t>APORTE PROPIO. -</w:t>
      </w:r>
    </w:p>
    <w:p w14:paraId="441967D2"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DB0C4FF"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21823F15" w14:textId="77777777" w:rsidR="00925D30"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Este aporte propio estará sujeto al cronograma de ejecución de obra de la Entidad Ejecutora.</w:t>
      </w:r>
    </w:p>
    <w:p w14:paraId="5F2AEBC4" w14:textId="77777777" w:rsidR="00F466AE" w:rsidRDefault="00F466AE" w:rsidP="00925D30">
      <w:pPr>
        <w:widowControl w:val="0"/>
        <w:tabs>
          <w:tab w:val="left" w:pos="8711"/>
        </w:tabs>
        <w:autoSpaceDE w:val="0"/>
        <w:autoSpaceDN w:val="0"/>
        <w:jc w:val="both"/>
        <w:rPr>
          <w:rFonts w:ascii="Tahoma" w:eastAsia="Arial" w:hAnsi="Tahoma" w:cs="Tahoma"/>
        </w:rPr>
      </w:pPr>
    </w:p>
    <w:p w14:paraId="7B01302F" w14:textId="77777777" w:rsidR="00F466AE" w:rsidRDefault="00F466AE" w:rsidP="00925D30">
      <w:pPr>
        <w:widowControl w:val="0"/>
        <w:tabs>
          <w:tab w:val="left" w:pos="8711"/>
        </w:tabs>
        <w:autoSpaceDE w:val="0"/>
        <w:autoSpaceDN w:val="0"/>
        <w:jc w:val="both"/>
        <w:rPr>
          <w:rFonts w:ascii="Tahoma" w:eastAsia="Arial" w:hAnsi="Tahoma" w:cs="Tahoma"/>
        </w:rPr>
      </w:pPr>
    </w:p>
    <w:p w14:paraId="2C078B15" w14:textId="77777777" w:rsidR="00F466AE" w:rsidRDefault="00F466AE" w:rsidP="00925D30">
      <w:pPr>
        <w:widowControl w:val="0"/>
        <w:tabs>
          <w:tab w:val="left" w:pos="8711"/>
        </w:tabs>
        <w:autoSpaceDE w:val="0"/>
        <w:autoSpaceDN w:val="0"/>
        <w:jc w:val="both"/>
        <w:rPr>
          <w:rFonts w:ascii="Tahoma" w:eastAsia="Arial" w:hAnsi="Tahoma" w:cs="Tahoma"/>
        </w:rPr>
      </w:pPr>
    </w:p>
    <w:p w14:paraId="23A20953" w14:textId="77777777" w:rsidR="00F466AE" w:rsidRDefault="00F466AE" w:rsidP="00925D30">
      <w:pPr>
        <w:widowControl w:val="0"/>
        <w:tabs>
          <w:tab w:val="left" w:pos="8711"/>
        </w:tabs>
        <w:autoSpaceDE w:val="0"/>
        <w:autoSpaceDN w:val="0"/>
        <w:jc w:val="both"/>
        <w:rPr>
          <w:rFonts w:ascii="Tahoma" w:eastAsia="Arial" w:hAnsi="Tahoma" w:cs="Tahoma"/>
        </w:rPr>
      </w:pPr>
    </w:p>
    <w:p w14:paraId="05757F31" w14:textId="77777777" w:rsidR="00F466AE" w:rsidRPr="00F21A5F" w:rsidRDefault="00F466AE" w:rsidP="00925D30">
      <w:pPr>
        <w:widowControl w:val="0"/>
        <w:tabs>
          <w:tab w:val="left" w:pos="8711"/>
        </w:tabs>
        <w:autoSpaceDE w:val="0"/>
        <w:autoSpaceDN w:val="0"/>
        <w:jc w:val="both"/>
        <w:rPr>
          <w:rFonts w:ascii="Tahoma" w:eastAsia="Arial" w:hAnsi="Tahoma" w:cs="Tahoma"/>
        </w:rPr>
      </w:pPr>
    </w:p>
    <w:tbl>
      <w:tblPr>
        <w:tblW w:w="9634" w:type="dxa"/>
        <w:tblLook w:val="04A0" w:firstRow="1" w:lastRow="0" w:firstColumn="1" w:lastColumn="0" w:noHBand="0" w:noVBand="1"/>
      </w:tblPr>
      <w:tblGrid>
        <w:gridCol w:w="584"/>
        <w:gridCol w:w="2385"/>
        <w:gridCol w:w="1145"/>
        <w:gridCol w:w="5520"/>
      </w:tblGrid>
      <w:tr w:rsidR="00925D30" w:rsidRPr="00F21A5F" w14:paraId="356820C3" w14:textId="77777777" w:rsidTr="0028380A">
        <w:tc>
          <w:tcPr>
            <w:tcW w:w="584" w:type="dxa"/>
            <w:shd w:val="clear" w:color="auto" w:fill="1F3864" w:themeFill="accent5" w:themeFillShade="80"/>
          </w:tcPr>
          <w:p w14:paraId="1CBAD74E"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N°</w:t>
            </w:r>
          </w:p>
        </w:tc>
        <w:tc>
          <w:tcPr>
            <w:tcW w:w="2385" w:type="dxa"/>
            <w:shd w:val="clear" w:color="auto" w:fill="1F3864" w:themeFill="accent5" w:themeFillShade="80"/>
          </w:tcPr>
          <w:p w14:paraId="46E29A89" w14:textId="77777777" w:rsidR="00925D30" w:rsidRPr="00F21A5F" w:rsidRDefault="00925D30" w:rsidP="0028380A">
            <w:pPr>
              <w:widowControl w:val="0"/>
              <w:autoSpaceDE w:val="0"/>
              <w:autoSpaceDN w:val="0"/>
              <w:spacing w:line="360" w:lineRule="auto"/>
              <w:jc w:val="both"/>
              <w:rPr>
                <w:rFonts w:ascii="Tahoma" w:eastAsia="Arial" w:hAnsi="Tahoma" w:cs="Tahoma"/>
                <w:b/>
              </w:rPr>
            </w:pPr>
            <w:r w:rsidRPr="00F21A5F">
              <w:rPr>
                <w:rFonts w:ascii="Tahoma" w:eastAsia="Arial" w:hAnsi="Tahoma" w:cs="Tahoma"/>
                <w:b/>
              </w:rPr>
              <w:t>CODIGO</w:t>
            </w:r>
          </w:p>
        </w:tc>
        <w:tc>
          <w:tcPr>
            <w:tcW w:w="1145" w:type="dxa"/>
            <w:shd w:val="clear" w:color="auto" w:fill="1F3864" w:themeFill="accent5" w:themeFillShade="80"/>
          </w:tcPr>
          <w:p w14:paraId="7E4F5361"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UNIDAD</w:t>
            </w:r>
          </w:p>
        </w:tc>
        <w:tc>
          <w:tcPr>
            <w:tcW w:w="5520" w:type="dxa"/>
            <w:shd w:val="clear" w:color="auto" w:fill="1F3864" w:themeFill="accent5" w:themeFillShade="80"/>
          </w:tcPr>
          <w:p w14:paraId="443EB9BB"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ITEM</w:t>
            </w:r>
          </w:p>
        </w:tc>
      </w:tr>
      <w:tr w:rsidR="00925D30" w:rsidRPr="00F21A5F" w14:paraId="50BCD33B" w14:textId="77777777" w:rsidTr="0028380A">
        <w:tc>
          <w:tcPr>
            <w:tcW w:w="584" w:type="dxa"/>
            <w:shd w:val="clear" w:color="auto" w:fill="BDD6EE" w:themeFill="accent1" w:themeFillTint="66"/>
          </w:tcPr>
          <w:p w14:paraId="76BDACE8" w14:textId="77777777" w:rsidR="00925D30" w:rsidRPr="00F21A5F" w:rsidRDefault="00925D30" w:rsidP="0028380A">
            <w:pPr>
              <w:widowControl w:val="0"/>
              <w:autoSpaceDE w:val="0"/>
              <w:autoSpaceDN w:val="0"/>
              <w:jc w:val="both"/>
              <w:rPr>
                <w:rFonts w:ascii="Tahoma" w:eastAsia="Arial" w:hAnsi="Tahoma" w:cs="Tahoma"/>
                <w:b/>
              </w:rPr>
            </w:pPr>
            <w:r>
              <w:rPr>
                <w:rFonts w:ascii="Tahoma" w:eastAsia="Arial" w:hAnsi="Tahoma" w:cs="Tahoma"/>
                <w:b/>
              </w:rPr>
              <w:t>17</w:t>
            </w:r>
          </w:p>
        </w:tc>
        <w:tc>
          <w:tcPr>
            <w:tcW w:w="2385" w:type="dxa"/>
            <w:shd w:val="clear" w:color="auto" w:fill="BDD6EE" w:themeFill="accent1" w:themeFillTint="66"/>
            <w:vAlign w:val="center"/>
          </w:tcPr>
          <w:p w14:paraId="659F38D7"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VAC-OG-LOS-4</w:t>
            </w:r>
          </w:p>
        </w:tc>
        <w:tc>
          <w:tcPr>
            <w:tcW w:w="1145" w:type="dxa"/>
            <w:shd w:val="clear" w:color="auto" w:fill="BDD6EE" w:themeFill="accent1" w:themeFillTint="66"/>
            <w:vAlign w:val="center"/>
          </w:tcPr>
          <w:p w14:paraId="285473FD"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M3</w:t>
            </w:r>
          </w:p>
        </w:tc>
        <w:tc>
          <w:tcPr>
            <w:tcW w:w="5520" w:type="dxa"/>
            <w:shd w:val="clear" w:color="auto" w:fill="BDD6EE" w:themeFill="accent1" w:themeFillTint="66"/>
            <w:vAlign w:val="center"/>
          </w:tcPr>
          <w:p w14:paraId="4AF26942" w14:textId="77777777" w:rsidR="00925D30" w:rsidRPr="00F21A5F" w:rsidRDefault="00925D30" w:rsidP="0028380A">
            <w:pPr>
              <w:widowControl w:val="0"/>
              <w:autoSpaceDE w:val="0"/>
              <w:autoSpaceDN w:val="0"/>
              <w:spacing w:line="276" w:lineRule="auto"/>
              <w:jc w:val="both"/>
              <w:rPr>
                <w:rFonts w:ascii="Tahoma" w:eastAsia="Arial" w:hAnsi="Tahoma" w:cs="Tahoma"/>
                <w:b/>
              </w:rPr>
            </w:pPr>
            <w:r w:rsidRPr="00F21A5F">
              <w:rPr>
                <w:rFonts w:ascii="Tahoma" w:eastAsia="Arial" w:hAnsi="Tahoma" w:cs="Tahoma"/>
                <w:b/>
                <w:bCs/>
              </w:rPr>
              <w:t>LOSA LLENA DE HORMIG</w:t>
            </w:r>
            <w:r w:rsidRPr="00F21A5F">
              <w:rPr>
                <w:rFonts w:ascii="Tahoma" w:eastAsia="Arial" w:hAnsi="Tahoma" w:cs="Tahoma"/>
                <w:b/>
              </w:rPr>
              <w:t>Ó</w:t>
            </w:r>
            <w:r w:rsidRPr="00F21A5F">
              <w:rPr>
                <w:rFonts w:ascii="Tahoma" w:eastAsia="Arial" w:hAnsi="Tahoma" w:cs="Tahoma"/>
                <w:b/>
                <w:bCs/>
              </w:rPr>
              <w:t>N ARMADO P/TANQUE ELEVADO</w:t>
            </w:r>
          </w:p>
        </w:tc>
      </w:tr>
    </w:tbl>
    <w:p w14:paraId="7700587F"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DESCRIPCIÓN. –</w:t>
      </w:r>
    </w:p>
    <w:p w14:paraId="634FE6B6"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p>
    <w:p w14:paraId="0B52C796"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 xml:space="preserve">Este ítem se refiere a la construcción de </w:t>
      </w:r>
      <w:r w:rsidRPr="00F21A5F">
        <w:rPr>
          <w:rFonts w:ascii="Tahoma" w:eastAsia="Arial" w:hAnsi="Tahoma" w:cs="Tahoma"/>
          <w:bCs/>
        </w:rPr>
        <w:t>LOSA LLENA DE HORMIG</w:t>
      </w:r>
      <w:r w:rsidRPr="00F21A5F">
        <w:rPr>
          <w:rFonts w:ascii="Tahoma" w:eastAsia="Arial" w:hAnsi="Tahoma" w:cs="Tahoma"/>
        </w:rPr>
        <w:t>Ó</w:t>
      </w:r>
      <w:r w:rsidRPr="00F21A5F">
        <w:rPr>
          <w:rFonts w:ascii="Tahoma" w:eastAsia="Arial" w:hAnsi="Tahoma" w:cs="Tahoma"/>
          <w:bCs/>
        </w:rPr>
        <w:t>N ARMADO P/TANQUE ELEVADO</w:t>
      </w:r>
      <w:r w:rsidRPr="00F21A5F">
        <w:rPr>
          <w:rFonts w:ascii="Tahoma" w:eastAsia="Arial" w:hAnsi="Tahoma" w:cs="Tahoma"/>
        </w:rPr>
        <w:t xml:space="preserve"> vaciadas in situ con las dosificaciones y resistencias establecidas en los documentos del proyecto y que disponen de una armadura de refuerzo de acuerdo a los planos constructivos, e instrucción del Inspector de proyecto.</w:t>
      </w:r>
    </w:p>
    <w:p w14:paraId="01BF7573" w14:textId="77777777" w:rsidR="00925D30" w:rsidRPr="00F21A5F" w:rsidRDefault="00925D30" w:rsidP="00925D30">
      <w:pPr>
        <w:widowControl w:val="0"/>
        <w:autoSpaceDE w:val="0"/>
        <w:autoSpaceDN w:val="0"/>
        <w:jc w:val="both"/>
        <w:rPr>
          <w:rFonts w:ascii="Tahoma" w:eastAsia="Arial" w:hAnsi="Tahoma" w:cs="Tahoma"/>
        </w:rPr>
      </w:pPr>
    </w:p>
    <w:p w14:paraId="290979D8"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MATERIALES, HERRAMIENTAS Y EQUIPO. –</w:t>
      </w:r>
    </w:p>
    <w:p w14:paraId="6B942EBB" w14:textId="77777777" w:rsidR="00925D30" w:rsidRPr="00F21A5F" w:rsidRDefault="00925D30" w:rsidP="00925D30">
      <w:pPr>
        <w:widowControl w:val="0"/>
        <w:autoSpaceDE w:val="0"/>
        <w:autoSpaceDN w:val="0"/>
        <w:jc w:val="both"/>
        <w:rPr>
          <w:rFonts w:ascii="Tahoma" w:eastAsia="Arial" w:hAnsi="Tahoma" w:cs="Tahoma"/>
          <w:b/>
        </w:rPr>
      </w:pPr>
    </w:p>
    <w:p w14:paraId="2ED1B5EB"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Entidad Ejecutora proporcionará todos los materiales (excepto los de aporte propio), herramientas y equipos necesarios para la ejecución de los trabajos, los mismos deberán ser aprobados por el Inspector de proyecto.</w:t>
      </w:r>
    </w:p>
    <w:p w14:paraId="3E3CC71F" w14:textId="77777777" w:rsidR="00925D30" w:rsidRPr="00F21A5F" w:rsidRDefault="00925D30" w:rsidP="00925D30">
      <w:pPr>
        <w:widowControl w:val="0"/>
        <w:autoSpaceDE w:val="0"/>
        <w:autoSpaceDN w:val="0"/>
        <w:adjustRightInd w:val="0"/>
        <w:jc w:val="both"/>
        <w:rPr>
          <w:rFonts w:ascii="Tahoma" w:hAnsi="Tahoma" w:cs="Tahoma"/>
          <w:color w:val="000000"/>
        </w:rPr>
      </w:pPr>
    </w:p>
    <w:p w14:paraId="3CAFC66E"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Entidad Ejecutora deberá cumplir con los requisitos establecidos en la Norma Boliviana del Hormigón Armado CBH-87 para los materiales que cubre esta norma.</w:t>
      </w:r>
    </w:p>
    <w:p w14:paraId="3E5C3F74"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73FB28A4"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553242D" w14:textId="77777777" w:rsidR="00925D30" w:rsidRPr="00F21A5F" w:rsidRDefault="00925D30" w:rsidP="00925D30">
      <w:pPr>
        <w:widowControl w:val="0"/>
        <w:autoSpaceDE w:val="0"/>
        <w:autoSpaceDN w:val="0"/>
        <w:jc w:val="both"/>
        <w:rPr>
          <w:rFonts w:ascii="Tahoma" w:eastAsia="Arial" w:hAnsi="Tahoma" w:cs="Tahoma"/>
          <w:color w:val="000000" w:themeColor="text1"/>
        </w:rPr>
      </w:pPr>
    </w:p>
    <w:p w14:paraId="619F8AEB"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lastRenderedPageBreak/>
        <w:t>FORMA DE EJECUCIÓN. –</w:t>
      </w:r>
    </w:p>
    <w:p w14:paraId="40A13888" w14:textId="77777777" w:rsidR="00925D30" w:rsidRPr="00F21A5F" w:rsidRDefault="00925D30" w:rsidP="00925D30">
      <w:pPr>
        <w:widowControl w:val="0"/>
        <w:autoSpaceDE w:val="0"/>
        <w:autoSpaceDN w:val="0"/>
        <w:jc w:val="both"/>
        <w:rPr>
          <w:rFonts w:ascii="Tahoma" w:eastAsia="Arial" w:hAnsi="Tahoma" w:cs="Tahoma"/>
          <w:b/>
        </w:rPr>
      </w:pPr>
    </w:p>
    <w:p w14:paraId="0402871C"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7005FE82"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3101AA0D"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general, se deberán cumplir con las siguientes directrices referidas a la ejecución.</w:t>
      </w:r>
    </w:p>
    <w:p w14:paraId="27E5930F" w14:textId="77777777" w:rsidR="00925D30" w:rsidRPr="00F21A5F" w:rsidRDefault="00925D30" w:rsidP="00925D30">
      <w:pPr>
        <w:widowControl w:val="0"/>
        <w:tabs>
          <w:tab w:val="left" w:pos="8711"/>
        </w:tabs>
        <w:autoSpaceDE w:val="0"/>
        <w:autoSpaceDN w:val="0"/>
        <w:spacing w:after="120"/>
        <w:jc w:val="both"/>
        <w:rPr>
          <w:rFonts w:ascii="Tahoma" w:eastAsia="Arial" w:hAnsi="Tahoma" w:cs="Tahoma"/>
          <w:b/>
        </w:rPr>
      </w:pPr>
      <w:r w:rsidRPr="00F21A5F">
        <w:rPr>
          <w:rFonts w:ascii="Tahoma" w:eastAsia="Arial" w:hAnsi="Tahoma" w:cs="Tahoma"/>
          <w:b/>
        </w:rPr>
        <w:t>Encofrados</w:t>
      </w:r>
    </w:p>
    <w:p w14:paraId="2D47743A"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Los encofrados podrán ser de madera, metálicos u otro material lo suficientemente rígido, estanco y estable.</w:t>
      </w:r>
    </w:p>
    <w:p w14:paraId="29429D61"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7B9C5093"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Serán armados o ensamblados de tal forma que permitan garantizar que la construcción de los elementos de hormigón armado tenga las dimensiones y secciones conforme a planos constructivos.</w:t>
      </w:r>
    </w:p>
    <w:p w14:paraId="36CC1C67"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4F6A5EC7"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Su arreglo y escuadrías usadas serán los necesarios para resistir el peso del hormigón fresco, equipo de construcción y los obreros durante la operación del vaciado.</w:t>
      </w:r>
    </w:p>
    <w:p w14:paraId="3EC2DD72"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54B6407F"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Los encofrados deberán ser estancos a fin de evitar el empobrecimiento del hormigón por escurrimiento del agua.</w:t>
      </w:r>
    </w:p>
    <w:p w14:paraId="6ED5190F"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002F34E3"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En todos los elementos se procederá como medida previa a la colocación del hormigón se procederá a la limpieza y humedecimiento de los encofrados, no debiendo sin embargo quedar películas de agua sobre la superficie.</w:t>
      </w:r>
    </w:p>
    <w:p w14:paraId="2E0C9340"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3379CD3A"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En casos que el Inspector de proyecto vea conveniente, solicitara al Entidad Ejecutora las respectivas verificaciones estructurales del encofrado de manera previa.</w:t>
      </w:r>
    </w:p>
    <w:p w14:paraId="62C2FD2A"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6D771EF4"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Cuando el Inspector de proyecto compruebe que los encofrados presentan defectos, postergará el día del vaciado o interrumpirá las operaciones de vaciado hasta que las deficiencias sean corregidas.</w:t>
      </w:r>
    </w:p>
    <w:p w14:paraId="0DEB69A9"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1B4124FB"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Si se prevén varios usos de los encofrados, estos deberán limpiarse y repararse perfectamente antes de su nuevo uso. El número máximo de usos será el indicado en el proyecto.</w:t>
      </w:r>
    </w:p>
    <w:p w14:paraId="2D346795"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4E769406" w14:textId="77777777" w:rsidR="00925D30" w:rsidRPr="00F21A5F" w:rsidRDefault="00925D30" w:rsidP="00925D30">
      <w:pPr>
        <w:widowControl w:val="0"/>
        <w:tabs>
          <w:tab w:val="left" w:pos="8711"/>
        </w:tabs>
        <w:autoSpaceDE w:val="0"/>
        <w:autoSpaceDN w:val="0"/>
        <w:spacing w:line="360" w:lineRule="auto"/>
        <w:jc w:val="both"/>
        <w:rPr>
          <w:rFonts w:ascii="Tahoma" w:eastAsia="Arial" w:hAnsi="Tahoma" w:cs="Tahoma"/>
          <w:b/>
        </w:rPr>
      </w:pPr>
      <w:r w:rsidRPr="00F21A5F">
        <w:rPr>
          <w:rFonts w:ascii="Tahoma" w:eastAsia="Arial" w:hAnsi="Tahoma" w:cs="Tahoma"/>
          <w:b/>
        </w:rPr>
        <w:t>Apuntalamiento</w:t>
      </w:r>
    </w:p>
    <w:p w14:paraId="36197C4D"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En el caso de elementos elevados, se colocarán puntales y listones máximos cada 1,50m o según lo indicado en los planos constructivos y/o memoria de cálculo.</w:t>
      </w:r>
    </w:p>
    <w:p w14:paraId="0AC272D0"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60BB4B0F"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Debajo de los puntales, en la base, se colocarán cuñas de madera para una mejor distribución de cargas, evitar el hundimiento en el piso y facilitar los trabajos de des-apuntalamiento.</w:t>
      </w:r>
    </w:p>
    <w:p w14:paraId="0C3B72D1"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5FB072C6"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El des-apuntalamiento se efectuará según lo indicado en los planos constructivos y/o memoria de cálculo, pero en ningún caso será antes de los 14 días.</w:t>
      </w:r>
    </w:p>
    <w:p w14:paraId="0F2FEE46"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3CD4ACD3"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El desapuntalado se realizará previa autorización escrita del Inspector de proyecto, asimismo, en los casos que el Inspector de proyecto vea necesario, solicitará al Entidad Ejecutora de manera previa la secuencia.</w:t>
      </w:r>
    </w:p>
    <w:p w14:paraId="45F6F9BC" w14:textId="77777777" w:rsidR="00925D30" w:rsidRPr="00F21A5F" w:rsidRDefault="00925D30" w:rsidP="00925D30">
      <w:pPr>
        <w:widowControl w:val="0"/>
        <w:autoSpaceDE w:val="0"/>
        <w:autoSpaceDN w:val="0"/>
        <w:jc w:val="both"/>
        <w:rPr>
          <w:rFonts w:ascii="Tahoma" w:eastAsia="Arial" w:hAnsi="Tahoma" w:cs="Tahoma"/>
          <w:b/>
        </w:rPr>
      </w:pPr>
    </w:p>
    <w:p w14:paraId="2ED78E65" w14:textId="77777777" w:rsidR="00925D30" w:rsidRPr="00F21A5F" w:rsidRDefault="00925D30" w:rsidP="00925D30">
      <w:pPr>
        <w:widowControl w:val="0"/>
        <w:tabs>
          <w:tab w:val="left" w:pos="560"/>
        </w:tabs>
        <w:autoSpaceDE w:val="0"/>
        <w:autoSpaceDN w:val="0"/>
        <w:spacing w:after="120"/>
        <w:jc w:val="both"/>
        <w:rPr>
          <w:rFonts w:ascii="Tahoma" w:eastAsia="Arial" w:hAnsi="Tahoma" w:cs="Tahoma"/>
          <w:b/>
        </w:rPr>
      </w:pPr>
      <w:r w:rsidRPr="00F21A5F">
        <w:rPr>
          <w:rFonts w:ascii="Tahoma" w:eastAsia="Arial" w:hAnsi="Tahoma" w:cs="Tahoma"/>
          <w:b/>
        </w:rPr>
        <w:t xml:space="preserve">Limpieza y colocación </w:t>
      </w:r>
    </w:p>
    <w:p w14:paraId="1E7E7E27"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Antes de introducir las armaduras en los encofrados, se limpiarán adecuadamente con cepillos de acero, librándolas de óxido, polvo, barro grasas, pinturas y todo aquello que disminuya la adherencia.</w:t>
      </w:r>
    </w:p>
    <w:p w14:paraId="75BA6040"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0A0B7F66"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 xml:space="preserve">Si a momento de colocar el hormigón existieran barras con mortero u hormigón endurecido, éstos se </w:t>
      </w:r>
      <w:r w:rsidRPr="00F21A5F">
        <w:rPr>
          <w:rFonts w:ascii="Tahoma" w:eastAsia="Arial" w:hAnsi="Tahoma" w:cs="Tahoma"/>
        </w:rPr>
        <w:lastRenderedPageBreak/>
        <w:t>deberán eliminar completamente.</w:t>
      </w:r>
    </w:p>
    <w:p w14:paraId="7623212D"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3CBCB33C"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Todas las armaduras se colocarán en las posiciones indicadas en los planos, cualquier modificación en obra debido a razones constructivas, deberá ser autorizada por el Inspector de proyecto.</w:t>
      </w:r>
    </w:p>
    <w:p w14:paraId="2E34D040"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3B25FDB8"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B8346D9"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3641C5DA"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En caso de no especificarse los recubrimientos en los planos, se aplicarán los siguientes:</w:t>
      </w:r>
    </w:p>
    <w:p w14:paraId="14501FEE" w14:textId="77777777" w:rsidR="00925D30" w:rsidRPr="00F21A5F" w:rsidRDefault="00925D30" w:rsidP="00925D30">
      <w:pPr>
        <w:widowControl w:val="0"/>
        <w:numPr>
          <w:ilvl w:val="0"/>
          <w:numId w:val="88"/>
        </w:numPr>
        <w:tabs>
          <w:tab w:val="left" w:pos="560"/>
        </w:tabs>
        <w:autoSpaceDE w:val="0"/>
        <w:autoSpaceDN w:val="0"/>
        <w:jc w:val="both"/>
        <w:rPr>
          <w:rFonts w:ascii="Tahoma" w:eastAsia="Arial" w:hAnsi="Tahoma" w:cs="Tahoma"/>
        </w:rPr>
      </w:pPr>
      <w:r w:rsidRPr="00F21A5F">
        <w:rPr>
          <w:rFonts w:ascii="Tahoma" w:eastAsia="Arial" w:hAnsi="Tahoma" w:cs="Tahoma"/>
        </w:rPr>
        <w:t xml:space="preserve">Ambientes interiores protegidos:                            </w:t>
      </w:r>
      <w:r w:rsidRPr="00F21A5F">
        <w:rPr>
          <w:rFonts w:ascii="Tahoma" w:eastAsia="Arial" w:hAnsi="Tahoma" w:cs="Tahoma"/>
        </w:rPr>
        <w:tab/>
      </w:r>
      <w:r w:rsidRPr="00F21A5F">
        <w:rPr>
          <w:rFonts w:ascii="Tahoma" w:eastAsia="Arial" w:hAnsi="Tahoma" w:cs="Tahoma"/>
        </w:rPr>
        <w:tab/>
        <w:t>1,0 a 1,5   cm</w:t>
      </w:r>
    </w:p>
    <w:p w14:paraId="60E597DE" w14:textId="77777777" w:rsidR="00925D30" w:rsidRPr="00F21A5F" w:rsidRDefault="00925D30" w:rsidP="00925D30">
      <w:pPr>
        <w:widowControl w:val="0"/>
        <w:numPr>
          <w:ilvl w:val="0"/>
          <w:numId w:val="88"/>
        </w:numPr>
        <w:tabs>
          <w:tab w:val="left" w:pos="560"/>
        </w:tabs>
        <w:autoSpaceDE w:val="0"/>
        <w:autoSpaceDN w:val="0"/>
        <w:jc w:val="both"/>
        <w:rPr>
          <w:rFonts w:ascii="Tahoma" w:eastAsia="Arial" w:hAnsi="Tahoma" w:cs="Tahoma"/>
        </w:rPr>
      </w:pPr>
      <w:r w:rsidRPr="00F21A5F">
        <w:rPr>
          <w:rFonts w:ascii="Tahoma" w:eastAsia="Arial" w:hAnsi="Tahoma" w:cs="Tahoma"/>
        </w:rPr>
        <w:t xml:space="preserve">Elementos expuestos a la atmósfera normal:        </w:t>
      </w:r>
      <w:r w:rsidRPr="00F21A5F">
        <w:rPr>
          <w:rFonts w:ascii="Tahoma" w:eastAsia="Arial" w:hAnsi="Tahoma" w:cs="Tahoma"/>
        </w:rPr>
        <w:tab/>
      </w:r>
      <w:r w:rsidRPr="00F21A5F">
        <w:rPr>
          <w:rFonts w:ascii="Tahoma" w:eastAsia="Arial" w:hAnsi="Tahoma" w:cs="Tahoma"/>
        </w:rPr>
        <w:tab/>
        <w:t xml:space="preserve">          1,5 a 2,0   cm</w:t>
      </w:r>
    </w:p>
    <w:p w14:paraId="63001882" w14:textId="77777777" w:rsidR="00925D30" w:rsidRPr="00F21A5F" w:rsidRDefault="00925D30" w:rsidP="00925D30">
      <w:pPr>
        <w:widowControl w:val="0"/>
        <w:numPr>
          <w:ilvl w:val="0"/>
          <w:numId w:val="88"/>
        </w:numPr>
        <w:tabs>
          <w:tab w:val="left" w:pos="560"/>
        </w:tabs>
        <w:autoSpaceDE w:val="0"/>
        <w:autoSpaceDN w:val="0"/>
        <w:jc w:val="both"/>
        <w:rPr>
          <w:rFonts w:ascii="Tahoma" w:eastAsia="Arial" w:hAnsi="Tahoma" w:cs="Tahoma"/>
        </w:rPr>
      </w:pPr>
      <w:r w:rsidRPr="00F21A5F">
        <w:rPr>
          <w:rFonts w:ascii="Tahoma" w:eastAsia="Arial" w:hAnsi="Tahoma" w:cs="Tahoma"/>
        </w:rPr>
        <w:t xml:space="preserve">Elementos expuestos a la atmósfera húmeda:       </w:t>
      </w:r>
      <w:r w:rsidRPr="00F21A5F">
        <w:rPr>
          <w:rFonts w:ascii="Tahoma" w:eastAsia="Arial" w:hAnsi="Tahoma" w:cs="Tahoma"/>
        </w:rPr>
        <w:tab/>
      </w:r>
      <w:r w:rsidRPr="00F21A5F">
        <w:rPr>
          <w:rFonts w:ascii="Tahoma" w:eastAsia="Arial" w:hAnsi="Tahoma" w:cs="Tahoma"/>
        </w:rPr>
        <w:tab/>
        <w:t>2,0 a 2,5   cm</w:t>
      </w:r>
    </w:p>
    <w:p w14:paraId="15B90C8B" w14:textId="77777777" w:rsidR="00925D30" w:rsidRPr="00F21A5F" w:rsidRDefault="00925D30" w:rsidP="00925D30">
      <w:pPr>
        <w:widowControl w:val="0"/>
        <w:numPr>
          <w:ilvl w:val="0"/>
          <w:numId w:val="88"/>
        </w:numPr>
        <w:tabs>
          <w:tab w:val="left" w:pos="560"/>
        </w:tabs>
        <w:autoSpaceDE w:val="0"/>
        <w:autoSpaceDN w:val="0"/>
        <w:jc w:val="both"/>
        <w:rPr>
          <w:rFonts w:ascii="Tahoma" w:eastAsia="Arial" w:hAnsi="Tahoma" w:cs="Tahoma"/>
        </w:rPr>
      </w:pPr>
      <w:r w:rsidRPr="00F21A5F">
        <w:rPr>
          <w:rFonts w:ascii="Tahoma" w:eastAsia="Arial" w:hAnsi="Tahoma" w:cs="Tahoma"/>
        </w:rPr>
        <w:t xml:space="preserve">Elementos expuestos a la atmósfera corrosiva:      </w:t>
      </w:r>
      <w:r w:rsidRPr="00F21A5F">
        <w:rPr>
          <w:rFonts w:ascii="Tahoma" w:eastAsia="Arial" w:hAnsi="Tahoma" w:cs="Tahoma"/>
        </w:rPr>
        <w:tab/>
      </w:r>
      <w:r w:rsidRPr="00F21A5F">
        <w:rPr>
          <w:rFonts w:ascii="Tahoma" w:eastAsia="Arial" w:hAnsi="Tahoma" w:cs="Tahoma"/>
        </w:rPr>
        <w:tab/>
        <w:t>3,0 a 3,5   cm</w:t>
      </w:r>
    </w:p>
    <w:p w14:paraId="7722F7C0"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138776FD"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 xml:space="preserve">Se cuidará especialmente que todas las armaduras queden protegidas mediante los recubrimientos mínimos especificados en los planos. </w:t>
      </w:r>
    </w:p>
    <w:p w14:paraId="4EEC93A9"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64E9ACBC"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Todos los cruces de barras deberán atarse en forma adecuada con alambre de amarre o accesorios previamente aprobados.</w:t>
      </w:r>
    </w:p>
    <w:p w14:paraId="7394892D"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245F7E3B"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Previamente el vaciado, el Inspector de proyecto deberá verificar cuidadosamente la armadura este exento de óxido y de acuerdo a planos constructivos para luego autorizar de manera escrita el vaciado del hormigón.</w:t>
      </w:r>
    </w:p>
    <w:p w14:paraId="7E7A7313" w14:textId="77777777" w:rsidR="00925D30" w:rsidRPr="00F21A5F" w:rsidRDefault="00925D30" w:rsidP="00925D30">
      <w:pPr>
        <w:widowControl w:val="0"/>
        <w:tabs>
          <w:tab w:val="left" w:pos="560"/>
        </w:tabs>
        <w:autoSpaceDE w:val="0"/>
        <w:autoSpaceDN w:val="0"/>
        <w:jc w:val="both"/>
        <w:rPr>
          <w:rFonts w:ascii="Tahoma" w:eastAsia="Arial" w:hAnsi="Tahoma" w:cs="Tahoma"/>
          <w:b/>
        </w:rPr>
      </w:pPr>
    </w:p>
    <w:p w14:paraId="3A9D9158" w14:textId="77777777" w:rsidR="00925D30" w:rsidRPr="00F21A5F" w:rsidRDefault="00925D30" w:rsidP="00925D30">
      <w:pPr>
        <w:widowControl w:val="0"/>
        <w:tabs>
          <w:tab w:val="left" w:pos="560"/>
        </w:tabs>
        <w:autoSpaceDE w:val="0"/>
        <w:autoSpaceDN w:val="0"/>
        <w:spacing w:after="120"/>
        <w:jc w:val="both"/>
        <w:rPr>
          <w:rFonts w:ascii="Tahoma" w:eastAsia="Arial" w:hAnsi="Tahoma" w:cs="Tahoma"/>
        </w:rPr>
      </w:pPr>
      <w:r w:rsidRPr="00F21A5F">
        <w:rPr>
          <w:rFonts w:ascii="Tahoma" w:eastAsia="Arial" w:hAnsi="Tahoma" w:cs="Tahoma"/>
          <w:b/>
        </w:rPr>
        <w:t>Armado de Fierros</w:t>
      </w:r>
    </w:p>
    <w:p w14:paraId="49DDB71B"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El armado de las barras de acero corrugado a usarse en el presente ítem deberá cumplir con la norma CBH-87 complementadas las normas IBNORCA en cuanto a control de calidad de la ejecución.</w:t>
      </w:r>
    </w:p>
    <w:p w14:paraId="59C6745A"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2D6A8FF7"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Se dispondrá un sitio específico en la obra para el doblado y preparación de armaduras con las herramientas adecuadas.</w:t>
      </w:r>
    </w:p>
    <w:p w14:paraId="6C21C674"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66C7342B"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3294259"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60E2F2F2"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El doblado de las barras se realizará en frío, mediante el equipo adecuado y velocidad limitada, sin golpes ni choques. Queda terminantemente prohibido el cortado y el doblado en caliente.</w:t>
      </w:r>
    </w:p>
    <w:p w14:paraId="7D8F2AF8"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78706300"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Las barras de fierro que fueron dobladas no podrán ser enderezadas, ni podrán ser utilizadas nuevamente sin antes eliminar la zona doblada.</w:t>
      </w:r>
    </w:p>
    <w:p w14:paraId="0A930165"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44A9460D"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El radio mínimo de doblado, así como las longitudes de patillas y ganchos, deberá respetar lo indicado en planos constructivos y la normativa CBH-87.</w:t>
      </w:r>
    </w:p>
    <w:p w14:paraId="2CF129B4"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3AD9B515"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rPr>
        <w:t>Queda terminantemente prohibido el empleo de aceros de diferentes tipos en una misma</w:t>
      </w:r>
      <w:r w:rsidRPr="00F21A5F">
        <w:rPr>
          <w:rFonts w:ascii="Tahoma" w:eastAsia="Arial" w:hAnsi="Tahoma" w:cs="Tahoma"/>
          <w:color w:val="000000"/>
        </w:rPr>
        <w:t xml:space="preserve"> sección, salvo ello sea debidamente justificado por la Entidad Ejecutora y aprobado por el </w:t>
      </w:r>
      <w:r w:rsidRPr="00F21A5F">
        <w:rPr>
          <w:rFonts w:ascii="Tahoma" w:eastAsia="Arial" w:hAnsi="Tahoma" w:cs="Tahoma"/>
        </w:rPr>
        <w:t>Inspector de proyecto</w:t>
      </w:r>
      <w:r w:rsidRPr="00F21A5F">
        <w:rPr>
          <w:rFonts w:ascii="Tahoma" w:eastAsia="Arial" w:hAnsi="Tahoma" w:cs="Tahoma"/>
          <w:color w:val="000000"/>
        </w:rPr>
        <w:t>.</w:t>
      </w:r>
    </w:p>
    <w:p w14:paraId="4D04C689"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p>
    <w:p w14:paraId="4B4162CA"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Todas las herramientas a emplearse para el cortado, amarre y doblado de fierro, serán proporcionados por la Entidad Ejecutora en condiciones adecuadas y de manera oportuna.</w:t>
      </w:r>
    </w:p>
    <w:p w14:paraId="2677C43D"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5BB01E5E" w14:textId="77777777" w:rsidR="00925D30" w:rsidRPr="00F21A5F" w:rsidRDefault="00925D30" w:rsidP="00925D30">
      <w:pPr>
        <w:widowControl w:val="0"/>
        <w:tabs>
          <w:tab w:val="left" w:pos="560"/>
        </w:tabs>
        <w:autoSpaceDE w:val="0"/>
        <w:autoSpaceDN w:val="0"/>
        <w:spacing w:after="120"/>
        <w:jc w:val="both"/>
        <w:rPr>
          <w:rFonts w:ascii="Tahoma" w:eastAsia="Arial" w:hAnsi="Tahoma" w:cs="Tahoma"/>
          <w:b/>
        </w:rPr>
      </w:pPr>
      <w:r w:rsidRPr="00F21A5F">
        <w:rPr>
          <w:rFonts w:ascii="Tahoma" w:eastAsia="Arial" w:hAnsi="Tahoma" w:cs="Tahoma"/>
          <w:b/>
        </w:rPr>
        <w:t>Empalmes en las barras</w:t>
      </w:r>
    </w:p>
    <w:p w14:paraId="0E89DD8F"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Se ejecutarán los empalmes en los sectores donde estén expresamente indicado en planos constructivos o instruido por el Inspector de proyecto.</w:t>
      </w:r>
    </w:p>
    <w:p w14:paraId="5A056F85"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1D94207A"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6AEB605"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0789C585" w14:textId="77777777" w:rsidR="00925D30" w:rsidRPr="00F21A5F" w:rsidRDefault="00925D30" w:rsidP="00925D30">
      <w:pPr>
        <w:widowControl w:val="0"/>
        <w:tabs>
          <w:tab w:val="left" w:pos="560"/>
        </w:tabs>
        <w:autoSpaceDE w:val="0"/>
        <w:autoSpaceDN w:val="0"/>
        <w:spacing w:line="360" w:lineRule="auto"/>
        <w:jc w:val="both"/>
        <w:rPr>
          <w:rFonts w:ascii="Tahoma" w:eastAsia="Arial" w:hAnsi="Tahoma" w:cs="Tahoma"/>
        </w:rPr>
      </w:pPr>
      <w:r w:rsidRPr="00F21A5F">
        <w:rPr>
          <w:rFonts w:ascii="Tahoma" w:eastAsia="Arial" w:hAnsi="Tahoma" w:cs="Tahoma"/>
        </w:rPr>
        <w:t>Se realizarán empalmes por superposición de acuerdo al siguiente detalle:</w:t>
      </w:r>
    </w:p>
    <w:p w14:paraId="4B6B41C7" w14:textId="77777777" w:rsidR="00925D30" w:rsidRPr="00F21A5F" w:rsidRDefault="00925D30" w:rsidP="00925D30">
      <w:pPr>
        <w:widowControl w:val="0"/>
        <w:numPr>
          <w:ilvl w:val="0"/>
          <w:numId w:val="89"/>
        </w:numPr>
        <w:tabs>
          <w:tab w:val="left" w:pos="560"/>
        </w:tabs>
        <w:autoSpaceDE w:val="0"/>
        <w:autoSpaceDN w:val="0"/>
        <w:spacing w:after="120"/>
        <w:jc w:val="both"/>
        <w:rPr>
          <w:rFonts w:ascii="Tahoma" w:eastAsia="Arial" w:hAnsi="Tahoma" w:cs="Tahoma"/>
        </w:rPr>
      </w:pPr>
      <w:r w:rsidRPr="00F21A5F">
        <w:rPr>
          <w:rFonts w:ascii="Tahoma" w:eastAsia="Arial" w:hAnsi="Tahoma" w:cs="Tahoma"/>
        </w:rPr>
        <w:t>Los extremos de las barras se colocarán en contacto directo en toda su longitud de empalme, los que podrán ser rectos o con ganchos de acuerdo a lo especificado en los planos, no admitiéndose dichos ganchos en armaduras sometidas a comprensión.</w:t>
      </w:r>
    </w:p>
    <w:p w14:paraId="6CC74D8D" w14:textId="77777777" w:rsidR="00925D30" w:rsidRPr="00F21A5F" w:rsidRDefault="00925D30" w:rsidP="00925D30">
      <w:pPr>
        <w:widowControl w:val="0"/>
        <w:numPr>
          <w:ilvl w:val="0"/>
          <w:numId w:val="89"/>
        </w:numPr>
        <w:tabs>
          <w:tab w:val="left" w:pos="560"/>
        </w:tabs>
        <w:autoSpaceDE w:val="0"/>
        <w:autoSpaceDN w:val="0"/>
        <w:spacing w:after="120"/>
        <w:jc w:val="both"/>
        <w:rPr>
          <w:rFonts w:ascii="Tahoma" w:eastAsia="Arial" w:hAnsi="Tahoma" w:cs="Tahoma"/>
        </w:rPr>
      </w:pPr>
      <w:r w:rsidRPr="00F21A5F">
        <w:rPr>
          <w:rFonts w:ascii="Tahoma" w:eastAsia="Arial" w:hAnsi="Tahoma" w:cs="Tahoma"/>
        </w:rPr>
        <w:t>En toda la longitud del empalme se colocarán armaduras transversales suplementarias para mejorar las condiciones del empalme, cuando sea necesario.</w:t>
      </w:r>
    </w:p>
    <w:p w14:paraId="34F70765" w14:textId="77777777" w:rsidR="00925D30" w:rsidRPr="00F21A5F" w:rsidRDefault="00925D30" w:rsidP="00925D30">
      <w:pPr>
        <w:widowControl w:val="0"/>
        <w:numPr>
          <w:ilvl w:val="0"/>
          <w:numId w:val="89"/>
        </w:numPr>
        <w:tabs>
          <w:tab w:val="left" w:pos="560"/>
        </w:tabs>
        <w:autoSpaceDE w:val="0"/>
        <w:autoSpaceDN w:val="0"/>
        <w:jc w:val="both"/>
        <w:rPr>
          <w:rFonts w:ascii="Tahoma" w:eastAsia="Arial" w:hAnsi="Tahoma" w:cs="Tahoma"/>
        </w:rPr>
      </w:pPr>
      <w:r w:rsidRPr="00F21A5F">
        <w:rPr>
          <w:rFonts w:ascii="Tahoma" w:eastAsia="Arial" w:hAnsi="Tahoma" w:cs="Tahom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3E37A32" w14:textId="77777777" w:rsidR="00925D30" w:rsidRPr="00F21A5F" w:rsidRDefault="00925D30" w:rsidP="00925D30">
      <w:pPr>
        <w:widowControl w:val="0"/>
        <w:tabs>
          <w:tab w:val="left" w:pos="8711"/>
        </w:tabs>
        <w:autoSpaceDE w:val="0"/>
        <w:autoSpaceDN w:val="0"/>
        <w:spacing w:after="120"/>
        <w:jc w:val="both"/>
        <w:rPr>
          <w:rFonts w:ascii="Tahoma" w:eastAsia="Arial" w:hAnsi="Tahoma" w:cs="Tahoma"/>
          <w:b/>
        </w:rPr>
      </w:pPr>
      <w:r w:rsidRPr="00F21A5F">
        <w:rPr>
          <w:rFonts w:ascii="Tahoma" w:eastAsia="Arial" w:hAnsi="Tahoma" w:cs="Tahoma"/>
          <w:b/>
        </w:rPr>
        <w:t>Mezclado</w:t>
      </w:r>
    </w:p>
    <w:p w14:paraId="48D39519"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El hormigón deberá ser mezclado mecánicamente dosificando por volumen y deseablemente por peso. Para esta tarea:</w:t>
      </w:r>
    </w:p>
    <w:p w14:paraId="780BBE1D" w14:textId="77777777" w:rsidR="00925D30" w:rsidRPr="00F21A5F" w:rsidRDefault="00925D30" w:rsidP="00925D30">
      <w:pPr>
        <w:widowControl w:val="0"/>
        <w:numPr>
          <w:ilvl w:val="0"/>
          <w:numId w:val="90"/>
        </w:numPr>
        <w:tabs>
          <w:tab w:val="left" w:pos="560"/>
        </w:tabs>
        <w:autoSpaceDE w:val="0"/>
        <w:autoSpaceDN w:val="0"/>
        <w:spacing w:before="120"/>
        <w:ind w:left="567" w:hanging="357"/>
        <w:jc w:val="both"/>
        <w:rPr>
          <w:rFonts w:ascii="Tahoma" w:eastAsia="Arial" w:hAnsi="Tahoma" w:cs="Tahoma"/>
        </w:rPr>
      </w:pPr>
      <w:r w:rsidRPr="00F21A5F">
        <w:rPr>
          <w:rFonts w:ascii="Tahoma" w:eastAsia="Arial" w:hAnsi="Tahoma" w:cs="Tahoma"/>
        </w:rPr>
        <w:t>Se utilizarán una o más hormigoneras de capacidad adecuada y se empleará personal especializado para su manejo.</w:t>
      </w:r>
    </w:p>
    <w:p w14:paraId="75895D29" w14:textId="77777777" w:rsidR="00925D30" w:rsidRPr="00F21A5F" w:rsidRDefault="00925D30" w:rsidP="00925D30">
      <w:pPr>
        <w:widowControl w:val="0"/>
        <w:numPr>
          <w:ilvl w:val="0"/>
          <w:numId w:val="90"/>
        </w:numPr>
        <w:tabs>
          <w:tab w:val="left" w:pos="560"/>
        </w:tabs>
        <w:autoSpaceDE w:val="0"/>
        <w:autoSpaceDN w:val="0"/>
        <w:spacing w:before="120"/>
        <w:ind w:hanging="357"/>
        <w:jc w:val="both"/>
        <w:rPr>
          <w:rFonts w:ascii="Tahoma" w:eastAsia="Arial" w:hAnsi="Tahoma" w:cs="Tahoma"/>
        </w:rPr>
      </w:pPr>
      <w:r w:rsidRPr="00F21A5F">
        <w:rPr>
          <w:rFonts w:ascii="Tahoma" w:eastAsia="Arial" w:hAnsi="Tahoma" w:cs="Tahoma"/>
        </w:rPr>
        <w:t>Periódicamente se verificará la uniformidad del mezclado.</w:t>
      </w:r>
    </w:p>
    <w:p w14:paraId="31C7ED33" w14:textId="77777777" w:rsidR="00925D30" w:rsidRPr="00F21A5F" w:rsidRDefault="00925D30" w:rsidP="00925D30">
      <w:pPr>
        <w:widowControl w:val="0"/>
        <w:numPr>
          <w:ilvl w:val="0"/>
          <w:numId w:val="90"/>
        </w:numPr>
        <w:tabs>
          <w:tab w:val="left" w:pos="560"/>
        </w:tabs>
        <w:autoSpaceDE w:val="0"/>
        <w:autoSpaceDN w:val="0"/>
        <w:spacing w:before="120"/>
        <w:ind w:hanging="357"/>
        <w:jc w:val="both"/>
        <w:rPr>
          <w:rFonts w:ascii="Tahoma" w:eastAsia="Arial" w:hAnsi="Tahoma" w:cs="Tahoma"/>
        </w:rPr>
      </w:pPr>
      <w:r w:rsidRPr="00F21A5F">
        <w:rPr>
          <w:rFonts w:ascii="Tahoma" w:eastAsia="Arial" w:hAnsi="Tahoma" w:cs="Tahoma"/>
        </w:rPr>
        <w:t>Los materiales componentes serán introducidos en el orden siguiente:</w:t>
      </w:r>
    </w:p>
    <w:p w14:paraId="5DE38861" w14:textId="77777777" w:rsidR="00925D30" w:rsidRPr="00F21A5F" w:rsidRDefault="00925D30" w:rsidP="00925D30">
      <w:pPr>
        <w:widowControl w:val="0"/>
        <w:numPr>
          <w:ilvl w:val="0"/>
          <w:numId w:val="91"/>
        </w:numPr>
        <w:tabs>
          <w:tab w:val="left" w:pos="560"/>
        </w:tabs>
        <w:autoSpaceDE w:val="0"/>
        <w:autoSpaceDN w:val="0"/>
        <w:jc w:val="both"/>
        <w:rPr>
          <w:rFonts w:ascii="Tahoma" w:eastAsia="Arial" w:hAnsi="Tahoma" w:cs="Tahoma"/>
        </w:rPr>
      </w:pPr>
      <w:r w:rsidRPr="00F21A5F">
        <w:rPr>
          <w:rFonts w:ascii="Tahoma" w:eastAsia="Arial" w:hAnsi="Tahoma" w:cs="Tahoma"/>
        </w:rPr>
        <w:t>Una parte del agua del mezclado (aproximadamente la mitad)</w:t>
      </w:r>
    </w:p>
    <w:p w14:paraId="7CF3DCAF" w14:textId="77777777" w:rsidR="00925D30" w:rsidRPr="00F21A5F" w:rsidRDefault="00925D30" w:rsidP="00925D30">
      <w:pPr>
        <w:widowControl w:val="0"/>
        <w:numPr>
          <w:ilvl w:val="0"/>
          <w:numId w:val="91"/>
        </w:numPr>
        <w:tabs>
          <w:tab w:val="left" w:pos="560"/>
        </w:tabs>
        <w:autoSpaceDE w:val="0"/>
        <w:autoSpaceDN w:val="0"/>
        <w:jc w:val="both"/>
        <w:rPr>
          <w:rFonts w:ascii="Tahoma" w:eastAsia="Arial" w:hAnsi="Tahoma" w:cs="Tahoma"/>
        </w:rPr>
      </w:pPr>
      <w:r w:rsidRPr="00F21A5F">
        <w:rPr>
          <w:rFonts w:ascii="Tahoma" w:eastAsia="Arial"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14:paraId="3266118C" w14:textId="77777777" w:rsidR="00925D30" w:rsidRPr="00F21A5F" w:rsidRDefault="00925D30" w:rsidP="00925D30">
      <w:pPr>
        <w:widowControl w:val="0"/>
        <w:numPr>
          <w:ilvl w:val="0"/>
          <w:numId w:val="91"/>
        </w:numPr>
        <w:tabs>
          <w:tab w:val="left" w:pos="560"/>
        </w:tabs>
        <w:autoSpaceDE w:val="0"/>
        <w:autoSpaceDN w:val="0"/>
        <w:jc w:val="both"/>
        <w:rPr>
          <w:rFonts w:ascii="Tahoma" w:eastAsia="Arial" w:hAnsi="Tahoma" w:cs="Tahoma"/>
        </w:rPr>
      </w:pPr>
      <w:r w:rsidRPr="00F21A5F">
        <w:rPr>
          <w:rFonts w:ascii="Tahoma" w:eastAsia="Arial" w:hAnsi="Tahoma" w:cs="Tahoma"/>
        </w:rPr>
        <w:t>La grava</w:t>
      </w:r>
    </w:p>
    <w:p w14:paraId="10BBF7F6" w14:textId="77777777" w:rsidR="00925D30" w:rsidRPr="00F21A5F" w:rsidRDefault="00925D30" w:rsidP="00925D30">
      <w:pPr>
        <w:widowControl w:val="0"/>
        <w:numPr>
          <w:ilvl w:val="0"/>
          <w:numId w:val="91"/>
        </w:numPr>
        <w:tabs>
          <w:tab w:val="left" w:pos="560"/>
        </w:tabs>
        <w:autoSpaceDE w:val="0"/>
        <w:autoSpaceDN w:val="0"/>
        <w:jc w:val="both"/>
        <w:rPr>
          <w:rFonts w:ascii="Tahoma" w:eastAsia="Arial" w:hAnsi="Tahoma" w:cs="Tahoma"/>
        </w:rPr>
      </w:pPr>
      <w:r w:rsidRPr="00F21A5F">
        <w:rPr>
          <w:rFonts w:ascii="Tahoma" w:eastAsia="Arial" w:hAnsi="Tahoma" w:cs="Tahoma"/>
        </w:rPr>
        <w:t>El resto del agua de amasado</w:t>
      </w:r>
    </w:p>
    <w:p w14:paraId="16245284" w14:textId="77777777" w:rsidR="00925D30" w:rsidRPr="00F21A5F" w:rsidRDefault="00925D30" w:rsidP="00925D30">
      <w:pPr>
        <w:widowControl w:val="0"/>
        <w:tabs>
          <w:tab w:val="left" w:pos="560"/>
        </w:tabs>
        <w:autoSpaceDE w:val="0"/>
        <w:autoSpaceDN w:val="0"/>
        <w:ind w:left="426"/>
        <w:jc w:val="both"/>
        <w:rPr>
          <w:rFonts w:ascii="Tahoma" w:eastAsia="Arial" w:hAnsi="Tahoma" w:cs="Tahoma"/>
        </w:rPr>
      </w:pPr>
    </w:p>
    <w:p w14:paraId="0A7E43A2"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8F561BD"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68B358DD"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 xml:space="preserve">No se permitirá cargar la hormigonera antes de haberse procedido a descargarla totalmente de la batida anterior. </w:t>
      </w:r>
    </w:p>
    <w:p w14:paraId="436501E2"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15060EA6"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El mezclado manual queda expresamente prohibido.</w:t>
      </w:r>
    </w:p>
    <w:p w14:paraId="246CBE17"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7AC52C47" w14:textId="77777777" w:rsidR="00925D30" w:rsidRPr="00F21A5F" w:rsidRDefault="00925D30" w:rsidP="00925D30">
      <w:pPr>
        <w:widowControl w:val="0"/>
        <w:tabs>
          <w:tab w:val="left" w:pos="8711"/>
        </w:tabs>
        <w:autoSpaceDE w:val="0"/>
        <w:autoSpaceDN w:val="0"/>
        <w:spacing w:after="120"/>
        <w:jc w:val="both"/>
        <w:rPr>
          <w:rFonts w:ascii="Tahoma" w:eastAsia="Arial" w:hAnsi="Tahoma" w:cs="Tahoma"/>
          <w:b/>
        </w:rPr>
      </w:pPr>
      <w:r w:rsidRPr="00F21A5F">
        <w:rPr>
          <w:rFonts w:ascii="Tahoma" w:eastAsia="Arial" w:hAnsi="Tahoma" w:cs="Tahoma"/>
          <w:b/>
        </w:rPr>
        <w:t>Transporte</w:t>
      </w:r>
    </w:p>
    <w:p w14:paraId="79409B46"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E91B375"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769E600C"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14:paraId="34D7B6AE"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5287F0AD"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Para los medios corrientes de transporte, el hormigón debe colocarse en su posición definitiva dentro de los encofrados, antes de que transcurran 30 minutos desde su preparación.</w:t>
      </w:r>
    </w:p>
    <w:p w14:paraId="4428F0EB" w14:textId="77777777" w:rsidR="00925D30" w:rsidRPr="00F21A5F" w:rsidRDefault="00925D30" w:rsidP="00925D30">
      <w:pPr>
        <w:widowControl w:val="0"/>
        <w:autoSpaceDE w:val="0"/>
        <w:autoSpaceDN w:val="0"/>
        <w:jc w:val="both"/>
        <w:rPr>
          <w:rFonts w:ascii="Tahoma" w:eastAsia="Arial" w:hAnsi="Tahoma" w:cs="Tahoma"/>
        </w:rPr>
      </w:pPr>
    </w:p>
    <w:p w14:paraId="71AF3991" w14:textId="77777777" w:rsidR="00925D30" w:rsidRPr="00F21A5F" w:rsidRDefault="00925D30" w:rsidP="00925D30">
      <w:pPr>
        <w:widowControl w:val="0"/>
        <w:tabs>
          <w:tab w:val="left" w:pos="8711"/>
        </w:tabs>
        <w:autoSpaceDE w:val="0"/>
        <w:autoSpaceDN w:val="0"/>
        <w:spacing w:after="120"/>
        <w:jc w:val="both"/>
        <w:rPr>
          <w:rFonts w:ascii="Tahoma" w:eastAsia="Arial" w:hAnsi="Tahoma" w:cs="Tahoma"/>
          <w:b/>
        </w:rPr>
      </w:pPr>
      <w:r w:rsidRPr="00F21A5F">
        <w:rPr>
          <w:rFonts w:ascii="Tahoma" w:eastAsia="Arial" w:hAnsi="Tahoma" w:cs="Tahoma"/>
          <w:b/>
        </w:rPr>
        <w:t>Hormigonado</w:t>
      </w:r>
    </w:p>
    <w:p w14:paraId="6A40537A"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El hormigonado deberá cumplir con las exigencias y requisitos establecidos en la Norma CBH-87 para hormigones.</w:t>
      </w:r>
    </w:p>
    <w:p w14:paraId="40CF6D6D"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70A5BCF8"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No se procederá al vaciado de los elementos estructurales sin antes contar con la autorización del Inspector de proyecto.</w:t>
      </w:r>
    </w:p>
    <w:p w14:paraId="214F7626"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0074539E"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El vaciado del hormigón se realizará de acuerdo a un plan de trabajo previamente autorizado por el Inspector de proyecto.</w:t>
      </w:r>
    </w:p>
    <w:p w14:paraId="09B896A4"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0977B493"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05723B6"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3A01D712"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En caso de que no se indiquen las juntas constructivas en el proyecto, el Inspector de proyecto indicará donde pueden hacerse las juntas constructivas.</w:t>
      </w:r>
    </w:p>
    <w:p w14:paraId="73A49684"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0C2F4303"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Las siguientes prohibiciones para el hormigonado deben tenerse en cuenta:</w:t>
      </w:r>
    </w:p>
    <w:p w14:paraId="0C2A83B7" w14:textId="77777777" w:rsidR="00925D30" w:rsidRPr="00F21A5F" w:rsidRDefault="00925D30" w:rsidP="00925D30">
      <w:pPr>
        <w:widowControl w:val="0"/>
        <w:numPr>
          <w:ilvl w:val="0"/>
          <w:numId w:val="94"/>
        </w:numPr>
        <w:tabs>
          <w:tab w:val="left" w:pos="8711"/>
        </w:tabs>
        <w:autoSpaceDE w:val="0"/>
        <w:autoSpaceDN w:val="0"/>
        <w:jc w:val="both"/>
        <w:rPr>
          <w:rFonts w:ascii="Tahoma" w:eastAsia="Arial" w:hAnsi="Tahoma" w:cs="Tahoma"/>
        </w:rPr>
      </w:pPr>
      <w:r w:rsidRPr="00F21A5F">
        <w:rPr>
          <w:rFonts w:ascii="Tahoma" w:eastAsia="Arial" w:hAnsi="Tahoma" w:cs="Tahoma"/>
        </w:rPr>
        <w:t>La temperatura de vaciado no será menor a 5°C.</w:t>
      </w:r>
    </w:p>
    <w:p w14:paraId="560BAABE" w14:textId="77777777" w:rsidR="00925D30" w:rsidRPr="00F21A5F" w:rsidRDefault="00925D30" w:rsidP="00925D30">
      <w:pPr>
        <w:widowControl w:val="0"/>
        <w:numPr>
          <w:ilvl w:val="0"/>
          <w:numId w:val="94"/>
        </w:numPr>
        <w:tabs>
          <w:tab w:val="left" w:pos="8711"/>
        </w:tabs>
        <w:autoSpaceDE w:val="0"/>
        <w:autoSpaceDN w:val="0"/>
        <w:jc w:val="both"/>
        <w:rPr>
          <w:rFonts w:ascii="Tahoma" w:eastAsia="Arial" w:hAnsi="Tahoma" w:cs="Tahoma"/>
        </w:rPr>
      </w:pPr>
      <w:r w:rsidRPr="00F21A5F">
        <w:rPr>
          <w:rFonts w:ascii="Tahoma" w:eastAsia="Arial" w:hAnsi="Tahoma" w:cs="Tahoma"/>
        </w:rPr>
        <w:t>No podrá efectuarse el vaciado durante la lluvia.</w:t>
      </w:r>
    </w:p>
    <w:p w14:paraId="18A21BC2" w14:textId="77777777" w:rsidR="00925D30" w:rsidRPr="00F21A5F" w:rsidRDefault="00925D30" w:rsidP="00925D30">
      <w:pPr>
        <w:widowControl w:val="0"/>
        <w:numPr>
          <w:ilvl w:val="0"/>
          <w:numId w:val="94"/>
        </w:numPr>
        <w:tabs>
          <w:tab w:val="left" w:pos="8711"/>
        </w:tabs>
        <w:autoSpaceDE w:val="0"/>
        <w:autoSpaceDN w:val="0"/>
        <w:jc w:val="both"/>
        <w:rPr>
          <w:rFonts w:ascii="Tahoma" w:eastAsia="Arial" w:hAnsi="Tahoma" w:cs="Tahoma"/>
        </w:rPr>
      </w:pPr>
      <w:r w:rsidRPr="00F21A5F">
        <w:rPr>
          <w:rFonts w:ascii="Tahoma" w:eastAsia="Arial" w:hAnsi="Tahoma" w:cs="Tahoma"/>
        </w:rPr>
        <w:t>No será permitido disponer de grandes cantidades de hormigón en un solo lugar para esparcirlo posteriormente.</w:t>
      </w:r>
    </w:p>
    <w:p w14:paraId="1E0FA810" w14:textId="77777777" w:rsidR="00925D30" w:rsidRPr="00F21A5F" w:rsidRDefault="00925D30" w:rsidP="00925D30">
      <w:pPr>
        <w:widowControl w:val="0"/>
        <w:numPr>
          <w:ilvl w:val="0"/>
          <w:numId w:val="94"/>
        </w:numPr>
        <w:tabs>
          <w:tab w:val="left" w:pos="8711"/>
        </w:tabs>
        <w:autoSpaceDE w:val="0"/>
        <w:autoSpaceDN w:val="0"/>
        <w:jc w:val="both"/>
        <w:rPr>
          <w:rFonts w:ascii="Tahoma" w:eastAsia="Arial" w:hAnsi="Tahoma" w:cs="Tahoma"/>
        </w:rPr>
      </w:pPr>
      <w:r w:rsidRPr="00F21A5F">
        <w:rPr>
          <w:rFonts w:ascii="Tahoma" w:eastAsia="Arial" w:hAnsi="Tahoma" w:cs="Tahoma"/>
        </w:rPr>
        <w:t>Por ningún motivo se podrá agregar agua en el momento de hormigonar.</w:t>
      </w:r>
    </w:p>
    <w:p w14:paraId="59AF2555"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2F381E93"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El espesor máximo de la capa de hormigón no deberá exceder a 20 cm para permitir una compactación eficaz.</w:t>
      </w:r>
    </w:p>
    <w:p w14:paraId="16F9A813"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02B19D00"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velocidad del vaciado será la suficiente para garantizar que el hormigón se mantenga plástico en todo momento.</w:t>
      </w:r>
    </w:p>
    <w:p w14:paraId="72E0B009"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30CE3B77"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No se podrá verter el hormigón en caída libre desde alturas superiores a 1,50 m, debiendo en este caso utilizar canalones, embudos o ductos.</w:t>
      </w:r>
    </w:p>
    <w:p w14:paraId="72CC07E3"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1857907E"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El vaciado en losas deberá efectuarse por franjas de ancho tal que, al vaciar la capa siguiente, en la primera no se haya iniciado el fraguado.</w:t>
      </w:r>
    </w:p>
    <w:p w14:paraId="724F0384" w14:textId="77777777" w:rsidR="00925D30" w:rsidRPr="00F21A5F" w:rsidRDefault="00925D30" w:rsidP="00925D30">
      <w:pPr>
        <w:widowControl w:val="0"/>
        <w:tabs>
          <w:tab w:val="left" w:pos="8711"/>
        </w:tabs>
        <w:autoSpaceDE w:val="0"/>
        <w:autoSpaceDN w:val="0"/>
        <w:spacing w:after="120"/>
        <w:jc w:val="both"/>
        <w:rPr>
          <w:rFonts w:ascii="Tahoma" w:eastAsia="Arial" w:hAnsi="Tahoma" w:cs="Tahoma"/>
          <w:b/>
        </w:rPr>
      </w:pPr>
    </w:p>
    <w:p w14:paraId="5C46E5AC" w14:textId="77777777" w:rsidR="00925D30" w:rsidRPr="00F21A5F" w:rsidRDefault="00925D30" w:rsidP="00925D30">
      <w:pPr>
        <w:widowControl w:val="0"/>
        <w:tabs>
          <w:tab w:val="left" w:pos="8711"/>
        </w:tabs>
        <w:autoSpaceDE w:val="0"/>
        <w:autoSpaceDN w:val="0"/>
        <w:spacing w:after="120"/>
        <w:jc w:val="both"/>
        <w:rPr>
          <w:rFonts w:ascii="Tahoma" w:eastAsia="Arial" w:hAnsi="Tahoma" w:cs="Tahoma"/>
          <w:b/>
        </w:rPr>
      </w:pPr>
      <w:r w:rsidRPr="00F21A5F">
        <w:rPr>
          <w:rFonts w:ascii="Tahoma" w:eastAsia="Arial" w:hAnsi="Tahoma" w:cs="Tahoma"/>
          <w:b/>
        </w:rPr>
        <w:t>Compactación</w:t>
      </w:r>
    </w:p>
    <w:p w14:paraId="26E5E81A"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compactación de los hormigones se realizará mediante vibrado de manera tal que se eliminen los huecos o burbujas de aire en el interior de la masa, evitando la disgregación de los agregados.</w:t>
      </w:r>
    </w:p>
    <w:p w14:paraId="5D060782"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4B5AECCE"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El vibrado será realizado mediante vibradoras de inmersión y alta frecuencia que deberán ser manejadas por obreros con experiencia en la actividad.</w:t>
      </w:r>
    </w:p>
    <w:p w14:paraId="7A3B67DC"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540C58A2"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lastRenderedPageBreak/>
        <w:t>De ninguna manera se permitirá el uso de las vibradoras para el transporte de la mezcla o la distribución dentro del encofrado.</w:t>
      </w:r>
    </w:p>
    <w:p w14:paraId="78B12679"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3F1DF82D"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En ningún caso se iniciará el vaciado si no se cuenta por lo menos con dos vibradoras en perfecto estado y con el diámetro de la aguja adecuado para el elemento.</w:t>
      </w:r>
    </w:p>
    <w:p w14:paraId="7BC6B8E0"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11AF641C"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Las vibradoras serán introducidas en puntos equidistantes a 45 cm. entre sí y durante 5 a 15 segundos para evitar la disgregación.</w:t>
      </w:r>
    </w:p>
    <w:p w14:paraId="10A04E08"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70DE43CC"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Las vibradoras se introducirán y retirarán lentamente y en posición vertical o ligeramente inclinadas tal que se eliminen los huecos o burbujas de aire en el interior de la masa, evitando la disgregación de los agregados.</w:t>
      </w:r>
    </w:p>
    <w:p w14:paraId="19DBE079"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233F4312"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El compactado del hormigón se completará con un apisonado manual del hormigón y un golpeteo de los encofrados.</w:t>
      </w:r>
    </w:p>
    <w:p w14:paraId="4CFCDD75"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1BC8BC21"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compactación manual del hormigón mediante varillas de hierro será usada solo bajo autorización de Inspector de proyecto.</w:t>
      </w:r>
    </w:p>
    <w:p w14:paraId="7EE603AB"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5927B47A" w14:textId="77777777" w:rsidR="00925D30" w:rsidRPr="00F21A5F" w:rsidRDefault="00925D30" w:rsidP="00925D30">
      <w:pPr>
        <w:widowControl w:val="0"/>
        <w:tabs>
          <w:tab w:val="left" w:pos="8711"/>
        </w:tabs>
        <w:autoSpaceDE w:val="0"/>
        <w:autoSpaceDN w:val="0"/>
        <w:spacing w:after="120"/>
        <w:jc w:val="both"/>
        <w:rPr>
          <w:rFonts w:ascii="Tahoma" w:eastAsia="Arial" w:hAnsi="Tahoma" w:cs="Tahoma"/>
          <w:b/>
        </w:rPr>
      </w:pPr>
      <w:r w:rsidRPr="00F21A5F">
        <w:rPr>
          <w:rFonts w:ascii="Tahoma" w:eastAsia="Arial" w:hAnsi="Tahoma" w:cs="Tahoma"/>
          <w:b/>
        </w:rPr>
        <w:t>Desencofrado</w:t>
      </w:r>
    </w:p>
    <w:p w14:paraId="634381D0"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FD7EC12"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09882A69"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Los encofrados se retirarán progresivamente y sin golpes, sacudidas ni vibraciones en la estructura, evitando el desprendimiento de partes de hormigón que provoque pérdida de recubrimiento o de sección de elemento.</w:t>
      </w:r>
    </w:p>
    <w:p w14:paraId="47CFB6A4"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069E89C6"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0B181C64"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3705E94B"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Los encofrados superiores en superficies inclinadas deberán ser removidos tan pronto como el hormigón tenga suficiente resistencia para no escurrir.</w:t>
      </w:r>
    </w:p>
    <w:p w14:paraId="78D3A83A"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6AE9ABEF"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Durante la construcción, queda prohibido aplicar cargas, acumular materiales o maquinarias que signifiquen un peligro en la estabilidad de la estructura.</w:t>
      </w:r>
    </w:p>
    <w:p w14:paraId="2175DB33"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4166F23E"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Los tiempos de desencofrado serán los indicados en el proyecto (planos y/o memoria de cálculo) y lo indicado en la norma CBH-87.</w:t>
      </w:r>
    </w:p>
    <w:p w14:paraId="25680FA3"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242CB543"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El desencofrado requerirá la autorización del Inspector de proyecto.</w:t>
      </w:r>
    </w:p>
    <w:p w14:paraId="62328508" w14:textId="77777777" w:rsidR="00925D30" w:rsidRPr="00F21A5F" w:rsidRDefault="00925D30" w:rsidP="00925D30">
      <w:pPr>
        <w:widowControl w:val="0"/>
        <w:suppressAutoHyphens/>
        <w:autoSpaceDE w:val="0"/>
        <w:autoSpaceDN w:val="0"/>
        <w:spacing w:after="120"/>
        <w:contextualSpacing/>
        <w:jc w:val="both"/>
        <w:rPr>
          <w:rFonts w:ascii="Tahoma" w:eastAsia="Arial" w:hAnsi="Tahoma" w:cs="Tahoma"/>
        </w:rPr>
      </w:pPr>
    </w:p>
    <w:p w14:paraId="47267EDD" w14:textId="77777777" w:rsidR="00925D30" w:rsidRPr="00F21A5F" w:rsidRDefault="00925D30" w:rsidP="00925D30">
      <w:pPr>
        <w:widowControl w:val="0"/>
        <w:tabs>
          <w:tab w:val="left" w:pos="8711"/>
        </w:tabs>
        <w:autoSpaceDE w:val="0"/>
        <w:autoSpaceDN w:val="0"/>
        <w:spacing w:after="120"/>
        <w:jc w:val="both"/>
        <w:rPr>
          <w:rFonts w:ascii="Tahoma" w:eastAsia="Arial" w:hAnsi="Tahoma" w:cs="Tahoma"/>
          <w:b/>
        </w:rPr>
      </w:pPr>
      <w:r w:rsidRPr="00F21A5F">
        <w:rPr>
          <w:rFonts w:ascii="Tahoma" w:eastAsia="Arial" w:hAnsi="Tahoma" w:cs="Tahoma"/>
          <w:b/>
        </w:rPr>
        <w:t>Protección y Curado</w:t>
      </w:r>
    </w:p>
    <w:p w14:paraId="2ADDC0E6"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Una vez vaciado el hormigón fresco, deberá protegerse contra la lluvia, el viento, sol y en general contra toda acción que lo perjudique.</w:t>
      </w:r>
    </w:p>
    <w:p w14:paraId="183DFE84"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1D59C1F5"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El hormigón será protegido manteniéndose a una temperatura superior a 5°C por lo menos durante 96 horas.</w:t>
      </w:r>
    </w:p>
    <w:p w14:paraId="177289BB"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201A877A"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 xml:space="preserve">El tiempo de curado será el indicado en el proyecto (planos o memoria de cálculo) y lo indicado por la norma CBH-87. En ningún caso el tiempo de curado será menos de 7 días a partir del momento en que </w:t>
      </w:r>
      <w:r w:rsidRPr="00F21A5F">
        <w:rPr>
          <w:rFonts w:ascii="Tahoma" w:eastAsia="Arial" w:hAnsi="Tahoma" w:cs="Tahoma"/>
        </w:rPr>
        <w:lastRenderedPageBreak/>
        <w:t>se inició el endurecimiento.</w:t>
      </w:r>
    </w:p>
    <w:p w14:paraId="34CC242B"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16945F17"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Durante la construcción, queda prohibido aplicar cargas, acumular materiales o maquinarias que signifiquen un peligro en la estabilidad de la estructura.</w:t>
      </w:r>
    </w:p>
    <w:p w14:paraId="5510A42F"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7A778D11" w14:textId="77777777" w:rsidR="00925D30" w:rsidRPr="00F21A5F" w:rsidRDefault="00925D30" w:rsidP="00925D30">
      <w:pPr>
        <w:widowControl w:val="0"/>
        <w:tabs>
          <w:tab w:val="left" w:pos="8711"/>
        </w:tabs>
        <w:autoSpaceDE w:val="0"/>
        <w:autoSpaceDN w:val="0"/>
        <w:spacing w:after="120"/>
        <w:jc w:val="both"/>
        <w:rPr>
          <w:rFonts w:ascii="Tahoma" w:eastAsia="Arial" w:hAnsi="Tahoma" w:cs="Tahoma"/>
          <w:b/>
        </w:rPr>
      </w:pPr>
      <w:r w:rsidRPr="00F21A5F">
        <w:rPr>
          <w:rFonts w:ascii="Tahoma" w:eastAsia="Arial" w:hAnsi="Tahoma" w:cs="Tahoma"/>
          <w:b/>
        </w:rPr>
        <w:t>Control de Calidad</w:t>
      </w:r>
    </w:p>
    <w:p w14:paraId="576BB7E4"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Todas las operaciones de la Obra deberán ser controladas mediante ensayos e inspecciones, no eximiéndose la responsabilidad de la Entidad Ejecutora en caso de encontrarse cualquier defecto en forma posterior.</w:t>
      </w:r>
    </w:p>
    <w:p w14:paraId="5A7A8343"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290A8E96"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Los ensayos a realizar serán los requeridos por la normativa CBH-87 pudiendo la Entidad Ejecutora realizar ensayos adicionales los cuales deberán ser indicados en su propuesta.</w:t>
      </w:r>
    </w:p>
    <w:p w14:paraId="150CE3E4"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2A8F5BAD"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Para todos los casos, el nivel de control será el indicado en los planos constructivos o memoria de cálculo o, en ausencia de dicha indicación, se asumirá un nivel de control normal.</w:t>
      </w:r>
    </w:p>
    <w:p w14:paraId="58BCB804"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5AEC45D2" w14:textId="77777777" w:rsidR="00925D30" w:rsidRPr="00F21A5F" w:rsidRDefault="00925D30" w:rsidP="00925D30">
      <w:pPr>
        <w:widowControl w:val="0"/>
        <w:numPr>
          <w:ilvl w:val="0"/>
          <w:numId w:val="93"/>
        </w:numPr>
        <w:tabs>
          <w:tab w:val="left" w:pos="8711"/>
        </w:tabs>
        <w:autoSpaceDE w:val="0"/>
        <w:autoSpaceDN w:val="0"/>
        <w:spacing w:line="360" w:lineRule="auto"/>
        <w:jc w:val="both"/>
        <w:rPr>
          <w:rFonts w:ascii="Tahoma" w:eastAsia="Arial" w:hAnsi="Tahoma" w:cs="Tahoma"/>
          <w:b/>
        </w:rPr>
      </w:pPr>
      <w:r w:rsidRPr="00F21A5F">
        <w:rPr>
          <w:rFonts w:ascii="Tahoma" w:eastAsia="Arial" w:hAnsi="Tahoma" w:cs="Tahoma"/>
          <w:b/>
        </w:rPr>
        <w:t>Ensayos a Realizar</w:t>
      </w:r>
    </w:p>
    <w:p w14:paraId="353F775C"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En el caso del presente ítem mínimamente se realizarán los siguientes ensayos de calidad:</w:t>
      </w:r>
    </w:p>
    <w:p w14:paraId="5ED2D7BE"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59AB6D43" w14:textId="77777777" w:rsidR="00925D30" w:rsidRPr="00F21A5F" w:rsidRDefault="00925D30" w:rsidP="00925D30">
      <w:pPr>
        <w:widowControl w:val="0"/>
        <w:numPr>
          <w:ilvl w:val="0"/>
          <w:numId w:val="77"/>
        </w:numPr>
        <w:tabs>
          <w:tab w:val="left" w:pos="8711"/>
        </w:tabs>
        <w:autoSpaceDE w:val="0"/>
        <w:autoSpaceDN w:val="0"/>
        <w:jc w:val="both"/>
        <w:rPr>
          <w:rFonts w:ascii="Tahoma" w:eastAsia="Arial" w:hAnsi="Tahoma" w:cs="Tahoma"/>
        </w:rPr>
      </w:pPr>
      <w:r w:rsidRPr="00F21A5F">
        <w:rPr>
          <w:rFonts w:ascii="Tahoma" w:eastAsia="Arial" w:hAnsi="Tahoma" w:cs="Tahoma"/>
        </w:rPr>
        <w:t>Granulometría de los Áridos.</w:t>
      </w:r>
    </w:p>
    <w:p w14:paraId="208B89FE" w14:textId="77777777" w:rsidR="00925D30" w:rsidRPr="00F21A5F" w:rsidRDefault="00925D30" w:rsidP="00925D30">
      <w:pPr>
        <w:widowControl w:val="0"/>
        <w:numPr>
          <w:ilvl w:val="0"/>
          <w:numId w:val="77"/>
        </w:numPr>
        <w:tabs>
          <w:tab w:val="left" w:pos="8711"/>
        </w:tabs>
        <w:autoSpaceDE w:val="0"/>
        <w:autoSpaceDN w:val="0"/>
        <w:jc w:val="both"/>
        <w:rPr>
          <w:rFonts w:ascii="Tahoma" w:eastAsia="Arial" w:hAnsi="Tahoma" w:cs="Tahoma"/>
        </w:rPr>
      </w:pPr>
      <w:r w:rsidRPr="00F21A5F">
        <w:rPr>
          <w:rFonts w:ascii="Tahoma" w:eastAsia="Arial" w:hAnsi="Tahoma" w:cs="Tahoma"/>
        </w:rPr>
        <w:t>Ensayos de Control de la Resistencia del Hormigón – Probetas Cilíndricas.</w:t>
      </w:r>
    </w:p>
    <w:p w14:paraId="2439A945" w14:textId="77777777" w:rsidR="00925D30" w:rsidRPr="00F21A5F" w:rsidRDefault="00925D30" w:rsidP="00925D30">
      <w:pPr>
        <w:widowControl w:val="0"/>
        <w:numPr>
          <w:ilvl w:val="0"/>
          <w:numId w:val="77"/>
        </w:numPr>
        <w:tabs>
          <w:tab w:val="left" w:pos="8711"/>
        </w:tabs>
        <w:autoSpaceDE w:val="0"/>
        <w:autoSpaceDN w:val="0"/>
        <w:jc w:val="both"/>
        <w:rPr>
          <w:rFonts w:ascii="Tahoma" w:eastAsia="Arial" w:hAnsi="Tahoma" w:cs="Tahoma"/>
        </w:rPr>
      </w:pPr>
      <w:r w:rsidRPr="00F21A5F">
        <w:rPr>
          <w:rFonts w:ascii="Tahoma" w:eastAsia="Arial" w:hAnsi="Tahoma" w:cs="Tahoma"/>
        </w:rPr>
        <w:t>Ensayos de Control de la Consistencia del Hormigón - Cono de Abraham.</w:t>
      </w:r>
    </w:p>
    <w:p w14:paraId="531F874B" w14:textId="77777777" w:rsidR="00925D30" w:rsidRPr="00F21A5F" w:rsidRDefault="00925D30" w:rsidP="00925D30">
      <w:pPr>
        <w:widowControl w:val="0"/>
        <w:numPr>
          <w:ilvl w:val="0"/>
          <w:numId w:val="77"/>
        </w:numPr>
        <w:tabs>
          <w:tab w:val="left" w:pos="8711"/>
        </w:tabs>
        <w:autoSpaceDE w:val="0"/>
        <w:autoSpaceDN w:val="0"/>
        <w:jc w:val="both"/>
        <w:rPr>
          <w:rFonts w:ascii="Tahoma" w:eastAsia="Arial" w:hAnsi="Tahoma" w:cs="Tahoma"/>
        </w:rPr>
      </w:pPr>
      <w:r w:rsidRPr="00F21A5F">
        <w:rPr>
          <w:rFonts w:ascii="Tahoma" w:eastAsia="Arial" w:hAnsi="Tahoma" w:cs="Tahoma"/>
        </w:rPr>
        <w:t>Ensayo de la Máquina de los Ángeles.</w:t>
      </w:r>
    </w:p>
    <w:p w14:paraId="7B96302B"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4BC2DF5A"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Adicionalmente, el Inspector de proyecto indicará la realización de los siguientes ensayos de calidad cuando las condiciones de la obra así lo requieran:</w:t>
      </w:r>
    </w:p>
    <w:p w14:paraId="0DFF51BF"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16EFBBE5" w14:textId="77777777" w:rsidR="00925D30" w:rsidRPr="00F21A5F" w:rsidRDefault="00925D30" w:rsidP="00925D30">
      <w:pPr>
        <w:widowControl w:val="0"/>
        <w:numPr>
          <w:ilvl w:val="0"/>
          <w:numId w:val="78"/>
        </w:numPr>
        <w:tabs>
          <w:tab w:val="left" w:pos="8711"/>
        </w:tabs>
        <w:autoSpaceDE w:val="0"/>
        <w:autoSpaceDN w:val="0"/>
        <w:jc w:val="both"/>
        <w:rPr>
          <w:rFonts w:ascii="Tahoma" w:eastAsia="Arial" w:hAnsi="Tahoma" w:cs="Tahoma"/>
        </w:rPr>
      </w:pPr>
      <w:r w:rsidRPr="00F21A5F">
        <w:rPr>
          <w:rFonts w:ascii="Tahoma" w:eastAsia="Arial" w:hAnsi="Tahoma" w:cs="Tahoma"/>
        </w:rPr>
        <w:t>Ensayos de calidad sobre el cemento.</w:t>
      </w:r>
    </w:p>
    <w:p w14:paraId="0607F9D1" w14:textId="77777777" w:rsidR="00925D30" w:rsidRPr="00F21A5F" w:rsidRDefault="00925D30" w:rsidP="00925D30">
      <w:pPr>
        <w:widowControl w:val="0"/>
        <w:numPr>
          <w:ilvl w:val="0"/>
          <w:numId w:val="78"/>
        </w:numPr>
        <w:tabs>
          <w:tab w:val="left" w:pos="8711"/>
        </w:tabs>
        <w:autoSpaceDE w:val="0"/>
        <w:autoSpaceDN w:val="0"/>
        <w:jc w:val="both"/>
        <w:rPr>
          <w:rFonts w:ascii="Tahoma" w:eastAsia="Arial" w:hAnsi="Tahoma" w:cs="Tahoma"/>
        </w:rPr>
      </w:pPr>
      <w:r w:rsidRPr="00F21A5F">
        <w:rPr>
          <w:rFonts w:ascii="Tahoma" w:eastAsia="Arial" w:hAnsi="Tahoma" w:cs="Tahoma"/>
        </w:rPr>
        <w:t>Ensayos de calidad de los aceros de refuerzo.</w:t>
      </w:r>
    </w:p>
    <w:p w14:paraId="7B076E2F" w14:textId="77777777" w:rsidR="00925D30" w:rsidRPr="00F21A5F" w:rsidRDefault="00925D30" w:rsidP="00925D30">
      <w:pPr>
        <w:widowControl w:val="0"/>
        <w:numPr>
          <w:ilvl w:val="0"/>
          <w:numId w:val="78"/>
        </w:numPr>
        <w:tabs>
          <w:tab w:val="left" w:pos="8711"/>
        </w:tabs>
        <w:autoSpaceDE w:val="0"/>
        <w:autoSpaceDN w:val="0"/>
        <w:jc w:val="both"/>
        <w:rPr>
          <w:rFonts w:ascii="Tahoma" w:eastAsia="Arial" w:hAnsi="Tahoma" w:cs="Tahoma"/>
        </w:rPr>
      </w:pPr>
      <w:r w:rsidRPr="00F21A5F">
        <w:rPr>
          <w:rFonts w:ascii="Tahoma" w:eastAsia="Arial" w:hAnsi="Tahoma" w:cs="Tahoma"/>
        </w:rPr>
        <w:t>Ensayo de la Máquina de los Ángeles.</w:t>
      </w:r>
    </w:p>
    <w:p w14:paraId="671B082B" w14:textId="77777777" w:rsidR="00925D30" w:rsidRPr="00F21A5F" w:rsidRDefault="00925D30" w:rsidP="00925D30">
      <w:pPr>
        <w:widowControl w:val="0"/>
        <w:numPr>
          <w:ilvl w:val="0"/>
          <w:numId w:val="78"/>
        </w:numPr>
        <w:tabs>
          <w:tab w:val="left" w:pos="8711"/>
        </w:tabs>
        <w:autoSpaceDE w:val="0"/>
        <w:autoSpaceDN w:val="0"/>
        <w:jc w:val="both"/>
        <w:rPr>
          <w:rFonts w:ascii="Tahoma" w:eastAsia="Arial" w:hAnsi="Tahoma" w:cs="Tahoma"/>
        </w:rPr>
      </w:pPr>
      <w:r w:rsidRPr="00F21A5F">
        <w:rPr>
          <w:rFonts w:ascii="Tahoma" w:eastAsia="Arial" w:hAnsi="Tahoma" w:cs="Tahoma"/>
        </w:rPr>
        <w:t xml:space="preserve">Otros que el proponente oferte en su propuesta. </w:t>
      </w:r>
    </w:p>
    <w:p w14:paraId="131546A5"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3243E66F" w14:textId="77777777" w:rsidR="00925D30" w:rsidRPr="00F21A5F" w:rsidRDefault="00925D30" w:rsidP="00925D30">
      <w:pPr>
        <w:widowControl w:val="0"/>
        <w:numPr>
          <w:ilvl w:val="0"/>
          <w:numId w:val="93"/>
        </w:numPr>
        <w:tabs>
          <w:tab w:val="left" w:pos="8711"/>
        </w:tabs>
        <w:autoSpaceDE w:val="0"/>
        <w:autoSpaceDN w:val="0"/>
        <w:spacing w:line="360" w:lineRule="auto"/>
        <w:jc w:val="both"/>
        <w:rPr>
          <w:rFonts w:ascii="Tahoma" w:eastAsia="Arial" w:hAnsi="Tahoma" w:cs="Tahoma"/>
          <w:b/>
        </w:rPr>
      </w:pPr>
      <w:r w:rsidRPr="00F21A5F">
        <w:rPr>
          <w:rFonts w:ascii="Tahoma" w:eastAsia="Arial" w:hAnsi="Tahoma" w:cs="Tahoma"/>
          <w:b/>
        </w:rPr>
        <w:t>Laboratorio</w:t>
      </w:r>
    </w:p>
    <w:p w14:paraId="71EBF688"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45DA0D1"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16EF2A80" w14:textId="77777777" w:rsidR="00925D30" w:rsidRPr="00F21A5F" w:rsidRDefault="00925D30" w:rsidP="00925D30">
      <w:pPr>
        <w:widowControl w:val="0"/>
        <w:numPr>
          <w:ilvl w:val="0"/>
          <w:numId w:val="98"/>
        </w:numPr>
        <w:tabs>
          <w:tab w:val="left" w:pos="8711"/>
        </w:tabs>
        <w:autoSpaceDE w:val="0"/>
        <w:autoSpaceDN w:val="0"/>
        <w:spacing w:line="360" w:lineRule="auto"/>
        <w:jc w:val="both"/>
        <w:rPr>
          <w:rFonts w:ascii="Tahoma" w:eastAsia="Arial" w:hAnsi="Tahoma" w:cs="Tahoma"/>
          <w:b/>
        </w:rPr>
      </w:pPr>
      <w:r w:rsidRPr="00F21A5F">
        <w:rPr>
          <w:rFonts w:ascii="Tahoma" w:eastAsia="Arial" w:hAnsi="Tahoma" w:cs="Tahoma"/>
          <w:b/>
        </w:rPr>
        <w:t>Frecuencia de los Ensayos</w:t>
      </w:r>
    </w:p>
    <w:p w14:paraId="703E294B"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frecuencia de los ensayos tanto de los materiales como del propio hormigón y mortero se tomará de acuerdo a lo indicado en la normativa CBH-87 en conformidad con el nivel de control del proyecto.</w:t>
      </w:r>
    </w:p>
    <w:p w14:paraId="1BC31650"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263BBC7A"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CBA5DC0"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74AB68E3"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EE3BA02"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3163CE25"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lastRenderedPageBreak/>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CE83F2D"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54CC841A"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44F4C2B8"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7CDEEE8C"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F726BAC"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33994DDF"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En cualquier caso, las cantidades mínimas de cemento/m3 de hormigón deberán respetar lo indicado en el proyecto (memoria de cálculo o planos constructivos) o las indicadas en el cuadro siguiente.</w:t>
      </w:r>
    </w:p>
    <w:p w14:paraId="1B4D3A2F" w14:textId="77777777" w:rsidR="00925D30" w:rsidRPr="00F21A5F" w:rsidRDefault="00925D30" w:rsidP="00925D30">
      <w:pPr>
        <w:widowControl w:val="0"/>
        <w:autoSpaceDE w:val="0"/>
        <w:autoSpaceDN w:val="0"/>
        <w:jc w:val="both"/>
        <w:rPr>
          <w:rFonts w:ascii="Tahoma" w:eastAsia="Arial" w:hAnsi="Tahom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925D30" w:rsidRPr="00F21A5F" w14:paraId="02D09E70" w14:textId="77777777" w:rsidTr="0028380A">
        <w:tc>
          <w:tcPr>
            <w:tcW w:w="912" w:type="pct"/>
            <w:shd w:val="clear" w:color="auto" w:fill="1F3864" w:themeFill="accent5" w:themeFillShade="80"/>
            <w:vAlign w:val="center"/>
          </w:tcPr>
          <w:p w14:paraId="7CBDCC33"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TIPO DEL Hº</w:t>
            </w:r>
          </w:p>
        </w:tc>
        <w:tc>
          <w:tcPr>
            <w:tcW w:w="874" w:type="pct"/>
            <w:shd w:val="clear" w:color="auto" w:fill="1F3864" w:themeFill="accent5" w:themeFillShade="80"/>
            <w:vAlign w:val="center"/>
          </w:tcPr>
          <w:p w14:paraId="184FCA66"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TAM. MAX. AGREGADO</w:t>
            </w:r>
          </w:p>
        </w:tc>
        <w:tc>
          <w:tcPr>
            <w:tcW w:w="874" w:type="pct"/>
            <w:shd w:val="clear" w:color="auto" w:fill="1F3864" w:themeFill="accent5" w:themeFillShade="80"/>
            <w:vAlign w:val="center"/>
          </w:tcPr>
          <w:p w14:paraId="481466EC"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RES. Kg/cm2</w:t>
            </w:r>
          </w:p>
          <w:p w14:paraId="51BD4A98"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(28 días)</w:t>
            </w:r>
          </w:p>
        </w:tc>
        <w:tc>
          <w:tcPr>
            <w:tcW w:w="972" w:type="pct"/>
            <w:shd w:val="clear" w:color="auto" w:fill="1F3864" w:themeFill="accent5" w:themeFillShade="80"/>
            <w:vAlign w:val="center"/>
          </w:tcPr>
          <w:p w14:paraId="65E38168" w14:textId="77777777" w:rsidR="00925D30" w:rsidRPr="00F21A5F" w:rsidRDefault="00925D30" w:rsidP="0028380A">
            <w:pPr>
              <w:widowControl w:val="0"/>
              <w:autoSpaceDE w:val="0"/>
              <w:autoSpaceDN w:val="0"/>
              <w:jc w:val="both"/>
              <w:rPr>
                <w:rFonts w:ascii="Tahoma" w:eastAsia="Arial" w:hAnsi="Tahoma" w:cs="Tahoma"/>
                <w:b/>
                <w:lang w:val="pt-BR"/>
              </w:rPr>
            </w:pPr>
            <w:r w:rsidRPr="00F21A5F">
              <w:rPr>
                <w:rFonts w:ascii="Tahoma" w:eastAsia="Arial" w:hAnsi="Tahoma" w:cs="Tahoma"/>
                <w:b/>
                <w:lang w:val="pt-BR"/>
              </w:rPr>
              <w:t>PESO APROX. CEM. Kg/m3</w:t>
            </w:r>
          </w:p>
        </w:tc>
        <w:tc>
          <w:tcPr>
            <w:tcW w:w="680" w:type="pct"/>
            <w:shd w:val="clear" w:color="auto" w:fill="1F3864" w:themeFill="accent5" w:themeFillShade="80"/>
            <w:vAlign w:val="center"/>
          </w:tcPr>
          <w:p w14:paraId="63E86AF7"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RELACIÓN a / c</w:t>
            </w:r>
          </w:p>
        </w:tc>
        <w:tc>
          <w:tcPr>
            <w:tcW w:w="687" w:type="pct"/>
            <w:shd w:val="clear" w:color="auto" w:fill="1F3864" w:themeFill="accent5" w:themeFillShade="80"/>
            <w:vAlign w:val="center"/>
          </w:tcPr>
          <w:p w14:paraId="665C6D0E"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Rev. (pulg)</w:t>
            </w:r>
          </w:p>
        </w:tc>
      </w:tr>
      <w:tr w:rsidR="00925D30" w:rsidRPr="00F21A5F" w14:paraId="2F9AF36F" w14:textId="77777777" w:rsidTr="0028380A">
        <w:trPr>
          <w:trHeight w:val="304"/>
        </w:trPr>
        <w:tc>
          <w:tcPr>
            <w:tcW w:w="912" w:type="pct"/>
            <w:vAlign w:val="center"/>
          </w:tcPr>
          <w:p w14:paraId="185AD4D4"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H “</w:t>
            </w:r>
            <w:smartTag w:uri="urn:schemas-microsoft-com:office:smarttags" w:element="metricconverter">
              <w:smartTagPr>
                <w:attr w:name="ProductID" w:val="400”"/>
              </w:smartTagPr>
              <w:r w:rsidRPr="00F21A5F">
                <w:rPr>
                  <w:rFonts w:ascii="Tahoma" w:eastAsia="Arial" w:hAnsi="Tahoma" w:cs="Tahoma"/>
                </w:rPr>
                <w:t>400”</w:t>
              </w:r>
            </w:smartTag>
          </w:p>
        </w:tc>
        <w:tc>
          <w:tcPr>
            <w:tcW w:w="874" w:type="pct"/>
            <w:vAlign w:val="center"/>
          </w:tcPr>
          <w:p w14:paraId="6FA38DF3" w14:textId="77777777" w:rsidR="00925D30" w:rsidRPr="00F21A5F" w:rsidRDefault="00925D30" w:rsidP="0028380A">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F21A5F">
                <w:rPr>
                  <w:rFonts w:ascii="Tahoma" w:eastAsia="Arial" w:hAnsi="Tahoma" w:cs="Tahoma"/>
                </w:rPr>
                <w:t>1”</w:t>
              </w:r>
            </w:smartTag>
          </w:p>
        </w:tc>
        <w:tc>
          <w:tcPr>
            <w:tcW w:w="874" w:type="pct"/>
            <w:vAlign w:val="center"/>
          </w:tcPr>
          <w:p w14:paraId="70899850"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400</w:t>
            </w:r>
          </w:p>
        </w:tc>
        <w:tc>
          <w:tcPr>
            <w:tcW w:w="972" w:type="pct"/>
            <w:vAlign w:val="center"/>
          </w:tcPr>
          <w:p w14:paraId="69A52AC6"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470</w:t>
            </w:r>
          </w:p>
        </w:tc>
        <w:tc>
          <w:tcPr>
            <w:tcW w:w="680" w:type="pct"/>
            <w:vAlign w:val="center"/>
          </w:tcPr>
          <w:p w14:paraId="0066D58F"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0,4</w:t>
            </w:r>
          </w:p>
        </w:tc>
        <w:tc>
          <w:tcPr>
            <w:tcW w:w="687" w:type="pct"/>
            <w:vAlign w:val="center"/>
          </w:tcPr>
          <w:p w14:paraId="041B8A72"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1 – 3</w:t>
            </w:r>
          </w:p>
        </w:tc>
      </w:tr>
      <w:tr w:rsidR="00925D30" w:rsidRPr="00F21A5F" w14:paraId="73C2391A" w14:textId="77777777" w:rsidTr="0028380A">
        <w:trPr>
          <w:trHeight w:val="132"/>
        </w:trPr>
        <w:tc>
          <w:tcPr>
            <w:tcW w:w="912" w:type="pct"/>
            <w:vAlign w:val="center"/>
          </w:tcPr>
          <w:p w14:paraId="6679BE21"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H “</w:t>
            </w:r>
            <w:smartTag w:uri="urn:schemas-microsoft-com:office:smarttags" w:element="metricconverter">
              <w:smartTagPr>
                <w:attr w:name="ProductID" w:val="350”"/>
              </w:smartTagPr>
              <w:r w:rsidRPr="00F21A5F">
                <w:rPr>
                  <w:rFonts w:ascii="Tahoma" w:eastAsia="Arial" w:hAnsi="Tahoma" w:cs="Tahoma"/>
                </w:rPr>
                <w:t>350”</w:t>
              </w:r>
            </w:smartTag>
          </w:p>
        </w:tc>
        <w:tc>
          <w:tcPr>
            <w:tcW w:w="874" w:type="pct"/>
            <w:vAlign w:val="center"/>
          </w:tcPr>
          <w:p w14:paraId="677FD29D" w14:textId="77777777" w:rsidR="00925D30" w:rsidRPr="00F21A5F" w:rsidRDefault="00925D30" w:rsidP="0028380A">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F21A5F">
                <w:rPr>
                  <w:rFonts w:ascii="Tahoma" w:eastAsia="Arial" w:hAnsi="Tahoma" w:cs="Tahoma"/>
                </w:rPr>
                <w:t>1”</w:t>
              </w:r>
            </w:smartTag>
          </w:p>
        </w:tc>
        <w:tc>
          <w:tcPr>
            <w:tcW w:w="874" w:type="pct"/>
            <w:vAlign w:val="center"/>
          </w:tcPr>
          <w:p w14:paraId="2DBFB24B"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350</w:t>
            </w:r>
          </w:p>
        </w:tc>
        <w:tc>
          <w:tcPr>
            <w:tcW w:w="972" w:type="pct"/>
            <w:vAlign w:val="center"/>
          </w:tcPr>
          <w:p w14:paraId="2E27B83F"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450</w:t>
            </w:r>
          </w:p>
        </w:tc>
        <w:tc>
          <w:tcPr>
            <w:tcW w:w="680" w:type="pct"/>
            <w:vAlign w:val="center"/>
          </w:tcPr>
          <w:p w14:paraId="44D409ED"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0,4 – 0.45</w:t>
            </w:r>
          </w:p>
        </w:tc>
        <w:tc>
          <w:tcPr>
            <w:tcW w:w="687" w:type="pct"/>
            <w:vAlign w:val="center"/>
          </w:tcPr>
          <w:p w14:paraId="158D960D"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1 – 3</w:t>
            </w:r>
          </w:p>
        </w:tc>
      </w:tr>
      <w:tr w:rsidR="00925D30" w:rsidRPr="00F21A5F" w14:paraId="23A5726A" w14:textId="77777777" w:rsidTr="0028380A">
        <w:trPr>
          <w:trHeight w:val="304"/>
        </w:trPr>
        <w:tc>
          <w:tcPr>
            <w:tcW w:w="912" w:type="pct"/>
            <w:vAlign w:val="center"/>
          </w:tcPr>
          <w:p w14:paraId="7D15861D"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Tipo “A” 210</w:t>
            </w:r>
          </w:p>
        </w:tc>
        <w:tc>
          <w:tcPr>
            <w:tcW w:w="874" w:type="pct"/>
            <w:vAlign w:val="center"/>
          </w:tcPr>
          <w:p w14:paraId="3DC7077D" w14:textId="77777777" w:rsidR="00925D30" w:rsidRPr="00F21A5F" w:rsidRDefault="00925D30" w:rsidP="0028380A">
            <w:pPr>
              <w:widowControl w:val="0"/>
              <w:autoSpaceDE w:val="0"/>
              <w:autoSpaceDN w:val="0"/>
              <w:jc w:val="both"/>
              <w:rPr>
                <w:rFonts w:ascii="Tahoma" w:eastAsia="Arial" w:hAnsi="Tahoma" w:cs="Tahoma"/>
                <w:b/>
              </w:rPr>
            </w:pPr>
            <w:smartTag w:uri="urn:schemas-microsoft-com:office:smarttags" w:element="metricconverter">
              <w:smartTagPr>
                <w:attr w:name="ProductID" w:val="1”"/>
              </w:smartTagPr>
              <w:r w:rsidRPr="00F21A5F">
                <w:rPr>
                  <w:rFonts w:ascii="Tahoma" w:eastAsia="Arial" w:hAnsi="Tahoma" w:cs="Tahoma"/>
                  <w:b/>
                </w:rPr>
                <w:t>1”</w:t>
              </w:r>
            </w:smartTag>
            <w:r w:rsidRPr="00F21A5F">
              <w:rPr>
                <w:rFonts w:ascii="Tahoma" w:eastAsia="Arial" w:hAnsi="Tahoma" w:cs="Tahoma"/>
                <w:b/>
              </w:rPr>
              <w:t xml:space="preserve"> – 1/2”</w:t>
            </w:r>
          </w:p>
        </w:tc>
        <w:tc>
          <w:tcPr>
            <w:tcW w:w="874" w:type="pct"/>
            <w:vAlign w:val="center"/>
          </w:tcPr>
          <w:p w14:paraId="1777111E"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210</w:t>
            </w:r>
          </w:p>
        </w:tc>
        <w:tc>
          <w:tcPr>
            <w:tcW w:w="972" w:type="pct"/>
            <w:vAlign w:val="center"/>
          </w:tcPr>
          <w:p w14:paraId="4DD8630C"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350</w:t>
            </w:r>
          </w:p>
        </w:tc>
        <w:tc>
          <w:tcPr>
            <w:tcW w:w="680" w:type="pct"/>
            <w:vAlign w:val="center"/>
          </w:tcPr>
          <w:p w14:paraId="015C9137"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0,5</w:t>
            </w:r>
          </w:p>
        </w:tc>
        <w:tc>
          <w:tcPr>
            <w:tcW w:w="687" w:type="pct"/>
            <w:vAlign w:val="center"/>
          </w:tcPr>
          <w:p w14:paraId="573B93E4"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2 – 4</w:t>
            </w:r>
          </w:p>
        </w:tc>
      </w:tr>
      <w:tr w:rsidR="00925D30" w:rsidRPr="00F21A5F" w14:paraId="7E256A24" w14:textId="77777777" w:rsidTr="0028380A">
        <w:trPr>
          <w:trHeight w:val="305"/>
        </w:trPr>
        <w:tc>
          <w:tcPr>
            <w:tcW w:w="912" w:type="pct"/>
            <w:vAlign w:val="center"/>
          </w:tcPr>
          <w:p w14:paraId="1D23109F"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Tipo “B” 180</w:t>
            </w:r>
          </w:p>
        </w:tc>
        <w:tc>
          <w:tcPr>
            <w:tcW w:w="874" w:type="pct"/>
            <w:vAlign w:val="center"/>
          </w:tcPr>
          <w:p w14:paraId="65415B82" w14:textId="77777777" w:rsidR="00925D30" w:rsidRPr="00F21A5F" w:rsidRDefault="00925D30" w:rsidP="0028380A">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F21A5F">
                <w:rPr>
                  <w:rFonts w:ascii="Tahoma" w:eastAsia="Arial" w:hAnsi="Tahoma" w:cs="Tahoma"/>
                </w:rPr>
                <w:t>1”</w:t>
              </w:r>
            </w:smartTag>
            <w:r w:rsidRPr="00F21A5F">
              <w:rPr>
                <w:rFonts w:ascii="Tahoma" w:eastAsia="Arial" w:hAnsi="Tahoma" w:cs="Tahoma"/>
              </w:rPr>
              <w:t xml:space="preserve"> – 11/2”</w:t>
            </w:r>
          </w:p>
        </w:tc>
        <w:tc>
          <w:tcPr>
            <w:tcW w:w="874" w:type="pct"/>
            <w:vAlign w:val="center"/>
          </w:tcPr>
          <w:p w14:paraId="17606977"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180</w:t>
            </w:r>
          </w:p>
        </w:tc>
        <w:tc>
          <w:tcPr>
            <w:tcW w:w="972" w:type="pct"/>
            <w:vAlign w:val="center"/>
          </w:tcPr>
          <w:p w14:paraId="68BAA889"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310</w:t>
            </w:r>
          </w:p>
        </w:tc>
        <w:tc>
          <w:tcPr>
            <w:tcW w:w="680" w:type="pct"/>
            <w:vAlign w:val="center"/>
          </w:tcPr>
          <w:p w14:paraId="5BE07359"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0,55</w:t>
            </w:r>
          </w:p>
        </w:tc>
        <w:tc>
          <w:tcPr>
            <w:tcW w:w="687" w:type="pct"/>
            <w:vAlign w:val="center"/>
          </w:tcPr>
          <w:p w14:paraId="4CB60688"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2 – 4</w:t>
            </w:r>
          </w:p>
        </w:tc>
      </w:tr>
      <w:tr w:rsidR="00925D30" w:rsidRPr="00F21A5F" w14:paraId="1472090A" w14:textId="77777777" w:rsidTr="0028380A">
        <w:trPr>
          <w:trHeight w:val="304"/>
        </w:trPr>
        <w:tc>
          <w:tcPr>
            <w:tcW w:w="912" w:type="pct"/>
            <w:vAlign w:val="center"/>
          </w:tcPr>
          <w:p w14:paraId="7C65E601"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Tipo “C” 160</w:t>
            </w:r>
          </w:p>
        </w:tc>
        <w:tc>
          <w:tcPr>
            <w:tcW w:w="874" w:type="pct"/>
            <w:vAlign w:val="center"/>
          </w:tcPr>
          <w:p w14:paraId="6C35A92D" w14:textId="77777777" w:rsidR="00925D30" w:rsidRPr="00F21A5F" w:rsidRDefault="00925D30" w:rsidP="0028380A">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F21A5F">
                <w:rPr>
                  <w:rFonts w:ascii="Tahoma" w:eastAsia="Arial" w:hAnsi="Tahoma" w:cs="Tahoma"/>
                </w:rPr>
                <w:t>1”</w:t>
              </w:r>
            </w:smartTag>
            <w:r w:rsidRPr="00F21A5F">
              <w:rPr>
                <w:rFonts w:ascii="Tahoma" w:eastAsia="Arial" w:hAnsi="Tahoma" w:cs="Tahoma"/>
              </w:rPr>
              <w:t xml:space="preserve"> – 11/2”</w:t>
            </w:r>
          </w:p>
        </w:tc>
        <w:tc>
          <w:tcPr>
            <w:tcW w:w="874" w:type="pct"/>
            <w:vAlign w:val="center"/>
          </w:tcPr>
          <w:p w14:paraId="61A80414"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160</w:t>
            </w:r>
          </w:p>
        </w:tc>
        <w:tc>
          <w:tcPr>
            <w:tcW w:w="972" w:type="pct"/>
            <w:vAlign w:val="center"/>
          </w:tcPr>
          <w:p w14:paraId="05B1604A"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250</w:t>
            </w:r>
          </w:p>
        </w:tc>
        <w:tc>
          <w:tcPr>
            <w:tcW w:w="680" w:type="pct"/>
            <w:vAlign w:val="center"/>
          </w:tcPr>
          <w:p w14:paraId="00C7B561"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0,6</w:t>
            </w:r>
          </w:p>
        </w:tc>
        <w:tc>
          <w:tcPr>
            <w:tcW w:w="687" w:type="pct"/>
            <w:vAlign w:val="center"/>
          </w:tcPr>
          <w:p w14:paraId="0885EA16"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2 – 3</w:t>
            </w:r>
          </w:p>
        </w:tc>
      </w:tr>
      <w:tr w:rsidR="00925D30" w:rsidRPr="00F21A5F" w14:paraId="55A02D4F" w14:textId="77777777" w:rsidTr="0028380A">
        <w:trPr>
          <w:trHeight w:val="304"/>
        </w:trPr>
        <w:tc>
          <w:tcPr>
            <w:tcW w:w="912" w:type="pct"/>
            <w:vAlign w:val="center"/>
          </w:tcPr>
          <w:p w14:paraId="75D188B4"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Tipo “D” 130</w:t>
            </w:r>
          </w:p>
        </w:tc>
        <w:tc>
          <w:tcPr>
            <w:tcW w:w="874" w:type="pct"/>
            <w:vAlign w:val="center"/>
          </w:tcPr>
          <w:p w14:paraId="02764F34" w14:textId="77777777" w:rsidR="00925D30" w:rsidRPr="00F21A5F" w:rsidRDefault="00925D30" w:rsidP="0028380A">
            <w:pPr>
              <w:widowControl w:val="0"/>
              <w:autoSpaceDE w:val="0"/>
              <w:autoSpaceDN w:val="0"/>
              <w:jc w:val="both"/>
              <w:rPr>
                <w:rFonts w:ascii="Tahoma" w:eastAsia="Arial" w:hAnsi="Tahoma" w:cs="Tahoma"/>
              </w:rPr>
            </w:pPr>
            <w:smartTag w:uri="urn:schemas-microsoft-com:office:smarttags" w:element="metricconverter">
              <w:smartTagPr>
                <w:attr w:name="ProductID" w:val="2”"/>
              </w:smartTagPr>
              <w:r w:rsidRPr="00F21A5F">
                <w:rPr>
                  <w:rFonts w:ascii="Tahoma" w:eastAsia="Arial" w:hAnsi="Tahoma" w:cs="Tahoma"/>
                </w:rPr>
                <w:t>2”</w:t>
              </w:r>
            </w:smartTag>
          </w:p>
        </w:tc>
        <w:tc>
          <w:tcPr>
            <w:tcW w:w="874" w:type="pct"/>
            <w:vAlign w:val="center"/>
          </w:tcPr>
          <w:p w14:paraId="0FC925AE"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130</w:t>
            </w:r>
          </w:p>
        </w:tc>
        <w:tc>
          <w:tcPr>
            <w:tcW w:w="972" w:type="pct"/>
            <w:vAlign w:val="center"/>
          </w:tcPr>
          <w:p w14:paraId="32B74900"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230</w:t>
            </w:r>
          </w:p>
        </w:tc>
        <w:tc>
          <w:tcPr>
            <w:tcW w:w="680" w:type="pct"/>
            <w:vAlign w:val="center"/>
          </w:tcPr>
          <w:p w14:paraId="3C7845BD"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0,7</w:t>
            </w:r>
          </w:p>
        </w:tc>
        <w:tc>
          <w:tcPr>
            <w:tcW w:w="687" w:type="pct"/>
            <w:vAlign w:val="center"/>
          </w:tcPr>
          <w:p w14:paraId="6D183B19"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2 – 3</w:t>
            </w:r>
          </w:p>
        </w:tc>
      </w:tr>
      <w:tr w:rsidR="00925D30" w:rsidRPr="00F21A5F" w14:paraId="577EC763" w14:textId="77777777" w:rsidTr="0028380A">
        <w:trPr>
          <w:trHeight w:val="305"/>
        </w:trPr>
        <w:tc>
          <w:tcPr>
            <w:tcW w:w="912" w:type="pct"/>
            <w:vAlign w:val="center"/>
          </w:tcPr>
          <w:p w14:paraId="7CF71A05"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Tipo “E”</w:t>
            </w:r>
          </w:p>
        </w:tc>
        <w:tc>
          <w:tcPr>
            <w:tcW w:w="874" w:type="pct"/>
            <w:vAlign w:val="center"/>
          </w:tcPr>
          <w:p w14:paraId="2EAE285B" w14:textId="77777777" w:rsidR="00925D30" w:rsidRPr="00F21A5F" w:rsidRDefault="00925D30" w:rsidP="0028380A">
            <w:pPr>
              <w:widowControl w:val="0"/>
              <w:autoSpaceDE w:val="0"/>
              <w:autoSpaceDN w:val="0"/>
              <w:jc w:val="both"/>
              <w:rPr>
                <w:rFonts w:ascii="Tahoma" w:eastAsia="Arial" w:hAnsi="Tahoma" w:cs="Tahoma"/>
              </w:rPr>
            </w:pPr>
            <w:smartTag w:uri="urn:schemas-microsoft-com:office:smarttags" w:element="metricconverter">
              <w:smartTagPr>
                <w:attr w:name="ProductID" w:val="2”"/>
              </w:smartTagPr>
              <w:r w:rsidRPr="00F21A5F">
                <w:rPr>
                  <w:rFonts w:ascii="Tahoma" w:eastAsia="Arial" w:hAnsi="Tahoma" w:cs="Tahoma"/>
                </w:rPr>
                <w:t>2”</w:t>
              </w:r>
            </w:smartTag>
            <w:r w:rsidRPr="00F21A5F">
              <w:rPr>
                <w:rFonts w:ascii="Tahoma" w:eastAsia="Arial" w:hAnsi="Tahoma" w:cs="Tahoma"/>
              </w:rPr>
              <w:t xml:space="preserve"> – 2 ½”</w:t>
            </w:r>
          </w:p>
        </w:tc>
        <w:tc>
          <w:tcPr>
            <w:tcW w:w="874" w:type="pct"/>
            <w:vAlign w:val="center"/>
          </w:tcPr>
          <w:p w14:paraId="6A4EEC52"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210</w:t>
            </w:r>
          </w:p>
        </w:tc>
        <w:tc>
          <w:tcPr>
            <w:tcW w:w="972" w:type="pct"/>
            <w:vAlign w:val="center"/>
          </w:tcPr>
          <w:p w14:paraId="70CCE7A5"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225</w:t>
            </w:r>
          </w:p>
        </w:tc>
        <w:tc>
          <w:tcPr>
            <w:tcW w:w="680" w:type="pct"/>
            <w:vAlign w:val="center"/>
          </w:tcPr>
          <w:p w14:paraId="7FDF8752"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0,75</w:t>
            </w:r>
          </w:p>
        </w:tc>
        <w:tc>
          <w:tcPr>
            <w:tcW w:w="687" w:type="pct"/>
            <w:vAlign w:val="center"/>
          </w:tcPr>
          <w:p w14:paraId="3D5741A9" w14:textId="77777777" w:rsidR="00925D30" w:rsidRPr="00F21A5F" w:rsidRDefault="00925D30" w:rsidP="0028380A">
            <w:pPr>
              <w:widowControl w:val="0"/>
              <w:autoSpaceDE w:val="0"/>
              <w:autoSpaceDN w:val="0"/>
              <w:jc w:val="both"/>
              <w:rPr>
                <w:rFonts w:ascii="Tahoma" w:eastAsia="Arial" w:hAnsi="Tahoma" w:cs="Tahoma"/>
              </w:rPr>
            </w:pPr>
            <w:r w:rsidRPr="00F21A5F">
              <w:rPr>
                <w:rFonts w:ascii="Tahoma" w:eastAsia="Arial" w:hAnsi="Tahoma" w:cs="Tahoma"/>
              </w:rPr>
              <w:t>2 – 3</w:t>
            </w:r>
          </w:p>
        </w:tc>
      </w:tr>
    </w:tbl>
    <w:p w14:paraId="35B3F662"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53FFEA23" w14:textId="77777777" w:rsidR="00925D30" w:rsidRPr="00F21A5F" w:rsidRDefault="00925D30" w:rsidP="00925D30">
      <w:pPr>
        <w:widowControl w:val="0"/>
        <w:tabs>
          <w:tab w:val="left" w:pos="8711"/>
        </w:tabs>
        <w:autoSpaceDE w:val="0"/>
        <w:autoSpaceDN w:val="0"/>
        <w:spacing w:after="120"/>
        <w:jc w:val="both"/>
        <w:rPr>
          <w:rFonts w:ascii="Tahoma" w:eastAsia="Arial" w:hAnsi="Tahoma" w:cs="Tahoma"/>
          <w:b/>
        </w:rPr>
      </w:pPr>
      <w:r w:rsidRPr="00F21A5F">
        <w:rPr>
          <w:rFonts w:ascii="Tahoma" w:eastAsia="Arial" w:hAnsi="Tahoma" w:cs="Tahoma"/>
          <w:b/>
        </w:rPr>
        <w:t>Criterios de Aceptación y Rechazo</w:t>
      </w:r>
    </w:p>
    <w:p w14:paraId="1BC62712"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BD595AA"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6BDB501B"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79D023C"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3D6B9D53" w14:textId="77777777" w:rsidR="00925D30" w:rsidRPr="00F21A5F" w:rsidRDefault="00925D30" w:rsidP="00925D30">
      <w:pPr>
        <w:widowControl w:val="0"/>
        <w:tabs>
          <w:tab w:val="left" w:pos="8711"/>
        </w:tabs>
        <w:autoSpaceDE w:val="0"/>
        <w:autoSpaceDN w:val="0"/>
        <w:adjustRightInd w:val="0"/>
        <w:jc w:val="both"/>
        <w:rPr>
          <w:rFonts w:ascii="Tahoma" w:hAnsi="Tahoma" w:cs="Tahoma"/>
        </w:rPr>
      </w:pPr>
      <w:r w:rsidRPr="00F21A5F">
        <w:rPr>
          <w:rFonts w:ascii="Tahoma" w:hAnsi="Tahoma" w:cs="Tahoma"/>
        </w:rPr>
        <w:t xml:space="preserve">Todo material, hormigón o elemento ejecutado que sea rechazado se procederá conforme a lo indicado </w:t>
      </w:r>
      <w:r w:rsidRPr="00F21A5F">
        <w:rPr>
          <w:rFonts w:ascii="Tahoma" w:eastAsia="Arial" w:hAnsi="Tahoma" w:cs="Tahoma"/>
        </w:rPr>
        <w:t>en la Normativa referida CBH-87 con su curado, corrección, demolición o reposición, actividad que deberá ser aprobada por el Inspector de proyecto</w:t>
      </w:r>
      <w:r w:rsidRPr="00F21A5F">
        <w:rPr>
          <w:rFonts w:ascii="Tahoma" w:hAnsi="Tahoma" w:cs="Tahoma"/>
        </w:rPr>
        <w:t>.</w:t>
      </w:r>
    </w:p>
    <w:p w14:paraId="647F57B6" w14:textId="77777777" w:rsidR="00925D30" w:rsidRPr="00F21A5F" w:rsidRDefault="00925D30" w:rsidP="00925D30">
      <w:pPr>
        <w:widowControl w:val="0"/>
        <w:tabs>
          <w:tab w:val="left" w:pos="8711"/>
        </w:tabs>
        <w:autoSpaceDE w:val="0"/>
        <w:autoSpaceDN w:val="0"/>
        <w:adjustRightInd w:val="0"/>
        <w:jc w:val="both"/>
        <w:rPr>
          <w:rFonts w:ascii="Tahoma" w:hAnsi="Tahoma" w:cs="Tahoma"/>
        </w:rPr>
      </w:pPr>
      <w:r w:rsidRPr="00F21A5F">
        <w:rPr>
          <w:rFonts w:ascii="Tahoma" w:hAnsi="Tahoma" w:cs="Tahoma"/>
        </w:rPr>
        <w:t>Todos los ensayos, pruebas, demoliciones, curados y reemplazos necesarios serán cancelados por la Entidad Ejecutora.</w:t>
      </w:r>
    </w:p>
    <w:p w14:paraId="0454C3CD"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42E84B6A"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MEDICIÓN. -</w:t>
      </w:r>
    </w:p>
    <w:p w14:paraId="64A20755" w14:textId="77777777" w:rsidR="00925D30" w:rsidRPr="00F21A5F" w:rsidRDefault="00925D30" w:rsidP="00925D30">
      <w:pPr>
        <w:widowControl w:val="0"/>
        <w:autoSpaceDE w:val="0"/>
        <w:autoSpaceDN w:val="0"/>
        <w:jc w:val="both"/>
        <w:rPr>
          <w:rFonts w:ascii="Tahoma" w:eastAsia="Arial" w:hAnsi="Tahoma" w:cs="Tahoma"/>
        </w:rPr>
      </w:pPr>
    </w:p>
    <w:p w14:paraId="37004250"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 xml:space="preserve">Losa Llena de Hormigón Armado P/Tanque Elevado será medida en </w:t>
      </w:r>
      <w:r w:rsidRPr="00F21A5F">
        <w:rPr>
          <w:rFonts w:ascii="Tahoma" w:eastAsia="Arial" w:hAnsi="Tahoma" w:cs="Tahoma"/>
          <w:b/>
        </w:rPr>
        <w:t>metros cúbicos</w:t>
      </w:r>
      <w:r w:rsidRPr="00F21A5F">
        <w:rPr>
          <w:rFonts w:ascii="Tahoma" w:eastAsia="Arial" w:hAnsi="Tahoma" w:cs="Tahoma"/>
        </w:rPr>
        <w:t>, tomando en cuenta solo los volúmenes netos ejecutados y autorizados.</w:t>
      </w:r>
    </w:p>
    <w:p w14:paraId="1FFCC943" w14:textId="77777777" w:rsidR="00925D30" w:rsidRPr="00F21A5F" w:rsidRDefault="00925D30" w:rsidP="00925D30">
      <w:pPr>
        <w:widowControl w:val="0"/>
        <w:autoSpaceDE w:val="0"/>
        <w:autoSpaceDN w:val="0"/>
        <w:jc w:val="both"/>
        <w:rPr>
          <w:rFonts w:ascii="Tahoma" w:eastAsia="Arial" w:hAnsi="Tahoma" w:cs="Tahoma"/>
        </w:rPr>
      </w:pPr>
    </w:p>
    <w:p w14:paraId="3FC1CCC8" w14:textId="77777777" w:rsidR="00925D30" w:rsidRPr="00F21A5F" w:rsidRDefault="00925D30" w:rsidP="00925D30">
      <w:pPr>
        <w:widowControl w:val="0"/>
        <w:tabs>
          <w:tab w:val="left" w:pos="560"/>
        </w:tabs>
        <w:autoSpaceDE w:val="0"/>
        <w:autoSpaceDN w:val="0"/>
        <w:jc w:val="both"/>
        <w:rPr>
          <w:rFonts w:ascii="Tahoma" w:eastAsia="Arial" w:hAnsi="Tahoma" w:cs="Tahoma"/>
          <w:b/>
        </w:rPr>
      </w:pPr>
      <w:r w:rsidRPr="00F21A5F">
        <w:rPr>
          <w:rFonts w:ascii="Tahoma" w:eastAsia="Arial" w:hAnsi="Tahoma" w:cs="Tahoma"/>
          <w:b/>
        </w:rPr>
        <w:t>APORTE PROPIO. -</w:t>
      </w:r>
    </w:p>
    <w:p w14:paraId="08D9EC67" w14:textId="77777777" w:rsidR="00925D30" w:rsidRPr="00F21A5F" w:rsidRDefault="00925D30" w:rsidP="00925D30">
      <w:pPr>
        <w:widowControl w:val="0"/>
        <w:tabs>
          <w:tab w:val="left" w:pos="2025"/>
        </w:tabs>
        <w:autoSpaceDE w:val="0"/>
        <w:autoSpaceDN w:val="0"/>
        <w:jc w:val="both"/>
        <w:rPr>
          <w:rFonts w:ascii="Tahoma" w:eastAsia="Arial" w:hAnsi="Tahoma" w:cs="Tahoma"/>
          <w:b/>
        </w:rPr>
      </w:pPr>
    </w:p>
    <w:p w14:paraId="2B4ED36E" w14:textId="77777777" w:rsidR="00925D30" w:rsidRPr="00F21A5F" w:rsidRDefault="00925D30" w:rsidP="00925D30">
      <w:pPr>
        <w:widowControl w:val="0"/>
        <w:autoSpaceDE w:val="0"/>
        <w:autoSpaceDN w:val="0"/>
        <w:jc w:val="both"/>
        <w:rPr>
          <w:rFonts w:ascii="Tahoma" w:eastAsia="Arial" w:hAnsi="Tahoma" w:cs="Tahoma"/>
          <w:color w:val="000000"/>
        </w:rPr>
      </w:pPr>
      <w:r w:rsidRPr="00F21A5F">
        <w:rPr>
          <w:rFonts w:ascii="Tahoma" w:eastAsia="Arial" w:hAnsi="Tahoma" w:cs="Tahoma"/>
        </w:rPr>
        <w:t xml:space="preserve">El aporte propio se encuentra especificado en el análisis de precios unitarios, mismos que no serán tomados en cuenta en la cantidad monetaria del ítem. En caso de mano </w:t>
      </w:r>
      <w:r w:rsidRPr="00F21A5F">
        <w:rPr>
          <w:rFonts w:ascii="Tahoma" w:eastAsia="Arial" w:hAnsi="Tahoma" w:cs="Tahoma"/>
          <w:color w:val="000000"/>
        </w:rPr>
        <w:t xml:space="preserve">de obra no calificada, la Entidad </w:t>
      </w:r>
      <w:r w:rsidRPr="00F21A5F">
        <w:rPr>
          <w:rFonts w:ascii="Tahoma" w:eastAsia="Arial" w:hAnsi="Tahoma" w:cs="Tahoma"/>
          <w:color w:val="000000"/>
        </w:rPr>
        <w:lastRenderedPageBreak/>
        <w:t>Ejecutora deberá capacitar al beneficiario para la buena ejecución del ítem a seguir. En caso de material de aporte propio, este será aprobado por el Inspector de proyecto, para garantizar su calidad.</w:t>
      </w:r>
    </w:p>
    <w:p w14:paraId="0A11FCA7" w14:textId="77777777" w:rsidR="00925D30" w:rsidRPr="00F21A5F" w:rsidRDefault="00925D30" w:rsidP="00925D30">
      <w:pPr>
        <w:widowControl w:val="0"/>
        <w:autoSpaceDE w:val="0"/>
        <w:autoSpaceDN w:val="0"/>
        <w:jc w:val="both"/>
        <w:rPr>
          <w:rFonts w:ascii="Tahoma" w:eastAsia="Arial" w:hAnsi="Tahoma" w:cs="Tahoma"/>
          <w:color w:val="000000"/>
        </w:rPr>
      </w:pPr>
    </w:p>
    <w:p w14:paraId="6F165667" w14:textId="77777777" w:rsidR="00925D30"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Este aporte propio estará sujeto al cronograma de ejecución de obra de la Entidad Ejecutora.</w:t>
      </w:r>
    </w:p>
    <w:p w14:paraId="46FD8F0D" w14:textId="77777777" w:rsidR="00925D30" w:rsidRPr="00F21A5F" w:rsidRDefault="00925D30" w:rsidP="00925D30">
      <w:pPr>
        <w:widowControl w:val="0"/>
        <w:autoSpaceDE w:val="0"/>
        <w:autoSpaceDN w:val="0"/>
        <w:jc w:val="both"/>
        <w:rPr>
          <w:rFonts w:ascii="Tahoma" w:eastAsia="Arial" w:hAnsi="Tahoma" w:cs="Tahoma"/>
        </w:rPr>
      </w:pPr>
    </w:p>
    <w:tbl>
      <w:tblPr>
        <w:tblW w:w="9634" w:type="dxa"/>
        <w:tblLook w:val="04A0" w:firstRow="1" w:lastRow="0" w:firstColumn="1" w:lastColumn="0" w:noHBand="0" w:noVBand="1"/>
      </w:tblPr>
      <w:tblGrid>
        <w:gridCol w:w="584"/>
        <w:gridCol w:w="2385"/>
        <w:gridCol w:w="1145"/>
        <w:gridCol w:w="5520"/>
      </w:tblGrid>
      <w:tr w:rsidR="00925D30" w:rsidRPr="00F21A5F" w14:paraId="666EAABE" w14:textId="77777777" w:rsidTr="0028380A">
        <w:tc>
          <w:tcPr>
            <w:tcW w:w="584" w:type="dxa"/>
            <w:shd w:val="clear" w:color="auto" w:fill="1F3864" w:themeFill="accent5" w:themeFillShade="80"/>
          </w:tcPr>
          <w:p w14:paraId="0865B347"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N°</w:t>
            </w:r>
          </w:p>
        </w:tc>
        <w:tc>
          <w:tcPr>
            <w:tcW w:w="2385" w:type="dxa"/>
            <w:shd w:val="clear" w:color="auto" w:fill="1F3864" w:themeFill="accent5" w:themeFillShade="80"/>
          </w:tcPr>
          <w:p w14:paraId="409B5E32" w14:textId="77777777" w:rsidR="00925D30" w:rsidRPr="00F21A5F" w:rsidRDefault="00925D30" w:rsidP="0028380A">
            <w:pPr>
              <w:widowControl w:val="0"/>
              <w:autoSpaceDE w:val="0"/>
              <w:autoSpaceDN w:val="0"/>
              <w:spacing w:line="360" w:lineRule="auto"/>
              <w:jc w:val="both"/>
              <w:rPr>
                <w:rFonts w:ascii="Tahoma" w:eastAsia="Arial" w:hAnsi="Tahoma" w:cs="Tahoma"/>
                <w:b/>
              </w:rPr>
            </w:pPr>
            <w:r w:rsidRPr="00F21A5F">
              <w:rPr>
                <w:rFonts w:ascii="Tahoma" w:eastAsia="Arial" w:hAnsi="Tahoma" w:cs="Tahoma"/>
                <w:b/>
              </w:rPr>
              <w:t>CODIGO</w:t>
            </w:r>
          </w:p>
        </w:tc>
        <w:tc>
          <w:tcPr>
            <w:tcW w:w="1145" w:type="dxa"/>
            <w:shd w:val="clear" w:color="auto" w:fill="1F3864" w:themeFill="accent5" w:themeFillShade="80"/>
          </w:tcPr>
          <w:p w14:paraId="23796EDF"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UNIDAD</w:t>
            </w:r>
          </w:p>
        </w:tc>
        <w:tc>
          <w:tcPr>
            <w:tcW w:w="5520" w:type="dxa"/>
            <w:shd w:val="clear" w:color="auto" w:fill="1F3864" w:themeFill="accent5" w:themeFillShade="80"/>
          </w:tcPr>
          <w:p w14:paraId="049F182A"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ITEM</w:t>
            </w:r>
          </w:p>
        </w:tc>
      </w:tr>
      <w:tr w:rsidR="00925D30" w:rsidRPr="00F21A5F" w14:paraId="2FEB6006" w14:textId="77777777" w:rsidTr="0028380A">
        <w:tc>
          <w:tcPr>
            <w:tcW w:w="584" w:type="dxa"/>
            <w:shd w:val="clear" w:color="auto" w:fill="BDD6EE" w:themeFill="accent1" w:themeFillTint="66"/>
          </w:tcPr>
          <w:p w14:paraId="3E9930A9" w14:textId="77777777" w:rsidR="00925D30" w:rsidRPr="00F21A5F" w:rsidRDefault="00925D30" w:rsidP="0028380A">
            <w:pPr>
              <w:widowControl w:val="0"/>
              <w:autoSpaceDE w:val="0"/>
              <w:autoSpaceDN w:val="0"/>
              <w:jc w:val="both"/>
              <w:rPr>
                <w:rFonts w:ascii="Tahoma" w:eastAsia="Arial" w:hAnsi="Tahoma" w:cs="Tahoma"/>
                <w:b/>
              </w:rPr>
            </w:pPr>
            <w:r>
              <w:rPr>
                <w:rFonts w:ascii="Tahoma" w:eastAsia="Arial" w:hAnsi="Tahoma" w:cs="Tahoma"/>
                <w:b/>
              </w:rPr>
              <w:t>18</w:t>
            </w:r>
          </w:p>
        </w:tc>
        <w:tc>
          <w:tcPr>
            <w:tcW w:w="2385" w:type="dxa"/>
            <w:shd w:val="clear" w:color="auto" w:fill="BDD6EE" w:themeFill="accent1" w:themeFillTint="66"/>
            <w:vAlign w:val="center"/>
          </w:tcPr>
          <w:p w14:paraId="15ECA3FB"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VAC-OG-IMP-3</w:t>
            </w:r>
          </w:p>
        </w:tc>
        <w:tc>
          <w:tcPr>
            <w:tcW w:w="1145" w:type="dxa"/>
            <w:shd w:val="clear" w:color="auto" w:fill="BDD6EE" w:themeFill="accent1" w:themeFillTint="66"/>
            <w:vAlign w:val="center"/>
          </w:tcPr>
          <w:p w14:paraId="325B8CD5"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M2</w:t>
            </w:r>
          </w:p>
        </w:tc>
        <w:tc>
          <w:tcPr>
            <w:tcW w:w="5520" w:type="dxa"/>
            <w:shd w:val="clear" w:color="auto" w:fill="BDD6EE" w:themeFill="accent1" w:themeFillTint="66"/>
            <w:vAlign w:val="center"/>
          </w:tcPr>
          <w:p w14:paraId="7D368724" w14:textId="77777777" w:rsidR="00925D30" w:rsidRPr="00F21A5F" w:rsidRDefault="00925D30" w:rsidP="0028380A">
            <w:pPr>
              <w:widowControl w:val="0"/>
              <w:autoSpaceDE w:val="0"/>
              <w:autoSpaceDN w:val="0"/>
              <w:spacing w:line="276" w:lineRule="auto"/>
              <w:jc w:val="both"/>
              <w:rPr>
                <w:rFonts w:ascii="Tahoma" w:eastAsia="Arial" w:hAnsi="Tahoma" w:cs="Tahoma"/>
                <w:b/>
              </w:rPr>
            </w:pPr>
            <w:r w:rsidRPr="00F21A5F">
              <w:rPr>
                <w:rFonts w:ascii="Tahoma" w:eastAsia="Arial" w:hAnsi="Tahoma" w:cs="Tahoma"/>
                <w:b/>
                <w:bCs/>
              </w:rPr>
              <w:t>IMPERMEABILIZACI</w:t>
            </w:r>
            <w:r w:rsidRPr="00F21A5F">
              <w:rPr>
                <w:rFonts w:ascii="Tahoma" w:eastAsia="Arial" w:hAnsi="Tahoma" w:cs="Tahoma"/>
                <w:b/>
                <w:color w:val="000000"/>
              </w:rPr>
              <w:t>Ó</w:t>
            </w:r>
            <w:r w:rsidRPr="00F21A5F">
              <w:rPr>
                <w:rFonts w:ascii="Tahoma" w:eastAsia="Arial" w:hAnsi="Tahoma" w:cs="Tahoma"/>
                <w:b/>
                <w:bCs/>
              </w:rPr>
              <w:t>N SOBRE LOSA</w:t>
            </w:r>
          </w:p>
        </w:tc>
      </w:tr>
    </w:tbl>
    <w:p w14:paraId="73CF880A"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DESCRIPCIÓN. –</w:t>
      </w:r>
    </w:p>
    <w:p w14:paraId="7BA2DADF" w14:textId="77777777" w:rsidR="00925D30" w:rsidRPr="00F21A5F" w:rsidRDefault="00925D30" w:rsidP="00925D30">
      <w:pPr>
        <w:widowControl w:val="0"/>
        <w:autoSpaceDE w:val="0"/>
        <w:autoSpaceDN w:val="0"/>
        <w:jc w:val="both"/>
        <w:rPr>
          <w:rFonts w:ascii="Tahoma" w:eastAsia="Arial" w:hAnsi="Tahoma" w:cs="Tahoma"/>
          <w:b/>
        </w:rPr>
      </w:pPr>
    </w:p>
    <w:p w14:paraId="31B384F0" w14:textId="77777777" w:rsidR="00925D30" w:rsidRPr="00F21A5F" w:rsidRDefault="00925D30" w:rsidP="00925D30">
      <w:pPr>
        <w:widowControl w:val="0"/>
        <w:tabs>
          <w:tab w:val="left" w:pos="560"/>
        </w:tabs>
        <w:autoSpaceDE w:val="0"/>
        <w:autoSpaceDN w:val="0"/>
        <w:jc w:val="both"/>
        <w:rPr>
          <w:rFonts w:ascii="Tahoma" w:eastAsia="Arial" w:hAnsi="Tahoma" w:cs="Tahoma"/>
          <w:b/>
          <w:color w:val="000000"/>
        </w:rPr>
      </w:pPr>
      <w:r w:rsidRPr="00F21A5F">
        <w:rPr>
          <w:rFonts w:ascii="Tahoma" w:hAnsi="Tahoma" w:cs="Tahoma"/>
        </w:rPr>
        <w:t xml:space="preserve">Este ítem </w:t>
      </w:r>
      <w:r w:rsidRPr="00F21A5F">
        <w:rPr>
          <w:rFonts w:ascii="Tahoma" w:eastAsia="Arial" w:hAnsi="Tahoma" w:cs="Tahoma"/>
        </w:rPr>
        <w:t xml:space="preserve">se refiere a la </w:t>
      </w:r>
      <w:r w:rsidRPr="00F21A5F">
        <w:rPr>
          <w:rFonts w:ascii="Tahoma" w:eastAsia="Arial" w:hAnsi="Tahoma" w:cs="Tahoma"/>
          <w:bCs/>
        </w:rPr>
        <w:t>IMPERMEABILIZACI</w:t>
      </w:r>
      <w:r w:rsidRPr="00F21A5F">
        <w:rPr>
          <w:rFonts w:ascii="Tahoma" w:eastAsia="Arial" w:hAnsi="Tahoma" w:cs="Tahoma"/>
          <w:color w:val="000000"/>
        </w:rPr>
        <w:t>Ó</w:t>
      </w:r>
      <w:r w:rsidRPr="00F21A5F">
        <w:rPr>
          <w:rFonts w:ascii="Tahoma" w:eastAsia="Arial" w:hAnsi="Tahoma" w:cs="Tahoma"/>
          <w:bCs/>
        </w:rPr>
        <w:t>N SOBRE LOSA</w:t>
      </w:r>
      <w:r w:rsidRPr="00F21A5F">
        <w:rPr>
          <w:rFonts w:ascii="Tahoma" w:hAnsi="Tahoma" w:cs="Tahoma"/>
        </w:rPr>
        <w:t>. El revestimiento a aplicar debe ser elástico, impermeable y decorativo, a base de resinas acrílicas, donde las superficies requieran mayor resistencia al desgaste mecánico.</w:t>
      </w:r>
    </w:p>
    <w:p w14:paraId="4EFFC2A1" w14:textId="77777777" w:rsidR="00925D30" w:rsidRPr="00F21A5F" w:rsidRDefault="00925D30" w:rsidP="00925D30">
      <w:pPr>
        <w:widowControl w:val="0"/>
        <w:autoSpaceDE w:val="0"/>
        <w:autoSpaceDN w:val="0"/>
        <w:jc w:val="both"/>
        <w:rPr>
          <w:rFonts w:ascii="Tahoma" w:eastAsia="Arial" w:hAnsi="Tahoma" w:cs="Tahoma"/>
        </w:rPr>
      </w:pPr>
    </w:p>
    <w:p w14:paraId="44DA735A"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MATERIALES, HERRAMIENTAS Y EQUIPO. –</w:t>
      </w:r>
    </w:p>
    <w:p w14:paraId="0B882DDF"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02548641" w14:textId="77777777" w:rsidR="00925D30" w:rsidRPr="00F21A5F" w:rsidRDefault="00925D30" w:rsidP="00925D30">
      <w:pPr>
        <w:widowControl w:val="0"/>
        <w:autoSpaceDE w:val="0"/>
        <w:autoSpaceDN w:val="0"/>
        <w:jc w:val="both"/>
        <w:rPr>
          <w:rFonts w:ascii="Tahoma" w:eastAsia="Arial" w:hAnsi="Tahoma" w:cs="Tahoma"/>
          <w:color w:val="000000" w:themeColor="text1"/>
        </w:rPr>
      </w:pPr>
    </w:p>
    <w:p w14:paraId="7FAF0E9A"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FORMA DE EJECUCIÓN. –</w:t>
      </w:r>
    </w:p>
    <w:p w14:paraId="79D0237A" w14:textId="77777777" w:rsidR="00925D30" w:rsidRPr="00F21A5F" w:rsidRDefault="00925D30" w:rsidP="00925D30">
      <w:pPr>
        <w:widowControl w:val="0"/>
        <w:autoSpaceDE w:val="0"/>
        <w:autoSpaceDN w:val="0"/>
        <w:jc w:val="both"/>
        <w:rPr>
          <w:rFonts w:ascii="Tahoma" w:eastAsia="Arial" w:hAnsi="Tahoma" w:cs="Tahoma"/>
          <w:b/>
        </w:rPr>
      </w:pPr>
    </w:p>
    <w:p w14:paraId="40EE0811" w14:textId="77777777" w:rsidR="00925D30" w:rsidRPr="00F21A5F" w:rsidRDefault="00925D30" w:rsidP="00925D30">
      <w:pPr>
        <w:widowControl w:val="0"/>
        <w:autoSpaceDE w:val="0"/>
        <w:autoSpaceDN w:val="0"/>
        <w:adjustRightInd w:val="0"/>
        <w:jc w:val="both"/>
        <w:rPr>
          <w:rFonts w:ascii="Tahoma" w:eastAsia="Arial" w:hAnsi="Tahoma" w:cs="Tahoma"/>
          <w:color w:val="000000"/>
        </w:rPr>
      </w:pPr>
      <w:r w:rsidRPr="00F21A5F">
        <w:rPr>
          <w:rFonts w:ascii="Tahoma" w:eastAsia="Arial" w:hAnsi="Tahoma" w:cs="Tahoma"/>
          <w:color w:val="000000"/>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06B83AB0" w14:textId="77777777" w:rsidR="00925D30" w:rsidRPr="00F21A5F" w:rsidRDefault="00925D30" w:rsidP="00925D30">
      <w:pPr>
        <w:widowControl w:val="0"/>
        <w:autoSpaceDE w:val="0"/>
        <w:autoSpaceDN w:val="0"/>
        <w:adjustRightInd w:val="0"/>
        <w:jc w:val="both"/>
        <w:rPr>
          <w:rFonts w:ascii="Tahoma" w:eastAsia="Arial" w:hAnsi="Tahoma" w:cs="Tahoma"/>
          <w:color w:val="000000"/>
        </w:rPr>
      </w:pPr>
    </w:p>
    <w:p w14:paraId="64B0227D" w14:textId="77777777" w:rsidR="00925D30" w:rsidRPr="00F21A5F" w:rsidRDefault="00925D30" w:rsidP="00925D30">
      <w:pPr>
        <w:widowControl w:val="0"/>
        <w:autoSpaceDE w:val="0"/>
        <w:autoSpaceDN w:val="0"/>
        <w:adjustRightInd w:val="0"/>
        <w:jc w:val="both"/>
        <w:rPr>
          <w:rFonts w:ascii="Tahoma" w:eastAsia="Arial" w:hAnsi="Tahoma" w:cs="Tahoma"/>
          <w:color w:val="000000"/>
        </w:rPr>
      </w:pPr>
      <w:r w:rsidRPr="00F21A5F">
        <w:rPr>
          <w:rFonts w:ascii="Tahoma" w:eastAsia="Arial" w:hAnsi="Tahoma" w:cs="Tahoma"/>
          <w:color w:val="000000"/>
        </w:rPr>
        <w:t>La superficie debe estar seca, sana y limpia, libre de grasas, polvo, lechadas, material suelto y sustancias extrañas que impidan la normal adherencia del producto.</w:t>
      </w:r>
    </w:p>
    <w:p w14:paraId="54280A39" w14:textId="77777777" w:rsidR="00925D30" w:rsidRPr="00F21A5F" w:rsidRDefault="00925D30" w:rsidP="00925D30">
      <w:pPr>
        <w:widowControl w:val="0"/>
        <w:autoSpaceDE w:val="0"/>
        <w:autoSpaceDN w:val="0"/>
        <w:adjustRightInd w:val="0"/>
        <w:jc w:val="both"/>
        <w:rPr>
          <w:rFonts w:ascii="Tahoma" w:eastAsia="Arial" w:hAnsi="Tahoma" w:cs="Tahoma"/>
          <w:color w:val="000000"/>
        </w:rPr>
      </w:pPr>
    </w:p>
    <w:p w14:paraId="1F1D0D5E" w14:textId="77777777" w:rsidR="00925D30" w:rsidRPr="00F21A5F" w:rsidRDefault="00925D30" w:rsidP="00925D30">
      <w:pPr>
        <w:widowControl w:val="0"/>
        <w:autoSpaceDE w:val="0"/>
        <w:autoSpaceDN w:val="0"/>
        <w:adjustRightInd w:val="0"/>
        <w:jc w:val="both"/>
        <w:rPr>
          <w:rFonts w:ascii="Tahoma" w:eastAsia="Arial" w:hAnsi="Tahoma" w:cs="Tahoma"/>
          <w:color w:val="000000"/>
        </w:rPr>
      </w:pPr>
      <w:r w:rsidRPr="00F21A5F">
        <w:rPr>
          <w:rFonts w:ascii="Tahoma" w:eastAsia="Arial" w:hAnsi="Tahoma" w:cs="Tahoma"/>
          <w:color w:val="000000"/>
        </w:rPr>
        <w:t xml:space="preserve">Para la imprimación diluir el producto con agua y aplicar, logrando que se forme una película delgada y continua. </w:t>
      </w:r>
    </w:p>
    <w:p w14:paraId="38968EC3" w14:textId="77777777" w:rsidR="00925D30" w:rsidRPr="00F21A5F" w:rsidRDefault="00925D30" w:rsidP="00925D30">
      <w:pPr>
        <w:widowControl w:val="0"/>
        <w:autoSpaceDE w:val="0"/>
        <w:autoSpaceDN w:val="0"/>
        <w:adjustRightInd w:val="0"/>
        <w:jc w:val="both"/>
        <w:rPr>
          <w:rFonts w:ascii="Tahoma" w:eastAsia="Arial" w:hAnsi="Tahoma" w:cs="Tahoma"/>
          <w:color w:val="000000"/>
        </w:rPr>
      </w:pPr>
    </w:p>
    <w:p w14:paraId="02EFB0DA" w14:textId="77777777" w:rsidR="00925D30" w:rsidRPr="00F21A5F" w:rsidRDefault="00925D30" w:rsidP="00925D30">
      <w:pPr>
        <w:widowControl w:val="0"/>
        <w:autoSpaceDE w:val="0"/>
        <w:autoSpaceDN w:val="0"/>
        <w:adjustRightInd w:val="0"/>
        <w:jc w:val="both"/>
        <w:rPr>
          <w:rFonts w:ascii="Tahoma" w:eastAsia="Arial" w:hAnsi="Tahoma" w:cs="Tahoma"/>
          <w:color w:val="000000"/>
        </w:rPr>
      </w:pPr>
      <w:r w:rsidRPr="00F21A5F">
        <w:rPr>
          <w:rFonts w:ascii="Tahoma" w:eastAsia="Arial" w:hAnsi="Tahoma" w:cs="Tahoma"/>
          <w:color w:val="000000"/>
        </w:rPr>
        <w:t>Una vez seca la imprimación, extender a la primera mano con el producto previamente homogeneizado. Es necesario aplicar 2 manos como mínimo. Siempre es conveniente aplicar las manos cruzadas.</w:t>
      </w:r>
    </w:p>
    <w:p w14:paraId="40603EC9"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47558993"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MEDICIÓN. -</w:t>
      </w:r>
    </w:p>
    <w:p w14:paraId="378BB41B" w14:textId="77777777" w:rsidR="00925D30" w:rsidRPr="00F21A5F" w:rsidRDefault="00925D30" w:rsidP="00925D30">
      <w:pPr>
        <w:widowControl w:val="0"/>
        <w:tabs>
          <w:tab w:val="left" w:pos="560"/>
        </w:tabs>
        <w:autoSpaceDE w:val="0"/>
        <w:autoSpaceDN w:val="0"/>
        <w:jc w:val="both"/>
        <w:rPr>
          <w:rFonts w:ascii="Tahoma" w:eastAsia="Calibri" w:hAnsi="Tahoma" w:cs="Tahoma"/>
        </w:rPr>
      </w:pPr>
      <w:r w:rsidRPr="00F21A5F">
        <w:rPr>
          <w:rFonts w:ascii="Tahoma" w:eastAsia="Calibri" w:hAnsi="Tahoma" w:cs="Tahoma"/>
        </w:rPr>
        <w:t xml:space="preserve">La Impermeabilización sobre Losa será medida en </w:t>
      </w:r>
      <w:r w:rsidRPr="00F21A5F">
        <w:rPr>
          <w:rFonts w:ascii="Tahoma" w:eastAsia="Calibri" w:hAnsi="Tahoma" w:cs="Tahoma"/>
          <w:b/>
        </w:rPr>
        <w:t>metros cuadrados,</w:t>
      </w:r>
      <w:r w:rsidRPr="00F21A5F">
        <w:rPr>
          <w:rFonts w:ascii="Tahoma" w:eastAsia="Calibri" w:hAnsi="Tahoma" w:cs="Tahoma"/>
        </w:rPr>
        <w:t xml:space="preserve"> tomando en cuenta únicamente aquel trabajo aprobado y aceptado por el Inspector de proyecto.</w:t>
      </w:r>
    </w:p>
    <w:p w14:paraId="05893246" w14:textId="77777777" w:rsidR="00925D30" w:rsidRPr="00F21A5F" w:rsidRDefault="00925D30" w:rsidP="00925D30">
      <w:pPr>
        <w:widowControl w:val="0"/>
        <w:autoSpaceDE w:val="0"/>
        <w:autoSpaceDN w:val="0"/>
        <w:jc w:val="both"/>
        <w:rPr>
          <w:rFonts w:ascii="Tahoma" w:eastAsia="Arial" w:hAnsi="Tahoma" w:cs="Tahoma"/>
        </w:rPr>
      </w:pPr>
    </w:p>
    <w:p w14:paraId="7B5A5F53" w14:textId="77777777" w:rsidR="00925D30" w:rsidRPr="00F21A5F" w:rsidRDefault="00925D30" w:rsidP="00925D30">
      <w:pPr>
        <w:widowControl w:val="0"/>
        <w:tabs>
          <w:tab w:val="left" w:pos="560"/>
        </w:tabs>
        <w:autoSpaceDE w:val="0"/>
        <w:autoSpaceDN w:val="0"/>
        <w:jc w:val="both"/>
        <w:rPr>
          <w:rFonts w:ascii="Tahoma" w:eastAsia="Arial" w:hAnsi="Tahoma" w:cs="Tahoma"/>
          <w:b/>
          <w:color w:val="000000"/>
        </w:rPr>
      </w:pPr>
      <w:r w:rsidRPr="00F21A5F">
        <w:rPr>
          <w:rFonts w:ascii="Tahoma" w:eastAsia="Arial" w:hAnsi="Tahoma" w:cs="Tahoma"/>
          <w:b/>
          <w:color w:val="000000"/>
        </w:rPr>
        <w:t>APORTE PROPIO. -</w:t>
      </w:r>
    </w:p>
    <w:p w14:paraId="5507E052" w14:textId="77777777" w:rsidR="00925D30" w:rsidRPr="00F21A5F" w:rsidRDefault="00925D30" w:rsidP="00925D30">
      <w:pPr>
        <w:widowControl w:val="0"/>
        <w:autoSpaceDE w:val="0"/>
        <w:autoSpaceDN w:val="0"/>
        <w:jc w:val="both"/>
        <w:rPr>
          <w:rFonts w:ascii="Tahoma" w:eastAsia="Arial" w:hAnsi="Tahoma" w:cs="Tahoma"/>
          <w:color w:val="000000"/>
        </w:rPr>
      </w:pPr>
      <w:r w:rsidRPr="00F21A5F">
        <w:rPr>
          <w:rFonts w:ascii="Tahoma" w:eastAsia="Arial" w:hAnsi="Tahoma" w:cs="Tahoma"/>
        </w:rPr>
        <w:t xml:space="preserve">El aporte propio se encuentra especificado en el análisis de precios unitarios, mismos que no serán tomados en cuenta en la cantidad monetaria del ítem. En caso de mano de </w:t>
      </w:r>
      <w:r w:rsidRPr="00F21A5F">
        <w:rPr>
          <w:rFonts w:ascii="Tahoma" w:eastAsia="Arial" w:hAnsi="Tahoma" w:cs="Tahoma"/>
          <w:color w:val="000000"/>
        </w:rPr>
        <w:t>obra no calificada, la Entidad Ejecutora deberá capacitar al beneficiario para la buena ejecución del ítem a seguir. En caso de material de aporte propio, este será aprobado por el Inspector de proyecto, para garantizar su calidad.</w:t>
      </w:r>
    </w:p>
    <w:p w14:paraId="2A359CA8" w14:textId="77777777" w:rsidR="00925D30" w:rsidRPr="00F21A5F" w:rsidRDefault="00925D30" w:rsidP="00925D30">
      <w:pPr>
        <w:widowControl w:val="0"/>
        <w:autoSpaceDE w:val="0"/>
        <w:autoSpaceDN w:val="0"/>
        <w:jc w:val="both"/>
        <w:rPr>
          <w:rFonts w:ascii="Tahoma" w:eastAsia="Arial" w:hAnsi="Tahoma" w:cs="Tahoma"/>
          <w:color w:val="000000"/>
        </w:rPr>
      </w:pPr>
    </w:p>
    <w:p w14:paraId="65C79DF7" w14:textId="77777777" w:rsidR="00925D30"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Este aporte propio estará sujeto al cronograma de ejecución de obra de la Entidad Ejecutora.</w:t>
      </w:r>
    </w:p>
    <w:p w14:paraId="3603EAC4" w14:textId="77777777" w:rsidR="00925D30" w:rsidRPr="00F21A5F" w:rsidRDefault="00925D30" w:rsidP="00925D30">
      <w:pPr>
        <w:widowControl w:val="0"/>
        <w:autoSpaceDE w:val="0"/>
        <w:autoSpaceDN w:val="0"/>
        <w:jc w:val="both"/>
        <w:rPr>
          <w:rFonts w:ascii="Tahoma" w:eastAsia="Arial" w:hAnsi="Tahoma" w:cs="Tahoma"/>
        </w:rPr>
      </w:pPr>
    </w:p>
    <w:tbl>
      <w:tblPr>
        <w:tblStyle w:val="Tablaconcuadrcula14"/>
        <w:tblW w:w="9634" w:type="dxa"/>
        <w:tblLook w:val="04A0" w:firstRow="1" w:lastRow="0" w:firstColumn="1" w:lastColumn="0" w:noHBand="0" w:noVBand="1"/>
      </w:tblPr>
      <w:tblGrid>
        <w:gridCol w:w="584"/>
        <w:gridCol w:w="2385"/>
        <w:gridCol w:w="1145"/>
        <w:gridCol w:w="5520"/>
      </w:tblGrid>
      <w:tr w:rsidR="00925D30" w:rsidRPr="00F21A5F" w14:paraId="5BE644EE" w14:textId="77777777" w:rsidTr="0028380A">
        <w:tc>
          <w:tcPr>
            <w:tcW w:w="584" w:type="dxa"/>
            <w:shd w:val="clear" w:color="auto" w:fill="1F3864" w:themeFill="accent5" w:themeFillShade="80"/>
          </w:tcPr>
          <w:p w14:paraId="4F523978"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N°</w:t>
            </w:r>
          </w:p>
        </w:tc>
        <w:tc>
          <w:tcPr>
            <w:tcW w:w="2385" w:type="dxa"/>
            <w:shd w:val="clear" w:color="auto" w:fill="1F3864" w:themeFill="accent5" w:themeFillShade="80"/>
          </w:tcPr>
          <w:p w14:paraId="20738963" w14:textId="77777777" w:rsidR="00925D30" w:rsidRPr="00F21A5F" w:rsidRDefault="00925D30" w:rsidP="0028380A">
            <w:pPr>
              <w:widowControl w:val="0"/>
              <w:autoSpaceDE w:val="0"/>
              <w:autoSpaceDN w:val="0"/>
              <w:spacing w:line="360" w:lineRule="auto"/>
              <w:jc w:val="both"/>
              <w:rPr>
                <w:rFonts w:ascii="Tahoma" w:eastAsia="Arial" w:hAnsi="Tahoma" w:cs="Tahoma"/>
                <w:b/>
                <w:lang w:val="es-ES"/>
              </w:rPr>
            </w:pPr>
            <w:r w:rsidRPr="00F21A5F">
              <w:rPr>
                <w:rFonts w:ascii="Tahoma" w:eastAsia="Arial" w:hAnsi="Tahoma" w:cs="Tahoma"/>
                <w:b/>
                <w:lang w:val="es-ES"/>
              </w:rPr>
              <w:t>CÓDIGO</w:t>
            </w:r>
          </w:p>
        </w:tc>
        <w:tc>
          <w:tcPr>
            <w:tcW w:w="1145" w:type="dxa"/>
            <w:shd w:val="clear" w:color="auto" w:fill="1F3864" w:themeFill="accent5" w:themeFillShade="80"/>
          </w:tcPr>
          <w:p w14:paraId="0B6A57CF"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UNIDAD</w:t>
            </w:r>
          </w:p>
        </w:tc>
        <w:tc>
          <w:tcPr>
            <w:tcW w:w="5520" w:type="dxa"/>
            <w:shd w:val="clear" w:color="auto" w:fill="1F3864" w:themeFill="accent5" w:themeFillShade="80"/>
          </w:tcPr>
          <w:p w14:paraId="09B7668F"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ÍTEM</w:t>
            </w:r>
          </w:p>
        </w:tc>
      </w:tr>
      <w:tr w:rsidR="00925D30" w:rsidRPr="00F21A5F" w14:paraId="1004EB11" w14:textId="77777777" w:rsidTr="0028380A">
        <w:trPr>
          <w:trHeight w:val="370"/>
        </w:trPr>
        <w:tc>
          <w:tcPr>
            <w:tcW w:w="584" w:type="dxa"/>
            <w:shd w:val="clear" w:color="auto" w:fill="BDD6EE" w:themeFill="accent1" w:themeFillTint="66"/>
          </w:tcPr>
          <w:p w14:paraId="2BEF3528" w14:textId="77777777" w:rsidR="00925D30" w:rsidRPr="00F21A5F" w:rsidRDefault="00925D30" w:rsidP="0028380A">
            <w:pPr>
              <w:widowControl w:val="0"/>
              <w:autoSpaceDE w:val="0"/>
              <w:autoSpaceDN w:val="0"/>
              <w:jc w:val="both"/>
              <w:rPr>
                <w:rFonts w:ascii="Tahoma" w:eastAsia="Arial" w:hAnsi="Tahoma" w:cs="Tahoma"/>
                <w:b/>
                <w:lang w:val="es-ES"/>
              </w:rPr>
            </w:pPr>
            <w:r>
              <w:rPr>
                <w:rFonts w:ascii="Tahoma" w:eastAsia="Arial" w:hAnsi="Tahoma" w:cs="Tahoma"/>
                <w:b/>
                <w:lang w:val="es-ES"/>
              </w:rPr>
              <w:t>19</w:t>
            </w:r>
          </w:p>
        </w:tc>
        <w:tc>
          <w:tcPr>
            <w:tcW w:w="2385" w:type="dxa"/>
            <w:shd w:val="clear" w:color="auto" w:fill="BDD6EE" w:themeFill="accent1" w:themeFillTint="66"/>
            <w:vAlign w:val="center"/>
          </w:tcPr>
          <w:p w14:paraId="12D6F914"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bCs/>
                <w:color w:val="000000"/>
                <w:lang w:eastAsia="es-BO"/>
              </w:rPr>
              <w:t>VAC-OF-BOT-2</w:t>
            </w:r>
          </w:p>
        </w:tc>
        <w:tc>
          <w:tcPr>
            <w:tcW w:w="1145" w:type="dxa"/>
            <w:shd w:val="clear" w:color="auto" w:fill="BDD6EE" w:themeFill="accent1" w:themeFillTint="66"/>
            <w:vAlign w:val="center"/>
          </w:tcPr>
          <w:p w14:paraId="5C1E3AEC"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M</w:t>
            </w:r>
          </w:p>
        </w:tc>
        <w:tc>
          <w:tcPr>
            <w:tcW w:w="5520" w:type="dxa"/>
            <w:shd w:val="clear" w:color="auto" w:fill="BDD6EE" w:themeFill="accent1" w:themeFillTint="66"/>
            <w:vAlign w:val="center"/>
          </w:tcPr>
          <w:p w14:paraId="0EC75497" w14:textId="77777777" w:rsidR="00925D30" w:rsidRPr="00F21A5F" w:rsidRDefault="00925D30" w:rsidP="0028380A">
            <w:pPr>
              <w:widowControl w:val="0"/>
              <w:autoSpaceDE w:val="0"/>
              <w:autoSpaceDN w:val="0"/>
              <w:spacing w:line="276" w:lineRule="auto"/>
              <w:jc w:val="both"/>
              <w:rPr>
                <w:rFonts w:ascii="Tahoma" w:eastAsia="Arial" w:hAnsi="Tahoma" w:cs="Tahoma"/>
                <w:b/>
                <w:lang w:val="es-ES"/>
              </w:rPr>
            </w:pPr>
            <w:r w:rsidRPr="00F21A5F">
              <w:rPr>
                <w:rFonts w:ascii="Tahoma" w:eastAsia="Arial" w:hAnsi="Tahoma" w:cs="Tahoma"/>
                <w:b/>
                <w:bCs/>
                <w:lang w:val="es-ES"/>
              </w:rPr>
              <w:t>BOTAGUAS DE LADRILLO CERÁMICO</w:t>
            </w:r>
          </w:p>
        </w:tc>
      </w:tr>
    </w:tbl>
    <w:p w14:paraId="27BAA639"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DESCRIPCIÓN. –</w:t>
      </w:r>
    </w:p>
    <w:p w14:paraId="3E879147"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Este ítem se refiere a la construcción de botaguas de ladrillo cerámico de una caída, en lugares específicos según planos constructivos, y/o instrucción del Inspector de proyectos.</w:t>
      </w:r>
    </w:p>
    <w:p w14:paraId="71DD2FF3" w14:textId="77777777" w:rsidR="00925D30" w:rsidRPr="00F21A5F" w:rsidRDefault="00925D30" w:rsidP="00925D30">
      <w:pPr>
        <w:widowControl w:val="0"/>
        <w:autoSpaceDE w:val="0"/>
        <w:autoSpaceDN w:val="0"/>
        <w:jc w:val="both"/>
        <w:rPr>
          <w:rFonts w:ascii="Tahoma" w:eastAsia="Arial" w:hAnsi="Tahoma" w:cs="Tahoma"/>
        </w:rPr>
      </w:pPr>
    </w:p>
    <w:p w14:paraId="4D857157"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MATERIALES, HERRAMIENTAS Y EQUIPO. -</w:t>
      </w:r>
    </w:p>
    <w:p w14:paraId="1359FE62"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proyectos.</w:t>
      </w:r>
    </w:p>
    <w:p w14:paraId="7E80BF07"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2C2D700C" w14:textId="77777777" w:rsidR="00925D30" w:rsidRPr="00F21A5F" w:rsidRDefault="00925D30" w:rsidP="00925D30">
      <w:pPr>
        <w:widowControl w:val="0"/>
        <w:tabs>
          <w:tab w:val="left" w:pos="8711"/>
        </w:tabs>
        <w:autoSpaceDE w:val="0"/>
        <w:autoSpaceDN w:val="0"/>
        <w:jc w:val="both"/>
        <w:rPr>
          <w:rFonts w:ascii="Tahoma" w:eastAsia="Arial" w:hAnsi="Tahoma" w:cs="Tahoma"/>
          <w:b/>
        </w:rPr>
      </w:pPr>
      <w:r w:rsidRPr="00F21A5F">
        <w:rPr>
          <w:rFonts w:ascii="Tahoma" w:eastAsia="Arial" w:hAnsi="Tahoma" w:cs="Tahoma"/>
          <w:b/>
        </w:rPr>
        <w:t>FORMA DE EJECUCIÓN. -</w:t>
      </w:r>
    </w:p>
    <w:p w14:paraId="6630439D" w14:textId="77777777" w:rsidR="00925D30" w:rsidRPr="00F21A5F" w:rsidRDefault="00925D30" w:rsidP="00925D30">
      <w:pPr>
        <w:widowControl w:val="0"/>
        <w:tabs>
          <w:tab w:val="left" w:pos="0"/>
        </w:tabs>
        <w:autoSpaceDE w:val="0"/>
        <w:autoSpaceDN w:val="0"/>
        <w:jc w:val="both"/>
        <w:rPr>
          <w:rFonts w:ascii="Tahoma" w:eastAsia="Arial" w:hAnsi="Tahoma" w:cs="Tahoma"/>
        </w:rPr>
      </w:pPr>
      <w:r w:rsidRPr="00F21A5F">
        <w:rPr>
          <w:rFonts w:ascii="Tahoma" w:eastAsia="Arial" w:hAnsi="Tahoma" w:cs="Tahoma"/>
        </w:rPr>
        <w:t>Las piezas de botaguas antes de su colocación deberán estar limpias y exentas de suciedad, grasas de cualquier sustancia que perjudique la cohesión con el mortero, asimismo serán humedecidas previa a su aplicación</w:t>
      </w:r>
    </w:p>
    <w:p w14:paraId="649ED445"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3C424D08"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De la misma forma, la superficie o muro donde se asentarán las piezas de botaguas deberá estar geométricamente uniformes, limpias, libres de cualquier sustancia que perjudique su correcto asentamiento.</w:t>
      </w:r>
    </w:p>
    <w:p w14:paraId="5692104F"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3C888FD3"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El mortero de cemento para las juntas tendrá una dosificación de 1:4, las piezas serán colocados en hileras perfectamente horizontales, a plomada</w:t>
      </w:r>
      <w:r w:rsidRPr="00F21A5F">
        <w:rPr>
          <w:rFonts w:ascii="Tahoma" w:eastAsia="Arial" w:hAnsi="Tahoma" w:cs="Tahoma"/>
          <w:kern w:val="28"/>
        </w:rPr>
        <w:t xml:space="preserve"> y en forma inmediata asentándolas sobre muro de ladrillo, deberán ser firmemente adheridos a los mismos para lo cual, previa al colocado del mortero, se limpiará la superficie adecuadamente</w:t>
      </w:r>
      <w:r w:rsidRPr="00F21A5F">
        <w:rPr>
          <w:rFonts w:ascii="Tahoma" w:eastAsia="Arial" w:hAnsi="Tahoma" w:cs="Tahoma"/>
        </w:rPr>
        <w:t xml:space="preserve">. Las piezas se adherirán sobre la capa de mortero de cemento de un espesor mínimo de 1,5 cm, las juntas de separación de cada pieza estarán a cada 1,5 cm. </w:t>
      </w:r>
      <w:r w:rsidRPr="00F21A5F">
        <w:rPr>
          <w:rFonts w:ascii="Tahoma" w:eastAsia="Arial" w:hAnsi="Tahoma" w:cs="Tahoma"/>
          <w:kern w:val="28"/>
        </w:rPr>
        <w:t xml:space="preserve"> </w:t>
      </w:r>
    </w:p>
    <w:p w14:paraId="5E02656C" w14:textId="77777777" w:rsidR="00925D30" w:rsidRPr="00F21A5F" w:rsidRDefault="00925D30" w:rsidP="00925D30">
      <w:pPr>
        <w:widowControl w:val="0"/>
        <w:autoSpaceDE w:val="0"/>
        <w:autoSpaceDN w:val="0"/>
        <w:jc w:val="both"/>
        <w:rPr>
          <w:rFonts w:ascii="Tahoma" w:eastAsia="Arial" w:hAnsi="Tahoma" w:cs="Tahoma"/>
          <w:kern w:val="28"/>
        </w:rPr>
      </w:pPr>
    </w:p>
    <w:p w14:paraId="1CF9BCE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mortero de cemento y arena en la proporción 1:4 será mezclado en las cantidades necesarias para su empleo inmediato. Se rechazará todo mortero que tenga 30 minutos o más a partir del momento de mezclado.</w:t>
      </w:r>
    </w:p>
    <w:p w14:paraId="33D177A9" w14:textId="77777777" w:rsidR="00925D30" w:rsidRPr="00F21A5F" w:rsidRDefault="00925D30" w:rsidP="00925D30">
      <w:pPr>
        <w:widowControl w:val="0"/>
        <w:autoSpaceDE w:val="0"/>
        <w:autoSpaceDN w:val="0"/>
        <w:jc w:val="both"/>
        <w:rPr>
          <w:rFonts w:ascii="Tahoma" w:eastAsia="Arial" w:hAnsi="Tahoma" w:cs="Tahoma"/>
          <w:kern w:val="28"/>
        </w:rPr>
      </w:pPr>
    </w:p>
    <w:p w14:paraId="05E864A4"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3F699DAD" w14:textId="77777777" w:rsidR="00925D30" w:rsidRPr="00F21A5F" w:rsidRDefault="00925D30" w:rsidP="00925D30">
      <w:pPr>
        <w:widowControl w:val="0"/>
        <w:autoSpaceDE w:val="0"/>
        <w:autoSpaceDN w:val="0"/>
        <w:jc w:val="both"/>
        <w:rPr>
          <w:rFonts w:ascii="Tahoma" w:eastAsia="Arial" w:hAnsi="Tahoma" w:cs="Tahoma"/>
          <w:kern w:val="28"/>
          <w:highlight w:val="yellow"/>
        </w:rPr>
      </w:pPr>
    </w:p>
    <w:p w14:paraId="51D2D53B" w14:textId="77777777" w:rsidR="00925D30" w:rsidRPr="00F21A5F" w:rsidRDefault="00925D30" w:rsidP="00925D30">
      <w:pPr>
        <w:widowControl w:val="0"/>
        <w:tabs>
          <w:tab w:val="left" w:pos="8711"/>
        </w:tabs>
        <w:autoSpaceDE w:val="0"/>
        <w:autoSpaceDN w:val="0"/>
        <w:spacing w:after="120"/>
        <w:jc w:val="both"/>
        <w:rPr>
          <w:rFonts w:ascii="Tahoma" w:eastAsia="Arial" w:hAnsi="Tahoma" w:cs="Tahoma"/>
          <w:b/>
        </w:rPr>
      </w:pPr>
      <w:r w:rsidRPr="00F21A5F">
        <w:rPr>
          <w:rFonts w:ascii="Tahoma" w:eastAsia="Arial" w:hAnsi="Tahoma" w:cs="Tahoma"/>
          <w:b/>
        </w:rPr>
        <w:t>Criterios de Control, Aceptación y Rechazo</w:t>
      </w:r>
    </w:p>
    <w:p w14:paraId="204B1B0B"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7C5929F8" w14:textId="77777777" w:rsidR="00925D30" w:rsidRPr="00F21A5F" w:rsidRDefault="00925D30" w:rsidP="00925D30">
      <w:pPr>
        <w:widowControl w:val="0"/>
        <w:autoSpaceDE w:val="0"/>
        <w:autoSpaceDN w:val="0"/>
        <w:jc w:val="both"/>
        <w:rPr>
          <w:rFonts w:ascii="Tahoma" w:eastAsia="Arial" w:hAnsi="Tahoma" w:cs="Tahoma"/>
          <w:kern w:val="28"/>
        </w:rPr>
      </w:pPr>
    </w:p>
    <w:p w14:paraId="03ABF90C" w14:textId="77777777" w:rsidR="00925D30" w:rsidRPr="00F21A5F" w:rsidRDefault="00925D30" w:rsidP="00925D30">
      <w:pPr>
        <w:widowControl w:val="0"/>
        <w:autoSpaceDE w:val="0"/>
        <w:autoSpaceDN w:val="0"/>
        <w:jc w:val="both"/>
        <w:rPr>
          <w:rFonts w:ascii="Tahoma" w:eastAsia="Arial" w:hAnsi="Tahoma" w:cs="Tahoma"/>
          <w:kern w:val="28"/>
        </w:rPr>
      </w:pPr>
      <w:r w:rsidRPr="00F21A5F">
        <w:rPr>
          <w:rFonts w:ascii="Tahoma" w:eastAsia="Arial" w:hAnsi="Tahoma" w:cs="Tahoma"/>
          <w:kern w:val="28"/>
        </w:rPr>
        <w:t>Se deberá verificar el alineamiento, orientación, color uniforme, así como también, que la capa de mortero entre hiladas de ladrillo no sea de espesor mínimo de 1,5 cm y las llagas no sean menores a 1 cm.</w:t>
      </w:r>
    </w:p>
    <w:p w14:paraId="777DEED6" w14:textId="77777777" w:rsidR="00925D30" w:rsidRPr="00F21A5F" w:rsidRDefault="00925D30" w:rsidP="00925D30">
      <w:pPr>
        <w:widowControl w:val="0"/>
        <w:autoSpaceDE w:val="0"/>
        <w:autoSpaceDN w:val="0"/>
        <w:jc w:val="both"/>
        <w:rPr>
          <w:rFonts w:ascii="Tahoma" w:eastAsia="Arial" w:hAnsi="Tahoma" w:cs="Tahoma"/>
          <w:kern w:val="28"/>
        </w:rPr>
      </w:pPr>
    </w:p>
    <w:p w14:paraId="354091C3"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MEDICIÓN. -</w:t>
      </w:r>
    </w:p>
    <w:p w14:paraId="0924AFCC"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 xml:space="preserve">El botagua de ladrillo cerámico se medirá en </w:t>
      </w:r>
      <w:r w:rsidRPr="00F21A5F">
        <w:rPr>
          <w:rFonts w:ascii="Tahoma" w:eastAsia="Arial" w:hAnsi="Tahoma" w:cs="Tahoma"/>
          <w:b/>
        </w:rPr>
        <w:t>Metros</w:t>
      </w:r>
      <w:r w:rsidRPr="00F21A5F">
        <w:rPr>
          <w:rFonts w:ascii="Tahoma" w:eastAsia="Arial" w:hAnsi="Tahoma" w:cs="Tahoma"/>
        </w:rPr>
        <w:t>, tomando en cuenta únicamente la longitud neta ejecutada y autorizada.</w:t>
      </w:r>
    </w:p>
    <w:p w14:paraId="5F78E34C"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3BB4D1AC" w14:textId="77777777" w:rsidR="00925D30" w:rsidRPr="00F21A5F" w:rsidRDefault="00925D30" w:rsidP="00925D30">
      <w:pPr>
        <w:widowControl w:val="0"/>
        <w:tabs>
          <w:tab w:val="left" w:pos="560"/>
        </w:tabs>
        <w:autoSpaceDE w:val="0"/>
        <w:autoSpaceDN w:val="0"/>
        <w:jc w:val="both"/>
        <w:rPr>
          <w:rFonts w:ascii="Tahoma" w:eastAsia="Arial" w:hAnsi="Tahoma" w:cs="Tahoma"/>
          <w:b/>
          <w:color w:val="000000"/>
        </w:rPr>
      </w:pPr>
      <w:r w:rsidRPr="00F21A5F">
        <w:rPr>
          <w:rFonts w:ascii="Tahoma" w:eastAsia="Arial" w:hAnsi="Tahoma" w:cs="Tahoma"/>
          <w:b/>
          <w:color w:val="000000"/>
        </w:rPr>
        <w:t>APORTE PROPIO. -</w:t>
      </w:r>
    </w:p>
    <w:p w14:paraId="22DC7F04"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0017388"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52B9C8ED"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Este aporte propio estará sujeto al cronograma de ejecución de obra de la Entidad Ejecutora.</w:t>
      </w:r>
    </w:p>
    <w:p w14:paraId="3C5DFF7F" w14:textId="77777777" w:rsidR="00925D30" w:rsidRDefault="00925D30" w:rsidP="00925D30">
      <w:pPr>
        <w:widowControl w:val="0"/>
        <w:autoSpaceDE w:val="0"/>
        <w:autoSpaceDN w:val="0"/>
        <w:jc w:val="both"/>
        <w:rPr>
          <w:rFonts w:ascii="Tahoma" w:eastAsia="Arial" w:hAnsi="Tahoma" w:cs="Tahoma"/>
        </w:rPr>
      </w:pPr>
    </w:p>
    <w:tbl>
      <w:tblPr>
        <w:tblW w:w="9351" w:type="dxa"/>
        <w:tblLook w:val="04A0" w:firstRow="1" w:lastRow="0" w:firstColumn="1" w:lastColumn="0" w:noHBand="0" w:noVBand="1"/>
      </w:tblPr>
      <w:tblGrid>
        <w:gridCol w:w="584"/>
        <w:gridCol w:w="2385"/>
        <w:gridCol w:w="1055"/>
        <w:gridCol w:w="5327"/>
      </w:tblGrid>
      <w:tr w:rsidR="00925D30" w:rsidRPr="00F76024" w14:paraId="3DC4DD81" w14:textId="77777777" w:rsidTr="0028380A">
        <w:tc>
          <w:tcPr>
            <w:tcW w:w="584" w:type="dxa"/>
            <w:shd w:val="clear" w:color="auto" w:fill="1F3864" w:themeFill="accent5" w:themeFillShade="80"/>
          </w:tcPr>
          <w:p w14:paraId="7D1F72D7" w14:textId="77777777" w:rsidR="00925D30" w:rsidRPr="00F76024" w:rsidRDefault="00925D30" w:rsidP="0028380A">
            <w:pPr>
              <w:jc w:val="both"/>
              <w:rPr>
                <w:rFonts w:ascii="Tahoma" w:hAnsi="Tahoma" w:cs="Tahoma"/>
                <w:b/>
              </w:rPr>
            </w:pPr>
            <w:r w:rsidRPr="00F76024">
              <w:rPr>
                <w:rFonts w:ascii="Tahoma" w:hAnsi="Tahoma" w:cs="Tahoma"/>
                <w:b/>
              </w:rPr>
              <w:t>N°</w:t>
            </w:r>
          </w:p>
        </w:tc>
        <w:tc>
          <w:tcPr>
            <w:tcW w:w="2385" w:type="dxa"/>
            <w:shd w:val="clear" w:color="auto" w:fill="1F3864" w:themeFill="accent5" w:themeFillShade="80"/>
          </w:tcPr>
          <w:p w14:paraId="3A859BCA" w14:textId="77777777" w:rsidR="00925D30" w:rsidRPr="00F76024" w:rsidRDefault="00925D30" w:rsidP="0028380A">
            <w:pPr>
              <w:jc w:val="both"/>
              <w:rPr>
                <w:rFonts w:ascii="Tahoma" w:hAnsi="Tahoma" w:cs="Tahoma"/>
                <w:b/>
              </w:rPr>
            </w:pPr>
            <w:r w:rsidRPr="00F76024">
              <w:rPr>
                <w:rFonts w:ascii="Tahoma" w:hAnsi="Tahoma" w:cs="Tahoma"/>
                <w:b/>
              </w:rPr>
              <w:t>CODIGO</w:t>
            </w:r>
          </w:p>
        </w:tc>
        <w:tc>
          <w:tcPr>
            <w:tcW w:w="1055" w:type="dxa"/>
            <w:shd w:val="clear" w:color="auto" w:fill="1F3864" w:themeFill="accent5" w:themeFillShade="80"/>
          </w:tcPr>
          <w:p w14:paraId="32B66DA0" w14:textId="77777777" w:rsidR="00925D30" w:rsidRPr="00F76024" w:rsidRDefault="00925D30" w:rsidP="0028380A">
            <w:pPr>
              <w:jc w:val="both"/>
              <w:rPr>
                <w:rFonts w:ascii="Tahoma" w:hAnsi="Tahoma" w:cs="Tahoma"/>
                <w:b/>
              </w:rPr>
            </w:pPr>
            <w:r w:rsidRPr="00F76024">
              <w:rPr>
                <w:rFonts w:ascii="Tahoma" w:hAnsi="Tahoma" w:cs="Tahoma"/>
                <w:b/>
              </w:rPr>
              <w:t>UNIDAD</w:t>
            </w:r>
          </w:p>
        </w:tc>
        <w:tc>
          <w:tcPr>
            <w:tcW w:w="5327" w:type="dxa"/>
            <w:shd w:val="clear" w:color="auto" w:fill="1F3864" w:themeFill="accent5" w:themeFillShade="80"/>
          </w:tcPr>
          <w:p w14:paraId="1B98536B" w14:textId="77777777" w:rsidR="00925D30" w:rsidRPr="00F76024" w:rsidRDefault="00925D30" w:rsidP="0028380A">
            <w:pPr>
              <w:jc w:val="both"/>
              <w:rPr>
                <w:rFonts w:ascii="Tahoma" w:hAnsi="Tahoma" w:cs="Tahoma"/>
                <w:b/>
              </w:rPr>
            </w:pPr>
            <w:r w:rsidRPr="00F76024">
              <w:rPr>
                <w:rFonts w:ascii="Tahoma" w:hAnsi="Tahoma" w:cs="Tahoma"/>
                <w:b/>
              </w:rPr>
              <w:t>ITEM</w:t>
            </w:r>
          </w:p>
        </w:tc>
      </w:tr>
      <w:tr w:rsidR="00925D30" w:rsidRPr="00F76024" w14:paraId="33F32770" w14:textId="77777777" w:rsidTr="0028380A">
        <w:trPr>
          <w:trHeight w:val="370"/>
        </w:trPr>
        <w:tc>
          <w:tcPr>
            <w:tcW w:w="584" w:type="dxa"/>
            <w:shd w:val="clear" w:color="auto" w:fill="BDD6EE" w:themeFill="accent1" w:themeFillTint="66"/>
          </w:tcPr>
          <w:p w14:paraId="44726917" w14:textId="77777777" w:rsidR="00925D30" w:rsidRPr="00F76024" w:rsidRDefault="00925D30" w:rsidP="0028380A">
            <w:pPr>
              <w:jc w:val="both"/>
              <w:rPr>
                <w:rFonts w:ascii="Tahoma" w:hAnsi="Tahoma" w:cs="Tahoma"/>
                <w:b/>
              </w:rPr>
            </w:pPr>
            <w:r>
              <w:rPr>
                <w:rFonts w:ascii="Tahoma" w:hAnsi="Tahoma" w:cs="Tahoma"/>
                <w:b/>
              </w:rPr>
              <w:t>20</w:t>
            </w:r>
          </w:p>
        </w:tc>
        <w:tc>
          <w:tcPr>
            <w:tcW w:w="2385" w:type="dxa"/>
            <w:shd w:val="clear" w:color="auto" w:fill="BDD6EE" w:themeFill="accent1" w:themeFillTint="66"/>
            <w:vAlign w:val="center"/>
          </w:tcPr>
          <w:p w14:paraId="74367F47" w14:textId="77777777" w:rsidR="00925D30" w:rsidRPr="00F76024" w:rsidRDefault="00925D30" w:rsidP="0028380A">
            <w:pPr>
              <w:jc w:val="both"/>
              <w:rPr>
                <w:rFonts w:ascii="Tahoma" w:hAnsi="Tahoma" w:cs="Tahoma"/>
                <w:b/>
              </w:rPr>
            </w:pPr>
            <w:r w:rsidRPr="00F76024">
              <w:rPr>
                <w:rFonts w:ascii="Tahoma" w:hAnsi="Tahoma" w:cs="Tahoma"/>
                <w:b/>
                <w:lang w:eastAsia="es-ES"/>
              </w:rPr>
              <w:t>VAC-OF-ACE-1</w:t>
            </w:r>
          </w:p>
        </w:tc>
        <w:tc>
          <w:tcPr>
            <w:tcW w:w="1055" w:type="dxa"/>
            <w:shd w:val="clear" w:color="auto" w:fill="BDD6EE" w:themeFill="accent1" w:themeFillTint="66"/>
            <w:vAlign w:val="center"/>
          </w:tcPr>
          <w:p w14:paraId="69BDC485" w14:textId="77777777" w:rsidR="00925D30" w:rsidRPr="00F76024" w:rsidRDefault="00925D30" w:rsidP="0028380A">
            <w:pPr>
              <w:jc w:val="both"/>
              <w:rPr>
                <w:rFonts w:ascii="Tahoma" w:hAnsi="Tahoma" w:cs="Tahoma"/>
                <w:b/>
              </w:rPr>
            </w:pPr>
            <w:r w:rsidRPr="00F76024">
              <w:rPr>
                <w:rFonts w:ascii="Tahoma" w:hAnsi="Tahoma" w:cs="Tahoma"/>
                <w:b/>
              </w:rPr>
              <w:t>M2</w:t>
            </w:r>
          </w:p>
        </w:tc>
        <w:tc>
          <w:tcPr>
            <w:tcW w:w="5327" w:type="dxa"/>
            <w:shd w:val="clear" w:color="auto" w:fill="BDD6EE" w:themeFill="accent1" w:themeFillTint="66"/>
            <w:vAlign w:val="center"/>
          </w:tcPr>
          <w:p w14:paraId="30291ABA" w14:textId="77777777" w:rsidR="00925D30" w:rsidRPr="00F76024" w:rsidRDefault="00925D30" w:rsidP="0028380A">
            <w:pPr>
              <w:jc w:val="both"/>
              <w:rPr>
                <w:rFonts w:ascii="Tahoma" w:hAnsi="Tahoma" w:cs="Tahoma"/>
                <w:b/>
              </w:rPr>
            </w:pPr>
            <w:r w:rsidRPr="00F76024">
              <w:rPr>
                <w:rFonts w:ascii="Tahoma" w:hAnsi="Tahoma" w:cs="Tahoma"/>
                <w:b/>
              </w:rPr>
              <w:t>ACERA DE CEMENTO E=5 CM CON EMPEDRADO</w:t>
            </w:r>
          </w:p>
        </w:tc>
      </w:tr>
    </w:tbl>
    <w:p w14:paraId="123CD3AC" w14:textId="77777777" w:rsidR="00925D30" w:rsidRPr="005D310D" w:rsidRDefault="00925D30" w:rsidP="00925D30">
      <w:pPr>
        <w:jc w:val="both"/>
        <w:rPr>
          <w:rFonts w:ascii="Tahoma" w:hAnsi="Tahoma" w:cs="Tahoma"/>
          <w:b/>
        </w:rPr>
      </w:pPr>
      <w:r w:rsidRPr="005D310D">
        <w:rPr>
          <w:rFonts w:ascii="Tahoma" w:hAnsi="Tahoma" w:cs="Tahoma"/>
          <w:b/>
        </w:rPr>
        <w:lastRenderedPageBreak/>
        <w:t>DESCRIPCIÓN. –</w:t>
      </w:r>
    </w:p>
    <w:p w14:paraId="42913B1C" w14:textId="77777777" w:rsidR="00925D30" w:rsidRPr="00F21A5F" w:rsidRDefault="00925D30" w:rsidP="00925D30">
      <w:pPr>
        <w:jc w:val="both"/>
        <w:rPr>
          <w:rFonts w:ascii="Tahoma" w:hAnsi="Tahoma" w:cs="Tahoma"/>
        </w:rPr>
      </w:pPr>
      <w:r w:rsidRPr="00F21A5F">
        <w:rPr>
          <w:rFonts w:ascii="Tahoma" w:hAnsi="Tahoma" w:cs="Tahoma"/>
        </w:rPr>
        <w:t xml:space="preserve">Este ítem de </w:t>
      </w:r>
      <w:r w:rsidRPr="005D310D">
        <w:rPr>
          <w:rFonts w:ascii="Tahoma" w:hAnsi="Tahoma" w:cs="Tahoma"/>
        </w:rPr>
        <w:t>ACERA DE CEMENTO E=5 CM CON EMPEDRADO</w:t>
      </w:r>
      <w:r w:rsidRPr="00F21A5F">
        <w:rPr>
          <w:rFonts w:ascii="Tahoma" w:hAnsi="Tahoma" w:cs="Tahoma"/>
        </w:rPr>
        <w:t xml:space="preserve"> se refiere a una faja de empedrado más contrapiso de cemento y acabados finos construida de acuerdo a planos, presentación de propuestas y/o autorizados por el Inspector de obra.</w:t>
      </w:r>
    </w:p>
    <w:p w14:paraId="589581E7" w14:textId="77777777" w:rsidR="00925D30" w:rsidRPr="00F21A5F" w:rsidRDefault="00925D30" w:rsidP="00925D30">
      <w:pPr>
        <w:jc w:val="both"/>
        <w:rPr>
          <w:rFonts w:ascii="Tahoma" w:hAnsi="Tahoma" w:cs="Tahoma"/>
        </w:rPr>
      </w:pPr>
      <w:r w:rsidRPr="00F21A5F">
        <w:rPr>
          <w:rFonts w:ascii="Tahoma" w:hAnsi="Tahoma" w:cs="Tahoma"/>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7AA567DC" w14:textId="77777777" w:rsidR="00925D30" w:rsidRPr="005D310D" w:rsidRDefault="00925D30" w:rsidP="00925D30">
      <w:pPr>
        <w:jc w:val="both"/>
        <w:rPr>
          <w:rFonts w:ascii="Tahoma" w:hAnsi="Tahoma" w:cs="Tahoma"/>
          <w:b/>
        </w:rPr>
      </w:pPr>
      <w:r w:rsidRPr="005D310D">
        <w:rPr>
          <w:rFonts w:ascii="Tahoma" w:hAnsi="Tahoma" w:cs="Tahoma"/>
          <w:b/>
        </w:rPr>
        <w:t>MATERIALES, HERRAMIENTAS Y EQUIPO. -</w:t>
      </w:r>
    </w:p>
    <w:p w14:paraId="368E672C" w14:textId="77777777" w:rsidR="00925D30" w:rsidRPr="00F21A5F" w:rsidRDefault="00925D30" w:rsidP="00925D30">
      <w:pPr>
        <w:jc w:val="both"/>
        <w:rPr>
          <w:rFonts w:ascii="Tahoma" w:hAnsi="Tahoma" w:cs="Tahoma"/>
        </w:rPr>
      </w:pPr>
      <w:r w:rsidRPr="00F21A5F">
        <w:rPr>
          <w:rFonts w:ascii="Tahoma" w:hAnsi="Tahoma" w:cs="Tahoma"/>
        </w:rPr>
        <w:t>La Entidad Ejecutora proporcionará todos los materiales (excepto los de aporte propio), herramientas y equipo necesarios para la ejecución de los trabajos, los mismos deberán ser aprobados por el Inspector de proyectos.</w:t>
      </w:r>
    </w:p>
    <w:p w14:paraId="1018CD64" w14:textId="77777777" w:rsidR="00925D30" w:rsidRPr="005D310D" w:rsidRDefault="00925D30" w:rsidP="00925D30">
      <w:pPr>
        <w:jc w:val="both"/>
        <w:rPr>
          <w:rFonts w:ascii="Tahoma" w:hAnsi="Tahoma" w:cs="Tahoma"/>
          <w:b/>
        </w:rPr>
      </w:pPr>
      <w:r w:rsidRPr="005D310D">
        <w:rPr>
          <w:rFonts w:ascii="Tahoma" w:hAnsi="Tahoma" w:cs="Tahoma"/>
          <w:b/>
        </w:rPr>
        <w:t>FORMA DE EJECUCIÓN. -</w:t>
      </w:r>
    </w:p>
    <w:p w14:paraId="228C36F8" w14:textId="77777777" w:rsidR="00925D30" w:rsidRPr="005D310D" w:rsidRDefault="00925D30" w:rsidP="00925D30">
      <w:pPr>
        <w:jc w:val="both"/>
        <w:rPr>
          <w:rFonts w:ascii="Tahoma" w:hAnsi="Tahoma" w:cs="Tahoma"/>
          <w:b/>
        </w:rPr>
      </w:pPr>
      <w:r w:rsidRPr="005D310D">
        <w:rPr>
          <w:rFonts w:ascii="Tahoma" w:hAnsi="Tahoma" w:cs="Tahoma"/>
          <w:b/>
        </w:rPr>
        <w:t xml:space="preserve">Preparación </w:t>
      </w:r>
    </w:p>
    <w:p w14:paraId="78258010" w14:textId="77777777" w:rsidR="00925D30" w:rsidRPr="00F21A5F" w:rsidRDefault="00925D30" w:rsidP="00925D30">
      <w:pPr>
        <w:jc w:val="both"/>
        <w:rPr>
          <w:rFonts w:ascii="Tahoma" w:hAnsi="Tahoma" w:cs="Tahoma"/>
        </w:rPr>
      </w:pPr>
      <w:r w:rsidRPr="00F21A5F">
        <w:rPr>
          <w:rFonts w:ascii="Tahoma" w:hAnsi="Tahoma" w:cs="Tahoma"/>
        </w:rPr>
        <w:t>De manera previa a la ejecución del ítem, se prepara la superficie sobre la cual se apoye la rampa Acera, verificando este uniforme, compactada y con la pendiente deseada.</w:t>
      </w:r>
    </w:p>
    <w:p w14:paraId="51AED9F3" w14:textId="77777777" w:rsidR="00925D30" w:rsidRPr="00F21A5F" w:rsidRDefault="00925D30" w:rsidP="00925D30">
      <w:pPr>
        <w:jc w:val="both"/>
        <w:rPr>
          <w:rFonts w:ascii="Tahoma" w:hAnsi="Tahoma" w:cs="Tahoma"/>
        </w:rPr>
      </w:pPr>
      <w:r w:rsidRPr="00F21A5F">
        <w:rPr>
          <w:rFonts w:ascii="Tahoma" w:hAnsi="Tahoma" w:cs="Tahoma"/>
        </w:rPr>
        <w:t>Antes de ejecutar el empedrado, la superficie deberá estar perfilada de acuerdo a planos y no deberá haber regiones donde el suelo de asiento este suelto o sea de mala calidad.</w:t>
      </w:r>
    </w:p>
    <w:p w14:paraId="3BEC2E19" w14:textId="77777777" w:rsidR="00925D30" w:rsidRPr="005D310D" w:rsidRDefault="00925D30" w:rsidP="00925D30">
      <w:pPr>
        <w:jc w:val="both"/>
        <w:rPr>
          <w:rFonts w:ascii="Tahoma" w:hAnsi="Tahoma" w:cs="Tahoma"/>
          <w:b/>
        </w:rPr>
      </w:pPr>
      <w:r w:rsidRPr="005D310D">
        <w:rPr>
          <w:rFonts w:ascii="Tahoma" w:hAnsi="Tahoma" w:cs="Tahoma"/>
          <w:b/>
        </w:rPr>
        <w:t>Encofrados</w:t>
      </w:r>
    </w:p>
    <w:p w14:paraId="6EB1415B" w14:textId="77777777" w:rsidR="00925D30" w:rsidRPr="00F21A5F" w:rsidRDefault="00925D30" w:rsidP="00925D30">
      <w:pPr>
        <w:jc w:val="both"/>
        <w:rPr>
          <w:rFonts w:ascii="Tahoma" w:hAnsi="Tahoma" w:cs="Tahoma"/>
        </w:rPr>
      </w:pPr>
      <w:r w:rsidRPr="00F21A5F">
        <w:rPr>
          <w:rFonts w:ascii="Tahoma" w:hAnsi="Tahoma" w:cs="Tahoma"/>
        </w:rPr>
        <w:t>Los encofrados podrán ser de madera, metálicos u otro material lo suficientemente rígido, estanco y estable.</w:t>
      </w:r>
    </w:p>
    <w:p w14:paraId="21253CD1" w14:textId="77777777" w:rsidR="00925D30" w:rsidRPr="00F21A5F" w:rsidRDefault="00925D30" w:rsidP="00925D30">
      <w:pPr>
        <w:jc w:val="both"/>
        <w:rPr>
          <w:rFonts w:ascii="Tahoma" w:hAnsi="Tahoma" w:cs="Tahoma"/>
        </w:rPr>
      </w:pPr>
      <w:r w:rsidRPr="00F21A5F">
        <w:rPr>
          <w:rFonts w:ascii="Tahoma" w:hAnsi="Tahoma" w:cs="Tahoma"/>
        </w:rPr>
        <w:t>Serán armados o ensamblados de tal forma que permitan garantizar que la construcción de los elementos de hormigón tenga las dimensiones, pendiente y espesores conforme a los planos constructivos.</w:t>
      </w:r>
    </w:p>
    <w:p w14:paraId="2C9AE20A" w14:textId="77777777" w:rsidR="00925D30" w:rsidRPr="005D310D" w:rsidRDefault="00925D30" w:rsidP="00925D30">
      <w:pPr>
        <w:jc w:val="both"/>
        <w:rPr>
          <w:rFonts w:ascii="Tahoma" w:hAnsi="Tahoma" w:cs="Tahoma"/>
          <w:b/>
        </w:rPr>
      </w:pPr>
      <w:r w:rsidRPr="005D310D">
        <w:rPr>
          <w:rFonts w:ascii="Tahoma" w:hAnsi="Tahoma" w:cs="Tahoma"/>
          <w:b/>
        </w:rPr>
        <w:t>Empedrado</w:t>
      </w:r>
    </w:p>
    <w:p w14:paraId="4CDE5161" w14:textId="77777777" w:rsidR="00925D30" w:rsidRPr="00F21A5F" w:rsidRDefault="00925D30" w:rsidP="00925D30">
      <w:pPr>
        <w:jc w:val="both"/>
        <w:rPr>
          <w:rFonts w:ascii="Tahoma" w:hAnsi="Tahoma" w:cs="Tahoma"/>
        </w:rPr>
      </w:pPr>
      <w:r w:rsidRPr="00F21A5F">
        <w:rPr>
          <w:rFonts w:ascii="Tahoma" w:hAnsi="Tahoma" w:cs="Tahoma"/>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7E4D57A" w14:textId="77777777" w:rsidR="00925D30" w:rsidRPr="00F21A5F" w:rsidRDefault="00925D30" w:rsidP="00925D30">
      <w:pPr>
        <w:jc w:val="both"/>
        <w:rPr>
          <w:rFonts w:ascii="Tahoma" w:hAnsi="Tahoma" w:cs="Tahoma"/>
        </w:rPr>
      </w:pPr>
      <w:r w:rsidRPr="00F21A5F">
        <w:rPr>
          <w:rFonts w:ascii="Tahoma" w:hAnsi="Tahoma" w:cs="Tahoma"/>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70DE57A0" w14:textId="77777777" w:rsidR="00925D30" w:rsidRPr="00F21A5F" w:rsidRDefault="00925D30" w:rsidP="00925D30">
      <w:pPr>
        <w:jc w:val="both"/>
        <w:rPr>
          <w:rFonts w:ascii="Tahoma" w:hAnsi="Tahoma" w:cs="Tahoma"/>
        </w:rPr>
      </w:pPr>
      <w:r w:rsidRPr="00F21A5F">
        <w:rPr>
          <w:rFonts w:ascii="Tahoma" w:hAnsi="Tahoma" w:cs="Tahoma"/>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1CD478B5" w14:textId="77777777" w:rsidR="00925D30" w:rsidRPr="00F21A5F" w:rsidRDefault="00925D30" w:rsidP="00925D30">
      <w:pPr>
        <w:jc w:val="both"/>
        <w:rPr>
          <w:rFonts w:ascii="Tahoma" w:hAnsi="Tahoma" w:cs="Tahoma"/>
        </w:rPr>
      </w:pPr>
      <w:r w:rsidRPr="00F21A5F">
        <w:rPr>
          <w:rFonts w:ascii="Tahoma" w:hAnsi="Tahoma" w:cs="Tahoma"/>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1E277AAB" w14:textId="77777777" w:rsidR="00925D30" w:rsidRPr="005D310D" w:rsidRDefault="00925D30" w:rsidP="00925D30">
      <w:pPr>
        <w:jc w:val="both"/>
        <w:rPr>
          <w:rFonts w:ascii="Tahoma" w:hAnsi="Tahoma" w:cs="Tahoma"/>
          <w:b/>
        </w:rPr>
      </w:pPr>
      <w:r w:rsidRPr="005D310D">
        <w:rPr>
          <w:rFonts w:ascii="Tahoma" w:hAnsi="Tahoma" w:cs="Tahoma"/>
          <w:b/>
        </w:rPr>
        <w:t>Mezclado del Hormigón y Morteros</w:t>
      </w:r>
    </w:p>
    <w:p w14:paraId="6B99AD76" w14:textId="77777777" w:rsidR="00925D30" w:rsidRPr="00F21A5F" w:rsidRDefault="00925D30" w:rsidP="00925D30">
      <w:pPr>
        <w:jc w:val="both"/>
        <w:rPr>
          <w:rFonts w:ascii="Tahoma" w:hAnsi="Tahoma" w:cs="Tahoma"/>
        </w:rPr>
      </w:pPr>
      <w:r w:rsidRPr="00F21A5F">
        <w:rPr>
          <w:rFonts w:ascii="Tahoma" w:hAnsi="Tahoma" w:cs="Tahoma"/>
        </w:rPr>
        <w:t>El hormigón deberá ser mezclado mecánicamente dosificando por volumen, en ciertos casos el Inspector de proyectos autorizará el mezclado manual.</w:t>
      </w:r>
    </w:p>
    <w:p w14:paraId="01A082AE" w14:textId="77777777" w:rsidR="00925D30" w:rsidRPr="00F21A5F" w:rsidRDefault="00925D30" w:rsidP="00925D30">
      <w:pPr>
        <w:jc w:val="both"/>
        <w:rPr>
          <w:rFonts w:ascii="Tahoma" w:hAnsi="Tahoma" w:cs="Tahoma"/>
        </w:rPr>
      </w:pPr>
      <w:r w:rsidRPr="00F21A5F">
        <w:rPr>
          <w:rFonts w:ascii="Tahoma" w:hAnsi="Tahoma" w:cs="Tahoma"/>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05C1F59A" w14:textId="77777777" w:rsidR="00925D30" w:rsidRPr="005D310D" w:rsidRDefault="00925D30" w:rsidP="00925D30">
      <w:pPr>
        <w:jc w:val="both"/>
        <w:rPr>
          <w:rFonts w:ascii="Tahoma" w:hAnsi="Tahoma" w:cs="Tahoma"/>
          <w:b/>
        </w:rPr>
      </w:pPr>
      <w:r w:rsidRPr="005D310D">
        <w:rPr>
          <w:rFonts w:ascii="Tahoma" w:hAnsi="Tahoma" w:cs="Tahoma"/>
          <w:b/>
        </w:rPr>
        <w:t>Hormigonado</w:t>
      </w:r>
    </w:p>
    <w:p w14:paraId="7CF7C4BF" w14:textId="77777777" w:rsidR="00925D30" w:rsidRPr="00F21A5F" w:rsidRDefault="00925D30" w:rsidP="00925D30">
      <w:pPr>
        <w:jc w:val="both"/>
        <w:rPr>
          <w:rFonts w:ascii="Tahoma" w:hAnsi="Tahoma" w:cs="Tahoma"/>
        </w:rPr>
      </w:pPr>
      <w:r w:rsidRPr="00F21A5F">
        <w:rPr>
          <w:rFonts w:ascii="Tahoma" w:hAnsi="Tahoma" w:cs="Tahoma"/>
        </w:rPr>
        <w:t>Una vez terminado el empedrado de acuerdo a lo señalado anteriormente y esté limpio de tierra, escombros sueltos y otros materiales, se humedecerán las piedras para luego vaciar la carpeta de hormigón.</w:t>
      </w:r>
    </w:p>
    <w:p w14:paraId="4843DABD" w14:textId="77777777" w:rsidR="00925D30" w:rsidRPr="00F21A5F" w:rsidRDefault="00925D30" w:rsidP="00925D30">
      <w:pPr>
        <w:jc w:val="both"/>
        <w:rPr>
          <w:rFonts w:ascii="Tahoma" w:hAnsi="Tahoma" w:cs="Tahoma"/>
        </w:rPr>
      </w:pPr>
      <w:r w:rsidRPr="00F21A5F">
        <w:rPr>
          <w:rFonts w:ascii="Tahoma" w:hAnsi="Tahoma" w:cs="Tahoma"/>
        </w:rPr>
        <w:t>El hormigonado deberá cumplir con las exigencias y requisitos establecidos en la Norma CBH-87 para hormigones. No se procederá al vaciado sin antes contar con la autorización del Inspector de proyectos.</w:t>
      </w:r>
    </w:p>
    <w:p w14:paraId="6E2B6F48" w14:textId="77777777" w:rsidR="00925D30" w:rsidRPr="00F21A5F" w:rsidRDefault="00925D30" w:rsidP="00925D30">
      <w:pPr>
        <w:jc w:val="both"/>
        <w:rPr>
          <w:rFonts w:ascii="Tahoma" w:hAnsi="Tahoma" w:cs="Tahoma"/>
        </w:rPr>
      </w:pPr>
      <w:r w:rsidRPr="00F21A5F">
        <w:rPr>
          <w:rFonts w:ascii="Tahoma" w:hAnsi="Tahoma" w:cs="Tahoma"/>
        </w:rPr>
        <w:t xml:space="preserve">El vaciado de hormigón debe ser de forma continua, solo se interrumpirá en los sectores donde los planos indiquen. </w:t>
      </w:r>
    </w:p>
    <w:p w14:paraId="13590935" w14:textId="77777777" w:rsidR="00925D30" w:rsidRPr="005D310D" w:rsidRDefault="00925D30" w:rsidP="00925D30">
      <w:pPr>
        <w:jc w:val="both"/>
        <w:rPr>
          <w:rFonts w:ascii="Tahoma" w:hAnsi="Tahoma" w:cs="Tahoma"/>
          <w:b/>
        </w:rPr>
      </w:pPr>
      <w:r w:rsidRPr="005D310D">
        <w:rPr>
          <w:rFonts w:ascii="Tahoma" w:hAnsi="Tahoma" w:cs="Tahoma"/>
          <w:b/>
        </w:rPr>
        <w:t>Terminado Superficial</w:t>
      </w:r>
    </w:p>
    <w:p w14:paraId="59C2E708" w14:textId="77777777" w:rsidR="00925D30" w:rsidRPr="00F21A5F" w:rsidRDefault="00925D30" w:rsidP="00925D30">
      <w:pPr>
        <w:jc w:val="both"/>
        <w:rPr>
          <w:rFonts w:ascii="Tahoma" w:hAnsi="Tahoma" w:cs="Tahoma"/>
        </w:rPr>
      </w:pPr>
      <w:r w:rsidRPr="00F21A5F">
        <w:rPr>
          <w:rFonts w:ascii="Tahoma" w:hAnsi="Tahoma" w:cs="Tahoma"/>
        </w:rPr>
        <w:t>De manera posterior al hormigonado se ejecutará el terminado de la superficie de la acera debiéndose dar una textura antideslizante y previendo las juntas de contracción a fin de evitar las fisuras por este fenómeno.</w:t>
      </w:r>
    </w:p>
    <w:p w14:paraId="25260143" w14:textId="77777777" w:rsidR="00925D30" w:rsidRPr="005D310D" w:rsidRDefault="00925D30" w:rsidP="00925D30">
      <w:pPr>
        <w:jc w:val="both"/>
        <w:rPr>
          <w:rFonts w:ascii="Tahoma" w:hAnsi="Tahoma" w:cs="Tahoma"/>
          <w:b/>
        </w:rPr>
      </w:pPr>
      <w:r w:rsidRPr="005D310D">
        <w:rPr>
          <w:rFonts w:ascii="Tahoma" w:hAnsi="Tahoma" w:cs="Tahoma"/>
          <w:b/>
        </w:rPr>
        <w:lastRenderedPageBreak/>
        <w:t>Protección y Curado</w:t>
      </w:r>
    </w:p>
    <w:p w14:paraId="3E0B3BA2" w14:textId="77777777" w:rsidR="00925D30" w:rsidRPr="00F21A5F" w:rsidRDefault="00925D30" w:rsidP="00925D30">
      <w:pPr>
        <w:jc w:val="both"/>
        <w:rPr>
          <w:rFonts w:ascii="Tahoma" w:hAnsi="Tahoma" w:cs="Tahoma"/>
        </w:rPr>
      </w:pPr>
      <w:r w:rsidRPr="00F21A5F">
        <w:rPr>
          <w:rFonts w:ascii="Tahoma" w:hAnsi="Tahoma" w:cs="Tahoma"/>
        </w:rPr>
        <w:t>Una vez terminada la ejecución del ítem, deberá protegerse contra la lluvia, el viento, sol y en general contra toda acción que lo perjudique. El elemento será protegido manteniéndose a una temperatura superior a 5°C por lo menos durante 96 horas.</w:t>
      </w:r>
    </w:p>
    <w:p w14:paraId="4FFB9CF4" w14:textId="77777777" w:rsidR="00925D30" w:rsidRPr="00F21A5F" w:rsidRDefault="00925D30" w:rsidP="00925D30">
      <w:pPr>
        <w:jc w:val="both"/>
        <w:rPr>
          <w:rFonts w:ascii="Tahoma" w:hAnsi="Tahoma" w:cs="Tahoma"/>
        </w:rPr>
      </w:pPr>
      <w:r w:rsidRPr="00F21A5F">
        <w:rPr>
          <w:rFonts w:ascii="Tahoma" w:hAnsi="Tahoma" w:cs="Tahoma"/>
        </w:rPr>
        <w:t>El tiempo de curado será el indicado en el proyecto o el indicado por el Inspector de proyectos. En ningún caso el tiempo de curado será menos de 5 días a partir del momento en que se inició el endurecimiento.</w:t>
      </w:r>
    </w:p>
    <w:p w14:paraId="02C11416" w14:textId="77777777" w:rsidR="00925D30" w:rsidRPr="00F21A5F" w:rsidRDefault="00925D30" w:rsidP="00925D30">
      <w:pPr>
        <w:jc w:val="both"/>
        <w:rPr>
          <w:rFonts w:ascii="Tahoma" w:hAnsi="Tahoma" w:cs="Tahoma"/>
        </w:rPr>
      </w:pPr>
      <w:r w:rsidRPr="00F21A5F">
        <w:rPr>
          <w:rFonts w:ascii="Tahoma" w:hAnsi="Tahoma" w:cs="Tahoma"/>
        </w:rPr>
        <w:t>Durante la construcción, queda prohibido aplicar cargas, acumular materiales o maquinarias que generen daño en el elemento.</w:t>
      </w:r>
    </w:p>
    <w:p w14:paraId="442C427E" w14:textId="77777777" w:rsidR="00925D30" w:rsidRPr="005D310D" w:rsidRDefault="00925D30" w:rsidP="00925D30">
      <w:pPr>
        <w:jc w:val="both"/>
        <w:rPr>
          <w:rFonts w:ascii="Tahoma" w:hAnsi="Tahoma" w:cs="Tahoma"/>
          <w:b/>
        </w:rPr>
      </w:pPr>
      <w:r w:rsidRPr="005D310D">
        <w:rPr>
          <w:rFonts w:ascii="Tahoma" w:hAnsi="Tahoma" w:cs="Tahoma"/>
          <w:b/>
        </w:rPr>
        <w:t>Criterios de Aceptación y Rechazo</w:t>
      </w:r>
    </w:p>
    <w:p w14:paraId="70FFC5F2" w14:textId="77777777" w:rsidR="00925D30" w:rsidRPr="00F21A5F" w:rsidRDefault="00925D30" w:rsidP="00925D30">
      <w:pPr>
        <w:jc w:val="both"/>
        <w:rPr>
          <w:rFonts w:ascii="Tahoma" w:hAnsi="Tahoma" w:cs="Tahoma"/>
        </w:rPr>
      </w:pPr>
      <w:r w:rsidRPr="00F21A5F">
        <w:rPr>
          <w:rFonts w:ascii="Tahoma" w:hAnsi="Tahoma" w:cs="Tahoma"/>
        </w:rPr>
        <w:t>Todo elemento que no cumpla con el alineamiento, pendiente, espesores o replanteo, será rechazado debiendo el Inspector de proyectos indicar claramente el o los sectores que han sido observados.</w:t>
      </w:r>
    </w:p>
    <w:p w14:paraId="1F59D485" w14:textId="77777777" w:rsidR="00925D30" w:rsidRPr="00F21A5F" w:rsidRDefault="00925D30" w:rsidP="00925D30">
      <w:pPr>
        <w:jc w:val="both"/>
        <w:rPr>
          <w:rFonts w:ascii="Tahoma" w:hAnsi="Tahoma" w:cs="Tahoma"/>
        </w:rPr>
      </w:pPr>
      <w:r w:rsidRPr="00F21A5F">
        <w:rPr>
          <w:rFonts w:ascii="Tahoma" w:hAnsi="Tahoma" w:cs="Tahoma"/>
        </w:rPr>
        <w:t>Cualquier fisura, grieta, desportillada, desgastada, desmoche o asentamiento que sufra el elemento durante la etapa de la obra será rechazada y deberá ser subsanada por la Entidad Ejecutora.</w:t>
      </w:r>
    </w:p>
    <w:p w14:paraId="543AB2AE" w14:textId="77777777" w:rsidR="00925D30" w:rsidRPr="00F21A5F" w:rsidRDefault="00925D30" w:rsidP="00925D30">
      <w:pPr>
        <w:jc w:val="both"/>
        <w:rPr>
          <w:rFonts w:ascii="Tahoma" w:hAnsi="Tahoma" w:cs="Tahoma"/>
        </w:rPr>
      </w:pPr>
      <w:r w:rsidRPr="00F21A5F">
        <w:rPr>
          <w:rFonts w:ascii="Tahoma" w:hAnsi="Tahoma" w:cs="Tahoma"/>
        </w:rPr>
        <w:t>Todo material, hormigón o elemento ejecutado que sea rechazado se procederá a su curado, corrección, demolición o reposición, actividad que deberá ser aprobada por el Inspector de proyectos.</w:t>
      </w:r>
    </w:p>
    <w:p w14:paraId="6AE5982C" w14:textId="77777777" w:rsidR="00925D30" w:rsidRPr="00F21A5F" w:rsidRDefault="00925D30" w:rsidP="00925D30">
      <w:pPr>
        <w:jc w:val="both"/>
        <w:rPr>
          <w:rFonts w:ascii="Tahoma" w:hAnsi="Tahoma" w:cs="Tahoma"/>
        </w:rPr>
      </w:pPr>
      <w:r w:rsidRPr="00F21A5F">
        <w:rPr>
          <w:rFonts w:ascii="Tahoma" w:hAnsi="Tahoma" w:cs="Tahoma"/>
        </w:rPr>
        <w:t>Todos las demoliciones, curados y reemplazos necesarios serán cancelados por la Entidad Ejecutora.</w:t>
      </w:r>
    </w:p>
    <w:p w14:paraId="050BBD75" w14:textId="77777777" w:rsidR="00925D30" w:rsidRPr="005D310D" w:rsidRDefault="00925D30" w:rsidP="00925D30">
      <w:pPr>
        <w:jc w:val="both"/>
        <w:rPr>
          <w:rFonts w:ascii="Tahoma" w:hAnsi="Tahoma" w:cs="Tahoma"/>
          <w:b/>
        </w:rPr>
      </w:pPr>
      <w:r w:rsidRPr="005D310D">
        <w:rPr>
          <w:rFonts w:ascii="Tahoma" w:hAnsi="Tahoma" w:cs="Tahoma"/>
          <w:b/>
        </w:rPr>
        <w:t>MEDICIÓN. -</w:t>
      </w:r>
    </w:p>
    <w:p w14:paraId="2E6FF384" w14:textId="77777777" w:rsidR="00925D30" w:rsidRPr="00F21A5F" w:rsidRDefault="00925D30" w:rsidP="00925D30">
      <w:pPr>
        <w:jc w:val="both"/>
        <w:rPr>
          <w:rFonts w:ascii="Tahoma" w:hAnsi="Tahoma" w:cs="Tahoma"/>
        </w:rPr>
      </w:pPr>
      <w:r w:rsidRPr="00F21A5F">
        <w:rPr>
          <w:rFonts w:ascii="Tahoma" w:hAnsi="Tahoma" w:cs="Tahoma"/>
        </w:rPr>
        <w:t xml:space="preserve">La </w:t>
      </w:r>
      <w:r w:rsidRPr="005D310D">
        <w:rPr>
          <w:rFonts w:ascii="Tahoma" w:hAnsi="Tahoma" w:cs="Tahoma"/>
        </w:rPr>
        <w:t>ACERA DE CEMENTO E=5 CM CON EMPEDRADO</w:t>
      </w:r>
      <w:r w:rsidRPr="00F21A5F">
        <w:rPr>
          <w:rFonts w:ascii="Tahoma" w:hAnsi="Tahoma" w:cs="Tahoma"/>
        </w:rPr>
        <w:t xml:space="preserve"> con empedrado, se medirá en Metros cuadrados, tomando en cuenta únicamente las superficies netas ejecutadas y autorizadas.</w:t>
      </w:r>
    </w:p>
    <w:p w14:paraId="17DDE9C5" w14:textId="77777777" w:rsidR="00925D30" w:rsidRPr="005D310D" w:rsidRDefault="00925D30" w:rsidP="00925D30">
      <w:pPr>
        <w:jc w:val="both"/>
        <w:rPr>
          <w:rFonts w:ascii="Tahoma" w:hAnsi="Tahoma" w:cs="Tahoma"/>
          <w:b/>
        </w:rPr>
      </w:pPr>
      <w:r w:rsidRPr="005D310D">
        <w:rPr>
          <w:rFonts w:ascii="Tahoma" w:hAnsi="Tahoma" w:cs="Tahoma"/>
          <w:b/>
        </w:rPr>
        <w:t>APORTE PROPIO. -</w:t>
      </w:r>
    </w:p>
    <w:p w14:paraId="375DE3BD" w14:textId="77777777" w:rsidR="00925D30" w:rsidRPr="00F21A5F" w:rsidRDefault="00925D30" w:rsidP="00925D30">
      <w:pPr>
        <w:jc w:val="both"/>
        <w:rPr>
          <w:rFonts w:ascii="Tahoma" w:hAnsi="Tahoma" w:cs="Tahoma"/>
        </w:rPr>
      </w:pPr>
      <w:r w:rsidRPr="00F21A5F">
        <w:rPr>
          <w:rFonts w:ascii="Tahoma" w:hAnsi="Tahom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7F693D7" w14:textId="77777777" w:rsidR="00925D30" w:rsidRDefault="00925D30" w:rsidP="00925D30">
      <w:pPr>
        <w:widowControl w:val="0"/>
        <w:autoSpaceDE w:val="0"/>
        <w:autoSpaceDN w:val="0"/>
        <w:jc w:val="both"/>
        <w:rPr>
          <w:rFonts w:ascii="Tahoma" w:hAnsi="Tahoma" w:cs="Tahoma"/>
        </w:rPr>
      </w:pPr>
      <w:r w:rsidRPr="00F21A5F">
        <w:rPr>
          <w:rFonts w:ascii="Tahoma" w:hAnsi="Tahoma" w:cs="Tahoma"/>
        </w:rPr>
        <w:t>Este aporte propio estará sujeto al cronograma de ejecución de obra de la Entidad Ejecutora.</w:t>
      </w:r>
    </w:p>
    <w:p w14:paraId="340AEB35" w14:textId="77777777" w:rsidR="00F466AE" w:rsidRDefault="00F466AE" w:rsidP="00925D30">
      <w:pPr>
        <w:widowControl w:val="0"/>
        <w:autoSpaceDE w:val="0"/>
        <w:autoSpaceDN w:val="0"/>
        <w:jc w:val="both"/>
        <w:rPr>
          <w:rFonts w:ascii="Tahoma" w:hAnsi="Tahoma" w:cs="Tahoma"/>
        </w:rPr>
      </w:pPr>
    </w:p>
    <w:p w14:paraId="47843B64" w14:textId="77777777" w:rsidR="00F466AE" w:rsidRDefault="00F466AE" w:rsidP="00925D30">
      <w:pPr>
        <w:widowControl w:val="0"/>
        <w:autoSpaceDE w:val="0"/>
        <w:autoSpaceDN w:val="0"/>
        <w:jc w:val="both"/>
        <w:rPr>
          <w:rFonts w:ascii="Tahoma" w:hAnsi="Tahoma" w:cs="Tahoma"/>
        </w:rPr>
      </w:pPr>
    </w:p>
    <w:p w14:paraId="39927234" w14:textId="77777777" w:rsidR="00925D30" w:rsidRPr="00F21A5F" w:rsidRDefault="00925D30" w:rsidP="00925D30">
      <w:pPr>
        <w:tabs>
          <w:tab w:val="left" w:pos="8711"/>
        </w:tabs>
        <w:jc w:val="both"/>
        <w:rPr>
          <w:rFonts w:ascii="Tahoma" w:hAnsi="Tahoma" w:cs="Tahoma"/>
          <w:lang w:eastAsia="es-ES"/>
        </w:rPr>
      </w:pPr>
    </w:p>
    <w:tbl>
      <w:tblPr>
        <w:tblStyle w:val="Tablaconcuadrcula"/>
        <w:tblW w:w="9464" w:type="dxa"/>
        <w:tblLook w:val="04A0" w:firstRow="1" w:lastRow="0" w:firstColumn="1" w:lastColumn="0" w:noHBand="0" w:noVBand="1"/>
      </w:tblPr>
      <w:tblGrid>
        <w:gridCol w:w="584"/>
        <w:gridCol w:w="2385"/>
        <w:gridCol w:w="1145"/>
        <w:gridCol w:w="5350"/>
      </w:tblGrid>
      <w:tr w:rsidR="00925D30" w:rsidRPr="00F21A5F" w14:paraId="6D501F76" w14:textId="77777777" w:rsidTr="0028380A">
        <w:tc>
          <w:tcPr>
            <w:tcW w:w="584" w:type="dxa"/>
            <w:shd w:val="clear" w:color="auto" w:fill="1F3864" w:themeFill="accent5" w:themeFillShade="80"/>
          </w:tcPr>
          <w:p w14:paraId="4233F93A" w14:textId="77777777" w:rsidR="00925D30" w:rsidRPr="00F21A5F" w:rsidRDefault="00925D30" w:rsidP="0028380A">
            <w:pPr>
              <w:jc w:val="both"/>
              <w:rPr>
                <w:rFonts w:ascii="Tahoma" w:hAnsi="Tahoma" w:cs="Tahoma"/>
                <w:b/>
                <w:lang w:eastAsia="es-ES"/>
              </w:rPr>
            </w:pPr>
            <w:r w:rsidRPr="00F21A5F">
              <w:rPr>
                <w:rFonts w:ascii="Tahoma" w:hAnsi="Tahoma" w:cs="Tahoma"/>
                <w:b/>
                <w:lang w:eastAsia="es-ES"/>
              </w:rPr>
              <w:t>N°</w:t>
            </w:r>
          </w:p>
        </w:tc>
        <w:tc>
          <w:tcPr>
            <w:tcW w:w="2385" w:type="dxa"/>
            <w:shd w:val="clear" w:color="auto" w:fill="1F3864" w:themeFill="accent5" w:themeFillShade="80"/>
          </w:tcPr>
          <w:p w14:paraId="5EECF2B8" w14:textId="77777777" w:rsidR="00925D30" w:rsidRPr="00F21A5F" w:rsidRDefault="00925D30" w:rsidP="0028380A">
            <w:pPr>
              <w:spacing w:line="360" w:lineRule="auto"/>
              <w:jc w:val="both"/>
              <w:rPr>
                <w:rFonts w:ascii="Tahoma" w:hAnsi="Tahoma" w:cs="Tahoma"/>
                <w:b/>
                <w:lang w:eastAsia="es-ES"/>
              </w:rPr>
            </w:pPr>
            <w:r w:rsidRPr="00F21A5F">
              <w:rPr>
                <w:rFonts w:ascii="Tahoma" w:hAnsi="Tahoma" w:cs="Tahoma"/>
                <w:b/>
                <w:lang w:eastAsia="es-ES"/>
              </w:rPr>
              <w:t>CÓDIGO</w:t>
            </w:r>
          </w:p>
        </w:tc>
        <w:tc>
          <w:tcPr>
            <w:tcW w:w="1145" w:type="dxa"/>
            <w:shd w:val="clear" w:color="auto" w:fill="1F3864" w:themeFill="accent5" w:themeFillShade="80"/>
          </w:tcPr>
          <w:p w14:paraId="43287614" w14:textId="77777777" w:rsidR="00925D30" w:rsidRPr="00F21A5F" w:rsidRDefault="00925D30" w:rsidP="0028380A">
            <w:pPr>
              <w:jc w:val="both"/>
              <w:rPr>
                <w:rFonts w:ascii="Tahoma" w:hAnsi="Tahoma" w:cs="Tahoma"/>
                <w:b/>
                <w:lang w:eastAsia="es-ES"/>
              </w:rPr>
            </w:pPr>
            <w:r w:rsidRPr="00F21A5F">
              <w:rPr>
                <w:rFonts w:ascii="Tahoma" w:hAnsi="Tahoma" w:cs="Tahoma"/>
                <w:b/>
                <w:lang w:eastAsia="es-ES"/>
              </w:rPr>
              <w:t>UNIDAD</w:t>
            </w:r>
          </w:p>
        </w:tc>
        <w:tc>
          <w:tcPr>
            <w:tcW w:w="5350" w:type="dxa"/>
            <w:shd w:val="clear" w:color="auto" w:fill="1F3864" w:themeFill="accent5" w:themeFillShade="80"/>
          </w:tcPr>
          <w:p w14:paraId="0246B310" w14:textId="77777777" w:rsidR="00925D30" w:rsidRPr="00F21A5F" w:rsidRDefault="00925D30" w:rsidP="0028380A">
            <w:pPr>
              <w:jc w:val="both"/>
              <w:rPr>
                <w:rFonts w:ascii="Tahoma" w:hAnsi="Tahoma" w:cs="Tahoma"/>
                <w:b/>
                <w:lang w:eastAsia="es-ES"/>
              </w:rPr>
            </w:pPr>
            <w:r w:rsidRPr="00F21A5F">
              <w:rPr>
                <w:rFonts w:ascii="Tahoma" w:hAnsi="Tahoma" w:cs="Tahoma"/>
                <w:b/>
                <w:lang w:eastAsia="es-ES"/>
              </w:rPr>
              <w:t>ITEM</w:t>
            </w:r>
          </w:p>
        </w:tc>
      </w:tr>
      <w:tr w:rsidR="00925D30" w:rsidRPr="00F21A5F" w14:paraId="7CAB7FCA" w14:textId="77777777" w:rsidTr="0028380A">
        <w:tc>
          <w:tcPr>
            <w:tcW w:w="584" w:type="dxa"/>
            <w:shd w:val="clear" w:color="auto" w:fill="BDD6EE" w:themeFill="accent1" w:themeFillTint="66"/>
          </w:tcPr>
          <w:p w14:paraId="35D3E9FB" w14:textId="77777777" w:rsidR="00925D30" w:rsidRPr="00F21A5F" w:rsidRDefault="00925D30" w:rsidP="0028380A">
            <w:pPr>
              <w:jc w:val="both"/>
              <w:rPr>
                <w:rFonts w:ascii="Tahoma" w:hAnsi="Tahoma" w:cs="Tahoma"/>
                <w:b/>
                <w:lang w:eastAsia="es-ES"/>
              </w:rPr>
            </w:pPr>
            <w:r>
              <w:rPr>
                <w:rFonts w:ascii="Tahoma" w:hAnsi="Tahoma" w:cs="Tahoma"/>
                <w:b/>
                <w:lang w:eastAsia="es-ES"/>
              </w:rPr>
              <w:t>21</w:t>
            </w:r>
          </w:p>
        </w:tc>
        <w:tc>
          <w:tcPr>
            <w:tcW w:w="2385" w:type="dxa"/>
            <w:shd w:val="clear" w:color="auto" w:fill="BDD6EE" w:themeFill="accent1" w:themeFillTint="66"/>
          </w:tcPr>
          <w:p w14:paraId="1DC4132F" w14:textId="77777777" w:rsidR="00925D30" w:rsidRPr="00F21A5F" w:rsidRDefault="00925D30" w:rsidP="0028380A">
            <w:pPr>
              <w:jc w:val="both"/>
              <w:rPr>
                <w:rFonts w:ascii="Tahoma" w:hAnsi="Tahoma" w:cs="Tahoma"/>
                <w:b/>
                <w:lang w:eastAsia="es-ES"/>
              </w:rPr>
            </w:pPr>
            <w:r w:rsidRPr="00F21A5F">
              <w:rPr>
                <w:rFonts w:ascii="Tahoma" w:hAnsi="Tahoma" w:cs="Tahoma"/>
                <w:b/>
                <w:lang w:eastAsia="es-ES"/>
              </w:rPr>
              <w:t>VAC - OF - REV - 7</w:t>
            </w:r>
          </w:p>
        </w:tc>
        <w:tc>
          <w:tcPr>
            <w:tcW w:w="1145" w:type="dxa"/>
            <w:shd w:val="clear" w:color="auto" w:fill="BDD6EE" w:themeFill="accent1" w:themeFillTint="66"/>
          </w:tcPr>
          <w:p w14:paraId="0620B31E" w14:textId="77777777" w:rsidR="00925D30" w:rsidRPr="00F21A5F" w:rsidRDefault="00925D30" w:rsidP="0028380A">
            <w:pPr>
              <w:jc w:val="both"/>
              <w:rPr>
                <w:rFonts w:ascii="Tahoma" w:hAnsi="Tahoma" w:cs="Tahoma"/>
                <w:b/>
                <w:lang w:eastAsia="es-ES"/>
              </w:rPr>
            </w:pPr>
            <w:r w:rsidRPr="00F21A5F">
              <w:rPr>
                <w:rFonts w:ascii="Tahoma" w:hAnsi="Tahoma" w:cs="Tahoma"/>
                <w:b/>
                <w:lang w:eastAsia="es-ES"/>
              </w:rPr>
              <w:t>M2</w:t>
            </w:r>
          </w:p>
        </w:tc>
        <w:tc>
          <w:tcPr>
            <w:tcW w:w="5350" w:type="dxa"/>
            <w:shd w:val="clear" w:color="auto" w:fill="BDD6EE" w:themeFill="accent1" w:themeFillTint="66"/>
          </w:tcPr>
          <w:p w14:paraId="2F842C7D" w14:textId="77777777" w:rsidR="00925D30" w:rsidRPr="00F21A5F" w:rsidRDefault="00925D30" w:rsidP="0028380A">
            <w:pPr>
              <w:spacing w:line="360" w:lineRule="auto"/>
              <w:jc w:val="both"/>
              <w:rPr>
                <w:rFonts w:ascii="Tahoma" w:hAnsi="Tahoma" w:cs="Tahoma"/>
                <w:b/>
                <w:lang w:eastAsia="es-ES"/>
              </w:rPr>
            </w:pPr>
            <w:r w:rsidRPr="00F21A5F">
              <w:rPr>
                <w:rFonts w:ascii="Tahoma" w:hAnsi="Tahoma" w:cs="Tahoma"/>
                <w:b/>
                <w:bCs/>
                <w:lang w:eastAsia="es-ES"/>
              </w:rPr>
              <w:t>REVOQUE INTERIOR DE YESO</w:t>
            </w:r>
          </w:p>
        </w:tc>
      </w:tr>
    </w:tbl>
    <w:p w14:paraId="5A52540E" w14:textId="77777777" w:rsidR="00925D30" w:rsidRPr="00F21A5F" w:rsidRDefault="00925D30" w:rsidP="00925D30">
      <w:pPr>
        <w:jc w:val="both"/>
        <w:rPr>
          <w:rFonts w:ascii="Tahoma" w:hAnsi="Tahoma" w:cs="Tahoma"/>
          <w:b/>
          <w:bCs/>
          <w:lang w:eastAsia="es-ES"/>
        </w:rPr>
      </w:pPr>
    </w:p>
    <w:p w14:paraId="236F77AD" w14:textId="77777777" w:rsidR="00925D30" w:rsidRPr="00F21A5F" w:rsidRDefault="00925D30" w:rsidP="00925D30">
      <w:pPr>
        <w:jc w:val="both"/>
        <w:rPr>
          <w:rFonts w:ascii="Tahoma" w:hAnsi="Tahoma" w:cs="Tahoma"/>
          <w:b/>
          <w:bCs/>
        </w:rPr>
      </w:pPr>
      <w:r w:rsidRPr="00F21A5F">
        <w:rPr>
          <w:rFonts w:ascii="Tahoma" w:hAnsi="Tahoma" w:cs="Tahoma"/>
          <w:b/>
          <w:bCs/>
          <w:lang w:eastAsia="es-ES"/>
        </w:rPr>
        <w:t>DESCRIPCIÓN. -</w:t>
      </w:r>
    </w:p>
    <w:p w14:paraId="064EF27B" w14:textId="77777777" w:rsidR="00925D30" w:rsidRPr="00F21A5F" w:rsidRDefault="00925D30" w:rsidP="00925D30">
      <w:pPr>
        <w:jc w:val="both"/>
        <w:rPr>
          <w:rFonts w:ascii="Tahoma" w:hAnsi="Tahoma" w:cs="Tahoma"/>
          <w:lang w:eastAsia="es-ES"/>
        </w:rPr>
      </w:pPr>
    </w:p>
    <w:p w14:paraId="1DB908DD"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5E95D841" w14:textId="77777777" w:rsidR="00925D30" w:rsidRPr="00F21A5F" w:rsidRDefault="00925D30" w:rsidP="00925D30">
      <w:pPr>
        <w:jc w:val="both"/>
        <w:rPr>
          <w:rFonts w:ascii="Tahoma" w:hAnsi="Tahoma" w:cs="Tahoma"/>
          <w:lang w:eastAsia="es-ES"/>
        </w:rPr>
      </w:pPr>
    </w:p>
    <w:p w14:paraId="35962AE1" w14:textId="77777777" w:rsidR="00925D30" w:rsidRPr="00F21A5F" w:rsidRDefault="00925D30" w:rsidP="00925D30">
      <w:pPr>
        <w:jc w:val="both"/>
        <w:rPr>
          <w:rFonts w:ascii="Tahoma" w:hAnsi="Tahoma" w:cs="Tahoma"/>
          <w:b/>
          <w:bCs/>
          <w:lang w:eastAsia="es-ES"/>
        </w:rPr>
      </w:pPr>
      <w:r w:rsidRPr="00F21A5F">
        <w:rPr>
          <w:rFonts w:ascii="Tahoma" w:hAnsi="Tahoma" w:cs="Tahoma"/>
          <w:b/>
          <w:bCs/>
          <w:lang w:eastAsia="es-ES"/>
        </w:rPr>
        <w:t>MATERIALES, HERRAMIENTAS Y EQUIPO. -</w:t>
      </w:r>
    </w:p>
    <w:p w14:paraId="5CF7B77A" w14:textId="77777777" w:rsidR="00925D30" w:rsidRPr="00F21A5F" w:rsidRDefault="00925D30" w:rsidP="00925D30">
      <w:pPr>
        <w:tabs>
          <w:tab w:val="left" w:pos="8711"/>
        </w:tabs>
        <w:jc w:val="both"/>
        <w:rPr>
          <w:rFonts w:ascii="Tahoma" w:hAnsi="Tahoma" w:cs="Tahoma"/>
          <w:lang w:eastAsia="es-ES"/>
        </w:rPr>
      </w:pPr>
    </w:p>
    <w:p w14:paraId="2646B6F0" w14:textId="77777777" w:rsidR="00925D30" w:rsidRPr="00F21A5F" w:rsidRDefault="00925D30" w:rsidP="00925D30">
      <w:pPr>
        <w:jc w:val="both"/>
        <w:rPr>
          <w:rFonts w:ascii="Tahoma" w:hAnsi="Tahoma" w:cs="Tahoma"/>
          <w:kern w:val="28"/>
          <w:lang w:eastAsia="es-ES"/>
        </w:rPr>
      </w:pPr>
      <w:r w:rsidRPr="00F21A5F">
        <w:rPr>
          <w:rFonts w:ascii="Tahoma" w:hAnsi="Tahoma" w:cs="Tahoma"/>
          <w:kern w:val="28"/>
          <w:lang w:eastAsia="es-ES"/>
        </w:rPr>
        <w:t>La Entidad Ejecutora proporcionará todos los materiales excepto los de aporte propio, herramientas y equipo necesarios para la ejecución de los trabajos, los mismos deberán ser aprobados por el Inspector de Proyecto.</w:t>
      </w:r>
    </w:p>
    <w:p w14:paraId="01E4D315" w14:textId="77777777" w:rsidR="00925D30" w:rsidRPr="00F21A5F" w:rsidRDefault="00925D30" w:rsidP="00925D30">
      <w:pPr>
        <w:jc w:val="both"/>
        <w:rPr>
          <w:rFonts w:ascii="Tahoma" w:hAnsi="Tahoma" w:cs="Tahoma"/>
          <w:lang w:eastAsia="es-ES"/>
        </w:rPr>
      </w:pPr>
    </w:p>
    <w:p w14:paraId="42828174" w14:textId="77777777" w:rsidR="00925D30" w:rsidRPr="00F21A5F" w:rsidRDefault="00925D30" w:rsidP="00925D30">
      <w:pPr>
        <w:jc w:val="both"/>
        <w:rPr>
          <w:rFonts w:ascii="Tahoma" w:hAnsi="Tahoma" w:cs="Tahoma"/>
          <w:b/>
          <w:bCs/>
          <w:lang w:eastAsia="es-ES"/>
        </w:rPr>
      </w:pPr>
      <w:r w:rsidRPr="00F21A5F">
        <w:rPr>
          <w:rFonts w:ascii="Tahoma" w:hAnsi="Tahoma" w:cs="Tahoma"/>
          <w:b/>
          <w:bCs/>
          <w:lang w:eastAsia="es-ES"/>
        </w:rPr>
        <w:t>FORMA DE EJECUCIÓN. -</w:t>
      </w:r>
    </w:p>
    <w:p w14:paraId="23AD1B28" w14:textId="77777777" w:rsidR="00925D30" w:rsidRPr="00F21A5F" w:rsidRDefault="00925D30" w:rsidP="00925D30">
      <w:pPr>
        <w:jc w:val="both"/>
        <w:rPr>
          <w:rFonts w:ascii="Tahoma" w:hAnsi="Tahoma" w:cs="Tahoma"/>
          <w:lang w:eastAsia="es-ES"/>
        </w:rPr>
      </w:pPr>
    </w:p>
    <w:p w14:paraId="42F79A1C"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La Entidad Ejecutora deberá prever todas las herramientas, equipos y accesorios necesarios para la ejecución del ítem. En general se seguirán las siguientes directrices:</w:t>
      </w:r>
    </w:p>
    <w:p w14:paraId="2FDFF013" w14:textId="77777777" w:rsidR="00925D30" w:rsidRPr="00F21A5F" w:rsidRDefault="00925D30" w:rsidP="00925D30">
      <w:pPr>
        <w:jc w:val="both"/>
        <w:rPr>
          <w:rFonts w:ascii="Tahoma" w:hAnsi="Tahoma" w:cs="Tahoma"/>
          <w:lang w:eastAsia="es-ES"/>
        </w:rPr>
      </w:pPr>
    </w:p>
    <w:p w14:paraId="3D09E2D1" w14:textId="77777777" w:rsidR="00925D30" w:rsidRPr="00F21A5F" w:rsidRDefault="00925D30" w:rsidP="00925D30">
      <w:pPr>
        <w:tabs>
          <w:tab w:val="left" w:pos="560"/>
        </w:tabs>
        <w:spacing w:after="120"/>
        <w:jc w:val="both"/>
        <w:rPr>
          <w:rFonts w:ascii="Tahoma" w:hAnsi="Tahoma" w:cs="Tahoma"/>
          <w:b/>
          <w:lang w:eastAsia="es-ES"/>
        </w:rPr>
      </w:pPr>
      <w:r w:rsidRPr="00F21A5F">
        <w:rPr>
          <w:rFonts w:ascii="Tahoma" w:hAnsi="Tahoma" w:cs="Tahoma"/>
          <w:b/>
          <w:lang w:eastAsia="es-ES"/>
        </w:rPr>
        <w:t>Preparación de la Superficie</w:t>
      </w:r>
    </w:p>
    <w:p w14:paraId="3F4F4491" w14:textId="77777777" w:rsidR="00925D30" w:rsidRPr="00F21A5F" w:rsidRDefault="00925D30" w:rsidP="00925D30">
      <w:pPr>
        <w:jc w:val="both"/>
        <w:rPr>
          <w:rFonts w:ascii="Tahoma" w:hAnsi="Tahoma" w:cs="Tahoma"/>
          <w:bCs/>
          <w:color w:val="000000"/>
          <w:lang w:eastAsia="es-ES"/>
        </w:rPr>
      </w:pPr>
      <w:r w:rsidRPr="00F21A5F">
        <w:rPr>
          <w:rFonts w:ascii="Tahoma" w:hAnsi="Tahoma" w:cs="Tahoma"/>
          <w:lang w:eastAsia="es-ES"/>
        </w:rPr>
        <w:lastRenderedPageBreak/>
        <w:t>Antes de la colocación de las maestras verificar que la superficie este uniforme sin polvo, grasas o sustancias que perjudiquen la buena ejecución del ítem</w:t>
      </w:r>
      <w:r w:rsidRPr="00F21A5F">
        <w:rPr>
          <w:rFonts w:ascii="Tahoma" w:hAnsi="Tahoma" w:cs="Tahoma"/>
          <w:bCs/>
          <w:color w:val="000000"/>
          <w:lang w:eastAsia="es-ES"/>
        </w:rPr>
        <w:t xml:space="preserve">. </w:t>
      </w:r>
      <w:r w:rsidRPr="00F21A5F">
        <w:rPr>
          <w:rFonts w:ascii="Tahoma" w:hAnsi="Tahoma" w:cs="Tahoma"/>
          <w:kern w:val="28"/>
          <w:lang w:eastAsia="es-ES"/>
        </w:rPr>
        <w:t>Asimismo, deberá revisarse las superficies a revestir verificando no existan partes sueltas o mal ejecutadas.</w:t>
      </w:r>
    </w:p>
    <w:p w14:paraId="5F0643F1" w14:textId="77777777" w:rsidR="00925D30" w:rsidRPr="00F21A5F" w:rsidRDefault="00925D30" w:rsidP="00925D30">
      <w:pPr>
        <w:jc w:val="both"/>
        <w:rPr>
          <w:rFonts w:ascii="Tahoma" w:hAnsi="Tahoma" w:cs="Tahoma"/>
          <w:lang w:eastAsia="es-ES"/>
        </w:rPr>
      </w:pPr>
    </w:p>
    <w:p w14:paraId="0E696984"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 xml:space="preserve">Se colocarán maestras distancias no mayores a 2,0 m. cuidando que éstas estén perfectamente niveladas. </w:t>
      </w:r>
    </w:p>
    <w:p w14:paraId="7D01B52E" w14:textId="77777777" w:rsidR="00925D30" w:rsidRPr="00F21A5F" w:rsidRDefault="00925D30" w:rsidP="00925D30">
      <w:pPr>
        <w:jc w:val="both"/>
        <w:rPr>
          <w:rFonts w:ascii="Tahoma" w:hAnsi="Tahoma" w:cs="Tahoma"/>
          <w:lang w:eastAsia="es-ES"/>
        </w:rPr>
      </w:pPr>
    </w:p>
    <w:p w14:paraId="4590A9CF"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Luego se efectuar los trabajos preliminares, se humedecerán los paramentos.</w:t>
      </w:r>
    </w:p>
    <w:p w14:paraId="59CF4D07" w14:textId="77777777" w:rsidR="00925D30" w:rsidRPr="00F21A5F" w:rsidRDefault="00925D30" w:rsidP="00925D30">
      <w:pPr>
        <w:jc w:val="both"/>
        <w:rPr>
          <w:rFonts w:ascii="Tahoma" w:hAnsi="Tahoma" w:cs="Tahoma"/>
          <w:lang w:eastAsia="es-ES"/>
        </w:rPr>
      </w:pPr>
    </w:p>
    <w:p w14:paraId="00CAF5CA" w14:textId="77777777" w:rsidR="00925D30" w:rsidRPr="00F21A5F" w:rsidRDefault="00925D30" w:rsidP="00925D30">
      <w:pPr>
        <w:tabs>
          <w:tab w:val="left" w:pos="560"/>
        </w:tabs>
        <w:spacing w:after="120"/>
        <w:jc w:val="both"/>
        <w:rPr>
          <w:rFonts w:ascii="Tahoma" w:hAnsi="Tahoma" w:cs="Tahoma"/>
          <w:b/>
          <w:lang w:eastAsia="es-ES"/>
        </w:rPr>
      </w:pPr>
      <w:r w:rsidRPr="00F21A5F">
        <w:rPr>
          <w:rFonts w:ascii="Tahoma" w:hAnsi="Tahoma" w:cs="Tahoma"/>
          <w:b/>
          <w:lang w:eastAsia="es-ES"/>
        </w:rPr>
        <w:t>Preparación del Yeso</w:t>
      </w:r>
    </w:p>
    <w:p w14:paraId="0543FD9C"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La preparación del yeso deberá seguir las indicaciones del proveedor las cuales deberán tener el detalle paso a paso.</w:t>
      </w:r>
    </w:p>
    <w:p w14:paraId="1C64F822" w14:textId="77777777" w:rsidR="00925D30" w:rsidRPr="00F21A5F" w:rsidRDefault="00925D30" w:rsidP="00925D30">
      <w:pPr>
        <w:jc w:val="both"/>
        <w:rPr>
          <w:rFonts w:ascii="Tahoma" w:hAnsi="Tahoma" w:cs="Tahoma"/>
          <w:lang w:eastAsia="es-ES"/>
        </w:rPr>
      </w:pPr>
    </w:p>
    <w:p w14:paraId="688FE0A3"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2A9B52D" w14:textId="77777777" w:rsidR="00925D30" w:rsidRPr="00F21A5F" w:rsidRDefault="00925D30" w:rsidP="00925D30">
      <w:pPr>
        <w:jc w:val="both"/>
        <w:rPr>
          <w:rFonts w:ascii="Tahoma" w:hAnsi="Tahoma" w:cs="Tahoma"/>
          <w:lang w:eastAsia="es-ES"/>
        </w:rPr>
      </w:pPr>
    </w:p>
    <w:p w14:paraId="73986D57" w14:textId="77777777" w:rsidR="00925D30" w:rsidRPr="00F21A5F" w:rsidRDefault="00925D30" w:rsidP="00925D30">
      <w:pPr>
        <w:jc w:val="both"/>
        <w:rPr>
          <w:rFonts w:ascii="Tahoma" w:hAnsi="Tahoma" w:cs="Tahoma"/>
          <w:b/>
          <w:bCs/>
          <w:lang w:eastAsia="es-ES"/>
        </w:rPr>
      </w:pPr>
      <w:r w:rsidRPr="00F21A5F">
        <w:rPr>
          <w:rFonts w:ascii="Tahoma" w:hAnsi="Tahoma" w:cs="Tahoma"/>
          <w:b/>
          <w:bCs/>
          <w:lang w:eastAsia="es-ES"/>
        </w:rPr>
        <w:t>Preparación de la Superficie</w:t>
      </w:r>
    </w:p>
    <w:p w14:paraId="39A79552" w14:textId="77777777" w:rsidR="00925D30" w:rsidRPr="00F21A5F" w:rsidRDefault="00925D30" w:rsidP="00925D30">
      <w:pPr>
        <w:jc w:val="both"/>
        <w:rPr>
          <w:rFonts w:ascii="Tahoma" w:hAnsi="Tahoma" w:cs="Tahoma"/>
          <w:lang w:eastAsia="es-ES"/>
        </w:rPr>
      </w:pPr>
    </w:p>
    <w:p w14:paraId="6D184839"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En el caso de muros de ladrillo se limpiarán los mismos en forma cuidadosa, removiendo</w:t>
      </w:r>
    </w:p>
    <w:p w14:paraId="57979FF4"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aquellos materiales extraños o residuos de morteros.</w:t>
      </w:r>
    </w:p>
    <w:p w14:paraId="6EE0272F" w14:textId="77777777" w:rsidR="00925D30" w:rsidRPr="00F21A5F" w:rsidRDefault="00925D30" w:rsidP="00925D30">
      <w:pPr>
        <w:jc w:val="both"/>
        <w:rPr>
          <w:rFonts w:ascii="Tahoma" w:hAnsi="Tahoma" w:cs="Tahoma"/>
          <w:lang w:eastAsia="es-ES"/>
        </w:rPr>
      </w:pPr>
    </w:p>
    <w:p w14:paraId="284C2438"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Se colocarán maestras a distancias no mayores a dos (2) metros, cuidando de que éstas,</w:t>
      </w:r>
    </w:p>
    <w:p w14:paraId="0C1652C9"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estén perfectamente niveladas entre sí, a fin de asegurar la obtención de una superficie</w:t>
      </w:r>
    </w:p>
    <w:p w14:paraId="4F72A5B6"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pareja y uniforme.</w:t>
      </w:r>
    </w:p>
    <w:p w14:paraId="7C4C15E6" w14:textId="77777777" w:rsidR="00925D30" w:rsidRPr="00F21A5F" w:rsidRDefault="00925D30" w:rsidP="00925D30">
      <w:pPr>
        <w:jc w:val="both"/>
        <w:rPr>
          <w:rFonts w:ascii="Tahoma" w:hAnsi="Tahoma" w:cs="Tahoma"/>
          <w:lang w:eastAsia="es-ES"/>
        </w:rPr>
      </w:pPr>
    </w:p>
    <w:p w14:paraId="0DF11025" w14:textId="77777777" w:rsidR="00925D30" w:rsidRPr="00F21A5F" w:rsidRDefault="00925D30" w:rsidP="00925D30">
      <w:pPr>
        <w:tabs>
          <w:tab w:val="left" w:pos="560"/>
        </w:tabs>
        <w:spacing w:after="120"/>
        <w:jc w:val="both"/>
        <w:rPr>
          <w:rFonts w:ascii="Tahoma" w:hAnsi="Tahoma" w:cs="Tahoma"/>
          <w:b/>
          <w:lang w:eastAsia="es-ES"/>
        </w:rPr>
      </w:pPr>
      <w:r w:rsidRPr="00F21A5F">
        <w:rPr>
          <w:rFonts w:ascii="Tahoma" w:hAnsi="Tahoma" w:cs="Tahoma"/>
          <w:b/>
          <w:lang w:eastAsia="es-ES"/>
        </w:rPr>
        <w:t>Aplicación del Yeso</w:t>
      </w:r>
    </w:p>
    <w:p w14:paraId="74050B05"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0084A5C6" w14:textId="77777777" w:rsidR="00925D30" w:rsidRPr="00F21A5F" w:rsidRDefault="00925D30" w:rsidP="00925D30">
      <w:pPr>
        <w:jc w:val="both"/>
        <w:rPr>
          <w:rFonts w:ascii="Tahoma" w:hAnsi="Tahoma" w:cs="Tahoma"/>
          <w:lang w:eastAsia="es-ES"/>
        </w:rPr>
      </w:pPr>
    </w:p>
    <w:p w14:paraId="7BD84038"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En los revoques señalados a continuación:</w:t>
      </w:r>
    </w:p>
    <w:p w14:paraId="32249364" w14:textId="77777777" w:rsidR="00925D30" w:rsidRPr="00F21A5F" w:rsidRDefault="00925D30" w:rsidP="00925D30">
      <w:pPr>
        <w:jc w:val="both"/>
        <w:rPr>
          <w:rFonts w:ascii="Tahoma" w:hAnsi="Tahoma" w:cs="Tahoma"/>
          <w:lang w:eastAsia="es-ES"/>
        </w:rPr>
      </w:pPr>
    </w:p>
    <w:p w14:paraId="403729B0" w14:textId="77777777" w:rsidR="00925D30" w:rsidRPr="00F21A5F" w:rsidRDefault="00925D30" w:rsidP="00925D30">
      <w:pPr>
        <w:widowControl w:val="0"/>
        <w:numPr>
          <w:ilvl w:val="0"/>
          <w:numId w:val="107"/>
        </w:numPr>
        <w:autoSpaceDE w:val="0"/>
        <w:autoSpaceDN w:val="0"/>
        <w:jc w:val="both"/>
        <w:rPr>
          <w:rFonts w:ascii="Tahoma" w:eastAsia="Arial" w:hAnsi="Tahoma" w:cs="Tahoma"/>
        </w:rPr>
      </w:pPr>
      <w:r w:rsidRPr="00F21A5F">
        <w:rPr>
          <w:rFonts w:ascii="Tahoma" w:eastAsia="Arial" w:hAnsi="Tahoma" w:cs="Tahoma"/>
        </w:rPr>
        <w:t>Reparación de superficies porosas.</w:t>
      </w:r>
    </w:p>
    <w:p w14:paraId="1F470DEC" w14:textId="77777777" w:rsidR="00925D30" w:rsidRPr="00F21A5F" w:rsidRDefault="00925D30" w:rsidP="00925D30">
      <w:pPr>
        <w:widowControl w:val="0"/>
        <w:numPr>
          <w:ilvl w:val="0"/>
          <w:numId w:val="107"/>
        </w:numPr>
        <w:autoSpaceDE w:val="0"/>
        <w:autoSpaceDN w:val="0"/>
        <w:jc w:val="both"/>
        <w:rPr>
          <w:rFonts w:ascii="Tahoma" w:eastAsia="Arial" w:hAnsi="Tahoma" w:cs="Tahoma"/>
        </w:rPr>
      </w:pPr>
      <w:r w:rsidRPr="00F21A5F">
        <w:rPr>
          <w:rFonts w:ascii="Tahoma" w:eastAsia="Arial" w:hAnsi="Tahoma" w:cs="Tahoma"/>
        </w:rPr>
        <w:t>Reparación de bordes o esquinas en elementos de hormigón.</w:t>
      </w:r>
    </w:p>
    <w:p w14:paraId="03EDC711" w14:textId="77777777" w:rsidR="00925D30" w:rsidRPr="00F21A5F" w:rsidRDefault="00925D30" w:rsidP="00925D30">
      <w:pPr>
        <w:widowControl w:val="0"/>
        <w:numPr>
          <w:ilvl w:val="0"/>
          <w:numId w:val="107"/>
        </w:numPr>
        <w:autoSpaceDE w:val="0"/>
        <w:autoSpaceDN w:val="0"/>
        <w:jc w:val="both"/>
        <w:rPr>
          <w:rFonts w:ascii="Tahoma" w:eastAsia="Arial" w:hAnsi="Tahoma" w:cs="Tahoma"/>
        </w:rPr>
      </w:pPr>
      <w:r w:rsidRPr="00F21A5F">
        <w:rPr>
          <w:rFonts w:ascii="Tahoma" w:eastAsia="Arial" w:hAnsi="Tahoma" w:cs="Tahoma"/>
        </w:rPr>
        <w:t>Reparación de grietas en estucos.</w:t>
      </w:r>
    </w:p>
    <w:p w14:paraId="53FA90B8" w14:textId="77777777" w:rsidR="00925D30" w:rsidRPr="00F21A5F" w:rsidRDefault="00925D30" w:rsidP="00925D30">
      <w:pPr>
        <w:widowControl w:val="0"/>
        <w:numPr>
          <w:ilvl w:val="0"/>
          <w:numId w:val="107"/>
        </w:numPr>
        <w:autoSpaceDE w:val="0"/>
        <w:autoSpaceDN w:val="0"/>
        <w:jc w:val="both"/>
        <w:rPr>
          <w:rFonts w:ascii="Tahoma" w:eastAsia="Arial" w:hAnsi="Tahoma" w:cs="Tahoma"/>
        </w:rPr>
      </w:pPr>
      <w:r w:rsidRPr="00F21A5F">
        <w:rPr>
          <w:rFonts w:ascii="Tahoma" w:eastAsia="Arial" w:hAnsi="Tahoma" w:cs="Tahoma"/>
        </w:rPr>
        <w:t>Regulación de superficies en espesores mínimos.</w:t>
      </w:r>
    </w:p>
    <w:p w14:paraId="4E8ECFDD" w14:textId="77777777" w:rsidR="00925D30" w:rsidRPr="00F21A5F" w:rsidRDefault="00925D30" w:rsidP="00925D30">
      <w:pPr>
        <w:jc w:val="both"/>
        <w:rPr>
          <w:rFonts w:ascii="Tahoma" w:hAnsi="Tahoma" w:cs="Tahoma"/>
          <w:lang w:eastAsia="es-ES"/>
        </w:rPr>
      </w:pPr>
    </w:p>
    <w:p w14:paraId="57C93623"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p>
    <w:p w14:paraId="5D2EC949" w14:textId="77777777" w:rsidR="00925D30" w:rsidRPr="00F21A5F" w:rsidRDefault="00925D30" w:rsidP="00925D30">
      <w:pPr>
        <w:jc w:val="both"/>
        <w:rPr>
          <w:rFonts w:ascii="Tahoma" w:hAnsi="Tahoma" w:cs="Tahoma"/>
          <w:lang w:eastAsia="es-ES"/>
        </w:rPr>
      </w:pPr>
    </w:p>
    <w:p w14:paraId="66ECD6ED" w14:textId="77777777" w:rsidR="00925D30" w:rsidRPr="00F21A5F" w:rsidRDefault="00925D30" w:rsidP="00925D30">
      <w:pPr>
        <w:tabs>
          <w:tab w:val="left" w:pos="560"/>
        </w:tabs>
        <w:spacing w:after="120"/>
        <w:jc w:val="both"/>
        <w:rPr>
          <w:rFonts w:ascii="Tahoma" w:hAnsi="Tahoma" w:cs="Tahoma"/>
          <w:b/>
          <w:lang w:eastAsia="es-ES"/>
        </w:rPr>
      </w:pPr>
      <w:r w:rsidRPr="00F21A5F">
        <w:rPr>
          <w:rFonts w:ascii="Tahoma" w:hAnsi="Tahoma" w:cs="Tahoma"/>
          <w:b/>
          <w:lang w:eastAsia="es-ES"/>
        </w:rPr>
        <w:t>Criterios de Control, Aceptación y Rechazo</w:t>
      </w:r>
    </w:p>
    <w:p w14:paraId="26FE2109" w14:textId="77777777" w:rsidR="00925D30" w:rsidRPr="00F21A5F" w:rsidRDefault="00925D30" w:rsidP="00925D30">
      <w:pPr>
        <w:tabs>
          <w:tab w:val="left" w:pos="8711"/>
        </w:tabs>
        <w:jc w:val="both"/>
        <w:rPr>
          <w:rFonts w:ascii="Tahoma" w:hAnsi="Tahoma" w:cs="Tahoma"/>
          <w:lang w:eastAsia="es-ES"/>
        </w:rPr>
      </w:pPr>
      <w:r w:rsidRPr="00F21A5F">
        <w:rPr>
          <w:rFonts w:ascii="Tahoma" w:hAnsi="Tahoma" w:cs="Tahoma"/>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7E460F10" w14:textId="77777777" w:rsidR="00925D30" w:rsidRPr="00F21A5F" w:rsidRDefault="00925D30" w:rsidP="00925D30">
      <w:pPr>
        <w:tabs>
          <w:tab w:val="left" w:pos="8711"/>
        </w:tabs>
        <w:jc w:val="both"/>
        <w:rPr>
          <w:rFonts w:ascii="Tahoma" w:hAnsi="Tahoma" w:cs="Tahoma"/>
          <w:lang w:eastAsia="es-ES"/>
        </w:rPr>
      </w:pPr>
    </w:p>
    <w:p w14:paraId="60BCCCE0" w14:textId="77777777" w:rsidR="00925D30" w:rsidRPr="00F21A5F" w:rsidRDefault="00925D30" w:rsidP="00925D30">
      <w:pPr>
        <w:jc w:val="both"/>
        <w:rPr>
          <w:rFonts w:ascii="Tahoma" w:hAnsi="Tahoma" w:cs="Tahoma"/>
          <w:b/>
          <w:bCs/>
          <w:lang w:eastAsia="es-ES"/>
        </w:rPr>
      </w:pPr>
      <w:r w:rsidRPr="00F21A5F">
        <w:rPr>
          <w:rFonts w:ascii="Tahoma" w:hAnsi="Tahoma" w:cs="Tahoma"/>
          <w:b/>
          <w:bCs/>
          <w:lang w:eastAsia="es-ES"/>
        </w:rPr>
        <w:t>MEDICIÓN. -</w:t>
      </w:r>
    </w:p>
    <w:p w14:paraId="460C9527" w14:textId="77777777" w:rsidR="00925D30" w:rsidRPr="00F21A5F" w:rsidRDefault="00925D30" w:rsidP="00925D30">
      <w:pPr>
        <w:jc w:val="both"/>
        <w:rPr>
          <w:rFonts w:ascii="Tahoma" w:hAnsi="Tahoma" w:cs="Tahoma"/>
          <w:lang w:eastAsia="es-ES"/>
        </w:rPr>
      </w:pPr>
    </w:p>
    <w:p w14:paraId="6BC2C298"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El revoque interior de yeso de las superficies de muros en la construcción se medirá en</w:t>
      </w:r>
      <w:r w:rsidRPr="00F21A5F">
        <w:rPr>
          <w:rFonts w:ascii="Tahoma" w:hAnsi="Tahoma" w:cs="Tahoma"/>
          <w:b/>
          <w:lang w:eastAsia="es-ES"/>
        </w:rPr>
        <w:t xml:space="preserve"> metros cuadrados,</w:t>
      </w:r>
      <w:r w:rsidRPr="00F21A5F">
        <w:rPr>
          <w:rFonts w:ascii="Tahoma" w:hAnsi="Tahoma" w:cs="Tahoma"/>
          <w:lang w:eastAsia="es-ES"/>
        </w:rPr>
        <w:t xml:space="preserve"> tomando en cuenta solamente el área neta de trabajo ejecutado y autorizado.</w:t>
      </w:r>
    </w:p>
    <w:p w14:paraId="29B041B9" w14:textId="77777777" w:rsidR="00925D30" w:rsidRPr="00F21A5F" w:rsidRDefault="00925D30" w:rsidP="00925D30">
      <w:pPr>
        <w:tabs>
          <w:tab w:val="left" w:pos="560"/>
        </w:tabs>
        <w:jc w:val="both"/>
        <w:rPr>
          <w:rFonts w:ascii="Tahoma" w:hAnsi="Tahoma" w:cs="Tahoma"/>
          <w:lang w:eastAsia="es-ES"/>
        </w:rPr>
      </w:pPr>
    </w:p>
    <w:p w14:paraId="69D61D76" w14:textId="77777777" w:rsidR="00925D30" w:rsidRPr="00F21A5F" w:rsidRDefault="00925D30" w:rsidP="00925D30">
      <w:pPr>
        <w:tabs>
          <w:tab w:val="left" w:pos="560"/>
        </w:tabs>
        <w:jc w:val="both"/>
        <w:rPr>
          <w:rFonts w:ascii="Tahoma" w:hAnsi="Tahoma" w:cs="Tahoma"/>
          <w:b/>
          <w:lang w:eastAsia="es-ES"/>
        </w:rPr>
      </w:pPr>
      <w:r w:rsidRPr="00F21A5F">
        <w:rPr>
          <w:rFonts w:ascii="Tahoma" w:hAnsi="Tahoma" w:cs="Tahoma"/>
          <w:b/>
          <w:lang w:eastAsia="es-ES"/>
        </w:rPr>
        <w:t>APORTE PROPIO. -</w:t>
      </w:r>
    </w:p>
    <w:p w14:paraId="56352E1A"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1368D69" w14:textId="77777777" w:rsidR="00925D30" w:rsidRPr="00F21A5F" w:rsidRDefault="00925D30" w:rsidP="00925D30">
      <w:pPr>
        <w:widowControl w:val="0"/>
        <w:autoSpaceDE w:val="0"/>
        <w:autoSpaceDN w:val="0"/>
        <w:jc w:val="both"/>
        <w:rPr>
          <w:rFonts w:ascii="Tahoma" w:eastAsia="Arial" w:hAnsi="Tahoma" w:cs="Tahoma"/>
        </w:rPr>
      </w:pPr>
    </w:p>
    <w:p w14:paraId="34DBD98D" w14:textId="77777777" w:rsidR="00925D30" w:rsidRPr="00F21A5F" w:rsidRDefault="00925D30" w:rsidP="00925D30">
      <w:pPr>
        <w:widowControl w:val="0"/>
        <w:tabs>
          <w:tab w:val="left" w:pos="560"/>
        </w:tabs>
        <w:autoSpaceDE w:val="0"/>
        <w:autoSpaceDN w:val="0"/>
        <w:jc w:val="both"/>
        <w:rPr>
          <w:rFonts w:ascii="Tahoma" w:hAnsi="Tahoma" w:cs="Tahoma"/>
          <w:lang w:eastAsia="es-ES"/>
        </w:rPr>
      </w:pPr>
      <w:r w:rsidRPr="00F21A5F">
        <w:rPr>
          <w:rFonts w:ascii="Tahoma" w:eastAsia="Arial" w:hAnsi="Tahoma" w:cs="Tahoma"/>
        </w:rPr>
        <w:t>Este aporte estará sujeto al cronograma de ejecución de obra de la Entidad Ejecutora.</w:t>
      </w:r>
    </w:p>
    <w:p w14:paraId="7135B8FB" w14:textId="77777777" w:rsidR="00925D30" w:rsidRPr="00F21A5F" w:rsidRDefault="00925D30" w:rsidP="00925D30">
      <w:pPr>
        <w:widowControl w:val="0"/>
        <w:tabs>
          <w:tab w:val="left" w:pos="560"/>
        </w:tabs>
        <w:autoSpaceDE w:val="0"/>
        <w:autoSpaceDN w:val="0"/>
        <w:jc w:val="both"/>
        <w:rPr>
          <w:rFonts w:ascii="Tahoma" w:eastAsia="Arial" w:hAnsi="Tahoma" w:cs="Tahoma"/>
        </w:rPr>
      </w:pPr>
    </w:p>
    <w:tbl>
      <w:tblPr>
        <w:tblStyle w:val="Tablaconcuadrcula17"/>
        <w:tblW w:w="9634" w:type="dxa"/>
        <w:tblLook w:val="04A0" w:firstRow="1" w:lastRow="0" w:firstColumn="1" w:lastColumn="0" w:noHBand="0" w:noVBand="1"/>
      </w:tblPr>
      <w:tblGrid>
        <w:gridCol w:w="584"/>
        <w:gridCol w:w="2385"/>
        <w:gridCol w:w="1145"/>
        <w:gridCol w:w="5520"/>
      </w:tblGrid>
      <w:tr w:rsidR="00925D30" w:rsidRPr="00F21A5F" w14:paraId="1769750B" w14:textId="77777777" w:rsidTr="0028380A">
        <w:tc>
          <w:tcPr>
            <w:tcW w:w="584" w:type="dxa"/>
            <w:shd w:val="clear" w:color="auto" w:fill="1F3864" w:themeFill="accent5" w:themeFillShade="80"/>
          </w:tcPr>
          <w:p w14:paraId="35066F51" w14:textId="77777777" w:rsidR="00925D30" w:rsidRPr="00F21A5F" w:rsidRDefault="00925D30" w:rsidP="0028380A">
            <w:pPr>
              <w:jc w:val="both"/>
              <w:rPr>
                <w:rFonts w:ascii="Tahoma" w:hAnsi="Tahoma" w:cs="Tahoma"/>
                <w:b/>
                <w:lang w:val="es-ES" w:eastAsia="es-ES"/>
              </w:rPr>
            </w:pPr>
            <w:r w:rsidRPr="00F21A5F">
              <w:rPr>
                <w:rFonts w:ascii="Tahoma" w:hAnsi="Tahoma" w:cs="Tahoma"/>
                <w:b/>
                <w:lang w:val="es-ES" w:eastAsia="es-ES"/>
              </w:rPr>
              <w:t>N°</w:t>
            </w:r>
          </w:p>
        </w:tc>
        <w:tc>
          <w:tcPr>
            <w:tcW w:w="2385" w:type="dxa"/>
            <w:shd w:val="clear" w:color="auto" w:fill="1F3864" w:themeFill="accent5" w:themeFillShade="80"/>
          </w:tcPr>
          <w:p w14:paraId="52E95343" w14:textId="77777777" w:rsidR="00925D30" w:rsidRPr="00F21A5F" w:rsidRDefault="00925D30" w:rsidP="0028380A">
            <w:pPr>
              <w:jc w:val="both"/>
              <w:rPr>
                <w:rFonts w:ascii="Tahoma" w:hAnsi="Tahoma" w:cs="Tahoma"/>
                <w:b/>
                <w:lang w:val="es-ES" w:eastAsia="es-ES"/>
              </w:rPr>
            </w:pPr>
            <w:r w:rsidRPr="00F21A5F">
              <w:rPr>
                <w:rFonts w:ascii="Tahoma" w:hAnsi="Tahoma" w:cs="Tahoma"/>
                <w:b/>
                <w:lang w:val="es-ES" w:eastAsia="es-ES"/>
              </w:rPr>
              <w:t>CODIGO</w:t>
            </w:r>
          </w:p>
        </w:tc>
        <w:tc>
          <w:tcPr>
            <w:tcW w:w="1145" w:type="dxa"/>
            <w:shd w:val="clear" w:color="auto" w:fill="1F3864" w:themeFill="accent5" w:themeFillShade="80"/>
          </w:tcPr>
          <w:p w14:paraId="5C2C0D33" w14:textId="77777777" w:rsidR="00925D30" w:rsidRPr="00F21A5F" w:rsidRDefault="00925D30" w:rsidP="0028380A">
            <w:pPr>
              <w:jc w:val="both"/>
              <w:rPr>
                <w:rFonts w:ascii="Tahoma" w:hAnsi="Tahoma" w:cs="Tahoma"/>
                <w:b/>
                <w:lang w:val="es-ES" w:eastAsia="es-ES"/>
              </w:rPr>
            </w:pPr>
            <w:r w:rsidRPr="00F21A5F">
              <w:rPr>
                <w:rFonts w:ascii="Tahoma" w:hAnsi="Tahoma" w:cs="Tahoma"/>
                <w:b/>
                <w:lang w:val="es-ES" w:eastAsia="es-ES"/>
              </w:rPr>
              <w:t>UNIDAD</w:t>
            </w:r>
          </w:p>
        </w:tc>
        <w:tc>
          <w:tcPr>
            <w:tcW w:w="5520" w:type="dxa"/>
            <w:shd w:val="clear" w:color="auto" w:fill="1F3864" w:themeFill="accent5" w:themeFillShade="80"/>
          </w:tcPr>
          <w:p w14:paraId="210351E5" w14:textId="77777777" w:rsidR="00925D30" w:rsidRPr="00F21A5F" w:rsidRDefault="00925D30" w:rsidP="0028380A">
            <w:pPr>
              <w:jc w:val="both"/>
              <w:rPr>
                <w:rFonts w:ascii="Tahoma" w:hAnsi="Tahoma" w:cs="Tahoma"/>
                <w:b/>
                <w:lang w:val="es-ES" w:eastAsia="es-ES"/>
              </w:rPr>
            </w:pPr>
            <w:r w:rsidRPr="00F21A5F">
              <w:rPr>
                <w:rFonts w:ascii="Tahoma" w:hAnsi="Tahoma" w:cs="Tahoma"/>
                <w:b/>
                <w:lang w:val="es-ES" w:eastAsia="es-ES"/>
              </w:rPr>
              <w:t>ITEM</w:t>
            </w:r>
          </w:p>
        </w:tc>
      </w:tr>
      <w:tr w:rsidR="00925D30" w:rsidRPr="00F21A5F" w14:paraId="60A7871A" w14:textId="77777777" w:rsidTr="0028380A">
        <w:tc>
          <w:tcPr>
            <w:tcW w:w="584" w:type="dxa"/>
            <w:shd w:val="clear" w:color="auto" w:fill="BDD6EE" w:themeFill="accent1" w:themeFillTint="66"/>
          </w:tcPr>
          <w:p w14:paraId="43BBD8F9" w14:textId="77777777" w:rsidR="00925D30" w:rsidRPr="00F21A5F" w:rsidRDefault="00925D30" w:rsidP="0028380A">
            <w:pPr>
              <w:jc w:val="both"/>
              <w:rPr>
                <w:rFonts w:ascii="Tahoma" w:hAnsi="Tahoma" w:cs="Tahoma"/>
                <w:b/>
                <w:lang w:val="es-ES" w:eastAsia="es-ES"/>
              </w:rPr>
            </w:pPr>
            <w:r>
              <w:rPr>
                <w:rFonts w:ascii="Tahoma" w:hAnsi="Tahoma" w:cs="Tahoma"/>
                <w:b/>
                <w:lang w:val="es-ES" w:eastAsia="es-ES"/>
              </w:rPr>
              <w:t>22</w:t>
            </w:r>
          </w:p>
        </w:tc>
        <w:tc>
          <w:tcPr>
            <w:tcW w:w="2385" w:type="dxa"/>
            <w:shd w:val="clear" w:color="auto" w:fill="BDD6EE" w:themeFill="accent1" w:themeFillTint="66"/>
          </w:tcPr>
          <w:p w14:paraId="187FA838" w14:textId="77777777" w:rsidR="00925D30" w:rsidRPr="00F21A5F" w:rsidRDefault="00925D30" w:rsidP="0028380A">
            <w:pPr>
              <w:jc w:val="both"/>
              <w:rPr>
                <w:rFonts w:ascii="Tahoma" w:hAnsi="Tahoma" w:cs="Tahoma"/>
                <w:b/>
                <w:lang w:val="es-ES" w:eastAsia="es-ES"/>
              </w:rPr>
            </w:pPr>
            <w:r w:rsidRPr="00F21A5F">
              <w:rPr>
                <w:rFonts w:ascii="Tahoma" w:hAnsi="Tahoma" w:cs="Tahoma"/>
                <w:b/>
                <w:lang w:val="es-ES" w:eastAsia="es-ES"/>
              </w:rPr>
              <w:t>VAC - OF - REV - 5</w:t>
            </w:r>
          </w:p>
        </w:tc>
        <w:tc>
          <w:tcPr>
            <w:tcW w:w="1145" w:type="dxa"/>
            <w:shd w:val="clear" w:color="auto" w:fill="BDD6EE" w:themeFill="accent1" w:themeFillTint="66"/>
          </w:tcPr>
          <w:p w14:paraId="74652510" w14:textId="77777777" w:rsidR="00925D30" w:rsidRPr="00F21A5F" w:rsidRDefault="00925D30" w:rsidP="0028380A">
            <w:pPr>
              <w:jc w:val="both"/>
              <w:rPr>
                <w:rFonts w:ascii="Tahoma" w:hAnsi="Tahoma" w:cs="Tahoma"/>
                <w:b/>
                <w:lang w:val="es-ES" w:eastAsia="es-ES"/>
              </w:rPr>
            </w:pPr>
            <w:r w:rsidRPr="00F21A5F">
              <w:rPr>
                <w:rFonts w:ascii="Tahoma" w:hAnsi="Tahoma" w:cs="Tahoma"/>
                <w:b/>
                <w:lang w:val="es-ES" w:eastAsia="es-ES"/>
              </w:rPr>
              <w:t>M2</w:t>
            </w:r>
          </w:p>
        </w:tc>
        <w:tc>
          <w:tcPr>
            <w:tcW w:w="5520" w:type="dxa"/>
            <w:shd w:val="clear" w:color="auto" w:fill="BDD6EE" w:themeFill="accent1" w:themeFillTint="66"/>
          </w:tcPr>
          <w:p w14:paraId="674BC3E8" w14:textId="77777777" w:rsidR="00925D30" w:rsidRPr="00F21A5F" w:rsidRDefault="00925D30" w:rsidP="0028380A">
            <w:pPr>
              <w:jc w:val="both"/>
              <w:rPr>
                <w:rFonts w:ascii="Tahoma" w:hAnsi="Tahoma" w:cs="Tahoma"/>
                <w:b/>
                <w:lang w:val="es-ES" w:eastAsia="es-ES"/>
              </w:rPr>
            </w:pPr>
            <w:r w:rsidRPr="00F21A5F">
              <w:rPr>
                <w:rFonts w:ascii="Tahoma" w:eastAsia="Calibri" w:hAnsi="Tahoma" w:cs="Tahoma"/>
                <w:b/>
                <w:bCs/>
                <w:lang w:val="es-ES"/>
              </w:rPr>
              <w:t>REVOQUE INTERIOR DE CEMENTO</w:t>
            </w:r>
          </w:p>
        </w:tc>
      </w:tr>
    </w:tbl>
    <w:p w14:paraId="15F6D8E6" w14:textId="77777777" w:rsidR="00925D30" w:rsidRPr="00F21A5F" w:rsidRDefault="00925D30" w:rsidP="00925D30">
      <w:pPr>
        <w:tabs>
          <w:tab w:val="left" w:pos="8711"/>
        </w:tabs>
        <w:jc w:val="both"/>
        <w:rPr>
          <w:rFonts w:ascii="Tahoma" w:hAnsi="Tahoma" w:cs="Tahoma"/>
          <w:b/>
          <w:lang w:eastAsia="es-ES"/>
        </w:rPr>
      </w:pPr>
      <w:r w:rsidRPr="00F21A5F">
        <w:rPr>
          <w:rFonts w:ascii="Tahoma" w:hAnsi="Tahoma" w:cs="Tahoma"/>
          <w:b/>
          <w:lang w:eastAsia="es-ES"/>
        </w:rPr>
        <w:t>DESCRIPCIÓN. -</w:t>
      </w:r>
    </w:p>
    <w:p w14:paraId="39EBAAF9" w14:textId="77777777" w:rsidR="00925D30" w:rsidRPr="00F21A5F" w:rsidRDefault="00925D30" w:rsidP="00925D30">
      <w:pPr>
        <w:tabs>
          <w:tab w:val="left" w:pos="8711"/>
        </w:tabs>
        <w:jc w:val="both"/>
        <w:rPr>
          <w:rFonts w:ascii="Tahoma" w:hAnsi="Tahoma" w:cs="Tahoma"/>
          <w:lang w:eastAsia="es-ES"/>
        </w:rPr>
      </w:pPr>
      <w:r w:rsidRPr="00F21A5F">
        <w:rPr>
          <w:rFonts w:ascii="Tahoma" w:hAnsi="Tahoma" w:cs="Tahoma"/>
          <w:lang w:eastAsia="es-ES"/>
        </w:rPr>
        <w:t xml:space="preserve">Este ítem se refiere a la ejecución de </w:t>
      </w:r>
      <w:r w:rsidRPr="004F7122">
        <w:rPr>
          <w:rFonts w:ascii="Tahoma" w:eastAsia="Calibri" w:hAnsi="Tahoma" w:cs="Tahoma"/>
          <w:bCs/>
        </w:rPr>
        <w:t>REVOQUE INTERIOR DE CEMENTO</w:t>
      </w:r>
      <w:r w:rsidRPr="00F21A5F">
        <w:rPr>
          <w:rFonts w:ascii="Tahoma" w:hAnsi="Tahoma" w:cs="Tahoma"/>
          <w:lang w:eastAsia="es-ES"/>
        </w:rPr>
        <w:t xml:space="preserve"> en proporción 1:3 para ambientes interiores de acuerdo al trazado, alineación, elevaciones y dimensiones señaladas en los planos constructivos e instrucciones del Inspector de Proyecto.</w:t>
      </w:r>
    </w:p>
    <w:p w14:paraId="210AEDDF" w14:textId="77777777" w:rsidR="00925D30" w:rsidRPr="00F21A5F" w:rsidRDefault="00925D30" w:rsidP="00925D30">
      <w:pPr>
        <w:autoSpaceDE w:val="0"/>
        <w:autoSpaceDN w:val="0"/>
        <w:adjustRightInd w:val="0"/>
        <w:jc w:val="both"/>
        <w:rPr>
          <w:rFonts w:ascii="Tahoma" w:hAnsi="Tahoma" w:cs="Tahoma"/>
          <w:b/>
          <w:bCs/>
          <w:lang w:eastAsia="es-ES"/>
        </w:rPr>
      </w:pPr>
    </w:p>
    <w:p w14:paraId="3B544E91" w14:textId="77777777" w:rsidR="00925D30" w:rsidRPr="00F21A5F" w:rsidRDefault="00925D30" w:rsidP="00925D30">
      <w:pPr>
        <w:autoSpaceDE w:val="0"/>
        <w:autoSpaceDN w:val="0"/>
        <w:adjustRightInd w:val="0"/>
        <w:jc w:val="both"/>
        <w:rPr>
          <w:rFonts w:ascii="Tahoma" w:hAnsi="Tahoma" w:cs="Tahoma"/>
          <w:lang w:eastAsia="es-ES"/>
        </w:rPr>
      </w:pPr>
      <w:r w:rsidRPr="00F21A5F">
        <w:rPr>
          <w:rFonts w:ascii="Tahoma" w:hAnsi="Tahoma" w:cs="Tahoma"/>
          <w:b/>
          <w:bCs/>
          <w:lang w:eastAsia="es-ES"/>
        </w:rPr>
        <w:t xml:space="preserve">MATERIALES, HERRAMIENTAS Y EQUIPO. - </w:t>
      </w:r>
    </w:p>
    <w:p w14:paraId="2C56E040" w14:textId="77777777" w:rsidR="00925D30" w:rsidRPr="00F21A5F" w:rsidRDefault="00925D30" w:rsidP="00925D30">
      <w:pPr>
        <w:tabs>
          <w:tab w:val="left" w:pos="8711"/>
        </w:tabs>
        <w:jc w:val="both"/>
        <w:rPr>
          <w:rFonts w:ascii="Tahoma" w:hAnsi="Tahoma" w:cs="Tahoma"/>
          <w:lang w:eastAsia="es-ES"/>
        </w:rPr>
      </w:pPr>
      <w:r w:rsidRPr="00F21A5F">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1BE5CD58" w14:textId="77777777" w:rsidR="00925D30" w:rsidRPr="00F21A5F" w:rsidRDefault="00925D30" w:rsidP="00925D30">
      <w:pPr>
        <w:autoSpaceDE w:val="0"/>
        <w:autoSpaceDN w:val="0"/>
        <w:adjustRightInd w:val="0"/>
        <w:jc w:val="both"/>
        <w:rPr>
          <w:rFonts w:ascii="Tahoma" w:hAnsi="Tahoma" w:cs="Tahoma"/>
          <w:b/>
          <w:bCs/>
          <w:lang w:eastAsia="es-ES"/>
        </w:rPr>
      </w:pPr>
    </w:p>
    <w:p w14:paraId="5A03777E" w14:textId="77777777" w:rsidR="00925D30" w:rsidRPr="00F21A5F" w:rsidRDefault="00925D30" w:rsidP="00925D30">
      <w:pPr>
        <w:autoSpaceDE w:val="0"/>
        <w:autoSpaceDN w:val="0"/>
        <w:adjustRightInd w:val="0"/>
        <w:jc w:val="both"/>
        <w:rPr>
          <w:rFonts w:ascii="Tahoma" w:hAnsi="Tahoma" w:cs="Tahoma"/>
          <w:lang w:eastAsia="es-ES"/>
        </w:rPr>
      </w:pPr>
      <w:r w:rsidRPr="00F21A5F">
        <w:rPr>
          <w:rFonts w:ascii="Tahoma" w:hAnsi="Tahoma" w:cs="Tahoma"/>
          <w:b/>
          <w:bCs/>
          <w:lang w:eastAsia="es-ES"/>
        </w:rPr>
        <w:t xml:space="preserve">FORMA DE EJECUCIÓN. - </w:t>
      </w:r>
    </w:p>
    <w:p w14:paraId="520C0466"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La Entidad Ejecutora deberá prever todas las herramientas, equipos y accesorios necesarios para la ejecución del ítem. En general se seguirán las siguientes directrices:</w:t>
      </w:r>
    </w:p>
    <w:p w14:paraId="32119EEA" w14:textId="77777777" w:rsidR="00925D30" w:rsidRPr="00F21A5F" w:rsidRDefault="00925D30" w:rsidP="00925D30">
      <w:pPr>
        <w:autoSpaceDE w:val="0"/>
        <w:autoSpaceDN w:val="0"/>
        <w:adjustRightInd w:val="0"/>
        <w:jc w:val="both"/>
        <w:rPr>
          <w:rFonts w:ascii="Tahoma" w:hAnsi="Tahoma" w:cs="Tahoma"/>
          <w:lang w:eastAsia="es-ES"/>
        </w:rPr>
      </w:pPr>
    </w:p>
    <w:p w14:paraId="690A3306" w14:textId="77777777" w:rsidR="00925D30" w:rsidRPr="00F21A5F" w:rsidRDefault="00925D30" w:rsidP="00925D30">
      <w:pPr>
        <w:tabs>
          <w:tab w:val="left" w:pos="560"/>
        </w:tabs>
        <w:jc w:val="both"/>
        <w:rPr>
          <w:rFonts w:ascii="Tahoma" w:hAnsi="Tahoma" w:cs="Tahoma"/>
          <w:b/>
          <w:lang w:eastAsia="es-ES"/>
        </w:rPr>
      </w:pPr>
      <w:r w:rsidRPr="00F21A5F">
        <w:rPr>
          <w:rFonts w:ascii="Tahoma" w:hAnsi="Tahoma" w:cs="Tahoma"/>
          <w:b/>
          <w:lang w:eastAsia="es-ES"/>
        </w:rPr>
        <w:t>Preparación de la Superficie</w:t>
      </w:r>
    </w:p>
    <w:p w14:paraId="475459FA" w14:textId="77777777" w:rsidR="00925D30" w:rsidRPr="00F21A5F" w:rsidRDefault="00925D30" w:rsidP="00925D30">
      <w:pPr>
        <w:jc w:val="both"/>
        <w:rPr>
          <w:rFonts w:ascii="Tahoma" w:hAnsi="Tahoma" w:cs="Tahoma"/>
          <w:bCs/>
          <w:color w:val="000000"/>
          <w:lang w:eastAsia="es-ES"/>
        </w:rPr>
      </w:pPr>
      <w:r w:rsidRPr="00F21A5F">
        <w:rPr>
          <w:rFonts w:ascii="Tahoma" w:hAnsi="Tahoma" w:cs="Tahoma"/>
          <w:lang w:eastAsia="es-ES"/>
        </w:rPr>
        <w:t>Antes del proceder con el revoque, se verificará que la superficie este uniforme sin polvo, grasas o sustancias que perjudiquen la buena ejecución del ítem</w:t>
      </w:r>
      <w:r w:rsidRPr="00F21A5F">
        <w:rPr>
          <w:rFonts w:ascii="Tahoma" w:hAnsi="Tahoma" w:cs="Tahoma"/>
          <w:bCs/>
          <w:color w:val="000000"/>
          <w:lang w:eastAsia="es-ES"/>
        </w:rPr>
        <w:t>.</w:t>
      </w:r>
    </w:p>
    <w:p w14:paraId="0A0C9BC6" w14:textId="77777777" w:rsidR="00925D30" w:rsidRPr="00F21A5F" w:rsidRDefault="00925D30" w:rsidP="00925D30">
      <w:pPr>
        <w:autoSpaceDE w:val="0"/>
        <w:autoSpaceDN w:val="0"/>
        <w:adjustRightInd w:val="0"/>
        <w:jc w:val="both"/>
        <w:rPr>
          <w:rFonts w:ascii="Tahoma" w:hAnsi="Tahoma" w:cs="Tahoma"/>
          <w:lang w:eastAsia="es-ES"/>
        </w:rPr>
      </w:pPr>
    </w:p>
    <w:p w14:paraId="20C0A724" w14:textId="77777777" w:rsidR="00925D30" w:rsidRPr="00F21A5F" w:rsidRDefault="00925D30" w:rsidP="00925D30">
      <w:pPr>
        <w:autoSpaceDE w:val="0"/>
        <w:autoSpaceDN w:val="0"/>
        <w:adjustRightInd w:val="0"/>
        <w:jc w:val="both"/>
        <w:rPr>
          <w:rFonts w:ascii="Tahoma" w:hAnsi="Tahoma" w:cs="Tahoma"/>
          <w:lang w:eastAsia="es-ES"/>
        </w:rPr>
      </w:pPr>
      <w:r w:rsidRPr="00F21A5F">
        <w:rPr>
          <w:rFonts w:ascii="Tahoma" w:hAnsi="Tahoma" w:cs="Tahoma"/>
          <w:lang w:eastAsia="es-ES"/>
        </w:rPr>
        <w:t xml:space="preserve">En el caso de tabiquería, solo se aplicarán después de 1 semana de haber sido asentado el muro de ladrillo. Se humedecerá muy bien y previamente las superficies donde se vaya a aplicar inmediatamente el revoque. </w:t>
      </w:r>
    </w:p>
    <w:p w14:paraId="19D8CA00" w14:textId="77777777" w:rsidR="00925D30" w:rsidRPr="00F21A5F" w:rsidRDefault="00925D30" w:rsidP="00925D30">
      <w:pPr>
        <w:autoSpaceDE w:val="0"/>
        <w:autoSpaceDN w:val="0"/>
        <w:adjustRightInd w:val="0"/>
        <w:jc w:val="both"/>
        <w:rPr>
          <w:rFonts w:ascii="Tahoma" w:hAnsi="Tahoma" w:cs="Tahoma"/>
          <w:lang w:eastAsia="es-ES"/>
        </w:rPr>
      </w:pPr>
    </w:p>
    <w:p w14:paraId="2CCA2523" w14:textId="77777777" w:rsidR="00925D30" w:rsidRPr="00F21A5F" w:rsidRDefault="00925D30" w:rsidP="00925D30">
      <w:pPr>
        <w:autoSpaceDE w:val="0"/>
        <w:autoSpaceDN w:val="0"/>
        <w:adjustRightInd w:val="0"/>
        <w:jc w:val="both"/>
        <w:rPr>
          <w:rFonts w:ascii="Tahoma" w:hAnsi="Tahoma" w:cs="Tahoma"/>
          <w:lang w:eastAsia="es-ES"/>
        </w:rPr>
      </w:pPr>
      <w:r w:rsidRPr="00F21A5F">
        <w:rPr>
          <w:rFonts w:ascii="Tahoma" w:hAnsi="Tahoma" w:cs="Tahoma"/>
          <w:lang w:eastAsia="es-ES"/>
        </w:rPr>
        <w:t xml:space="preserve">En caso de aplicarse el revoque directamente en hormigón, estas superficies deben haber sido debidamente limpiadas y producido suficiente aspereza como para obtener la debida ligazón. </w:t>
      </w:r>
    </w:p>
    <w:p w14:paraId="61FF7FF6" w14:textId="77777777" w:rsidR="00925D30" w:rsidRPr="00F21A5F" w:rsidRDefault="00925D30" w:rsidP="00925D30">
      <w:pPr>
        <w:autoSpaceDE w:val="0"/>
        <w:autoSpaceDN w:val="0"/>
        <w:adjustRightInd w:val="0"/>
        <w:jc w:val="both"/>
        <w:rPr>
          <w:rFonts w:ascii="Tahoma" w:hAnsi="Tahoma" w:cs="Tahoma"/>
          <w:lang w:eastAsia="es-ES"/>
        </w:rPr>
      </w:pPr>
    </w:p>
    <w:p w14:paraId="21DCEED0" w14:textId="77777777" w:rsidR="00925D30" w:rsidRPr="00F21A5F" w:rsidRDefault="00925D30" w:rsidP="00925D30">
      <w:pPr>
        <w:autoSpaceDE w:val="0"/>
        <w:autoSpaceDN w:val="0"/>
        <w:adjustRightInd w:val="0"/>
        <w:spacing w:after="120"/>
        <w:jc w:val="both"/>
        <w:rPr>
          <w:rFonts w:ascii="Tahoma" w:hAnsi="Tahoma" w:cs="Tahoma"/>
          <w:b/>
          <w:bCs/>
          <w:lang w:eastAsia="es-ES"/>
        </w:rPr>
      </w:pPr>
      <w:r w:rsidRPr="00F21A5F">
        <w:rPr>
          <w:rFonts w:ascii="Tahoma" w:hAnsi="Tahoma" w:cs="Tahoma"/>
          <w:b/>
          <w:bCs/>
          <w:lang w:eastAsia="es-ES"/>
        </w:rPr>
        <w:t>Preparación del Mortero</w:t>
      </w:r>
    </w:p>
    <w:p w14:paraId="33C2715D" w14:textId="77777777" w:rsidR="00925D30" w:rsidRPr="00F21A5F" w:rsidRDefault="00925D30" w:rsidP="00925D30">
      <w:pPr>
        <w:autoSpaceDE w:val="0"/>
        <w:autoSpaceDN w:val="0"/>
        <w:adjustRightInd w:val="0"/>
        <w:jc w:val="both"/>
        <w:rPr>
          <w:rFonts w:ascii="Tahoma" w:hAnsi="Tahoma" w:cs="Tahoma"/>
          <w:lang w:eastAsia="es-ES"/>
        </w:rPr>
      </w:pPr>
      <w:r w:rsidRPr="00F21A5F">
        <w:rPr>
          <w:rFonts w:ascii="Tahoma" w:hAnsi="Tahoma" w:cs="Tahoma"/>
          <w:lang w:eastAsia="es-ES"/>
        </w:rPr>
        <w:t>La proporción de cemento arena fina será de 1:3, y la cantidad de agua usada será tal que resulte en una mezcla plástica.</w:t>
      </w:r>
    </w:p>
    <w:p w14:paraId="4583C16B" w14:textId="77777777" w:rsidR="00925D30" w:rsidRPr="00F21A5F" w:rsidRDefault="00925D30" w:rsidP="00925D30">
      <w:pPr>
        <w:autoSpaceDE w:val="0"/>
        <w:autoSpaceDN w:val="0"/>
        <w:adjustRightInd w:val="0"/>
        <w:jc w:val="both"/>
        <w:rPr>
          <w:rFonts w:ascii="Tahoma" w:hAnsi="Tahoma" w:cs="Tahoma"/>
          <w:lang w:eastAsia="es-ES"/>
        </w:rPr>
      </w:pPr>
    </w:p>
    <w:p w14:paraId="6AA00E65" w14:textId="77777777" w:rsidR="00925D30" w:rsidRPr="00F21A5F" w:rsidRDefault="00925D30" w:rsidP="00925D30">
      <w:pPr>
        <w:autoSpaceDE w:val="0"/>
        <w:autoSpaceDN w:val="0"/>
        <w:adjustRightInd w:val="0"/>
        <w:spacing w:after="120"/>
        <w:jc w:val="both"/>
        <w:rPr>
          <w:rFonts w:ascii="Tahoma" w:hAnsi="Tahoma" w:cs="Tahoma"/>
          <w:b/>
          <w:bCs/>
          <w:lang w:eastAsia="es-ES"/>
        </w:rPr>
      </w:pPr>
      <w:r w:rsidRPr="00F21A5F">
        <w:rPr>
          <w:rFonts w:ascii="Tahoma" w:hAnsi="Tahoma" w:cs="Tahoma"/>
          <w:b/>
          <w:bCs/>
          <w:lang w:eastAsia="es-ES"/>
        </w:rPr>
        <w:t>Aplicación del Revestimiento</w:t>
      </w:r>
    </w:p>
    <w:p w14:paraId="19552172" w14:textId="77777777" w:rsidR="00925D30" w:rsidRPr="00F21A5F" w:rsidRDefault="00925D30" w:rsidP="00925D30">
      <w:pPr>
        <w:autoSpaceDE w:val="0"/>
        <w:autoSpaceDN w:val="0"/>
        <w:adjustRightInd w:val="0"/>
        <w:jc w:val="both"/>
        <w:rPr>
          <w:rFonts w:ascii="Tahoma" w:hAnsi="Tahoma" w:cs="Tahoma"/>
          <w:lang w:eastAsia="es-ES"/>
        </w:rPr>
      </w:pPr>
      <w:r w:rsidRPr="00F21A5F">
        <w:rPr>
          <w:rFonts w:ascii="Tahoma" w:hAnsi="Tahoma" w:cs="Tahoma"/>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1F0C357" w14:textId="77777777" w:rsidR="00925D30" w:rsidRPr="00F21A5F" w:rsidRDefault="00925D30" w:rsidP="00925D30">
      <w:pPr>
        <w:autoSpaceDE w:val="0"/>
        <w:autoSpaceDN w:val="0"/>
        <w:adjustRightInd w:val="0"/>
        <w:jc w:val="both"/>
        <w:rPr>
          <w:rFonts w:ascii="Tahoma" w:hAnsi="Tahoma" w:cs="Tahoma"/>
          <w:lang w:eastAsia="es-ES"/>
        </w:rPr>
      </w:pPr>
      <w:r w:rsidRPr="00F21A5F">
        <w:rPr>
          <w:rFonts w:ascii="Tahoma" w:hAnsi="Tahoma" w:cs="Tahoma"/>
          <w:lang w:eastAsia="es-ES"/>
        </w:rPr>
        <w:t>niveladas unas con las otras, con el objeto de asegurar la obtención de una superficie pareja y uniforme.</w:t>
      </w:r>
    </w:p>
    <w:p w14:paraId="3C82D1E6" w14:textId="77777777" w:rsidR="00925D30" w:rsidRPr="00F21A5F" w:rsidRDefault="00925D30" w:rsidP="00925D30">
      <w:pPr>
        <w:autoSpaceDE w:val="0"/>
        <w:autoSpaceDN w:val="0"/>
        <w:adjustRightInd w:val="0"/>
        <w:jc w:val="both"/>
        <w:rPr>
          <w:rFonts w:ascii="Tahoma" w:hAnsi="Tahoma" w:cs="Tahoma"/>
          <w:lang w:eastAsia="es-ES"/>
        </w:rPr>
      </w:pPr>
    </w:p>
    <w:p w14:paraId="01BB309C" w14:textId="77777777" w:rsidR="00925D30" w:rsidRPr="00F21A5F" w:rsidRDefault="00925D30" w:rsidP="00925D30">
      <w:pPr>
        <w:autoSpaceDE w:val="0"/>
        <w:autoSpaceDN w:val="0"/>
        <w:adjustRightInd w:val="0"/>
        <w:jc w:val="both"/>
        <w:rPr>
          <w:rFonts w:ascii="Tahoma" w:hAnsi="Tahoma" w:cs="Tahoma"/>
          <w:lang w:eastAsia="es-ES"/>
        </w:rPr>
      </w:pPr>
      <w:r w:rsidRPr="00F21A5F">
        <w:rPr>
          <w:rFonts w:ascii="Tahoma" w:hAnsi="Tahoma" w:cs="Tahoma"/>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544922A" w14:textId="77777777" w:rsidR="00925D30" w:rsidRPr="00F21A5F" w:rsidRDefault="00925D30" w:rsidP="00925D30">
      <w:pPr>
        <w:autoSpaceDE w:val="0"/>
        <w:autoSpaceDN w:val="0"/>
        <w:adjustRightInd w:val="0"/>
        <w:jc w:val="both"/>
        <w:rPr>
          <w:rFonts w:ascii="Tahoma" w:hAnsi="Tahoma" w:cs="Tahoma"/>
          <w:lang w:eastAsia="es-ES"/>
        </w:rPr>
      </w:pPr>
      <w:r w:rsidRPr="00F21A5F">
        <w:rPr>
          <w:rFonts w:ascii="Tahoma" w:hAnsi="Tahoma" w:cs="Tahoma"/>
          <w:lang w:eastAsia="es-ES"/>
        </w:rPr>
        <w:lastRenderedPageBreak/>
        <w:t>regla entre maestra y maestra. Después se efectuará un rayado vertical con clavos a objeto</w:t>
      </w:r>
    </w:p>
    <w:p w14:paraId="32A7FF4C" w14:textId="77777777" w:rsidR="00925D30" w:rsidRPr="00F21A5F" w:rsidRDefault="00925D30" w:rsidP="00925D30">
      <w:pPr>
        <w:autoSpaceDE w:val="0"/>
        <w:autoSpaceDN w:val="0"/>
        <w:adjustRightInd w:val="0"/>
        <w:jc w:val="both"/>
        <w:rPr>
          <w:rFonts w:ascii="Tahoma" w:hAnsi="Tahoma" w:cs="Tahoma"/>
          <w:lang w:eastAsia="es-ES"/>
        </w:rPr>
      </w:pPr>
      <w:r w:rsidRPr="00F21A5F">
        <w:rPr>
          <w:rFonts w:ascii="Tahoma" w:hAnsi="Tahoma" w:cs="Tahoma"/>
          <w:lang w:eastAsia="es-ES"/>
        </w:rPr>
        <w:t>de asegurar la adherencia de la segunda capa de acabado.</w:t>
      </w:r>
    </w:p>
    <w:p w14:paraId="71F9CD41" w14:textId="77777777" w:rsidR="00925D30" w:rsidRPr="00F21A5F" w:rsidRDefault="00925D30" w:rsidP="00925D30">
      <w:pPr>
        <w:autoSpaceDE w:val="0"/>
        <w:autoSpaceDN w:val="0"/>
        <w:adjustRightInd w:val="0"/>
        <w:jc w:val="both"/>
        <w:rPr>
          <w:rFonts w:ascii="Tahoma" w:hAnsi="Tahoma" w:cs="Tahoma"/>
          <w:lang w:eastAsia="es-ES"/>
        </w:rPr>
      </w:pPr>
      <w:r w:rsidRPr="00F21A5F">
        <w:rPr>
          <w:rFonts w:ascii="Tahoma" w:hAnsi="Tahoma" w:cs="Tahoma"/>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17443296" w14:textId="77777777" w:rsidR="00925D30" w:rsidRPr="00F21A5F" w:rsidRDefault="00925D30" w:rsidP="00925D30">
      <w:pPr>
        <w:autoSpaceDE w:val="0"/>
        <w:autoSpaceDN w:val="0"/>
        <w:adjustRightInd w:val="0"/>
        <w:jc w:val="both"/>
        <w:rPr>
          <w:rFonts w:ascii="Tahoma" w:hAnsi="Tahoma" w:cs="Tahoma"/>
          <w:lang w:eastAsia="es-ES"/>
        </w:rPr>
      </w:pPr>
    </w:p>
    <w:p w14:paraId="2E555905" w14:textId="77777777" w:rsidR="00925D30" w:rsidRPr="00F21A5F" w:rsidRDefault="00925D30" w:rsidP="00925D30">
      <w:pPr>
        <w:autoSpaceDE w:val="0"/>
        <w:autoSpaceDN w:val="0"/>
        <w:adjustRightInd w:val="0"/>
        <w:jc w:val="both"/>
        <w:rPr>
          <w:rFonts w:ascii="Tahoma" w:hAnsi="Tahoma" w:cs="Tahoma"/>
          <w:lang w:eastAsia="es-ES"/>
        </w:rPr>
      </w:pPr>
      <w:r w:rsidRPr="00F21A5F">
        <w:rPr>
          <w:rFonts w:ascii="Tahoma" w:hAnsi="Tahoma" w:cs="Tahoma"/>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1B44D4F5" w14:textId="77777777" w:rsidR="00925D30" w:rsidRPr="00F21A5F" w:rsidRDefault="00925D30" w:rsidP="00925D30">
      <w:pPr>
        <w:autoSpaceDE w:val="0"/>
        <w:autoSpaceDN w:val="0"/>
        <w:adjustRightInd w:val="0"/>
        <w:jc w:val="both"/>
        <w:rPr>
          <w:rFonts w:ascii="Tahoma" w:hAnsi="Tahoma" w:cs="Tahoma"/>
          <w:lang w:eastAsia="es-ES"/>
        </w:rPr>
      </w:pPr>
    </w:p>
    <w:p w14:paraId="3AAA8110" w14:textId="77777777" w:rsidR="00925D30" w:rsidRPr="00F21A5F" w:rsidRDefault="00925D30" w:rsidP="00925D30">
      <w:pPr>
        <w:autoSpaceDE w:val="0"/>
        <w:autoSpaceDN w:val="0"/>
        <w:adjustRightInd w:val="0"/>
        <w:jc w:val="both"/>
        <w:rPr>
          <w:rFonts w:ascii="Tahoma" w:hAnsi="Tahoma" w:cs="Tahoma"/>
          <w:lang w:eastAsia="es-ES"/>
        </w:rPr>
      </w:pPr>
      <w:r w:rsidRPr="00F21A5F">
        <w:rPr>
          <w:rFonts w:ascii="Tahoma" w:hAnsi="Tahoma" w:cs="Tahoma"/>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A261649" w14:textId="77777777" w:rsidR="00925D30" w:rsidRPr="00F21A5F" w:rsidRDefault="00925D30" w:rsidP="00925D30">
      <w:pPr>
        <w:autoSpaceDE w:val="0"/>
        <w:autoSpaceDN w:val="0"/>
        <w:adjustRightInd w:val="0"/>
        <w:jc w:val="both"/>
        <w:rPr>
          <w:rFonts w:ascii="Tahoma" w:hAnsi="Tahoma" w:cs="Tahoma"/>
          <w:lang w:eastAsia="es-ES"/>
        </w:rPr>
      </w:pPr>
    </w:p>
    <w:p w14:paraId="6231AF55" w14:textId="77777777" w:rsidR="00925D30" w:rsidRPr="00F21A5F" w:rsidRDefault="00925D30" w:rsidP="00925D30">
      <w:pPr>
        <w:autoSpaceDE w:val="0"/>
        <w:autoSpaceDN w:val="0"/>
        <w:adjustRightInd w:val="0"/>
        <w:jc w:val="both"/>
        <w:rPr>
          <w:rFonts w:ascii="Tahoma" w:hAnsi="Tahoma" w:cs="Tahoma"/>
          <w:lang w:eastAsia="es-ES"/>
        </w:rPr>
      </w:pPr>
      <w:r w:rsidRPr="00F21A5F">
        <w:rPr>
          <w:rFonts w:ascii="Tahoma" w:hAnsi="Tahoma" w:cs="Tahoma"/>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27202E4A" w14:textId="77777777" w:rsidR="00925D30" w:rsidRPr="00F21A5F" w:rsidRDefault="00925D30" w:rsidP="00925D30">
      <w:pPr>
        <w:autoSpaceDE w:val="0"/>
        <w:autoSpaceDN w:val="0"/>
        <w:adjustRightInd w:val="0"/>
        <w:jc w:val="both"/>
        <w:rPr>
          <w:rFonts w:ascii="Tahoma" w:hAnsi="Tahoma" w:cs="Tahoma"/>
          <w:lang w:eastAsia="es-ES"/>
        </w:rPr>
      </w:pPr>
    </w:p>
    <w:p w14:paraId="189CA1A1" w14:textId="77777777" w:rsidR="00925D30" w:rsidRPr="00F21A5F" w:rsidRDefault="00925D30" w:rsidP="00925D30">
      <w:pPr>
        <w:tabs>
          <w:tab w:val="left" w:pos="560"/>
        </w:tabs>
        <w:spacing w:after="120"/>
        <w:jc w:val="both"/>
        <w:rPr>
          <w:rFonts w:ascii="Tahoma" w:hAnsi="Tahoma" w:cs="Tahoma"/>
          <w:b/>
          <w:lang w:eastAsia="es-ES"/>
        </w:rPr>
      </w:pPr>
      <w:r w:rsidRPr="00F21A5F">
        <w:rPr>
          <w:rFonts w:ascii="Tahoma" w:hAnsi="Tahoma" w:cs="Tahoma"/>
          <w:b/>
          <w:lang w:eastAsia="es-ES"/>
        </w:rPr>
        <w:t>Criterios de Control, Aceptación y Rechazo</w:t>
      </w:r>
    </w:p>
    <w:p w14:paraId="4BF161AC" w14:textId="77777777" w:rsidR="00925D30" w:rsidRPr="00F21A5F" w:rsidRDefault="00925D30" w:rsidP="00925D30">
      <w:pPr>
        <w:tabs>
          <w:tab w:val="left" w:pos="8711"/>
        </w:tabs>
        <w:jc w:val="both"/>
        <w:rPr>
          <w:rFonts w:ascii="Tahoma" w:hAnsi="Tahoma" w:cs="Tahoma"/>
          <w:lang w:eastAsia="es-ES"/>
        </w:rPr>
      </w:pPr>
      <w:r w:rsidRPr="00F21A5F">
        <w:rPr>
          <w:rFonts w:ascii="Tahoma" w:hAnsi="Tahoma" w:cs="Tahoma"/>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063CE891" w14:textId="77777777" w:rsidR="00925D30" w:rsidRPr="00F21A5F" w:rsidRDefault="00925D30" w:rsidP="00925D30">
      <w:pPr>
        <w:autoSpaceDE w:val="0"/>
        <w:autoSpaceDN w:val="0"/>
        <w:adjustRightInd w:val="0"/>
        <w:jc w:val="both"/>
        <w:rPr>
          <w:rFonts w:ascii="Tahoma" w:hAnsi="Tahoma" w:cs="Tahoma"/>
          <w:lang w:eastAsia="es-ES"/>
        </w:rPr>
      </w:pPr>
    </w:p>
    <w:p w14:paraId="69B2B76C" w14:textId="77777777" w:rsidR="00925D30" w:rsidRPr="00F21A5F" w:rsidRDefault="00925D30" w:rsidP="00925D30">
      <w:pPr>
        <w:tabs>
          <w:tab w:val="left" w:pos="560"/>
        </w:tabs>
        <w:jc w:val="both"/>
        <w:rPr>
          <w:rFonts w:ascii="Tahoma" w:hAnsi="Tahoma" w:cs="Tahoma"/>
          <w:b/>
          <w:lang w:eastAsia="es-ES"/>
        </w:rPr>
      </w:pPr>
      <w:r w:rsidRPr="00F21A5F">
        <w:rPr>
          <w:rFonts w:ascii="Tahoma" w:hAnsi="Tahoma" w:cs="Tahoma"/>
          <w:b/>
          <w:lang w:eastAsia="es-ES"/>
        </w:rPr>
        <w:t>MEDICIÓN. –</w:t>
      </w:r>
    </w:p>
    <w:p w14:paraId="0833A5A5" w14:textId="77777777" w:rsidR="00925D30" w:rsidRPr="00F21A5F" w:rsidRDefault="00925D30" w:rsidP="00925D30">
      <w:pPr>
        <w:tabs>
          <w:tab w:val="left" w:pos="8711"/>
        </w:tabs>
        <w:jc w:val="both"/>
        <w:rPr>
          <w:rFonts w:ascii="Tahoma" w:hAnsi="Tahoma" w:cs="Tahoma"/>
          <w:lang w:eastAsia="es-ES"/>
        </w:rPr>
      </w:pPr>
      <w:r w:rsidRPr="00F21A5F">
        <w:rPr>
          <w:rFonts w:ascii="Tahoma" w:hAnsi="Tahoma" w:cs="Tahoma"/>
          <w:lang w:eastAsia="es-ES"/>
        </w:rPr>
        <w:t xml:space="preserve">El Revoque Interior de Cemento será medido en </w:t>
      </w:r>
      <w:r w:rsidRPr="00F21A5F">
        <w:rPr>
          <w:rFonts w:ascii="Tahoma" w:hAnsi="Tahoma" w:cs="Tahoma"/>
          <w:b/>
          <w:lang w:eastAsia="es-ES"/>
        </w:rPr>
        <w:t>metros cuadrados</w:t>
      </w:r>
      <w:r w:rsidRPr="00F21A5F">
        <w:rPr>
          <w:rFonts w:ascii="Tahoma" w:hAnsi="Tahoma" w:cs="Tahoma"/>
          <w:lang w:eastAsia="es-ES"/>
        </w:rPr>
        <w:t xml:space="preserve">, </w:t>
      </w:r>
      <w:r w:rsidRPr="00F21A5F">
        <w:rPr>
          <w:rFonts w:ascii="Tahoma" w:hAnsi="Tahoma" w:cs="Tahoma"/>
          <w:color w:val="000000"/>
          <w:lang w:eastAsia="es-ES"/>
        </w:rPr>
        <w:t>tomando en cuenta solamente el área de trabajo neto ejecutado y autorizado</w:t>
      </w:r>
      <w:r w:rsidRPr="00F21A5F">
        <w:rPr>
          <w:rFonts w:ascii="Tahoma" w:hAnsi="Tahoma" w:cs="Tahoma"/>
          <w:lang w:eastAsia="es-ES"/>
        </w:rPr>
        <w:t>.</w:t>
      </w:r>
    </w:p>
    <w:p w14:paraId="406664A3" w14:textId="77777777" w:rsidR="00925D30" w:rsidRPr="00F21A5F" w:rsidRDefault="00925D30" w:rsidP="00925D30">
      <w:pPr>
        <w:tabs>
          <w:tab w:val="left" w:pos="560"/>
        </w:tabs>
        <w:jc w:val="both"/>
        <w:rPr>
          <w:rFonts w:ascii="Tahoma" w:hAnsi="Tahoma" w:cs="Tahoma"/>
          <w:b/>
          <w:lang w:eastAsia="es-ES"/>
        </w:rPr>
      </w:pPr>
    </w:p>
    <w:p w14:paraId="332F95CF" w14:textId="77777777" w:rsidR="00925D30" w:rsidRPr="00F21A5F" w:rsidRDefault="00925D30" w:rsidP="00925D30">
      <w:pPr>
        <w:autoSpaceDE w:val="0"/>
        <w:autoSpaceDN w:val="0"/>
        <w:adjustRightInd w:val="0"/>
        <w:jc w:val="both"/>
        <w:rPr>
          <w:rFonts w:ascii="Tahoma" w:hAnsi="Tahoma" w:cs="Tahoma"/>
          <w:b/>
          <w:lang w:eastAsia="es-ES"/>
        </w:rPr>
      </w:pPr>
      <w:r w:rsidRPr="00F21A5F">
        <w:rPr>
          <w:rFonts w:ascii="Tahoma" w:hAnsi="Tahoma" w:cs="Tahoma"/>
          <w:b/>
          <w:lang w:eastAsia="es-ES"/>
        </w:rPr>
        <w:t>FORMA DE PAGO. -</w:t>
      </w:r>
    </w:p>
    <w:p w14:paraId="439302D0" w14:textId="77777777" w:rsidR="00925D30" w:rsidRPr="00F21A5F" w:rsidRDefault="00925D30" w:rsidP="00925D30">
      <w:pPr>
        <w:tabs>
          <w:tab w:val="left" w:pos="560"/>
        </w:tabs>
        <w:jc w:val="both"/>
        <w:rPr>
          <w:rFonts w:ascii="Tahoma" w:hAnsi="Tahoma" w:cs="Tahoma"/>
          <w:lang w:eastAsia="es-ES"/>
        </w:rPr>
      </w:pPr>
      <w:r w:rsidRPr="00F21A5F">
        <w:rPr>
          <w:rFonts w:ascii="Tahoma" w:hAnsi="Tahoma" w:cs="Tahoma"/>
          <w:lang w:eastAsia="es-ES"/>
        </w:rPr>
        <w:t>El pago por el trabajo ejecutado tal como lo describe este ítem y medido en la forma indicada, de acuerdo a las presentes especificaciones técnicas será pagado de acuerdo al precio unitario de la propuesta aceptada.</w:t>
      </w:r>
    </w:p>
    <w:p w14:paraId="79DFAC84" w14:textId="77777777" w:rsidR="00925D30" w:rsidRPr="00F21A5F" w:rsidRDefault="00925D30" w:rsidP="00925D30">
      <w:pPr>
        <w:tabs>
          <w:tab w:val="left" w:pos="560"/>
        </w:tabs>
        <w:jc w:val="both"/>
        <w:rPr>
          <w:rFonts w:ascii="Tahoma" w:hAnsi="Tahoma" w:cs="Tahoma"/>
          <w:lang w:eastAsia="es-ES"/>
        </w:rPr>
      </w:pPr>
    </w:p>
    <w:p w14:paraId="14EA44AF" w14:textId="77777777" w:rsidR="00925D30" w:rsidRPr="00F21A5F" w:rsidRDefault="00925D30" w:rsidP="00925D30">
      <w:pPr>
        <w:autoSpaceDE w:val="0"/>
        <w:autoSpaceDN w:val="0"/>
        <w:adjustRightInd w:val="0"/>
        <w:jc w:val="both"/>
        <w:rPr>
          <w:rFonts w:ascii="Tahoma" w:hAnsi="Tahoma" w:cs="Tahoma"/>
          <w:lang w:eastAsia="es-ES"/>
        </w:rPr>
      </w:pPr>
      <w:r w:rsidRPr="00F21A5F">
        <w:rPr>
          <w:rFonts w:ascii="Tahoma" w:hAnsi="Tahoma" w:cs="Tahoma"/>
          <w:lang w:eastAsia="es-ES"/>
        </w:rPr>
        <w:t>Dicho precio será en compensación total por los materiales, mano de obra, herramientas, equipo señalado en el análisis de precios unitarios para la adecuada y correcta ejecución de los trabajos</w:t>
      </w:r>
    </w:p>
    <w:p w14:paraId="7A59A372" w14:textId="77777777" w:rsidR="00925D30" w:rsidRPr="00F21A5F" w:rsidRDefault="00925D30" w:rsidP="00925D30">
      <w:pPr>
        <w:autoSpaceDE w:val="0"/>
        <w:autoSpaceDN w:val="0"/>
        <w:adjustRightInd w:val="0"/>
        <w:jc w:val="both"/>
        <w:rPr>
          <w:rFonts w:ascii="Tahoma" w:hAnsi="Tahoma" w:cs="Tahoma"/>
          <w:lang w:eastAsia="es-ES"/>
        </w:rPr>
      </w:pPr>
    </w:p>
    <w:p w14:paraId="5BE03D41" w14:textId="77777777" w:rsidR="00925D30" w:rsidRPr="00F21A5F" w:rsidRDefault="00925D30" w:rsidP="00925D30">
      <w:pPr>
        <w:tabs>
          <w:tab w:val="left" w:pos="560"/>
        </w:tabs>
        <w:jc w:val="both"/>
        <w:rPr>
          <w:rFonts w:ascii="Tahoma" w:hAnsi="Tahoma" w:cs="Tahoma"/>
          <w:b/>
          <w:lang w:eastAsia="es-ES"/>
        </w:rPr>
      </w:pPr>
      <w:r w:rsidRPr="00F21A5F">
        <w:rPr>
          <w:rFonts w:ascii="Tahoma" w:hAnsi="Tahoma" w:cs="Tahoma"/>
          <w:b/>
          <w:lang w:eastAsia="es-ES"/>
        </w:rPr>
        <w:t>APORTE PROPIO. -</w:t>
      </w:r>
    </w:p>
    <w:p w14:paraId="449AD5BB" w14:textId="77777777" w:rsidR="00925D30" w:rsidRPr="00F21A5F" w:rsidRDefault="00925D30" w:rsidP="00925D30">
      <w:pPr>
        <w:tabs>
          <w:tab w:val="left" w:pos="8711"/>
        </w:tabs>
        <w:jc w:val="both"/>
        <w:rPr>
          <w:rFonts w:ascii="Tahoma" w:hAnsi="Tahoma" w:cs="Tahoma"/>
          <w:lang w:eastAsia="es-ES"/>
        </w:rPr>
      </w:pPr>
      <w:r w:rsidRPr="00F21A5F">
        <w:rPr>
          <w:rFonts w:ascii="Tahoma" w:hAnsi="Tahoma" w:cs="Tahoma"/>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3064F17" w14:textId="77777777" w:rsidR="00925D30" w:rsidRPr="00F21A5F" w:rsidRDefault="00925D30" w:rsidP="00925D30">
      <w:pPr>
        <w:tabs>
          <w:tab w:val="left" w:pos="8711"/>
        </w:tabs>
        <w:jc w:val="both"/>
        <w:rPr>
          <w:rFonts w:ascii="Tahoma" w:hAnsi="Tahoma" w:cs="Tahoma"/>
          <w:lang w:eastAsia="es-ES"/>
        </w:rPr>
      </w:pPr>
    </w:p>
    <w:p w14:paraId="2414C4E7" w14:textId="77777777" w:rsidR="00925D30" w:rsidRPr="00F21A5F" w:rsidRDefault="00925D30" w:rsidP="00925D30">
      <w:pPr>
        <w:tabs>
          <w:tab w:val="left" w:pos="8711"/>
        </w:tabs>
        <w:jc w:val="both"/>
        <w:rPr>
          <w:rFonts w:ascii="Tahoma" w:hAnsi="Tahoma" w:cs="Tahoma"/>
          <w:lang w:eastAsia="es-ES"/>
        </w:rPr>
      </w:pPr>
      <w:r w:rsidRPr="00F21A5F">
        <w:rPr>
          <w:rFonts w:ascii="Tahoma" w:hAnsi="Tahoma" w:cs="Tahoma"/>
          <w:lang w:eastAsia="es-ES"/>
        </w:rPr>
        <w:t>Este aporte propio estará sujeto al cronograma de ejecución de obra de la Entidad Ejecutora.</w:t>
      </w:r>
    </w:p>
    <w:p w14:paraId="4BD29774" w14:textId="77777777" w:rsidR="00925D30" w:rsidRPr="00F21A5F" w:rsidRDefault="00925D30" w:rsidP="00925D30">
      <w:pPr>
        <w:tabs>
          <w:tab w:val="left" w:pos="8711"/>
        </w:tabs>
        <w:jc w:val="both"/>
        <w:rPr>
          <w:rFonts w:ascii="Tahoma" w:hAnsi="Tahoma" w:cs="Tahoma"/>
          <w:lang w:eastAsia="es-ES"/>
        </w:rPr>
      </w:pPr>
    </w:p>
    <w:tbl>
      <w:tblPr>
        <w:tblStyle w:val="Tablaconcuadrcula18"/>
        <w:tblW w:w="9634" w:type="dxa"/>
        <w:tblLook w:val="04A0" w:firstRow="1" w:lastRow="0" w:firstColumn="1" w:lastColumn="0" w:noHBand="0" w:noVBand="1"/>
      </w:tblPr>
      <w:tblGrid>
        <w:gridCol w:w="584"/>
        <w:gridCol w:w="2385"/>
        <w:gridCol w:w="1145"/>
        <w:gridCol w:w="5520"/>
      </w:tblGrid>
      <w:tr w:rsidR="00925D30" w:rsidRPr="00F21A5F" w14:paraId="1404E23F" w14:textId="77777777" w:rsidTr="0028380A">
        <w:tc>
          <w:tcPr>
            <w:tcW w:w="584" w:type="dxa"/>
            <w:shd w:val="clear" w:color="auto" w:fill="1F3864" w:themeFill="accent5" w:themeFillShade="80"/>
          </w:tcPr>
          <w:p w14:paraId="69091D32"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N°</w:t>
            </w:r>
          </w:p>
        </w:tc>
        <w:tc>
          <w:tcPr>
            <w:tcW w:w="2385" w:type="dxa"/>
            <w:shd w:val="clear" w:color="auto" w:fill="1F3864" w:themeFill="accent5" w:themeFillShade="80"/>
          </w:tcPr>
          <w:p w14:paraId="1DB20220"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CODIGO</w:t>
            </w:r>
          </w:p>
        </w:tc>
        <w:tc>
          <w:tcPr>
            <w:tcW w:w="1145" w:type="dxa"/>
            <w:shd w:val="clear" w:color="auto" w:fill="1F3864" w:themeFill="accent5" w:themeFillShade="80"/>
          </w:tcPr>
          <w:p w14:paraId="51083BDF"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UNIDAD</w:t>
            </w:r>
          </w:p>
        </w:tc>
        <w:tc>
          <w:tcPr>
            <w:tcW w:w="5520" w:type="dxa"/>
            <w:shd w:val="clear" w:color="auto" w:fill="1F3864" w:themeFill="accent5" w:themeFillShade="80"/>
          </w:tcPr>
          <w:p w14:paraId="43EDC755"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ITEM</w:t>
            </w:r>
          </w:p>
        </w:tc>
      </w:tr>
      <w:tr w:rsidR="00925D30" w:rsidRPr="00F21A5F" w14:paraId="197FE0B2" w14:textId="77777777" w:rsidTr="0028380A">
        <w:tc>
          <w:tcPr>
            <w:tcW w:w="584" w:type="dxa"/>
            <w:shd w:val="clear" w:color="auto" w:fill="BDD6EE" w:themeFill="accent1" w:themeFillTint="66"/>
          </w:tcPr>
          <w:p w14:paraId="1A68409D" w14:textId="77777777" w:rsidR="00925D30" w:rsidRPr="00F21A5F" w:rsidRDefault="00925D30" w:rsidP="0028380A">
            <w:pPr>
              <w:widowControl w:val="0"/>
              <w:autoSpaceDE w:val="0"/>
              <w:autoSpaceDN w:val="0"/>
              <w:ind w:left="708" w:hanging="708"/>
              <w:jc w:val="both"/>
              <w:rPr>
                <w:rFonts w:ascii="Tahoma" w:eastAsia="Arial" w:hAnsi="Tahoma" w:cs="Tahoma"/>
                <w:b/>
                <w:lang w:val="es-ES"/>
              </w:rPr>
            </w:pPr>
            <w:r>
              <w:rPr>
                <w:rFonts w:ascii="Tahoma" w:eastAsia="Arial" w:hAnsi="Tahoma" w:cs="Tahoma"/>
                <w:b/>
                <w:lang w:val="es-ES"/>
              </w:rPr>
              <w:t>23</w:t>
            </w:r>
          </w:p>
        </w:tc>
        <w:tc>
          <w:tcPr>
            <w:tcW w:w="2385" w:type="dxa"/>
            <w:shd w:val="clear" w:color="auto" w:fill="BDD6EE" w:themeFill="accent1" w:themeFillTint="66"/>
          </w:tcPr>
          <w:p w14:paraId="2C838394"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VAC - OF - REV - 4</w:t>
            </w:r>
          </w:p>
        </w:tc>
        <w:tc>
          <w:tcPr>
            <w:tcW w:w="1145" w:type="dxa"/>
            <w:shd w:val="clear" w:color="auto" w:fill="BDD6EE" w:themeFill="accent1" w:themeFillTint="66"/>
          </w:tcPr>
          <w:p w14:paraId="4C5B959D"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M2</w:t>
            </w:r>
          </w:p>
        </w:tc>
        <w:tc>
          <w:tcPr>
            <w:tcW w:w="5520" w:type="dxa"/>
            <w:shd w:val="clear" w:color="auto" w:fill="BDD6EE" w:themeFill="accent1" w:themeFillTint="66"/>
          </w:tcPr>
          <w:p w14:paraId="7087817F"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bCs/>
                <w:lang w:val="es-ES"/>
              </w:rPr>
              <w:t>REVOQUE EXTERIOR DE CEMENTO</w:t>
            </w:r>
          </w:p>
        </w:tc>
      </w:tr>
    </w:tbl>
    <w:p w14:paraId="59DBD45F" w14:textId="77777777" w:rsidR="00925D30" w:rsidRPr="00F21A5F" w:rsidRDefault="00925D30" w:rsidP="00925D30">
      <w:pPr>
        <w:widowControl w:val="0"/>
        <w:tabs>
          <w:tab w:val="left" w:pos="560"/>
        </w:tabs>
        <w:autoSpaceDE w:val="0"/>
        <w:autoSpaceDN w:val="0"/>
        <w:spacing w:before="240"/>
        <w:jc w:val="both"/>
        <w:rPr>
          <w:rFonts w:ascii="Tahoma" w:eastAsia="Arial" w:hAnsi="Tahoma" w:cs="Tahoma"/>
          <w:b/>
          <w:color w:val="000000"/>
        </w:rPr>
      </w:pPr>
      <w:r w:rsidRPr="00F21A5F">
        <w:rPr>
          <w:rFonts w:ascii="Tahoma" w:eastAsia="Arial" w:hAnsi="Tahoma" w:cs="Tahoma"/>
          <w:b/>
          <w:color w:val="000000"/>
        </w:rPr>
        <w:lastRenderedPageBreak/>
        <w:t>DESCRIPCIÓN. -</w:t>
      </w:r>
      <w:r w:rsidRPr="00F21A5F">
        <w:rPr>
          <w:rFonts w:ascii="Tahoma" w:eastAsia="Arial" w:hAnsi="Tahoma" w:cs="Tahoma"/>
          <w:color w:val="333333"/>
          <w:shd w:val="clear" w:color="auto" w:fill="F9F9F9"/>
        </w:rPr>
        <w:t xml:space="preserve"> </w:t>
      </w:r>
    </w:p>
    <w:p w14:paraId="616F13D5"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 xml:space="preserve">Este ítem se refiere a la ejecución de </w:t>
      </w:r>
      <w:r w:rsidRPr="004F7122">
        <w:rPr>
          <w:rFonts w:ascii="Tahoma" w:eastAsia="Arial" w:hAnsi="Tahoma" w:cs="Tahoma"/>
        </w:rPr>
        <w:t>REVOQUE EXTERIOR DE CEMENTO</w:t>
      </w:r>
      <w:r w:rsidRPr="00F21A5F">
        <w:rPr>
          <w:rFonts w:ascii="Tahoma" w:eastAsia="Arial" w:hAnsi="Tahoma" w:cs="Tahoma"/>
        </w:rPr>
        <w:t xml:space="preserve"> con textura en proporción 1:3 para ambientes exteriores de acuerdo al trazado, alineación, elevaciones y dimensiones señaladas en los planos constructivos e instrucciones del Inspector de Proyecto.</w:t>
      </w:r>
    </w:p>
    <w:p w14:paraId="7D58AB9D" w14:textId="77777777" w:rsidR="00925D30" w:rsidRPr="00F21A5F" w:rsidRDefault="00925D30" w:rsidP="00925D30">
      <w:pPr>
        <w:widowControl w:val="0"/>
        <w:tabs>
          <w:tab w:val="left" w:pos="560"/>
        </w:tabs>
        <w:autoSpaceDE w:val="0"/>
        <w:autoSpaceDN w:val="0"/>
        <w:spacing w:before="240"/>
        <w:jc w:val="both"/>
        <w:rPr>
          <w:rFonts w:ascii="Tahoma" w:eastAsia="Arial" w:hAnsi="Tahoma" w:cs="Tahoma"/>
          <w:b/>
          <w:color w:val="000000"/>
        </w:rPr>
      </w:pPr>
      <w:r w:rsidRPr="00F21A5F">
        <w:rPr>
          <w:rFonts w:ascii="Tahoma" w:eastAsia="Arial" w:hAnsi="Tahoma" w:cs="Tahoma"/>
          <w:b/>
          <w:color w:val="000000"/>
        </w:rPr>
        <w:t>MATERIALES, HERRAMIENTAS Y EQUIPO. –</w:t>
      </w:r>
    </w:p>
    <w:p w14:paraId="4DBCB30D"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5B2DCDDE" w14:textId="77777777" w:rsidR="00925D30" w:rsidRPr="00F21A5F" w:rsidRDefault="00925D30" w:rsidP="00925D30">
      <w:pPr>
        <w:widowControl w:val="0"/>
        <w:tabs>
          <w:tab w:val="left" w:pos="8711"/>
        </w:tabs>
        <w:autoSpaceDE w:val="0"/>
        <w:autoSpaceDN w:val="0"/>
        <w:jc w:val="both"/>
        <w:rPr>
          <w:rFonts w:ascii="Tahoma" w:eastAsia="Arial" w:hAnsi="Tahoma" w:cs="Tahoma"/>
          <w:color w:val="000000"/>
        </w:rPr>
      </w:pPr>
    </w:p>
    <w:p w14:paraId="073F96D1" w14:textId="77777777" w:rsidR="00925D30" w:rsidRPr="00F21A5F" w:rsidRDefault="00925D30" w:rsidP="00925D30">
      <w:pPr>
        <w:widowControl w:val="0"/>
        <w:tabs>
          <w:tab w:val="left" w:pos="8711"/>
        </w:tabs>
        <w:autoSpaceDE w:val="0"/>
        <w:autoSpaceDN w:val="0"/>
        <w:jc w:val="both"/>
        <w:rPr>
          <w:rFonts w:ascii="Tahoma" w:eastAsia="Arial" w:hAnsi="Tahoma" w:cs="Tahoma"/>
          <w:b/>
        </w:rPr>
      </w:pPr>
      <w:r w:rsidRPr="00F21A5F">
        <w:rPr>
          <w:rFonts w:ascii="Tahoma" w:eastAsia="Arial" w:hAnsi="Tahoma" w:cs="Tahoma"/>
          <w:b/>
        </w:rPr>
        <w:t>FORMA DE EJECUCIÓN. –</w:t>
      </w:r>
    </w:p>
    <w:p w14:paraId="2D89893F"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Entidad Ejecutora deberá prever todas las herramientas, equipos y accesorios necesarios para la ejecución del ítem. En general se seguirán las siguientes directrices:</w:t>
      </w:r>
    </w:p>
    <w:p w14:paraId="10630E01" w14:textId="77777777" w:rsidR="00925D30" w:rsidRPr="00F21A5F" w:rsidRDefault="00925D30" w:rsidP="00925D30">
      <w:pPr>
        <w:widowControl w:val="0"/>
        <w:autoSpaceDE w:val="0"/>
        <w:autoSpaceDN w:val="0"/>
        <w:adjustRightInd w:val="0"/>
        <w:jc w:val="both"/>
        <w:rPr>
          <w:rFonts w:ascii="Tahoma" w:eastAsia="Arial" w:hAnsi="Tahoma" w:cs="Tahoma"/>
        </w:rPr>
      </w:pPr>
    </w:p>
    <w:p w14:paraId="431D0737" w14:textId="77777777" w:rsidR="00925D30" w:rsidRPr="00F21A5F" w:rsidRDefault="00925D30" w:rsidP="00925D30">
      <w:pPr>
        <w:widowControl w:val="0"/>
        <w:tabs>
          <w:tab w:val="left" w:pos="560"/>
        </w:tabs>
        <w:autoSpaceDE w:val="0"/>
        <w:autoSpaceDN w:val="0"/>
        <w:jc w:val="both"/>
        <w:rPr>
          <w:rFonts w:ascii="Tahoma" w:eastAsia="Arial" w:hAnsi="Tahoma" w:cs="Tahoma"/>
          <w:b/>
        </w:rPr>
      </w:pPr>
      <w:r w:rsidRPr="00F21A5F">
        <w:rPr>
          <w:rFonts w:ascii="Tahoma" w:eastAsia="Arial" w:hAnsi="Tahoma" w:cs="Tahoma"/>
          <w:b/>
        </w:rPr>
        <w:t>Preparación de la Superficie</w:t>
      </w:r>
    </w:p>
    <w:p w14:paraId="4BAAB46D" w14:textId="77777777" w:rsidR="00925D30" w:rsidRPr="00F21A5F" w:rsidRDefault="00925D30" w:rsidP="00925D30">
      <w:pPr>
        <w:widowControl w:val="0"/>
        <w:autoSpaceDE w:val="0"/>
        <w:autoSpaceDN w:val="0"/>
        <w:jc w:val="both"/>
        <w:rPr>
          <w:rFonts w:ascii="Tahoma" w:eastAsia="Arial" w:hAnsi="Tahoma" w:cs="Tahoma"/>
          <w:bCs/>
          <w:color w:val="000000"/>
        </w:rPr>
      </w:pPr>
      <w:r w:rsidRPr="00F21A5F">
        <w:rPr>
          <w:rFonts w:ascii="Tahoma" w:eastAsia="Arial" w:hAnsi="Tahoma" w:cs="Tahoma"/>
        </w:rPr>
        <w:t>Antes del proceder con el revoque, se revisará que la superficie este uniforme sin polvo, grasas o sustancias que perjudiquen la buena ejecución del ítem</w:t>
      </w:r>
      <w:r w:rsidRPr="00F21A5F">
        <w:rPr>
          <w:rFonts w:ascii="Tahoma" w:eastAsia="Arial" w:hAnsi="Tahoma" w:cs="Tahoma"/>
          <w:bCs/>
          <w:color w:val="000000"/>
        </w:rPr>
        <w:t>.</w:t>
      </w:r>
    </w:p>
    <w:p w14:paraId="6ED8A591" w14:textId="77777777" w:rsidR="00925D30" w:rsidRPr="00F21A5F" w:rsidRDefault="00925D30" w:rsidP="00925D30">
      <w:pPr>
        <w:widowControl w:val="0"/>
        <w:autoSpaceDE w:val="0"/>
        <w:autoSpaceDN w:val="0"/>
        <w:adjustRightInd w:val="0"/>
        <w:jc w:val="both"/>
        <w:rPr>
          <w:rFonts w:ascii="Tahoma" w:eastAsia="Arial" w:hAnsi="Tahoma" w:cs="Tahoma"/>
        </w:rPr>
      </w:pPr>
    </w:p>
    <w:p w14:paraId="0854A211" w14:textId="77777777" w:rsidR="00925D30" w:rsidRPr="00F21A5F" w:rsidRDefault="00925D30" w:rsidP="00925D30">
      <w:pPr>
        <w:widowControl w:val="0"/>
        <w:autoSpaceDE w:val="0"/>
        <w:autoSpaceDN w:val="0"/>
        <w:adjustRightInd w:val="0"/>
        <w:jc w:val="both"/>
        <w:rPr>
          <w:rFonts w:ascii="Tahoma" w:eastAsia="Arial" w:hAnsi="Tahoma" w:cs="Tahoma"/>
        </w:rPr>
      </w:pPr>
      <w:r w:rsidRPr="00F21A5F">
        <w:rPr>
          <w:rFonts w:ascii="Tahoma" w:eastAsia="Arial" w:hAnsi="Tahoma" w:cs="Tahoma"/>
        </w:rPr>
        <w:t xml:space="preserve">En el caso de tabiquería, solo se aplicarán después de 1 semana de haber sido asentado el muro de ladrillo. Se humedecerá muy bien y previamente las superficies donde se vaya a aplicar inmediatamente el revoque. </w:t>
      </w:r>
    </w:p>
    <w:p w14:paraId="31DA195A" w14:textId="77777777" w:rsidR="00925D30" w:rsidRPr="00F21A5F" w:rsidRDefault="00925D30" w:rsidP="00925D30">
      <w:pPr>
        <w:widowControl w:val="0"/>
        <w:autoSpaceDE w:val="0"/>
        <w:autoSpaceDN w:val="0"/>
        <w:adjustRightInd w:val="0"/>
        <w:jc w:val="both"/>
        <w:rPr>
          <w:rFonts w:ascii="Tahoma" w:eastAsia="Arial" w:hAnsi="Tahoma" w:cs="Tahoma"/>
        </w:rPr>
      </w:pPr>
    </w:p>
    <w:p w14:paraId="170B6DDC" w14:textId="77777777" w:rsidR="00925D30" w:rsidRPr="00F21A5F" w:rsidRDefault="00925D30" w:rsidP="00925D30">
      <w:pPr>
        <w:widowControl w:val="0"/>
        <w:autoSpaceDE w:val="0"/>
        <w:autoSpaceDN w:val="0"/>
        <w:adjustRightInd w:val="0"/>
        <w:jc w:val="both"/>
        <w:rPr>
          <w:rFonts w:ascii="Tahoma" w:eastAsia="Arial" w:hAnsi="Tahoma" w:cs="Tahoma"/>
        </w:rPr>
      </w:pPr>
      <w:r w:rsidRPr="00F21A5F">
        <w:rPr>
          <w:rFonts w:ascii="Tahoma" w:eastAsia="Arial" w:hAnsi="Tahoma" w:cs="Tahoma"/>
        </w:rPr>
        <w:t xml:space="preserve">En caso de aplicarse el revoque directamente en hormigón, estas superficies deben haber sido debidamente limpiadas y producido suficiente aspereza como para obtener la debida ligazón. </w:t>
      </w:r>
    </w:p>
    <w:p w14:paraId="2C82546F" w14:textId="77777777" w:rsidR="00925D30" w:rsidRPr="00F21A5F" w:rsidRDefault="00925D30" w:rsidP="00925D30">
      <w:pPr>
        <w:widowControl w:val="0"/>
        <w:autoSpaceDE w:val="0"/>
        <w:autoSpaceDN w:val="0"/>
        <w:adjustRightInd w:val="0"/>
        <w:jc w:val="both"/>
        <w:rPr>
          <w:rFonts w:ascii="Tahoma" w:eastAsia="Arial" w:hAnsi="Tahoma" w:cs="Tahoma"/>
        </w:rPr>
      </w:pPr>
    </w:p>
    <w:p w14:paraId="1EEDF30E" w14:textId="77777777" w:rsidR="00925D30" w:rsidRPr="00F21A5F" w:rsidRDefault="00925D30" w:rsidP="00925D30">
      <w:pPr>
        <w:widowControl w:val="0"/>
        <w:autoSpaceDE w:val="0"/>
        <w:autoSpaceDN w:val="0"/>
        <w:adjustRightInd w:val="0"/>
        <w:jc w:val="both"/>
        <w:rPr>
          <w:rFonts w:ascii="Tahoma" w:eastAsia="Arial" w:hAnsi="Tahoma" w:cs="Tahoma"/>
          <w:b/>
          <w:bCs/>
        </w:rPr>
      </w:pPr>
      <w:r w:rsidRPr="00F21A5F">
        <w:rPr>
          <w:rFonts w:ascii="Tahoma" w:eastAsia="Arial" w:hAnsi="Tahoma" w:cs="Tahoma"/>
          <w:b/>
          <w:bCs/>
        </w:rPr>
        <w:t>Preparación del Mortero</w:t>
      </w:r>
    </w:p>
    <w:p w14:paraId="29921390" w14:textId="77777777" w:rsidR="00925D30" w:rsidRPr="00F21A5F" w:rsidRDefault="00925D30" w:rsidP="00925D30">
      <w:pPr>
        <w:widowControl w:val="0"/>
        <w:autoSpaceDE w:val="0"/>
        <w:autoSpaceDN w:val="0"/>
        <w:adjustRightInd w:val="0"/>
        <w:jc w:val="both"/>
        <w:rPr>
          <w:rFonts w:ascii="Tahoma" w:eastAsia="Arial" w:hAnsi="Tahoma" w:cs="Tahoma"/>
        </w:rPr>
      </w:pPr>
      <w:r w:rsidRPr="00F21A5F">
        <w:rPr>
          <w:rFonts w:ascii="Tahoma" w:eastAsia="Arial" w:hAnsi="Tahoma" w:cs="Tahoma"/>
        </w:rPr>
        <w:t>La proporción de cemento arena fina será de 1:3, y la cantidad de agua usada será tal que resulte en una mezcla plástica.</w:t>
      </w:r>
    </w:p>
    <w:p w14:paraId="64054CFC" w14:textId="77777777" w:rsidR="00925D30" w:rsidRPr="00F21A5F" w:rsidRDefault="00925D30" w:rsidP="00925D30">
      <w:pPr>
        <w:widowControl w:val="0"/>
        <w:autoSpaceDE w:val="0"/>
        <w:autoSpaceDN w:val="0"/>
        <w:adjustRightInd w:val="0"/>
        <w:jc w:val="both"/>
        <w:rPr>
          <w:rFonts w:ascii="Tahoma" w:eastAsia="Arial" w:hAnsi="Tahoma" w:cs="Tahoma"/>
        </w:rPr>
      </w:pPr>
    </w:p>
    <w:p w14:paraId="3A6738F0" w14:textId="77777777" w:rsidR="00925D30" w:rsidRPr="00F21A5F" w:rsidRDefault="00925D30" w:rsidP="00925D30">
      <w:pPr>
        <w:widowControl w:val="0"/>
        <w:autoSpaceDE w:val="0"/>
        <w:autoSpaceDN w:val="0"/>
        <w:adjustRightInd w:val="0"/>
        <w:jc w:val="both"/>
        <w:rPr>
          <w:rFonts w:ascii="Tahoma" w:eastAsia="Arial" w:hAnsi="Tahoma" w:cs="Tahoma"/>
        </w:rPr>
      </w:pPr>
      <w:r w:rsidRPr="00F21A5F">
        <w:rPr>
          <w:rFonts w:ascii="Tahoma" w:eastAsia="Arial" w:hAnsi="Tahoma" w:cs="Tahoma"/>
        </w:rPr>
        <w:t>La Entidad Ejecutora podrá mezclar pequeñas cantidades de mortero a mano, previa autorización del Inspector de Proyecto.</w:t>
      </w:r>
    </w:p>
    <w:p w14:paraId="25001D6A" w14:textId="77777777" w:rsidR="00925D30" w:rsidRPr="00F21A5F" w:rsidRDefault="00925D30" w:rsidP="00925D30">
      <w:pPr>
        <w:widowControl w:val="0"/>
        <w:autoSpaceDE w:val="0"/>
        <w:autoSpaceDN w:val="0"/>
        <w:adjustRightInd w:val="0"/>
        <w:jc w:val="both"/>
        <w:rPr>
          <w:rFonts w:ascii="Tahoma" w:eastAsia="Arial" w:hAnsi="Tahoma" w:cs="Tahoma"/>
        </w:rPr>
      </w:pPr>
    </w:p>
    <w:p w14:paraId="10753743" w14:textId="77777777" w:rsidR="00925D30" w:rsidRPr="00F21A5F" w:rsidRDefault="00925D30" w:rsidP="00925D30">
      <w:pPr>
        <w:widowControl w:val="0"/>
        <w:autoSpaceDE w:val="0"/>
        <w:autoSpaceDN w:val="0"/>
        <w:adjustRightInd w:val="0"/>
        <w:jc w:val="both"/>
        <w:rPr>
          <w:rFonts w:ascii="Tahoma" w:eastAsia="Arial" w:hAnsi="Tahoma" w:cs="Tahoma"/>
        </w:rPr>
      </w:pPr>
      <w:r w:rsidRPr="00F21A5F">
        <w:rPr>
          <w:rFonts w:ascii="Tahoma" w:eastAsia="Arial" w:hAnsi="Tahoma" w:cs="Tahoma"/>
        </w:rPr>
        <w:t>El Inspector de Proyecto debe exigir una revisión de la composición y resistencia del mortero y está facultado para realizar las pruebas que crea conveniente.</w:t>
      </w:r>
    </w:p>
    <w:p w14:paraId="7BD5D150" w14:textId="77777777" w:rsidR="00925D30" w:rsidRPr="00F21A5F" w:rsidRDefault="00925D30" w:rsidP="00925D30">
      <w:pPr>
        <w:widowControl w:val="0"/>
        <w:autoSpaceDE w:val="0"/>
        <w:autoSpaceDN w:val="0"/>
        <w:adjustRightInd w:val="0"/>
        <w:jc w:val="both"/>
        <w:rPr>
          <w:rFonts w:ascii="Tahoma" w:eastAsia="Arial" w:hAnsi="Tahoma" w:cs="Tahoma"/>
        </w:rPr>
      </w:pPr>
    </w:p>
    <w:p w14:paraId="54CBF14F" w14:textId="77777777" w:rsidR="00925D30" w:rsidRPr="00F21A5F" w:rsidRDefault="00925D30" w:rsidP="00925D30">
      <w:pPr>
        <w:widowControl w:val="0"/>
        <w:autoSpaceDE w:val="0"/>
        <w:autoSpaceDN w:val="0"/>
        <w:adjustRightInd w:val="0"/>
        <w:jc w:val="both"/>
        <w:rPr>
          <w:rFonts w:ascii="Tahoma" w:eastAsia="Arial" w:hAnsi="Tahoma" w:cs="Tahoma"/>
          <w:b/>
          <w:bCs/>
        </w:rPr>
      </w:pPr>
      <w:r w:rsidRPr="00F21A5F">
        <w:rPr>
          <w:rFonts w:ascii="Tahoma" w:eastAsia="Arial" w:hAnsi="Tahoma" w:cs="Tahoma"/>
          <w:b/>
          <w:bCs/>
        </w:rPr>
        <w:t>Aplicación del Revestimiento</w:t>
      </w:r>
    </w:p>
    <w:p w14:paraId="2EF5384B" w14:textId="77777777" w:rsidR="00925D30" w:rsidRPr="00F21A5F" w:rsidRDefault="00925D30" w:rsidP="00925D30">
      <w:pPr>
        <w:widowControl w:val="0"/>
        <w:autoSpaceDE w:val="0"/>
        <w:autoSpaceDN w:val="0"/>
        <w:adjustRightInd w:val="0"/>
        <w:jc w:val="both"/>
        <w:rPr>
          <w:rFonts w:ascii="Tahoma" w:eastAsia="Arial" w:hAnsi="Tahoma" w:cs="Tahoma"/>
        </w:rPr>
      </w:pPr>
      <w:r w:rsidRPr="00F21A5F">
        <w:rPr>
          <w:rFonts w:ascii="Tahoma" w:eastAsia="Arial" w:hAnsi="Tahoma" w:cs="Tahom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07D71DC" w14:textId="77777777" w:rsidR="00925D30" w:rsidRPr="00F21A5F" w:rsidRDefault="00925D30" w:rsidP="00925D30">
      <w:pPr>
        <w:widowControl w:val="0"/>
        <w:autoSpaceDE w:val="0"/>
        <w:autoSpaceDN w:val="0"/>
        <w:adjustRightInd w:val="0"/>
        <w:jc w:val="both"/>
        <w:rPr>
          <w:rFonts w:ascii="Tahoma" w:eastAsia="Arial" w:hAnsi="Tahoma" w:cs="Tahoma"/>
        </w:rPr>
      </w:pPr>
      <w:r w:rsidRPr="00F21A5F">
        <w:rPr>
          <w:rFonts w:ascii="Tahoma" w:eastAsia="Arial" w:hAnsi="Tahoma" w:cs="Tahoma"/>
        </w:rPr>
        <w:t>niveladas unas con las otras, con el objeto de asegurar la obtención de una superficie pareja y uniforme.</w:t>
      </w:r>
    </w:p>
    <w:p w14:paraId="3785CBE1" w14:textId="77777777" w:rsidR="00925D30" w:rsidRPr="00F21A5F" w:rsidRDefault="00925D30" w:rsidP="00925D30">
      <w:pPr>
        <w:widowControl w:val="0"/>
        <w:autoSpaceDE w:val="0"/>
        <w:autoSpaceDN w:val="0"/>
        <w:adjustRightInd w:val="0"/>
        <w:jc w:val="both"/>
        <w:rPr>
          <w:rFonts w:ascii="Tahoma" w:eastAsia="Arial" w:hAnsi="Tahoma" w:cs="Tahoma"/>
        </w:rPr>
      </w:pPr>
    </w:p>
    <w:p w14:paraId="22EB511B" w14:textId="77777777" w:rsidR="00925D30" w:rsidRPr="00F21A5F" w:rsidRDefault="00925D30" w:rsidP="00925D30">
      <w:pPr>
        <w:widowControl w:val="0"/>
        <w:autoSpaceDE w:val="0"/>
        <w:autoSpaceDN w:val="0"/>
        <w:adjustRightInd w:val="0"/>
        <w:jc w:val="both"/>
        <w:rPr>
          <w:rFonts w:ascii="Tahoma" w:eastAsia="Arial" w:hAnsi="Tahoma" w:cs="Tahoma"/>
        </w:rPr>
      </w:pPr>
      <w:r w:rsidRPr="00F21A5F">
        <w:rPr>
          <w:rFonts w:ascii="Tahoma" w:eastAsia="Arial" w:hAnsi="Tahoma" w:cs="Tahom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8932E88" w14:textId="77777777" w:rsidR="00925D30" w:rsidRPr="00F21A5F" w:rsidRDefault="00925D30" w:rsidP="00925D30">
      <w:pPr>
        <w:widowControl w:val="0"/>
        <w:autoSpaceDE w:val="0"/>
        <w:autoSpaceDN w:val="0"/>
        <w:adjustRightInd w:val="0"/>
        <w:jc w:val="both"/>
        <w:rPr>
          <w:rFonts w:ascii="Tahoma" w:eastAsia="Arial" w:hAnsi="Tahoma" w:cs="Tahoma"/>
        </w:rPr>
      </w:pPr>
      <w:r w:rsidRPr="00F21A5F">
        <w:rPr>
          <w:rFonts w:ascii="Tahoma" w:eastAsia="Arial" w:hAnsi="Tahoma" w:cs="Tahoma"/>
        </w:rPr>
        <w:t>regla entre maestra y maestra. Después se efectuará un rayado vertical con clavos a objeto</w:t>
      </w:r>
    </w:p>
    <w:p w14:paraId="016CFA51" w14:textId="77777777" w:rsidR="00925D30" w:rsidRPr="00F21A5F" w:rsidRDefault="00925D30" w:rsidP="00925D30">
      <w:pPr>
        <w:widowControl w:val="0"/>
        <w:autoSpaceDE w:val="0"/>
        <w:autoSpaceDN w:val="0"/>
        <w:adjustRightInd w:val="0"/>
        <w:jc w:val="both"/>
        <w:rPr>
          <w:rFonts w:ascii="Tahoma" w:eastAsia="Arial" w:hAnsi="Tahoma" w:cs="Tahoma"/>
        </w:rPr>
      </w:pPr>
      <w:r w:rsidRPr="00F21A5F">
        <w:rPr>
          <w:rFonts w:ascii="Tahoma" w:eastAsia="Arial" w:hAnsi="Tahoma" w:cs="Tahoma"/>
        </w:rPr>
        <w:t>de asegurar la adherencia de la segunda capa de acabado.</w:t>
      </w:r>
    </w:p>
    <w:p w14:paraId="4CCB9FE9" w14:textId="77777777" w:rsidR="00925D30" w:rsidRPr="00F21A5F" w:rsidRDefault="00925D30" w:rsidP="00925D30">
      <w:pPr>
        <w:widowControl w:val="0"/>
        <w:autoSpaceDE w:val="0"/>
        <w:autoSpaceDN w:val="0"/>
        <w:adjustRightInd w:val="0"/>
        <w:jc w:val="both"/>
        <w:rPr>
          <w:rFonts w:ascii="Tahoma" w:eastAsia="Arial" w:hAnsi="Tahoma" w:cs="Tahoma"/>
        </w:rPr>
      </w:pPr>
      <w:r w:rsidRPr="00F21A5F">
        <w:rPr>
          <w:rFonts w:ascii="Tahoma" w:eastAsia="Arial" w:hAnsi="Tahoma" w:cs="Tahom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3AC2871C" w14:textId="77777777" w:rsidR="00925D30" w:rsidRPr="00F21A5F" w:rsidRDefault="00925D30" w:rsidP="00925D30">
      <w:pPr>
        <w:widowControl w:val="0"/>
        <w:autoSpaceDE w:val="0"/>
        <w:autoSpaceDN w:val="0"/>
        <w:adjustRightInd w:val="0"/>
        <w:jc w:val="both"/>
        <w:rPr>
          <w:rFonts w:ascii="Tahoma" w:eastAsia="Arial" w:hAnsi="Tahoma" w:cs="Tahoma"/>
        </w:rPr>
      </w:pPr>
    </w:p>
    <w:p w14:paraId="53C61DD4" w14:textId="77777777" w:rsidR="00925D30" w:rsidRPr="00F21A5F" w:rsidRDefault="00925D30" w:rsidP="00925D30">
      <w:pPr>
        <w:widowControl w:val="0"/>
        <w:autoSpaceDE w:val="0"/>
        <w:autoSpaceDN w:val="0"/>
        <w:adjustRightInd w:val="0"/>
        <w:jc w:val="both"/>
        <w:rPr>
          <w:rFonts w:ascii="Tahoma" w:eastAsia="Arial" w:hAnsi="Tahoma" w:cs="Tahoma"/>
        </w:rPr>
      </w:pPr>
      <w:r w:rsidRPr="00F21A5F">
        <w:rPr>
          <w:rFonts w:ascii="Tahoma" w:eastAsia="Arial" w:hAnsi="Tahoma" w:cs="Tahoma"/>
        </w:rPr>
        <w:t xml:space="preserve">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w:t>
      </w:r>
      <w:r w:rsidRPr="00F21A5F">
        <w:rPr>
          <w:rFonts w:ascii="Tahoma" w:eastAsia="Arial" w:hAnsi="Tahoma" w:cs="Tahoma"/>
        </w:rPr>
        <w:lastRenderedPageBreak/>
        <w:t>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727333FE" w14:textId="77777777" w:rsidR="00925D30" w:rsidRPr="00F21A5F" w:rsidRDefault="00925D30" w:rsidP="00925D30">
      <w:pPr>
        <w:widowControl w:val="0"/>
        <w:autoSpaceDE w:val="0"/>
        <w:autoSpaceDN w:val="0"/>
        <w:adjustRightInd w:val="0"/>
        <w:jc w:val="both"/>
        <w:rPr>
          <w:rFonts w:ascii="Tahoma" w:eastAsia="Arial" w:hAnsi="Tahoma" w:cs="Tahoma"/>
        </w:rPr>
      </w:pPr>
    </w:p>
    <w:p w14:paraId="489E7948" w14:textId="77777777" w:rsidR="00925D30" w:rsidRPr="00F21A5F" w:rsidRDefault="00925D30" w:rsidP="00925D30">
      <w:pPr>
        <w:widowControl w:val="0"/>
        <w:autoSpaceDE w:val="0"/>
        <w:autoSpaceDN w:val="0"/>
        <w:adjustRightInd w:val="0"/>
        <w:jc w:val="both"/>
        <w:rPr>
          <w:rFonts w:ascii="Tahoma" w:eastAsia="Arial" w:hAnsi="Tahoma" w:cs="Tahoma"/>
        </w:rPr>
      </w:pPr>
      <w:r w:rsidRPr="00F21A5F">
        <w:rPr>
          <w:rFonts w:ascii="Tahoma" w:eastAsia="Arial" w:hAnsi="Tahom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29F891D" w14:textId="77777777" w:rsidR="00925D30" w:rsidRPr="00F21A5F" w:rsidRDefault="00925D30" w:rsidP="00925D30">
      <w:pPr>
        <w:widowControl w:val="0"/>
        <w:autoSpaceDE w:val="0"/>
        <w:autoSpaceDN w:val="0"/>
        <w:adjustRightInd w:val="0"/>
        <w:jc w:val="both"/>
        <w:rPr>
          <w:rFonts w:ascii="Tahoma" w:eastAsia="Arial" w:hAnsi="Tahoma" w:cs="Tahoma"/>
        </w:rPr>
      </w:pPr>
    </w:p>
    <w:p w14:paraId="3D5BDBBA" w14:textId="77777777" w:rsidR="00925D30" w:rsidRPr="00F21A5F" w:rsidRDefault="00925D30" w:rsidP="00925D30">
      <w:pPr>
        <w:widowControl w:val="0"/>
        <w:autoSpaceDE w:val="0"/>
        <w:autoSpaceDN w:val="0"/>
        <w:adjustRightInd w:val="0"/>
        <w:jc w:val="both"/>
        <w:rPr>
          <w:rFonts w:ascii="Tahoma" w:eastAsia="Arial" w:hAnsi="Tahoma" w:cs="Tahoma"/>
        </w:rPr>
      </w:pPr>
      <w:r w:rsidRPr="00F21A5F">
        <w:rPr>
          <w:rFonts w:ascii="Tahoma" w:eastAsia="Arial" w:hAnsi="Tahoma" w:cs="Tahom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08093F46" w14:textId="77777777" w:rsidR="00925D30" w:rsidRPr="00F21A5F" w:rsidRDefault="00925D30" w:rsidP="00925D30">
      <w:pPr>
        <w:widowControl w:val="0"/>
        <w:autoSpaceDE w:val="0"/>
        <w:autoSpaceDN w:val="0"/>
        <w:adjustRightInd w:val="0"/>
        <w:jc w:val="both"/>
        <w:rPr>
          <w:rFonts w:ascii="Tahoma" w:eastAsia="Arial" w:hAnsi="Tahoma" w:cs="Tahoma"/>
        </w:rPr>
      </w:pPr>
    </w:p>
    <w:p w14:paraId="65CD1C98" w14:textId="77777777" w:rsidR="00925D30" w:rsidRPr="00F21A5F" w:rsidRDefault="00925D30" w:rsidP="00925D30">
      <w:pPr>
        <w:widowControl w:val="0"/>
        <w:tabs>
          <w:tab w:val="left" w:pos="560"/>
        </w:tabs>
        <w:autoSpaceDE w:val="0"/>
        <w:autoSpaceDN w:val="0"/>
        <w:spacing w:after="120"/>
        <w:jc w:val="both"/>
        <w:rPr>
          <w:rFonts w:ascii="Tahoma" w:eastAsia="Arial" w:hAnsi="Tahoma" w:cs="Tahoma"/>
          <w:b/>
        </w:rPr>
      </w:pPr>
      <w:r w:rsidRPr="00F21A5F">
        <w:rPr>
          <w:rFonts w:ascii="Tahoma" w:eastAsia="Arial" w:hAnsi="Tahoma" w:cs="Tahoma"/>
          <w:b/>
        </w:rPr>
        <w:t>Criterios de Control, Aceptación y Rechazo</w:t>
      </w:r>
    </w:p>
    <w:p w14:paraId="08CEEDF4"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058B715A" w14:textId="77777777" w:rsidR="00925D30" w:rsidRPr="00F21A5F" w:rsidRDefault="00925D30" w:rsidP="00925D30">
      <w:pPr>
        <w:widowControl w:val="0"/>
        <w:tabs>
          <w:tab w:val="left" w:pos="560"/>
        </w:tabs>
        <w:autoSpaceDE w:val="0"/>
        <w:autoSpaceDN w:val="0"/>
        <w:spacing w:before="240"/>
        <w:jc w:val="both"/>
        <w:rPr>
          <w:rFonts w:ascii="Tahoma" w:eastAsia="Arial" w:hAnsi="Tahoma" w:cs="Tahoma"/>
          <w:b/>
          <w:color w:val="000000"/>
        </w:rPr>
      </w:pPr>
      <w:r w:rsidRPr="00F21A5F">
        <w:rPr>
          <w:rFonts w:ascii="Tahoma" w:eastAsia="Arial" w:hAnsi="Tahoma" w:cs="Tahoma"/>
          <w:b/>
          <w:color w:val="000000"/>
        </w:rPr>
        <w:t>MEDICIÓN. -</w:t>
      </w:r>
    </w:p>
    <w:p w14:paraId="518836A7" w14:textId="77777777" w:rsidR="00925D30" w:rsidRPr="00F21A5F" w:rsidRDefault="00925D30" w:rsidP="00925D30">
      <w:pPr>
        <w:widowControl w:val="0"/>
        <w:autoSpaceDE w:val="0"/>
        <w:autoSpaceDN w:val="0"/>
        <w:jc w:val="both"/>
        <w:rPr>
          <w:rFonts w:ascii="Tahoma" w:eastAsia="Arial" w:hAnsi="Tahoma" w:cs="Tahoma"/>
          <w:color w:val="000000"/>
        </w:rPr>
      </w:pPr>
      <w:r w:rsidRPr="00F21A5F">
        <w:rPr>
          <w:rFonts w:ascii="Tahoma" w:eastAsia="Arial" w:hAnsi="Tahoma" w:cs="Tahoma"/>
          <w:color w:val="000000"/>
        </w:rPr>
        <w:t xml:space="preserve">El </w:t>
      </w:r>
      <w:r w:rsidRPr="004F7122">
        <w:rPr>
          <w:rFonts w:ascii="Tahoma" w:eastAsia="Arial" w:hAnsi="Tahoma" w:cs="Tahoma"/>
        </w:rPr>
        <w:t>REVOQUE EXTERIOR DE CEMENTO</w:t>
      </w:r>
      <w:r w:rsidRPr="00F21A5F">
        <w:rPr>
          <w:rFonts w:ascii="Tahoma" w:eastAsia="Arial" w:hAnsi="Tahoma" w:cs="Tahoma"/>
        </w:rPr>
        <w:t xml:space="preserve"> </w:t>
      </w:r>
      <w:r w:rsidRPr="00F21A5F">
        <w:rPr>
          <w:rFonts w:ascii="Tahoma" w:eastAsia="Arial" w:hAnsi="Tahoma" w:cs="Tahoma"/>
          <w:color w:val="000000"/>
        </w:rPr>
        <w:t xml:space="preserve">se medirá en </w:t>
      </w:r>
      <w:r w:rsidRPr="00F21A5F">
        <w:rPr>
          <w:rFonts w:ascii="Tahoma" w:eastAsia="Arial" w:hAnsi="Tahoma" w:cs="Tahoma"/>
          <w:b/>
          <w:color w:val="000000"/>
        </w:rPr>
        <w:t>metros cuadrados</w:t>
      </w:r>
      <w:r w:rsidRPr="00F21A5F">
        <w:rPr>
          <w:rFonts w:ascii="Tahoma" w:eastAsia="Arial" w:hAnsi="Tahoma" w:cs="Tahoma"/>
          <w:color w:val="000000"/>
        </w:rPr>
        <w:t xml:space="preserve"> tomando la superficie neta de recubrimiento ejecutado y autorizado por el Inspector de Proyecto.</w:t>
      </w:r>
    </w:p>
    <w:p w14:paraId="71A57DE8" w14:textId="77777777" w:rsidR="00925D30" w:rsidRPr="00F21A5F" w:rsidRDefault="00925D30" w:rsidP="00925D30">
      <w:pPr>
        <w:widowControl w:val="0"/>
        <w:tabs>
          <w:tab w:val="left" w:pos="560"/>
        </w:tabs>
        <w:autoSpaceDE w:val="0"/>
        <w:autoSpaceDN w:val="0"/>
        <w:spacing w:before="240"/>
        <w:jc w:val="both"/>
        <w:rPr>
          <w:rFonts w:ascii="Tahoma" w:eastAsia="Arial" w:hAnsi="Tahoma" w:cs="Tahoma"/>
          <w:b/>
          <w:color w:val="000000"/>
        </w:rPr>
      </w:pPr>
      <w:r w:rsidRPr="00F21A5F">
        <w:rPr>
          <w:rFonts w:ascii="Tahoma" w:eastAsia="Arial" w:hAnsi="Tahoma" w:cs="Tahoma"/>
          <w:b/>
          <w:color w:val="000000"/>
        </w:rPr>
        <w:t>FORMA DE PAGO. -</w:t>
      </w:r>
    </w:p>
    <w:p w14:paraId="74DC13EE"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El pago por el trabajo ejecutado tal como lo</w:t>
      </w:r>
      <w:r w:rsidRPr="00F21A5F">
        <w:rPr>
          <w:rFonts w:ascii="Tahoma" w:eastAsia="Arial" w:hAnsi="Tahoma" w:cs="Tahoma"/>
          <w:color w:val="FF0000"/>
        </w:rPr>
        <w:t xml:space="preserve"> </w:t>
      </w:r>
      <w:r w:rsidRPr="00F21A5F">
        <w:rPr>
          <w:rFonts w:ascii="Tahoma" w:eastAsia="Arial" w:hAnsi="Tahoma" w:cs="Tahoma"/>
        </w:rPr>
        <w:t>describe</w:t>
      </w:r>
      <w:r w:rsidRPr="00F21A5F">
        <w:rPr>
          <w:rFonts w:ascii="Tahoma" w:eastAsia="Arial" w:hAnsi="Tahoma" w:cs="Tahoma"/>
          <w:color w:val="FF0000"/>
        </w:rPr>
        <w:t xml:space="preserve"> </w:t>
      </w:r>
      <w:r w:rsidRPr="00F21A5F">
        <w:rPr>
          <w:rFonts w:ascii="Tahoma" w:eastAsia="Arial" w:hAnsi="Tahoma" w:cs="Tahoma"/>
          <w:color w:val="000000"/>
        </w:rPr>
        <w:t>este ítem y medido en la forma indicada, de acuerdo con los planos y las presentes especificaciones técnicas será pagado de acuerdo al precio unitario de la propuesta aceptada.</w:t>
      </w:r>
    </w:p>
    <w:p w14:paraId="39F58BF8"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p>
    <w:p w14:paraId="1C078256"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Dicho precio será en compensación total por los materiales, mano de obra, herramientas, equipo señalado en el análisis de precios unitarios para la adecuada y correcta ejecución de los trabajos.</w:t>
      </w:r>
    </w:p>
    <w:p w14:paraId="671FDD87" w14:textId="77777777" w:rsidR="00925D30" w:rsidRPr="00F21A5F" w:rsidRDefault="00925D30" w:rsidP="00925D30">
      <w:pPr>
        <w:widowControl w:val="0"/>
        <w:autoSpaceDE w:val="0"/>
        <w:autoSpaceDN w:val="0"/>
        <w:jc w:val="both"/>
        <w:rPr>
          <w:rFonts w:ascii="Tahoma" w:eastAsia="Arial" w:hAnsi="Tahoma" w:cs="Tahoma"/>
          <w:b/>
        </w:rPr>
      </w:pPr>
    </w:p>
    <w:p w14:paraId="4C827E67"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b/>
        </w:rPr>
        <w:t>APORTE PROPIO. -</w:t>
      </w:r>
    </w:p>
    <w:p w14:paraId="453800A5" w14:textId="77777777" w:rsidR="00925D30" w:rsidRPr="00F21A5F" w:rsidRDefault="00925D30" w:rsidP="00925D30">
      <w:pPr>
        <w:widowControl w:val="0"/>
        <w:autoSpaceDE w:val="0"/>
        <w:autoSpaceDN w:val="0"/>
        <w:jc w:val="both"/>
        <w:rPr>
          <w:rFonts w:ascii="Tahoma" w:eastAsia="Arial" w:hAnsi="Tahoma" w:cs="Tahoma"/>
          <w:color w:val="000000"/>
        </w:rPr>
      </w:pPr>
      <w:r w:rsidRPr="00F21A5F">
        <w:rPr>
          <w:rFonts w:ascii="Tahoma" w:eastAsia="Arial" w:hAnsi="Tahoma" w:cs="Tahoma"/>
          <w:color w:val="000000"/>
        </w:rPr>
        <w:t xml:space="preserve">El aporte propio se encuentra especificado en el análisis </w:t>
      </w:r>
      <w:r w:rsidRPr="00F21A5F">
        <w:rPr>
          <w:rFonts w:ascii="Tahoma" w:eastAsia="Arial" w:hAnsi="Tahoma" w:cs="Tahoma"/>
        </w:rPr>
        <w:t xml:space="preserve">de precios unitarios, </w:t>
      </w:r>
      <w:r w:rsidRPr="00F21A5F">
        <w:rPr>
          <w:rFonts w:ascii="Tahoma" w:eastAsia="Arial" w:hAnsi="Tahoma" w:cs="Tahoma"/>
          <w:color w:val="000000"/>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107DA1DF" w14:textId="77777777" w:rsidR="00925D30" w:rsidRPr="00F21A5F" w:rsidRDefault="00925D30" w:rsidP="00925D30">
      <w:pPr>
        <w:widowControl w:val="0"/>
        <w:autoSpaceDE w:val="0"/>
        <w:autoSpaceDN w:val="0"/>
        <w:jc w:val="both"/>
        <w:rPr>
          <w:rFonts w:ascii="Tahoma" w:eastAsia="Arial" w:hAnsi="Tahoma" w:cs="Tahoma"/>
          <w:color w:val="000000"/>
        </w:rPr>
      </w:pPr>
    </w:p>
    <w:p w14:paraId="3EB79904" w14:textId="77777777" w:rsidR="00925D30" w:rsidRPr="00F21A5F" w:rsidRDefault="00925D30" w:rsidP="00925D30">
      <w:pPr>
        <w:widowControl w:val="0"/>
        <w:tabs>
          <w:tab w:val="left" w:pos="560"/>
        </w:tabs>
        <w:autoSpaceDE w:val="0"/>
        <w:autoSpaceDN w:val="0"/>
        <w:ind w:left="560" w:hanging="560"/>
        <w:jc w:val="both"/>
        <w:rPr>
          <w:rFonts w:ascii="Tahoma" w:eastAsia="Arial" w:hAnsi="Tahoma" w:cs="Tahoma"/>
          <w:color w:val="000000"/>
        </w:rPr>
      </w:pPr>
      <w:r w:rsidRPr="00F21A5F">
        <w:rPr>
          <w:rFonts w:ascii="Tahoma" w:eastAsia="Arial" w:hAnsi="Tahoma" w:cs="Tahoma"/>
          <w:color w:val="000000"/>
        </w:rPr>
        <w:t>Este aporte propio estará sujeto al cronograma de ejecución de obra de la Entidad Ejecutora.</w:t>
      </w:r>
    </w:p>
    <w:p w14:paraId="2476005A"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p>
    <w:tbl>
      <w:tblPr>
        <w:tblStyle w:val="Tablaconcuadrcula"/>
        <w:tblW w:w="9575" w:type="dxa"/>
        <w:tblLook w:val="04A0" w:firstRow="1" w:lastRow="0" w:firstColumn="1" w:lastColumn="0" w:noHBand="0" w:noVBand="1"/>
      </w:tblPr>
      <w:tblGrid>
        <w:gridCol w:w="607"/>
        <w:gridCol w:w="2480"/>
        <w:gridCol w:w="1190"/>
        <w:gridCol w:w="5298"/>
      </w:tblGrid>
      <w:tr w:rsidR="00925D30" w:rsidRPr="00F21A5F" w14:paraId="005B025C" w14:textId="77777777" w:rsidTr="0028380A">
        <w:trPr>
          <w:trHeight w:val="328"/>
        </w:trPr>
        <w:tc>
          <w:tcPr>
            <w:tcW w:w="607" w:type="dxa"/>
            <w:shd w:val="clear" w:color="auto" w:fill="1F3864" w:themeFill="accent5" w:themeFillShade="80"/>
          </w:tcPr>
          <w:p w14:paraId="5DF844A0" w14:textId="77777777" w:rsidR="00925D30" w:rsidRPr="00F21A5F" w:rsidRDefault="00925D30" w:rsidP="0028380A">
            <w:pPr>
              <w:jc w:val="both"/>
              <w:rPr>
                <w:rFonts w:ascii="Tahoma" w:hAnsi="Tahoma" w:cs="Tahoma"/>
                <w:b/>
                <w:lang w:eastAsia="es-ES"/>
              </w:rPr>
            </w:pPr>
            <w:r w:rsidRPr="00F21A5F">
              <w:rPr>
                <w:rFonts w:ascii="Tahoma" w:hAnsi="Tahoma" w:cs="Tahoma"/>
                <w:b/>
                <w:lang w:eastAsia="es-ES"/>
              </w:rPr>
              <w:t>N°</w:t>
            </w:r>
          </w:p>
        </w:tc>
        <w:tc>
          <w:tcPr>
            <w:tcW w:w="2480" w:type="dxa"/>
            <w:shd w:val="clear" w:color="auto" w:fill="1F3864" w:themeFill="accent5" w:themeFillShade="80"/>
          </w:tcPr>
          <w:p w14:paraId="186D965A" w14:textId="77777777" w:rsidR="00925D30" w:rsidRPr="00F21A5F" w:rsidRDefault="00925D30" w:rsidP="0028380A">
            <w:pPr>
              <w:spacing w:line="360" w:lineRule="auto"/>
              <w:jc w:val="both"/>
              <w:rPr>
                <w:rFonts w:ascii="Tahoma" w:hAnsi="Tahoma" w:cs="Tahoma"/>
                <w:b/>
                <w:lang w:eastAsia="es-ES"/>
              </w:rPr>
            </w:pPr>
            <w:r w:rsidRPr="00F21A5F">
              <w:rPr>
                <w:rFonts w:ascii="Tahoma" w:hAnsi="Tahoma" w:cs="Tahoma"/>
                <w:b/>
                <w:lang w:eastAsia="es-ES"/>
              </w:rPr>
              <w:t>CODIGO</w:t>
            </w:r>
          </w:p>
        </w:tc>
        <w:tc>
          <w:tcPr>
            <w:tcW w:w="1190" w:type="dxa"/>
            <w:shd w:val="clear" w:color="auto" w:fill="1F3864" w:themeFill="accent5" w:themeFillShade="80"/>
          </w:tcPr>
          <w:p w14:paraId="3F2DC792" w14:textId="77777777" w:rsidR="00925D30" w:rsidRPr="00F21A5F" w:rsidRDefault="00925D30" w:rsidP="0028380A">
            <w:pPr>
              <w:jc w:val="both"/>
              <w:rPr>
                <w:rFonts w:ascii="Tahoma" w:hAnsi="Tahoma" w:cs="Tahoma"/>
                <w:b/>
                <w:lang w:eastAsia="es-ES"/>
              </w:rPr>
            </w:pPr>
            <w:r w:rsidRPr="00F21A5F">
              <w:rPr>
                <w:rFonts w:ascii="Tahoma" w:hAnsi="Tahoma" w:cs="Tahoma"/>
                <w:b/>
                <w:lang w:eastAsia="es-ES"/>
              </w:rPr>
              <w:t>UNIDAD</w:t>
            </w:r>
          </w:p>
        </w:tc>
        <w:tc>
          <w:tcPr>
            <w:tcW w:w="5298" w:type="dxa"/>
            <w:shd w:val="clear" w:color="auto" w:fill="1F3864" w:themeFill="accent5" w:themeFillShade="80"/>
          </w:tcPr>
          <w:p w14:paraId="5A4E13D0" w14:textId="77777777" w:rsidR="00925D30" w:rsidRPr="00F21A5F" w:rsidRDefault="00925D30" w:rsidP="0028380A">
            <w:pPr>
              <w:jc w:val="both"/>
              <w:rPr>
                <w:rFonts w:ascii="Tahoma" w:hAnsi="Tahoma" w:cs="Tahoma"/>
                <w:b/>
                <w:lang w:eastAsia="es-ES"/>
              </w:rPr>
            </w:pPr>
            <w:r w:rsidRPr="00F21A5F">
              <w:rPr>
                <w:rFonts w:ascii="Tahoma" w:hAnsi="Tahoma" w:cs="Tahoma"/>
                <w:b/>
                <w:lang w:eastAsia="es-ES"/>
              </w:rPr>
              <w:t>ITEM</w:t>
            </w:r>
          </w:p>
        </w:tc>
      </w:tr>
      <w:tr w:rsidR="00925D30" w:rsidRPr="00F21A5F" w14:paraId="5E0072F4" w14:textId="77777777" w:rsidTr="0028380A">
        <w:trPr>
          <w:trHeight w:val="674"/>
        </w:trPr>
        <w:tc>
          <w:tcPr>
            <w:tcW w:w="607" w:type="dxa"/>
            <w:shd w:val="clear" w:color="auto" w:fill="BDD6EE" w:themeFill="accent1" w:themeFillTint="66"/>
          </w:tcPr>
          <w:p w14:paraId="3E763733" w14:textId="77777777" w:rsidR="00925D30" w:rsidRPr="00F21A5F" w:rsidRDefault="00925D30" w:rsidP="0028380A">
            <w:pPr>
              <w:jc w:val="both"/>
              <w:rPr>
                <w:rFonts w:ascii="Tahoma" w:hAnsi="Tahoma" w:cs="Tahoma"/>
                <w:b/>
                <w:lang w:eastAsia="es-ES"/>
              </w:rPr>
            </w:pPr>
            <w:r>
              <w:rPr>
                <w:rFonts w:ascii="Tahoma" w:hAnsi="Tahoma" w:cs="Tahoma"/>
                <w:b/>
                <w:lang w:eastAsia="es-ES"/>
              </w:rPr>
              <w:t>24</w:t>
            </w:r>
          </w:p>
        </w:tc>
        <w:tc>
          <w:tcPr>
            <w:tcW w:w="2480" w:type="dxa"/>
            <w:shd w:val="clear" w:color="auto" w:fill="BDD6EE" w:themeFill="accent1" w:themeFillTint="66"/>
          </w:tcPr>
          <w:p w14:paraId="583066B6" w14:textId="77777777" w:rsidR="00925D30" w:rsidRPr="00F21A5F" w:rsidRDefault="00925D30" w:rsidP="0028380A">
            <w:pPr>
              <w:jc w:val="both"/>
              <w:rPr>
                <w:rFonts w:ascii="Tahoma" w:hAnsi="Tahoma" w:cs="Tahoma"/>
                <w:b/>
                <w:lang w:eastAsia="es-ES"/>
              </w:rPr>
            </w:pPr>
            <w:r w:rsidRPr="00F21A5F">
              <w:rPr>
                <w:rFonts w:ascii="Tahoma" w:hAnsi="Tahoma" w:cs="Tahoma"/>
                <w:b/>
                <w:lang w:eastAsia="es-ES"/>
              </w:rPr>
              <w:t>VAC-OF-CIE-4</w:t>
            </w:r>
          </w:p>
        </w:tc>
        <w:tc>
          <w:tcPr>
            <w:tcW w:w="1190" w:type="dxa"/>
            <w:shd w:val="clear" w:color="auto" w:fill="BDD6EE" w:themeFill="accent1" w:themeFillTint="66"/>
          </w:tcPr>
          <w:p w14:paraId="53E12B68" w14:textId="77777777" w:rsidR="00925D30" w:rsidRPr="00F21A5F" w:rsidRDefault="00925D30" w:rsidP="0028380A">
            <w:pPr>
              <w:jc w:val="both"/>
              <w:rPr>
                <w:rFonts w:ascii="Tahoma" w:hAnsi="Tahoma" w:cs="Tahoma"/>
                <w:b/>
                <w:lang w:eastAsia="es-ES"/>
              </w:rPr>
            </w:pPr>
            <w:r w:rsidRPr="00F21A5F">
              <w:rPr>
                <w:rFonts w:ascii="Tahoma" w:hAnsi="Tahoma" w:cs="Tahoma"/>
                <w:b/>
                <w:lang w:eastAsia="es-ES"/>
              </w:rPr>
              <w:t>M2</w:t>
            </w:r>
          </w:p>
        </w:tc>
        <w:tc>
          <w:tcPr>
            <w:tcW w:w="5298" w:type="dxa"/>
            <w:shd w:val="clear" w:color="auto" w:fill="BDD6EE" w:themeFill="accent1" w:themeFillTint="66"/>
          </w:tcPr>
          <w:p w14:paraId="004B2614" w14:textId="77777777" w:rsidR="00925D30" w:rsidRPr="00F21A5F" w:rsidRDefault="00925D30" w:rsidP="0028380A">
            <w:pPr>
              <w:jc w:val="both"/>
              <w:rPr>
                <w:rFonts w:ascii="Tahoma" w:hAnsi="Tahoma" w:cs="Tahoma"/>
                <w:b/>
                <w:lang w:eastAsia="es-ES"/>
              </w:rPr>
            </w:pPr>
            <w:r w:rsidRPr="00F21A5F">
              <w:rPr>
                <w:rFonts w:ascii="Tahoma" w:hAnsi="Tahoma" w:cs="Tahoma"/>
                <w:b/>
                <w:lang w:eastAsia="es-ES"/>
              </w:rPr>
              <w:t>PROVISIÓN Y COLOCADO CIELO FALSO DE PLAFÓN DE YESO PVC TIPO ARMSTRONG (0,60X0,60) Y ACCESORIOS</w:t>
            </w:r>
          </w:p>
        </w:tc>
      </w:tr>
    </w:tbl>
    <w:p w14:paraId="5246E27E" w14:textId="77777777" w:rsidR="00925D30" w:rsidRPr="00F21A5F" w:rsidRDefault="00925D30" w:rsidP="00925D30">
      <w:pPr>
        <w:tabs>
          <w:tab w:val="left" w:pos="8711"/>
        </w:tabs>
        <w:jc w:val="both"/>
        <w:rPr>
          <w:rFonts w:ascii="Tahoma" w:hAnsi="Tahoma" w:cs="Tahoma"/>
          <w:b/>
          <w:lang w:eastAsia="es-ES"/>
        </w:rPr>
      </w:pPr>
      <w:r w:rsidRPr="00F21A5F">
        <w:rPr>
          <w:rFonts w:ascii="Tahoma" w:hAnsi="Tahoma" w:cs="Tahoma"/>
          <w:b/>
          <w:lang w:eastAsia="es-ES"/>
        </w:rPr>
        <w:t>DESCRIPCIÓN. -</w:t>
      </w:r>
    </w:p>
    <w:p w14:paraId="046BDA90" w14:textId="77777777" w:rsidR="00925D30" w:rsidRPr="00F21A5F" w:rsidRDefault="00925D30" w:rsidP="00925D30">
      <w:pPr>
        <w:tabs>
          <w:tab w:val="left" w:pos="8711"/>
        </w:tabs>
        <w:jc w:val="both"/>
        <w:rPr>
          <w:rFonts w:ascii="Tahoma" w:hAnsi="Tahoma" w:cs="Tahoma"/>
          <w:lang w:eastAsia="es-ES"/>
        </w:rPr>
      </w:pPr>
      <w:r w:rsidRPr="00F21A5F">
        <w:rPr>
          <w:rFonts w:ascii="Tahoma" w:hAnsi="Tahoma" w:cs="Tahoma"/>
          <w:lang w:eastAsia="es-ES"/>
        </w:rPr>
        <w:t xml:space="preserve">Este ítem se refiere a todas las actividades y accesorios que se requieren para la provisión y colocado de </w:t>
      </w:r>
      <w:r w:rsidRPr="00F21A5F">
        <w:rPr>
          <w:rFonts w:ascii="Tahoma" w:hAnsi="Tahoma" w:cs="Tahoma"/>
          <w:bCs/>
          <w:lang w:eastAsia="es-ES"/>
        </w:rPr>
        <w:t>cielo falso de plafón tipo Armstrong (0,60X0,60) y accesorios</w:t>
      </w:r>
      <w:r w:rsidRPr="00F21A5F">
        <w:rPr>
          <w:rFonts w:ascii="Tahoma" w:hAnsi="Tahoma" w:cs="Tahoma"/>
          <w:lang w:eastAsia="es-ES"/>
        </w:rPr>
        <w:t>, de acuerdo a los planos constructivos y/o instrucciones del Inspector de proyecto.</w:t>
      </w:r>
    </w:p>
    <w:p w14:paraId="38AC712C" w14:textId="77777777" w:rsidR="00925D30" w:rsidRPr="00F21A5F" w:rsidRDefault="00925D30" w:rsidP="00925D30">
      <w:pPr>
        <w:tabs>
          <w:tab w:val="left" w:pos="8711"/>
        </w:tabs>
        <w:jc w:val="both"/>
        <w:rPr>
          <w:rFonts w:ascii="Tahoma" w:hAnsi="Tahoma" w:cs="Tahoma"/>
          <w:b/>
          <w:lang w:eastAsia="es-ES"/>
        </w:rPr>
      </w:pPr>
      <w:r w:rsidRPr="00F21A5F">
        <w:rPr>
          <w:rFonts w:ascii="Tahoma" w:hAnsi="Tahoma" w:cs="Tahoma"/>
          <w:b/>
          <w:lang w:eastAsia="es-ES"/>
        </w:rPr>
        <w:t>MATERIALES, HERRAMIENTAS Y EQUIPO. -</w:t>
      </w:r>
    </w:p>
    <w:p w14:paraId="4A7E7AED" w14:textId="77777777" w:rsidR="00925D30" w:rsidRPr="00F21A5F" w:rsidRDefault="00925D30" w:rsidP="00925D30">
      <w:pPr>
        <w:tabs>
          <w:tab w:val="left" w:pos="8711"/>
        </w:tabs>
        <w:jc w:val="both"/>
        <w:rPr>
          <w:rFonts w:ascii="Tahoma" w:hAnsi="Tahoma" w:cs="Tahoma"/>
          <w:lang w:eastAsia="es-ES"/>
        </w:rPr>
      </w:pPr>
      <w:r w:rsidRPr="00F21A5F">
        <w:rPr>
          <w:rFonts w:ascii="Tahoma" w:hAnsi="Tahoma" w:cs="Tahoma"/>
          <w:lang w:eastAsia="es-ES"/>
        </w:rPr>
        <w:lastRenderedPageBreak/>
        <w:t>La Entidad Ejecutora proporcionará todos los materiales (excepto los de aporte propio), herramientas y equipo necesarios para la ejecución de los trabajos, los mismos deberán ser aprobados por el Inspector de proyecto.</w:t>
      </w:r>
    </w:p>
    <w:p w14:paraId="713EBD0C" w14:textId="77777777" w:rsidR="00925D30" w:rsidRPr="00F21A5F" w:rsidRDefault="00925D30" w:rsidP="00925D30">
      <w:pPr>
        <w:tabs>
          <w:tab w:val="left" w:pos="8711"/>
        </w:tabs>
        <w:jc w:val="both"/>
        <w:rPr>
          <w:rFonts w:ascii="Tahoma" w:hAnsi="Tahoma" w:cs="Tahoma"/>
          <w:b/>
          <w:lang w:eastAsia="es-ES"/>
        </w:rPr>
      </w:pPr>
      <w:r w:rsidRPr="00F21A5F">
        <w:rPr>
          <w:rFonts w:ascii="Tahoma" w:hAnsi="Tahoma" w:cs="Tahoma"/>
          <w:b/>
          <w:lang w:eastAsia="es-ES"/>
        </w:rPr>
        <w:t>FORMA DE EJECUCIÓN. -</w:t>
      </w:r>
    </w:p>
    <w:p w14:paraId="0EE7653B" w14:textId="77777777" w:rsidR="00925D30" w:rsidRPr="00F21A5F" w:rsidRDefault="00925D30" w:rsidP="00925D30">
      <w:pPr>
        <w:tabs>
          <w:tab w:val="left" w:pos="8711"/>
        </w:tabs>
        <w:jc w:val="both"/>
        <w:rPr>
          <w:rFonts w:ascii="Tahoma" w:hAnsi="Tahoma" w:cs="Tahoma"/>
          <w:lang w:eastAsia="es-ES"/>
        </w:rPr>
      </w:pPr>
      <w:r w:rsidRPr="00F21A5F">
        <w:rPr>
          <w:rFonts w:ascii="Tahoma" w:hAnsi="Tahoma" w:cs="Tahoma"/>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5E234340" w14:textId="77777777" w:rsidR="00925D30" w:rsidRPr="00F21A5F" w:rsidRDefault="00925D30" w:rsidP="00925D30">
      <w:pPr>
        <w:tabs>
          <w:tab w:val="left" w:pos="8711"/>
        </w:tabs>
        <w:jc w:val="both"/>
        <w:rPr>
          <w:rFonts w:ascii="Tahoma" w:hAnsi="Tahoma" w:cs="Tahoma"/>
          <w:lang w:eastAsia="es-ES"/>
        </w:rPr>
      </w:pPr>
      <w:r w:rsidRPr="00F21A5F">
        <w:rPr>
          <w:rFonts w:ascii="Tahoma" w:hAnsi="Tahoma" w:cs="Tahoma"/>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09D7DEA5" w14:textId="77777777" w:rsidR="00925D30" w:rsidRPr="00F21A5F" w:rsidRDefault="00925D30" w:rsidP="00925D30">
      <w:pPr>
        <w:tabs>
          <w:tab w:val="left" w:pos="8711"/>
        </w:tabs>
        <w:jc w:val="both"/>
        <w:rPr>
          <w:rFonts w:ascii="Tahoma" w:hAnsi="Tahoma" w:cs="Tahoma"/>
          <w:lang w:eastAsia="es-ES"/>
        </w:rPr>
      </w:pPr>
      <w:r w:rsidRPr="00F21A5F">
        <w:rPr>
          <w:rFonts w:ascii="Tahoma" w:hAnsi="Tahoma" w:cs="Tahoma"/>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p w14:paraId="3985251A" w14:textId="77777777" w:rsidR="00925D30" w:rsidRPr="00F21A5F" w:rsidRDefault="00925D30" w:rsidP="00925D30">
      <w:pPr>
        <w:tabs>
          <w:tab w:val="left" w:pos="8711"/>
        </w:tabs>
        <w:jc w:val="both"/>
        <w:rPr>
          <w:rFonts w:ascii="Tahoma" w:hAnsi="Tahoma" w:cs="Tahoma"/>
          <w:b/>
          <w:lang w:eastAsia="es-ES"/>
        </w:rPr>
      </w:pPr>
      <w:r w:rsidRPr="00F21A5F">
        <w:rPr>
          <w:rFonts w:ascii="Tahoma" w:hAnsi="Tahoma" w:cs="Tahoma"/>
          <w:b/>
          <w:lang w:eastAsia="es-ES"/>
        </w:rPr>
        <w:t>MEDICIÓN. -</w:t>
      </w:r>
    </w:p>
    <w:p w14:paraId="43ED2306" w14:textId="77777777" w:rsidR="00925D30" w:rsidRPr="00F21A5F" w:rsidRDefault="00925D30" w:rsidP="00925D30">
      <w:pPr>
        <w:tabs>
          <w:tab w:val="left" w:pos="8711"/>
        </w:tabs>
        <w:jc w:val="both"/>
        <w:rPr>
          <w:rFonts w:ascii="Tahoma" w:hAnsi="Tahoma" w:cs="Tahoma"/>
          <w:lang w:eastAsia="es-ES"/>
        </w:rPr>
      </w:pPr>
      <w:r w:rsidRPr="00F21A5F">
        <w:rPr>
          <w:rFonts w:ascii="Tahoma" w:hAnsi="Tahoma" w:cs="Tahoma"/>
          <w:lang w:eastAsia="es-ES"/>
        </w:rPr>
        <w:t xml:space="preserve">La provisión y colocado de </w:t>
      </w:r>
      <w:r w:rsidRPr="00F21A5F">
        <w:rPr>
          <w:rFonts w:ascii="Tahoma" w:hAnsi="Tahoma" w:cs="Tahoma"/>
          <w:bCs/>
          <w:lang w:eastAsia="es-ES"/>
        </w:rPr>
        <w:t>cielo falso de plafón tipo Armstrong (0,60X0,60) y accesorios</w:t>
      </w:r>
      <w:r w:rsidRPr="00F21A5F">
        <w:rPr>
          <w:rFonts w:ascii="Tahoma" w:hAnsi="Tahoma" w:cs="Tahoma"/>
          <w:lang w:eastAsia="es-ES"/>
        </w:rPr>
        <w:t xml:space="preserve"> será medida en </w:t>
      </w:r>
      <w:r w:rsidRPr="00F21A5F">
        <w:rPr>
          <w:rFonts w:ascii="Tahoma" w:hAnsi="Tahoma" w:cs="Tahoma"/>
          <w:b/>
          <w:lang w:eastAsia="es-ES"/>
        </w:rPr>
        <w:t>metros cuadrados</w:t>
      </w:r>
      <w:r w:rsidRPr="00F21A5F">
        <w:rPr>
          <w:rFonts w:ascii="Tahoma" w:hAnsi="Tahoma" w:cs="Tahoma"/>
          <w:lang w:eastAsia="es-ES"/>
        </w:rPr>
        <w:t>, tomando en cuenta únicamente las superficies netas ejecutadas y autorizadas.</w:t>
      </w:r>
    </w:p>
    <w:p w14:paraId="7B656914" w14:textId="77777777" w:rsidR="00925D30" w:rsidRPr="00F21A5F" w:rsidRDefault="00925D30" w:rsidP="00925D30">
      <w:pPr>
        <w:tabs>
          <w:tab w:val="left" w:pos="560"/>
        </w:tabs>
        <w:jc w:val="both"/>
        <w:rPr>
          <w:rFonts w:ascii="Tahoma" w:hAnsi="Tahoma" w:cs="Tahoma"/>
          <w:b/>
          <w:lang w:eastAsia="es-ES"/>
        </w:rPr>
      </w:pPr>
      <w:r w:rsidRPr="00F21A5F">
        <w:rPr>
          <w:rFonts w:ascii="Tahoma" w:hAnsi="Tahoma" w:cs="Tahoma"/>
          <w:b/>
          <w:lang w:eastAsia="es-ES"/>
        </w:rPr>
        <w:t>APORTE PROPIO. -</w:t>
      </w:r>
    </w:p>
    <w:p w14:paraId="7C7D248A" w14:textId="77777777" w:rsidR="00925D30" w:rsidRPr="00F21A5F" w:rsidRDefault="00925D30" w:rsidP="00925D30">
      <w:pPr>
        <w:tabs>
          <w:tab w:val="left" w:pos="8711"/>
        </w:tabs>
        <w:jc w:val="both"/>
        <w:rPr>
          <w:rFonts w:ascii="Tahoma" w:hAnsi="Tahoma" w:cs="Tahoma"/>
          <w:lang w:eastAsia="es-ES"/>
        </w:rPr>
      </w:pPr>
      <w:r w:rsidRPr="00F21A5F">
        <w:rPr>
          <w:rFonts w:ascii="Tahoma" w:hAnsi="Tahoma" w:cs="Tahoma"/>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7EFC122" w14:textId="77777777" w:rsidR="00925D30" w:rsidRDefault="00925D30" w:rsidP="00925D30">
      <w:pPr>
        <w:tabs>
          <w:tab w:val="left" w:pos="8711"/>
        </w:tabs>
        <w:jc w:val="both"/>
        <w:rPr>
          <w:rFonts w:ascii="Tahoma" w:hAnsi="Tahoma" w:cs="Tahoma"/>
          <w:lang w:eastAsia="es-ES"/>
        </w:rPr>
      </w:pPr>
      <w:r w:rsidRPr="00F21A5F">
        <w:rPr>
          <w:rFonts w:ascii="Tahoma" w:hAnsi="Tahoma" w:cs="Tahoma"/>
          <w:lang w:eastAsia="es-ES"/>
        </w:rPr>
        <w:t>Este aporte propio estará sujeto al cronograma de ejecución de obra de la Entidad Ejecutora.</w:t>
      </w:r>
    </w:p>
    <w:p w14:paraId="6C4339F2" w14:textId="77777777" w:rsidR="00F466AE" w:rsidRDefault="00F466AE" w:rsidP="00925D30">
      <w:pPr>
        <w:tabs>
          <w:tab w:val="left" w:pos="8711"/>
        </w:tabs>
        <w:jc w:val="both"/>
        <w:rPr>
          <w:rFonts w:ascii="Tahoma" w:hAnsi="Tahoma" w:cs="Tahoma"/>
          <w:lang w:eastAsia="es-ES"/>
        </w:rPr>
      </w:pPr>
    </w:p>
    <w:tbl>
      <w:tblPr>
        <w:tblW w:w="9634" w:type="dxa"/>
        <w:tblLook w:val="04A0" w:firstRow="1" w:lastRow="0" w:firstColumn="1" w:lastColumn="0" w:noHBand="0" w:noVBand="1"/>
      </w:tblPr>
      <w:tblGrid>
        <w:gridCol w:w="584"/>
        <w:gridCol w:w="2385"/>
        <w:gridCol w:w="1145"/>
        <w:gridCol w:w="5520"/>
      </w:tblGrid>
      <w:tr w:rsidR="00925D30" w:rsidRPr="00F21A5F" w14:paraId="72478344" w14:textId="77777777" w:rsidTr="0028380A">
        <w:tc>
          <w:tcPr>
            <w:tcW w:w="584" w:type="dxa"/>
            <w:shd w:val="clear" w:color="auto" w:fill="1F3864" w:themeFill="accent5" w:themeFillShade="80"/>
          </w:tcPr>
          <w:p w14:paraId="73D1310E"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N°</w:t>
            </w:r>
          </w:p>
        </w:tc>
        <w:tc>
          <w:tcPr>
            <w:tcW w:w="2385" w:type="dxa"/>
            <w:shd w:val="clear" w:color="auto" w:fill="1F3864" w:themeFill="accent5" w:themeFillShade="80"/>
          </w:tcPr>
          <w:p w14:paraId="3B53E205"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CODIGO</w:t>
            </w:r>
          </w:p>
        </w:tc>
        <w:tc>
          <w:tcPr>
            <w:tcW w:w="1145" w:type="dxa"/>
            <w:shd w:val="clear" w:color="auto" w:fill="1F3864" w:themeFill="accent5" w:themeFillShade="80"/>
          </w:tcPr>
          <w:p w14:paraId="1C129E14"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UNIDAD</w:t>
            </w:r>
          </w:p>
        </w:tc>
        <w:tc>
          <w:tcPr>
            <w:tcW w:w="5520" w:type="dxa"/>
            <w:shd w:val="clear" w:color="auto" w:fill="1F3864" w:themeFill="accent5" w:themeFillShade="80"/>
          </w:tcPr>
          <w:p w14:paraId="11472AF4"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ITEM</w:t>
            </w:r>
          </w:p>
        </w:tc>
      </w:tr>
      <w:tr w:rsidR="00925D30" w:rsidRPr="00F21A5F" w14:paraId="37473856" w14:textId="77777777" w:rsidTr="0028380A">
        <w:tc>
          <w:tcPr>
            <w:tcW w:w="584" w:type="dxa"/>
            <w:shd w:val="clear" w:color="auto" w:fill="BDD6EE" w:themeFill="accent1" w:themeFillTint="66"/>
          </w:tcPr>
          <w:p w14:paraId="3C83C37C" w14:textId="77777777" w:rsidR="00925D30" w:rsidRPr="00F21A5F" w:rsidRDefault="00925D30" w:rsidP="0028380A">
            <w:pPr>
              <w:widowControl w:val="0"/>
              <w:autoSpaceDE w:val="0"/>
              <w:autoSpaceDN w:val="0"/>
              <w:jc w:val="both"/>
              <w:rPr>
                <w:rFonts w:ascii="Tahoma" w:eastAsia="Arial" w:hAnsi="Tahoma" w:cs="Tahoma"/>
                <w:b/>
              </w:rPr>
            </w:pPr>
            <w:r>
              <w:rPr>
                <w:rFonts w:ascii="Tahoma" w:eastAsia="Arial" w:hAnsi="Tahoma" w:cs="Tahoma"/>
                <w:b/>
              </w:rPr>
              <w:t>25</w:t>
            </w:r>
          </w:p>
        </w:tc>
        <w:tc>
          <w:tcPr>
            <w:tcW w:w="2385" w:type="dxa"/>
            <w:shd w:val="clear" w:color="auto" w:fill="BDD6EE" w:themeFill="accent1" w:themeFillTint="66"/>
          </w:tcPr>
          <w:p w14:paraId="25EF4896"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VAC-OF-PIN-3</w:t>
            </w:r>
          </w:p>
        </w:tc>
        <w:tc>
          <w:tcPr>
            <w:tcW w:w="1145" w:type="dxa"/>
            <w:shd w:val="clear" w:color="auto" w:fill="BDD6EE" w:themeFill="accent1" w:themeFillTint="66"/>
          </w:tcPr>
          <w:p w14:paraId="67C0627B"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M2</w:t>
            </w:r>
          </w:p>
        </w:tc>
        <w:tc>
          <w:tcPr>
            <w:tcW w:w="5520" w:type="dxa"/>
            <w:shd w:val="clear" w:color="auto" w:fill="BDD6EE" w:themeFill="accent1" w:themeFillTint="66"/>
          </w:tcPr>
          <w:p w14:paraId="5A8EE72B"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PINTURA INTERIOR LATEX</w:t>
            </w:r>
          </w:p>
        </w:tc>
      </w:tr>
    </w:tbl>
    <w:p w14:paraId="4248FB4E" w14:textId="77777777" w:rsidR="00925D30" w:rsidRPr="00F21A5F" w:rsidRDefault="00925D30" w:rsidP="00925D30">
      <w:pPr>
        <w:tabs>
          <w:tab w:val="left" w:pos="560"/>
        </w:tabs>
        <w:ind w:right="386"/>
        <w:jc w:val="both"/>
        <w:rPr>
          <w:rFonts w:ascii="Tahoma" w:hAnsi="Tahoma" w:cs="Tahoma"/>
          <w:b/>
        </w:rPr>
      </w:pPr>
      <w:r w:rsidRPr="00F21A5F">
        <w:rPr>
          <w:rFonts w:ascii="Tahoma" w:hAnsi="Tahoma" w:cs="Tahoma"/>
          <w:b/>
        </w:rPr>
        <w:t>DESCRIPCIÓN. -</w:t>
      </w:r>
    </w:p>
    <w:p w14:paraId="04DDC4CB"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r w:rsidRPr="00F21A5F">
        <w:rPr>
          <w:rFonts w:ascii="Tahoma" w:eastAsia="Arial" w:hAnsi="Tahoma" w:cs="Tahoma"/>
          <w:color w:val="000000"/>
        </w:rPr>
        <w:t>Este ítem se refiere a la aplicación de pintura interior látex lavable en muros interiores y otros que se indiquen en los planos constructivos y/o instrucciones del Inspector de proyecto.</w:t>
      </w:r>
    </w:p>
    <w:p w14:paraId="4AD350F9"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p>
    <w:p w14:paraId="27D64743" w14:textId="77777777" w:rsidR="00925D30" w:rsidRPr="00F21A5F" w:rsidRDefault="00925D30" w:rsidP="00925D30">
      <w:pPr>
        <w:widowControl w:val="0"/>
        <w:tabs>
          <w:tab w:val="left" w:pos="560"/>
        </w:tabs>
        <w:autoSpaceDE w:val="0"/>
        <w:autoSpaceDN w:val="0"/>
        <w:ind w:right="386"/>
        <w:jc w:val="both"/>
        <w:rPr>
          <w:rFonts w:ascii="Tahoma" w:eastAsia="Arial" w:hAnsi="Tahoma" w:cs="Tahoma"/>
          <w:b/>
          <w:color w:val="000000"/>
        </w:rPr>
      </w:pPr>
      <w:r w:rsidRPr="00F21A5F">
        <w:rPr>
          <w:rFonts w:ascii="Tahoma" w:eastAsia="Arial" w:hAnsi="Tahoma" w:cs="Tahoma"/>
          <w:b/>
          <w:color w:val="000000"/>
        </w:rPr>
        <w:t>MATERIALES, HERRAMIENTAS Y EQUIPO. -</w:t>
      </w:r>
    </w:p>
    <w:p w14:paraId="627890E8" w14:textId="77777777" w:rsidR="00925D30" w:rsidRPr="00F21A5F" w:rsidRDefault="00925D30" w:rsidP="00925D30">
      <w:pPr>
        <w:widowControl w:val="0"/>
        <w:tabs>
          <w:tab w:val="left" w:pos="8711"/>
        </w:tabs>
        <w:autoSpaceDE w:val="0"/>
        <w:autoSpaceDN w:val="0"/>
        <w:ind w:right="386"/>
        <w:jc w:val="both"/>
        <w:rPr>
          <w:rFonts w:ascii="Tahoma" w:eastAsia="Arial" w:hAnsi="Tahoma" w:cs="Tahoma"/>
        </w:rPr>
      </w:pPr>
      <w:r w:rsidRPr="00F21A5F">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465BFDA1" w14:textId="77777777" w:rsidR="00925D30" w:rsidRPr="00F21A5F" w:rsidRDefault="00925D30" w:rsidP="00925D30">
      <w:pPr>
        <w:widowControl w:val="0"/>
        <w:tabs>
          <w:tab w:val="left" w:pos="560"/>
        </w:tabs>
        <w:autoSpaceDE w:val="0"/>
        <w:autoSpaceDN w:val="0"/>
        <w:ind w:right="386"/>
        <w:jc w:val="both"/>
        <w:rPr>
          <w:rFonts w:ascii="Tahoma" w:eastAsia="Arial" w:hAnsi="Tahoma" w:cs="Tahoma"/>
          <w:b/>
          <w:color w:val="000000"/>
        </w:rPr>
      </w:pPr>
    </w:p>
    <w:p w14:paraId="521DF22A" w14:textId="77777777" w:rsidR="00925D30" w:rsidRPr="00F21A5F" w:rsidRDefault="00925D30" w:rsidP="00925D30">
      <w:pPr>
        <w:widowControl w:val="0"/>
        <w:tabs>
          <w:tab w:val="left" w:pos="560"/>
        </w:tabs>
        <w:autoSpaceDE w:val="0"/>
        <w:autoSpaceDN w:val="0"/>
        <w:ind w:right="386"/>
        <w:jc w:val="both"/>
        <w:rPr>
          <w:rFonts w:ascii="Tahoma" w:eastAsia="Arial" w:hAnsi="Tahoma" w:cs="Tahoma"/>
          <w:b/>
          <w:color w:val="000000"/>
        </w:rPr>
      </w:pPr>
      <w:r w:rsidRPr="00F21A5F">
        <w:rPr>
          <w:rFonts w:ascii="Tahoma" w:eastAsia="Arial" w:hAnsi="Tahoma" w:cs="Tahoma"/>
          <w:b/>
          <w:color w:val="000000"/>
        </w:rPr>
        <w:t>FORMA DE EJECUCIÓN. –</w:t>
      </w:r>
    </w:p>
    <w:p w14:paraId="61E00594"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r w:rsidRPr="00F21A5F">
        <w:rPr>
          <w:rFonts w:ascii="Tahoma" w:eastAsia="Arial" w:hAnsi="Tahoma" w:cs="Tahoma"/>
          <w:color w:val="000000"/>
        </w:rPr>
        <w:t>La Entidad Ejecutora deberá prever todas las herramientas, equipo y andamiaje que fueren necesarios para la ejecución adecuada del ítem. En General se seguirán las siguientes directrices para la ejecución:</w:t>
      </w:r>
    </w:p>
    <w:p w14:paraId="6A42F42D"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r w:rsidRPr="00F21A5F">
        <w:rPr>
          <w:rFonts w:ascii="Tahoma" w:eastAsia="Arial" w:hAnsi="Tahom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259E5464"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r w:rsidRPr="00F21A5F">
        <w:rPr>
          <w:rFonts w:ascii="Tahoma" w:eastAsia="Arial" w:hAnsi="Tahoma" w:cs="Tahoma"/>
          <w:color w:val="000000"/>
        </w:rPr>
        <w:t>Asimismo, la Entidad Ejecutora aplicará la pintura en los rangos de tiempo, con el equipo y forma que indica el proveedor del material.</w:t>
      </w:r>
    </w:p>
    <w:p w14:paraId="46184556"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r w:rsidRPr="00F21A5F">
        <w:rPr>
          <w:rFonts w:ascii="Tahoma" w:eastAsia="Arial" w:hAnsi="Tahoma" w:cs="Tahoma"/>
          <w:color w:val="000000"/>
        </w:rPr>
        <w:t>En caso de que una segunda mano haya sido insuficiente para dar el tono y la uniformidad del pintado, se aplicará una tercera mano final en los sectores que corresponda o indique el Inspector de proyecto.</w:t>
      </w:r>
    </w:p>
    <w:p w14:paraId="2C28D93F"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r w:rsidRPr="00F21A5F">
        <w:rPr>
          <w:rFonts w:ascii="Tahoma" w:eastAsia="Arial" w:hAnsi="Tahoma" w:cs="Tahoma"/>
          <w:color w:val="000000" w:themeColor="text1"/>
        </w:rPr>
        <w:t xml:space="preserve">Previo a la aplicación de la pintura, el Inspector de proyecto deberá aprobar la superficie que recibirá este tratamiento </w:t>
      </w:r>
      <w:r w:rsidRPr="00F21A5F">
        <w:rPr>
          <w:rFonts w:ascii="Tahoma" w:eastAsia="Arial" w:hAnsi="Tahoma" w:cs="Tahoma"/>
          <w:color w:val="000000"/>
        </w:rPr>
        <w:t xml:space="preserve">a la vez debe verificar que la superficie esté libre de grumos, humedad, moho, polvo </w:t>
      </w:r>
      <w:r w:rsidRPr="00F21A5F">
        <w:rPr>
          <w:rFonts w:ascii="Tahoma" w:eastAsia="Arial" w:hAnsi="Tahoma" w:cs="Tahoma"/>
          <w:color w:val="000000"/>
        </w:rPr>
        <w:lastRenderedPageBreak/>
        <w:t>o manchas, grasas, etc.</w:t>
      </w:r>
    </w:p>
    <w:p w14:paraId="36231A08"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p>
    <w:p w14:paraId="7BAA7E11" w14:textId="77777777" w:rsidR="00925D30" w:rsidRPr="00F21A5F" w:rsidRDefault="00925D30" w:rsidP="00925D30">
      <w:pPr>
        <w:widowControl w:val="0"/>
        <w:tabs>
          <w:tab w:val="left" w:pos="8711"/>
        </w:tabs>
        <w:autoSpaceDE w:val="0"/>
        <w:autoSpaceDN w:val="0"/>
        <w:ind w:right="386"/>
        <w:jc w:val="both"/>
        <w:rPr>
          <w:rFonts w:ascii="Tahoma" w:eastAsia="Arial" w:hAnsi="Tahoma" w:cs="Tahoma"/>
          <w:b/>
        </w:rPr>
      </w:pPr>
      <w:r w:rsidRPr="00F21A5F">
        <w:rPr>
          <w:rFonts w:ascii="Tahoma" w:eastAsia="Arial" w:hAnsi="Tahoma" w:cs="Tahoma"/>
          <w:b/>
        </w:rPr>
        <w:t>Criterios de Aceptación y Rechazo</w:t>
      </w:r>
    </w:p>
    <w:p w14:paraId="56B35839"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r w:rsidRPr="00F21A5F">
        <w:rPr>
          <w:rFonts w:ascii="Tahoma" w:eastAsia="Arial" w:hAnsi="Tahoma" w:cs="Tahoma"/>
          <w:color w:val="000000"/>
        </w:rPr>
        <w:t>Previa a la aprobación y pago de las superficies pintadas, se deberá verificar se haya aplicado la pintura en el color y superficies indicadas en los planos constructivos o instrucciones del Inspector de proyecto.</w:t>
      </w:r>
    </w:p>
    <w:p w14:paraId="394C5AE6"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r w:rsidRPr="00F21A5F">
        <w:rPr>
          <w:rFonts w:ascii="Tahoma" w:eastAsia="Arial" w:hAnsi="Tahom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4147FB60"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p>
    <w:p w14:paraId="01837935" w14:textId="77777777" w:rsidR="00925D30" w:rsidRPr="00F21A5F" w:rsidRDefault="00925D30" w:rsidP="00925D30">
      <w:pPr>
        <w:widowControl w:val="0"/>
        <w:tabs>
          <w:tab w:val="left" w:pos="560"/>
        </w:tabs>
        <w:autoSpaceDE w:val="0"/>
        <w:autoSpaceDN w:val="0"/>
        <w:ind w:right="386"/>
        <w:jc w:val="both"/>
        <w:rPr>
          <w:rFonts w:ascii="Tahoma" w:eastAsia="Arial" w:hAnsi="Tahoma" w:cs="Tahoma"/>
          <w:b/>
          <w:color w:val="000000"/>
        </w:rPr>
      </w:pPr>
      <w:r w:rsidRPr="00F21A5F">
        <w:rPr>
          <w:rFonts w:ascii="Tahoma" w:eastAsia="Arial" w:hAnsi="Tahoma" w:cs="Tahoma"/>
          <w:b/>
          <w:color w:val="000000"/>
        </w:rPr>
        <w:t>MEDICIÓN. –</w:t>
      </w:r>
    </w:p>
    <w:p w14:paraId="2BCD85E0"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r w:rsidRPr="00F21A5F">
        <w:rPr>
          <w:rFonts w:ascii="Tahoma" w:eastAsia="Arial" w:hAnsi="Tahoma" w:cs="Tahoma"/>
          <w:color w:val="000000"/>
        </w:rPr>
        <w:t xml:space="preserve">La pintura interior látex será medida en </w:t>
      </w:r>
      <w:r w:rsidRPr="00F21A5F">
        <w:rPr>
          <w:rFonts w:ascii="Tahoma" w:eastAsia="Arial" w:hAnsi="Tahoma" w:cs="Tahoma"/>
          <w:b/>
          <w:color w:val="000000"/>
        </w:rPr>
        <w:t>metros cuadrados</w:t>
      </w:r>
      <w:r w:rsidRPr="00F21A5F">
        <w:rPr>
          <w:rFonts w:ascii="Tahoma" w:eastAsia="Arial" w:hAnsi="Tahoma" w:cs="Tahoma"/>
        </w:rPr>
        <w:t>, tomando en cuenta únicamente las áreas netas del trabajo ejecutado y autorizado. En la medición se descontarán todos los vanos de puertas, ventanas y otros determinados por el Inspector, pero si se incluirán las superficies netas de las jambas.</w:t>
      </w:r>
    </w:p>
    <w:p w14:paraId="0695AEE2" w14:textId="77777777" w:rsidR="00925D30" w:rsidRPr="00F21A5F" w:rsidRDefault="00925D30" w:rsidP="00925D30">
      <w:pPr>
        <w:widowControl w:val="0"/>
        <w:tabs>
          <w:tab w:val="left" w:pos="560"/>
        </w:tabs>
        <w:autoSpaceDE w:val="0"/>
        <w:autoSpaceDN w:val="0"/>
        <w:ind w:right="386"/>
        <w:jc w:val="both"/>
        <w:rPr>
          <w:rFonts w:ascii="Tahoma" w:eastAsia="Arial" w:hAnsi="Tahoma" w:cs="Tahoma"/>
          <w:b/>
          <w:color w:val="000000"/>
        </w:rPr>
      </w:pPr>
      <w:r w:rsidRPr="00F21A5F">
        <w:rPr>
          <w:rFonts w:ascii="Tahoma" w:eastAsia="Arial" w:hAnsi="Tahoma" w:cs="Tahoma"/>
          <w:b/>
          <w:color w:val="000000"/>
        </w:rPr>
        <w:t>APORTE PROPIO. –</w:t>
      </w:r>
    </w:p>
    <w:p w14:paraId="3762BE2D" w14:textId="77777777" w:rsidR="00925D30" w:rsidRPr="00F21A5F" w:rsidRDefault="00925D30" w:rsidP="00925D30">
      <w:pPr>
        <w:widowControl w:val="0"/>
        <w:autoSpaceDE w:val="0"/>
        <w:autoSpaceDN w:val="0"/>
        <w:jc w:val="both"/>
        <w:rPr>
          <w:rFonts w:ascii="Tahoma" w:eastAsia="Arial" w:hAnsi="Tahoma" w:cs="Tahoma"/>
          <w:color w:val="000000"/>
        </w:rPr>
      </w:pPr>
      <w:r w:rsidRPr="00F21A5F">
        <w:rPr>
          <w:rFonts w:ascii="Tahoma" w:eastAsia="Arial" w:hAnsi="Tahoma" w:cs="Tahoma"/>
          <w:color w:val="000000"/>
        </w:rPr>
        <w:t xml:space="preserve">El aporte propio se encuentra especificado en el </w:t>
      </w:r>
      <w:r w:rsidRPr="00F21A5F">
        <w:rPr>
          <w:rFonts w:ascii="Tahoma" w:eastAsia="Arial" w:hAnsi="Tahoma" w:cs="Tahoma"/>
        </w:rPr>
        <w:t>análisis de precios unitarios</w:t>
      </w:r>
      <w:r w:rsidRPr="00F21A5F">
        <w:rPr>
          <w:rFonts w:ascii="Tahoma" w:eastAsia="Arial" w:hAnsi="Tahom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2268AAB" w14:textId="77777777" w:rsidR="00925D30" w:rsidRPr="00F21A5F" w:rsidRDefault="00925D30" w:rsidP="00925D30">
      <w:pPr>
        <w:widowControl w:val="0"/>
        <w:autoSpaceDE w:val="0"/>
        <w:autoSpaceDN w:val="0"/>
        <w:jc w:val="both"/>
        <w:rPr>
          <w:rFonts w:ascii="Tahoma" w:eastAsia="Arial" w:hAnsi="Tahoma" w:cs="Tahoma"/>
          <w:color w:val="000000"/>
        </w:rPr>
      </w:pPr>
    </w:p>
    <w:p w14:paraId="7BA29AD5" w14:textId="77777777" w:rsidR="00925D30"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Este aporte propio estará sujeto al cronograma de ejecución de obra de la Entidad Ejecutora.</w:t>
      </w:r>
    </w:p>
    <w:p w14:paraId="734AF878" w14:textId="77777777" w:rsidR="00F466AE" w:rsidRDefault="00F466AE" w:rsidP="00925D30">
      <w:pPr>
        <w:widowControl w:val="0"/>
        <w:tabs>
          <w:tab w:val="left" w:pos="560"/>
        </w:tabs>
        <w:autoSpaceDE w:val="0"/>
        <w:autoSpaceDN w:val="0"/>
        <w:jc w:val="both"/>
        <w:rPr>
          <w:rFonts w:ascii="Tahoma" w:eastAsia="Arial" w:hAnsi="Tahoma" w:cs="Tahoma"/>
          <w:color w:val="000000"/>
        </w:rPr>
      </w:pPr>
    </w:p>
    <w:p w14:paraId="5EA0816D" w14:textId="77777777" w:rsidR="00F466AE" w:rsidRDefault="00F466AE" w:rsidP="00925D30">
      <w:pPr>
        <w:widowControl w:val="0"/>
        <w:tabs>
          <w:tab w:val="left" w:pos="560"/>
        </w:tabs>
        <w:autoSpaceDE w:val="0"/>
        <w:autoSpaceDN w:val="0"/>
        <w:jc w:val="both"/>
        <w:rPr>
          <w:rFonts w:ascii="Tahoma" w:eastAsia="Arial" w:hAnsi="Tahoma" w:cs="Tahoma"/>
          <w:color w:val="000000"/>
        </w:rPr>
      </w:pPr>
    </w:p>
    <w:p w14:paraId="540255B6" w14:textId="77777777" w:rsidR="00F466AE" w:rsidRDefault="00F466AE" w:rsidP="00925D30">
      <w:pPr>
        <w:widowControl w:val="0"/>
        <w:tabs>
          <w:tab w:val="left" w:pos="560"/>
        </w:tabs>
        <w:autoSpaceDE w:val="0"/>
        <w:autoSpaceDN w:val="0"/>
        <w:jc w:val="both"/>
        <w:rPr>
          <w:rFonts w:ascii="Tahoma" w:eastAsia="Arial" w:hAnsi="Tahoma" w:cs="Tahoma"/>
          <w:color w:val="000000"/>
        </w:rPr>
      </w:pPr>
    </w:p>
    <w:p w14:paraId="7538EFB7" w14:textId="77777777" w:rsidR="00F466AE" w:rsidRDefault="00F466AE" w:rsidP="00925D30">
      <w:pPr>
        <w:widowControl w:val="0"/>
        <w:tabs>
          <w:tab w:val="left" w:pos="560"/>
        </w:tabs>
        <w:autoSpaceDE w:val="0"/>
        <w:autoSpaceDN w:val="0"/>
        <w:jc w:val="both"/>
        <w:rPr>
          <w:rFonts w:ascii="Tahoma" w:eastAsia="Arial" w:hAnsi="Tahoma" w:cs="Tahoma"/>
          <w:color w:val="000000"/>
        </w:rPr>
      </w:pPr>
    </w:p>
    <w:tbl>
      <w:tblPr>
        <w:tblStyle w:val="Tablaconcuadrcula221"/>
        <w:tblW w:w="9634" w:type="dxa"/>
        <w:tblLook w:val="04A0" w:firstRow="1" w:lastRow="0" w:firstColumn="1" w:lastColumn="0" w:noHBand="0" w:noVBand="1"/>
      </w:tblPr>
      <w:tblGrid>
        <w:gridCol w:w="584"/>
        <w:gridCol w:w="2385"/>
        <w:gridCol w:w="1145"/>
        <w:gridCol w:w="5520"/>
      </w:tblGrid>
      <w:tr w:rsidR="00925D30" w:rsidRPr="00F21A5F" w14:paraId="3CA3B852" w14:textId="77777777" w:rsidTr="0028380A">
        <w:tc>
          <w:tcPr>
            <w:tcW w:w="584" w:type="dxa"/>
            <w:shd w:val="clear" w:color="auto" w:fill="1F3864" w:themeFill="accent5" w:themeFillShade="80"/>
          </w:tcPr>
          <w:p w14:paraId="2A0F6ABD" w14:textId="77777777" w:rsidR="00925D30" w:rsidRPr="00F21A5F" w:rsidRDefault="00925D30" w:rsidP="0028380A">
            <w:pPr>
              <w:jc w:val="both"/>
              <w:rPr>
                <w:rFonts w:ascii="Tahoma" w:hAnsi="Tahoma" w:cs="Tahoma"/>
                <w:b/>
                <w:lang w:val="es-ES" w:eastAsia="es-ES"/>
              </w:rPr>
            </w:pPr>
            <w:r w:rsidRPr="00F21A5F">
              <w:rPr>
                <w:rFonts w:ascii="Tahoma" w:hAnsi="Tahoma" w:cs="Tahoma"/>
                <w:b/>
                <w:lang w:val="es-ES" w:eastAsia="es-ES"/>
              </w:rPr>
              <w:t>N°</w:t>
            </w:r>
          </w:p>
        </w:tc>
        <w:tc>
          <w:tcPr>
            <w:tcW w:w="2385" w:type="dxa"/>
            <w:shd w:val="clear" w:color="auto" w:fill="1F3864" w:themeFill="accent5" w:themeFillShade="80"/>
          </w:tcPr>
          <w:p w14:paraId="2C7EA43C" w14:textId="77777777" w:rsidR="00925D30" w:rsidRPr="00F21A5F" w:rsidRDefault="00925D30" w:rsidP="0028380A">
            <w:pPr>
              <w:jc w:val="both"/>
              <w:rPr>
                <w:rFonts w:ascii="Tahoma" w:hAnsi="Tahoma" w:cs="Tahoma"/>
                <w:b/>
                <w:lang w:val="es-ES" w:eastAsia="es-ES"/>
              </w:rPr>
            </w:pPr>
            <w:r w:rsidRPr="00F21A5F">
              <w:rPr>
                <w:rFonts w:ascii="Tahoma" w:hAnsi="Tahoma" w:cs="Tahoma"/>
                <w:b/>
                <w:lang w:val="es-ES" w:eastAsia="es-ES"/>
              </w:rPr>
              <w:t>CÓDIGO</w:t>
            </w:r>
          </w:p>
        </w:tc>
        <w:tc>
          <w:tcPr>
            <w:tcW w:w="1145" w:type="dxa"/>
            <w:shd w:val="clear" w:color="auto" w:fill="1F3864" w:themeFill="accent5" w:themeFillShade="80"/>
          </w:tcPr>
          <w:p w14:paraId="116F67E5" w14:textId="77777777" w:rsidR="00925D30" w:rsidRPr="00F21A5F" w:rsidRDefault="00925D30" w:rsidP="0028380A">
            <w:pPr>
              <w:jc w:val="both"/>
              <w:rPr>
                <w:rFonts w:ascii="Tahoma" w:hAnsi="Tahoma" w:cs="Tahoma"/>
                <w:b/>
                <w:lang w:val="es-ES" w:eastAsia="es-ES"/>
              </w:rPr>
            </w:pPr>
            <w:r w:rsidRPr="00F21A5F">
              <w:rPr>
                <w:rFonts w:ascii="Tahoma" w:hAnsi="Tahoma" w:cs="Tahoma"/>
                <w:b/>
                <w:lang w:val="es-ES" w:eastAsia="es-ES"/>
              </w:rPr>
              <w:t>UNIDAD</w:t>
            </w:r>
          </w:p>
        </w:tc>
        <w:tc>
          <w:tcPr>
            <w:tcW w:w="5520" w:type="dxa"/>
            <w:shd w:val="clear" w:color="auto" w:fill="1F3864" w:themeFill="accent5" w:themeFillShade="80"/>
          </w:tcPr>
          <w:p w14:paraId="79F1645A" w14:textId="77777777" w:rsidR="00925D30" w:rsidRPr="00F21A5F" w:rsidRDefault="00925D30" w:rsidP="0028380A">
            <w:pPr>
              <w:jc w:val="both"/>
              <w:rPr>
                <w:rFonts w:ascii="Tahoma" w:hAnsi="Tahoma" w:cs="Tahoma"/>
                <w:b/>
                <w:lang w:val="es-ES" w:eastAsia="es-ES"/>
              </w:rPr>
            </w:pPr>
            <w:r w:rsidRPr="00F21A5F">
              <w:rPr>
                <w:rFonts w:ascii="Tahoma" w:hAnsi="Tahoma" w:cs="Tahoma"/>
                <w:b/>
                <w:lang w:val="es-ES" w:eastAsia="es-ES"/>
              </w:rPr>
              <w:t>ITEM</w:t>
            </w:r>
          </w:p>
        </w:tc>
      </w:tr>
      <w:tr w:rsidR="00925D30" w:rsidRPr="00F21A5F" w14:paraId="50EC13A4" w14:textId="77777777" w:rsidTr="0028380A">
        <w:tc>
          <w:tcPr>
            <w:tcW w:w="584" w:type="dxa"/>
            <w:shd w:val="clear" w:color="auto" w:fill="BDD6EE" w:themeFill="accent1" w:themeFillTint="66"/>
          </w:tcPr>
          <w:p w14:paraId="6FE303B8" w14:textId="77777777" w:rsidR="00925D30" w:rsidRPr="00F21A5F" w:rsidRDefault="00925D30" w:rsidP="0028380A">
            <w:pPr>
              <w:jc w:val="both"/>
              <w:rPr>
                <w:rFonts w:ascii="Tahoma" w:hAnsi="Tahoma" w:cs="Tahoma"/>
                <w:b/>
                <w:lang w:val="es-ES" w:eastAsia="es-ES"/>
              </w:rPr>
            </w:pPr>
            <w:r>
              <w:rPr>
                <w:rFonts w:ascii="Tahoma" w:hAnsi="Tahoma" w:cs="Tahoma"/>
                <w:b/>
                <w:lang w:val="es-ES" w:eastAsia="es-ES"/>
              </w:rPr>
              <w:t>26</w:t>
            </w:r>
          </w:p>
        </w:tc>
        <w:tc>
          <w:tcPr>
            <w:tcW w:w="2385" w:type="dxa"/>
            <w:shd w:val="clear" w:color="auto" w:fill="BDD6EE" w:themeFill="accent1" w:themeFillTint="66"/>
          </w:tcPr>
          <w:p w14:paraId="73129331" w14:textId="77777777" w:rsidR="00925D30" w:rsidRPr="00F21A5F" w:rsidRDefault="00925D30" w:rsidP="0028380A">
            <w:pPr>
              <w:jc w:val="both"/>
              <w:rPr>
                <w:rFonts w:ascii="Tahoma" w:hAnsi="Tahoma" w:cs="Tahoma"/>
                <w:b/>
                <w:lang w:val="es-ES" w:eastAsia="es-ES"/>
              </w:rPr>
            </w:pPr>
            <w:r w:rsidRPr="00F21A5F">
              <w:rPr>
                <w:rFonts w:ascii="Tahoma" w:hAnsi="Tahoma" w:cs="Tahoma"/>
                <w:b/>
                <w:lang w:val="es-ES" w:eastAsia="es-ES"/>
              </w:rPr>
              <w:t>VAC-OF-PIN-4</w:t>
            </w:r>
          </w:p>
        </w:tc>
        <w:tc>
          <w:tcPr>
            <w:tcW w:w="1145" w:type="dxa"/>
            <w:shd w:val="clear" w:color="auto" w:fill="BDD6EE" w:themeFill="accent1" w:themeFillTint="66"/>
          </w:tcPr>
          <w:p w14:paraId="2AA5A7A1" w14:textId="77777777" w:rsidR="00925D30" w:rsidRPr="00F21A5F" w:rsidRDefault="00925D30" w:rsidP="0028380A">
            <w:pPr>
              <w:jc w:val="both"/>
              <w:rPr>
                <w:rFonts w:ascii="Tahoma" w:hAnsi="Tahoma" w:cs="Tahoma"/>
                <w:b/>
                <w:lang w:val="es-ES" w:eastAsia="es-ES"/>
              </w:rPr>
            </w:pPr>
            <w:r w:rsidRPr="00F21A5F">
              <w:rPr>
                <w:rFonts w:ascii="Tahoma" w:hAnsi="Tahoma" w:cs="Tahoma"/>
                <w:b/>
                <w:lang w:val="es-ES" w:eastAsia="es-ES"/>
              </w:rPr>
              <w:t>M2</w:t>
            </w:r>
          </w:p>
        </w:tc>
        <w:tc>
          <w:tcPr>
            <w:tcW w:w="5520" w:type="dxa"/>
            <w:shd w:val="clear" w:color="auto" w:fill="BDD6EE" w:themeFill="accent1" w:themeFillTint="66"/>
          </w:tcPr>
          <w:p w14:paraId="301C8376" w14:textId="77777777" w:rsidR="00925D30" w:rsidRPr="00F21A5F" w:rsidRDefault="00925D30" w:rsidP="0028380A">
            <w:pPr>
              <w:jc w:val="both"/>
              <w:rPr>
                <w:rFonts w:ascii="Tahoma" w:hAnsi="Tahoma" w:cs="Tahoma"/>
                <w:b/>
                <w:lang w:val="es-ES" w:eastAsia="es-ES"/>
              </w:rPr>
            </w:pPr>
            <w:r w:rsidRPr="00F21A5F">
              <w:rPr>
                <w:rFonts w:ascii="Tahoma" w:hAnsi="Tahoma" w:cs="Tahoma"/>
                <w:b/>
                <w:lang w:val="es-ES" w:eastAsia="es-ES"/>
              </w:rPr>
              <w:t>PINTURA INTERIOR LÁTEX ENGOMADA</w:t>
            </w:r>
          </w:p>
        </w:tc>
      </w:tr>
    </w:tbl>
    <w:p w14:paraId="0BBA6940" w14:textId="77777777" w:rsidR="00925D30" w:rsidRPr="00F21A5F" w:rsidRDefault="00925D30" w:rsidP="00925D30">
      <w:pPr>
        <w:ind w:right="386"/>
        <w:jc w:val="both"/>
        <w:rPr>
          <w:rFonts w:ascii="Tahoma" w:hAnsi="Tahoma" w:cs="Tahoma"/>
          <w:kern w:val="28"/>
          <w:lang w:eastAsia="es-ES"/>
        </w:rPr>
      </w:pPr>
      <w:r w:rsidRPr="00F21A5F">
        <w:rPr>
          <w:rFonts w:ascii="Tahoma" w:hAnsi="Tahoma" w:cs="Tahoma"/>
          <w:b/>
          <w:kern w:val="28"/>
          <w:lang w:eastAsia="es-ES"/>
        </w:rPr>
        <w:t>DESCRIPCIÓN. -</w:t>
      </w:r>
    </w:p>
    <w:p w14:paraId="09647A98" w14:textId="77777777" w:rsidR="00925D30" w:rsidRPr="00F21A5F" w:rsidRDefault="00925D30" w:rsidP="00925D30">
      <w:pPr>
        <w:ind w:right="386"/>
        <w:jc w:val="both"/>
        <w:rPr>
          <w:rFonts w:ascii="Tahoma" w:hAnsi="Tahoma" w:cs="Tahoma"/>
          <w:kern w:val="28"/>
          <w:lang w:eastAsia="es-ES"/>
        </w:rPr>
      </w:pPr>
      <w:r w:rsidRPr="00F21A5F">
        <w:rPr>
          <w:rFonts w:ascii="Tahoma" w:hAnsi="Tahoma" w:cs="Tahoma"/>
          <w:kern w:val="28"/>
          <w:lang w:eastAsia="es-ES"/>
        </w:rPr>
        <w:t>Este ítem se refiere al recubrimiento de las paredes con una película de pintura interior látex engomada</w:t>
      </w:r>
      <w:r w:rsidRPr="00F21A5F">
        <w:rPr>
          <w:rFonts w:ascii="Tahoma" w:hAnsi="Tahoma" w:cs="Tahoma"/>
          <w:b/>
          <w:bCs/>
          <w:kern w:val="28"/>
          <w:lang w:eastAsia="es-ES"/>
        </w:rPr>
        <w:t>,</w:t>
      </w:r>
      <w:r w:rsidRPr="00F21A5F">
        <w:rPr>
          <w:rFonts w:ascii="Tahoma" w:hAnsi="Tahoma" w:cs="Tahoma"/>
          <w:kern w:val="28"/>
          <w:lang w:eastAsia="es-ES"/>
        </w:rPr>
        <w:t xml:space="preserve"> sobre los paramentos previamente revocados, lijados y masillados, en conformidad a </w:t>
      </w:r>
      <w:r w:rsidRPr="00F21A5F">
        <w:rPr>
          <w:rFonts w:ascii="Tahoma" w:hAnsi="Tahoma" w:cs="Tahoma"/>
          <w:color w:val="000000"/>
          <w:lang w:eastAsia="es-ES"/>
        </w:rPr>
        <w:t>los planos constructivos y/o instrucciones del Inspector de proyecto.</w:t>
      </w:r>
    </w:p>
    <w:p w14:paraId="6EBFD17D" w14:textId="77777777" w:rsidR="00925D30" w:rsidRPr="00F21A5F" w:rsidRDefault="00925D30" w:rsidP="00925D30">
      <w:pPr>
        <w:ind w:right="386"/>
        <w:jc w:val="both"/>
        <w:rPr>
          <w:rFonts w:ascii="Tahoma" w:hAnsi="Tahoma" w:cs="Tahoma"/>
          <w:kern w:val="28"/>
          <w:lang w:eastAsia="es-ES"/>
        </w:rPr>
      </w:pPr>
    </w:p>
    <w:p w14:paraId="4FD4920F" w14:textId="77777777" w:rsidR="00925D30" w:rsidRPr="00F21A5F" w:rsidRDefault="00925D30" w:rsidP="00925D30">
      <w:pPr>
        <w:ind w:right="386"/>
        <w:jc w:val="both"/>
        <w:rPr>
          <w:rFonts w:ascii="Tahoma" w:hAnsi="Tahoma" w:cs="Tahoma"/>
          <w:kern w:val="28"/>
          <w:lang w:eastAsia="es-ES"/>
        </w:rPr>
      </w:pPr>
      <w:r w:rsidRPr="00F21A5F">
        <w:rPr>
          <w:rFonts w:ascii="Tahoma" w:hAnsi="Tahoma" w:cs="Tahoma"/>
          <w:b/>
          <w:kern w:val="28"/>
          <w:lang w:eastAsia="es-ES"/>
        </w:rPr>
        <w:t>MATERIALES, HERRAMIENTAS Y EQUIPO. -</w:t>
      </w:r>
    </w:p>
    <w:p w14:paraId="28F427C9" w14:textId="77777777" w:rsidR="00925D30" w:rsidRPr="00F21A5F" w:rsidRDefault="00925D30" w:rsidP="00925D30">
      <w:pPr>
        <w:widowControl w:val="0"/>
        <w:tabs>
          <w:tab w:val="left" w:pos="560"/>
        </w:tabs>
        <w:autoSpaceDE w:val="0"/>
        <w:autoSpaceDN w:val="0"/>
        <w:ind w:right="386"/>
        <w:jc w:val="both"/>
        <w:rPr>
          <w:rFonts w:ascii="Tahoma" w:hAnsi="Tahoma" w:cs="Tahoma"/>
          <w:lang w:eastAsia="es-ES"/>
        </w:rPr>
      </w:pPr>
      <w:r w:rsidRPr="00F21A5F">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39A717CC" w14:textId="77777777" w:rsidR="00925D30" w:rsidRPr="00F21A5F" w:rsidRDefault="00925D30" w:rsidP="00925D30">
      <w:pPr>
        <w:ind w:right="386"/>
        <w:jc w:val="both"/>
        <w:rPr>
          <w:rFonts w:ascii="Tahoma" w:hAnsi="Tahoma" w:cs="Tahoma"/>
          <w:b/>
          <w:kern w:val="28"/>
          <w:lang w:eastAsia="es-ES"/>
        </w:rPr>
      </w:pPr>
    </w:p>
    <w:p w14:paraId="5A48B56A" w14:textId="77777777" w:rsidR="00925D30" w:rsidRPr="00F21A5F" w:rsidRDefault="00925D30" w:rsidP="00925D30">
      <w:pPr>
        <w:ind w:right="386"/>
        <w:jc w:val="both"/>
        <w:rPr>
          <w:rFonts w:ascii="Tahoma" w:hAnsi="Tahoma" w:cs="Tahoma"/>
          <w:kern w:val="28"/>
          <w:lang w:eastAsia="es-ES"/>
        </w:rPr>
      </w:pPr>
      <w:r w:rsidRPr="00F21A5F">
        <w:rPr>
          <w:rFonts w:ascii="Tahoma" w:hAnsi="Tahoma" w:cs="Tahoma"/>
          <w:b/>
          <w:kern w:val="28"/>
          <w:lang w:eastAsia="es-ES"/>
        </w:rPr>
        <w:t>FORMA DE EJECUCIÓN. -</w:t>
      </w:r>
    </w:p>
    <w:p w14:paraId="32648836" w14:textId="77777777" w:rsidR="00925D30" w:rsidRPr="00F21A5F" w:rsidRDefault="00925D30" w:rsidP="00925D30">
      <w:pPr>
        <w:tabs>
          <w:tab w:val="left" w:pos="560"/>
        </w:tabs>
        <w:ind w:right="386"/>
        <w:jc w:val="both"/>
        <w:rPr>
          <w:rFonts w:ascii="Tahoma" w:hAnsi="Tahoma" w:cs="Tahoma"/>
          <w:color w:val="000000"/>
          <w:lang w:eastAsia="es-ES"/>
        </w:rPr>
      </w:pPr>
      <w:r w:rsidRPr="00F21A5F">
        <w:rPr>
          <w:rFonts w:ascii="Tahoma" w:hAnsi="Tahoma" w:cs="Tahoma"/>
          <w:color w:val="000000"/>
          <w:lang w:eastAsia="es-ES"/>
        </w:rPr>
        <w:t>La Entidad Ejecutora deberá prever todas las herramientas, equipo y andamiaje que fueren necesarios para la ejecución adecuada del ítem. En General se seguirán las siguientes directrices para la ejecución:</w:t>
      </w:r>
    </w:p>
    <w:p w14:paraId="55CA5E40" w14:textId="77777777" w:rsidR="00925D30" w:rsidRPr="00F21A5F" w:rsidRDefault="00925D30" w:rsidP="00925D30">
      <w:pPr>
        <w:tabs>
          <w:tab w:val="left" w:pos="560"/>
        </w:tabs>
        <w:ind w:right="386"/>
        <w:jc w:val="both"/>
        <w:rPr>
          <w:rFonts w:ascii="Tahoma" w:hAnsi="Tahoma" w:cs="Tahoma"/>
          <w:color w:val="000000"/>
          <w:lang w:eastAsia="es-ES"/>
        </w:rPr>
      </w:pPr>
      <w:r w:rsidRPr="00F21A5F">
        <w:rPr>
          <w:rFonts w:ascii="Tahoma" w:hAnsi="Tahoma" w:cs="Tahoma"/>
          <w:color w:val="000000"/>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4F8EA6E6" w14:textId="77777777" w:rsidR="00925D30" w:rsidRPr="00F21A5F" w:rsidRDefault="00925D30" w:rsidP="00925D30">
      <w:pPr>
        <w:tabs>
          <w:tab w:val="left" w:pos="560"/>
        </w:tabs>
        <w:ind w:right="386"/>
        <w:jc w:val="both"/>
        <w:rPr>
          <w:rFonts w:ascii="Tahoma" w:hAnsi="Tahoma" w:cs="Tahoma"/>
          <w:color w:val="000000"/>
          <w:lang w:eastAsia="es-ES"/>
        </w:rPr>
      </w:pPr>
    </w:p>
    <w:p w14:paraId="2EA5A3BE" w14:textId="77777777" w:rsidR="00925D30" w:rsidRPr="00F21A5F" w:rsidRDefault="00925D30" w:rsidP="00925D30">
      <w:pPr>
        <w:tabs>
          <w:tab w:val="left" w:pos="560"/>
        </w:tabs>
        <w:ind w:right="386"/>
        <w:jc w:val="both"/>
        <w:rPr>
          <w:rFonts w:ascii="Tahoma" w:hAnsi="Tahoma" w:cs="Tahoma"/>
          <w:color w:val="000000"/>
          <w:lang w:eastAsia="es-ES"/>
        </w:rPr>
      </w:pPr>
      <w:r w:rsidRPr="00F21A5F">
        <w:rPr>
          <w:rFonts w:ascii="Tahoma" w:hAnsi="Tahoma" w:cs="Tahoma"/>
          <w:kern w:val="2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23876FDD" w14:textId="77777777" w:rsidR="00925D30" w:rsidRPr="00F21A5F" w:rsidRDefault="00925D30" w:rsidP="00925D30">
      <w:pPr>
        <w:tabs>
          <w:tab w:val="left" w:pos="560"/>
        </w:tabs>
        <w:ind w:right="386"/>
        <w:jc w:val="both"/>
        <w:rPr>
          <w:rFonts w:ascii="Tahoma" w:hAnsi="Tahoma" w:cs="Tahoma"/>
          <w:color w:val="000000"/>
          <w:lang w:eastAsia="es-ES"/>
        </w:rPr>
      </w:pPr>
      <w:r w:rsidRPr="00F21A5F">
        <w:rPr>
          <w:rFonts w:ascii="Tahoma" w:hAnsi="Tahoma" w:cs="Tahoma"/>
          <w:color w:val="000000"/>
          <w:lang w:eastAsia="es-ES"/>
        </w:rPr>
        <w:lastRenderedPageBreak/>
        <w:t>Asimismo, la Entidad Ejecutora aplicará la pintura en los rangos de tiempo, con el equipo y forma que indica el proveedor del material.</w:t>
      </w:r>
    </w:p>
    <w:p w14:paraId="1DDB41D6" w14:textId="77777777" w:rsidR="00925D30" w:rsidRPr="00F21A5F" w:rsidRDefault="00925D30" w:rsidP="00925D30">
      <w:pPr>
        <w:tabs>
          <w:tab w:val="left" w:pos="560"/>
        </w:tabs>
        <w:ind w:right="386"/>
        <w:jc w:val="both"/>
        <w:rPr>
          <w:rFonts w:ascii="Tahoma" w:hAnsi="Tahoma" w:cs="Tahoma"/>
          <w:color w:val="000000"/>
          <w:lang w:eastAsia="es-ES"/>
        </w:rPr>
      </w:pPr>
    </w:p>
    <w:p w14:paraId="7F796C54" w14:textId="77777777" w:rsidR="00925D30" w:rsidRPr="00F21A5F" w:rsidRDefault="00925D30" w:rsidP="00925D30">
      <w:pPr>
        <w:tabs>
          <w:tab w:val="left" w:pos="560"/>
        </w:tabs>
        <w:ind w:right="386"/>
        <w:jc w:val="both"/>
        <w:rPr>
          <w:rFonts w:ascii="Tahoma" w:hAnsi="Tahoma" w:cs="Tahoma"/>
          <w:color w:val="000000"/>
          <w:lang w:eastAsia="es-ES"/>
        </w:rPr>
      </w:pPr>
      <w:r w:rsidRPr="00F21A5F">
        <w:rPr>
          <w:rFonts w:ascii="Tahoma" w:hAnsi="Tahoma" w:cs="Tahoma"/>
          <w:color w:val="000000"/>
          <w:lang w:eastAsia="es-ES"/>
        </w:rPr>
        <w:t>En caso de que una segunda mano haya sido insuficiente para dar el tono y la uniformidad del pintado, se aplicará una tercera mano final en los sectores que corresponda o indique el Inspector de proyecto.</w:t>
      </w:r>
    </w:p>
    <w:p w14:paraId="703DDE8E" w14:textId="77777777" w:rsidR="00925D30" w:rsidRPr="00F21A5F" w:rsidRDefault="00925D30" w:rsidP="00925D30">
      <w:pPr>
        <w:tabs>
          <w:tab w:val="left" w:pos="560"/>
        </w:tabs>
        <w:ind w:right="386"/>
        <w:jc w:val="both"/>
        <w:rPr>
          <w:rFonts w:ascii="Tahoma" w:hAnsi="Tahoma" w:cs="Tahoma"/>
          <w:color w:val="000000"/>
          <w:lang w:eastAsia="es-ES"/>
        </w:rPr>
      </w:pPr>
      <w:r w:rsidRPr="00F21A5F">
        <w:rPr>
          <w:rFonts w:ascii="Tahoma" w:hAnsi="Tahoma" w:cs="Tahoma"/>
          <w:color w:val="000000" w:themeColor="text1"/>
          <w:lang w:eastAsia="es-ES"/>
        </w:rPr>
        <w:t xml:space="preserve">Previo a la aplicación de la pintura, el Inspector de proyecto deberá verificar la superficie que recibirá este tratamiento </w:t>
      </w:r>
      <w:r w:rsidRPr="00F21A5F">
        <w:rPr>
          <w:rFonts w:ascii="Tahoma" w:hAnsi="Tahoma" w:cs="Tahoma"/>
          <w:color w:val="000000"/>
          <w:lang w:eastAsia="es-ES"/>
        </w:rPr>
        <w:t>a la vez debe revisar que la superficie esté libre de grumos, humedad, moho, polvo o manchas, grasas, etc.</w:t>
      </w:r>
    </w:p>
    <w:p w14:paraId="108FDA29" w14:textId="77777777" w:rsidR="00925D30" w:rsidRPr="00F21A5F" w:rsidRDefault="00925D30" w:rsidP="00925D30">
      <w:pPr>
        <w:tabs>
          <w:tab w:val="left" w:pos="560"/>
        </w:tabs>
        <w:ind w:right="386"/>
        <w:jc w:val="both"/>
        <w:rPr>
          <w:rFonts w:ascii="Tahoma" w:hAnsi="Tahoma" w:cs="Tahoma"/>
          <w:color w:val="000000"/>
          <w:lang w:eastAsia="es-ES"/>
        </w:rPr>
      </w:pPr>
    </w:p>
    <w:p w14:paraId="79B11202" w14:textId="77777777" w:rsidR="00925D30" w:rsidRPr="00F21A5F" w:rsidRDefault="00925D30" w:rsidP="00925D30">
      <w:pPr>
        <w:tabs>
          <w:tab w:val="left" w:pos="560"/>
        </w:tabs>
        <w:ind w:right="386"/>
        <w:jc w:val="both"/>
        <w:rPr>
          <w:rFonts w:ascii="Tahoma" w:hAnsi="Tahoma" w:cs="Tahoma"/>
          <w:color w:val="000000"/>
          <w:lang w:eastAsia="es-ES"/>
        </w:rPr>
      </w:pPr>
      <w:r w:rsidRPr="00F21A5F">
        <w:rPr>
          <w:rFonts w:ascii="Tahoma" w:hAnsi="Tahoma" w:cs="Tahoma"/>
          <w:color w:val="000000"/>
          <w:lang w:eastAsia="es-ES"/>
        </w:rPr>
        <w:t>Una vez aplicada la pintura, se deberá verificar que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190CE2FF" w14:textId="77777777" w:rsidR="00925D30" w:rsidRPr="00F21A5F" w:rsidRDefault="00925D30" w:rsidP="00925D30">
      <w:pPr>
        <w:ind w:right="386"/>
        <w:jc w:val="both"/>
        <w:rPr>
          <w:rFonts w:ascii="Tahoma" w:hAnsi="Tahoma" w:cs="Tahoma"/>
          <w:kern w:val="28"/>
          <w:lang w:eastAsia="es-ES"/>
        </w:rPr>
      </w:pPr>
    </w:p>
    <w:p w14:paraId="1E6D0550" w14:textId="77777777" w:rsidR="00925D30" w:rsidRPr="00F21A5F" w:rsidRDefault="00925D30" w:rsidP="00925D30">
      <w:pPr>
        <w:tabs>
          <w:tab w:val="left" w:pos="8711"/>
        </w:tabs>
        <w:spacing w:after="120"/>
        <w:ind w:right="386"/>
        <w:jc w:val="both"/>
        <w:rPr>
          <w:rFonts w:ascii="Tahoma" w:hAnsi="Tahoma" w:cs="Tahoma"/>
          <w:b/>
          <w:lang w:eastAsia="es-ES"/>
        </w:rPr>
      </w:pPr>
      <w:r w:rsidRPr="00F21A5F">
        <w:rPr>
          <w:rFonts w:ascii="Tahoma" w:hAnsi="Tahoma" w:cs="Tahoma"/>
          <w:b/>
          <w:lang w:eastAsia="es-ES"/>
        </w:rPr>
        <w:t>Criterios de Aceptación y Rechazo</w:t>
      </w:r>
    </w:p>
    <w:p w14:paraId="57719C23" w14:textId="77777777" w:rsidR="00925D30" w:rsidRPr="00F21A5F" w:rsidRDefault="00925D30" w:rsidP="00925D30">
      <w:pPr>
        <w:tabs>
          <w:tab w:val="left" w:pos="560"/>
        </w:tabs>
        <w:ind w:right="386"/>
        <w:jc w:val="both"/>
        <w:rPr>
          <w:rFonts w:ascii="Tahoma" w:hAnsi="Tahoma" w:cs="Tahoma"/>
          <w:color w:val="000000"/>
          <w:lang w:eastAsia="es-ES"/>
        </w:rPr>
      </w:pPr>
      <w:r w:rsidRPr="00F21A5F">
        <w:rPr>
          <w:rFonts w:ascii="Tahoma" w:hAnsi="Tahoma" w:cs="Tahoma"/>
          <w:color w:val="000000"/>
          <w:lang w:eastAsia="es-ES"/>
        </w:rPr>
        <w:t>Previa a la aprobación y pago de las superficies pintadas, se deberá verificar que se haya aplicado la pintura el color y las superficies indicadas en los planos constructivos o instrucciones del Inspector de proyecto.</w:t>
      </w:r>
    </w:p>
    <w:p w14:paraId="3C7FCEE5" w14:textId="77777777" w:rsidR="00925D30" w:rsidRPr="00F21A5F" w:rsidRDefault="00925D30" w:rsidP="00925D30">
      <w:pPr>
        <w:ind w:right="386"/>
        <w:jc w:val="both"/>
        <w:rPr>
          <w:rFonts w:ascii="Tahoma" w:hAnsi="Tahoma" w:cs="Tahoma"/>
          <w:kern w:val="28"/>
          <w:lang w:eastAsia="es-ES"/>
        </w:rPr>
      </w:pPr>
    </w:p>
    <w:p w14:paraId="0E30FB6A" w14:textId="77777777" w:rsidR="00925D30" w:rsidRPr="00F21A5F" w:rsidRDefault="00925D30" w:rsidP="00925D30">
      <w:pPr>
        <w:ind w:right="386"/>
        <w:jc w:val="both"/>
        <w:rPr>
          <w:rFonts w:ascii="Tahoma" w:hAnsi="Tahoma" w:cs="Tahoma"/>
          <w:kern w:val="28"/>
          <w:lang w:eastAsia="es-ES"/>
        </w:rPr>
      </w:pPr>
      <w:r w:rsidRPr="00F21A5F">
        <w:rPr>
          <w:rFonts w:ascii="Tahoma" w:hAnsi="Tahoma" w:cs="Tahoma"/>
          <w:b/>
          <w:kern w:val="28"/>
          <w:lang w:eastAsia="es-ES"/>
        </w:rPr>
        <w:t>MEDICIÓN. -</w:t>
      </w:r>
    </w:p>
    <w:p w14:paraId="0829CB48" w14:textId="77777777" w:rsidR="00925D30" w:rsidRPr="00F21A5F" w:rsidRDefault="00925D30" w:rsidP="00925D30">
      <w:pPr>
        <w:ind w:right="386"/>
        <w:jc w:val="both"/>
        <w:rPr>
          <w:rFonts w:ascii="Tahoma" w:hAnsi="Tahoma" w:cs="Tahoma"/>
          <w:kern w:val="28"/>
          <w:lang w:eastAsia="es-ES"/>
        </w:rPr>
      </w:pPr>
      <w:r w:rsidRPr="00F21A5F">
        <w:rPr>
          <w:rFonts w:ascii="Tahoma" w:hAnsi="Tahoma" w:cs="Tahoma"/>
          <w:kern w:val="28"/>
          <w:lang w:eastAsia="es-ES"/>
        </w:rPr>
        <w:t xml:space="preserve">La pintura interior látex engomada, serán medidos en </w:t>
      </w:r>
      <w:r w:rsidRPr="00F21A5F">
        <w:rPr>
          <w:rFonts w:ascii="Tahoma" w:hAnsi="Tahoma" w:cs="Tahoma"/>
          <w:b/>
          <w:kern w:val="28"/>
          <w:lang w:eastAsia="es-ES"/>
        </w:rPr>
        <w:t>metros cuadrados,</w:t>
      </w:r>
      <w:r w:rsidRPr="00F21A5F">
        <w:rPr>
          <w:rFonts w:ascii="Tahoma" w:hAnsi="Tahoma" w:cs="Tahoma"/>
          <w:kern w:val="28"/>
          <w:lang w:eastAsia="es-ES"/>
        </w:rPr>
        <w:t xml:space="preserve"> tomando en cuenta el área neta del trabajo ejecutado y autorizado. </w:t>
      </w:r>
    </w:p>
    <w:p w14:paraId="46683E5B" w14:textId="77777777" w:rsidR="00925D30" w:rsidRPr="00F21A5F" w:rsidRDefault="00925D30" w:rsidP="00925D30">
      <w:pPr>
        <w:tabs>
          <w:tab w:val="left" w:pos="560"/>
        </w:tabs>
        <w:ind w:right="386"/>
        <w:jc w:val="both"/>
        <w:rPr>
          <w:rFonts w:ascii="Tahoma" w:hAnsi="Tahoma" w:cs="Tahoma"/>
          <w:lang w:eastAsia="es-ES"/>
        </w:rPr>
      </w:pPr>
    </w:p>
    <w:p w14:paraId="282D018D" w14:textId="77777777" w:rsidR="00925D30" w:rsidRPr="00F21A5F" w:rsidRDefault="00925D30" w:rsidP="00925D30">
      <w:pPr>
        <w:tabs>
          <w:tab w:val="left" w:pos="560"/>
        </w:tabs>
        <w:ind w:right="386"/>
        <w:jc w:val="both"/>
        <w:rPr>
          <w:rFonts w:ascii="Tahoma" w:hAnsi="Tahoma" w:cs="Tahoma"/>
          <w:b/>
          <w:lang w:eastAsia="es-ES"/>
        </w:rPr>
      </w:pPr>
      <w:r w:rsidRPr="00F21A5F">
        <w:rPr>
          <w:rFonts w:ascii="Tahoma" w:hAnsi="Tahoma" w:cs="Tahoma"/>
          <w:b/>
          <w:lang w:eastAsia="es-ES"/>
        </w:rPr>
        <w:t>APORTE PROPIO. -</w:t>
      </w:r>
    </w:p>
    <w:p w14:paraId="61A1458D" w14:textId="77777777" w:rsidR="00925D30" w:rsidRPr="00F21A5F" w:rsidRDefault="00925D30" w:rsidP="00925D30">
      <w:pPr>
        <w:widowControl w:val="0"/>
        <w:autoSpaceDE w:val="0"/>
        <w:autoSpaceDN w:val="0"/>
        <w:ind w:right="386"/>
        <w:jc w:val="both"/>
        <w:rPr>
          <w:rFonts w:ascii="Tahoma" w:eastAsia="Arial" w:hAnsi="Tahoma" w:cs="Tahoma"/>
        </w:rPr>
      </w:pPr>
      <w:r w:rsidRPr="00F21A5F">
        <w:rPr>
          <w:rFonts w:ascii="Tahoma" w:eastAsia="Arial" w:hAnsi="Tahom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2F62F6F" w14:textId="77777777" w:rsidR="00925D30" w:rsidRPr="00F21A5F" w:rsidRDefault="00925D30" w:rsidP="00925D30">
      <w:pPr>
        <w:widowControl w:val="0"/>
        <w:autoSpaceDE w:val="0"/>
        <w:autoSpaceDN w:val="0"/>
        <w:ind w:right="386"/>
        <w:jc w:val="both"/>
        <w:rPr>
          <w:rFonts w:ascii="Tahoma" w:eastAsia="Arial" w:hAnsi="Tahoma" w:cs="Tahoma"/>
        </w:rPr>
      </w:pPr>
    </w:p>
    <w:p w14:paraId="39865671" w14:textId="77777777" w:rsidR="00925D30" w:rsidRPr="00F21A5F" w:rsidRDefault="00925D30" w:rsidP="00925D30">
      <w:pPr>
        <w:widowControl w:val="0"/>
        <w:autoSpaceDE w:val="0"/>
        <w:autoSpaceDN w:val="0"/>
        <w:jc w:val="both"/>
        <w:rPr>
          <w:rFonts w:ascii="Tahoma" w:hAnsi="Tahoma" w:cs="Tahoma"/>
          <w:lang w:eastAsia="es-ES"/>
        </w:rPr>
      </w:pPr>
      <w:r w:rsidRPr="00F21A5F">
        <w:rPr>
          <w:rFonts w:ascii="Tahoma" w:eastAsia="Arial" w:hAnsi="Tahoma" w:cs="Tahoma"/>
        </w:rPr>
        <w:t xml:space="preserve">Este aporte estará sujeto al cronograma de ejecución de obra </w:t>
      </w:r>
      <w:r w:rsidRPr="00F21A5F">
        <w:rPr>
          <w:rFonts w:ascii="Tahoma" w:hAnsi="Tahoma" w:cs="Tahoma"/>
          <w:lang w:eastAsia="es-ES"/>
        </w:rPr>
        <w:t>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925D30" w:rsidRPr="00F21A5F" w14:paraId="350416DA" w14:textId="77777777" w:rsidTr="0028380A">
        <w:tc>
          <w:tcPr>
            <w:tcW w:w="584" w:type="dxa"/>
            <w:shd w:val="clear" w:color="auto" w:fill="1F3864" w:themeFill="accent5" w:themeFillShade="80"/>
          </w:tcPr>
          <w:p w14:paraId="71AF11D4"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N°</w:t>
            </w:r>
          </w:p>
        </w:tc>
        <w:tc>
          <w:tcPr>
            <w:tcW w:w="2385" w:type="dxa"/>
            <w:shd w:val="clear" w:color="auto" w:fill="1F3864" w:themeFill="accent5" w:themeFillShade="80"/>
          </w:tcPr>
          <w:p w14:paraId="644BEE9F" w14:textId="77777777" w:rsidR="00925D30" w:rsidRPr="00F21A5F" w:rsidRDefault="00925D30" w:rsidP="0028380A">
            <w:pPr>
              <w:widowControl w:val="0"/>
              <w:autoSpaceDE w:val="0"/>
              <w:autoSpaceDN w:val="0"/>
              <w:spacing w:line="360" w:lineRule="auto"/>
              <w:jc w:val="both"/>
              <w:rPr>
                <w:rFonts w:ascii="Tahoma" w:eastAsia="Arial" w:hAnsi="Tahoma" w:cs="Tahoma"/>
                <w:b/>
              </w:rPr>
            </w:pPr>
            <w:r w:rsidRPr="00F21A5F">
              <w:rPr>
                <w:rFonts w:ascii="Tahoma" w:eastAsia="Arial" w:hAnsi="Tahoma" w:cs="Tahoma"/>
                <w:b/>
              </w:rPr>
              <w:t>CÓDIGO</w:t>
            </w:r>
          </w:p>
        </w:tc>
        <w:tc>
          <w:tcPr>
            <w:tcW w:w="1145" w:type="dxa"/>
            <w:shd w:val="clear" w:color="auto" w:fill="1F3864" w:themeFill="accent5" w:themeFillShade="80"/>
          </w:tcPr>
          <w:p w14:paraId="500E264C"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UNIDAD</w:t>
            </w:r>
          </w:p>
        </w:tc>
        <w:tc>
          <w:tcPr>
            <w:tcW w:w="5520" w:type="dxa"/>
            <w:shd w:val="clear" w:color="auto" w:fill="1F3864" w:themeFill="accent5" w:themeFillShade="80"/>
          </w:tcPr>
          <w:p w14:paraId="49E017F6"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ITEM</w:t>
            </w:r>
          </w:p>
        </w:tc>
      </w:tr>
      <w:tr w:rsidR="00925D30" w:rsidRPr="00F21A5F" w14:paraId="3B905A29" w14:textId="77777777" w:rsidTr="0028380A">
        <w:tc>
          <w:tcPr>
            <w:tcW w:w="584" w:type="dxa"/>
            <w:shd w:val="clear" w:color="auto" w:fill="BDD6EE" w:themeFill="accent1" w:themeFillTint="66"/>
          </w:tcPr>
          <w:p w14:paraId="78ED84E8" w14:textId="77777777" w:rsidR="00925D30" w:rsidRPr="00F21A5F" w:rsidRDefault="00925D30" w:rsidP="0028380A">
            <w:pPr>
              <w:widowControl w:val="0"/>
              <w:autoSpaceDE w:val="0"/>
              <w:autoSpaceDN w:val="0"/>
              <w:jc w:val="both"/>
              <w:rPr>
                <w:rFonts w:ascii="Tahoma" w:eastAsia="Arial" w:hAnsi="Tahoma" w:cs="Tahoma"/>
                <w:b/>
              </w:rPr>
            </w:pPr>
            <w:r>
              <w:rPr>
                <w:rFonts w:ascii="Tahoma" w:eastAsia="Arial" w:hAnsi="Tahoma" w:cs="Tahoma"/>
                <w:b/>
              </w:rPr>
              <w:t>27</w:t>
            </w:r>
          </w:p>
        </w:tc>
        <w:tc>
          <w:tcPr>
            <w:tcW w:w="2385" w:type="dxa"/>
            <w:shd w:val="clear" w:color="auto" w:fill="BDD6EE" w:themeFill="accent1" w:themeFillTint="66"/>
          </w:tcPr>
          <w:p w14:paraId="4B109EB5"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VAC-OF-PIN-1</w:t>
            </w:r>
          </w:p>
        </w:tc>
        <w:tc>
          <w:tcPr>
            <w:tcW w:w="1145" w:type="dxa"/>
            <w:shd w:val="clear" w:color="auto" w:fill="BDD6EE" w:themeFill="accent1" w:themeFillTint="66"/>
          </w:tcPr>
          <w:p w14:paraId="57A56B48"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M2</w:t>
            </w:r>
          </w:p>
        </w:tc>
        <w:tc>
          <w:tcPr>
            <w:tcW w:w="5520" w:type="dxa"/>
            <w:shd w:val="clear" w:color="auto" w:fill="BDD6EE" w:themeFill="accent1" w:themeFillTint="66"/>
          </w:tcPr>
          <w:p w14:paraId="001187B8" w14:textId="77777777" w:rsidR="00925D30" w:rsidRPr="00F21A5F" w:rsidRDefault="00925D30" w:rsidP="0028380A">
            <w:pPr>
              <w:widowControl w:val="0"/>
              <w:autoSpaceDE w:val="0"/>
              <w:autoSpaceDN w:val="0"/>
              <w:spacing w:line="360" w:lineRule="auto"/>
              <w:jc w:val="both"/>
              <w:rPr>
                <w:rFonts w:ascii="Tahoma" w:eastAsia="Arial" w:hAnsi="Tahoma" w:cs="Tahoma"/>
                <w:b/>
              </w:rPr>
            </w:pPr>
            <w:r w:rsidRPr="00F21A5F">
              <w:rPr>
                <w:rFonts w:ascii="Tahoma" w:eastAsia="Arial" w:hAnsi="Tahoma" w:cs="Tahoma"/>
                <w:b/>
              </w:rPr>
              <w:t>PINTURA EXTERIOR LÁTEX</w:t>
            </w:r>
          </w:p>
        </w:tc>
      </w:tr>
    </w:tbl>
    <w:p w14:paraId="2BDFB934" w14:textId="77777777" w:rsidR="00925D30" w:rsidRPr="00F21A5F" w:rsidRDefault="00925D30" w:rsidP="00925D30">
      <w:pPr>
        <w:widowControl w:val="0"/>
        <w:tabs>
          <w:tab w:val="left" w:pos="560"/>
        </w:tabs>
        <w:autoSpaceDE w:val="0"/>
        <w:autoSpaceDN w:val="0"/>
        <w:ind w:right="386"/>
        <w:jc w:val="both"/>
        <w:rPr>
          <w:rFonts w:ascii="Tahoma" w:eastAsia="Arial" w:hAnsi="Tahoma" w:cs="Tahoma"/>
        </w:rPr>
      </w:pPr>
    </w:p>
    <w:p w14:paraId="40D0CCFE" w14:textId="77777777" w:rsidR="00925D30" w:rsidRPr="00F21A5F" w:rsidRDefault="00925D30" w:rsidP="00925D30">
      <w:pPr>
        <w:widowControl w:val="0"/>
        <w:tabs>
          <w:tab w:val="left" w:pos="560"/>
        </w:tabs>
        <w:autoSpaceDE w:val="0"/>
        <w:autoSpaceDN w:val="0"/>
        <w:ind w:right="386"/>
        <w:jc w:val="both"/>
        <w:rPr>
          <w:rFonts w:ascii="Tahoma" w:eastAsia="Arial" w:hAnsi="Tahoma" w:cs="Tahoma"/>
          <w:b/>
        </w:rPr>
      </w:pPr>
      <w:r w:rsidRPr="00F21A5F">
        <w:rPr>
          <w:rFonts w:ascii="Tahoma" w:eastAsia="Arial" w:hAnsi="Tahoma" w:cs="Tahoma"/>
          <w:b/>
        </w:rPr>
        <w:t>DESCRIPCIÓN. -</w:t>
      </w:r>
    </w:p>
    <w:p w14:paraId="25550298" w14:textId="77777777" w:rsidR="00925D30" w:rsidRPr="00F21A5F" w:rsidRDefault="00925D30" w:rsidP="00925D30">
      <w:pPr>
        <w:widowControl w:val="0"/>
        <w:tabs>
          <w:tab w:val="left" w:pos="560"/>
        </w:tabs>
        <w:autoSpaceDE w:val="0"/>
        <w:autoSpaceDN w:val="0"/>
        <w:ind w:right="386"/>
        <w:jc w:val="both"/>
        <w:rPr>
          <w:rFonts w:ascii="Tahoma" w:eastAsia="Arial" w:hAnsi="Tahoma" w:cs="Tahoma"/>
        </w:rPr>
      </w:pPr>
    </w:p>
    <w:p w14:paraId="49513E49"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r w:rsidRPr="00F21A5F">
        <w:rPr>
          <w:rFonts w:ascii="Tahoma" w:eastAsia="Arial" w:hAnsi="Tahoma" w:cs="Tahoma"/>
          <w:color w:val="000000"/>
        </w:rPr>
        <w:t>Este ítem se refiere a la aplicación de pintura exterior látex</w:t>
      </w:r>
      <w:r w:rsidRPr="00F21A5F">
        <w:rPr>
          <w:rFonts w:ascii="Tahoma" w:eastAsia="Arial" w:hAnsi="Tahoma" w:cs="Tahoma"/>
          <w:b/>
          <w:bCs/>
          <w:color w:val="000000"/>
        </w:rPr>
        <w:t>,</w:t>
      </w:r>
      <w:r w:rsidRPr="00F21A5F">
        <w:rPr>
          <w:rFonts w:ascii="Tahoma" w:eastAsia="Arial" w:hAnsi="Tahoma" w:cs="Tahoma"/>
          <w:color w:val="000000"/>
        </w:rPr>
        <w:t xml:space="preserve"> lavable en muros exteriores y otros que se indiquen en los planos constructivos y/o instrucciones del Inspector de proyecto.</w:t>
      </w:r>
    </w:p>
    <w:p w14:paraId="4CCF51C8"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p>
    <w:p w14:paraId="488148A3" w14:textId="77777777" w:rsidR="00925D30" w:rsidRPr="00F21A5F" w:rsidRDefault="00925D30" w:rsidP="00925D30">
      <w:pPr>
        <w:widowControl w:val="0"/>
        <w:tabs>
          <w:tab w:val="left" w:pos="560"/>
        </w:tabs>
        <w:autoSpaceDE w:val="0"/>
        <w:autoSpaceDN w:val="0"/>
        <w:ind w:right="386"/>
        <w:jc w:val="both"/>
        <w:rPr>
          <w:rFonts w:ascii="Tahoma" w:eastAsia="Arial" w:hAnsi="Tahoma" w:cs="Tahoma"/>
          <w:b/>
        </w:rPr>
      </w:pPr>
      <w:r w:rsidRPr="00F21A5F">
        <w:rPr>
          <w:rFonts w:ascii="Tahoma" w:eastAsia="Arial" w:hAnsi="Tahoma" w:cs="Tahoma"/>
          <w:b/>
        </w:rPr>
        <w:t>MATERIALES, HERRAMIENTAS Y EQUIPO. -</w:t>
      </w:r>
    </w:p>
    <w:p w14:paraId="22CC6D08" w14:textId="77777777" w:rsidR="00925D30" w:rsidRPr="00F21A5F" w:rsidRDefault="00925D30" w:rsidP="00925D30">
      <w:pPr>
        <w:widowControl w:val="0"/>
        <w:tabs>
          <w:tab w:val="left" w:pos="8711"/>
        </w:tabs>
        <w:autoSpaceDE w:val="0"/>
        <w:autoSpaceDN w:val="0"/>
        <w:ind w:right="386"/>
        <w:jc w:val="both"/>
        <w:rPr>
          <w:rFonts w:ascii="Tahoma" w:eastAsia="Arial" w:hAnsi="Tahoma" w:cs="Tahoma"/>
        </w:rPr>
      </w:pPr>
    </w:p>
    <w:p w14:paraId="177FA141" w14:textId="77777777" w:rsidR="00925D30" w:rsidRPr="00F21A5F" w:rsidRDefault="00925D30" w:rsidP="00925D30">
      <w:pPr>
        <w:widowControl w:val="0"/>
        <w:tabs>
          <w:tab w:val="left" w:pos="8711"/>
        </w:tabs>
        <w:autoSpaceDE w:val="0"/>
        <w:autoSpaceDN w:val="0"/>
        <w:ind w:right="386"/>
        <w:jc w:val="both"/>
        <w:rPr>
          <w:rFonts w:ascii="Tahoma" w:eastAsia="Arial" w:hAnsi="Tahoma" w:cs="Tahoma"/>
        </w:rPr>
      </w:pPr>
      <w:r w:rsidRPr="00F21A5F">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1659E9D2" w14:textId="77777777" w:rsidR="00925D30" w:rsidRPr="00F21A5F" w:rsidRDefault="00925D30" w:rsidP="00925D30">
      <w:pPr>
        <w:widowControl w:val="0"/>
        <w:tabs>
          <w:tab w:val="left" w:pos="560"/>
        </w:tabs>
        <w:autoSpaceDE w:val="0"/>
        <w:autoSpaceDN w:val="0"/>
        <w:ind w:right="386"/>
        <w:jc w:val="both"/>
        <w:rPr>
          <w:rFonts w:ascii="Tahoma" w:eastAsia="Arial" w:hAnsi="Tahoma" w:cs="Tahoma"/>
          <w:b/>
        </w:rPr>
      </w:pPr>
    </w:p>
    <w:p w14:paraId="126BE167" w14:textId="77777777" w:rsidR="00925D30" w:rsidRPr="00F21A5F" w:rsidRDefault="00925D30" w:rsidP="00925D30">
      <w:pPr>
        <w:widowControl w:val="0"/>
        <w:tabs>
          <w:tab w:val="left" w:pos="560"/>
        </w:tabs>
        <w:autoSpaceDE w:val="0"/>
        <w:autoSpaceDN w:val="0"/>
        <w:ind w:right="386"/>
        <w:jc w:val="both"/>
        <w:rPr>
          <w:rFonts w:ascii="Tahoma" w:eastAsia="Arial" w:hAnsi="Tahoma" w:cs="Tahoma"/>
          <w:b/>
        </w:rPr>
      </w:pPr>
      <w:r w:rsidRPr="00F21A5F">
        <w:rPr>
          <w:rFonts w:ascii="Tahoma" w:eastAsia="Arial" w:hAnsi="Tahoma" w:cs="Tahoma"/>
          <w:b/>
        </w:rPr>
        <w:t>FORMA DE EJECUCIÓN. –</w:t>
      </w:r>
    </w:p>
    <w:p w14:paraId="4FB2E42A" w14:textId="77777777" w:rsidR="00925D30" w:rsidRPr="00F21A5F" w:rsidRDefault="00925D30" w:rsidP="00925D30">
      <w:pPr>
        <w:widowControl w:val="0"/>
        <w:tabs>
          <w:tab w:val="left" w:pos="560"/>
        </w:tabs>
        <w:autoSpaceDE w:val="0"/>
        <w:autoSpaceDN w:val="0"/>
        <w:ind w:right="386"/>
        <w:jc w:val="both"/>
        <w:rPr>
          <w:rFonts w:ascii="Tahoma" w:eastAsia="Arial" w:hAnsi="Tahoma" w:cs="Tahoma"/>
          <w:b/>
        </w:rPr>
      </w:pPr>
    </w:p>
    <w:p w14:paraId="1CE7FE7E"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r w:rsidRPr="00F21A5F">
        <w:rPr>
          <w:rFonts w:ascii="Tahoma" w:eastAsia="Arial" w:hAnsi="Tahoma" w:cs="Tahoma"/>
          <w:color w:val="000000"/>
        </w:rPr>
        <w:t>La Entidad Ejecutora deberá proveer todas las herramientas, equipo y andamiaje que fueren necesarios para la ejecución adecuada del ítem. En General se seguirán las siguientes directrices para la ejecución:</w:t>
      </w:r>
    </w:p>
    <w:p w14:paraId="0B1AFC72"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p>
    <w:p w14:paraId="25535EA2"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r w:rsidRPr="00F21A5F">
        <w:rPr>
          <w:rFonts w:ascii="Tahoma" w:eastAsia="Arial" w:hAnsi="Tahoma" w:cs="Tahoma"/>
          <w:color w:val="000000"/>
        </w:rPr>
        <w:t xml:space="preserve">La superficie a pintar debe estar completamente seca y sin defectos de construcción. Se corregirá </w:t>
      </w:r>
      <w:r w:rsidRPr="00F21A5F">
        <w:rPr>
          <w:rFonts w:ascii="Tahoma" w:eastAsia="Arial" w:hAnsi="Tahoma" w:cs="Tahoma"/>
          <w:color w:val="000000"/>
        </w:rPr>
        <w:lastRenderedPageBreak/>
        <w:t>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A622FB1"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p>
    <w:p w14:paraId="73CC4DAC"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r w:rsidRPr="00F21A5F">
        <w:rPr>
          <w:rFonts w:ascii="Tahoma" w:eastAsia="Arial" w:hAnsi="Tahoma" w:cs="Tahoma"/>
          <w:color w:val="000000"/>
        </w:rPr>
        <w:t>Asimismo, la Entidad Ejecutora aplicará la pintura en los rangos de tiempo, con el equipo y forma que indica el proveedor del material.</w:t>
      </w:r>
    </w:p>
    <w:p w14:paraId="7FCCBE69"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r w:rsidRPr="00F21A5F">
        <w:rPr>
          <w:rFonts w:ascii="Tahoma" w:eastAsia="Arial" w:hAnsi="Tahoma" w:cs="Tahoma"/>
          <w:color w:val="000000"/>
        </w:rPr>
        <w:t>En caso de que una segunda mano haya sido insuficiente para dar el tono y la uniformidad del pintado, se aplicará una tercera mano final en los sectores que corresponda o indique el Inspector de proyecto.</w:t>
      </w:r>
    </w:p>
    <w:p w14:paraId="6CB1B6F5"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p>
    <w:p w14:paraId="78C4B5BC"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r w:rsidRPr="00F21A5F">
        <w:rPr>
          <w:rFonts w:ascii="Tahoma" w:eastAsia="Arial" w:hAnsi="Tahoma" w:cs="Tahoma"/>
          <w:color w:val="000000" w:themeColor="text1"/>
        </w:rPr>
        <w:t xml:space="preserve">Previo a la aplicación de la pintura, el Inspector de proyecto deberá aprobar la superficie que recibirá este tratamiento </w:t>
      </w:r>
      <w:r w:rsidRPr="00F21A5F">
        <w:rPr>
          <w:rFonts w:ascii="Tahoma" w:eastAsia="Arial" w:hAnsi="Tahoma" w:cs="Tahoma"/>
          <w:color w:val="000000"/>
        </w:rPr>
        <w:t>a la vez debe verificar que la superficie esté libre de grumos, humedad, moho, polvo o manchas, grasas, etc.</w:t>
      </w:r>
    </w:p>
    <w:p w14:paraId="2D7CDA52" w14:textId="77777777" w:rsidR="00925D30" w:rsidRPr="00F21A5F" w:rsidRDefault="00925D30" w:rsidP="00925D30">
      <w:pPr>
        <w:widowControl w:val="0"/>
        <w:tabs>
          <w:tab w:val="left" w:pos="560"/>
        </w:tabs>
        <w:autoSpaceDE w:val="0"/>
        <w:autoSpaceDN w:val="0"/>
        <w:ind w:right="386"/>
        <w:jc w:val="both"/>
        <w:rPr>
          <w:rFonts w:ascii="Tahoma" w:eastAsia="Arial" w:hAnsi="Tahoma" w:cs="Tahoma"/>
        </w:rPr>
      </w:pPr>
    </w:p>
    <w:p w14:paraId="29D03A5B" w14:textId="77777777" w:rsidR="00925D30" w:rsidRPr="00F21A5F" w:rsidRDefault="00925D30" w:rsidP="00925D30">
      <w:pPr>
        <w:widowControl w:val="0"/>
        <w:tabs>
          <w:tab w:val="left" w:pos="8711"/>
        </w:tabs>
        <w:autoSpaceDE w:val="0"/>
        <w:autoSpaceDN w:val="0"/>
        <w:spacing w:after="120"/>
        <w:ind w:right="386"/>
        <w:jc w:val="both"/>
        <w:rPr>
          <w:rFonts w:ascii="Tahoma" w:eastAsia="Arial" w:hAnsi="Tahoma" w:cs="Tahoma"/>
          <w:b/>
        </w:rPr>
      </w:pPr>
      <w:r w:rsidRPr="00F21A5F">
        <w:rPr>
          <w:rFonts w:ascii="Tahoma" w:eastAsia="Arial" w:hAnsi="Tahoma" w:cs="Tahoma"/>
          <w:b/>
        </w:rPr>
        <w:t>Criterios de Aceptación y Rechazo</w:t>
      </w:r>
    </w:p>
    <w:p w14:paraId="345B823C"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r w:rsidRPr="00F21A5F">
        <w:rPr>
          <w:rFonts w:ascii="Tahoma" w:eastAsia="Arial" w:hAnsi="Tahoma" w:cs="Tahoma"/>
          <w:color w:val="000000"/>
        </w:rPr>
        <w:t>Previa a la aprobación y pago de las superficies pintadas, se deberá verificar se haya aplicado la pintura en el color y superficies indicadas en los planos constructivos o instrucciones del Inspector de proyecto.</w:t>
      </w:r>
    </w:p>
    <w:p w14:paraId="35A01515"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p>
    <w:p w14:paraId="5955A5F0"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r w:rsidRPr="00F21A5F">
        <w:rPr>
          <w:rFonts w:ascii="Tahoma" w:eastAsia="Arial" w:hAnsi="Tahom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45CBC3D3" w14:textId="77777777" w:rsidR="00925D30" w:rsidRPr="00F21A5F" w:rsidRDefault="00925D30" w:rsidP="00925D30">
      <w:pPr>
        <w:widowControl w:val="0"/>
        <w:tabs>
          <w:tab w:val="left" w:pos="560"/>
        </w:tabs>
        <w:autoSpaceDE w:val="0"/>
        <w:autoSpaceDN w:val="0"/>
        <w:ind w:right="386"/>
        <w:jc w:val="both"/>
        <w:rPr>
          <w:rFonts w:ascii="Tahoma" w:eastAsia="Arial" w:hAnsi="Tahoma" w:cs="Tahoma"/>
        </w:rPr>
      </w:pPr>
    </w:p>
    <w:p w14:paraId="3524551D" w14:textId="77777777" w:rsidR="00925D30" w:rsidRPr="00F21A5F" w:rsidRDefault="00925D30" w:rsidP="00925D30">
      <w:pPr>
        <w:widowControl w:val="0"/>
        <w:tabs>
          <w:tab w:val="left" w:pos="560"/>
        </w:tabs>
        <w:autoSpaceDE w:val="0"/>
        <w:autoSpaceDN w:val="0"/>
        <w:ind w:right="386"/>
        <w:jc w:val="both"/>
        <w:rPr>
          <w:rFonts w:ascii="Tahoma" w:eastAsia="Arial" w:hAnsi="Tahoma" w:cs="Tahoma"/>
          <w:b/>
        </w:rPr>
      </w:pPr>
      <w:r w:rsidRPr="00F21A5F">
        <w:rPr>
          <w:rFonts w:ascii="Tahoma" w:eastAsia="Arial" w:hAnsi="Tahoma" w:cs="Tahoma"/>
          <w:b/>
        </w:rPr>
        <w:t>MEDICIÓN. –</w:t>
      </w:r>
    </w:p>
    <w:p w14:paraId="4DE1FCBF" w14:textId="77777777" w:rsidR="00925D30" w:rsidRPr="00F21A5F" w:rsidRDefault="00925D30" w:rsidP="00925D30">
      <w:pPr>
        <w:widowControl w:val="0"/>
        <w:tabs>
          <w:tab w:val="left" w:pos="560"/>
        </w:tabs>
        <w:autoSpaceDE w:val="0"/>
        <w:autoSpaceDN w:val="0"/>
        <w:ind w:right="386"/>
        <w:jc w:val="both"/>
        <w:rPr>
          <w:rFonts w:ascii="Tahoma" w:eastAsia="Arial" w:hAnsi="Tahoma" w:cs="Tahoma"/>
        </w:rPr>
      </w:pPr>
    </w:p>
    <w:p w14:paraId="71AA029A" w14:textId="77777777" w:rsidR="00925D30" w:rsidRPr="00F21A5F" w:rsidRDefault="00925D30" w:rsidP="00925D30">
      <w:pPr>
        <w:widowControl w:val="0"/>
        <w:tabs>
          <w:tab w:val="left" w:pos="560"/>
        </w:tabs>
        <w:autoSpaceDE w:val="0"/>
        <w:autoSpaceDN w:val="0"/>
        <w:ind w:right="386"/>
        <w:jc w:val="both"/>
        <w:rPr>
          <w:rFonts w:ascii="Tahoma" w:eastAsia="Arial" w:hAnsi="Tahoma" w:cs="Tahoma"/>
          <w:color w:val="000000"/>
        </w:rPr>
      </w:pPr>
      <w:r w:rsidRPr="00F21A5F">
        <w:rPr>
          <w:rFonts w:ascii="Tahoma" w:eastAsia="Arial" w:hAnsi="Tahoma" w:cs="Tahoma"/>
          <w:color w:val="000000"/>
        </w:rPr>
        <w:t xml:space="preserve">La pintura exterior látex será medida en </w:t>
      </w:r>
      <w:r w:rsidRPr="00F21A5F">
        <w:rPr>
          <w:rFonts w:ascii="Tahoma" w:eastAsia="Arial" w:hAnsi="Tahoma" w:cs="Tahoma"/>
          <w:b/>
          <w:color w:val="000000"/>
        </w:rPr>
        <w:t>metros cuadrados</w:t>
      </w:r>
      <w:r w:rsidRPr="00F21A5F">
        <w:rPr>
          <w:rFonts w:ascii="Tahoma" w:eastAsia="Arial" w:hAnsi="Tahoma" w:cs="Tahoma"/>
        </w:rPr>
        <w:t>, tomando en cuenta únicamente las áreas netas del trabajo ejecutado y autorizado. En la medición se descontarán todos los vanos de puertas, ventanas y otros determinados por el Inspector, pero si se incluirán las superficies netas de las jambas.</w:t>
      </w:r>
    </w:p>
    <w:p w14:paraId="2232B845" w14:textId="77777777" w:rsidR="00925D30" w:rsidRPr="00F21A5F" w:rsidRDefault="00925D30" w:rsidP="00925D30">
      <w:pPr>
        <w:widowControl w:val="0"/>
        <w:tabs>
          <w:tab w:val="left" w:pos="560"/>
        </w:tabs>
        <w:autoSpaceDE w:val="0"/>
        <w:autoSpaceDN w:val="0"/>
        <w:ind w:right="386"/>
        <w:jc w:val="both"/>
        <w:rPr>
          <w:rFonts w:ascii="Tahoma" w:eastAsia="Arial" w:hAnsi="Tahoma" w:cs="Tahoma"/>
        </w:rPr>
      </w:pPr>
    </w:p>
    <w:p w14:paraId="0ED3FF51" w14:textId="77777777" w:rsidR="00925D30" w:rsidRPr="00F21A5F" w:rsidRDefault="00925D30" w:rsidP="00925D30">
      <w:pPr>
        <w:widowControl w:val="0"/>
        <w:tabs>
          <w:tab w:val="left" w:pos="560"/>
        </w:tabs>
        <w:autoSpaceDE w:val="0"/>
        <w:autoSpaceDN w:val="0"/>
        <w:ind w:right="386"/>
        <w:jc w:val="both"/>
        <w:rPr>
          <w:rFonts w:ascii="Tahoma" w:eastAsia="Arial" w:hAnsi="Tahoma" w:cs="Tahoma"/>
          <w:b/>
        </w:rPr>
      </w:pPr>
      <w:r w:rsidRPr="00F21A5F">
        <w:rPr>
          <w:rFonts w:ascii="Tahoma" w:eastAsia="Arial" w:hAnsi="Tahoma" w:cs="Tahoma"/>
          <w:b/>
        </w:rPr>
        <w:t>APORTE PROPIO. -</w:t>
      </w:r>
    </w:p>
    <w:p w14:paraId="75F68E81" w14:textId="77777777" w:rsidR="00925D30" w:rsidRPr="00F21A5F" w:rsidRDefault="00925D30" w:rsidP="00925D30">
      <w:pPr>
        <w:widowControl w:val="0"/>
        <w:tabs>
          <w:tab w:val="left" w:pos="560"/>
        </w:tabs>
        <w:autoSpaceDE w:val="0"/>
        <w:autoSpaceDN w:val="0"/>
        <w:ind w:right="386"/>
        <w:jc w:val="both"/>
        <w:rPr>
          <w:rFonts w:ascii="Tahoma" w:eastAsia="Arial" w:hAnsi="Tahoma" w:cs="Tahoma"/>
        </w:rPr>
      </w:pPr>
    </w:p>
    <w:p w14:paraId="0EC5E107" w14:textId="77777777" w:rsidR="00925D30" w:rsidRPr="00F21A5F" w:rsidRDefault="00925D30" w:rsidP="00925D30">
      <w:pPr>
        <w:widowControl w:val="0"/>
        <w:autoSpaceDE w:val="0"/>
        <w:autoSpaceDN w:val="0"/>
        <w:jc w:val="both"/>
        <w:rPr>
          <w:rFonts w:ascii="Tahoma" w:eastAsia="Arial" w:hAnsi="Tahoma" w:cs="Tahoma"/>
          <w:color w:val="000000"/>
        </w:rPr>
      </w:pPr>
      <w:r w:rsidRPr="00F21A5F">
        <w:rPr>
          <w:rFonts w:ascii="Tahoma" w:eastAsia="Arial" w:hAnsi="Tahoma" w:cs="Tahoma"/>
          <w:color w:val="000000"/>
        </w:rPr>
        <w:t xml:space="preserve">El aporte propio se encuentra especificado en el análisis </w:t>
      </w:r>
      <w:r w:rsidRPr="00F21A5F">
        <w:rPr>
          <w:rFonts w:ascii="Tahoma" w:eastAsia="Arial" w:hAnsi="Tahoma" w:cs="Tahoma"/>
        </w:rPr>
        <w:t>de precios unitarios</w:t>
      </w:r>
      <w:r w:rsidRPr="00F21A5F">
        <w:rPr>
          <w:rFonts w:ascii="Tahoma" w:eastAsia="Arial" w:hAnsi="Tahom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8568E40" w14:textId="77777777" w:rsidR="00925D30" w:rsidRPr="00F21A5F" w:rsidRDefault="00925D30" w:rsidP="00925D30">
      <w:pPr>
        <w:widowControl w:val="0"/>
        <w:autoSpaceDE w:val="0"/>
        <w:autoSpaceDN w:val="0"/>
        <w:jc w:val="both"/>
        <w:rPr>
          <w:rFonts w:ascii="Tahoma" w:eastAsia="Arial" w:hAnsi="Tahoma" w:cs="Tahoma"/>
          <w:color w:val="000000"/>
        </w:rPr>
      </w:pPr>
    </w:p>
    <w:p w14:paraId="0B9C1CBF" w14:textId="77777777" w:rsidR="00925D30"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Este aporte propio estará sujeto al cronograma de ejecución de obra de la Entidad Ejecutora.</w:t>
      </w:r>
    </w:p>
    <w:p w14:paraId="423DC155" w14:textId="77777777" w:rsidR="00F466AE" w:rsidRDefault="00F466AE" w:rsidP="00925D30">
      <w:pPr>
        <w:widowControl w:val="0"/>
        <w:tabs>
          <w:tab w:val="left" w:pos="560"/>
        </w:tabs>
        <w:autoSpaceDE w:val="0"/>
        <w:autoSpaceDN w:val="0"/>
        <w:jc w:val="both"/>
        <w:rPr>
          <w:rFonts w:ascii="Tahoma" w:eastAsia="Arial" w:hAnsi="Tahoma" w:cs="Tahoma"/>
          <w:color w:val="000000"/>
        </w:rPr>
      </w:pPr>
    </w:p>
    <w:p w14:paraId="59CDFEB6" w14:textId="77777777" w:rsidR="00F466AE" w:rsidRDefault="00F466AE" w:rsidP="00925D30">
      <w:pPr>
        <w:widowControl w:val="0"/>
        <w:tabs>
          <w:tab w:val="left" w:pos="560"/>
        </w:tabs>
        <w:autoSpaceDE w:val="0"/>
        <w:autoSpaceDN w:val="0"/>
        <w:jc w:val="both"/>
        <w:rPr>
          <w:rFonts w:ascii="Tahoma" w:eastAsia="Arial" w:hAnsi="Tahoma" w:cs="Tahoma"/>
          <w:color w:val="000000"/>
        </w:rPr>
      </w:pPr>
    </w:p>
    <w:p w14:paraId="08A98245" w14:textId="77777777" w:rsidR="00F466AE" w:rsidRPr="00F21A5F" w:rsidRDefault="00F466AE" w:rsidP="00925D30">
      <w:pPr>
        <w:widowControl w:val="0"/>
        <w:tabs>
          <w:tab w:val="left" w:pos="560"/>
        </w:tabs>
        <w:autoSpaceDE w:val="0"/>
        <w:autoSpaceDN w:val="0"/>
        <w:jc w:val="both"/>
        <w:rPr>
          <w:rFonts w:ascii="Tahoma" w:eastAsia="Arial" w:hAnsi="Tahoma" w:cs="Tahoma"/>
          <w:color w:val="000000"/>
        </w:rPr>
      </w:pPr>
    </w:p>
    <w:p w14:paraId="7F0789A6" w14:textId="77777777" w:rsidR="00925D30" w:rsidRDefault="00925D30" w:rsidP="00925D30">
      <w:pPr>
        <w:widowControl w:val="0"/>
        <w:tabs>
          <w:tab w:val="left" w:pos="560"/>
        </w:tabs>
        <w:autoSpaceDE w:val="0"/>
        <w:autoSpaceDN w:val="0"/>
        <w:jc w:val="both"/>
        <w:rPr>
          <w:rFonts w:ascii="Tahoma" w:eastAsia="Arial" w:hAnsi="Tahoma" w:cs="Tahoma"/>
          <w:color w:val="000000"/>
        </w:rPr>
      </w:pPr>
    </w:p>
    <w:tbl>
      <w:tblPr>
        <w:tblStyle w:val="Tablaconcuadrcula24"/>
        <w:tblW w:w="9634" w:type="dxa"/>
        <w:tblLook w:val="04A0" w:firstRow="1" w:lastRow="0" w:firstColumn="1" w:lastColumn="0" w:noHBand="0" w:noVBand="1"/>
      </w:tblPr>
      <w:tblGrid>
        <w:gridCol w:w="584"/>
        <w:gridCol w:w="2385"/>
        <w:gridCol w:w="1145"/>
        <w:gridCol w:w="5520"/>
      </w:tblGrid>
      <w:tr w:rsidR="00925D30" w:rsidRPr="00974913" w14:paraId="0FCAF69D" w14:textId="77777777" w:rsidTr="0028380A">
        <w:tc>
          <w:tcPr>
            <w:tcW w:w="584" w:type="dxa"/>
            <w:shd w:val="clear" w:color="auto" w:fill="1F3864" w:themeFill="accent5" w:themeFillShade="80"/>
          </w:tcPr>
          <w:p w14:paraId="5F38A355"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N°</w:t>
            </w:r>
          </w:p>
        </w:tc>
        <w:tc>
          <w:tcPr>
            <w:tcW w:w="2385" w:type="dxa"/>
            <w:shd w:val="clear" w:color="auto" w:fill="1F3864" w:themeFill="accent5" w:themeFillShade="80"/>
          </w:tcPr>
          <w:p w14:paraId="1ADEE1CD"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CODIGO</w:t>
            </w:r>
          </w:p>
        </w:tc>
        <w:tc>
          <w:tcPr>
            <w:tcW w:w="1145" w:type="dxa"/>
            <w:shd w:val="clear" w:color="auto" w:fill="1F3864" w:themeFill="accent5" w:themeFillShade="80"/>
          </w:tcPr>
          <w:p w14:paraId="73893ADA"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UNIDAD</w:t>
            </w:r>
          </w:p>
        </w:tc>
        <w:tc>
          <w:tcPr>
            <w:tcW w:w="5520" w:type="dxa"/>
            <w:shd w:val="clear" w:color="auto" w:fill="1F3864" w:themeFill="accent5" w:themeFillShade="80"/>
          </w:tcPr>
          <w:p w14:paraId="72A3C50A"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ITEM</w:t>
            </w:r>
          </w:p>
        </w:tc>
      </w:tr>
      <w:tr w:rsidR="00925D30" w:rsidRPr="00F21A5F" w14:paraId="6EFD113C" w14:textId="77777777" w:rsidTr="0028380A">
        <w:tc>
          <w:tcPr>
            <w:tcW w:w="584" w:type="dxa"/>
            <w:shd w:val="clear" w:color="auto" w:fill="BDD6EE" w:themeFill="accent1" w:themeFillTint="66"/>
          </w:tcPr>
          <w:p w14:paraId="7863A0C0" w14:textId="77777777" w:rsidR="00925D30" w:rsidRPr="00F21A5F" w:rsidRDefault="00925D30" w:rsidP="0028380A">
            <w:pPr>
              <w:widowControl w:val="0"/>
              <w:autoSpaceDE w:val="0"/>
              <w:autoSpaceDN w:val="0"/>
              <w:jc w:val="both"/>
              <w:rPr>
                <w:rFonts w:ascii="Tahoma" w:eastAsia="Arial" w:hAnsi="Tahoma" w:cs="Tahoma"/>
                <w:b/>
                <w:lang w:val="es-ES"/>
              </w:rPr>
            </w:pPr>
            <w:r>
              <w:rPr>
                <w:rFonts w:ascii="Tahoma" w:eastAsia="Arial" w:hAnsi="Tahoma" w:cs="Tahoma"/>
                <w:b/>
                <w:lang w:val="es-ES"/>
              </w:rPr>
              <w:t>28</w:t>
            </w:r>
          </w:p>
        </w:tc>
        <w:tc>
          <w:tcPr>
            <w:tcW w:w="2385" w:type="dxa"/>
            <w:shd w:val="clear" w:color="auto" w:fill="BDD6EE" w:themeFill="accent1" w:themeFillTint="66"/>
            <w:vAlign w:val="center"/>
          </w:tcPr>
          <w:p w14:paraId="211ADD0A"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VAC-OG-MES-1</w:t>
            </w:r>
          </w:p>
        </w:tc>
        <w:tc>
          <w:tcPr>
            <w:tcW w:w="1145" w:type="dxa"/>
            <w:shd w:val="clear" w:color="auto" w:fill="BDD6EE" w:themeFill="accent1" w:themeFillTint="66"/>
            <w:vAlign w:val="center"/>
          </w:tcPr>
          <w:p w14:paraId="1E9E82B4"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M2</w:t>
            </w:r>
          </w:p>
        </w:tc>
        <w:tc>
          <w:tcPr>
            <w:tcW w:w="5520" w:type="dxa"/>
            <w:shd w:val="clear" w:color="auto" w:fill="BDD6EE" w:themeFill="accent1" w:themeFillTint="66"/>
            <w:vAlign w:val="center"/>
          </w:tcPr>
          <w:p w14:paraId="42090477"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bCs/>
                <w:lang w:val="es-ES"/>
              </w:rPr>
              <w:t>MESÓN DE HORMIGÓN ARMADO PARA COCINA</w:t>
            </w:r>
          </w:p>
        </w:tc>
      </w:tr>
    </w:tbl>
    <w:p w14:paraId="7D8B19FD" w14:textId="77777777" w:rsidR="00925D30" w:rsidRPr="001E6972" w:rsidRDefault="00925D30" w:rsidP="00925D30">
      <w:pPr>
        <w:widowControl w:val="0"/>
        <w:autoSpaceDE w:val="0"/>
        <w:autoSpaceDN w:val="0"/>
        <w:jc w:val="both"/>
        <w:rPr>
          <w:rFonts w:ascii="Tahoma" w:eastAsia="Arial" w:hAnsi="Tahoma" w:cs="Tahoma"/>
        </w:rPr>
      </w:pPr>
      <w:r w:rsidRPr="00F21A5F">
        <w:rPr>
          <w:rFonts w:ascii="Tahoma" w:eastAsia="Arial" w:hAnsi="Tahoma" w:cs="Tahoma"/>
          <w:b/>
        </w:rPr>
        <w:t>DESCRIPCIÓN. –</w:t>
      </w:r>
    </w:p>
    <w:p w14:paraId="5C70EE07" w14:textId="77777777" w:rsidR="00925D30" w:rsidRPr="00F21A5F" w:rsidRDefault="00925D30" w:rsidP="00925D30">
      <w:pPr>
        <w:widowControl w:val="0"/>
        <w:autoSpaceDE w:val="0"/>
        <w:autoSpaceDN w:val="0"/>
        <w:jc w:val="both"/>
        <w:rPr>
          <w:rFonts w:ascii="Tahoma" w:eastAsia="Arial" w:hAnsi="Tahoma" w:cs="Tahoma"/>
        </w:rPr>
      </w:pPr>
      <w:r w:rsidRPr="001E6972">
        <w:rPr>
          <w:rFonts w:ascii="Tahoma" w:eastAsia="Arial" w:hAnsi="Tahoma" w:cs="Tahoma"/>
        </w:rPr>
        <w:t xml:space="preserve">Este ítem se refiere a la construcción de </w:t>
      </w:r>
      <w:r w:rsidRPr="001E6972">
        <w:rPr>
          <w:rFonts w:ascii="Tahoma" w:eastAsia="Arial" w:hAnsi="Tahoma" w:cs="Tahoma"/>
          <w:bCs/>
        </w:rPr>
        <w:t>MESÓN DE HORMIGÓN ARMADO PARA COCINA</w:t>
      </w:r>
      <w:r w:rsidRPr="001E6972">
        <w:rPr>
          <w:rFonts w:ascii="Tahoma" w:eastAsia="Arial" w:hAnsi="Tahoma" w:cs="Tahoma"/>
        </w:rPr>
        <w:t xml:space="preserve"> armado</w:t>
      </w:r>
      <w:r w:rsidRPr="00F21A5F">
        <w:rPr>
          <w:rFonts w:ascii="Tahoma" w:eastAsia="Arial" w:hAnsi="Tahoma" w:cs="Tahoma"/>
        </w:rPr>
        <w:t xml:space="preserve"> con dimensiones señaladas en los planos de detalles, e indicaciones del Inspector de proyecto.</w:t>
      </w:r>
    </w:p>
    <w:p w14:paraId="73686AC4" w14:textId="77777777" w:rsidR="00925D30" w:rsidRPr="00F21A5F" w:rsidRDefault="00925D30" w:rsidP="00925D30">
      <w:pPr>
        <w:widowControl w:val="0"/>
        <w:autoSpaceDE w:val="0"/>
        <w:autoSpaceDN w:val="0"/>
        <w:jc w:val="both"/>
        <w:rPr>
          <w:rFonts w:ascii="Tahoma" w:eastAsia="Arial" w:hAnsi="Tahoma" w:cs="Tahoma"/>
          <w:b/>
        </w:rPr>
      </w:pPr>
    </w:p>
    <w:p w14:paraId="07D4D472"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MATERIALES, HERRAMIENTAS Y EQUIPO. –</w:t>
      </w:r>
    </w:p>
    <w:p w14:paraId="0AE6DAFB"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 xml:space="preserve">La Entidad Ejecutora proporcionará todos los materiales (excepto los de aporte propio), herramientas y equipos necesarios para la ejecución de los trabajos, los mismos deberán ser aprobados por el Inspector </w:t>
      </w:r>
      <w:r w:rsidRPr="00F21A5F">
        <w:rPr>
          <w:rFonts w:ascii="Tahoma" w:eastAsia="Arial" w:hAnsi="Tahoma" w:cs="Tahoma"/>
        </w:rPr>
        <w:lastRenderedPageBreak/>
        <w:t>de proyecto.</w:t>
      </w:r>
    </w:p>
    <w:p w14:paraId="556B8030" w14:textId="77777777" w:rsidR="00925D30" w:rsidRPr="00F21A5F" w:rsidRDefault="00925D30" w:rsidP="00925D30">
      <w:pPr>
        <w:widowControl w:val="0"/>
        <w:autoSpaceDE w:val="0"/>
        <w:autoSpaceDN w:val="0"/>
        <w:adjustRightInd w:val="0"/>
        <w:jc w:val="both"/>
        <w:rPr>
          <w:rFonts w:ascii="Tahoma" w:hAnsi="Tahoma" w:cs="Tahoma"/>
          <w:color w:val="000000"/>
        </w:rPr>
      </w:pPr>
    </w:p>
    <w:p w14:paraId="18218356"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Entidad Ejecutora deberá cumplir con los requisitos establecidos en la Norma Boliviana del Hormigón Armado CBH-87 para los materiales que cubre esta norma.</w:t>
      </w:r>
    </w:p>
    <w:p w14:paraId="58B8422C"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2FCF7A36"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590367E" w14:textId="77777777" w:rsidR="00925D30" w:rsidRPr="00F21A5F" w:rsidRDefault="00925D30" w:rsidP="00925D30">
      <w:pPr>
        <w:widowControl w:val="0"/>
        <w:autoSpaceDE w:val="0"/>
        <w:autoSpaceDN w:val="0"/>
        <w:jc w:val="both"/>
        <w:rPr>
          <w:rFonts w:ascii="Tahoma" w:eastAsia="Arial" w:hAnsi="Tahoma" w:cs="Tahoma"/>
          <w:color w:val="000000" w:themeColor="text1"/>
        </w:rPr>
      </w:pPr>
    </w:p>
    <w:p w14:paraId="4887678D"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FORMA DE EJECUCIÓN. –</w:t>
      </w:r>
    </w:p>
    <w:p w14:paraId="0D9C55A8"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418EC1CF"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1CADE962"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general, se deberán cumplir con las siguientes directrices referidas a la ejecución.</w:t>
      </w:r>
    </w:p>
    <w:p w14:paraId="56DF1D81" w14:textId="77777777" w:rsidR="00925D30" w:rsidRPr="00F21A5F" w:rsidRDefault="00925D30" w:rsidP="00925D30">
      <w:pPr>
        <w:widowControl w:val="0"/>
        <w:autoSpaceDE w:val="0"/>
        <w:autoSpaceDN w:val="0"/>
        <w:jc w:val="both"/>
        <w:rPr>
          <w:rFonts w:ascii="Tahoma" w:eastAsia="Arial" w:hAnsi="Tahoma" w:cs="Tahoma"/>
        </w:rPr>
      </w:pPr>
    </w:p>
    <w:p w14:paraId="487BD3F3" w14:textId="77777777" w:rsidR="00925D30" w:rsidRPr="00F21A5F" w:rsidRDefault="00925D30" w:rsidP="00925D30">
      <w:pPr>
        <w:widowControl w:val="0"/>
        <w:tabs>
          <w:tab w:val="left" w:pos="8711"/>
        </w:tabs>
        <w:autoSpaceDE w:val="0"/>
        <w:autoSpaceDN w:val="0"/>
        <w:jc w:val="both"/>
        <w:rPr>
          <w:rFonts w:ascii="Tahoma" w:eastAsia="Arial" w:hAnsi="Tahoma" w:cs="Tahoma"/>
          <w:b/>
        </w:rPr>
      </w:pPr>
      <w:r w:rsidRPr="00F21A5F">
        <w:rPr>
          <w:rFonts w:ascii="Tahoma" w:eastAsia="Arial" w:hAnsi="Tahoma" w:cs="Tahoma"/>
          <w:b/>
        </w:rPr>
        <w:t>Encofrados</w:t>
      </w:r>
    </w:p>
    <w:p w14:paraId="517EF54E"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Los encofrados podrán ser de madera, metálicos u otro material lo suficientemente rígido, estanco y estable.</w:t>
      </w:r>
    </w:p>
    <w:p w14:paraId="0E959DFC"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1CDA8E90"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Serán armados o ensamblados de tal forma que permitan garantizar que la construcción de los elementos de hormigón armado tenga las dimensiones y secciones conforme a planos constructivos.</w:t>
      </w:r>
    </w:p>
    <w:p w14:paraId="079BDEC4"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01BDBE61"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Su arreglo y escuadrías usadas serán los necesarios para resistir el peso del hormigón fresco, equipo de construcción y los obreros durante la operación del vaciado.</w:t>
      </w:r>
    </w:p>
    <w:p w14:paraId="673D330D"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31DC732F"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Los encofrados deberán ser estancos a fin de evitar el empobrecimiento del hormigón por escurrimiento del agua.</w:t>
      </w:r>
    </w:p>
    <w:p w14:paraId="713BAD69"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19787F19"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En todos los elementos se procederá como medida previa a la colocación del hormigón se procederá a la limpieza y humedecimiento de los encofrados, no debiendo sin embargo quedar películas de agua sobre la superficie.</w:t>
      </w:r>
    </w:p>
    <w:p w14:paraId="3EB08F90"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16806AF8"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En casos que el Inspector de proyecto vea conveniente, solicitara al Entidad Ejecutora las respectivas verificaciones estructurales del encofrado de manera previa.</w:t>
      </w:r>
    </w:p>
    <w:p w14:paraId="579475E6"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757BCF2B"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Cuando el Inspector de proyecto compruebe que los encofrados presentan defectos, postergará el día del vaciado o interrumpirá las operaciones de vaciado hasta que las deficiencias sean corregidas.</w:t>
      </w:r>
    </w:p>
    <w:p w14:paraId="29C7A3ED"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6AE885F3"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Si se prevén varios usos de los encofrados, estos deberán limpiarse y repararse perfectamente antes de su nuevo uso. El número máximo de usos será el indicado en el proyecto.</w:t>
      </w:r>
    </w:p>
    <w:p w14:paraId="7567A6B9" w14:textId="77777777" w:rsidR="00925D30" w:rsidRPr="00F21A5F" w:rsidRDefault="00925D30" w:rsidP="00925D30">
      <w:pPr>
        <w:widowControl w:val="0"/>
        <w:autoSpaceDE w:val="0"/>
        <w:autoSpaceDN w:val="0"/>
        <w:jc w:val="both"/>
        <w:rPr>
          <w:rFonts w:ascii="Tahoma" w:eastAsia="Arial" w:hAnsi="Tahoma" w:cs="Tahoma"/>
          <w:b/>
        </w:rPr>
      </w:pPr>
    </w:p>
    <w:p w14:paraId="2473F355" w14:textId="77777777" w:rsidR="00925D30" w:rsidRPr="00F21A5F" w:rsidRDefault="00925D30" w:rsidP="00925D30">
      <w:pPr>
        <w:widowControl w:val="0"/>
        <w:tabs>
          <w:tab w:val="left" w:pos="560"/>
        </w:tabs>
        <w:autoSpaceDE w:val="0"/>
        <w:autoSpaceDN w:val="0"/>
        <w:jc w:val="both"/>
        <w:rPr>
          <w:rFonts w:ascii="Tahoma" w:eastAsia="Arial" w:hAnsi="Tahoma" w:cs="Tahoma"/>
          <w:b/>
        </w:rPr>
      </w:pPr>
      <w:r w:rsidRPr="00F21A5F">
        <w:rPr>
          <w:rFonts w:ascii="Tahoma" w:eastAsia="Arial" w:hAnsi="Tahoma" w:cs="Tahoma"/>
          <w:b/>
        </w:rPr>
        <w:t xml:space="preserve">Limpieza y colocación </w:t>
      </w:r>
    </w:p>
    <w:p w14:paraId="0F4ABB8E"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Antes de introducir las armaduras en los encofrados, se limpiarán adecuadamente con cepillos de acero, librándolas de óxido, polvo, barro grasas, pinturas y todo aquello que disminuya la adherencia.</w:t>
      </w:r>
    </w:p>
    <w:p w14:paraId="4109E87D"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3428DC34"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Si a momento de colocar el hormigón existieran barras con mortero u hormigón endurecido, éstos se deberán eliminar completamente.</w:t>
      </w:r>
    </w:p>
    <w:p w14:paraId="1E9473BC"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4028B9A8"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Todas las armaduras se colocarán en las posiciones indicadas en los planos, cualquier modificación en obra debido a razones constructivas, deberá ser autorizada por el Inspector de proyecto.</w:t>
      </w:r>
    </w:p>
    <w:p w14:paraId="75672B02"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11E9E8C9"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 xml:space="preserve">Para sostener, separar y mantener los recubrimientos de las armaduras, se emplearán soportes (galletas) </w:t>
      </w:r>
      <w:r w:rsidRPr="00F21A5F">
        <w:rPr>
          <w:rFonts w:ascii="Tahoma" w:eastAsia="Arial" w:hAnsi="Tahoma" w:cs="Tahoma"/>
        </w:rPr>
        <w:lastRenderedPageBreak/>
        <w:t>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59420A3"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2EB50135"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En caso de no especificarse los recubrimientos en los planos, se aplicarán los siguientes:</w:t>
      </w:r>
    </w:p>
    <w:p w14:paraId="70FC089F" w14:textId="77777777" w:rsidR="00925D30" w:rsidRPr="00F21A5F" w:rsidRDefault="00925D30" w:rsidP="00925D30">
      <w:pPr>
        <w:widowControl w:val="0"/>
        <w:numPr>
          <w:ilvl w:val="0"/>
          <w:numId w:val="88"/>
        </w:numPr>
        <w:tabs>
          <w:tab w:val="left" w:pos="560"/>
        </w:tabs>
        <w:autoSpaceDE w:val="0"/>
        <w:autoSpaceDN w:val="0"/>
        <w:jc w:val="both"/>
        <w:rPr>
          <w:rFonts w:ascii="Tahoma" w:eastAsia="Arial" w:hAnsi="Tahoma" w:cs="Tahoma"/>
        </w:rPr>
      </w:pPr>
      <w:r w:rsidRPr="00F21A5F">
        <w:rPr>
          <w:rFonts w:ascii="Tahoma" w:eastAsia="Arial" w:hAnsi="Tahoma" w:cs="Tahoma"/>
        </w:rPr>
        <w:t xml:space="preserve">Ambientes interiores protegidos:                            </w:t>
      </w:r>
      <w:r w:rsidRPr="00F21A5F">
        <w:rPr>
          <w:rFonts w:ascii="Tahoma" w:eastAsia="Arial" w:hAnsi="Tahoma" w:cs="Tahoma"/>
        </w:rPr>
        <w:tab/>
      </w:r>
      <w:r w:rsidRPr="00F21A5F">
        <w:rPr>
          <w:rFonts w:ascii="Tahoma" w:eastAsia="Arial" w:hAnsi="Tahoma" w:cs="Tahoma"/>
        </w:rPr>
        <w:tab/>
        <w:t>1,0 a 1,5   cm</w:t>
      </w:r>
    </w:p>
    <w:p w14:paraId="0FE3A8B6" w14:textId="77777777" w:rsidR="00925D30" w:rsidRPr="00F21A5F" w:rsidRDefault="00925D30" w:rsidP="00925D30">
      <w:pPr>
        <w:widowControl w:val="0"/>
        <w:numPr>
          <w:ilvl w:val="0"/>
          <w:numId w:val="88"/>
        </w:numPr>
        <w:tabs>
          <w:tab w:val="left" w:pos="560"/>
        </w:tabs>
        <w:autoSpaceDE w:val="0"/>
        <w:autoSpaceDN w:val="0"/>
        <w:jc w:val="both"/>
        <w:rPr>
          <w:rFonts w:ascii="Tahoma" w:eastAsia="Arial" w:hAnsi="Tahoma" w:cs="Tahoma"/>
        </w:rPr>
      </w:pPr>
      <w:r w:rsidRPr="00F21A5F">
        <w:rPr>
          <w:rFonts w:ascii="Tahoma" w:eastAsia="Arial" w:hAnsi="Tahoma" w:cs="Tahoma"/>
        </w:rPr>
        <w:t xml:space="preserve">Elementos expuestos a la atmósfera normal:        </w:t>
      </w:r>
      <w:r w:rsidRPr="00F21A5F">
        <w:rPr>
          <w:rFonts w:ascii="Tahoma" w:eastAsia="Arial" w:hAnsi="Tahoma" w:cs="Tahoma"/>
        </w:rPr>
        <w:tab/>
      </w:r>
      <w:r w:rsidRPr="00F21A5F">
        <w:rPr>
          <w:rFonts w:ascii="Tahoma" w:eastAsia="Arial" w:hAnsi="Tahoma" w:cs="Tahoma"/>
        </w:rPr>
        <w:tab/>
        <w:t xml:space="preserve">          1,5 a 2,0   cm</w:t>
      </w:r>
    </w:p>
    <w:p w14:paraId="2BCC05CA" w14:textId="77777777" w:rsidR="00925D30" w:rsidRPr="00F21A5F" w:rsidRDefault="00925D30" w:rsidP="00925D30">
      <w:pPr>
        <w:widowControl w:val="0"/>
        <w:numPr>
          <w:ilvl w:val="0"/>
          <w:numId w:val="88"/>
        </w:numPr>
        <w:tabs>
          <w:tab w:val="left" w:pos="560"/>
        </w:tabs>
        <w:autoSpaceDE w:val="0"/>
        <w:autoSpaceDN w:val="0"/>
        <w:jc w:val="both"/>
        <w:rPr>
          <w:rFonts w:ascii="Tahoma" w:eastAsia="Arial" w:hAnsi="Tahoma" w:cs="Tahoma"/>
        </w:rPr>
      </w:pPr>
      <w:r w:rsidRPr="00F21A5F">
        <w:rPr>
          <w:rFonts w:ascii="Tahoma" w:eastAsia="Arial" w:hAnsi="Tahoma" w:cs="Tahoma"/>
        </w:rPr>
        <w:t xml:space="preserve">Elementos expuestos a la atmósfera húmeda:       </w:t>
      </w:r>
      <w:r w:rsidRPr="00F21A5F">
        <w:rPr>
          <w:rFonts w:ascii="Tahoma" w:eastAsia="Arial" w:hAnsi="Tahoma" w:cs="Tahoma"/>
        </w:rPr>
        <w:tab/>
      </w:r>
      <w:r w:rsidRPr="00F21A5F">
        <w:rPr>
          <w:rFonts w:ascii="Tahoma" w:eastAsia="Arial" w:hAnsi="Tahoma" w:cs="Tahoma"/>
        </w:rPr>
        <w:tab/>
        <w:t>2,0 a 2,5   cm</w:t>
      </w:r>
    </w:p>
    <w:p w14:paraId="4D06EEA6" w14:textId="77777777" w:rsidR="00925D30" w:rsidRPr="00F21A5F" w:rsidRDefault="00925D30" w:rsidP="00925D30">
      <w:pPr>
        <w:widowControl w:val="0"/>
        <w:numPr>
          <w:ilvl w:val="0"/>
          <w:numId w:val="88"/>
        </w:numPr>
        <w:tabs>
          <w:tab w:val="left" w:pos="560"/>
        </w:tabs>
        <w:autoSpaceDE w:val="0"/>
        <w:autoSpaceDN w:val="0"/>
        <w:jc w:val="both"/>
        <w:rPr>
          <w:rFonts w:ascii="Tahoma" w:eastAsia="Arial" w:hAnsi="Tahoma" w:cs="Tahoma"/>
        </w:rPr>
      </w:pPr>
      <w:r w:rsidRPr="00F21A5F">
        <w:rPr>
          <w:rFonts w:ascii="Tahoma" w:eastAsia="Arial" w:hAnsi="Tahoma" w:cs="Tahoma"/>
        </w:rPr>
        <w:t xml:space="preserve">Elementos expuestos a la atmósfera corrosiva:      </w:t>
      </w:r>
      <w:r w:rsidRPr="00F21A5F">
        <w:rPr>
          <w:rFonts w:ascii="Tahoma" w:eastAsia="Arial" w:hAnsi="Tahoma" w:cs="Tahoma"/>
        </w:rPr>
        <w:tab/>
      </w:r>
      <w:r w:rsidRPr="00F21A5F">
        <w:rPr>
          <w:rFonts w:ascii="Tahoma" w:eastAsia="Arial" w:hAnsi="Tahoma" w:cs="Tahoma"/>
        </w:rPr>
        <w:tab/>
        <w:t>3,0 a 3,5   cm</w:t>
      </w:r>
    </w:p>
    <w:p w14:paraId="1DFE2F19"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3B618EED"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 xml:space="preserve">Se cuidará especialmente que todas las armaduras queden protegidas mediante los recubrimientos mínimos especificados en los planos. </w:t>
      </w:r>
    </w:p>
    <w:p w14:paraId="28B4E075"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3E13B17C"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Todos los cruces de barras deberán atarse en forma adecuada con alambre de amarre o accesorios previamente aprobados.</w:t>
      </w:r>
    </w:p>
    <w:p w14:paraId="148CB8BE"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75980A91"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Previamente el vaciado, el Inspector de proyecto deberá verificar cuidadosamente la armadura este exento de óxido y de acuerdo a planos constructivos para luego autorizar de manera escrita el vaciado del hormigón.</w:t>
      </w:r>
    </w:p>
    <w:p w14:paraId="64DA49B2" w14:textId="77777777" w:rsidR="00925D30" w:rsidRPr="00F21A5F" w:rsidRDefault="00925D30" w:rsidP="00925D30">
      <w:pPr>
        <w:widowControl w:val="0"/>
        <w:tabs>
          <w:tab w:val="left" w:pos="560"/>
        </w:tabs>
        <w:autoSpaceDE w:val="0"/>
        <w:autoSpaceDN w:val="0"/>
        <w:jc w:val="both"/>
        <w:rPr>
          <w:rFonts w:ascii="Tahoma" w:eastAsia="Arial" w:hAnsi="Tahoma" w:cs="Tahoma"/>
          <w:b/>
        </w:rPr>
      </w:pPr>
    </w:p>
    <w:p w14:paraId="254A1698"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b/>
        </w:rPr>
        <w:t>Armado de Fierros</w:t>
      </w:r>
    </w:p>
    <w:p w14:paraId="26519266"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El armado de las barras de acero corrugado a usarse en el presente ítem deberá cumplir con la norma CBH-87 complementadas las normas IBNORCA en cuanto a control de calidad de la ejecución.</w:t>
      </w:r>
    </w:p>
    <w:p w14:paraId="226A09FB"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590D9B21"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Se dispondrá un sitio específico en la obra para el doblado y preparación de armaduras con las herramientas adecuadas.</w:t>
      </w:r>
    </w:p>
    <w:p w14:paraId="7A051C9F"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31280596"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76B0EDA"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1125A65A"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El doblado de las barras se realizará en frío, mediante el equipo adecuado y velocidad limitada, sin golpes ni choques. Queda terminantemente prohibido el cortado y el doblado en caliente.</w:t>
      </w:r>
    </w:p>
    <w:p w14:paraId="6C6B8669"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7410616D"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Las barras de fierro que fueron dobladas no podrán ser enderezadas, ni podrán ser utilizadas nuevamente sin antes eliminar la zona doblada.</w:t>
      </w:r>
    </w:p>
    <w:p w14:paraId="33769965"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El radio mínimo de doblado, así como las longitudes de patillas y ganchos, deberá respetar lo indicado en planos constructivos y la normativa CBH-87.</w:t>
      </w:r>
    </w:p>
    <w:p w14:paraId="67E788D6"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38796F15"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rPr>
        <w:t>Queda terminantemente prohibido el empleo de aceros de diferentes tipos en una misma</w:t>
      </w:r>
      <w:r w:rsidRPr="00F21A5F">
        <w:rPr>
          <w:rFonts w:ascii="Tahoma" w:eastAsia="Arial" w:hAnsi="Tahoma" w:cs="Tahoma"/>
          <w:color w:val="000000"/>
        </w:rPr>
        <w:t xml:space="preserve"> sección, salvo ello sea debidamente justificado por la Entidad Ejecutora y aprobado por el </w:t>
      </w:r>
      <w:r w:rsidRPr="00F21A5F">
        <w:rPr>
          <w:rFonts w:ascii="Tahoma" w:eastAsia="Arial" w:hAnsi="Tahoma" w:cs="Tahoma"/>
        </w:rPr>
        <w:t>Inspector de proyecto</w:t>
      </w:r>
      <w:r w:rsidRPr="00F21A5F">
        <w:rPr>
          <w:rFonts w:ascii="Tahoma" w:eastAsia="Arial" w:hAnsi="Tahoma" w:cs="Tahoma"/>
          <w:color w:val="000000"/>
        </w:rPr>
        <w:t>.</w:t>
      </w:r>
    </w:p>
    <w:p w14:paraId="25A73D57"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p>
    <w:p w14:paraId="1BE8FBBD"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Todas las herramientas a emplearse para el cortado, amarre y doblado de fierro, serán proporcionados por la Entidad Ejecutora en condiciones adecuadas y de manera oportuna.</w:t>
      </w:r>
    </w:p>
    <w:p w14:paraId="540E3FED"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41B73EC4" w14:textId="77777777" w:rsidR="00925D30" w:rsidRPr="00F21A5F" w:rsidRDefault="00925D30" w:rsidP="00925D30">
      <w:pPr>
        <w:widowControl w:val="0"/>
        <w:tabs>
          <w:tab w:val="left" w:pos="560"/>
        </w:tabs>
        <w:autoSpaceDE w:val="0"/>
        <w:autoSpaceDN w:val="0"/>
        <w:jc w:val="both"/>
        <w:rPr>
          <w:rFonts w:ascii="Tahoma" w:eastAsia="Arial" w:hAnsi="Tahoma" w:cs="Tahoma"/>
          <w:b/>
        </w:rPr>
      </w:pPr>
      <w:r w:rsidRPr="00F21A5F">
        <w:rPr>
          <w:rFonts w:ascii="Tahoma" w:eastAsia="Arial" w:hAnsi="Tahoma" w:cs="Tahoma"/>
          <w:b/>
        </w:rPr>
        <w:t>Empalmes en las barras</w:t>
      </w:r>
    </w:p>
    <w:p w14:paraId="2DEFAC9C"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Se ejecutarán los empalmes en los sectores donde estén expresamente indicado en planos constructivos o instruido por el Inspector de proyecto.</w:t>
      </w:r>
    </w:p>
    <w:p w14:paraId="5EBDBA7B"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2FA7EA69"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7D87CEF"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273DBEE8"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Se realizarán empalmes por superposición de acuerdo al siguiente detalle:</w:t>
      </w:r>
    </w:p>
    <w:p w14:paraId="06D19B35" w14:textId="77777777" w:rsidR="00925D30" w:rsidRPr="00F21A5F" w:rsidRDefault="00925D30" w:rsidP="00925D30">
      <w:pPr>
        <w:widowControl w:val="0"/>
        <w:numPr>
          <w:ilvl w:val="0"/>
          <w:numId w:val="89"/>
        </w:numPr>
        <w:tabs>
          <w:tab w:val="left" w:pos="560"/>
        </w:tabs>
        <w:autoSpaceDE w:val="0"/>
        <w:autoSpaceDN w:val="0"/>
        <w:jc w:val="both"/>
        <w:rPr>
          <w:rFonts w:ascii="Tahoma" w:eastAsia="Arial" w:hAnsi="Tahoma" w:cs="Tahoma"/>
        </w:rPr>
      </w:pPr>
      <w:r w:rsidRPr="00F21A5F">
        <w:rPr>
          <w:rFonts w:ascii="Tahoma" w:eastAsia="Arial" w:hAnsi="Tahoma" w:cs="Tahoma"/>
        </w:rPr>
        <w:t>Los extremos de las barras se colocarán en contacto directo en toda su longitud de empalme, los que podrán ser rectos o con ganchos de acuerdo a lo especificado en los planos, no admitiéndose dichos ganchos en armaduras sometidas a comprensión.</w:t>
      </w:r>
    </w:p>
    <w:p w14:paraId="323BFA53" w14:textId="77777777" w:rsidR="00925D30" w:rsidRPr="00F21A5F" w:rsidRDefault="00925D30" w:rsidP="00925D30">
      <w:pPr>
        <w:widowControl w:val="0"/>
        <w:numPr>
          <w:ilvl w:val="0"/>
          <w:numId w:val="89"/>
        </w:numPr>
        <w:tabs>
          <w:tab w:val="left" w:pos="560"/>
        </w:tabs>
        <w:autoSpaceDE w:val="0"/>
        <w:autoSpaceDN w:val="0"/>
        <w:jc w:val="both"/>
        <w:rPr>
          <w:rFonts w:ascii="Tahoma" w:eastAsia="Arial" w:hAnsi="Tahoma" w:cs="Tahoma"/>
        </w:rPr>
      </w:pPr>
      <w:r w:rsidRPr="00F21A5F">
        <w:rPr>
          <w:rFonts w:ascii="Tahoma" w:eastAsia="Arial" w:hAnsi="Tahoma" w:cs="Tahoma"/>
        </w:rPr>
        <w:t>En toda la longitud del empalme se colocarán armaduras transversales suplementarias para mejorar las condiciones del empalme, cuando sea necesario.</w:t>
      </w:r>
    </w:p>
    <w:p w14:paraId="41FF133A"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71916013" w14:textId="77777777" w:rsidR="00925D30" w:rsidRPr="00F21A5F" w:rsidRDefault="00925D30" w:rsidP="00925D30">
      <w:pPr>
        <w:widowControl w:val="0"/>
        <w:numPr>
          <w:ilvl w:val="0"/>
          <w:numId w:val="89"/>
        </w:numPr>
        <w:tabs>
          <w:tab w:val="left" w:pos="560"/>
        </w:tabs>
        <w:autoSpaceDE w:val="0"/>
        <w:autoSpaceDN w:val="0"/>
        <w:jc w:val="both"/>
        <w:rPr>
          <w:rFonts w:ascii="Tahoma" w:eastAsia="Arial" w:hAnsi="Tahoma" w:cs="Tahoma"/>
        </w:rPr>
      </w:pPr>
      <w:r w:rsidRPr="00F21A5F">
        <w:rPr>
          <w:rFonts w:ascii="Tahoma" w:eastAsia="Arial" w:hAnsi="Tahoma" w:cs="Tahom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11FA818"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66808FD6" w14:textId="77777777" w:rsidR="00925D30" w:rsidRPr="00F21A5F" w:rsidRDefault="00925D30" w:rsidP="00925D30">
      <w:pPr>
        <w:widowControl w:val="0"/>
        <w:tabs>
          <w:tab w:val="left" w:pos="8711"/>
        </w:tabs>
        <w:autoSpaceDE w:val="0"/>
        <w:autoSpaceDN w:val="0"/>
        <w:jc w:val="both"/>
        <w:rPr>
          <w:rFonts w:ascii="Tahoma" w:eastAsia="Arial" w:hAnsi="Tahoma" w:cs="Tahoma"/>
          <w:b/>
        </w:rPr>
      </w:pPr>
      <w:r w:rsidRPr="00F21A5F">
        <w:rPr>
          <w:rFonts w:ascii="Tahoma" w:eastAsia="Arial" w:hAnsi="Tahoma" w:cs="Tahoma"/>
          <w:b/>
        </w:rPr>
        <w:t>Mezclado</w:t>
      </w:r>
    </w:p>
    <w:p w14:paraId="6D1AECF7"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El hormigón deberá ser mezclado mecánicamente dosificando por volumen y deseablemente por peso. Para esta tarea:</w:t>
      </w:r>
    </w:p>
    <w:p w14:paraId="3D01B2F8" w14:textId="77777777" w:rsidR="00925D30" w:rsidRPr="00F21A5F" w:rsidRDefault="00925D30" w:rsidP="00925D30">
      <w:pPr>
        <w:widowControl w:val="0"/>
        <w:numPr>
          <w:ilvl w:val="0"/>
          <w:numId w:val="90"/>
        </w:numPr>
        <w:tabs>
          <w:tab w:val="left" w:pos="560"/>
        </w:tabs>
        <w:autoSpaceDE w:val="0"/>
        <w:autoSpaceDN w:val="0"/>
        <w:spacing w:before="120"/>
        <w:ind w:left="567" w:hanging="357"/>
        <w:jc w:val="both"/>
        <w:rPr>
          <w:rFonts w:ascii="Tahoma" w:eastAsia="Arial" w:hAnsi="Tahoma" w:cs="Tahoma"/>
        </w:rPr>
      </w:pPr>
      <w:r w:rsidRPr="00F21A5F">
        <w:rPr>
          <w:rFonts w:ascii="Tahoma" w:eastAsia="Arial" w:hAnsi="Tahoma" w:cs="Tahoma"/>
        </w:rPr>
        <w:t>Se utilizarán una o más hormigoneras de capacidad adecuada y se empleará personal especializado para su manejo.</w:t>
      </w:r>
    </w:p>
    <w:p w14:paraId="053BBC06" w14:textId="77777777" w:rsidR="00925D30" w:rsidRPr="00F21A5F" w:rsidRDefault="00925D30" w:rsidP="00925D30">
      <w:pPr>
        <w:widowControl w:val="0"/>
        <w:numPr>
          <w:ilvl w:val="0"/>
          <w:numId w:val="90"/>
        </w:numPr>
        <w:tabs>
          <w:tab w:val="left" w:pos="560"/>
        </w:tabs>
        <w:autoSpaceDE w:val="0"/>
        <w:autoSpaceDN w:val="0"/>
        <w:spacing w:before="120"/>
        <w:ind w:hanging="357"/>
        <w:jc w:val="both"/>
        <w:rPr>
          <w:rFonts w:ascii="Tahoma" w:eastAsia="Arial" w:hAnsi="Tahoma" w:cs="Tahoma"/>
        </w:rPr>
      </w:pPr>
      <w:r w:rsidRPr="00F21A5F">
        <w:rPr>
          <w:rFonts w:ascii="Tahoma" w:eastAsia="Arial" w:hAnsi="Tahoma" w:cs="Tahoma"/>
        </w:rPr>
        <w:t>Periódicamente se verificará la uniformidad del mezclado.</w:t>
      </w:r>
    </w:p>
    <w:p w14:paraId="5FA8E32E" w14:textId="77777777" w:rsidR="00925D30" w:rsidRPr="00F21A5F" w:rsidRDefault="00925D30" w:rsidP="00925D30">
      <w:pPr>
        <w:widowControl w:val="0"/>
        <w:numPr>
          <w:ilvl w:val="0"/>
          <w:numId w:val="90"/>
        </w:numPr>
        <w:tabs>
          <w:tab w:val="left" w:pos="560"/>
        </w:tabs>
        <w:autoSpaceDE w:val="0"/>
        <w:autoSpaceDN w:val="0"/>
        <w:spacing w:before="120"/>
        <w:ind w:hanging="357"/>
        <w:jc w:val="both"/>
        <w:rPr>
          <w:rFonts w:ascii="Tahoma" w:eastAsia="Arial" w:hAnsi="Tahoma" w:cs="Tahoma"/>
        </w:rPr>
      </w:pPr>
      <w:r w:rsidRPr="00F21A5F">
        <w:rPr>
          <w:rFonts w:ascii="Tahoma" w:eastAsia="Arial" w:hAnsi="Tahoma" w:cs="Tahoma"/>
        </w:rPr>
        <w:t>Los materiales componentes serán introducidos en el orden siguiente:</w:t>
      </w:r>
    </w:p>
    <w:p w14:paraId="6D2053F8" w14:textId="77777777" w:rsidR="00925D30" w:rsidRPr="00F21A5F" w:rsidRDefault="00925D30" w:rsidP="00925D30">
      <w:pPr>
        <w:widowControl w:val="0"/>
        <w:numPr>
          <w:ilvl w:val="0"/>
          <w:numId w:val="91"/>
        </w:numPr>
        <w:tabs>
          <w:tab w:val="left" w:pos="560"/>
        </w:tabs>
        <w:autoSpaceDE w:val="0"/>
        <w:autoSpaceDN w:val="0"/>
        <w:jc w:val="both"/>
        <w:rPr>
          <w:rFonts w:ascii="Tahoma" w:eastAsia="Arial" w:hAnsi="Tahoma" w:cs="Tahoma"/>
        </w:rPr>
      </w:pPr>
      <w:r w:rsidRPr="00F21A5F">
        <w:rPr>
          <w:rFonts w:ascii="Tahoma" w:eastAsia="Arial" w:hAnsi="Tahoma" w:cs="Tahoma"/>
        </w:rPr>
        <w:t>Una parte del agua del mezclado (aproximadamente la mitad)</w:t>
      </w:r>
    </w:p>
    <w:p w14:paraId="0C423F64" w14:textId="77777777" w:rsidR="00925D30" w:rsidRPr="00F21A5F" w:rsidRDefault="00925D30" w:rsidP="00925D30">
      <w:pPr>
        <w:widowControl w:val="0"/>
        <w:numPr>
          <w:ilvl w:val="0"/>
          <w:numId w:val="91"/>
        </w:numPr>
        <w:tabs>
          <w:tab w:val="left" w:pos="560"/>
        </w:tabs>
        <w:autoSpaceDE w:val="0"/>
        <w:autoSpaceDN w:val="0"/>
        <w:jc w:val="both"/>
        <w:rPr>
          <w:rFonts w:ascii="Tahoma" w:eastAsia="Arial" w:hAnsi="Tahoma" w:cs="Tahoma"/>
        </w:rPr>
      </w:pPr>
      <w:r w:rsidRPr="00F21A5F">
        <w:rPr>
          <w:rFonts w:ascii="Tahoma" w:eastAsia="Arial"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14:paraId="6486A130" w14:textId="77777777" w:rsidR="00925D30" w:rsidRPr="00F21A5F" w:rsidRDefault="00925D30" w:rsidP="00925D30">
      <w:pPr>
        <w:widowControl w:val="0"/>
        <w:numPr>
          <w:ilvl w:val="0"/>
          <w:numId w:val="91"/>
        </w:numPr>
        <w:tabs>
          <w:tab w:val="left" w:pos="560"/>
        </w:tabs>
        <w:autoSpaceDE w:val="0"/>
        <w:autoSpaceDN w:val="0"/>
        <w:jc w:val="both"/>
        <w:rPr>
          <w:rFonts w:ascii="Tahoma" w:eastAsia="Arial" w:hAnsi="Tahoma" w:cs="Tahoma"/>
        </w:rPr>
      </w:pPr>
      <w:r w:rsidRPr="00F21A5F">
        <w:rPr>
          <w:rFonts w:ascii="Tahoma" w:eastAsia="Arial" w:hAnsi="Tahoma" w:cs="Tahoma"/>
        </w:rPr>
        <w:t>La grava</w:t>
      </w:r>
    </w:p>
    <w:p w14:paraId="1BE2A1AE" w14:textId="77777777" w:rsidR="00925D30" w:rsidRPr="00F21A5F" w:rsidRDefault="00925D30" w:rsidP="00925D30">
      <w:pPr>
        <w:widowControl w:val="0"/>
        <w:numPr>
          <w:ilvl w:val="0"/>
          <w:numId w:val="91"/>
        </w:numPr>
        <w:tabs>
          <w:tab w:val="left" w:pos="560"/>
        </w:tabs>
        <w:autoSpaceDE w:val="0"/>
        <w:autoSpaceDN w:val="0"/>
        <w:jc w:val="both"/>
        <w:rPr>
          <w:rFonts w:ascii="Tahoma" w:eastAsia="Arial" w:hAnsi="Tahoma" w:cs="Tahoma"/>
        </w:rPr>
      </w:pPr>
      <w:r w:rsidRPr="00F21A5F">
        <w:rPr>
          <w:rFonts w:ascii="Tahoma" w:eastAsia="Arial" w:hAnsi="Tahoma" w:cs="Tahoma"/>
        </w:rPr>
        <w:t>El resto del agua de amasado</w:t>
      </w:r>
    </w:p>
    <w:p w14:paraId="6061519F" w14:textId="77777777" w:rsidR="00925D30" w:rsidRPr="00F21A5F" w:rsidRDefault="00925D30" w:rsidP="00925D30">
      <w:pPr>
        <w:widowControl w:val="0"/>
        <w:tabs>
          <w:tab w:val="left" w:pos="560"/>
        </w:tabs>
        <w:autoSpaceDE w:val="0"/>
        <w:autoSpaceDN w:val="0"/>
        <w:ind w:left="426"/>
        <w:jc w:val="both"/>
        <w:rPr>
          <w:rFonts w:ascii="Tahoma" w:eastAsia="Arial" w:hAnsi="Tahoma" w:cs="Tahoma"/>
        </w:rPr>
      </w:pPr>
    </w:p>
    <w:p w14:paraId="1085308F"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0A491B9"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247753C1"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 xml:space="preserve">No se permitirá cargar la hormigonera antes de haberse procedido a descargarla totalmente de la batida anterior. </w:t>
      </w:r>
    </w:p>
    <w:p w14:paraId="10D4DC06" w14:textId="77777777" w:rsidR="00925D30" w:rsidRPr="00F21A5F" w:rsidRDefault="00925D30" w:rsidP="00925D30">
      <w:pPr>
        <w:widowControl w:val="0"/>
        <w:tabs>
          <w:tab w:val="left" w:pos="560"/>
        </w:tabs>
        <w:autoSpaceDE w:val="0"/>
        <w:autoSpaceDN w:val="0"/>
        <w:jc w:val="both"/>
        <w:rPr>
          <w:rFonts w:ascii="Tahoma" w:eastAsia="Arial" w:hAnsi="Tahoma" w:cs="Tahoma"/>
        </w:rPr>
      </w:pPr>
    </w:p>
    <w:p w14:paraId="51097B8A" w14:textId="77777777" w:rsidR="00925D30" w:rsidRPr="00F21A5F" w:rsidRDefault="00925D30" w:rsidP="00925D30">
      <w:pPr>
        <w:widowControl w:val="0"/>
        <w:tabs>
          <w:tab w:val="left" w:pos="560"/>
        </w:tabs>
        <w:autoSpaceDE w:val="0"/>
        <w:autoSpaceDN w:val="0"/>
        <w:jc w:val="both"/>
        <w:rPr>
          <w:rFonts w:ascii="Tahoma" w:eastAsia="Arial" w:hAnsi="Tahoma" w:cs="Tahoma"/>
        </w:rPr>
      </w:pPr>
      <w:r w:rsidRPr="00F21A5F">
        <w:rPr>
          <w:rFonts w:ascii="Tahoma" w:eastAsia="Arial" w:hAnsi="Tahoma" w:cs="Tahoma"/>
        </w:rPr>
        <w:t>El mezclado manual queda expresamente prohibido.</w:t>
      </w:r>
    </w:p>
    <w:p w14:paraId="73D54129"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hormigón será de una consistencia tal que se asegure su trabajabilidad y la manipulación de masas compactas, densas, con aspecto y coloración uniformes.</w:t>
      </w:r>
    </w:p>
    <w:p w14:paraId="5731AE8A" w14:textId="77777777" w:rsidR="00925D30" w:rsidRPr="00F21A5F" w:rsidRDefault="00925D30" w:rsidP="00925D30">
      <w:pPr>
        <w:widowControl w:val="0"/>
        <w:autoSpaceDE w:val="0"/>
        <w:autoSpaceDN w:val="0"/>
        <w:jc w:val="both"/>
        <w:rPr>
          <w:rFonts w:ascii="Tahoma" w:eastAsia="Arial" w:hAnsi="Tahoma" w:cs="Tahoma"/>
        </w:rPr>
      </w:pPr>
    </w:p>
    <w:p w14:paraId="2801CCA9" w14:textId="77777777" w:rsidR="00925D30" w:rsidRPr="00F21A5F" w:rsidRDefault="00925D30" w:rsidP="00925D30">
      <w:pPr>
        <w:widowControl w:val="0"/>
        <w:autoSpaceDE w:val="0"/>
        <w:autoSpaceDN w:val="0"/>
        <w:jc w:val="both"/>
        <w:rPr>
          <w:rFonts w:ascii="Tahoma" w:eastAsia="Arial" w:hAnsi="Tahoma" w:cs="Tahoma"/>
          <w:color w:val="000000" w:themeColor="text1"/>
        </w:rPr>
      </w:pPr>
      <w:r w:rsidRPr="00F21A5F">
        <w:rPr>
          <w:rFonts w:ascii="Tahoma" w:eastAsia="Arial" w:hAnsi="Tahoma" w:cs="Tahoma"/>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925D30" w:rsidRPr="00F21A5F" w14:paraId="4148E135" w14:textId="77777777" w:rsidTr="0028380A">
        <w:trPr>
          <w:trHeight w:hRule="exact" w:val="594"/>
          <w:jc w:val="center"/>
        </w:trPr>
        <w:tc>
          <w:tcPr>
            <w:tcW w:w="2056" w:type="dxa"/>
            <w:shd w:val="clear" w:color="auto" w:fill="1F3864" w:themeFill="accent5" w:themeFillShade="80"/>
            <w:vAlign w:val="center"/>
          </w:tcPr>
          <w:p w14:paraId="681531C7" w14:textId="77777777" w:rsidR="00925D30" w:rsidRPr="00F21A5F" w:rsidRDefault="00925D30" w:rsidP="0028380A">
            <w:pPr>
              <w:widowControl w:val="0"/>
              <w:autoSpaceDE w:val="0"/>
              <w:autoSpaceDN w:val="0"/>
              <w:jc w:val="both"/>
              <w:rPr>
                <w:rFonts w:ascii="Tahoma" w:eastAsia="Arial" w:hAnsi="Tahoma" w:cs="Tahoma"/>
                <w:b/>
                <w:bCs/>
                <w:color w:val="FFFFFF" w:themeColor="background1"/>
              </w:rPr>
            </w:pPr>
            <w:r w:rsidRPr="00F21A5F">
              <w:rPr>
                <w:rFonts w:ascii="Tahoma" w:eastAsia="Arial" w:hAnsi="Tahoma" w:cs="Tahoma"/>
                <w:b/>
                <w:bCs/>
                <w:color w:val="FFFFFF" w:themeColor="background1"/>
              </w:rPr>
              <w:t>DOSIFICACIÓN</w:t>
            </w:r>
          </w:p>
        </w:tc>
        <w:tc>
          <w:tcPr>
            <w:tcW w:w="2901" w:type="dxa"/>
            <w:shd w:val="clear" w:color="auto" w:fill="1F3864" w:themeFill="accent5" w:themeFillShade="80"/>
            <w:vAlign w:val="center"/>
          </w:tcPr>
          <w:p w14:paraId="10239CF3" w14:textId="77777777" w:rsidR="00925D30" w:rsidRPr="00F21A5F" w:rsidRDefault="00925D30" w:rsidP="0028380A">
            <w:pPr>
              <w:widowControl w:val="0"/>
              <w:autoSpaceDE w:val="0"/>
              <w:autoSpaceDN w:val="0"/>
              <w:jc w:val="both"/>
              <w:rPr>
                <w:rFonts w:ascii="Tahoma" w:eastAsia="Arial" w:hAnsi="Tahoma" w:cs="Tahoma"/>
                <w:b/>
                <w:bCs/>
                <w:color w:val="FFFFFF" w:themeColor="background1"/>
              </w:rPr>
            </w:pPr>
            <w:r w:rsidRPr="00F21A5F">
              <w:rPr>
                <w:rFonts w:ascii="Tahoma" w:eastAsia="Arial" w:hAnsi="Tahoma" w:cs="Tahoma"/>
                <w:b/>
                <w:bCs/>
                <w:color w:val="FFFFFF" w:themeColor="background1"/>
              </w:rPr>
              <w:t>CANTIDAD MÍNIMA DE CEMENTO Kg/m3</w:t>
            </w:r>
          </w:p>
        </w:tc>
      </w:tr>
      <w:tr w:rsidR="00925D30" w:rsidRPr="00F21A5F" w14:paraId="589903D6" w14:textId="77777777" w:rsidTr="0028380A">
        <w:trPr>
          <w:trHeight w:hRule="exact" w:val="273"/>
          <w:jc w:val="center"/>
        </w:trPr>
        <w:tc>
          <w:tcPr>
            <w:tcW w:w="2056" w:type="dxa"/>
            <w:shd w:val="clear" w:color="auto" w:fill="auto"/>
            <w:vAlign w:val="center"/>
          </w:tcPr>
          <w:p w14:paraId="23F47A4F" w14:textId="77777777" w:rsidR="00925D30" w:rsidRPr="00F21A5F" w:rsidRDefault="00925D30" w:rsidP="0028380A">
            <w:pPr>
              <w:widowControl w:val="0"/>
              <w:autoSpaceDE w:val="0"/>
              <w:autoSpaceDN w:val="0"/>
              <w:jc w:val="both"/>
              <w:rPr>
                <w:rFonts w:ascii="Tahoma" w:eastAsia="Arial" w:hAnsi="Tahoma" w:cs="Tahoma"/>
                <w:color w:val="000000" w:themeColor="text1"/>
              </w:rPr>
            </w:pPr>
            <w:r w:rsidRPr="00F21A5F">
              <w:rPr>
                <w:rFonts w:ascii="Tahoma" w:eastAsia="Arial" w:hAnsi="Tahoma" w:cs="Tahoma"/>
                <w:color w:val="000000" w:themeColor="text1"/>
              </w:rPr>
              <w:t>1:2:3</w:t>
            </w:r>
          </w:p>
        </w:tc>
        <w:tc>
          <w:tcPr>
            <w:tcW w:w="2901" w:type="dxa"/>
            <w:shd w:val="clear" w:color="auto" w:fill="auto"/>
            <w:vAlign w:val="center"/>
          </w:tcPr>
          <w:p w14:paraId="7504EA2F" w14:textId="77777777" w:rsidR="00925D30" w:rsidRPr="00F21A5F" w:rsidRDefault="00925D30" w:rsidP="0028380A">
            <w:pPr>
              <w:widowControl w:val="0"/>
              <w:autoSpaceDE w:val="0"/>
              <w:autoSpaceDN w:val="0"/>
              <w:jc w:val="both"/>
              <w:rPr>
                <w:rFonts w:ascii="Tahoma" w:eastAsia="Arial" w:hAnsi="Tahoma" w:cs="Tahoma"/>
                <w:color w:val="000000" w:themeColor="text1"/>
              </w:rPr>
            </w:pPr>
            <w:r w:rsidRPr="00F21A5F">
              <w:rPr>
                <w:rFonts w:ascii="Tahoma" w:eastAsia="Arial" w:hAnsi="Tahoma" w:cs="Tahoma"/>
                <w:color w:val="000000" w:themeColor="text1"/>
              </w:rPr>
              <w:t>350</w:t>
            </w:r>
          </w:p>
        </w:tc>
      </w:tr>
      <w:tr w:rsidR="00925D30" w:rsidRPr="00F21A5F" w14:paraId="37C5E655" w14:textId="77777777" w:rsidTr="0028380A">
        <w:trPr>
          <w:trHeight w:hRule="exact" w:val="291"/>
          <w:jc w:val="center"/>
        </w:trPr>
        <w:tc>
          <w:tcPr>
            <w:tcW w:w="2056" w:type="dxa"/>
            <w:shd w:val="clear" w:color="auto" w:fill="auto"/>
            <w:vAlign w:val="center"/>
          </w:tcPr>
          <w:p w14:paraId="0134FED7" w14:textId="77777777" w:rsidR="00925D30" w:rsidRPr="00F21A5F" w:rsidRDefault="00925D30" w:rsidP="0028380A">
            <w:pPr>
              <w:widowControl w:val="0"/>
              <w:autoSpaceDE w:val="0"/>
              <w:autoSpaceDN w:val="0"/>
              <w:jc w:val="both"/>
              <w:rPr>
                <w:rFonts w:ascii="Tahoma" w:eastAsia="Arial" w:hAnsi="Tahoma" w:cs="Tahoma"/>
                <w:color w:val="000000" w:themeColor="text1"/>
              </w:rPr>
            </w:pPr>
            <w:r w:rsidRPr="00F21A5F">
              <w:rPr>
                <w:rFonts w:ascii="Tahoma" w:eastAsia="Arial" w:hAnsi="Tahoma" w:cs="Tahoma"/>
                <w:color w:val="000000" w:themeColor="text1"/>
              </w:rPr>
              <w:t>1:2:4</w:t>
            </w:r>
          </w:p>
        </w:tc>
        <w:tc>
          <w:tcPr>
            <w:tcW w:w="2901" w:type="dxa"/>
            <w:shd w:val="clear" w:color="auto" w:fill="auto"/>
            <w:vAlign w:val="center"/>
          </w:tcPr>
          <w:p w14:paraId="69212644" w14:textId="77777777" w:rsidR="00925D30" w:rsidRPr="00F21A5F" w:rsidRDefault="00925D30" w:rsidP="0028380A">
            <w:pPr>
              <w:widowControl w:val="0"/>
              <w:autoSpaceDE w:val="0"/>
              <w:autoSpaceDN w:val="0"/>
              <w:jc w:val="both"/>
              <w:rPr>
                <w:rFonts w:ascii="Tahoma" w:eastAsia="Arial" w:hAnsi="Tahoma" w:cs="Tahoma"/>
                <w:color w:val="000000" w:themeColor="text1"/>
              </w:rPr>
            </w:pPr>
            <w:r w:rsidRPr="00F21A5F">
              <w:rPr>
                <w:rFonts w:ascii="Tahoma" w:eastAsia="Arial" w:hAnsi="Tahoma" w:cs="Tahoma"/>
                <w:color w:val="000000" w:themeColor="text1"/>
              </w:rPr>
              <w:t>300</w:t>
            </w:r>
          </w:p>
        </w:tc>
      </w:tr>
      <w:tr w:rsidR="00925D30" w:rsidRPr="00F21A5F" w14:paraId="43B6FCE5" w14:textId="77777777" w:rsidTr="0028380A">
        <w:trPr>
          <w:trHeight w:hRule="exact" w:val="295"/>
          <w:jc w:val="center"/>
        </w:trPr>
        <w:tc>
          <w:tcPr>
            <w:tcW w:w="2056" w:type="dxa"/>
            <w:shd w:val="clear" w:color="auto" w:fill="auto"/>
            <w:vAlign w:val="center"/>
          </w:tcPr>
          <w:p w14:paraId="3E2211D6" w14:textId="77777777" w:rsidR="00925D30" w:rsidRPr="00F21A5F" w:rsidRDefault="00925D30" w:rsidP="0028380A">
            <w:pPr>
              <w:widowControl w:val="0"/>
              <w:autoSpaceDE w:val="0"/>
              <w:autoSpaceDN w:val="0"/>
              <w:jc w:val="both"/>
              <w:rPr>
                <w:rFonts w:ascii="Tahoma" w:eastAsia="Arial" w:hAnsi="Tahoma" w:cs="Tahoma"/>
                <w:color w:val="000000" w:themeColor="text1"/>
              </w:rPr>
            </w:pPr>
            <w:r w:rsidRPr="00F21A5F">
              <w:rPr>
                <w:rFonts w:ascii="Tahoma" w:eastAsia="Arial" w:hAnsi="Tahoma" w:cs="Tahoma"/>
                <w:color w:val="000000" w:themeColor="text1"/>
              </w:rPr>
              <w:t>1:3:4</w:t>
            </w:r>
          </w:p>
        </w:tc>
        <w:tc>
          <w:tcPr>
            <w:tcW w:w="2901" w:type="dxa"/>
            <w:shd w:val="clear" w:color="auto" w:fill="auto"/>
            <w:vAlign w:val="center"/>
          </w:tcPr>
          <w:p w14:paraId="3C13191B" w14:textId="77777777" w:rsidR="00925D30" w:rsidRPr="00F21A5F" w:rsidRDefault="00925D30" w:rsidP="0028380A">
            <w:pPr>
              <w:widowControl w:val="0"/>
              <w:autoSpaceDE w:val="0"/>
              <w:autoSpaceDN w:val="0"/>
              <w:jc w:val="both"/>
              <w:rPr>
                <w:rFonts w:ascii="Tahoma" w:eastAsia="Arial" w:hAnsi="Tahoma" w:cs="Tahoma"/>
                <w:color w:val="000000" w:themeColor="text1"/>
              </w:rPr>
            </w:pPr>
            <w:r w:rsidRPr="00F21A5F">
              <w:rPr>
                <w:rFonts w:ascii="Tahoma" w:eastAsia="Arial" w:hAnsi="Tahoma" w:cs="Tahoma"/>
                <w:color w:val="000000" w:themeColor="text1"/>
              </w:rPr>
              <w:t>265</w:t>
            </w:r>
          </w:p>
        </w:tc>
      </w:tr>
      <w:tr w:rsidR="00925D30" w:rsidRPr="00F21A5F" w14:paraId="5E5536EC" w14:textId="77777777" w:rsidTr="0028380A">
        <w:trPr>
          <w:trHeight w:hRule="exact" w:val="271"/>
          <w:jc w:val="center"/>
        </w:trPr>
        <w:tc>
          <w:tcPr>
            <w:tcW w:w="2056" w:type="dxa"/>
            <w:shd w:val="clear" w:color="auto" w:fill="auto"/>
            <w:vAlign w:val="center"/>
          </w:tcPr>
          <w:p w14:paraId="5E10C018" w14:textId="77777777" w:rsidR="00925D30" w:rsidRPr="00F21A5F" w:rsidRDefault="00925D30" w:rsidP="0028380A">
            <w:pPr>
              <w:widowControl w:val="0"/>
              <w:autoSpaceDE w:val="0"/>
              <w:autoSpaceDN w:val="0"/>
              <w:jc w:val="both"/>
              <w:rPr>
                <w:rFonts w:ascii="Tahoma" w:eastAsia="Arial" w:hAnsi="Tahoma" w:cs="Tahoma"/>
                <w:color w:val="000000" w:themeColor="text1"/>
              </w:rPr>
            </w:pPr>
            <w:r w:rsidRPr="00F21A5F">
              <w:rPr>
                <w:rFonts w:ascii="Tahoma" w:eastAsia="Arial" w:hAnsi="Tahoma" w:cs="Tahoma"/>
                <w:color w:val="000000" w:themeColor="text1"/>
              </w:rPr>
              <w:t>1:3:5</w:t>
            </w:r>
          </w:p>
        </w:tc>
        <w:tc>
          <w:tcPr>
            <w:tcW w:w="2901" w:type="dxa"/>
            <w:shd w:val="clear" w:color="auto" w:fill="auto"/>
            <w:vAlign w:val="center"/>
          </w:tcPr>
          <w:p w14:paraId="43A64FEE" w14:textId="77777777" w:rsidR="00925D30" w:rsidRPr="00F21A5F" w:rsidRDefault="00925D30" w:rsidP="0028380A">
            <w:pPr>
              <w:widowControl w:val="0"/>
              <w:autoSpaceDE w:val="0"/>
              <w:autoSpaceDN w:val="0"/>
              <w:jc w:val="both"/>
              <w:rPr>
                <w:rFonts w:ascii="Tahoma" w:eastAsia="Arial" w:hAnsi="Tahoma" w:cs="Tahoma"/>
                <w:color w:val="000000" w:themeColor="text1"/>
              </w:rPr>
            </w:pPr>
            <w:r w:rsidRPr="00F21A5F">
              <w:rPr>
                <w:rFonts w:ascii="Tahoma" w:eastAsia="Arial" w:hAnsi="Tahoma" w:cs="Tahoma"/>
                <w:color w:val="000000" w:themeColor="text1"/>
              </w:rPr>
              <w:t>235</w:t>
            </w:r>
          </w:p>
        </w:tc>
      </w:tr>
    </w:tbl>
    <w:p w14:paraId="0628F74C" w14:textId="77777777" w:rsidR="00925D30" w:rsidRPr="00F21A5F" w:rsidRDefault="00925D30" w:rsidP="00925D30">
      <w:pPr>
        <w:widowControl w:val="0"/>
        <w:autoSpaceDE w:val="0"/>
        <w:autoSpaceDN w:val="0"/>
        <w:jc w:val="both"/>
        <w:rPr>
          <w:rFonts w:ascii="Tahoma" w:eastAsia="Arial" w:hAnsi="Tahoma" w:cs="Tahoma"/>
          <w:color w:val="000000" w:themeColor="text1"/>
        </w:rPr>
      </w:pPr>
    </w:p>
    <w:p w14:paraId="6CA3BFE0" w14:textId="77777777" w:rsidR="00925D30" w:rsidRPr="00F21A5F" w:rsidRDefault="00925D30" w:rsidP="00925D30">
      <w:pPr>
        <w:widowControl w:val="0"/>
        <w:autoSpaceDE w:val="0"/>
        <w:autoSpaceDN w:val="0"/>
        <w:jc w:val="both"/>
        <w:rPr>
          <w:rFonts w:ascii="Tahoma" w:eastAsia="Arial" w:hAnsi="Tahoma" w:cs="Tahoma"/>
          <w:color w:val="000000" w:themeColor="text1"/>
        </w:rPr>
      </w:pPr>
      <w:r w:rsidRPr="00F21A5F">
        <w:rPr>
          <w:rFonts w:ascii="Tahoma" w:eastAsia="Arial" w:hAnsi="Tahoma" w:cs="Tahoma"/>
          <w:color w:val="000000" w:themeColor="text1"/>
        </w:rPr>
        <w:t>La medición de los áridos en volumen se realizará en recipientes aprobados por el Inspector de proyecto y de preferencia deberán ser metálicos o de madera e indeformables.</w:t>
      </w:r>
    </w:p>
    <w:p w14:paraId="6104E717" w14:textId="77777777" w:rsidR="00925D30" w:rsidRPr="00F21A5F" w:rsidRDefault="00925D30" w:rsidP="00925D30">
      <w:pPr>
        <w:widowControl w:val="0"/>
        <w:tabs>
          <w:tab w:val="left" w:pos="3471"/>
        </w:tabs>
        <w:autoSpaceDE w:val="0"/>
        <w:autoSpaceDN w:val="0"/>
        <w:jc w:val="both"/>
        <w:rPr>
          <w:rFonts w:ascii="Tahoma" w:eastAsia="Arial" w:hAnsi="Tahoma" w:cs="Tahoma"/>
          <w:color w:val="000000" w:themeColor="text1"/>
        </w:rPr>
      </w:pPr>
      <w:r>
        <w:rPr>
          <w:rFonts w:ascii="Tahoma" w:eastAsia="Arial" w:hAnsi="Tahoma" w:cs="Tahoma"/>
          <w:color w:val="000000" w:themeColor="text1"/>
        </w:rPr>
        <w:tab/>
      </w:r>
    </w:p>
    <w:p w14:paraId="14223ACB"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lastRenderedPageBreak/>
        <w:t>Las dosificaciones señaladas anteriormente serán empleadas, cuando las mismas no se encuentren especificadas en los planos correspondientes.</w:t>
      </w:r>
    </w:p>
    <w:p w14:paraId="003644A2"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3CF3A7E2" w14:textId="77777777" w:rsidR="00925D30" w:rsidRPr="00F21A5F" w:rsidRDefault="00925D30" w:rsidP="00925D30">
      <w:pPr>
        <w:widowControl w:val="0"/>
        <w:tabs>
          <w:tab w:val="left" w:pos="8711"/>
        </w:tabs>
        <w:autoSpaceDE w:val="0"/>
        <w:autoSpaceDN w:val="0"/>
        <w:jc w:val="both"/>
        <w:rPr>
          <w:rFonts w:ascii="Tahoma" w:eastAsia="Arial" w:hAnsi="Tahoma" w:cs="Tahoma"/>
          <w:b/>
        </w:rPr>
      </w:pPr>
      <w:r w:rsidRPr="00F21A5F">
        <w:rPr>
          <w:rFonts w:ascii="Tahoma" w:eastAsia="Arial" w:hAnsi="Tahoma" w:cs="Tahoma"/>
          <w:b/>
        </w:rPr>
        <w:t>Transporte</w:t>
      </w:r>
    </w:p>
    <w:p w14:paraId="6A7C694F"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1E0EC9E"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6CE238F8"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14:paraId="3DB07E8D"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36F3B5D3"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Para los medios corrientes de transporte, el hormigón debe colocarse en su posición definitiva dentro de los encofrados, antes de que transcurran 30 minutos desde su preparación.</w:t>
      </w:r>
    </w:p>
    <w:p w14:paraId="3E9327E2" w14:textId="77777777" w:rsidR="00925D30" w:rsidRPr="00F21A5F" w:rsidRDefault="00925D30" w:rsidP="00925D30">
      <w:pPr>
        <w:widowControl w:val="0"/>
        <w:suppressAutoHyphens/>
        <w:autoSpaceDE w:val="0"/>
        <w:autoSpaceDN w:val="0"/>
        <w:contextualSpacing/>
        <w:jc w:val="both"/>
        <w:rPr>
          <w:rFonts w:ascii="Tahoma" w:eastAsia="Arial" w:hAnsi="Tahoma" w:cs="Tahoma"/>
        </w:rPr>
      </w:pPr>
    </w:p>
    <w:p w14:paraId="2E6DE6D7" w14:textId="77777777" w:rsidR="00925D30" w:rsidRPr="00F21A5F" w:rsidRDefault="00925D30" w:rsidP="00925D30">
      <w:pPr>
        <w:widowControl w:val="0"/>
        <w:tabs>
          <w:tab w:val="left" w:pos="8711"/>
        </w:tabs>
        <w:autoSpaceDE w:val="0"/>
        <w:autoSpaceDN w:val="0"/>
        <w:jc w:val="both"/>
        <w:rPr>
          <w:rFonts w:ascii="Tahoma" w:eastAsia="Arial" w:hAnsi="Tahoma" w:cs="Tahoma"/>
          <w:b/>
        </w:rPr>
      </w:pPr>
      <w:r w:rsidRPr="00F21A5F">
        <w:rPr>
          <w:rFonts w:ascii="Tahoma" w:eastAsia="Arial" w:hAnsi="Tahoma" w:cs="Tahoma"/>
          <w:b/>
        </w:rPr>
        <w:t>Compactación</w:t>
      </w:r>
    </w:p>
    <w:p w14:paraId="493D827F"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compactación de los hormigones se realizará mediante vibrado de manera tal que se eliminen los huecos o burbujas de aire en el interior de la masa, evitando la disgregación de los agregados.</w:t>
      </w:r>
    </w:p>
    <w:p w14:paraId="57C42B69"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1BC23CDB"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El vibrado será realizado mediante vibradoras de inmersión y alta frecuencia que deberán ser manejadas por obreros con experiencia en la actividad.</w:t>
      </w:r>
    </w:p>
    <w:p w14:paraId="05A54BA5"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3153A141"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De ninguna manera se permitirá el uso de las vibradoras para el transporte de la mezcla o la distribución dentro del encofrado.</w:t>
      </w:r>
    </w:p>
    <w:p w14:paraId="705E09CF"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62AB4A2D"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En ningún caso se iniciará el vaciado si no se cuenta por lo menos con dos vibradoras en perfecto estado y con el diámetro de la aguja adecuado para el elemento.</w:t>
      </w:r>
    </w:p>
    <w:p w14:paraId="6049837A"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7F45C512"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Las vibradoras serán introducidas en puntos equidistantes a 45 cm. entre sí y durante 5 a 15 segundos para evitar la disgregación.</w:t>
      </w:r>
    </w:p>
    <w:p w14:paraId="32A63701"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2D98F7C2"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Las vibradoras se introducirán y retirarán lentamente y en posición vertical o ligeramente inclinadas tal que se eliminen los huecos o burbujas de aire en el interior de la masa, evitando la disgregación de los agregados.</w:t>
      </w:r>
    </w:p>
    <w:p w14:paraId="60659183"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338C25BC"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El compactado del hormigón se completará con un apisonado manual del hormigón y un golpeteo de los encofrados.</w:t>
      </w:r>
    </w:p>
    <w:p w14:paraId="22905A4A"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16E49D2E"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compactación manual del hormigón mediante varillas de hierro será usada solo bajo autorización de Inspector de proyecto.</w:t>
      </w:r>
    </w:p>
    <w:p w14:paraId="5B6EAE73"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40274938" w14:textId="77777777" w:rsidR="00925D30" w:rsidRPr="00F21A5F" w:rsidRDefault="00925D30" w:rsidP="00925D30">
      <w:pPr>
        <w:widowControl w:val="0"/>
        <w:tabs>
          <w:tab w:val="left" w:pos="8711"/>
        </w:tabs>
        <w:autoSpaceDE w:val="0"/>
        <w:autoSpaceDN w:val="0"/>
        <w:jc w:val="both"/>
        <w:rPr>
          <w:rFonts w:ascii="Tahoma" w:eastAsia="Arial" w:hAnsi="Tahoma" w:cs="Tahoma"/>
          <w:b/>
        </w:rPr>
      </w:pPr>
      <w:r w:rsidRPr="00F21A5F">
        <w:rPr>
          <w:rFonts w:ascii="Tahoma" w:eastAsia="Arial" w:hAnsi="Tahoma" w:cs="Tahoma"/>
          <w:b/>
        </w:rPr>
        <w:t>Desencofrado</w:t>
      </w:r>
    </w:p>
    <w:p w14:paraId="3E30C236"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F97556D"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1BB51F33"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Los encofrados se retirarán progresivamente y sin golpes, sacudidas ni vibraciones en la estructura, evitando el desprendimiento de partes de hormigón que provoque pérdida de recubrimiento o de sección de elemento.</w:t>
      </w:r>
    </w:p>
    <w:p w14:paraId="0E7AB0E3"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13E0A146"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 xml:space="preserve">El desencofrado no se realizará hasta que el hormigón haya alcanzado la resistencia necesaria para soportar con suficiente seguridad y sin deformaciones excesivas, los esfuerzos a que va a estar sometido </w:t>
      </w:r>
      <w:r w:rsidRPr="00F21A5F">
        <w:rPr>
          <w:rFonts w:ascii="Tahoma" w:eastAsia="Arial" w:hAnsi="Tahoma" w:cs="Tahoma"/>
        </w:rPr>
        <w:lastRenderedPageBreak/>
        <w:t>durante y después del desencofrado.</w:t>
      </w:r>
    </w:p>
    <w:p w14:paraId="2B97C5BC"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788985D3"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Los encofrados superiores en superficies inclinadas deberán ser removidos tan pronto como el hormigón tenga suficiente resistencia para no escurrir.</w:t>
      </w:r>
    </w:p>
    <w:p w14:paraId="4EDFE943"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7F0481AF"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Durante la construcción, queda prohibido aplicar cargas, acumular materiales o maquinarias que signifiquen un peligro en la estabilidad de la estructura.</w:t>
      </w:r>
    </w:p>
    <w:p w14:paraId="6AF00850"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157BDB14"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Los tiempos de desencofrado serán los indicados en el proyecto (planos y/o memoria de cálculo) y lo indicado en la norma CBH-87.</w:t>
      </w:r>
    </w:p>
    <w:p w14:paraId="4B90450A"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78B56200"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El desencofrado requerirá la autorización del Inspector de proyecto.</w:t>
      </w:r>
    </w:p>
    <w:p w14:paraId="617DA43E" w14:textId="77777777" w:rsidR="00925D30" w:rsidRPr="00F21A5F" w:rsidRDefault="00925D30" w:rsidP="00925D30">
      <w:pPr>
        <w:widowControl w:val="0"/>
        <w:suppressAutoHyphens/>
        <w:autoSpaceDE w:val="0"/>
        <w:autoSpaceDN w:val="0"/>
        <w:contextualSpacing/>
        <w:jc w:val="both"/>
        <w:rPr>
          <w:rFonts w:ascii="Tahoma" w:eastAsia="Arial" w:hAnsi="Tahoma" w:cs="Tahoma"/>
        </w:rPr>
      </w:pPr>
    </w:p>
    <w:p w14:paraId="2C12BD4F" w14:textId="77777777" w:rsidR="00925D30" w:rsidRPr="00F21A5F" w:rsidRDefault="00925D30" w:rsidP="00925D30">
      <w:pPr>
        <w:widowControl w:val="0"/>
        <w:tabs>
          <w:tab w:val="left" w:pos="8711"/>
        </w:tabs>
        <w:autoSpaceDE w:val="0"/>
        <w:autoSpaceDN w:val="0"/>
        <w:jc w:val="both"/>
        <w:rPr>
          <w:rFonts w:ascii="Tahoma" w:eastAsia="Arial" w:hAnsi="Tahoma" w:cs="Tahoma"/>
          <w:b/>
        </w:rPr>
      </w:pPr>
      <w:r w:rsidRPr="00F21A5F">
        <w:rPr>
          <w:rFonts w:ascii="Tahoma" w:eastAsia="Arial" w:hAnsi="Tahoma" w:cs="Tahoma"/>
          <w:b/>
        </w:rPr>
        <w:t>Protección y Curado</w:t>
      </w:r>
    </w:p>
    <w:p w14:paraId="65F550EB"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Una vez vaciado el hormigón fresco, deberá protegerse contra la lluvia, el viento, sol y en general contra toda acción que lo perjudique.</w:t>
      </w:r>
    </w:p>
    <w:p w14:paraId="0F2E43AE"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7CE72ACC"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El hormigón será protegido manteniéndose a una temperatura superior a 5°C por lo menos durante 96 horas.</w:t>
      </w:r>
    </w:p>
    <w:p w14:paraId="4B61C3FA"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00A82F02"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4F200364" w14:textId="77777777" w:rsidR="00925D30" w:rsidRPr="00F21A5F" w:rsidRDefault="00925D30" w:rsidP="00925D30">
      <w:pPr>
        <w:widowControl w:val="0"/>
        <w:tabs>
          <w:tab w:val="left" w:pos="8711"/>
        </w:tabs>
        <w:autoSpaceDE w:val="0"/>
        <w:autoSpaceDN w:val="0"/>
        <w:jc w:val="both"/>
        <w:rPr>
          <w:rFonts w:ascii="Tahoma" w:eastAsia="Arial" w:hAnsi="Tahoma" w:cs="Tahoma"/>
        </w:rPr>
      </w:pPr>
    </w:p>
    <w:p w14:paraId="1A2EFEDB"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Durante la construcción, queda prohibido aplicar cargas, acumular materiales o maquinarias que signifiquen un peligro en la estabilidad de la estructura.</w:t>
      </w:r>
    </w:p>
    <w:p w14:paraId="17F3C93D"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p>
    <w:p w14:paraId="7E7BED0B" w14:textId="77777777" w:rsidR="00925D30" w:rsidRPr="00F21A5F" w:rsidRDefault="00925D30" w:rsidP="00925D30">
      <w:pPr>
        <w:widowControl w:val="0"/>
        <w:autoSpaceDE w:val="0"/>
        <w:autoSpaceDN w:val="0"/>
        <w:jc w:val="both"/>
        <w:rPr>
          <w:rFonts w:ascii="Tahoma" w:eastAsia="Arial" w:hAnsi="Tahoma" w:cs="Tahoma"/>
          <w:b/>
        </w:rPr>
      </w:pPr>
      <w:r w:rsidRPr="00F21A5F">
        <w:rPr>
          <w:rFonts w:ascii="Tahoma" w:eastAsia="Arial" w:hAnsi="Tahoma" w:cs="Tahoma"/>
          <w:b/>
        </w:rPr>
        <w:t>MEDICIÓN. -</w:t>
      </w:r>
    </w:p>
    <w:p w14:paraId="7341AE90"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El </w:t>
      </w:r>
      <w:r w:rsidRPr="001E6972">
        <w:rPr>
          <w:rFonts w:ascii="Tahoma" w:eastAsia="Arial" w:hAnsi="Tahoma" w:cs="Tahoma"/>
          <w:bCs/>
        </w:rPr>
        <w:t>MESÓN DE HORMIGÓN ARMADO PARA COCINA</w:t>
      </w:r>
      <w:r w:rsidRPr="00F21A5F">
        <w:rPr>
          <w:rFonts w:ascii="Tahoma" w:eastAsia="Arial" w:hAnsi="Tahoma" w:cs="Tahoma"/>
        </w:rPr>
        <w:t xml:space="preserve"> será medido en </w:t>
      </w:r>
      <w:r w:rsidRPr="00F21A5F">
        <w:rPr>
          <w:rFonts w:ascii="Tahoma" w:eastAsia="Arial" w:hAnsi="Tahoma" w:cs="Tahoma"/>
          <w:b/>
        </w:rPr>
        <w:t>metro cuadrado</w:t>
      </w:r>
      <w:r w:rsidRPr="00F21A5F">
        <w:rPr>
          <w:rFonts w:ascii="Tahoma" w:eastAsia="Arial" w:hAnsi="Tahoma" w:cs="Tahoma"/>
        </w:rPr>
        <w:t>, ejecutada con medidas de acuerdo a los planos constructivos y/o instrucciones escritas del Inspector de proyecto.</w:t>
      </w:r>
    </w:p>
    <w:p w14:paraId="39D2B5FC" w14:textId="77777777" w:rsidR="00925D30" w:rsidRPr="00F21A5F" w:rsidRDefault="00925D30" w:rsidP="00925D30">
      <w:pPr>
        <w:widowControl w:val="0"/>
        <w:autoSpaceDE w:val="0"/>
        <w:autoSpaceDN w:val="0"/>
        <w:jc w:val="both"/>
        <w:rPr>
          <w:rFonts w:ascii="Tahoma" w:eastAsia="Arial" w:hAnsi="Tahoma" w:cs="Tahoma"/>
        </w:rPr>
      </w:pPr>
    </w:p>
    <w:p w14:paraId="639C5F22" w14:textId="77777777" w:rsidR="00925D30" w:rsidRPr="00F21A5F" w:rsidRDefault="00925D30" w:rsidP="00925D30">
      <w:pPr>
        <w:widowControl w:val="0"/>
        <w:tabs>
          <w:tab w:val="left" w:pos="560"/>
        </w:tabs>
        <w:autoSpaceDE w:val="0"/>
        <w:autoSpaceDN w:val="0"/>
        <w:jc w:val="both"/>
        <w:rPr>
          <w:rFonts w:ascii="Tahoma" w:eastAsia="Arial" w:hAnsi="Tahoma" w:cs="Tahoma"/>
          <w:b/>
        </w:rPr>
      </w:pPr>
      <w:r w:rsidRPr="00F21A5F">
        <w:rPr>
          <w:rFonts w:ascii="Tahoma" w:eastAsia="Arial" w:hAnsi="Tahoma" w:cs="Tahoma"/>
          <w:b/>
        </w:rPr>
        <w:t>APORTE PROPIO. -</w:t>
      </w:r>
    </w:p>
    <w:p w14:paraId="00FA8C59"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6E6E283"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Este aporte propio estará sujeto al cronograma de ejecución de obra de la Entidad Ejecutora.</w:t>
      </w:r>
    </w:p>
    <w:p w14:paraId="028C8D91"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p>
    <w:tbl>
      <w:tblPr>
        <w:tblW w:w="9209" w:type="dxa"/>
        <w:tblLook w:val="04A0" w:firstRow="1" w:lastRow="0" w:firstColumn="1" w:lastColumn="0" w:noHBand="0" w:noVBand="1"/>
      </w:tblPr>
      <w:tblGrid>
        <w:gridCol w:w="584"/>
        <w:gridCol w:w="2385"/>
        <w:gridCol w:w="1145"/>
        <w:gridCol w:w="5095"/>
      </w:tblGrid>
      <w:tr w:rsidR="00925D30" w:rsidRPr="002F4B62" w14:paraId="44D08D4B" w14:textId="77777777" w:rsidTr="0028380A">
        <w:tc>
          <w:tcPr>
            <w:tcW w:w="584" w:type="dxa"/>
            <w:shd w:val="clear" w:color="auto" w:fill="1F3864" w:themeFill="accent5" w:themeFillShade="80"/>
          </w:tcPr>
          <w:p w14:paraId="651FA7B6" w14:textId="77777777" w:rsidR="00925D30" w:rsidRPr="002F4B62" w:rsidRDefault="00925D30" w:rsidP="0028380A">
            <w:pPr>
              <w:jc w:val="both"/>
              <w:rPr>
                <w:rFonts w:ascii="Tahoma" w:hAnsi="Tahoma" w:cs="Tahoma"/>
                <w:b/>
                <w:lang w:eastAsia="es-ES"/>
              </w:rPr>
            </w:pPr>
            <w:r w:rsidRPr="002F4B62">
              <w:rPr>
                <w:rFonts w:ascii="Tahoma" w:hAnsi="Tahoma" w:cs="Tahoma"/>
                <w:b/>
                <w:lang w:eastAsia="es-ES"/>
              </w:rPr>
              <w:t>N°</w:t>
            </w:r>
          </w:p>
        </w:tc>
        <w:tc>
          <w:tcPr>
            <w:tcW w:w="2385" w:type="dxa"/>
            <w:shd w:val="clear" w:color="auto" w:fill="1F3864" w:themeFill="accent5" w:themeFillShade="80"/>
          </w:tcPr>
          <w:p w14:paraId="0A71E3E0" w14:textId="77777777" w:rsidR="00925D30" w:rsidRPr="002F4B62" w:rsidRDefault="00925D30" w:rsidP="0028380A">
            <w:pPr>
              <w:jc w:val="both"/>
              <w:rPr>
                <w:rFonts w:ascii="Tahoma" w:hAnsi="Tahoma" w:cs="Tahoma"/>
                <w:b/>
                <w:lang w:eastAsia="es-ES"/>
              </w:rPr>
            </w:pPr>
            <w:r w:rsidRPr="002F4B62">
              <w:rPr>
                <w:rFonts w:ascii="Tahoma" w:hAnsi="Tahoma" w:cs="Tahoma"/>
                <w:b/>
                <w:lang w:eastAsia="es-ES"/>
              </w:rPr>
              <w:t>CODIGO</w:t>
            </w:r>
          </w:p>
        </w:tc>
        <w:tc>
          <w:tcPr>
            <w:tcW w:w="1145" w:type="dxa"/>
            <w:shd w:val="clear" w:color="auto" w:fill="1F3864" w:themeFill="accent5" w:themeFillShade="80"/>
          </w:tcPr>
          <w:p w14:paraId="4E3FC6A4" w14:textId="77777777" w:rsidR="00925D30" w:rsidRPr="002F4B62" w:rsidRDefault="00925D30" w:rsidP="0028380A">
            <w:pPr>
              <w:jc w:val="both"/>
              <w:rPr>
                <w:rFonts w:ascii="Tahoma" w:hAnsi="Tahoma" w:cs="Tahoma"/>
                <w:b/>
                <w:lang w:eastAsia="es-ES"/>
              </w:rPr>
            </w:pPr>
            <w:r w:rsidRPr="002F4B62">
              <w:rPr>
                <w:rFonts w:ascii="Tahoma" w:hAnsi="Tahoma" w:cs="Tahoma"/>
                <w:b/>
                <w:lang w:eastAsia="es-ES"/>
              </w:rPr>
              <w:t>UNIDAD</w:t>
            </w:r>
          </w:p>
        </w:tc>
        <w:tc>
          <w:tcPr>
            <w:tcW w:w="5095" w:type="dxa"/>
            <w:shd w:val="clear" w:color="auto" w:fill="1F3864" w:themeFill="accent5" w:themeFillShade="80"/>
          </w:tcPr>
          <w:p w14:paraId="7FB4593E" w14:textId="77777777" w:rsidR="00925D30" w:rsidRPr="002F4B62" w:rsidRDefault="00925D30" w:rsidP="0028380A">
            <w:pPr>
              <w:jc w:val="both"/>
              <w:rPr>
                <w:rFonts w:ascii="Tahoma" w:hAnsi="Tahoma" w:cs="Tahoma"/>
                <w:b/>
                <w:lang w:eastAsia="es-ES"/>
              </w:rPr>
            </w:pPr>
            <w:r w:rsidRPr="002F4B62">
              <w:rPr>
                <w:rFonts w:ascii="Tahoma" w:hAnsi="Tahoma" w:cs="Tahoma"/>
                <w:b/>
                <w:lang w:eastAsia="es-ES"/>
              </w:rPr>
              <w:t>ITEM</w:t>
            </w:r>
          </w:p>
        </w:tc>
      </w:tr>
      <w:tr w:rsidR="00925D30" w:rsidRPr="002F4B62" w14:paraId="0694F897" w14:textId="77777777" w:rsidTr="0028380A">
        <w:tc>
          <w:tcPr>
            <w:tcW w:w="584" w:type="dxa"/>
            <w:shd w:val="clear" w:color="auto" w:fill="BDD6EE" w:themeFill="accent1" w:themeFillTint="66"/>
          </w:tcPr>
          <w:p w14:paraId="0FC95422" w14:textId="77777777" w:rsidR="00925D30" w:rsidRPr="002F4B62" w:rsidRDefault="00925D30" w:rsidP="0028380A">
            <w:pPr>
              <w:jc w:val="both"/>
              <w:rPr>
                <w:rFonts w:ascii="Tahoma" w:hAnsi="Tahoma" w:cs="Tahoma"/>
                <w:b/>
                <w:lang w:eastAsia="es-ES"/>
              </w:rPr>
            </w:pPr>
            <w:r>
              <w:rPr>
                <w:rFonts w:ascii="Tahoma" w:hAnsi="Tahoma" w:cs="Tahoma"/>
                <w:b/>
                <w:lang w:eastAsia="es-ES"/>
              </w:rPr>
              <w:t>2</w:t>
            </w:r>
            <w:r w:rsidRPr="002F4B62">
              <w:rPr>
                <w:rFonts w:ascii="Tahoma" w:hAnsi="Tahoma" w:cs="Tahoma"/>
                <w:b/>
                <w:lang w:eastAsia="es-ES"/>
              </w:rPr>
              <w:t>9</w:t>
            </w:r>
          </w:p>
        </w:tc>
        <w:tc>
          <w:tcPr>
            <w:tcW w:w="2385" w:type="dxa"/>
            <w:shd w:val="clear" w:color="auto" w:fill="BDD6EE" w:themeFill="accent1" w:themeFillTint="66"/>
          </w:tcPr>
          <w:p w14:paraId="39AD66AE" w14:textId="77777777" w:rsidR="00925D30" w:rsidRPr="002F4B62" w:rsidRDefault="00925D30" w:rsidP="0028380A">
            <w:pPr>
              <w:jc w:val="both"/>
              <w:rPr>
                <w:rFonts w:ascii="Tahoma" w:hAnsi="Tahoma" w:cs="Tahoma"/>
                <w:b/>
                <w:lang w:eastAsia="es-ES"/>
              </w:rPr>
            </w:pPr>
            <w:r w:rsidRPr="002F4B62">
              <w:rPr>
                <w:rFonts w:ascii="Tahoma" w:hAnsi="Tahoma" w:cs="Tahoma"/>
                <w:b/>
                <w:lang w:eastAsia="es-ES"/>
              </w:rPr>
              <w:t>VAC-IA-ART-3</w:t>
            </w:r>
          </w:p>
        </w:tc>
        <w:tc>
          <w:tcPr>
            <w:tcW w:w="1145" w:type="dxa"/>
            <w:shd w:val="clear" w:color="auto" w:fill="BDD6EE" w:themeFill="accent1" w:themeFillTint="66"/>
          </w:tcPr>
          <w:p w14:paraId="4C49023E" w14:textId="77777777" w:rsidR="00925D30" w:rsidRPr="002F4B62" w:rsidRDefault="00925D30" w:rsidP="0028380A">
            <w:pPr>
              <w:jc w:val="both"/>
              <w:rPr>
                <w:rFonts w:ascii="Tahoma" w:hAnsi="Tahoma" w:cs="Tahoma"/>
                <w:b/>
                <w:lang w:eastAsia="es-ES"/>
              </w:rPr>
            </w:pPr>
            <w:r w:rsidRPr="002F4B62">
              <w:rPr>
                <w:rFonts w:ascii="Tahoma" w:hAnsi="Tahoma" w:cs="Tahoma"/>
                <w:b/>
                <w:lang w:eastAsia="es-ES"/>
              </w:rPr>
              <w:t>PZA</w:t>
            </w:r>
          </w:p>
        </w:tc>
        <w:tc>
          <w:tcPr>
            <w:tcW w:w="5095" w:type="dxa"/>
            <w:shd w:val="clear" w:color="auto" w:fill="BDD6EE" w:themeFill="accent1" w:themeFillTint="66"/>
          </w:tcPr>
          <w:p w14:paraId="27E7E6FB" w14:textId="77777777" w:rsidR="00925D30" w:rsidRPr="002F4B62" w:rsidRDefault="00925D30" w:rsidP="0028380A">
            <w:pPr>
              <w:jc w:val="both"/>
              <w:rPr>
                <w:rFonts w:ascii="Tahoma" w:hAnsi="Tahoma" w:cs="Tahoma"/>
                <w:b/>
                <w:lang w:eastAsia="es-ES"/>
              </w:rPr>
            </w:pPr>
            <w:r w:rsidRPr="002F4B62">
              <w:rPr>
                <w:rFonts w:ascii="Tahoma" w:hAnsi="Tahoma" w:cs="Tahoma"/>
                <w:b/>
                <w:lang w:eastAsia="es-ES"/>
              </w:rPr>
              <w:t>PROVISIÓN Y COLOCADO DE LAVAPLATOS DE DOS FOSAS CON ACCESORIOS</w:t>
            </w:r>
          </w:p>
        </w:tc>
      </w:tr>
    </w:tbl>
    <w:p w14:paraId="1C115E52" w14:textId="77777777" w:rsidR="00925D30" w:rsidRPr="002F4B62" w:rsidRDefault="00925D30" w:rsidP="00925D30">
      <w:pPr>
        <w:jc w:val="both"/>
        <w:rPr>
          <w:rFonts w:ascii="Tahoma" w:hAnsi="Tahoma" w:cs="Tahoma"/>
          <w:b/>
          <w:lang w:eastAsia="es-ES"/>
        </w:rPr>
      </w:pPr>
      <w:r w:rsidRPr="002F4B62">
        <w:rPr>
          <w:rFonts w:ascii="Tahoma" w:hAnsi="Tahoma" w:cs="Tahoma"/>
          <w:b/>
          <w:lang w:eastAsia="es-ES"/>
        </w:rPr>
        <w:t>DEFINICIÓN. –</w:t>
      </w:r>
    </w:p>
    <w:p w14:paraId="615C42BC"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 xml:space="preserve">Este ítem se refiere a la </w:t>
      </w:r>
      <w:r w:rsidRPr="002F4B62">
        <w:rPr>
          <w:rFonts w:ascii="Tahoma" w:hAnsi="Tahoma" w:cs="Tahoma"/>
          <w:lang w:eastAsia="es-ES"/>
        </w:rPr>
        <w:t>PROVISIÓN Y COLOCADO DE LAVAPLATOS DE DOS FOSAS CON ACCESORIOS</w:t>
      </w:r>
      <w:r w:rsidRPr="00F21A5F">
        <w:rPr>
          <w:rFonts w:ascii="Tahoma" w:hAnsi="Tahoma" w:cs="Tahoma"/>
          <w:lang w:eastAsia="es-ES"/>
        </w:rPr>
        <w:t>, grifo, sopapa, sifón y instalación, de acuerdo a planos constructivos, e instrucciones del Inspector de proyecto.</w:t>
      </w:r>
    </w:p>
    <w:p w14:paraId="2B79030F" w14:textId="77777777" w:rsidR="00925D30" w:rsidRPr="002F4B62" w:rsidRDefault="00925D30" w:rsidP="00925D30">
      <w:pPr>
        <w:jc w:val="both"/>
        <w:rPr>
          <w:rFonts w:ascii="Tahoma" w:hAnsi="Tahoma" w:cs="Tahoma"/>
          <w:b/>
          <w:lang w:eastAsia="es-ES"/>
        </w:rPr>
      </w:pPr>
      <w:r w:rsidRPr="002F4B62">
        <w:rPr>
          <w:rFonts w:ascii="Tahoma" w:hAnsi="Tahoma" w:cs="Tahoma"/>
          <w:b/>
          <w:lang w:eastAsia="es-ES"/>
        </w:rPr>
        <w:t>MATERIALES, HERRAMIENTA Y EQUIPOS. –</w:t>
      </w:r>
    </w:p>
    <w:p w14:paraId="5C772B57"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La Entidad Ejecutora deberá suministrar todos los materiales, herramientas y equipo necesarios para la ejecución de los trabajos.</w:t>
      </w:r>
    </w:p>
    <w:p w14:paraId="62C6A117"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FORMA DE EJECUCION. -</w:t>
      </w:r>
    </w:p>
    <w:p w14:paraId="791ECC30"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Se realizará el replanteo donde se ubicará el lavaplatos y el grifo de acuerdo a los detalles arquitectónicos, planos hidráulicos y/o instrucciones del Inspector de proyecto.</w:t>
      </w:r>
    </w:p>
    <w:p w14:paraId="2D8C4FAA"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Verificar que el mesón donde se va incrustar o colocar el lavaplatos cuente con el nivel aceptado y el espacio suficiente para la implementación del artefacto, con la aprobación del Inspector de proyecto.</w:t>
      </w:r>
    </w:p>
    <w:p w14:paraId="7AD8FAE8"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lastRenderedPageBreak/>
        <w:t>Posteriormente se continuará con la respectiva conexión del lavaplatos a la red de desagüe, comprobando el sellado en todos los elementos utilizados, así como en el punto de conexión.</w:t>
      </w:r>
    </w:p>
    <w:p w14:paraId="711E816D"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Una vez conectado el desagüe se procede con la instalación de la grifería y la realización de la conexión entre el punto hidráulico y el grifo, comprobando el sellado en todos los elementos utilizados.</w:t>
      </w:r>
    </w:p>
    <w:p w14:paraId="3A582936" w14:textId="77777777" w:rsidR="00925D30" w:rsidRPr="00F21A5F" w:rsidRDefault="00925D30" w:rsidP="00925D30">
      <w:pPr>
        <w:jc w:val="both"/>
        <w:rPr>
          <w:rFonts w:ascii="Tahoma" w:hAnsi="Tahoma" w:cs="Tahoma"/>
          <w:lang w:eastAsia="es-ES"/>
        </w:rPr>
      </w:pPr>
    </w:p>
    <w:p w14:paraId="6331C4C5"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756B6B3"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Criterios de Control, Aceptación y Rechazo</w:t>
      </w:r>
    </w:p>
    <w:p w14:paraId="24ABB18B"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El Inspector de proyecto deberá verificar que la ejecución del ítem no presenta ningún defecto de materiales, ejecución, conexión, fuga, dimensiones o mal apoyado mediante testeo, inspección visual u otro método conveniente.</w:t>
      </w:r>
    </w:p>
    <w:p w14:paraId="69C6E408" w14:textId="77777777" w:rsidR="00925D30" w:rsidRPr="00B217B4" w:rsidRDefault="00925D30" w:rsidP="00925D30">
      <w:pPr>
        <w:jc w:val="both"/>
        <w:rPr>
          <w:rFonts w:ascii="Tahoma" w:hAnsi="Tahoma" w:cs="Tahoma"/>
          <w:b/>
          <w:lang w:eastAsia="es-ES"/>
        </w:rPr>
      </w:pPr>
      <w:r w:rsidRPr="00B217B4">
        <w:rPr>
          <w:rFonts w:ascii="Tahoma" w:hAnsi="Tahoma" w:cs="Tahoma"/>
          <w:b/>
          <w:lang w:eastAsia="es-ES"/>
        </w:rPr>
        <w:t>MEDICIÓN. -</w:t>
      </w:r>
    </w:p>
    <w:p w14:paraId="0E26EC23"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 xml:space="preserve">La  </w:t>
      </w:r>
      <w:r w:rsidRPr="002F4B62">
        <w:rPr>
          <w:rFonts w:ascii="Tahoma" w:hAnsi="Tahoma" w:cs="Tahoma"/>
          <w:lang w:eastAsia="es-ES"/>
        </w:rPr>
        <w:t>PROVISIÓN Y COLOCADO DE LAVAPLATOS DE DOS FOSAS CON ACCESORIOS</w:t>
      </w:r>
      <w:r w:rsidRPr="00F21A5F">
        <w:rPr>
          <w:rFonts w:ascii="Tahoma" w:hAnsi="Tahoma" w:cs="Tahoma"/>
          <w:lang w:eastAsia="es-ES"/>
        </w:rPr>
        <w:t xml:space="preserve"> será medido por Pieza, instalada y correctamente funcionando incluyendo todos sus accesorios para el buen funcionamiento.</w:t>
      </w:r>
    </w:p>
    <w:p w14:paraId="063DBD68" w14:textId="77777777" w:rsidR="00925D30" w:rsidRPr="00B217B4" w:rsidRDefault="00925D30" w:rsidP="00925D30">
      <w:pPr>
        <w:jc w:val="both"/>
        <w:rPr>
          <w:rFonts w:ascii="Tahoma" w:hAnsi="Tahoma" w:cs="Tahoma"/>
          <w:b/>
          <w:lang w:eastAsia="es-ES"/>
        </w:rPr>
      </w:pPr>
      <w:r w:rsidRPr="00B217B4">
        <w:rPr>
          <w:rFonts w:ascii="Tahoma" w:hAnsi="Tahoma" w:cs="Tahoma"/>
          <w:b/>
          <w:lang w:eastAsia="es-ES"/>
        </w:rPr>
        <w:t>APORTE PROPIO. -</w:t>
      </w:r>
    </w:p>
    <w:p w14:paraId="0997E539" w14:textId="77777777" w:rsidR="00925D30" w:rsidRPr="00F21A5F" w:rsidRDefault="00925D30" w:rsidP="00925D30">
      <w:pPr>
        <w:jc w:val="both"/>
        <w:rPr>
          <w:rFonts w:ascii="Tahoma" w:hAnsi="Tahoma" w:cs="Tahoma"/>
        </w:rPr>
      </w:pPr>
      <w:r w:rsidRPr="00F21A5F">
        <w:rPr>
          <w:rFonts w:ascii="Tahoma" w:hAnsi="Tahom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3417627" w14:textId="77777777" w:rsidR="00925D30" w:rsidRDefault="00925D30" w:rsidP="00925D30">
      <w:pPr>
        <w:tabs>
          <w:tab w:val="left" w:pos="8711"/>
        </w:tabs>
        <w:jc w:val="both"/>
        <w:rPr>
          <w:rFonts w:ascii="Tahoma" w:hAnsi="Tahoma" w:cs="Tahoma"/>
        </w:rPr>
      </w:pPr>
      <w:r w:rsidRPr="00F21A5F">
        <w:rPr>
          <w:rFonts w:ascii="Tahoma" w:hAnsi="Tahoma" w:cs="Tahoma"/>
        </w:rPr>
        <w:t>Este aporte estará sujeto al cronograma de ejecución de obra de la Entidad Ejecutora.</w:t>
      </w:r>
    </w:p>
    <w:p w14:paraId="215E83B9" w14:textId="77777777" w:rsidR="00925D30" w:rsidRDefault="00925D30" w:rsidP="00925D30">
      <w:pPr>
        <w:widowControl w:val="0"/>
        <w:autoSpaceDE w:val="0"/>
        <w:autoSpaceDN w:val="0"/>
        <w:jc w:val="both"/>
        <w:rPr>
          <w:rFonts w:ascii="Tahoma" w:eastAsia="Arial" w:hAnsi="Tahoma" w:cs="Tahoma"/>
        </w:rPr>
      </w:pPr>
    </w:p>
    <w:p w14:paraId="098C8ACE" w14:textId="77777777" w:rsidR="00F466AE" w:rsidRDefault="00F466AE" w:rsidP="00925D30">
      <w:pPr>
        <w:widowControl w:val="0"/>
        <w:autoSpaceDE w:val="0"/>
        <w:autoSpaceDN w:val="0"/>
        <w:jc w:val="both"/>
        <w:rPr>
          <w:rFonts w:ascii="Tahoma" w:eastAsia="Arial" w:hAnsi="Tahoma" w:cs="Tahoma"/>
        </w:rPr>
      </w:pPr>
    </w:p>
    <w:p w14:paraId="29D5E719" w14:textId="77777777" w:rsidR="00F466AE" w:rsidRDefault="00F466AE" w:rsidP="00925D30">
      <w:pPr>
        <w:widowControl w:val="0"/>
        <w:autoSpaceDE w:val="0"/>
        <w:autoSpaceDN w:val="0"/>
        <w:jc w:val="both"/>
        <w:rPr>
          <w:rFonts w:ascii="Tahoma" w:eastAsia="Arial" w:hAnsi="Tahoma" w:cs="Tahoma"/>
        </w:rPr>
      </w:pPr>
    </w:p>
    <w:p w14:paraId="005C736A" w14:textId="77777777" w:rsidR="00F466AE" w:rsidRDefault="00F466AE" w:rsidP="00925D30">
      <w:pPr>
        <w:widowControl w:val="0"/>
        <w:autoSpaceDE w:val="0"/>
        <w:autoSpaceDN w:val="0"/>
        <w:jc w:val="both"/>
        <w:rPr>
          <w:rFonts w:ascii="Tahoma" w:eastAsia="Arial" w:hAnsi="Tahoma" w:cs="Tahoma"/>
        </w:rPr>
      </w:pPr>
    </w:p>
    <w:p w14:paraId="0B5228A7" w14:textId="77777777" w:rsidR="00F466AE" w:rsidRPr="00F21A5F" w:rsidRDefault="00F466AE" w:rsidP="00925D30">
      <w:pPr>
        <w:widowControl w:val="0"/>
        <w:autoSpaceDE w:val="0"/>
        <w:autoSpaceDN w:val="0"/>
        <w:jc w:val="both"/>
        <w:rPr>
          <w:rFonts w:ascii="Tahoma" w:eastAsia="Arial" w:hAnsi="Tahom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925D30" w:rsidRPr="00F21A5F" w14:paraId="3581E233" w14:textId="77777777" w:rsidTr="0028380A">
        <w:tc>
          <w:tcPr>
            <w:tcW w:w="584" w:type="dxa"/>
            <w:shd w:val="clear" w:color="auto" w:fill="1F4E79" w:themeFill="accent1" w:themeFillShade="80"/>
          </w:tcPr>
          <w:p w14:paraId="41F0039C" w14:textId="77777777" w:rsidR="00925D30" w:rsidRPr="00F21A5F" w:rsidRDefault="00925D30" w:rsidP="0028380A">
            <w:pPr>
              <w:jc w:val="both"/>
              <w:rPr>
                <w:rFonts w:ascii="Tahoma" w:hAnsi="Tahoma" w:cs="Tahoma"/>
                <w:b/>
                <w:color w:val="FFFFFF" w:themeColor="background1"/>
              </w:rPr>
            </w:pPr>
            <w:r w:rsidRPr="00F21A5F">
              <w:rPr>
                <w:rFonts w:ascii="Tahoma" w:hAnsi="Tahoma" w:cs="Tahoma"/>
                <w:b/>
                <w:color w:val="FFFFFF" w:themeColor="background1"/>
              </w:rPr>
              <w:t>N°</w:t>
            </w:r>
          </w:p>
        </w:tc>
        <w:tc>
          <w:tcPr>
            <w:tcW w:w="2385" w:type="dxa"/>
            <w:shd w:val="clear" w:color="auto" w:fill="1F4E79" w:themeFill="accent1" w:themeFillShade="80"/>
          </w:tcPr>
          <w:p w14:paraId="2FC74260" w14:textId="77777777" w:rsidR="00925D30" w:rsidRPr="00F21A5F" w:rsidRDefault="00925D30" w:rsidP="0028380A">
            <w:pPr>
              <w:jc w:val="both"/>
              <w:rPr>
                <w:rFonts w:ascii="Tahoma" w:hAnsi="Tahoma" w:cs="Tahoma"/>
                <w:b/>
                <w:color w:val="FFFFFF" w:themeColor="background1"/>
              </w:rPr>
            </w:pPr>
            <w:r w:rsidRPr="00F21A5F">
              <w:rPr>
                <w:rFonts w:ascii="Tahoma" w:hAnsi="Tahoma" w:cs="Tahoma"/>
                <w:b/>
                <w:color w:val="FFFFFF" w:themeColor="background1"/>
              </w:rPr>
              <w:t>CÓDIGO</w:t>
            </w:r>
          </w:p>
        </w:tc>
        <w:tc>
          <w:tcPr>
            <w:tcW w:w="1145" w:type="dxa"/>
            <w:shd w:val="clear" w:color="auto" w:fill="1F4E79" w:themeFill="accent1" w:themeFillShade="80"/>
          </w:tcPr>
          <w:p w14:paraId="0A4A3A64" w14:textId="77777777" w:rsidR="00925D30" w:rsidRPr="00F21A5F" w:rsidRDefault="00925D30" w:rsidP="0028380A">
            <w:pPr>
              <w:jc w:val="both"/>
              <w:rPr>
                <w:rFonts w:ascii="Tahoma" w:hAnsi="Tahoma" w:cs="Tahoma"/>
                <w:b/>
                <w:color w:val="FFFFFF" w:themeColor="background1"/>
              </w:rPr>
            </w:pPr>
            <w:r w:rsidRPr="00F21A5F">
              <w:rPr>
                <w:rFonts w:ascii="Tahoma" w:hAnsi="Tahoma" w:cs="Tahoma"/>
                <w:b/>
                <w:color w:val="FFFFFF" w:themeColor="background1"/>
              </w:rPr>
              <w:t>UNIDAD</w:t>
            </w:r>
          </w:p>
        </w:tc>
        <w:tc>
          <w:tcPr>
            <w:tcW w:w="5520" w:type="dxa"/>
            <w:shd w:val="clear" w:color="auto" w:fill="1F4E79" w:themeFill="accent1" w:themeFillShade="80"/>
          </w:tcPr>
          <w:p w14:paraId="5CAEB5D0" w14:textId="77777777" w:rsidR="00925D30" w:rsidRPr="00F21A5F" w:rsidRDefault="00925D30" w:rsidP="0028380A">
            <w:pPr>
              <w:jc w:val="both"/>
              <w:rPr>
                <w:rFonts w:ascii="Tahoma" w:hAnsi="Tahoma" w:cs="Tahoma"/>
                <w:b/>
                <w:color w:val="FFFFFF" w:themeColor="background1"/>
              </w:rPr>
            </w:pPr>
            <w:r w:rsidRPr="00F21A5F">
              <w:rPr>
                <w:rFonts w:ascii="Tahoma" w:hAnsi="Tahoma" w:cs="Tahoma"/>
                <w:b/>
                <w:color w:val="FFFFFF" w:themeColor="background1"/>
              </w:rPr>
              <w:t>ITEM</w:t>
            </w:r>
          </w:p>
        </w:tc>
      </w:tr>
      <w:tr w:rsidR="00925D30" w:rsidRPr="00F21A5F" w14:paraId="216953A8" w14:textId="77777777" w:rsidTr="0028380A">
        <w:tc>
          <w:tcPr>
            <w:tcW w:w="584" w:type="dxa"/>
            <w:shd w:val="clear" w:color="auto" w:fill="B4C6E7" w:themeFill="accent5" w:themeFillTint="66"/>
          </w:tcPr>
          <w:p w14:paraId="52CF9F1C" w14:textId="77777777" w:rsidR="00925D30" w:rsidRPr="00F21A5F" w:rsidRDefault="00925D30" w:rsidP="0028380A">
            <w:pPr>
              <w:jc w:val="both"/>
              <w:rPr>
                <w:rFonts w:ascii="Tahoma" w:hAnsi="Tahoma" w:cs="Tahoma"/>
                <w:b/>
              </w:rPr>
            </w:pPr>
            <w:r>
              <w:rPr>
                <w:rFonts w:ascii="Tahoma" w:hAnsi="Tahoma" w:cs="Tahoma"/>
                <w:b/>
              </w:rPr>
              <w:t>30</w:t>
            </w:r>
          </w:p>
        </w:tc>
        <w:tc>
          <w:tcPr>
            <w:tcW w:w="2385" w:type="dxa"/>
            <w:shd w:val="clear" w:color="auto" w:fill="B4C6E7" w:themeFill="accent5" w:themeFillTint="66"/>
          </w:tcPr>
          <w:p w14:paraId="0217D42F" w14:textId="77777777" w:rsidR="00925D30" w:rsidRPr="00F21A5F" w:rsidRDefault="00925D30" w:rsidP="0028380A">
            <w:pPr>
              <w:jc w:val="both"/>
              <w:rPr>
                <w:rFonts w:ascii="Tahoma" w:hAnsi="Tahoma" w:cs="Tahoma"/>
                <w:b/>
              </w:rPr>
            </w:pPr>
            <w:r w:rsidRPr="00F21A5F">
              <w:rPr>
                <w:rFonts w:ascii="Tahoma" w:hAnsi="Tahoma" w:cs="Tahoma"/>
                <w:b/>
              </w:rPr>
              <w:t>VAC-OF-REJ-1</w:t>
            </w:r>
          </w:p>
        </w:tc>
        <w:tc>
          <w:tcPr>
            <w:tcW w:w="1145" w:type="dxa"/>
            <w:shd w:val="clear" w:color="auto" w:fill="B4C6E7" w:themeFill="accent5" w:themeFillTint="66"/>
          </w:tcPr>
          <w:p w14:paraId="6733CED6" w14:textId="77777777" w:rsidR="00925D30" w:rsidRPr="00F21A5F" w:rsidRDefault="00925D30" w:rsidP="0028380A">
            <w:pPr>
              <w:jc w:val="both"/>
              <w:rPr>
                <w:rFonts w:ascii="Tahoma" w:hAnsi="Tahoma" w:cs="Tahoma"/>
                <w:b/>
              </w:rPr>
            </w:pPr>
            <w:r w:rsidRPr="00F21A5F">
              <w:rPr>
                <w:rFonts w:ascii="Tahoma" w:hAnsi="Tahoma" w:cs="Tahoma"/>
                <w:b/>
              </w:rPr>
              <w:t>PZA</w:t>
            </w:r>
          </w:p>
        </w:tc>
        <w:tc>
          <w:tcPr>
            <w:tcW w:w="5520" w:type="dxa"/>
            <w:shd w:val="clear" w:color="auto" w:fill="B4C6E7" w:themeFill="accent5" w:themeFillTint="66"/>
          </w:tcPr>
          <w:p w14:paraId="4992D7B0" w14:textId="77777777" w:rsidR="00925D30" w:rsidRPr="00F21A5F" w:rsidRDefault="00925D30" w:rsidP="0028380A">
            <w:pPr>
              <w:jc w:val="both"/>
              <w:rPr>
                <w:rFonts w:ascii="Tahoma" w:hAnsi="Tahoma" w:cs="Tahoma"/>
                <w:b/>
              </w:rPr>
            </w:pPr>
            <w:r w:rsidRPr="00F21A5F">
              <w:rPr>
                <w:rFonts w:ascii="Tahoma" w:hAnsi="Tahoma" w:cs="Tahoma"/>
                <w:b/>
              </w:rPr>
              <w:t>REJILLA DE VENTILACIÓN</w:t>
            </w:r>
          </w:p>
        </w:tc>
      </w:tr>
    </w:tbl>
    <w:p w14:paraId="60BB09E7" w14:textId="77777777" w:rsidR="00925D30" w:rsidRPr="00F21A5F" w:rsidRDefault="00925D30" w:rsidP="00925D30">
      <w:pPr>
        <w:tabs>
          <w:tab w:val="left" w:pos="560"/>
        </w:tabs>
        <w:ind w:right="49"/>
        <w:jc w:val="both"/>
        <w:rPr>
          <w:rFonts w:ascii="Tahoma" w:hAnsi="Tahoma" w:cs="Tahoma"/>
          <w:b/>
          <w:color w:val="000000"/>
        </w:rPr>
      </w:pPr>
      <w:r w:rsidRPr="00F21A5F">
        <w:rPr>
          <w:rFonts w:ascii="Tahoma" w:hAnsi="Tahoma" w:cs="Tahoma"/>
          <w:b/>
          <w:color w:val="000000"/>
        </w:rPr>
        <w:t>DESCRIPCIÓN. -</w:t>
      </w:r>
    </w:p>
    <w:p w14:paraId="0277D3C4" w14:textId="77777777" w:rsidR="00925D30" w:rsidRPr="00F21A5F" w:rsidRDefault="00925D30" w:rsidP="00925D30">
      <w:pPr>
        <w:tabs>
          <w:tab w:val="left" w:pos="560"/>
        </w:tabs>
        <w:ind w:right="49"/>
        <w:jc w:val="both"/>
        <w:rPr>
          <w:rFonts w:ascii="Tahoma" w:hAnsi="Tahoma" w:cs="Tahoma"/>
          <w:color w:val="000000"/>
        </w:rPr>
      </w:pPr>
      <w:r w:rsidRPr="00F21A5F">
        <w:rPr>
          <w:rFonts w:ascii="Tahoma" w:hAnsi="Tahoma" w:cs="Tahoma"/>
          <w:color w:val="000000"/>
        </w:rPr>
        <w:t>Este ítem se refiere a la provisión e instalación de la rejilla de ventilación, en el área de la cocina de acuerdo a planos constructivos y/o instrucciones del Inspector de proyecto.</w:t>
      </w:r>
    </w:p>
    <w:p w14:paraId="4A03A872" w14:textId="77777777" w:rsidR="00925D30" w:rsidRPr="00F21A5F" w:rsidRDefault="00925D30" w:rsidP="00925D30">
      <w:pPr>
        <w:tabs>
          <w:tab w:val="left" w:pos="560"/>
        </w:tabs>
        <w:ind w:right="49"/>
        <w:jc w:val="both"/>
        <w:rPr>
          <w:rFonts w:ascii="Tahoma" w:hAnsi="Tahoma" w:cs="Tahoma"/>
          <w:b/>
          <w:color w:val="000000"/>
        </w:rPr>
      </w:pPr>
    </w:p>
    <w:p w14:paraId="0961F7A2" w14:textId="77777777" w:rsidR="00925D30" w:rsidRPr="00F21A5F" w:rsidRDefault="00925D30" w:rsidP="00925D30">
      <w:pPr>
        <w:tabs>
          <w:tab w:val="left" w:pos="560"/>
        </w:tabs>
        <w:ind w:right="49"/>
        <w:jc w:val="both"/>
        <w:rPr>
          <w:rFonts w:ascii="Tahoma" w:hAnsi="Tahoma" w:cs="Tahoma"/>
          <w:b/>
          <w:color w:val="000000"/>
        </w:rPr>
      </w:pPr>
      <w:r w:rsidRPr="00F21A5F">
        <w:rPr>
          <w:rFonts w:ascii="Tahoma" w:hAnsi="Tahoma" w:cs="Tahoma"/>
          <w:b/>
          <w:color w:val="000000"/>
        </w:rPr>
        <w:t>MATERIALES, HERRAMIENTAS Y EQUIPO. -</w:t>
      </w:r>
    </w:p>
    <w:p w14:paraId="0E65C0A5" w14:textId="77777777" w:rsidR="00925D30" w:rsidRPr="00F21A5F" w:rsidRDefault="00925D30" w:rsidP="00925D30">
      <w:pPr>
        <w:tabs>
          <w:tab w:val="left" w:pos="8711"/>
        </w:tabs>
        <w:ind w:right="49"/>
        <w:jc w:val="both"/>
        <w:rPr>
          <w:rFonts w:ascii="Tahoma" w:hAnsi="Tahoma" w:cs="Tahoma"/>
        </w:rPr>
      </w:pPr>
      <w:r w:rsidRPr="00F21A5F">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709C35A8" w14:textId="77777777" w:rsidR="00925D30" w:rsidRPr="00F21A5F" w:rsidRDefault="00925D30" w:rsidP="00925D30">
      <w:pPr>
        <w:tabs>
          <w:tab w:val="left" w:pos="560"/>
        </w:tabs>
        <w:ind w:right="49"/>
        <w:jc w:val="both"/>
        <w:rPr>
          <w:rFonts w:ascii="Tahoma" w:hAnsi="Tahoma" w:cs="Tahoma"/>
          <w:b/>
          <w:color w:val="000000"/>
        </w:rPr>
      </w:pPr>
    </w:p>
    <w:p w14:paraId="33C36551" w14:textId="77777777" w:rsidR="00925D30" w:rsidRPr="00F21A5F" w:rsidRDefault="00925D30" w:rsidP="00925D30">
      <w:pPr>
        <w:tabs>
          <w:tab w:val="left" w:pos="560"/>
        </w:tabs>
        <w:ind w:right="49"/>
        <w:jc w:val="both"/>
        <w:rPr>
          <w:rFonts w:ascii="Tahoma" w:hAnsi="Tahoma" w:cs="Tahoma"/>
          <w:b/>
          <w:color w:val="000000"/>
        </w:rPr>
      </w:pPr>
      <w:r w:rsidRPr="00F21A5F">
        <w:rPr>
          <w:rFonts w:ascii="Tahoma" w:hAnsi="Tahoma" w:cs="Tahoma"/>
          <w:b/>
          <w:color w:val="000000"/>
        </w:rPr>
        <w:t>FORMA DE EJECUCIÓN. -</w:t>
      </w:r>
    </w:p>
    <w:p w14:paraId="6A12B4DB" w14:textId="77777777" w:rsidR="00925D30" w:rsidRPr="00F21A5F" w:rsidRDefault="00925D30" w:rsidP="00925D30">
      <w:pPr>
        <w:tabs>
          <w:tab w:val="left" w:pos="560"/>
        </w:tabs>
        <w:ind w:right="49"/>
        <w:jc w:val="both"/>
        <w:rPr>
          <w:rFonts w:ascii="Tahoma" w:hAnsi="Tahoma" w:cs="Tahoma"/>
          <w:color w:val="000000"/>
        </w:rPr>
      </w:pPr>
      <w:r w:rsidRPr="00F21A5F">
        <w:rPr>
          <w:rFonts w:ascii="Tahoma" w:hAnsi="Tahoma" w:cs="Tahoma"/>
          <w:color w:val="000000"/>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6AB12CFE" w14:textId="77777777" w:rsidR="00925D30" w:rsidRPr="00F21A5F" w:rsidRDefault="00925D30" w:rsidP="00925D30">
      <w:pPr>
        <w:tabs>
          <w:tab w:val="left" w:pos="560"/>
        </w:tabs>
        <w:ind w:right="49"/>
        <w:jc w:val="both"/>
        <w:rPr>
          <w:rFonts w:ascii="Tahoma" w:hAnsi="Tahoma" w:cs="Tahoma"/>
          <w:color w:val="000000"/>
        </w:rPr>
      </w:pPr>
      <w:r w:rsidRPr="00F21A5F">
        <w:rPr>
          <w:rFonts w:ascii="Tahoma" w:hAnsi="Tahoma" w:cs="Tahoma"/>
          <w:color w:val="000000"/>
        </w:rPr>
        <w:t xml:space="preserve">Las rejillas de ventilación serán aseguradas al muro en 4 partes, fijándose por medio de los tornillos y ramplugs. </w:t>
      </w:r>
    </w:p>
    <w:p w14:paraId="2A17FAA5" w14:textId="77777777" w:rsidR="00925D30" w:rsidRPr="00F21A5F" w:rsidRDefault="00925D30" w:rsidP="00925D30">
      <w:pPr>
        <w:tabs>
          <w:tab w:val="left" w:pos="560"/>
        </w:tabs>
        <w:ind w:right="49"/>
        <w:jc w:val="both"/>
        <w:rPr>
          <w:rFonts w:ascii="Tahoma" w:hAnsi="Tahoma" w:cs="Tahoma"/>
          <w:b/>
          <w:color w:val="000000"/>
        </w:rPr>
      </w:pPr>
    </w:p>
    <w:p w14:paraId="74F754C5" w14:textId="77777777" w:rsidR="00925D30" w:rsidRPr="00F21A5F" w:rsidRDefault="00925D30" w:rsidP="00925D30">
      <w:pPr>
        <w:tabs>
          <w:tab w:val="left" w:pos="560"/>
        </w:tabs>
        <w:ind w:right="49"/>
        <w:jc w:val="both"/>
        <w:rPr>
          <w:rFonts w:ascii="Tahoma" w:hAnsi="Tahoma" w:cs="Tahoma"/>
          <w:color w:val="000000"/>
        </w:rPr>
      </w:pPr>
      <w:r w:rsidRPr="00F21A5F">
        <w:rPr>
          <w:rFonts w:ascii="Tahoma" w:hAnsi="Tahoma" w:cs="Tahoma"/>
          <w:color w:val="000000"/>
        </w:rPr>
        <w:t>Este ítem contempla todos los accesorios necesarios para el colocado y funcionamiento de la rejilla.</w:t>
      </w:r>
    </w:p>
    <w:p w14:paraId="4F7BF8AF" w14:textId="77777777" w:rsidR="00925D30" w:rsidRPr="00F21A5F" w:rsidRDefault="00925D30" w:rsidP="00925D30">
      <w:pPr>
        <w:tabs>
          <w:tab w:val="left" w:pos="560"/>
        </w:tabs>
        <w:ind w:right="49"/>
        <w:jc w:val="both"/>
        <w:rPr>
          <w:rFonts w:ascii="Tahoma" w:hAnsi="Tahoma" w:cs="Tahoma"/>
          <w:color w:val="000000"/>
        </w:rPr>
      </w:pPr>
    </w:p>
    <w:p w14:paraId="620039CC" w14:textId="77777777" w:rsidR="00925D30" w:rsidRPr="00F21A5F" w:rsidRDefault="00925D30" w:rsidP="00925D30">
      <w:pPr>
        <w:tabs>
          <w:tab w:val="left" w:pos="560"/>
        </w:tabs>
        <w:ind w:right="49"/>
        <w:jc w:val="both"/>
        <w:rPr>
          <w:rFonts w:ascii="Tahoma" w:hAnsi="Tahoma" w:cs="Tahoma"/>
          <w:color w:val="000000"/>
        </w:rPr>
      </w:pPr>
      <w:r w:rsidRPr="00F21A5F">
        <w:rPr>
          <w:rFonts w:ascii="Tahoma" w:hAnsi="Tahoma" w:cs="Tahoma"/>
          <w:color w:val="000000"/>
        </w:rPr>
        <w:t>Los materiales serán de buena calidad, lo que asegure la durabilidad y correcto colocado de las rejillas; previo a su empleo en obra deberán ser aprobados por el Inspector de proyecto.</w:t>
      </w:r>
    </w:p>
    <w:p w14:paraId="3DB63A59" w14:textId="77777777" w:rsidR="00925D30" w:rsidRPr="00F21A5F" w:rsidRDefault="00925D30" w:rsidP="00925D30">
      <w:pPr>
        <w:tabs>
          <w:tab w:val="left" w:pos="560"/>
        </w:tabs>
        <w:ind w:right="49"/>
        <w:jc w:val="both"/>
        <w:rPr>
          <w:rFonts w:ascii="Tahoma" w:hAnsi="Tahoma" w:cs="Tahoma"/>
          <w:b/>
        </w:rPr>
      </w:pPr>
      <w:r w:rsidRPr="00F21A5F">
        <w:rPr>
          <w:rFonts w:ascii="Tahoma" w:hAnsi="Tahoma" w:cs="Tahoma"/>
          <w:b/>
        </w:rPr>
        <w:t>Criterios de Control, Aceptación y Rechazo</w:t>
      </w:r>
    </w:p>
    <w:p w14:paraId="12E9501C" w14:textId="77777777" w:rsidR="00925D30" w:rsidRPr="00F21A5F" w:rsidRDefault="00925D30" w:rsidP="00925D30">
      <w:pPr>
        <w:tabs>
          <w:tab w:val="left" w:pos="560"/>
        </w:tabs>
        <w:ind w:right="49"/>
        <w:jc w:val="both"/>
        <w:rPr>
          <w:rFonts w:ascii="Tahoma" w:hAnsi="Tahoma" w:cs="Tahoma"/>
          <w:b/>
        </w:rPr>
      </w:pPr>
    </w:p>
    <w:p w14:paraId="1BB30B9B" w14:textId="77777777" w:rsidR="00925D30" w:rsidRPr="00F21A5F" w:rsidRDefault="00925D30" w:rsidP="00925D30">
      <w:pPr>
        <w:tabs>
          <w:tab w:val="left" w:pos="8711"/>
        </w:tabs>
        <w:ind w:right="49"/>
        <w:jc w:val="both"/>
        <w:rPr>
          <w:rFonts w:ascii="Tahoma" w:hAnsi="Tahoma" w:cs="Tahoma"/>
        </w:rPr>
      </w:pPr>
      <w:r w:rsidRPr="00F21A5F">
        <w:rPr>
          <w:rFonts w:ascii="Tahoma" w:hAnsi="Tahoma" w:cs="Tahoma"/>
        </w:rPr>
        <w:lastRenderedPageBreak/>
        <w:t>Se controlará que las rejillas hayan sido ejecutadas de acuerdo a los planos constructivos o instrucción del Inspector de proyecto.</w:t>
      </w:r>
    </w:p>
    <w:p w14:paraId="3ED0ED16" w14:textId="77777777" w:rsidR="00925D30" w:rsidRPr="00F21A5F" w:rsidRDefault="00925D30" w:rsidP="00925D30">
      <w:pPr>
        <w:tabs>
          <w:tab w:val="left" w:pos="560"/>
        </w:tabs>
        <w:ind w:right="49"/>
        <w:jc w:val="both"/>
        <w:rPr>
          <w:rFonts w:ascii="Tahoma" w:hAnsi="Tahoma" w:cs="Tahoma"/>
          <w:b/>
          <w:color w:val="000000"/>
        </w:rPr>
      </w:pPr>
    </w:p>
    <w:p w14:paraId="70242C2C" w14:textId="77777777" w:rsidR="00925D30" w:rsidRPr="00F21A5F" w:rsidRDefault="00925D30" w:rsidP="00925D30">
      <w:pPr>
        <w:tabs>
          <w:tab w:val="left" w:pos="560"/>
        </w:tabs>
        <w:ind w:right="49"/>
        <w:jc w:val="both"/>
        <w:rPr>
          <w:rFonts w:ascii="Tahoma" w:hAnsi="Tahoma" w:cs="Tahoma"/>
          <w:b/>
          <w:color w:val="000000"/>
        </w:rPr>
      </w:pPr>
      <w:r w:rsidRPr="00F21A5F">
        <w:rPr>
          <w:rFonts w:ascii="Tahoma" w:hAnsi="Tahoma" w:cs="Tahoma"/>
          <w:b/>
          <w:color w:val="000000"/>
        </w:rPr>
        <w:t xml:space="preserve">MEDICIÓN. </w:t>
      </w:r>
    </w:p>
    <w:p w14:paraId="36BF8341" w14:textId="77777777" w:rsidR="00925D30" w:rsidRPr="00F21A5F" w:rsidRDefault="00925D30" w:rsidP="00925D30">
      <w:pPr>
        <w:tabs>
          <w:tab w:val="left" w:pos="560"/>
        </w:tabs>
        <w:ind w:right="49"/>
        <w:jc w:val="both"/>
        <w:rPr>
          <w:rFonts w:ascii="Tahoma" w:hAnsi="Tahoma" w:cs="Tahoma"/>
          <w:color w:val="000000"/>
        </w:rPr>
      </w:pPr>
      <w:r w:rsidRPr="00F21A5F">
        <w:rPr>
          <w:rFonts w:ascii="Tahoma" w:hAnsi="Tahoma" w:cs="Tahoma"/>
          <w:color w:val="000000"/>
        </w:rPr>
        <w:t xml:space="preserve">El ítem de Rejilla de ventilación se medirá por </w:t>
      </w:r>
      <w:r w:rsidRPr="00F21A5F">
        <w:rPr>
          <w:rFonts w:ascii="Tahoma" w:hAnsi="Tahoma" w:cs="Tahoma"/>
          <w:b/>
          <w:color w:val="000000"/>
        </w:rPr>
        <w:t>pieza,</w:t>
      </w:r>
      <w:r w:rsidRPr="00F21A5F">
        <w:rPr>
          <w:rFonts w:ascii="Tahoma" w:hAnsi="Tahoma" w:cs="Tahoma"/>
          <w:color w:val="000000"/>
        </w:rPr>
        <w:t xml:space="preserve"> (incluyendo todos sus elementos respectivos) instalada y/o autorizada por el Inspector de proyecto.</w:t>
      </w:r>
    </w:p>
    <w:p w14:paraId="6C1B2469" w14:textId="77777777" w:rsidR="00925D30" w:rsidRPr="00F21A5F" w:rsidRDefault="00925D30" w:rsidP="00925D30">
      <w:pPr>
        <w:tabs>
          <w:tab w:val="left" w:pos="560"/>
        </w:tabs>
        <w:ind w:right="49"/>
        <w:jc w:val="both"/>
        <w:rPr>
          <w:rFonts w:ascii="Tahoma" w:hAnsi="Tahoma" w:cs="Tahoma"/>
        </w:rPr>
      </w:pPr>
    </w:p>
    <w:p w14:paraId="6850BB24" w14:textId="77777777" w:rsidR="00925D30" w:rsidRPr="00F21A5F" w:rsidRDefault="00925D30" w:rsidP="00925D30">
      <w:pPr>
        <w:tabs>
          <w:tab w:val="left" w:pos="560"/>
        </w:tabs>
        <w:ind w:right="49"/>
        <w:jc w:val="both"/>
        <w:rPr>
          <w:rFonts w:ascii="Tahoma" w:hAnsi="Tahoma" w:cs="Tahoma"/>
          <w:b/>
        </w:rPr>
      </w:pPr>
      <w:r w:rsidRPr="00F21A5F">
        <w:rPr>
          <w:rFonts w:ascii="Tahoma" w:hAnsi="Tahoma" w:cs="Tahoma"/>
          <w:b/>
        </w:rPr>
        <w:t>APORTE PROPIO. –</w:t>
      </w:r>
    </w:p>
    <w:p w14:paraId="7C283C9A" w14:textId="77777777" w:rsidR="00925D30" w:rsidRPr="00F21A5F" w:rsidRDefault="00925D30" w:rsidP="00925D30">
      <w:pPr>
        <w:ind w:right="49"/>
        <w:jc w:val="both"/>
        <w:rPr>
          <w:rFonts w:ascii="Tahoma" w:hAnsi="Tahoma" w:cs="Tahoma"/>
        </w:rPr>
      </w:pPr>
      <w:r w:rsidRPr="00F21A5F">
        <w:rPr>
          <w:rFonts w:ascii="Tahoma" w:hAnsi="Tahoma" w:cs="Tahoma"/>
        </w:rPr>
        <w:t>El aporte propio se encuentra especificado en el análisis</w:t>
      </w:r>
      <w:r w:rsidRPr="00F21A5F">
        <w:rPr>
          <w:rFonts w:ascii="Tahoma" w:hAnsi="Tahoma" w:cs="Tahoma"/>
          <w:color w:val="FF0000"/>
        </w:rPr>
        <w:t xml:space="preserve"> </w:t>
      </w:r>
      <w:r w:rsidRPr="00F21A5F">
        <w:rPr>
          <w:rFonts w:ascii="Tahoma" w:hAnsi="Tahoma" w:cs="Tahoma"/>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2EA9C8B2" w14:textId="77777777" w:rsidR="00925D30" w:rsidRPr="00F21A5F" w:rsidRDefault="00925D30" w:rsidP="00925D30">
      <w:pPr>
        <w:ind w:right="49"/>
        <w:jc w:val="both"/>
        <w:rPr>
          <w:rFonts w:ascii="Tahoma" w:hAnsi="Tahoma" w:cs="Tahoma"/>
        </w:rPr>
      </w:pPr>
    </w:p>
    <w:p w14:paraId="42852C1B" w14:textId="77777777" w:rsidR="00925D30" w:rsidRPr="00F21A5F" w:rsidRDefault="00925D30" w:rsidP="00925D30">
      <w:pPr>
        <w:tabs>
          <w:tab w:val="left" w:pos="560"/>
        </w:tabs>
        <w:ind w:right="49"/>
        <w:jc w:val="both"/>
        <w:rPr>
          <w:rFonts w:ascii="Tahoma" w:hAnsi="Tahoma" w:cs="Tahoma"/>
        </w:rPr>
      </w:pPr>
      <w:r w:rsidRPr="00F21A5F">
        <w:rPr>
          <w:rFonts w:ascii="Tahoma" w:hAnsi="Tahoma" w:cs="Tahoma"/>
        </w:rPr>
        <w:t>Este aporte estará sujeto al cronograma de ejecución de obra de la Entidad Ejecutora.</w:t>
      </w:r>
    </w:p>
    <w:p w14:paraId="09F9E0AD" w14:textId="77777777" w:rsidR="00925D30" w:rsidRPr="00F21A5F" w:rsidRDefault="00925D30" w:rsidP="00925D30">
      <w:pPr>
        <w:widowControl w:val="0"/>
        <w:autoSpaceDE w:val="0"/>
        <w:autoSpaceDN w:val="0"/>
        <w:jc w:val="both"/>
        <w:rPr>
          <w:rFonts w:ascii="Tahoma" w:hAnsi="Tahoma" w:cs="Tahoma"/>
        </w:rPr>
      </w:pPr>
    </w:p>
    <w:tbl>
      <w:tblPr>
        <w:tblStyle w:val="Tablaconcuadrcula"/>
        <w:tblW w:w="9209" w:type="dxa"/>
        <w:tblLook w:val="04A0" w:firstRow="1" w:lastRow="0" w:firstColumn="1" w:lastColumn="0" w:noHBand="0" w:noVBand="1"/>
      </w:tblPr>
      <w:tblGrid>
        <w:gridCol w:w="584"/>
        <w:gridCol w:w="2385"/>
        <w:gridCol w:w="1145"/>
        <w:gridCol w:w="5095"/>
      </w:tblGrid>
      <w:tr w:rsidR="00925D30" w:rsidRPr="00F21A5F" w14:paraId="730A5DE6" w14:textId="77777777" w:rsidTr="0028380A">
        <w:tc>
          <w:tcPr>
            <w:tcW w:w="584" w:type="dxa"/>
            <w:shd w:val="clear" w:color="auto" w:fill="1F4E79" w:themeFill="accent1" w:themeFillShade="80"/>
          </w:tcPr>
          <w:p w14:paraId="522D10A8" w14:textId="77777777" w:rsidR="00925D30" w:rsidRPr="00F21A5F" w:rsidRDefault="00925D30" w:rsidP="0028380A">
            <w:pPr>
              <w:jc w:val="both"/>
              <w:rPr>
                <w:rFonts w:ascii="Tahoma" w:hAnsi="Tahoma" w:cs="Tahoma"/>
                <w:b/>
              </w:rPr>
            </w:pPr>
            <w:r w:rsidRPr="00F21A5F">
              <w:rPr>
                <w:rFonts w:ascii="Tahoma" w:hAnsi="Tahoma" w:cs="Tahoma"/>
                <w:b/>
                <w:color w:val="FFFFFF" w:themeColor="background1"/>
              </w:rPr>
              <w:t>N°</w:t>
            </w:r>
          </w:p>
        </w:tc>
        <w:tc>
          <w:tcPr>
            <w:tcW w:w="2385" w:type="dxa"/>
            <w:shd w:val="clear" w:color="auto" w:fill="1F4E79" w:themeFill="accent1" w:themeFillShade="80"/>
          </w:tcPr>
          <w:p w14:paraId="25E4E5A2" w14:textId="77777777" w:rsidR="00925D30" w:rsidRPr="00F21A5F" w:rsidRDefault="00925D30" w:rsidP="0028380A">
            <w:pPr>
              <w:spacing w:line="360" w:lineRule="auto"/>
              <w:jc w:val="both"/>
              <w:rPr>
                <w:rFonts w:ascii="Tahoma" w:hAnsi="Tahoma" w:cs="Tahoma"/>
                <w:b/>
                <w:color w:val="FFFFFF" w:themeColor="background1"/>
              </w:rPr>
            </w:pPr>
            <w:r w:rsidRPr="00F21A5F">
              <w:rPr>
                <w:rFonts w:ascii="Tahoma" w:hAnsi="Tahoma" w:cs="Tahoma"/>
                <w:b/>
                <w:color w:val="FFFFFF" w:themeColor="background1"/>
              </w:rPr>
              <w:t>CÓDIGO</w:t>
            </w:r>
          </w:p>
        </w:tc>
        <w:tc>
          <w:tcPr>
            <w:tcW w:w="1145" w:type="dxa"/>
            <w:shd w:val="clear" w:color="auto" w:fill="1F4E79" w:themeFill="accent1" w:themeFillShade="80"/>
          </w:tcPr>
          <w:p w14:paraId="594A4135" w14:textId="77777777" w:rsidR="00925D30" w:rsidRPr="00F21A5F" w:rsidRDefault="00925D30" w:rsidP="0028380A">
            <w:pPr>
              <w:jc w:val="both"/>
              <w:rPr>
                <w:rFonts w:ascii="Tahoma" w:hAnsi="Tahoma" w:cs="Tahoma"/>
                <w:b/>
                <w:color w:val="FFFFFF" w:themeColor="background1"/>
              </w:rPr>
            </w:pPr>
            <w:r w:rsidRPr="00F21A5F">
              <w:rPr>
                <w:rFonts w:ascii="Tahoma" w:hAnsi="Tahoma" w:cs="Tahoma"/>
                <w:b/>
                <w:color w:val="FFFFFF" w:themeColor="background1"/>
              </w:rPr>
              <w:t>UNIDAD</w:t>
            </w:r>
          </w:p>
        </w:tc>
        <w:tc>
          <w:tcPr>
            <w:tcW w:w="5095" w:type="dxa"/>
            <w:shd w:val="clear" w:color="auto" w:fill="1F4E79" w:themeFill="accent1" w:themeFillShade="80"/>
          </w:tcPr>
          <w:p w14:paraId="10B4616D" w14:textId="77777777" w:rsidR="00925D30" w:rsidRPr="00F21A5F" w:rsidRDefault="00925D30" w:rsidP="0028380A">
            <w:pPr>
              <w:jc w:val="both"/>
              <w:rPr>
                <w:rFonts w:ascii="Tahoma" w:hAnsi="Tahoma" w:cs="Tahoma"/>
                <w:b/>
                <w:color w:val="FFFFFF" w:themeColor="background1"/>
              </w:rPr>
            </w:pPr>
            <w:r w:rsidRPr="00F21A5F">
              <w:rPr>
                <w:rFonts w:ascii="Tahoma" w:hAnsi="Tahoma" w:cs="Tahoma"/>
                <w:b/>
                <w:color w:val="FFFFFF" w:themeColor="background1"/>
              </w:rPr>
              <w:t>ÍTEM</w:t>
            </w:r>
          </w:p>
        </w:tc>
      </w:tr>
      <w:tr w:rsidR="00925D30" w:rsidRPr="00F21A5F" w14:paraId="3A8C4EBC" w14:textId="77777777" w:rsidTr="0028380A">
        <w:tc>
          <w:tcPr>
            <w:tcW w:w="584" w:type="dxa"/>
            <w:shd w:val="clear" w:color="auto" w:fill="BDD6EE" w:themeFill="accent1" w:themeFillTint="66"/>
          </w:tcPr>
          <w:p w14:paraId="6FC12F72" w14:textId="77777777" w:rsidR="00925D30" w:rsidRPr="00F21A5F" w:rsidRDefault="00925D30" w:rsidP="0028380A">
            <w:pPr>
              <w:jc w:val="both"/>
              <w:rPr>
                <w:rFonts w:ascii="Tahoma" w:hAnsi="Tahoma" w:cs="Tahoma"/>
                <w:b/>
              </w:rPr>
            </w:pPr>
            <w:r>
              <w:rPr>
                <w:rFonts w:ascii="Tahoma" w:hAnsi="Tahoma" w:cs="Tahoma"/>
                <w:b/>
              </w:rPr>
              <w:t>31</w:t>
            </w:r>
          </w:p>
        </w:tc>
        <w:tc>
          <w:tcPr>
            <w:tcW w:w="2385" w:type="dxa"/>
            <w:shd w:val="clear" w:color="auto" w:fill="BDD6EE" w:themeFill="accent1" w:themeFillTint="66"/>
          </w:tcPr>
          <w:p w14:paraId="61462205" w14:textId="77777777" w:rsidR="00925D30" w:rsidRPr="00F21A5F" w:rsidRDefault="00925D30" w:rsidP="0028380A">
            <w:pPr>
              <w:jc w:val="both"/>
              <w:rPr>
                <w:rFonts w:ascii="Tahoma" w:hAnsi="Tahoma" w:cs="Tahoma"/>
                <w:b/>
              </w:rPr>
            </w:pPr>
            <w:r w:rsidRPr="00F21A5F">
              <w:rPr>
                <w:rFonts w:ascii="Tahoma" w:hAnsi="Tahoma" w:cs="Tahoma"/>
                <w:b/>
              </w:rPr>
              <w:t>VAC-OF-PIS-2</w:t>
            </w:r>
          </w:p>
        </w:tc>
        <w:tc>
          <w:tcPr>
            <w:tcW w:w="1145" w:type="dxa"/>
            <w:shd w:val="clear" w:color="auto" w:fill="BDD6EE" w:themeFill="accent1" w:themeFillTint="66"/>
          </w:tcPr>
          <w:p w14:paraId="5A941286" w14:textId="77777777" w:rsidR="00925D30" w:rsidRPr="00F21A5F" w:rsidRDefault="00925D30" w:rsidP="0028380A">
            <w:pPr>
              <w:jc w:val="both"/>
              <w:rPr>
                <w:rFonts w:ascii="Tahoma" w:hAnsi="Tahoma" w:cs="Tahoma"/>
                <w:b/>
              </w:rPr>
            </w:pPr>
            <w:r w:rsidRPr="00F21A5F">
              <w:rPr>
                <w:rFonts w:ascii="Tahoma" w:hAnsi="Tahoma" w:cs="Tahoma"/>
                <w:b/>
              </w:rPr>
              <w:t>M2</w:t>
            </w:r>
          </w:p>
        </w:tc>
        <w:tc>
          <w:tcPr>
            <w:tcW w:w="5095" w:type="dxa"/>
            <w:shd w:val="clear" w:color="auto" w:fill="BDD6EE" w:themeFill="accent1" w:themeFillTint="66"/>
          </w:tcPr>
          <w:p w14:paraId="7D97906B" w14:textId="77777777" w:rsidR="00925D30" w:rsidRPr="00F21A5F" w:rsidRDefault="00925D30" w:rsidP="0028380A">
            <w:pPr>
              <w:spacing w:line="360" w:lineRule="auto"/>
              <w:jc w:val="both"/>
              <w:rPr>
                <w:rFonts w:ascii="Tahoma" w:hAnsi="Tahoma" w:cs="Tahoma"/>
                <w:b/>
              </w:rPr>
            </w:pPr>
            <w:r w:rsidRPr="00F21A5F">
              <w:rPr>
                <w:rFonts w:ascii="Tahoma" w:hAnsi="Tahoma" w:cs="Tahoma"/>
                <w:b/>
              </w:rPr>
              <w:t>PROVISIÓN Y COLOCADO PISO FLOTANTE</w:t>
            </w:r>
          </w:p>
        </w:tc>
      </w:tr>
    </w:tbl>
    <w:p w14:paraId="33B5517F" w14:textId="77777777" w:rsidR="00925D30" w:rsidRPr="00F21A5F" w:rsidRDefault="00925D30" w:rsidP="00925D30">
      <w:pPr>
        <w:tabs>
          <w:tab w:val="left" w:pos="560"/>
        </w:tabs>
        <w:jc w:val="both"/>
        <w:rPr>
          <w:rFonts w:ascii="Tahoma" w:hAnsi="Tahoma" w:cs="Tahoma"/>
          <w:b/>
          <w:bCs/>
          <w:color w:val="000000"/>
        </w:rPr>
      </w:pPr>
      <w:r w:rsidRPr="00F21A5F">
        <w:rPr>
          <w:rFonts w:ascii="Tahoma" w:hAnsi="Tahoma" w:cs="Tahoma"/>
          <w:b/>
          <w:bCs/>
          <w:color w:val="000000"/>
        </w:rPr>
        <w:t>DESCRIPCIÓN. -</w:t>
      </w:r>
    </w:p>
    <w:p w14:paraId="4E044EC0" w14:textId="77777777" w:rsidR="00925D30" w:rsidRPr="00F21A5F" w:rsidRDefault="00925D30" w:rsidP="00925D30">
      <w:pPr>
        <w:tabs>
          <w:tab w:val="left" w:pos="560"/>
        </w:tabs>
        <w:jc w:val="both"/>
        <w:rPr>
          <w:rFonts w:ascii="Tahoma" w:hAnsi="Tahoma" w:cs="Tahoma"/>
          <w:bCs/>
          <w:color w:val="000000"/>
        </w:rPr>
      </w:pPr>
      <w:r w:rsidRPr="00F21A5F">
        <w:rPr>
          <w:rFonts w:ascii="Tahoma" w:hAnsi="Tahoma" w:cs="Tahoma"/>
          <w:color w:val="000000"/>
        </w:rPr>
        <w:t xml:space="preserve">Este ítem se refiere al </w:t>
      </w:r>
      <w:r w:rsidRPr="00AD5420">
        <w:rPr>
          <w:rFonts w:ascii="Tahoma" w:hAnsi="Tahoma" w:cs="Tahoma"/>
        </w:rPr>
        <w:t>PROVISIÓN Y COLOCADO PISO FLOTANTE</w:t>
      </w:r>
      <w:r w:rsidRPr="00AD5420">
        <w:rPr>
          <w:rFonts w:ascii="Tahoma" w:hAnsi="Tahoma" w:cs="Tahoma"/>
          <w:color w:val="000000"/>
        </w:rPr>
        <w:t xml:space="preserve"> </w:t>
      </w:r>
      <w:r w:rsidRPr="00F21A5F">
        <w:rPr>
          <w:rFonts w:ascii="Tahoma" w:hAnsi="Tahoma" w:cs="Tahoma"/>
          <w:color w:val="000000"/>
        </w:rPr>
        <w:t xml:space="preserve">para ambientes interiores, como indican los </w:t>
      </w:r>
      <w:r w:rsidRPr="00F21A5F">
        <w:rPr>
          <w:rFonts w:ascii="Tahoma" w:hAnsi="Tahoma" w:cs="Tahoma"/>
          <w:bCs/>
          <w:color w:val="000000"/>
        </w:rPr>
        <w:t>planos constructivos y/o instrucciones del Inspector de proyecto.</w:t>
      </w:r>
    </w:p>
    <w:p w14:paraId="164DFEE2" w14:textId="77777777" w:rsidR="00925D30" w:rsidRPr="00F21A5F" w:rsidRDefault="00925D30" w:rsidP="00925D30">
      <w:pPr>
        <w:tabs>
          <w:tab w:val="left" w:pos="560"/>
        </w:tabs>
        <w:jc w:val="both"/>
        <w:rPr>
          <w:rFonts w:ascii="Tahoma" w:hAnsi="Tahoma" w:cs="Tahoma"/>
          <w:b/>
          <w:bCs/>
          <w:color w:val="000000"/>
        </w:rPr>
      </w:pPr>
      <w:r w:rsidRPr="00F21A5F">
        <w:rPr>
          <w:rFonts w:ascii="Tahoma" w:hAnsi="Tahoma" w:cs="Tahoma"/>
          <w:b/>
          <w:bCs/>
          <w:color w:val="000000"/>
        </w:rPr>
        <w:t>MATERIALES, HERRAMIENTAS Y EQUIPO. –</w:t>
      </w:r>
    </w:p>
    <w:p w14:paraId="4937E37E" w14:textId="77777777" w:rsidR="00925D30" w:rsidRPr="00F21A5F" w:rsidRDefault="00925D30" w:rsidP="00925D30">
      <w:pPr>
        <w:tabs>
          <w:tab w:val="left" w:pos="8711"/>
        </w:tabs>
        <w:jc w:val="both"/>
        <w:rPr>
          <w:rFonts w:ascii="Tahoma" w:hAnsi="Tahoma" w:cs="Tahoma"/>
        </w:rPr>
      </w:pPr>
      <w:r w:rsidRPr="00F21A5F">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001F25E1" w14:textId="77777777" w:rsidR="00925D30" w:rsidRPr="00F21A5F" w:rsidRDefault="00925D30" w:rsidP="00925D30">
      <w:pPr>
        <w:tabs>
          <w:tab w:val="left" w:pos="560"/>
        </w:tabs>
        <w:jc w:val="both"/>
        <w:rPr>
          <w:rFonts w:ascii="Tahoma" w:hAnsi="Tahoma" w:cs="Tahoma"/>
          <w:b/>
          <w:bCs/>
          <w:color w:val="000000"/>
        </w:rPr>
      </w:pPr>
      <w:r w:rsidRPr="00F21A5F">
        <w:rPr>
          <w:rFonts w:ascii="Tahoma" w:hAnsi="Tahoma" w:cs="Tahoma"/>
          <w:b/>
          <w:bCs/>
          <w:color w:val="000000"/>
        </w:rPr>
        <w:t>FORMA DE EJECUCIÓN. –</w:t>
      </w:r>
    </w:p>
    <w:p w14:paraId="45FCD8B1" w14:textId="77777777" w:rsidR="00925D30" w:rsidRPr="00F21A5F" w:rsidRDefault="00925D30" w:rsidP="00925D30">
      <w:pPr>
        <w:jc w:val="both"/>
        <w:rPr>
          <w:rFonts w:ascii="Tahoma" w:hAnsi="Tahoma" w:cs="Tahoma"/>
        </w:rPr>
      </w:pPr>
      <w:r w:rsidRPr="00F21A5F">
        <w:rPr>
          <w:rFonts w:ascii="Tahoma" w:hAnsi="Tahoma" w:cs="Tahoma"/>
        </w:rPr>
        <w:t>La Entidad Ejecutora deberá proveer todas las herramientas, equipos y accesorios necesarios para la ejecución del ítem. En general se seguirán las siguientes directrices:</w:t>
      </w:r>
    </w:p>
    <w:p w14:paraId="1011E1BC" w14:textId="77777777" w:rsidR="00925D30" w:rsidRPr="00F21A5F" w:rsidRDefault="00925D30" w:rsidP="00925D30">
      <w:pPr>
        <w:tabs>
          <w:tab w:val="left" w:pos="560"/>
        </w:tabs>
        <w:spacing w:after="120"/>
        <w:jc w:val="both"/>
        <w:rPr>
          <w:rFonts w:ascii="Tahoma" w:hAnsi="Tahoma" w:cs="Tahoma"/>
          <w:b/>
          <w:color w:val="000000"/>
        </w:rPr>
      </w:pPr>
      <w:r w:rsidRPr="00F21A5F">
        <w:rPr>
          <w:rFonts w:ascii="Tahoma" w:hAnsi="Tahoma" w:cs="Tahoma"/>
          <w:b/>
          <w:color w:val="000000"/>
        </w:rPr>
        <w:t>Preparación de la Superficie</w:t>
      </w:r>
    </w:p>
    <w:p w14:paraId="190DAC96" w14:textId="77777777" w:rsidR="00925D30" w:rsidRPr="00F21A5F" w:rsidRDefault="00925D30" w:rsidP="00925D30">
      <w:pPr>
        <w:jc w:val="both"/>
        <w:rPr>
          <w:rFonts w:ascii="Tahoma" w:hAnsi="Tahoma" w:cs="Tahoma"/>
          <w:bCs/>
          <w:color w:val="000000"/>
        </w:rPr>
      </w:pPr>
      <w:r w:rsidRPr="00F21A5F">
        <w:rPr>
          <w:rFonts w:ascii="Tahoma" w:hAnsi="Tahoma" w:cs="Tahoma"/>
        </w:rPr>
        <w:t>Antes del colocado del piso se debe verificar que la superficie este uniforme, sin polvo, objetos o sustancias que perjudiquen la buena ejecución</w:t>
      </w:r>
      <w:r w:rsidRPr="00F21A5F">
        <w:rPr>
          <w:rFonts w:ascii="Tahoma" w:hAnsi="Tahoma" w:cs="Tahoma"/>
          <w:bCs/>
          <w:color w:val="000000"/>
        </w:rPr>
        <w:t>.</w:t>
      </w:r>
    </w:p>
    <w:p w14:paraId="3CA2AE50" w14:textId="77777777" w:rsidR="00925D30" w:rsidRPr="00F21A5F" w:rsidRDefault="00925D30" w:rsidP="00925D30">
      <w:pPr>
        <w:tabs>
          <w:tab w:val="left" w:pos="560"/>
        </w:tabs>
        <w:spacing w:after="120"/>
        <w:jc w:val="both"/>
        <w:rPr>
          <w:rFonts w:ascii="Tahoma" w:hAnsi="Tahoma" w:cs="Tahoma"/>
          <w:b/>
          <w:color w:val="000000"/>
        </w:rPr>
      </w:pPr>
      <w:r w:rsidRPr="00F21A5F">
        <w:rPr>
          <w:rFonts w:ascii="Tahoma" w:hAnsi="Tahoma" w:cs="Tahoma"/>
          <w:b/>
          <w:color w:val="000000"/>
        </w:rPr>
        <w:t>Instalación del Piso</w:t>
      </w:r>
    </w:p>
    <w:p w14:paraId="48061944" w14:textId="77777777" w:rsidR="00925D30" w:rsidRPr="00F21A5F" w:rsidRDefault="00925D30" w:rsidP="00925D30">
      <w:pPr>
        <w:tabs>
          <w:tab w:val="left" w:pos="560"/>
        </w:tabs>
        <w:jc w:val="both"/>
        <w:rPr>
          <w:rFonts w:ascii="Tahoma" w:hAnsi="Tahoma" w:cs="Tahoma"/>
          <w:color w:val="000000"/>
        </w:rPr>
      </w:pPr>
      <w:r w:rsidRPr="00F21A5F">
        <w:rPr>
          <w:rFonts w:ascii="Tahoma" w:hAnsi="Tahoma" w:cs="Tahoma"/>
          <w:color w:val="000000"/>
        </w:rPr>
        <w:t xml:space="preserve">El colocado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D041641" w14:textId="77777777" w:rsidR="00925D30" w:rsidRPr="00F21A5F" w:rsidRDefault="00925D30" w:rsidP="00925D30">
      <w:pPr>
        <w:tabs>
          <w:tab w:val="left" w:pos="560"/>
        </w:tabs>
        <w:jc w:val="both"/>
        <w:rPr>
          <w:rFonts w:ascii="Tahoma" w:hAnsi="Tahoma" w:cs="Tahoma"/>
          <w:color w:val="000000"/>
        </w:rPr>
      </w:pPr>
      <w:r w:rsidRPr="00F21A5F">
        <w:rPr>
          <w:rFonts w:ascii="Tahoma" w:hAnsi="Tahoma" w:cs="Tahoma"/>
          <w:color w:val="000000"/>
        </w:rPr>
        <w:t>Estos pisos solo van apoyados sobre una membrana aislante "PADING", sin ningún tipo de pegamento al vaciado, por lo cual solo el sistema de instalación lo convierte en un piso flotante.</w:t>
      </w:r>
    </w:p>
    <w:p w14:paraId="10D67935" w14:textId="77777777" w:rsidR="00925D30" w:rsidRPr="00F21A5F" w:rsidRDefault="00925D30" w:rsidP="00925D30">
      <w:pPr>
        <w:tabs>
          <w:tab w:val="left" w:pos="560"/>
        </w:tabs>
        <w:jc w:val="both"/>
        <w:rPr>
          <w:rFonts w:ascii="Tahoma" w:hAnsi="Tahoma" w:cs="Tahoma"/>
          <w:color w:val="000000"/>
        </w:rPr>
      </w:pPr>
      <w:r w:rsidRPr="00F21A5F">
        <w:rPr>
          <w:rFonts w:ascii="Tahoma" w:hAnsi="Tahoma" w:cs="Tahoma"/>
          <w:color w:val="000000"/>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0EF4A592" w14:textId="77777777" w:rsidR="00925D30" w:rsidRPr="00F21A5F" w:rsidRDefault="00925D30" w:rsidP="00925D30">
      <w:pPr>
        <w:tabs>
          <w:tab w:val="left" w:pos="560"/>
        </w:tabs>
        <w:jc w:val="both"/>
        <w:rPr>
          <w:rFonts w:ascii="Tahoma" w:hAnsi="Tahoma" w:cs="Tahoma"/>
          <w:color w:val="000000"/>
        </w:rPr>
      </w:pPr>
      <w:r w:rsidRPr="00F21A5F">
        <w:rPr>
          <w:rFonts w:ascii="Tahoma" w:hAnsi="Tahoma" w:cs="Tahoma"/>
          <w:color w:val="000000"/>
        </w:rPr>
        <w:t>Deberá dejarse juntas de expansión cada 5m o lo que indique el proveedor.</w:t>
      </w:r>
    </w:p>
    <w:p w14:paraId="5A80982C" w14:textId="77777777" w:rsidR="00925D30" w:rsidRPr="00F21A5F" w:rsidRDefault="00925D30" w:rsidP="00925D30">
      <w:pPr>
        <w:tabs>
          <w:tab w:val="left" w:pos="8711"/>
        </w:tabs>
        <w:spacing w:after="120"/>
        <w:jc w:val="both"/>
        <w:rPr>
          <w:rFonts w:ascii="Tahoma" w:hAnsi="Tahoma" w:cs="Tahoma"/>
          <w:b/>
        </w:rPr>
      </w:pPr>
      <w:r w:rsidRPr="00F21A5F">
        <w:rPr>
          <w:rFonts w:ascii="Tahoma" w:hAnsi="Tahoma" w:cs="Tahoma"/>
          <w:b/>
        </w:rPr>
        <w:t>Criterios de Control, Aceptación y Rechazo</w:t>
      </w:r>
    </w:p>
    <w:p w14:paraId="125AAA6D" w14:textId="77777777" w:rsidR="00925D30" w:rsidRPr="00F21A5F" w:rsidRDefault="00925D30" w:rsidP="00925D30">
      <w:pPr>
        <w:tabs>
          <w:tab w:val="left" w:pos="560"/>
        </w:tabs>
        <w:jc w:val="both"/>
        <w:rPr>
          <w:rFonts w:ascii="Tahoma" w:hAnsi="Tahoma" w:cs="Tahoma"/>
          <w:color w:val="000000"/>
        </w:rPr>
      </w:pPr>
      <w:r w:rsidRPr="00F21A5F">
        <w:rPr>
          <w:rFonts w:ascii="Tahoma" w:hAnsi="Tahoma" w:cs="Tahoma"/>
          <w:color w:val="000000"/>
        </w:rPr>
        <w:t>Se deberá verificar que el piso flotante ejecutado sea ejecutado en las superficies indicadas en planos y/o instrucción del Inspector de proyecto, debiéndose rechazar imperfecciones geométricas, deficiencias del material, color o de la instalación.</w:t>
      </w:r>
    </w:p>
    <w:p w14:paraId="3B48D44A" w14:textId="77777777" w:rsidR="00925D30" w:rsidRPr="00F21A5F" w:rsidRDefault="00925D30" w:rsidP="00925D30">
      <w:pPr>
        <w:tabs>
          <w:tab w:val="left" w:pos="560"/>
        </w:tabs>
        <w:spacing w:after="120"/>
        <w:jc w:val="both"/>
        <w:rPr>
          <w:rFonts w:ascii="Tahoma" w:hAnsi="Tahoma" w:cs="Tahoma"/>
          <w:color w:val="000000"/>
        </w:rPr>
      </w:pPr>
      <w:r w:rsidRPr="00F21A5F">
        <w:rPr>
          <w:rFonts w:ascii="Tahoma" w:hAnsi="Tahoma" w:cs="Tahoma"/>
          <w:color w:val="000000"/>
        </w:rPr>
        <w:t>Se rechazará en los siguientes casos:</w:t>
      </w:r>
    </w:p>
    <w:p w14:paraId="7404F9AA" w14:textId="77777777" w:rsidR="00925D30" w:rsidRPr="00F21A5F" w:rsidRDefault="00925D30" w:rsidP="00925D30">
      <w:pPr>
        <w:pStyle w:val="Prrafodelista"/>
        <w:widowControl w:val="0"/>
        <w:numPr>
          <w:ilvl w:val="0"/>
          <w:numId w:val="108"/>
        </w:numPr>
        <w:tabs>
          <w:tab w:val="left" w:pos="560"/>
        </w:tabs>
        <w:autoSpaceDE w:val="0"/>
        <w:autoSpaceDN w:val="0"/>
        <w:jc w:val="both"/>
        <w:rPr>
          <w:rFonts w:ascii="Tahoma" w:hAnsi="Tahoma" w:cs="Tahoma"/>
          <w:color w:val="000000"/>
        </w:rPr>
      </w:pPr>
      <w:r w:rsidRPr="00F21A5F">
        <w:rPr>
          <w:rFonts w:ascii="Tahoma" w:hAnsi="Tahoma" w:cs="Tahoma"/>
          <w:color w:val="000000"/>
        </w:rPr>
        <w:t>Discrepancia entre paneles (juntas sueltas o la presencia de irregularidades en la superficie).</w:t>
      </w:r>
    </w:p>
    <w:p w14:paraId="7DEAE657" w14:textId="77777777" w:rsidR="00925D30" w:rsidRPr="00F21A5F" w:rsidRDefault="00925D30" w:rsidP="00925D30">
      <w:pPr>
        <w:pStyle w:val="Prrafodelista"/>
        <w:widowControl w:val="0"/>
        <w:numPr>
          <w:ilvl w:val="0"/>
          <w:numId w:val="108"/>
        </w:numPr>
        <w:tabs>
          <w:tab w:val="left" w:pos="560"/>
        </w:tabs>
        <w:autoSpaceDE w:val="0"/>
        <w:autoSpaceDN w:val="0"/>
        <w:jc w:val="both"/>
        <w:rPr>
          <w:rFonts w:ascii="Tahoma" w:hAnsi="Tahoma" w:cs="Tahoma"/>
          <w:color w:val="000000"/>
        </w:rPr>
      </w:pPr>
      <w:r w:rsidRPr="00F21A5F">
        <w:rPr>
          <w:rFonts w:ascii="Tahoma" w:hAnsi="Tahoma" w:cs="Tahoma"/>
          <w:color w:val="000000"/>
        </w:rPr>
        <w:t>Hinchazón del laminado (amplios espacios entre paneles y paredes o por solera mal seca)</w:t>
      </w:r>
    </w:p>
    <w:p w14:paraId="379393EA" w14:textId="77777777" w:rsidR="00925D30" w:rsidRPr="00F21A5F" w:rsidRDefault="00925D30" w:rsidP="00925D30">
      <w:pPr>
        <w:pStyle w:val="Prrafodelista"/>
        <w:widowControl w:val="0"/>
        <w:numPr>
          <w:ilvl w:val="0"/>
          <w:numId w:val="108"/>
        </w:numPr>
        <w:tabs>
          <w:tab w:val="left" w:pos="560"/>
        </w:tabs>
        <w:autoSpaceDE w:val="0"/>
        <w:autoSpaceDN w:val="0"/>
        <w:jc w:val="both"/>
        <w:rPr>
          <w:rFonts w:ascii="Tahoma" w:hAnsi="Tahoma" w:cs="Tahoma"/>
          <w:color w:val="000000"/>
        </w:rPr>
      </w:pPr>
      <w:r w:rsidRPr="00F21A5F">
        <w:rPr>
          <w:rFonts w:ascii="Tahoma" w:hAnsi="Tahoma" w:cs="Tahoma"/>
          <w:color w:val="000000"/>
        </w:rPr>
        <w:t>Daño en las cerraduras (mala instalación).</w:t>
      </w:r>
    </w:p>
    <w:p w14:paraId="339E38AC" w14:textId="77777777" w:rsidR="00925D30" w:rsidRPr="00F21A5F" w:rsidRDefault="00925D30" w:rsidP="00925D30">
      <w:pPr>
        <w:pStyle w:val="Prrafodelista"/>
        <w:widowControl w:val="0"/>
        <w:numPr>
          <w:ilvl w:val="0"/>
          <w:numId w:val="108"/>
        </w:numPr>
        <w:tabs>
          <w:tab w:val="left" w:pos="560"/>
        </w:tabs>
        <w:autoSpaceDE w:val="0"/>
        <w:autoSpaceDN w:val="0"/>
        <w:jc w:val="both"/>
        <w:rPr>
          <w:rFonts w:ascii="Tahoma" w:hAnsi="Tahoma" w:cs="Tahoma"/>
          <w:color w:val="000000"/>
        </w:rPr>
      </w:pPr>
      <w:r w:rsidRPr="00F21A5F">
        <w:rPr>
          <w:rFonts w:ascii="Tahoma" w:hAnsi="Tahoma" w:cs="Tahoma"/>
          <w:color w:val="000000"/>
        </w:rPr>
        <w:lastRenderedPageBreak/>
        <w:t xml:space="preserve"> Hinchazón de bordes.</w:t>
      </w:r>
    </w:p>
    <w:p w14:paraId="57F0EEF5" w14:textId="77777777" w:rsidR="00925D30" w:rsidRPr="00F21A5F" w:rsidRDefault="00925D30" w:rsidP="00925D30">
      <w:pPr>
        <w:pStyle w:val="Prrafodelista"/>
        <w:widowControl w:val="0"/>
        <w:numPr>
          <w:ilvl w:val="0"/>
          <w:numId w:val="108"/>
        </w:numPr>
        <w:tabs>
          <w:tab w:val="left" w:pos="560"/>
        </w:tabs>
        <w:autoSpaceDE w:val="0"/>
        <w:autoSpaceDN w:val="0"/>
        <w:jc w:val="both"/>
        <w:rPr>
          <w:rFonts w:ascii="Tahoma" w:hAnsi="Tahoma" w:cs="Tahoma"/>
          <w:color w:val="000000"/>
        </w:rPr>
      </w:pPr>
      <w:r w:rsidRPr="00F21A5F">
        <w:rPr>
          <w:rFonts w:ascii="Tahoma" w:hAnsi="Tahoma" w:cs="Tahoma"/>
          <w:color w:val="000000"/>
        </w:rPr>
        <w:t>Grietas o falta de juntas de expansión.</w:t>
      </w:r>
    </w:p>
    <w:p w14:paraId="510C09FD" w14:textId="77777777" w:rsidR="00925D30" w:rsidRDefault="00925D30" w:rsidP="00925D30">
      <w:pPr>
        <w:pStyle w:val="Prrafodelista"/>
        <w:widowControl w:val="0"/>
        <w:numPr>
          <w:ilvl w:val="0"/>
          <w:numId w:val="108"/>
        </w:numPr>
        <w:tabs>
          <w:tab w:val="left" w:pos="560"/>
        </w:tabs>
        <w:autoSpaceDE w:val="0"/>
        <w:autoSpaceDN w:val="0"/>
        <w:jc w:val="both"/>
        <w:rPr>
          <w:rFonts w:ascii="Tahoma" w:hAnsi="Tahoma" w:cs="Tahoma"/>
          <w:color w:val="000000"/>
        </w:rPr>
      </w:pPr>
      <w:r w:rsidRPr="00F21A5F">
        <w:rPr>
          <w:rFonts w:ascii="Tahoma" w:hAnsi="Tahoma" w:cs="Tahoma"/>
          <w:color w:val="000000"/>
        </w:rPr>
        <w:t>Crujido en el laminado (base desigual)</w:t>
      </w:r>
    </w:p>
    <w:p w14:paraId="55E818B5" w14:textId="77777777" w:rsidR="00925D30" w:rsidRPr="00F21A5F" w:rsidRDefault="00925D30" w:rsidP="00925D30">
      <w:pPr>
        <w:pStyle w:val="Prrafodelista"/>
        <w:tabs>
          <w:tab w:val="left" w:pos="560"/>
        </w:tabs>
        <w:jc w:val="both"/>
        <w:rPr>
          <w:rFonts w:ascii="Tahoma" w:hAnsi="Tahoma" w:cs="Tahoma"/>
          <w:color w:val="000000"/>
        </w:rPr>
      </w:pPr>
    </w:p>
    <w:p w14:paraId="4408C3E0" w14:textId="77777777" w:rsidR="00925D30" w:rsidRPr="00F21A5F" w:rsidRDefault="00925D30" w:rsidP="00925D30">
      <w:pPr>
        <w:tabs>
          <w:tab w:val="left" w:pos="560"/>
        </w:tabs>
        <w:jc w:val="both"/>
        <w:rPr>
          <w:rFonts w:ascii="Tahoma" w:hAnsi="Tahoma" w:cs="Tahoma"/>
          <w:b/>
          <w:bCs/>
          <w:color w:val="000000"/>
        </w:rPr>
      </w:pPr>
      <w:r w:rsidRPr="00F21A5F">
        <w:rPr>
          <w:rFonts w:ascii="Tahoma" w:hAnsi="Tahoma" w:cs="Tahoma"/>
          <w:b/>
          <w:bCs/>
          <w:color w:val="000000"/>
        </w:rPr>
        <w:t>MEDICIÓN. -</w:t>
      </w:r>
    </w:p>
    <w:p w14:paraId="1F4F4656" w14:textId="77777777" w:rsidR="00925D30" w:rsidRPr="00F21A5F" w:rsidRDefault="00925D30" w:rsidP="00925D30">
      <w:pPr>
        <w:tabs>
          <w:tab w:val="left" w:pos="560"/>
        </w:tabs>
        <w:jc w:val="both"/>
        <w:rPr>
          <w:rFonts w:ascii="Tahoma" w:hAnsi="Tahoma" w:cs="Tahoma"/>
          <w:color w:val="000000"/>
        </w:rPr>
      </w:pPr>
      <w:r w:rsidRPr="00F21A5F">
        <w:rPr>
          <w:rFonts w:ascii="Tahoma" w:hAnsi="Tahoma" w:cs="Tahoma"/>
          <w:color w:val="000000"/>
        </w:rPr>
        <w:t xml:space="preserve">La provisión y colocado piso de piso flotante se medirá en </w:t>
      </w:r>
      <w:r w:rsidRPr="00F21A5F">
        <w:rPr>
          <w:rFonts w:ascii="Tahoma" w:hAnsi="Tahoma" w:cs="Tahoma"/>
          <w:b/>
          <w:bCs/>
          <w:color w:val="000000"/>
        </w:rPr>
        <w:t xml:space="preserve">metros cuadrados, </w:t>
      </w:r>
      <w:r w:rsidRPr="00F21A5F">
        <w:rPr>
          <w:rFonts w:ascii="Tahoma" w:hAnsi="Tahoma" w:cs="Tahoma"/>
          <w:color w:val="000000"/>
        </w:rPr>
        <w:t>tomando en cuenta solamente el área de trabajo neto ejecutado y autorizado.</w:t>
      </w:r>
    </w:p>
    <w:p w14:paraId="3F4A228A" w14:textId="77777777" w:rsidR="00925D30" w:rsidRPr="00F21A5F" w:rsidRDefault="00925D30" w:rsidP="00925D30">
      <w:pPr>
        <w:tabs>
          <w:tab w:val="left" w:pos="560"/>
        </w:tabs>
        <w:jc w:val="both"/>
        <w:rPr>
          <w:rFonts w:ascii="Tahoma" w:hAnsi="Tahoma" w:cs="Tahoma"/>
          <w:b/>
          <w:color w:val="000000"/>
        </w:rPr>
      </w:pPr>
      <w:r w:rsidRPr="00F21A5F">
        <w:rPr>
          <w:rFonts w:ascii="Tahoma" w:hAnsi="Tahoma" w:cs="Tahoma"/>
          <w:b/>
          <w:color w:val="000000"/>
        </w:rPr>
        <w:t>APORTE PROPIO. -</w:t>
      </w:r>
    </w:p>
    <w:p w14:paraId="1A1BE50C" w14:textId="77777777" w:rsidR="00925D30" w:rsidRPr="00F21A5F" w:rsidRDefault="00925D30" w:rsidP="00925D30">
      <w:pPr>
        <w:jc w:val="both"/>
        <w:rPr>
          <w:rFonts w:ascii="Tahoma" w:hAnsi="Tahoma" w:cs="Tahoma"/>
          <w:color w:val="000000"/>
        </w:rPr>
      </w:pPr>
      <w:r w:rsidRPr="00F21A5F">
        <w:rPr>
          <w:rFonts w:ascii="Tahoma" w:hAnsi="Tahoma" w:cs="Tahoma"/>
          <w:color w:val="000000"/>
        </w:rPr>
        <w:t xml:space="preserve">El aporte propio se encuentra especificado en el </w:t>
      </w:r>
      <w:r w:rsidRPr="00F21A5F">
        <w:rPr>
          <w:rFonts w:ascii="Tahoma" w:hAnsi="Tahoma" w:cs="Tahoma"/>
        </w:rPr>
        <w:t xml:space="preserve">análisis de precios unitarios, </w:t>
      </w:r>
      <w:r w:rsidRPr="00F21A5F">
        <w:rPr>
          <w:rFonts w:ascii="Tahoma" w:hAnsi="Tahom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B2EB9D4" w14:textId="77777777" w:rsidR="00925D30" w:rsidRPr="00F21A5F" w:rsidRDefault="00925D30" w:rsidP="00925D30">
      <w:pPr>
        <w:tabs>
          <w:tab w:val="left" w:pos="560"/>
        </w:tabs>
        <w:jc w:val="both"/>
        <w:rPr>
          <w:rFonts w:ascii="Tahoma" w:hAnsi="Tahoma" w:cs="Tahoma"/>
          <w:color w:val="000000"/>
        </w:rPr>
      </w:pPr>
      <w:r w:rsidRPr="00F21A5F">
        <w:rPr>
          <w:rFonts w:ascii="Tahoma" w:hAnsi="Tahoma" w:cs="Tahoma"/>
          <w:color w:val="000000"/>
        </w:rPr>
        <w:t>Este aporte propio estará sujeto al cronograma de ejecución de obra de la Entidad Ejecutora.</w:t>
      </w:r>
    </w:p>
    <w:p w14:paraId="0A9BC3E6" w14:textId="77777777" w:rsidR="00925D30" w:rsidRPr="00F21A5F" w:rsidRDefault="00925D30" w:rsidP="00925D30">
      <w:pPr>
        <w:widowControl w:val="0"/>
        <w:autoSpaceDE w:val="0"/>
        <w:autoSpaceDN w:val="0"/>
        <w:jc w:val="both"/>
        <w:rPr>
          <w:rFonts w:ascii="Tahoma" w:eastAsia="Arial" w:hAnsi="Tahoma" w:cs="Tahoma"/>
        </w:rPr>
      </w:pPr>
    </w:p>
    <w:tbl>
      <w:tblPr>
        <w:tblStyle w:val="Tablaconcuadrcula"/>
        <w:tblW w:w="9209" w:type="dxa"/>
        <w:tblLook w:val="04A0" w:firstRow="1" w:lastRow="0" w:firstColumn="1" w:lastColumn="0" w:noHBand="0" w:noVBand="1"/>
      </w:tblPr>
      <w:tblGrid>
        <w:gridCol w:w="584"/>
        <w:gridCol w:w="2385"/>
        <w:gridCol w:w="1145"/>
        <w:gridCol w:w="5095"/>
      </w:tblGrid>
      <w:tr w:rsidR="00925D30" w:rsidRPr="00F21A5F" w14:paraId="7BF83FD3" w14:textId="77777777" w:rsidTr="0028380A">
        <w:tc>
          <w:tcPr>
            <w:tcW w:w="584" w:type="dxa"/>
            <w:shd w:val="clear" w:color="auto" w:fill="1F3864" w:themeFill="accent5" w:themeFillShade="80"/>
          </w:tcPr>
          <w:p w14:paraId="14B705C8"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N°</w:t>
            </w:r>
          </w:p>
        </w:tc>
        <w:tc>
          <w:tcPr>
            <w:tcW w:w="2385" w:type="dxa"/>
            <w:shd w:val="clear" w:color="auto" w:fill="1F3864" w:themeFill="accent5" w:themeFillShade="80"/>
          </w:tcPr>
          <w:p w14:paraId="4C65781D" w14:textId="77777777" w:rsidR="00925D30" w:rsidRPr="00F21A5F" w:rsidRDefault="00925D30" w:rsidP="0028380A">
            <w:pPr>
              <w:widowControl w:val="0"/>
              <w:autoSpaceDE w:val="0"/>
              <w:autoSpaceDN w:val="0"/>
              <w:spacing w:line="360" w:lineRule="auto"/>
              <w:jc w:val="both"/>
              <w:rPr>
                <w:rFonts w:ascii="Tahoma" w:eastAsia="Arial" w:hAnsi="Tahoma" w:cs="Tahoma"/>
                <w:b/>
              </w:rPr>
            </w:pPr>
            <w:r w:rsidRPr="00F21A5F">
              <w:rPr>
                <w:rFonts w:ascii="Tahoma" w:eastAsia="Arial" w:hAnsi="Tahoma" w:cs="Tahoma"/>
                <w:b/>
              </w:rPr>
              <w:t>CÓDIGO</w:t>
            </w:r>
          </w:p>
        </w:tc>
        <w:tc>
          <w:tcPr>
            <w:tcW w:w="1145" w:type="dxa"/>
            <w:shd w:val="clear" w:color="auto" w:fill="1F3864" w:themeFill="accent5" w:themeFillShade="80"/>
          </w:tcPr>
          <w:p w14:paraId="6BBDBBB0"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UNIDAD</w:t>
            </w:r>
          </w:p>
        </w:tc>
        <w:tc>
          <w:tcPr>
            <w:tcW w:w="5095" w:type="dxa"/>
            <w:shd w:val="clear" w:color="auto" w:fill="1F3864" w:themeFill="accent5" w:themeFillShade="80"/>
          </w:tcPr>
          <w:p w14:paraId="68D62FE4"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ITEM</w:t>
            </w:r>
          </w:p>
        </w:tc>
      </w:tr>
      <w:tr w:rsidR="00925D30" w:rsidRPr="00F21A5F" w14:paraId="5FA09276" w14:textId="77777777" w:rsidTr="0028380A">
        <w:trPr>
          <w:trHeight w:val="348"/>
        </w:trPr>
        <w:tc>
          <w:tcPr>
            <w:tcW w:w="584" w:type="dxa"/>
            <w:shd w:val="clear" w:color="auto" w:fill="BDD6EE" w:themeFill="accent1" w:themeFillTint="66"/>
          </w:tcPr>
          <w:p w14:paraId="7DB58779" w14:textId="77777777" w:rsidR="00925D30" w:rsidRPr="00F21A5F" w:rsidRDefault="00925D30" w:rsidP="0028380A">
            <w:pPr>
              <w:widowControl w:val="0"/>
              <w:autoSpaceDE w:val="0"/>
              <w:autoSpaceDN w:val="0"/>
              <w:jc w:val="both"/>
              <w:rPr>
                <w:rFonts w:ascii="Tahoma" w:eastAsia="Arial" w:hAnsi="Tahoma" w:cs="Tahoma"/>
                <w:b/>
              </w:rPr>
            </w:pPr>
            <w:r>
              <w:rPr>
                <w:rFonts w:ascii="Tahoma" w:eastAsia="Arial" w:hAnsi="Tahoma" w:cs="Tahoma"/>
                <w:b/>
              </w:rPr>
              <w:t>32</w:t>
            </w:r>
          </w:p>
        </w:tc>
        <w:tc>
          <w:tcPr>
            <w:tcW w:w="2385" w:type="dxa"/>
            <w:shd w:val="clear" w:color="auto" w:fill="BDD6EE" w:themeFill="accent1" w:themeFillTint="66"/>
          </w:tcPr>
          <w:p w14:paraId="381B16AF"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VAC-OF-ZOC-3</w:t>
            </w:r>
          </w:p>
        </w:tc>
        <w:tc>
          <w:tcPr>
            <w:tcW w:w="1145" w:type="dxa"/>
            <w:shd w:val="clear" w:color="auto" w:fill="BDD6EE" w:themeFill="accent1" w:themeFillTint="66"/>
          </w:tcPr>
          <w:p w14:paraId="0241F671"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M</w:t>
            </w:r>
          </w:p>
        </w:tc>
        <w:tc>
          <w:tcPr>
            <w:tcW w:w="5095" w:type="dxa"/>
            <w:shd w:val="clear" w:color="auto" w:fill="BDD6EE" w:themeFill="accent1" w:themeFillTint="66"/>
          </w:tcPr>
          <w:p w14:paraId="37980FBD" w14:textId="77777777" w:rsidR="00925D30" w:rsidRPr="00F21A5F" w:rsidRDefault="00925D30" w:rsidP="0028380A">
            <w:pPr>
              <w:widowControl w:val="0"/>
              <w:autoSpaceDE w:val="0"/>
              <w:autoSpaceDN w:val="0"/>
              <w:jc w:val="both"/>
              <w:rPr>
                <w:rFonts w:ascii="Tahoma" w:eastAsia="Arial" w:hAnsi="Tahoma" w:cs="Tahoma"/>
                <w:b/>
              </w:rPr>
            </w:pPr>
            <w:r w:rsidRPr="00F21A5F">
              <w:rPr>
                <w:rFonts w:ascii="Tahoma" w:eastAsia="Arial" w:hAnsi="Tahoma" w:cs="Tahoma"/>
                <w:b/>
              </w:rPr>
              <w:t>ZÓCALO DE PISO FLOTANTE</w:t>
            </w:r>
          </w:p>
        </w:tc>
      </w:tr>
    </w:tbl>
    <w:p w14:paraId="2E1FB0AE" w14:textId="77777777" w:rsidR="00925D30" w:rsidRPr="00F21A5F" w:rsidRDefault="00925D30" w:rsidP="00925D30">
      <w:pPr>
        <w:widowControl w:val="0"/>
        <w:tabs>
          <w:tab w:val="left" w:pos="560"/>
        </w:tabs>
        <w:autoSpaceDE w:val="0"/>
        <w:autoSpaceDN w:val="0"/>
        <w:jc w:val="both"/>
        <w:rPr>
          <w:rFonts w:ascii="Tahoma" w:eastAsia="Arial" w:hAnsi="Tahoma" w:cs="Tahoma"/>
          <w:b/>
          <w:bCs/>
          <w:color w:val="000000"/>
        </w:rPr>
      </w:pPr>
      <w:r w:rsidRPr="00F21A5F">
        <w:rPr>
          <w:rFonts w:ascii="Tahoma" w:eastAsia="Arial" w:hAnsi="Tahoma" w:cs="Tahoma"/>
          <w:b/>
          <w:bCs/>
          <w:color w:val="000000"/>
        </w:rPr>
        <w:t>DESCRIPCIÓN. -</w:t>
      </w:r>
    </w:p>
    <w:p w14:paraId="10C9C7B3"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Este ítem comprende el colocado de zócalo de piso flotante en lugares indicados en los planos constructivos e</w:t>
      </w:r>
      <w:r w:rsidRPr="00F21A5F">
        <w:rPr>
          <w:rFonts w:ascii="Tahoma" w:eastAsia="Arial" w:hAnsi="Tahoma" w:cs="Tahoma"/>
          <w:kern w:val="28"/>
        </w:rPr>
        <w:t xml:space="preserve"> instrucción del Inspector de Obra.</w:t>
      </w:r>
    </w:p>
    <w:p w14:paraId="27FED241" w14:textId="77777777" w:rsidR="00925D30" w:rsidRPr="00F21A5F" w:rsidRDefault="00925D30" w:rsidP="00925D30">
      <w:pPr>
        <w:widowControl w:val="0"/>
        <w:tabs>
          <w:tab w:val="left" w:pos="560"/>
        </w:tabs>
        <w:autoSpaceDE w:val="0"/>
        <w:autoSpaceDN w:val="0"/>
        <w:jc w:val="both"/>
        <w:rPr>
          <w:rFonts w:ascii="Tahoma" w:eastAsia="Arial" w:hAnsi="Tahoma" w:cs="Tahoma"/>
          <w:b/>
          <w:bCs/>
          <w:color w:val="000000"/>
        </w:rPr>
      </w:pPr>
      <w:r w:rsidRPr="00F21A5F">
        <w:rPr>
          <w:rFonts w:ascii="Tahoma" w:eastAsia="Arial" w:hAnsi="Tahoma" w:cs="Tahoma"/>
          <w:b/>
          <w:bCs/>
          <w:color w:val="000000"/>
        </w:rPr>
        <w:t>MATERIALES, HERRAMIENTAS Y EQUIPO. -</w:t>
      </w:r>
    </w:p>
    <w:p w14:paraId="75D4D23D"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Obra.</w:t>
      </w:r>
    </w:p>
    <w:p w14:paraId="00926B12" w14:textId="77777777" w:rsidR="00925D30" w:rsidRPr="00F21A5F" w:rsidRDefault="00925D30" w:rsidP="00925D30">
      <w:pPr>
        <w:widowControl w:val="0"/>
        <w:tabs>
          <w:tab w:val="left" w:pos="560"/>
        </w:tabs>
        <w:autoSpaceDE w:val="0"/>
        <w:autoSpaceDN w:val="0"/>
        <w:jc w:val="both"/>
        <w:rPr>
          <w:rFonts w:ascii="Tahoma" w:eastAsia="Arial" w:hAnsi="Tahoma" w:cs="Tahoma"/>
          <w:b/>
          <w:bCs/>
          <w:color w:val="000000"/>
        </w:rPr>
      </w:pPr>
      <w:r w:rsidRPr="00F21A5F">
        <w:rPr>
          <w:rFonts w:ascii="Tahoma" w:eastAsia="Arial" w:hAnsi="Tahoma" w:cs="Tahoma"/>
          <w:b/>
          <w:bCs/>
          <w:color w:val="000000"/>
        </w:rPr>
        <w:t>FORMA DE EJECUCIÓN. –</w:t>
      </w:r>
    </w:p>
    <w:p w14:paraId="0C223D3A"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 xml:space="preserve">La Entidad Ejecutora deberá prever todas las herramientas, equipos y accesorios necesarios para la ejecución del ítem. </w:t>
      </w:r>
    </w:p>
    <w:p w14:paraId="18938994" w14:textId="77777777" w:rsidR="00925D30" w:rsidRPr="00F21A5F" w:rsidRDefault="00925D30" w:rsidP="00925D30">
      <w:pPr>
        <w:widowControl w:val="0"/>
        <w:autoSpaceDE w:val="0"/>
        <w:autoSpaceDN w:val="0"/>
        <w:jc w:val="both"/>
        <w:rPr>
          <w:rFonts w:ascii="Tahoma" w:eastAsia="Arial" w:hAnsi="Tahoma" w:cs="Tahoma"/>
        </w:rPr>
      </w:pPr>
      <w:r w:rsidRPr="00F21A5F">
        <w:rPr>
          <w:rFonts w:ascii="Tahoma" w:eastAsia="Arial" w:hAnsi="Tahoma" w:cs="Tahoma"/>
        </w:rPr>
        <w:t>En general se seguirán las siguientes directrices:</w:t>
      </w:r>
    </w:p>
    <w:p w14:paraId="6F11B7E2"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15C85BBE"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Los zócalos deben permitir que el piso flotante quede fijo y no se levante, por lo que es primordial que haya una luz de dilatación, ya que los pisos dilatan en los 4 sentidos.</w:t>
      </w:r>
    </w:p>
    <w:p w14:paraId="427442D8"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Se debe verificar que los pisos estén nivelados o, de lo contrario, podrían sobresalir por debajo del zócalo en determinados puntos. Utiliza un nivel de 1,2 m para determinar el nivelado.</w:t>
      </w:r>
    </w:p>
    <w:p w14:paraId="01352281"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Se harán perforaciones en la pared interior de los muros donde se introducirán los ramplug para posterior colocación del zócalo con tornillos que serán de 2" de cabeza plana.</w:t>
      </w:r>
    </w:p>
    <w:p w14:paraId="6E794DA8"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Se debe cubrir todos los agujeros de los tornillos, así como cualquier rayón o abolladura con un poco de masilla utilizando tu dedo. El secado debe ser bastante rápido.</w:t>
      </w:r>
    </w:p>
    <w:p w14:paraId="3EA518F9" w14:textId="77777777" w:rsidR="00925D30" w:rsidRPr="00F21A5F" w:rsidRDefault="00925D30" w:rsidP="00925D30">
      <w:pPr>
        <w:widowControl w:val="0"/>
        <w:tabs>
          <w:tab w:val="left" w:pos="560"/>
        </w:tabs>
        <w:autoSpaceDE w:val="0"/>
        <w:autoSpaceDN w:val="0"/>
        <w:jc w:val="both"/>
        <w:rPr>
          <w:rFonts w:ascii="Tahoma" w:eastAsia="Arial" w:hAnsi="Tahoma" w:cs="Tahoma"/>
          <w:bCs/>
          <w:color w:val="000000"/>
        </w:rPr>
      </w:pPr>
      <w:r w:rsidRPr="00F21A5F">
        <w:rPr>
          <w:rFonts w:ascii="Tahoma" w:eastAsia="Arial" w:hAnsi="Tahoma" w:cs="Tahoma"/>
          <w:bCs/>
          <w:color w:val="000000"/>
        </w:rPr>
        <w:t>Es necesario verificar que no existan espacios vacíos entre el piso y el zócalo, al momento del colocado no debe presentar áreas sueltas ni tener rayones o abolladuras ni manchas de pintura.</w:t>
      </w:r>
    </w:p>
    <w:p w14:paraId="5EBBDFE6" w14:textId="77777777" w:rsidR="00925D30" w:rsidRPr="00F21A5F" w:rsidRDefault="00925D30" w:rsidP="00925D30">
      <w:pPr>
        <w:widowControl w:val="0"/>
        <w:tabs>
          <w:tab w:val="left" w:pos="560"/>
        </w:tabs>
        <w:autoSpaceDE w:val="0"/>
        <w:autoSpaceDN w:val="0"/>
        <w:spacing w:after="120"/>
        <w:jc w:val="both"/>
        <w:rPr>
          <w:rFonts w:ascii="Tahoma" w:eastAsia="Arial" w:hAnsi="Tahoma" w:cs="Tahoma"/>
          <w:b/>
        </w:rPr>
      </w:pPr>
      <w:r w:rsidRPr="00F21A5F">
        <w:rPr>
          <w:rFonts w:ascii="Tahoma" w:eastAsia="Arial" w:hAnsi="Tahoma" w:cs="Tahoma"/>
          <w:b/>
        </w:rPr>
        <w:t>Criterios de Control, Aceptación y Rechazo</w:t>
      </w:r>
    </w:p>
    <w:p w14:paraId="6889536B" w14:textId="77777777" w:rsidR="00925D30" w:rsidRPr="00F21A5F" w:rsidRDefault="00925D30" w:rsidP="00925D30">
      <w:pPr>
        <w:widowControl w:val="0"/>
        <w:tabs>
          <w:tab w:val="left" w:pos="8711"/>
        </w:tabs>
        <w:autoSpaceDE w:val="0"/>
        <w:autoSpaceDN w:val="0"/>
        <w:jc w:val="both"/>
        <w:rPr>
          <w:rFonts w:ascii="Tahoma" w:eastAsia="Arial" w:hAnsi="Tahoma" w:cs="Tahoma"/>
        </w:rPr>
      </w:pPr>
      <w:r w:rsidRPr="00F21A5F">
        <w:rPr>
          <w:rFonts w:ascii="Tahoma" w:eastAsia="Arial" w:hAnsi="Tahoma" w:cs="Tahoma"/>
        </w:rPr>
        <w:t>Se controlará que los sectores ejecutados estén según indicado en planos o instrucción del Inspector de Obra, asimismo, no presentarán irregularidades geométricas, de acabado, color instalación, discontinuidad o desprendimiento.</w:t>
      </w:r>
    </w:p>
    <w:p w14:paraId="77521A0B" w14:textId="77777777" w:rsidR="00925D30" w:rsidRPr="00F21A5F" w:rsidRDefault="00925D30" w:rsidP="00925D30">
      <w:pPr>
        <w:widowControl w:val="0"/>
        <w:tabs>
          <w:tab w:val="left" w:pos="560"/>
        </w:tabs>
        <w:autoSpaceDE w:val="0"/>
        <w:autoSpaceDN w:val="0"/>
        <w:jc w:val="both"/>
        <w:rPr>
          <w:rFonts w:ascii="Tahoma" w:eastAsia="Arial" w:hAnsi="Tahoma" w:cs="Tahoma"/>
          <w:b/>
          <w:bCs/>
          <w:color w:val="000000"/>
        </w:rPr>
      </w:pPr>
      <w:r w:rsidRPr="00F21A5F">
        <w:rPr>
          <w:rFonts w:ascii="Tahoma" w:eastAsia="Arial" w:hAnsi="Tahoma" w:cs="Tahoma"/>
          <w:bCs/>
          <w:color w:val="000000"/>
        </w:rPr>
        <w:t xml:space="preserve">  </w:t>
      </w:r>
      <w:r w:rsidRPr="00F21A5F">
        <w:rPr>
          <w:rFonts w:ascii="Tahoma" w:eastAsia="Arial" w:hAnsi="Tahoma" w:cs="Tahoma"/>
          <w:b/>
          <w:bCs/>
          <w:color w:val="000000"/>
        </w:rPr>
        <w:t>MEDICIÓN. -</w:t>
      </w:r>
    </w:p>
    <w:p w14:paraId="23BE0099"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 xml:space="preserve">El zócalo de piso flotante será medido en </w:t>
      </w:r>
      <w:r w:rsidRPr="00F21A5F">
        <w:rPr>
          <w:rFonts w:ascii="Tahoma" w:eastAsia="Arial" w:hAnsi="Tahoma" w:cs="Tahoma"/>
          <w:b/>
          <w:bCs/>
          <w:color w:val="000000"/>
        </w:rPr>
        <w:t xml:space="preserve">metros, </w:t>
      </w:r>
      <w:r w:rsidRPr="00F21A5F">
        <w:rPr>
          <w:rFonts w:ascii="Tahoma" w:eastAsia="Arial" w:hAnsi="Tahoma" w:cs="Tahoma"/>
          <w:color w:val="000000"/>
        </w:rPr>
        <w:t>tomando en cuenta solamente la longitud neta ejecutada y autorizada.</w:t>
      </w:r>
    </w:p>
    <w:p w14:paraId="4B29B6F0" w14:textId="77777777" w:rsidR="00925D30" w:rsidRPr="00F21A5F" w:rsidRDefault="00925D30" w:rsidP="00925D30">
      <w:pPr>
        <w:widowControl w:val="0"/>
        <w:tabs>
          <w:tab w:val="left" w:pos="560"/>
        </w:tabs>
        <w:autoSpaceDE w:val="0"/>
        <w:autoSpaceDN w:val="0"/>
        <w:jc w:val="both"/>
        <w:rPr>
          <w:rFonts w:ascii="Tahoma" w:eastAsia="Arial" w:hAnsi="Tahoma" w:cs="Tahoma"/>
          <w:b/>
          <w:color w:val="000000"/>
        </w:rPr>
      </w:pPr>
      <w:r w:rsidRPr="00F21A5F">
        <w:rPr>
          <w:rFonts w:ascii="Tahoma" w:eastAsia="Arial" w:hAnsi="Tahoma" w:cs="Tahoma"/>
          <w:b/>
          <w:color w:val="000000"/>
        </w:rPr>
        <w:t>APORTE PROPIO. -</w:t>
      </w:r>
    </w:p>
    <w:p w14:paraId="1A5BE85C" w14:textId="77777777" w:rsidR="00925D30" w:rsidRPr="00F21A5F" w:rsidRDefault="00925D30" w:rsidP="00925D30">
      <w:pPr>
        <w:widowControl w:val="0"/>
        <w:autoSpaceDE w:val="0"/>
        <w:autoSpaceDN w:val="0"/>
        <w:jc w:val="both"/>
        <w:rPr>
          <w:rFonts w:ascii="Tahoma" w:eastAsia="Arial" w:hAnsi="Tahoma" w:cs="Tahoma"/>
          <w:color w:val="000000"/>
        </w:rPr>
      </w:pPr>
      <w:r w:rsidRPr="00F21A5F">
        <w:rPr>
          <w:rFonts w:ascii="Tahoma" w:eastAsia="Arial" w:hAnsi="Tahoma" w:cs="Tahoma"/>
          <w:color w:val="000000"/>
        </w:rPr>
        <w:t xml:space="preserve">El aporte propio se encuentra especificado en el análisis </w:t>
      </w:r>
      <w:r w:rsidRPr="00F21A5F">
        <w:rPr>
          <w:rFonts w:ascii="Tahoma" w:eastAsia="Arial" w:hAnsi="Tahoma" w:cs="Tahoma"/>
        </w:rPr>
        <w:t xml:space="preserve">de precios unitarios, </w:t>
      </w:r>
      <w:r w:rsidRPr="00F21A5F">
        <w:rPr>
          <w:rFonts w:ascii="Tahoma" w:eastAsia="Arial" w:hAnsi="Tahoma" w:cs="Tahoma"/>
          <w:color w:val="000000"/>
        </w:rPr>
        <w:t xml:space="preserve">mismos que no serán tomados en cuenta en la cantidad monetaria del ítem. En caso de mano de obra no calificada, la Entidad </w:t>
      </w:r>
      <w:r w:rsidRPr="00F21A5F">
        <w:rPr>
          <w:rFonts w:ascii="Tahoma" w:eastAsia="Arial" w:hAnsi="Tahoma" w:cs="Tahoma"/>
          <w:color w:val="000000"/>
        </w:rPr>
        <w:lastRenderedPageBreak/>
        <w:t>Ejecutora deberá capacitar al beneficiario para la buena ejecución del ítem a seguir. En caso de material de aporte propio, este será aprobado por el Inspector de Obra, para garantizar su calidad.</w:t>
      </w:r>
    </w:p>
    <w:p w14:paraId="52EDDCB9" w14:textId="77777777" w:rsidR="00925D30" w:rsidRPr="00F21A5F" w:rsidRDefault="00925D30" w:rsidP="00925D30">
      <w:pPr>
        <w:widowControl w:val="0"/>
        <w:tabs>
          <w:tab w:val="left" w:pos="560"/>
        </w:tabs>
        <w:autoSpaceDE w:val="0"/>
        <w:autoSpaceDN w:val="0"/>
        <w:jc w:val="both"/>
        <w:rPr>
          <w:rFonts w:ascii="Tahoma" w:eastAsia="Arial" w:hAnsi="Tahoma" w:cs="Tahoma"/>
          <w:color w:val="000000"/>
        </w:rPr>
      </w:pPr>
      <w:r w:rsidRPr="00F21A5F">
        <w:rPr>
          <w:rFonts w:ascii="Tahoma" w:eastAsia="Arial" w:hAnsi="Tahoma" w:cs="Tahoma"/>
          <w:color w:val="000000"/>
        </w:rPr>
        <w:t>Este aporte propio estará sujeto al cronograma de ejecución de obra de la Entidad Ejecutora.</w:t>
      </w:r>
    </w:p>
    <w:tbl>
      <w:tblPr>
        <w:tblStyle w:val="TablaconcuadrculaCOPA3"/>
        <w:tblW w:w="9634" w:type="dxa"/>
        <w:tblLook w:val="04A0" w:firstRow="1" w:lastRow="0" w:firstColumn="1" w:lastColumn="0" w:noHBand="0" w:noVBand="1"/>
      </w:tblPr>
      <w:tblGrid>
        <w:gridCol w:w="584"/>
        <w:gridCol w:w="2385"/>
        <w:gridCol w:w="1145"/>
        <w:gridCol w:w="5520"/>
      </w:tblGrid>
      <w:tr w:rsidR="00925D30" w:rsidRPr="00F21A5F" w14:paraId="696F422E" w14:textId="77777777" w:rsidTr="0028380A">
        <w:tc>
          <w:tcPr>
            <w:tcW w:w="584" w:type="dxa"/>
            <w:shd w:val="clear" w:color="auto" w:fill="1F3864" w:themeFill="accent5" w:themeFillShade="80"/>
          </w:tcPr>
          <w:p w14:paraId="0A39941B"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N°</w:t>
            </w:r>
          </w:p>
        </w:tc>
        <w:tc>
          <w:tcPr>
            <w:tcW w:w="2385" w:type="dxa"/>
            <w:shd w:val="clear" w:color="auto" w:fill="1F3864" w:themeFill="accent5" w:themeFillShade="80"/>
          </w:tcPr>
          <w:p w14:paraId="5DF37CB0" w14:textId="77777777" w:rsidR="00925D30" w:rsidRPr="00F21A5F" w:rsidRDefault="00925D30" w:rsidP="0028380A">
            <w:pPr>
              <w:widowControl w:val="0"/>
              <w:autoSpaceDE w:val="0"/>
              <w:autoSpaceDN w:val="0"/>
              <w:spacing w:line="360" w:lineRule="auto"/>
              <w:jc w:val="both"/>
              <w:rPr>
                <w:rFonts w:ascii="Tahoma" w:eastAsia="Arial" w:hAnsi="Tahoma" w:cs="Tahoma"/>
                <w:b/>
                <w:lang w:val="es-ES"/>
              </w:rPr>
            </w:pPr>
            <w:r w:rsidRPr="00F21A5F">
              <w:rPr>
                <w:rFonts w:ascii="Tahoma" w:eastAsia="Arial" w:hAnsi="Tahoma" w:cs="Tahoma"/>
                <w:b/>
                <w:lang w:val="es-ES"/>
              </w:rPr>
              <w:t>CODIGO</w:t>
            </w:r>
          </w:p>
        </w:tc>
        <w:tc>
          <w:tcPr>
            <w:tcW w:w="1145" w:type="dxa"/>
            <w:shd w:val="clear" w:color="auto" w:fill="1F3864" w:themeFill="accent5" w:themeFillShade="80"/>
          </w:tcPr>
          <w:p w14:paraId="61036492"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UNIDAD</w:t>
            </w:r>
          </w:p>
        </w:tc>
        <w:tc>
          <w:tcPr>
            <w:tcW w:w="5520" w:type="dxa"/>
            <w:shd w:val="clear" w:color="auto" w:fill="1F3864" w:themeFill="accent5" w:themeFillShade="80"/>
          </w:tcPr>
          <w:p w14:paraId="5A361FD0"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ITEM</w:t>
            </w:r>
          </w:p>
        </w:tc>
      </w:tr>
      <w:tr w:rsidR="00925D30" w:rsidRPr="00F21A5F" w14:paraId="72F4C2E7" w14:textId="77777777" w:rsidTr="0028380A">
        <w:tc>
          <w:tcPr>
            <w:tcW w:w="584" w:type="dxa"/>
            <w:shd w:val="clear" w:color="auto" w:fill="BDD6EE" w:themeFill="accent1" w:themeFillTint="66"/>
          </w:tcPr>
          <w:p w14:paraId="6C4AD3D2" w14:textId="77777777" w:rsidR="00925D30" w:rsidRPr="00F21A5F" w:rsidRDefault="00925D30" w:rsidP="0028380A">
            <w:pPr>
              <w:widowControl w:val="0"/>
              <w:autoSpaceDE w:val="0"/>
              <w:autoSpaceDN w:val="0"/>
              <w:jc w:val="both"/>
              <w:rPr>
                <w:rFonts w:ascii="Tahoma" w:eastAsia="Arial" w:hAnsi="Tahoma" w:cs="Tahoma"/>
                <w:b/>
                <w:lang w:val="es-ES"/>
              </w:rPr>
            </w:pPr>
            <w:r>
              <w:rPr>
                <w:rFonts w:ascii="Tahoma" w:eastAsia="Arial" w:hAnsi="Tahoma" w:cs="Tahoma"/>
                <w:b/>
                <w:lang w:val="es-ES"/>
              </w:rPr>
              <w:t>33</w:t>
            </w:r>
          </w:p>
        </w:tc>
        <w:tc>
          <w:tcPr>
            <w:tcW w:w="2385" w:type="dxa"/>
            <w:shd w:val="clear" w:color="auto" w:fill="BDD6EE" w:themeFill="accent1" w:themeFillTint="66"/>
          </w:tcPr>
          <w:p w14:paraId="0DAD1BD3"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VAC-OF-PIS-1</w:t>
            </w:r>
          </w:p>
        </w:tc>
        <w:tc>
          <w:tcPr>
            <w:tcW w:w="1145" w:type="dxa"/>
            <w:shd w:val="clear" w:color="auto" w:fill="BDD6EE" w:themeFill="accent1" w:themeFillTint="66"/>
          </w:tcPr>
          <w:p w14:paraId="45111CEF" w14:textId="77777777" w:rsidR="00925D30" w:rsidRPr="00F21A5F" w:rsidRDefault="00925D30" w:rsidP="0028380A">
            <w:pPr>
              <w:widowControl w:val="0"/>
              <w:autoSpaceDE w:val="0"/>
              <w:autoSpaceDN w:val="0"/>
              <w:jc w:val="both"/>
              <w:rPr>
                <w:rFonts w:ascii="Tahoma" w:eastAsia="Arial" w:hAnsi="Tahoma" w:cs="Tahoma"/>
                <w:b/>
                <w:lang w:val="es-ES"/>
              </w:rPr>
            </w:pPr>
            <w:r w:rsidRPr="00F21A5F">
              <w:rPr>
                <w:rFonts w:ascii="Tahoma" w:eastAsia="Arial" w:hAnsi="Tahoma" w:cs="Tahoma"/>
                <w:b/>
                <w:lang w:val="es-ES"/>
              </w:rPr>
              <w:t>M2</w:t>
            </w:r>
          </w:p>
        </w:tc>
        <w:tc>
          <w:tcPr>
            <w:tcW w:w="5520" w:type="dxa"/>
            <w:shd w:val="clear" w:color="auto" w:fill="BDD6EE" w:themeFill="accent1" w:themeFillTint="66"/>
          </w:tcPr>
          <w:p w14:paraId="3C8FC7E7" w14:textId="77777777" w:rsidR="00925D30" w:rsidRPr="00F21A5F" w:rsidRDefault="00925D30" w:rsidP="0028380A">
            <w:pPr>
              <w:widowControl w:val="0"/>
              <w:autoSpaceDE w:val="0"/>
              <w:autoSpaceDN w:val="0"/>
              <w:spacing w:line="360" w:lineRule="auto"/>
              <w:jc w:val="both"/>
              <w:rPr>
                <w:rFonts w:ascii="Tahoma" w:eastAsia="Arial" w:hAnsi="Tahoma" w:cs="Tahoma"/>
                <w:b/>
                <w:lang w:val="es-ES"/>
              </w:rPr>
            </w:pPr>
            <w:r w:rsidRPr="00F21A5F">
              <w:rPr>
                <w:rFonts w:ascii="Tahoma" w:eastAsia="Arial" w:hAnsi="Tahoma" w:cs="Tahoma"/>
                <w:b/>
                <w:lang w:val="es-ES"/>
              </w:rPr>
              <w:t>PISO DE CERÁMICA C/CEMENTO COLA</w:t>
            </w:r>
          </w:p>
        </w:tc>
      </w:tr>
    </w:tbl>
    <w:p w14:paraId="32E61DE4" w14:textId="77777777" w:rsidR="00925D30" w:rsidRPr="00F21A5F" w:rsidRDefault="00925D30" w:rsidP="00925D30">
      <w:pPr>
        <w:widowControl w:val="0"/>
        <w:tabs>
          <w:tab w:val="left" w:pos="560"/>
        </w:tabs>
        <w:autoSpaceDE w:val="0"/>
        <w:autoSpaceDN w:val="0"/>
        <w:ind w:right="528"/>
        <w:jc w:val="both"/>
        <w:rPr>
          <w:rFonts w:ascii="Tahoma" w:eastAsia="Arial" w:hAnsi="Tahoma" w:cs="Tahoma"/>
          <w:b/>
          <w:color w:val="000000"/>
        </w:rPr>
      </w:pPr>
      <w:r w:rsidRPr="00F21A5F">
        <w:rPr>
          <w:rFonts w:ascii="Tahoma" w:eastAsia="Arial" w:hAnsi="Tahoma" w:cs="Tahoma"/>
          <w:b/>
          <w:color w:val="000000"/>
        </w:rPr>
        <w:t>DESCRIPCIÓN. -</w:t>
      </w:r>
    </w:p>
    <w:p w14:paraId="411584FA" w14:textId="77777777" w:rsidR="00925D30" w:rsidRPr="00F21A5F" w:rsidRDefault="00925D30" w:rsidP="00925D30">
      <w:pPr>
        <w:widowControl w:val="0"/>
        <w:autoSpaceDE w:val="0"/>
        <w:autoSpaceDN w:val="0"/>
        <w:ind w:right="528"/>
        <w:jc w:val="both"/>
        <w:rPr>
          <w:rFonts w:ascii="Tahoma" w:eastAsia="Arial" w:hAnsi="Tahoma" w:cs="Tahoma"/>
          <w:bCs/>
          <w:color w:val="000000"/>
        </w:rPr>
      </w:pPr>
      <w:r w:rsidRPr="00F21A5F">
        <w:rPr>
          <w:rFonts w:ascii="Tahoma" w:eastAsia="Arial" w:hAnsi="Tahoma" w:cs="Tahoma"/>
          <w:bCs/>
          <w:color w:val="000000"/>
        </w:rPr>
        <w:t>Este ítem se refiere al colocado de piso de cerámica c</w:t>
      </w:r>
      <w:r>
        <w:rPr>
          <w:rFonts w:ascii="Tahoma" w:eastAsia="Arial" w:hAnsi="Tahoma" w:cs="Tahoma"/>
          <w:bCs/>
          <w:color w:val="000000"/>
        </w:rPr>
        <w:t>/</w:t>
      </w:r>
      <w:r w:rsidRPr="00F21A5F">
        <w:rPr>
          <w:rFonts w:ascii="Tahoma" w:eastAsia="Arial" w:hAnsi="Tahoma" w:cs="Tahoma"/>
          <w:bCs/>
          <w:color w:val="000000"/>
        </w:rPr>
        <w:t xml:space="preserve"> cemento cola, para ambientes interiores o exteriores de acuerdo a lo que indican los planos constructivos y/o instrucciones del Inspector de proyecto.</w:t>
      </w:r>
    </w:p>
    <w:p w14:paraId="719B39CB" w14:textId="77777777" w:rsidR="00925D30" w:rsidRPr="00F21A5F" w:rsidRDefault="00925D30" w:rsidP="00925D30">
      <w:pPr>
        <w:widowControl w:val="0"/>
        <w:tabs>
          <w:tab w:val="left" w:pos="560"/>
        </w:tabs>
        <w:autoSpaceDE w:val="0"/>
        <w:autoSpaceDN w:val="0"/>
        <w:ind w:right="528"/>
        <w:jc w:val="both"/>
        <w:rPr>
          <w:rFonts w:ascii="Tahoma" w:eastAsia="Arial" w:hAnsi="Tahoma" w:cs="Tahoma"/>
          <w:b/>
          <w:color w:val="000000"/>
        </w:rPr>
      </w:pPr>
    </w:p>
    <w:p w14:paraId="6B050BD1" w14:textId="77777777" w:rsidR="00925D30" w:rsidRPr="00F21A5F" w:rsidRDefault="00925D30" w:rsidP="00925D30">
      <w:pPr>
        <w:widowControl w:val="0"/>
        <w:tabs>
          <w:tab w:val="left" w:pos="560"/>
        </w:tabs>
        <w:autoSpaceDE w:val="0"/>
        <w:autoSpaceDN w:val="0"/>
        <w:ind w:right="528"/>
        <w:jc w:val="both"/>
        <w:rPr>
          <w:rFonts w:ascii="Tahoma" w:eastAsia="Arial" w:hAnsi="Tahoma" w:cs="Tahoma"/>
          <w:b/>
          <w:color w:val="000000"/>
        </w:rPr>
      </w:pPr>
      <w:r w:rsidRPr="00F21A5F">
        <w:rPr>
          <w:rFonts w:ascii="Tahoma" w:eastAsia="Arial" w:hAnsi="Tahoma" w:cs="Tahoma"/>
          <w:b/>
          <w:color w:val="000000"/>
        </w:rPr>
        <w:t>MATERIALES, HERRAMIENTAS Y EQUIPO. -</w:t>
      </w:r>
    </w:p>
    <w:p w14:paraId="3BA3407F" w14:textId="77777777" w:rsidR="00925D30" w:rsidRPr="00F21A5F" w:rsidRDefault="00925D30" w:rsidP="00925D30">
      <w:pPr>
        <w:widowControl w:val="0"/>
        <w:tabs>
          <w:tab w:val="left" w:pos="8711"/>
        </w:tabs>
        <w:autoSpaceDE w:val="0"/>
        <w:autoSpaceDN w:val="0"/>
        <w:ind w:right="528"/>
        <w:jc w:val="both"/>
        <w:rPr>
          <w:rFonts w:ascii="Tahoma" w:eastAsia="Arial" w:hAnsi="Tahoma" w:cs="Tahoma"/>
        </w:rPr>
      </w:pPr>
      <w:r w:rsidRPr="00F21A5F">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00EE0D73" w14:textId="77777777" w:rsidR="00925D30" w:rsidRPr="00F21A5F" w:rsidRDefault="00925D30" w:rsidP="00925D30">
      <w:pPr>
        <w:widowControl w:val="0"/>
        <w:tabs>
          <w:tab w:val="left" w:pos="560"/>
        </w:tabs>
        <w:autoSpaceDE w:val="0"/>
        <w:autoSpaceDN w:val="0"/>
        <w:ind w:right="528"/>
        <w:jc w:val="both"/>
        <w:rPr>
          <w:rFonts w:ascii="Tahoma" w:eastAsia="Arial" w:hAnsi="Tahoma" w:cs="Tahoma"/>
          <w:b/>
          <w:color w:val="000000"/>
        </w:rPr>
      </w:pPr>
    </w:p>
    <w:p w14:paraId="4786A8ED" w14:textId="77777777" w:rsidR="00925D30" w:rsidRPr="00F21A5F" w:rsidRDefault="00925D30" w:rsidP="00925D30">
      <w:pPr>
        <w:widowControl w:val="0"/>
        <w:tabs>
          <w:tab w:val="left" w:pos="560"/>
        </w:tabs>
        <w:autoSpaceDE w:val="0"/>
        <w:autoSpaceDN w:val="0"/>
        <w:ind w:right="528"/>
        <w:jc w:val="both"/>
        <w:rPr>
          <w:rFonts w:ascii="Tahoma" w:eastAsia="Arial" w:hAnsi="Tahoma" w:cs="Tahoma"/>
          <w:b/>
          <w:color w:val="000000"/>
        </w:rPr>
      </w:pPr>
      <w:r w:rsidRPr="00F21A5F">
        <w:rPr>
          <w:rFonts w:ascii="Tahoma" w:eastAsia="Arial" w:hAnsi="Tahoma" w:cs="Tahoma"/>
          <w:b/>
          <w:color w:val="000000"/>
        </w:rPr>
        <w:t>FORMA DE EJECUCIÓN. –</w:t>
      </w:r>
    </w:p>
    <w:p w14:paraId="140B7620" w14:textId="77777777" w:rsidR="00925D30" w:rsidRPr="00F21A5F" w:rsidRDefault="00925D30" w:rsidP="00925D30">
      <w:pPr>
        <w:widowControl w:val="0"/>
        <w:autoSpaceDE w:val="0"/>
        <w:autoSpaceDN w:val="0"/>
        <w:ind w:right="528"/>
        <w:jc w:val="both"/>
        <w:rPr>
          <w:rFonts w:ascii="Tahoma" w:eastAsia="Arial" w:hAnsi="Tahoma" w:cs="Tahoma"/>
        </w:rPr>
      </w:pPr>
      <w:r w:rsidRPr="00F21A5F">
        <w:rPr>
          <w:rFonts w:ascii="Tahoma" w:eastAsia="Arial" w:hAnsi="Tahoma" w:cs="Tahoma"/>
        </w:rPr>
        <w:t>La Entidad Ejecutora deberá prever todas las herramientas, equipos y accesorios necesarios para la ejecución del ítem. En general se seguirán las siguientes directrices:</w:t>
      </w:r>
    </w:p>
    <w:p w14:paraId="16BF6964" w14:textId="77777777" w:rsidR="00925D30" w:rsidRPr="00F21A5F" w:rsidRDefault="00925D30" w:rsidP="00925D30">
      <w:pPr>
        <w:widowControl w:val="0"/>
        <w:autoSpaceDE w:val="0"/>
        <w:autoSpaceDN w:val="0"/>
        <w:ind w:right="528"/>
        <w:jc w:val="both"/>
        <w:rPr>
          <w:rFonts w:ascii="Tahoma" w:eastAsia="Arial" w:hAnsi="Tahoma" w:cs="Tahoma"/>
        </w:rPr>
      </w:pPr>
    </w:p>
    <w:p w14:paraId="483AEAE8" w14:textId="77777777" w:rsidR="00925D30" w:rsidRPr="00F21A5F" w:rsidRDefault="00925D30" w:rsidP="00925D30">
      <w:pPr>
        <w:widowControl w:val="0"/>
        <w:tabs>
          <w:tab w:val="left" w:pos="560"/>
        </w:tabs>
        <w:autoSpaceDE w:val="0"/>
        <w:autoSpaceDN w:val="0"/>
        <w:ind w:right="528"/>
        <w:jc w:val="both"/>
        <w:rPr>
          <w:rFonts w:ascii="Tahoma" w:eastAsia="Arial" w:hAnsi="Tahoma" w:cs="Tahoma"/>
          <w:b/>
        </w:rPr>
      </w:pPr>
      <w:r w:rsidRPr="00F21A5F">
        <w:rPr>
          <w:rFonts w:ascii="Tahoma" w:eastAsia="Arial" w:hAnsi="Tahoma" w:cs="Tahoma"/>
          <w:b/>
        </w:rPr>
        <w:t>Preparación de la Superficie</w:t>
      </w:r>
    </w:p>
    <w:p w14:paraId="1752AE5C" w14:textId="77777777" w:rsidR="00925D30" w:rsidRPr="00F21A5F" w:rsidRDefault="00925D30" w:rsidP="00925D30">
      <w:pPr>
        <w:widowControl w:val="0"/>
        <w:autoSpaceDE w:val="0"/>
        <w:autoSpaceDN w:val="0"/>
        <w:ind w:right="528"/>
        <w:jc w:val="both"/>
        <w:rPr>
          <w:rFonts w:ascii="Tahoma" w:eastAsia="Arial" w:hAnsi="Tahoma" w:cs="Tahoma"/>
          <w:bCs/>
          <w:color w:val="000000"/>
        </w:rPr>
      </w:pPr>
      <w:r w:rsidRPr="00F21A5F">
        <w:rPr>
          <w:rFonts w:ascii="Tahoma" w:eastAsia="Arial" w:hAnsi="Tahoma" w:cs="Tahoma"/>
        </w:rPr>
        <w:t>Antes del colocado de las piezas verificar que la superficie este uniforme sin polvo, grasas o sustancias que perjudiquen la buena ejecución del ítem</w:t>
      </w:r>
      <w:r w:rsidRPr="00F21A5F">
        <w:rPr>
          <w:rFonts w:ascii="Tahoma" w:eastAsia="Arial" w:hAnsi="Tahoma" w:cs="Tahoma"/>
          <w:bCs/>
          <w:color w:val="000000"/>
        </w:rPr>
        <w:t>.</w:t>
      </w:r>
    </w:p>
    <w:p w14:paraId="59F7BE5C" w14:textId="77777777" w:rsidR="00925D30" w:rsidRPr="00F21A5F" w:rsidRDefault="00925D30" w:rsidP="00925D30">
      <w:pPr>
        <w:widowControl w:val="0"/>
        <w:autoSpaceDE w:val="0"/>
        <w:autoSpaceDN w:val="0"/>
        <w:ind w:right="528"/>
        <w:jc w:val="both"/>
        <w:rPr>
          <w:rFonts w:ascii="Tahoma" w:eastAsia="Arial" w:hAnsi="Tahoma" w:cs="Tahoma"/>
          <w:bCs/>
          <w:color w:val="000000"/>
        </w:rPr>
      </w:pPr>
    </w:p>
    <w:p w14:paraId="104EBF71" w14:textId="77777777" w:rsidR="00925D30" w:rsidRPr="00F21A5F" w:rsidRDefault="00925D30" w:rsidP="00925D30">
      <w:pPr>
        <w:widowControl w:val="0"/>
        <w:tabs>
          <w:tab w:val="left" w:pos="560"/>
        </w:tabs>
        <w:autoSpaceDE w:val="0"/>
        <w:autoSpaceDN w:val="0"/>
        <w:ind w:right="528"/>
        <w:jc w:val="both"/>
        <w:rPr>
          <w:rFonts w:ascii="Tahoma" w:eastAsia="Arial" w:hAnsi="Tahoma" w:cs="Tahoma"/>
          <w:b/>
        </w:rPr>
      </w:pPr>
      <w:r w:rsidRPr="00F21A5F">
        <w:rPr>
          <w:rFonts w:ascii="Tahoma" w:eastAsia="Arial" w:hAnsi="Tahoma" w:cs="Tahoma"/>
          <w:b/>
        </w:rPr>
        <w:t>Preparación del Cemento Cola</w:t>
      </w:r>
    </w:p>
    <w:p w14:paraId="38131ABB" w14:textId="77777777" w:rsidR="00925D30" w:rsidRPr="00F21A5F" w:rsidRDefault="00925D30" w:rsidP="00925D30">
      <w:pPr>
        <w:widowControl w:val="0"/>
        <w:tabs>
          <w:tab w:val="left" w:pos="8711"/>
        </w:tabs>
        <w:autoSpaceDE w:val="0"/>
        <w:autoSpaceDN w:val="0"/>
        <w:ind w:right="528"/>
        <w:jc w:val="both"/>
        <w:rPr>
          <w:rFonts w:ascii="Tahoma" w:eastAsia="Arial" w:hAnsi="Tahoma" w:cs="Tahoma"/>
        </w:rPr>
      </w:pPr>
      <w:r w:rsidRPr="00F21A5F">
        <w:rPr>
          <w:rFonts w:ascii="Tahoma" w:eastAsia="Arial" w:hAnsi="Tahoma" w:cs="Tahoma"/>
        </w:rPr>
        <w:t>El cemento cola deberá ser preparado con agua limpia hasta obtener una pasta homogénea sin grumos. La mezcla deberá seguir estrictamente la dosificación y forma indicado por el proveedor.</w:t>
      </w:r>
    </w:p>
    <w:p w14:paraId="4FF5591D" w14:textId="77777777" w:rsidR="00925D30" w:rsidRPr="00F21A5F" w:rsidRDefault="00925D30" w:rsidP="00925D30">
      <w:pPr>
        <w:widowControl w:val="0"/>
        <w:autoSpaceDE w:val="0"/>
        <w:autoSpaceDN w:val="0"/>
        <w:ind w:right="528"/>
        <w:jc w:val="both"/>
        <w:rPr>
          <w:rFonts w:ascii="Tahoma" w:eastAsia="Arial" w:hAnsi="Tahoma" w:cs="Tahoma"/>
          <w:bCs/>
          <w:color w:val="000000"/>
        </w:rPr>
      </w:pPr>
    </w:p>
    <w:p w14:paraId="12689DEE" w14:textId="77777777" w:rsidR="00925D30" w:rsidRPr="00F21A5F" w:rsidRDefault="00925D30" w:rsidP="00925D30">
      <w:pPr>
        <w:widowControl w:val="0"/>
        <w:tabs>
          <w:tab w:val="left" w:pos="560"/>
        </w:tabs>
        <w:autoSpaceDE w:val="0"/>
        <w:autoSpaceDN w:val="0"/>
        <w:ind w:right="528"/>
        <w:jc w:val="both"/>
        <w:rPr>
          <w:rFonts w:ascii="Tahoma" w:eastAsia="Arial" w:hAnsi="Tahoma" w:cs="Tahoma"/>
          <w:b/>
        </w:rPr>
      </w:pPr>
      <w:r w:rsidRPr="00F21A5F">
        <w:rPr>
          <w:rFonts w:ascii="Tahoma" w:eastAsia="Arial" w:hAnsi="Tahoma" w:cs="Tahoma"/>
          <w:b/>
        </w:rPr>
        <w:t>Ejecución del revestimiento</w:t>
      </w:r>
    </w:p>
    <w:p w14:paraId="527F789E" w14:textId="77777777" w:rsidR="00925D30" w:rsidRPr="00F21A5F" w:rsidRDefault="00925D30" w:rsidP="00925D30">
      <w:pPr>
        <w:widowControl w:val="0"/>
        <w:tabs>
          <w:tab w:val="left" w:pos="8711"/>
        </w:tabs>
        <w:autoSpaceDE w:val="0"/>
        <w:autoSpaceDN w:val="0"/>
        <w:ind w:right="528"/>
        <w:jc w:val="both"/>
        <w:rPr>
          <w:rFonts w:ascii="Tahoma" w:eastAsia="Arial" w:hAnsi="Tahoma" w:cs="Tahoma"/>
        </w:rPr>
      </w:pPr>
      <w:r w:rsidRPr="00F21A5F">
        <w:rPr>
          <w:rFonts w:ascii="Tahoma" w:eastAsia="Arial" w:hAnsi="Tahoma" w:cs="Tahoma"/>
        </w:rPr>
        <w:t>La Entidad Ejecutora deberá proveer el cortado de piezas en el caso de superficies irregulares a fin de minimizar imperfecciones en el acabado y los desperdicios.</w:t>
      </w:r>
    </w:p>
    <w:p w14:paraId="7F433856" w14:textId="77777777" w:rsidR="00925D30" w:rsidRPr="00F21A5F" w:rsidRDefault="00925D30" w:rsidP="00925D30">
      <w:pPr>
        <w:widowControl w:val="0"/>
        <w:tabs>
          <w:tab w:val="left" w:pos="8711"/>
        </w:tabs>
        <w:autoSpaceDE w:val="0"/>
        <w:autoSpaceDN w:val="0"/>
        <w:ind w:right="528"/>
        <w:jc w:val="both"/>
        <w:rPr>
          <w:rFonts w:ascii="Tahoma" w:eastAsia="Arial" w:hAnsi="Tahoma" w:cs="Tahoma"/>
        </w:rPr>
      </w:pPr>
    </w:p>
    <w:p w14:paraId="50D52D82" w14:textId="77777777" w:rsidR="00925D30" w:rsidRPr="00F21A5F" w:rsidRDefault="00925D30" w:rsidP="00925D30">
      <w:pPr>
        <w:widowControl w:val="0"/>
        <w:autoSpaceDE w:val="0"/>
        <w:autoSpaceDN w:val="0"/>
        <w:ind w:right="528"/>
        <w:jc w:val="both"/>
        <w:rPr>
          <w:rFonts w:ascii="Tahoma" w:eastAsia="Arial" w:hAnsi="Tahoma" w:cs="Tahoma"/>
          <w:bCs/>
          <w:color w:val="000000"/>
        </w:rPr>
      </w:pPr>
      <w:r w:rsidRPr="00F21A5F">
        <w:rPr>
          <w:rFonts w:ascii="Tahoma" w:eastAsia="Arial" w:hAnsi="Tahoma" w:cs="Tahoma"/>
          <w:bCs/>
          <w:color w:val="000000"/>
        </w:rPr>
        <w:t xml:space="preserve">Sobre la superficie preparada se colocarán a lienza y nivel la cerámica, asentadas con cemento cola que debe ser provisto en obra en envases cerrados y originales. </w:t>
      </w:r>
    </w:p>
    <w:p w14:paraId="1D3FAE38" w14:textId="77777777" w:rsidR="00925D30" w:rsidRPr="00F21A5F" w:rsidRDefault="00925D30" w:rsidP="00925D30">
      <w:pPr>
        <w:widowControl w:val="0"/>
        <w:tabs>
          <w:tab w:val="left" w:pos="8711"/>
        </w:tabs>
        <w:autoSpaceDE w:val="0"/>
        <w:autoSpaceDN w:val="0"/>
        <w:ind w:right="528"/>
        <w:jc w:val="both"/>
        <w:rPr>
          <w:rFonts w:ascii="Tahoma" w:eastAsia="Arial" w:hAnsi="Tahoma" w:cs="Tahoma"/>
        </w:rPr>
      </w:pPr>
    </w:p>
    <w:p w14:paraId="2F0B5397" w14:textId="77777777" w:rsidR="00925D30" w:rsidRPr="00F21A5F" w:rsidRDefault="00925D30" w:rsidP="00925D30">
      <w:pPr>
        <w:widowControl w:val="0"/>
        <w:tabs>
          <w:tab w:val="left" w:pos="8711"/>
        </w:tabs>
        <w:autoSpaceDE w:val="0"/>
        <w:autoSpaceDN w:val="0"/>
        <w:ind w:right="528"/>
        <w:jc w:val="both"/>
        <w:rPr>
          <w:rFonts w:ascii="Tahoma" w:eastAsia="Arial" w:hAnsi="Tahoma" w:cs="Tahoma"/>
        </w:rPr>
      </w:pPr>
      <w:r w:rsidRPr="00F21A5F">
        <w:rPr>
          <w:rFonts w:ascii="Tahoma" w:eastAsia="Arial" w:hAnsi="Tahoma" w:cs="Tahoma"/>
        </w:rPr>
        <w:t>Piezas que presenten un mal asentamiento con el cemento cola o que al golpe denoten un sonido hueco deberán ser rehechas inmediatamente.</w:t>
      </w:r>
    </w:p>
    <w:p w14:paraId="60929900" w14:textId="77777777" w:rsidR="00925D30" w:rsidRPr="00F21A5F" w:rsidRDefault="00925D30" w:rsidP="00925D30">
      <w:pPr>
        <w:widowControl w:val="0"/>
        <w:tabs>
          <w:tab w:val="left" w:pos="8711"/>
        </w:tabs>
        <w:autoSpaceDE w:val="0"/>
        <w:autoSpaceDN w:val="0"/>
        <w:ind w:right="528"/>
        <w:jc w:val="both"/>
        <w:rPr>
          <w:rFonts w:ascii="Tahoma" w:eastAsia="Arial" w:hAnsi="Tahoma" w:cs="Tahoma"/>
        </w:rPr>
      </w:pPr>
    </w:p>
    <w:p w14:paraId="73048A56" w14:textId="77777777" w:rsidR="00925D30" w:rsidRPr="00F21A5F" w:rsidRDefault="00925D30" w:rsidP="00925D30">
      <w:pPr>
        <w:widowControl w:val="0"/>
        <w:tabs>
          <w:tab w:val="left" w:pos="8711"/>
        </w:tabs>
        <w:autoSpaceDE w:val="0"/>
        <w:autoSpaceDN w:val="0"/>
        <w:ind w:right="528"/>
        <w:jc w:val="both"/>
        <w:rPr>
          <w:rFonts w:ascii="Tahoma" w:eastAsia="Arial" w:hAnsi="Tahoma" w:cs="Tahoma"/>
        </w:rPr>
      </w:pPr>
      <w:r w:rsidRPr="00F21A5F">
        <w:rPr>
          <w:rFonts w:ascii="Tahoma" w:eastAsia="Arial" w:hAnsi="Tahom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03BF051" w14:textId="77777777" w:rsidR="00925D30" w:rsidRPr="00F21A5F" w:rsidRDefault="00925D30" w:rsidP="00925D30">
      <w:pPr>
        <w:widowControl w:val="0"/>
        <w:tabs>
          <w:tab w:val="left" w:pos="8711"/>
        </w:tabs>
        <w:autoSpaceDE w:val="0"/>
        <w:autoSpaceDN w:val="0"/>
        <w:ind w:right="528"/>
        <w:jc w:val="both"/>
        <w:rPr>
          <w:rFonts w:ascii="Tahoma" w:eastAsia="Arial" w:hAnsi="Tahoma" w:cs="Tahoma"/>
        </w:rPr>
      </w:pPr>
    </w:p>
    <w:p w14:paraId="667F1CA1" w14:textId="77777777" w:rsidR="00925D30" w:rsidRPr="00F21A5F" w:rsidRDefault="00925D30" w:rsidP="00925D30">
      <w:pPr>
        <w:widowControl w:val="0"/>
        <w:tabs>
          <w:tab w:val="left" w:pos="8711"/>
        </w:tabs>
        <w:autoSpaceDE w:val="0"/>
        <w:autoSpaceDN w:val="0"/>
        <w:ind w:right="528"/>
        <w:jc w:val="both"/>
        <w:rPr>
          <w:rFonts w:ascii="Tahoma" w:eastAsia="Arial" w:hAnsi="Tahoma" w:cs="Tahoma"/>
        </w:rPr>
      </w:pPr>
      <w:r w:rsidRPr="00F21A5F">
        <w:rPr>
          <w:rFonts w:ascii="Tahoma" w:eastAsia="Arial" w:hAnsi="Tahoma" w:cs="Tahoma"/>
        </w:rPr>
        <w:t>Concluida la operación del colocado, se aplicará una lechada de cemento blanco u otro color aprobado por el Inspector de proyecto, para cubrir las juntas, limpiándose luego con un trapo seco la superficie obtenida.</w:t>
      </w:r>
    </w:p>
    <w:p w14:paraId="357A3816" w14:textId="77777777" w:rsidR="00925D30" w:rsidRPr="00F21A5F" w:rsidRDefault="00925D30" w:rsidP="00925D30">
      <w:pPr>
        <w:widowControl w:val="0"/>
        <w:tabs>
          <w:tab w:val="left" w:pos="8711"/>
        </w:tabs>
        <w:autoSpaceDE w:val="0"/>
        <w:autoSpaceDN w:val="0"/>
        <w:ind w:right="528"/>
        <w:jc w:val="both"/>
        <w:rPr>
          <w:rFonts w:ascii="Tahoma" w:eastAsia="Arial" w:hAnsi="Tahoma" w:cs="Tahoma"/>
        </w:rPr>
      </w:pPr>
    </w:p>
    <w:p w14:paraId="2CC6778A" w14:textId="77777777" w:rsidR="00925D30" w:rsidRPr="00F21A5F" w:rsidRDefault="00925D30" w:rsidP="00925D30">
      <w:pPr>
        <w:widowControl w:val="0"/>
        <w:tabs>
          <w:tab w:val="left" w:pos="8711"/>
        </w:tabs>
        <w:autoSpaceDE w:val="0"/>
        <w:autoSpaceDN w:val="0"/>
        <w:spacing w:after="120"/>
        <w:ind w:right="528"/>
        <w:jc w:val="both"/>
        <w:rPr>
          <w:rFonts w:ascii="Tahoma" w:eastAsia="Arial" w:hAnsi="Tahoma" w:cs="Tahoma"/>
          <w:b/>
        </w:rPr>
      </w:pPr>
      <w:r w:rsidRPr="00F21A5F">
        <w:rPr>
          <w:rFonts w:ascii="Tahoma" w:eastAsia="Arial" w:hAnsi="Tahoma" w:cs="Tahoma"/>
          <w:b/>
        </w:rPr>
        <w:t>Criterios de Control, Aceptación y Rechazo</w:t>
      </w:r>
    </w:p>
    <w:p w14:paraId="54E4B0EA" w14:textId="77777777" w:rsidR="00925D30" w:rsidRPr="00F21A5F" w:rsidRDefault="00925D30" w:rsidP="00925D30">
      <w:pPr>
        <w:widowControl w:val="0"/>
        <w:tabs>
          <w:tab w:val="left" w:pos="8711"/>
        </w:tabs>
        <w:autoSpaceDE w:val="0"/>
        <w:autoSpaceDN w:val="0"/>
        <w:ind w:right="528"/>
        <w:jc w:val="both"/>
        <w:rPr>
          <w:rFonts w:ascii="Tahoma" w:eastAsia="Arial" w:hAnsi="Tahoma" w:cs="Tahoma"/>
        </w:rPr>
      </w:pPr>
      <w:r w:rsidRPr="00F21A5F">
        <w:rPr>
          <w:rFonts w:ascii="Tahoma" w:eastAsia="Arial" w:hAnsi="Tahoma" w:cs="Tahoma"/>
        </w:rPr>
        <w:t>En la ejecución se realizará los siguientes controles:</w:t>
      </w:r>
    </w:p>
    <w:p w14:paraId="6463DB4B" w14:textId="77777777" w:rsidR="00925D30" w:rsidRPr="00F21A5F" w:rsidRDefault="00925D30" w:rsidP="00925D30">
      <w:pPr>
        <w:widowControl w:val="0"/>
        <w:tabs>
          <w:tab w:val="left" w:pos="8711"/>
        </w:tabs>
        <w:autoSpaceDE w:val="0"/>
        <w:autoSpaceDN w:val="0"/>
        <w:ind w:right="528"/>
        <w:jc w:val="both"/>
        <w:rPr>
          <w:rFonts w:ascii="Tahoma" w:eastAsia="Arial" w:hAnsi="Tahoma" w:cs="Tahoma"/>
        </w:rPr>
      </w:pPr>
    </w:p>
    <w:p w14:paraId="65E0C7BA" w14:textId="77777777" w:rsidR="00925D30" w:rsidRPr="00F21A5F" w:rsidRDefault="00925D30" w:rsidP="00925D30">
      <w:pPr>
        <w:widowControl w:val="0"/>
        <w:numPr>
          <w:ilvl w:val="0"/>
          <w:numId w:val="92"/>
        </w:numPr>
        <w:tabs>
          <w:tab w:val="left" w:pos="567"/>
        </w:tabs>
        <w:autoSpaceDE w:val="0"/>
        <w:autoSpaceDN w:val="0"/>
        <w:ind w:right="528"/>
        <w:jc w:val="both"/>
        <w:rPr>
          <w:rFonts w:ascii="Tahoma" w:eastAsia="Arial" w:hAnsi="Tahoma" w:cs="Tahoma"/>
        </w:rPr>
      </w:pPr>
      <w:r w:rsidRPr="00F21A5F">
        <w:rPr>
          <w:rFonts w:ascii="Tahoma" w:eastAsia="Arial" w:hAnsi="Tahoma" w:cs="Tahoma"/>
        </w:rPr>
        <w:t>No se aceptarán pisos con piezas rotas, mal pegadas sin juntas adecuadas.</w:t>
      </w:r>
    </w:p>
    <w:p w14:paraId="7B5B1198" w14:textId="77777777" w:rsidR="00925D30" w:rsidRPr="00F21A5F" w:rsidRDefault="00925D30" w:rsidP="00925D30">
      <w:pPr>
        <w:widowControl w:val="0"/>
        <w:numPr>
          <w:ilvl w:val="0"/>
          <w:numId w:val="92"/>
        </w:numPr>
        <w:tabs>
          <w:tab w:val="left" w:pos="567"/>
        </w:tabs>
        <w:autoSpaceDE w:val="0"/>
        <w:autoSpaceDN w:val="0"/>
        <w:ind w:right="528"/>
        <w:jc w:val="both"/>
        <w:rPr>
          <w:rFonts w:ascii="Tahoma" w:eastAsia="Arial" w:hAnsi="Tahoma" w:cs="Tahoma"/>
        </w:rPr>
      </w:pPr>
      <w:r w:rsidRPr="00F21A5F">
        <w:rPr>
          <w:rFonts w:ascii="Tahoma" w:eastAsia="Arial" w:hAnsi="Tahoma" w:cs="Tahoma"/>
        </w:rPr>
        <w:t>No se aceptan piezas con geometría y bombeo diferentes a lo indicado en los planos que indican la evacuación del agua con las rejillas.</w:t>
      </w:r>
    </w:p>
    <w:p w14:paraId="6FBEEB0D" w14:textId="77777777" w:rsidR="00925D30" w:rsidRPr="00F21A5F" w:rsidRDefault="00925D30" w:rsidP="00925D30">
      <w:pPr>
        <w:widowControl w:val="0"/>
        <w:numPr>
          <w:ilvl w:val="0"/>
          <w:numId w:val="92"/>
        </w:numPr>
        <w:tabs>
          <w:tab w:val="left" w:pos="567"/>
        </w:tabs>
        <w:autoSpaceDE w:val="0"/>
        <w:autoSpaceDN w:val="0"/>
        <w:ind w:right="528"/>
        <w:jc w:val="both"/>
        <w:rPr>
          <w:rFonts w:ascii="Tahoma" w:eastAsia="Arial" w:hAnsi="Tahoma" w:cs="Tahoma"/>
        </w:rPr>
      </w:pPr>
      <w:r w:rsidRPr="00F21A5F">
        <w:rPr>
          <w:rFonts w:ascii="Tahoma" w:eastAsia="Arial" w:hAnsi="Tahoma" w:cs="Tahoma"/>
        </w:rPr>
        <w:lastRenderedPageBreak/>
        <w:t>Los pisos que denoten vacíos entre la cerámica y el cemento cola por un mal asentamiento deberán ser corregidos.</w:t>
      </w:r>
    </w:p>
    <w:p w14:paraId="0A4C553A" w14:textId="77777777" w:rsidR="00925D30" w:rsidRPr="00F21A5F" w:rsidRDefault="00925D30" w:rsidP="00925D30">
      <w:pPr>
        <w:widowControl w:val="0"/>
        <w:numPr>
          <w:ilvl w:val="0"/>
          <w:numId w:val="92"/>
        </w:numPr>
        <w:tabs>
          <w:tab w:val="left" w:pos="567"/>
        </w:tabs>
        <w:autoSpaceDE w:val="0"/>
        <w:autoSpaceDN w:val="0"/>
        <w:ind w:right="528"/>
        <w:jc w:val="both"/>
        <w:rPr>
          <w:rFonts w:ascii="Tahoma" w:eastAsia="Arial" w:hAnsi="Tahoma" w:cs="Tahoma"/>
        </w:rPr>
      </w:pPr>
      <w:r w:rsidRPr="00F21A5F">
        <w:rPr>
          <w:rFonts w:ascii="Tahoma" w:eastAsia="Arial" w:hAnsi="Tahoma" w:cs="Tahoma"/>
        </w:rPr>
        <w:t>En algunos casos el Inspector de proyecto indicará la superficie a rehacer el cual deberá ser ejecutado por cuenta de la Entidad Ejecutora.</w:t>
      </w:r>
    </w:p>
    <w:p w14:paraId="2D6E3D28" w14:textId="77777777" w:rsidR="00925D30" w:rsidRPr="00F21A5F" w:rsidRDefault="00925D30" w:rsidP="00925D30">
      <w:pPr>
        <w:widowControl w:val="0"/>
        <w:tabs>
          <w:tab w:val="left" w:pos="560"/>
        </w:tabs>
        <w:autoSpaceDE w:val="0"/>
        <w:autoSpaceDN w:val="0"/>
        <w:spacing w:before="240" w:after="120"/>
        <w:ind w:right="528"/>
        <w:jc w:val="both"/>
        <w:rPr>
          <w:rFonts w:ascii="Tahoma" w:eastAsia="Arial" w:hAnsi="Tahoma" w:cs="Tahoma"/>
          <w:b/>
          <w:color w:val="000000"/>
        </w:rPr>
      </w:pPr>
      <w:r w:rsidRPr="00F21A5F">
        <w:rPr>
          <w:rFonts w:ascii="Tahoma" w:eastAsia="Arial" w:hAnsi="Tahoma" w:cs="Tahoma"/>
          <w:b/>
          <w:color w:val="000000"/>
        </w:rPr>
        <w:t>MEDICIÓN. -</w:t>
      </w:r>
    </w:p>
    <w:p w14:paraId="792CEC03" w14:textId="77777777" w:rsidR="00925D30" w:rsidRPr="00F21A5F" w:rsidRDefault="00925D30" w:rsidP="00925D30">
      <w:pPr>
        <w:widowControl w:val="0"/>
        <w:autoSpaceDE w:val="0"/>
        <w:autoSpaceDN w:val="0"/>
        <w:ind w:right="528"/>
        <w:jc w:val="both"/>
        <w:rPr>
          <w:rFonts w:ascii="Tahoma" w:eastAsia="Arial" w:hAnsi="Tahoma" w:cs="Tahoma"/>
          <w:color w:val="000000"/>
        </w:rPr>
      </w:pPr>
      <w:r w:rsidRPr="00F21A5F">
        <w:rPr>
          <w:rFonts w:ascii="Tahoma" w:eastAsia="Arial" w:hAnsi="Tahoma" w:cs="Tahoma"/>
          <w:color w:val="000000"/>
        </w:rPr>
        <w:t>El piso de cerámica con cemento cola se medirá en</w:t>
      </w:r>
      <w:r w:rsidRPr="00F21A5F">
        <w:rPr>
          <w:rFonts w:ascii="Tahoma" w:eastAsia="Arial" w:hAnsi="Tahoma" w:cs="Tahoma"/>
          <w:b/>
          <w:color w:val="000000"/>
        </w:rPr>
        <w:t xml:space="preserve"> metros cuadrados</w:t>
      </w:r>
      <w:r w:rsidRPr="00F21A5F">
        <w:rPr>
          <w:rFonts w:ascii="Tahoma" w:eastAsia="Arial" w:hAnsi="Tahoma" w:cs="Tahoma"/>
          <w:color w:val="000000"/>
        </w:rPr>
        <w:t>, tomando en cuenta solamente el área de trabajo neto ejecutado y autorizado.</w:t>
      </w:r>
    </w:p>
    <w:p w14:paraId="4B67300B" w14:textId="77777777" w:rsidR="00925D30" w:rsidRPr="00F21A5F" w:rsidRDefault="00925D30" w:rsidP="00925D30">
      <w:pPr>
        <w:widowControl w:val="0"/>
        <w:tabs>
          <w:tab w:val="left" w:pos="2025"/>
        </w:tabs>
        <w:autoSpaceDE w:val="0"/>
        <w:autoSpaceDN w:val="0"/>
        <w:ind w:right="528"/>
        <w:jc w:val="both"/>
        <w:rPr>
          <w:rFonts w:ascii="Tahoma" w:eastAsia="Arial" w:hAnsi="Tahoma" w:cs="Tahoma"/>
          <w:b/>
        </w:rPr>
      </w:pPr>
    </w:p>
    <w:p w14:paraId="50AAE0B3" w14:textId="77777777" w:rsidR="00925D30" w:rsidRPr="00F21A5F" w:rsidRDefault="00925D30" w:rsidP="00925D30">
      <w:pPr>
        <w:widowControl w:val="0"/>
        <w:tabs>
          <w:tab w:val="left" w:pos="560"/>
        </w:tabs>
        <w:autoSpaceDE w:val="0"/>
        <w:autoSpaceDN w:val="0"/>
        <w:ind w:right="528"/>
        <w:jc w:val="both"/>
        <w:rPr>
          <w:rFonts w:ascii="Tahoma" w:eastAsia="Arial" w:hAnsi="Tahoma" w:cs="Tahoma"/>
          <w:b/>
          <w:color w:val="000000"/>
        </w:rPr>
      </w:pPr>
      <w:r w:rsidRPr="00F21A5F">
        <w:rPr>
          <w:rFonts w:ascii="Tahoma" w:eastAsia="Arial" w:hAnsi="Tahoma" w:cs="Tahoma"/>
          <w:b/>
          <w:color w:val="000000"/>
        </w:rPr>
        <w:t>APORTE PROPIO. -</w:t>
      </w:r>
    </w:p>
    <w:p w14:paraId="467B108A" w14:textId="77777777" w:rsidR="00925D30" w:rsidRPr="00F21A5F" w:rsidRDefault="00925D30" w:rsidP="00925D30">
      <w:pPr>
        <w:widowControl w:val="0"/>
        <w:autoSpaceDE w:val="0"/>
        <w:autoSpaceDN w:val="0"/>
        <w:ind w:right="528"/>
        <w:jc w:val="both"/>
        <w:rPr>
          <w:rFonts w:ascii="Tahoma" w:eastAsia="Arial" w:hAnsi="Tahoma" w:cs="Tahoma"/>
          <w:color w:val="000000"/>
        </w:rPr>
      </w:pPr>
      <w:r w:rsidRPr="00F21A5F">
        <w:rPr>
          <w:rFonts w:ascii="Tahoma" w:eastAsia="Arial" w:hAnsi="Tahoma" w:cs="Tahoma"/>
          <w:color w:val="000000"/>
        </w:rPr>
        <w:t xml:space="preserve">El aporte propio se encuentra especificado en el análisis </w:t>
      </w:r>
      <w:r w:rsidRPr="00F21A5F">
        <w:rPr>
          <w:rFonts w:ascii="Tahoma" w:eastAsia="Arial" w:hAnsi="Tahoma" w:cs="Tahoma"/>
        </w:rPr>
        <w:t>de precios unitarios</w:t>
      </w:r>
      <w:r w:rsidRPr="00F21A5F">
        <w:rPr>
          <w:rFonts w:ascii="Tahoma" w:eastAsia="Arial" w:hAnsi="Tahom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A364BFB" w14:textId="77777777" w:rsidR="00925D30" w:rsidRPr="00F21A5F" w:rsidRDefault="00925D30" w:rsidP="00925D30">
      <w:pPr>
        <w:widowControl w:val="0"/>
        <w:autoSpaceDE w:val="0"/>
        <w:autoSpaceDN w:val="0"/>
        <w:jc w:val="both"/>
        <w:rPr>
          <w:rFonts w:ascii="Tahoma" w:eastAsia="Arial" w:hAnsi="Tahoma" w:cs="Tahoma"/>
          <w:color w:val="000000"/>
        </w:rPr>
      </w:pPr>
    </w:p>
    <w:p w14:paraId="100DD1D3" w14:textId="77777777" w:rsidR="00925D30" w:rsidRPr="00F21A5F" w:rsidRDefault="00925D30" w:rsidP="00925D30">
      <w:pPr>
        <w:widowControl w:val="0"/>
        <w:tabs>
          <w:tab w:val="left" w:pos="560"/>
        </w:tabs>
        <w:autoSpaceDE w:val="0"/>
        <w:autoSpaceDN w:val="0"/>
        <w:ind w:right="528"/>
        <w:jc w:val="both"/>
        <w:rPr>
          <w:rFonts w:ascii="Tahoma" w:eastAsia="Arial" w:hAnsi="Tahoma" w:cs="Tahoma"/>
          <w:color w:val="000000"/>
        </w:rPr>
      </w:pPr>
      <w:r w:rsidRPr="00F21A5F">
        <w:rPr>
          <w:rFonts w:ascii="Tahoma" w:eastAsia="Arial" w:hAnsi="Tahoma" w:cs="Tahoma"/>
          <w:color w:val="000000"/>
        </w:rPr>
        <w:t>Este aporte propio estará sujeto al cronograma de ejecución de obra de la Entidad Ejecutora.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520"/>
      </w:tblGrid>
      <w:tr w:rsidR="00925D30" w:rsidRPr="00090121" w14:paraId="5FCF595E" w14:textId="77777777" w:rsidTr="0028380A">
        <w:tc>
          <w:tcPr>
            <w:tcW w:w="584" w:type="dxa"/>
            <w:shd w:val="clear" w:color="auto" w:fill="1F3864" w:themeFill="accent5" w:themeFillShade="80"/>
          </w:tcPr>
          <w:p w14:paraId="7D374605" w14:textId="77777777" w:rsidR="00925D30" w:rsidRPr="00090121" w:rsidRDefault="00925D30" w:rsidP="0028380A">
            <w:pPr>
              <w:jc w:val="both"/>
              <w:rPr>
                <w:rFonts w:ascii="Tahoma" w:hAnsi="Tahoma" w:cs="Tahoma"/>
                <w:b/>
                <w:color w:val="FFFFFF" w:themeColor="background1"/>
              </w:rPr>
            </w:pPr>
            <w:r w:rsidRPr="00090121">
              <w:rPr>
                <w:rFonts w:ascii="Tahoma" w:hAnsi="Tahoma" w:cs="Tahoma"/>
                <w:b/>
                <w:color w:val="FFFFFF" w:themeColor="background1"/>
              </w:rPr>
              <w:t>N°</w:t>
            </w:r>
          </w:p>
        </w:tc>
        <w:tc>
          <w:tcPr>
            <w:tcW w:w="2385" w:type="dxa"/>
            <w:shd w:val="clear" w:color="auto" w:fill="1F3864" w:themeFill="accent5" w:themeFillShade="80"/>
          </w:tcPr>
          <w:p w14:paraId="4C861AC3" w14:textId="77777777" w:rsidR="00925D30" w:rsidRPr="00090121" w:rsidRDefault="00925D30" w:rsidP="0028380A">
            <w:pPr>
              <w:jc w:val="both"/>
              <w:rPr>
                <w:rFonts w:ascii="Tahoma" w:hAnsi="Tahoma" w:cs="Tahoma"/>
                <w:b/>
                <w:color w:val="FFFFFF" w:themeColor="background1"/>
              </w:rPr>
            </w:pPr>
            <w:r w:rsidRPr="00090121">
              <w:rPr>
                <w:rFonts w:ascii="Tahoma" w:hAnsi="Tahoma" w:cs="Tahoma"/>
                <w:b/>
                <w:color w:val="FFFFFF" w:themeColor="background1"/>
              </w:rPr>
              <w:t>CODIGO</w:t>
            </w:r>
          </w:p>
        </w:tc>
        <w:tc>
          <w:tcPr>
            <w:tcW w:w="1145" w:type="dxa"/>
            <w:shd w:val="clear" w:color="auto" w:fill="1F3864" w:themeFill="accent5" w:themeFillShade="80"/>
          </w:tcPr>
          <w:p w14:paraId="4FBD88E0" w14:textId="77777777" w:rsidR="00925D30" w:rsidRPr="00090121" w:rsidRDefault="00925D30" w:rsidP="0028380A">
            <w:pPr>
              <w:jc w:val="both"/>
              <w:rPr>
                <w:rFonts w:ascii="Tahoma" w:hAnsi="Tahoma" w:cs="Tahoma"/>
                <w:b/>
                <w:color w:val="FFFFFF" w:themeColor="background1"/>
              </w:rPr>
            </w:pPr>
            <w:r w:rsidRPr="00090121">
              <w:rPr>
                <w:rFonts w:ascii="Tahoma" w:hAnsi="Tahoma" w:cs="Tahoma"/>
                <w:b/>
                <w:color w:val="FFFFFF" w:themeColor="background1"/>
              </w:rPr>
              <w:t>UNIDAD</w:t>
            </w:r>
          </w:p>
        </w:tc>
        <w:tc>
          <w:tcPr>
            <w:tcW w:w="5520" w:type="dxa"/>
            <w:shd w:val="clear" w:color="auto" w:fill="1F3864" w:themeFill="accent5" w:themeFillShade="80"/>
          </w:tcPr>
          <w:p w14:paraId="3538D1A4" w14:textId="77777777" w:rsidR="00925D30" w:rsidRPr="00090121" w:rsidRDefault="00925D30" w:rsidP="0028380A">
            <w:pPr>
              <w:jc w:val="both"/>
              <w:rPr>
                <w:rFonts w:ascii="Tahoma" w:hAnsi="Tahoma" w:cs="Tahoma"/>
                <w:b/>
                <w:color w:val="FFFFFF" w:themeColor="background1"/>
              </w:rPr>
            </w:pPr>
            <w:r w:rsidRPr="00090121">
              <w:rPr>
                <w:rFonts w:ascii="Tahoma" w:hAnsi="Tahoma" w:cs="Tahoma"/>
                <w:b/>
                <w:color w:val="FFFFFF" w:themeColor="background1"/>
              </w:rPr>
              <w:t>ITEM</w:t>
            </w:r>
          </w:p>
        </w:tc>
      </w:tr>
      <w:tr w:rsidR="00925D30" w:rsidRPr="00090121" w14:paraId="00DB9561" w14:textId="77777777" w:rsidTr="0028380A">
        <w:tc>
          <w:tcPr>
            <w:tcW w:w="584" w:type="dxa"/>
            <w:shd w:val="clear" w:color="auto" w:fill="BDD6EE" w:themeFill="accent1" w:themeFillTint="66"/>
          </w:tcPr>
          <w:p w14:paraId="30A44E5B" w14:textId="77777777" w:rsidR="00925D30" w:rsidRPr="00090121" w:rsidRDefault="00925D30" w:rsidP="0028380A">
            <w:pPr>
              <w:jc w:val="both"/>
              <w:rPr>
                <w:rFonts w:ascii="Tahoma" w:hAnsi="Tahoma" w:cs="Tahoma"/>
                <w:b/>
              </w:rPr>
            </w:pPr>
            <w:r w:rsidRPr="00090121">
              <w:rPr>
                <w:rFonts w:ascii="Tahoma" w:hAnsi="Tahoma" w:cs="Tahoma"/>
                <w:b/>
              </w:rPr>
              <w:t>34</w:t>
            </w:r>
          </w:p>
        </w:tc>
        <w:tc>
          <w:tcPr>
            <w:tcW w:w="2385" w:type="dxa"/>
            <w:shd w:val="clear" w:color="auto" w:fill="BDD6EE" w:themeFill="accent1" w:themeFillTint="66"/>
          </w:tcPr>
          <w:p w14:paraId="2A5EBF6B" w14:textId="77777777" w:rsidR="00925D30" w:rsidRPr="00090121" w:rsidRDefault="00925D30" w:rsidP="0028380A">
            <w:pPr>
              <w:jc w:val="both"/>
              <w:rPr>
                <w:rFonts w:ascii="Tahoma" w:hAnsi="Tahoma" w:cs="Tahoma"/>
                <w:b/>
              </w:rPr>
            </w:pPr>
            <w:r w:rsidRPr="00090121">
              <w:rPr>
                <w:rFonts w:ascii="Tahoma" w:hAnsi="Tahoma" w:cs="Tahoma"/>
                <w:b/>
              </w:rPr>
              <w:t>VN - OF - ZOC - 2</w:t>
            </w:r>
          </w:p>
        </w:tc>
        <w:tc>
          <w:tcPr>
            <w:tcW w:w="1145" w:type="dxa"/>
            <w:shd w:val="clear" w:color="auto" w:fill="BDD6EE" w:themeFill="accent1" w:themeFillTint="66"/>
          </w:tcPr>
          <w:p w14:paraId="0FE234DB" w14:textId="77777777" w:rsidR="00925D30" w:rsidRPr="00090121" w:rsidRDefault="00925D30" w:rsidP="0028380A">
            <w:pPr>
              <w:jc w:val="both"/>
              <w:rPr>
                <w:rFonts w:ascii="Tahoma" w:hAnsi="Tahoma" w:cs="Tahoma"/>
                <w:b/>
              </w:rPr>
            </w:pPr>
            <w:r w:rsidRPr="00090121">
              <w:rPr>
                <w:rFonts w:ascii="Tahoma" w:hAnsi="Tahoma" w:cs="Tahoma"/>
                <w:b/>
              </w:rPr>
              <w:t>M</w:t>
            </w:r>
          </w:p>
        </w:tc>
        <w:tc>
          <w:tcPr>
            <w:tcW w:w="5520" w:type="dxa"/>
            <w:shd w:val="clear" w:color="auto" w:fill="BDD6EE" w:themeFill="accent1" w:themeFillTint="66"/>
          </w:tcPr>
          <w:p w14:paraId="741265E2" w14:textId="77777777" w:rsidR="00925D30" w:rsidRPr="00090121" w:rsidRDefault="00925D30" w:rsidP="0028380A">
            <w:pPr>
              <w:jc w:val="both"/>
              <w:rPr>
                <w:rFonts w:ascii="Tahoma" w:hAnsi="Tahoma" w:cs="Tahoma"/>
                <w:b/>
              </w:rPr>
            </w:pPr>
            <w:r w:rsidRPr="00090121">
              <w:rPr>
                <w:rFonts w:ascii="Tahoma" w:hAnsi="Tahoma" w:cs="Tahoma"/>
                <w:b/>
              </w:rPr>
              <w:t>ZÓCALO DE CERÁMICA C/ CEMENTO COLA</w:t>
            </w:r>
          </w:p>
        </w:tc>
      </w:tr>
    </w:tbl>
    <w:p w14:paraId="02FE4A89" w14:textId="77777777" w:rsidR="00925D30" w:rsidRPr="00090121" w:rsidRDefault="00925D30" w:rsidP="00925D30">
      <w:pPr>
        <w:jc w:val="both"/>
        <w:rPr>
          <w:rFonts w:ascii="Tahoma" w:hAnsi="Tahoma" w:cs="Tahoma"/>
          <w:b/>
          <w:bCs/>
        </w:rPr>
      </w:pPr>
      <w:r w:rsidRPr="00090121">
        <w:rPr>
          <w:rFonts w:ascii="Tahoma" w:hAnsi="Tahoma" w:cs="Tahoma"/>
          <w:b/>
          <w:bCs/>
        </w:rPr>
        <w:t>DESCRIPCIÓN. -</w:t>
      </w:r>
    </w:p>
    <w:p w14:paraId="707E2842" w14:textId="77777777" w:rsidR="00925D30" w:rsidRPr="00090121" w:rsidRDefault="00925D30" w:rsidP="00925D30">
      <w:pPr>
        <w:jc w:val="both"/>
        <w:rPr>
          <w:rFonts w:ascii="Tahoma" w:hAnsi="Tahoma" w:cs="Tahoma"/>
        </w:rPr>
      </w:pPr>
      <w:r w:rsidRPr="00090121">
        <w:rPr>
          <w:rFonts w:ascii="Tahoma" w:hAnsi="Tahoma" w:cs="Tahoma"/>
        </w:rPr>
        <w:t>Este ítem se refiere a la colocación de zócalos de cerámica con cemento cola en áreas de servicio, baños, circulaciones internas, y todos aquellos que tengan cerámica como piso terminado, de acuerdo a lo establecido en los planos constructivos y/o instrucción del Supervisor de Obra.</w:t>
      </w:r>
    </w:p>
    <w:p w14:paraId="32DB640C" w14:textId="77777777" w:rsidR="00925D30" w:rsidRPr="00090121" w:rsidRDefault="00925D30" w:rsidP="00925D30">
      <w:pPr>
        <w:jc w:val="both"/>
        <w:rPr>
          <w:rFonts w:ascii="Tahoma" w:hAnsi="Tahoma" w:cs="Tahoma"/>
          <w:b/>
          <w:bCs/>
        </w:rPr>
      </w:pPr>
      <w:r w:rsidRPr="00090121">
        <w:rPr>
          <w:rFonts w:ascii="Tahoma" w:hAnsi="Tahoma" w:cs="Tahoma"/>
          <w:b/>
          <w:bCs/>
        </w:rPr>
        <w:t>MATERIALES, HERRAMIENTAS Y EQUIPO. –</w:t>
      </w:r>
    </w:p>
    <w:p w14:paraId="2599F973" w14:textId="77777777" w:rsidR="00925D30" w:rsidRPr="00090121" w:rsidRDefault="00925D30" w:rsidP="00925D30">
      <w:pPr>
        <w:jc w:val="both"/>
        <w:rPr>
          <w:rFonts w:ascii="Tahoma" w:hAnsi="Tahoma" w:cs="Tahoma"/>
        </w:rPr>
      </w:pPr>
      <w:r w:rsidRPr="00090121">
        <w:rPr>
          <w:rFonts w:ascii="Tahoma" w:hAnsi="Tahoma" w:cs="Tahoma"/>
        </w:rPr>
        <w:t>Los materiales a emplearse deberán ser suministrados, de acuerdo al siguiente detalle:</w:t>
      </w:r>
    </w:p>
    <w:tbl>
      <w:tblPr>
        <w:tblpPr w:leftFromText="141" w:rightFromText="141" w:vertAnchor="text" w:horzAnchor="margin" w:tblpXSpec="center" w:tblpY="-57"/>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01"/>
        <w:gridCol w:w="1563"/>
      </w:tblGrid>
      <w:tr w:rsidR="00925D30" w:rsidRPr="00090121" w14:paraId="58B4D491" w14:textId="77777777" w:rsidTr="0028380A">
        <w:trPr>
          <w:trHeight w:val="256"/>
        </w:trPr>
        <w:tc>
          <w:tcPr>
            <w:tcW w:w="3701" w:type="dxa"/>
            <w:tcBorders>
              <w:top w:val="outset" w:sz="6" w:space="0" w:color="auto"/>
              <w:left w:val="outset" w:sz="6" w:space="0" w:color="auto"/>
              <w:bottom w:val="outset" w:sz="6" w:space="0" w:color="auto"/>
              <w:right w:val="outset" w:sz="6" w:space="0" w:color="auto"/>
            </w:tcBorders>
            <w:shd w:val="clear" w:color="auto" w:fill="1F3864"/>
            <w:vAlign w:val="center"/>
            <w:hideMark/>
          </w:tcPr>
          <w:p w14:paraId="1F03897F" w14:textId="77777777" w:rsidR="00925D30" w:rsidRPr="00090121" w:rsidRDefault="00925D30" w:rsidP="0028380A">
            <w:pPr>
              <w:jc w:val="both"/>
              <w:rPr>
                <w:rFonts w:ascii="Tahoma" w:hAnsi="Tahoma" w:cs="Tahoma"/>
              </w:rPr>
            </w:pPr>
            <w:r w:rsidRPr="00090121">
              <w:rPr>
                <w:rFonts w:ascii="Tahoma" w:hAnsi="Tahoma" w:cs="Tahoma"/>
                <w:b/>
                <w:bCs/>
              </w:rPr>
              <w:t>MATERIALES</w:t>
            </w:r>
          </w:p>
        </w:tc>
        <w:tc>
          <w:tcPr>
            <w:tcW w:w="1563" w:type="dxa"/>
            <w:tcBorders>
              <w:top w:val="outset" w:sz="6" w:space="0" w:color="auto"/>
              <w:left w:val="outset" w:sz="6" w:space="0" w:color="auto"/>
              <w:bottom w:val="outset" w:sz="6" w:space="0" w:color="auto"/>
              <w:right w:val="outset" w:sz="6" w:space="0" w:color="auto"/>
            </w:tcBorders>
            <w:shd w:val="clear" w:color="auto" w:fill="1F3864"/>
            <w:vAlign w:val="center"/>
            <w:hideMark/>
          </w:tcPr>
          <w:p w14:paraId="65BE8302" w14:textId="77777777" w:rsidR="00925D30" w:rsidRPr="00090121" w:rsidRDefault="00925D30" w:rsidP="0028380A">
            <w:pPr>
              <w:jc w:val="both"/>
              <w:rPr>
                <w:rFonts w:ascii="Tahoma" w:hAnsi="Tahoma" w:cs="Tahoma"/>
              </w:rPr>
            </w:pPr>
            <w:r w:rsidRPr="00090121">
              <w:rPr>
                <w:rFonts w:ascii="Tahoma" w:hAnsi="Tahoma" w:cs="Tahoma"/>
                <w:b/>
                <w:bCs/>
              </w:rPr>
              <w:t>UNIDAD</w:t>
            </w:r>
          </w:p>
        </w:tc>
      </w:tr>
      <w:tr w:rsidR="00925D30" w:rsidRPr="00090121" w14:paraId="44D565AE" w14:textId="77777777" w:rsidTr="0028380A">
        <w:trPr>
          <w:trHeight w:val="256"/>
        </w:trPr>
        <w:tc>
          <w:tcPr>
            <w:tcW w:w="3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C4BADA5" w14:textId="77777777" w:rsidR="00925D30" w:rsidRPr="00090121" w:rsidRDefault="00925D30" w:rsidP="0028380A">
            <w:pPr>
              <w:jc w:val="both"/>
              <w:rPr>
                <w:rFonts w:ascii="Tahoma" w:hAnsi="Tahoma" w:cs="Tahoma"/>
              </w:rPr>
            </w:pPr>
            <w:r w:rsidRPr="00090121">
              <w:rPr>
                <w:rFonts w:ascii="Tahoma" w:hAnsi="Tahoma" w:cs="Tahoma"/>
              </w:rPr>
              <w:t>CEMENTO COLA</w:t>
            </w:r>
          </w:p>
        </w:tc>
        <w:tc>
          <w:tcPr>
            <w:tcW w:w="15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516D27" w14:textId="77777777" w:rsidR="00925D30" w:rsidRPr="00090121" w:rsidRDefault="00925D30" w:rsidP="0028380A">
            <w:pPr>
              <w:jc w:val="both"/>
              <w:rPr>
                <w:rFonts w:ascii="Tahoma" w:hAnsi="Tahoma" w:cs="Tahoma"/>
              </w:rPr>
            </w:pPr>
            <w:r w:rsidRPr="00090121">
              <w:rPr>
                <w:rFonts w:ascii="Tahoma" w:hAnsi="Tahoma" w:cs="Tahoma"/>
              </w:rPr>
              <w:t>KG</w:t>
            </w:r>
          </w:p>
        </w:tc>
      </w:tr>
      <w:tr w:rsidR="00925D30" w:rsidRPr="00090121" w14:paraId="3FFD34B7" w14:textId="77777777" w:rsidTr="0028380A">
        <w:trPr>
          <w:trHeight w:val="244"/>
        </w:trPr>
        <w:tc>
          <w:tcPr>
            <w:tcW w:w="3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9AAAF6F" w14:textId="77777777" w:rsidR="00925D30" w:rsidRPr="00090121" w:rsidRDefault="00925D30" w:rsidP="0028380A">
            <w:pPr>
              <w:jc w:val="both"/>
              <w:rPr>
                <w:rFonts w:ascii="Tahoma" w:hAnsi="Tahoma" w:cs="Tahoma"/>
              </w:rPr>
            </w:pPr>
            <w:r w:rsidRPr="00090121">
              <w:rPr>
                <w:rFonts w:ascii="Tahoma" w:hAnsi="Tahoma" w:cs="Tahoma"/>
              </w:rPr>
              <w:t>CEMENTO BLANCO</w:t>
            </w:r>
          </w:p>
        </w:tc>
        <w:tc>
          <w:tcPr>
            <w:tcW w:w="15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190C64" w14:textId="77777777" w:rsidR="00925D30" w:rsidRPr="00090121" w:rsidRDefault="00925D30" w:rsidP="0028380A">
            <w:pPr>
              <w:jc w:val="both"/>
              <w:rPr>
                <w:rFonts w:ascii="Tahoma" w:hAnsi="Tahoma" w:cs="Tahoma"/>
              </w:rPr>
            </w:pPr>
            <w:r w:rsidRPr="00090121">
              <w:rPr>
                <w:rFonts w:ascii="Tahoma" w:hAnsi="Tahoma" w:cs="Tahoma"/>
              </w:rPr>
              <w:t>KG</w:t>
            </w:r>
          </w:p>
        </w:tc>
      </w:tr>
      <w:tr w:rsidR="00925D30" w:rsidRPr="00090121" w14:paraId="32E47569" w14:textId="77777777" w:rsidTr="0028380A">
        <w:trPr>
          <w:trHeight w:val="256"/>
        </w:trPr>
        <w:tc>
          <w:tcPr>
            <w:tcW w:w="3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FDC28E5" w14:textId="77777777" w:rsidR="00925D30" w:rsidRPr="00090121" w:rsidRDefault="00925D30" w:rsidP="0028380A">
            <w:pPr>
              <w:jc w:val="both"/>
              <w:rPr>
                <w:rFonts w:ascii="Tahoma" w:hAnsi="Tahoma" w:cs="Tahoma"/>
                <w:bCs/>
              </w:rPr>
            </w:pPr>
            <w:r w:rsidRPr="00090121">
              <w:rPr>
                <w:rFonts w:ascii="Tahoma" w:hAnsi="Tahoma" w:cs="Tahoma"/>
                <w:bCs/>
              </w:rPr>
              <w:t>CERÁMICA NACIONAL</w:t>
            </w:r>
          </w:p>
        </w:tc>
        <w:tc>
          <w:tcPr>
            <w:tcW w:w="15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C19BFEA" w14:textId="77777777" w:rsidR="00925D30" w:rsidRPr="00090121" w:rsidRDefault="00925D30" w:rsidP="0028380A">
            <w:pPr>
              <w:jc w:val="both"/>
              <w:rPr>
                <w:rFonts w:ascii="Tahoma" w:hAnsi="Tahoma" w:cs="Tahoma"/>
              </w:rPr>
            </w:pPr>
            <w:r w:rsidRPr="00090121">
              <w:rPr>
                <w:rFonts w:ascii="Tahoma" w:hAnsi="Tahoma" w:cs="Tahoma"/>
              </w:rPr>
              <w:t>M2</w:t>
            </w:r>
          </w:p>
        </w:tc>
      </w:tr>
    </w:tbl>
    <w:p w14:paraId="01790B4D" w14:textId="77777777" w:rsidR="00925D30" w:rsidRPr="00090121" w:rsidRDefault="00925D30" w:rsidP="00925D30">
      <w:pPr>
        <w:jc w:val="both"/>
        <w:rPr>
          <w:rFonts w:ascii="Tahoma" w:hAnsi="Tahoma" w:cs="Tahoma"/>
        </w:rPr>
      </w:pPr>
    </w:p>
    <w:p w14:paraId="1BB32765" w14:textId="77777777" w:rsidR="00925D30" w:rsidRPr="00090121" w:rsidRDefault="00925D30" w:rsidP="00925D30">
      <w:pPr>
        <w:jc w:val="both"/>
        <w:rPr>
          <w:rFonts w:ascii="Tahoma" w:hAnsi="Tahoma" w:cs="Tahoma"/>
        </w:rPr>
      </w:pPr>
    </w:p>
    <w:p w14:paraId="42FB1DCB" w14:textId="77777777" w:rsidR="00925D30" w:rsidRPr="00090121" w:rsidRDefault="00925D30" w:rsidP="00925D30">
      <w:pPr>
        <w:jc w:val="both"/>
        <w:rPr>
          <w:rFonts w:ascii="Tahoma" w:hAnsi="Tahoma" w:cs="Tahoma"/>
        </w:rPr>
      </w:pPr>
    </w:p>
    <w:p w14:paraId="36B2BA65" w14:textId="77777777" w:rsidR="00925D30" w:rsidRPr="00090121" w:rsidRDefault="00925D30" w:rsidP="00925D30">
      <w:pPr>
        <w:jc w:val="both"/>
        <w:rPr>
          <w:rFonts w:ascii="Tahoma" w:hAnsi="Tahoma" w:cs="Tahoma"/>
        </w:rPr>
      </w:pPr>
    </w:p>
    <w:p w14:paraId="01A574FC" w14:textId="77777777" w:rsidR="00925D30" w:rsidRPr="00090121" w:rsidRDefault="00925D30" w:rsidP="00925D30">
      <w:pPr>
        <w:jc w:val="both"/>
        <w:rPr>
          <w:rFonts w:ascii="Tahoma" w:hAnsi="Tahoma" w:cs="Tahoma"/>
        </w:rPr>
      </w:pPr>
    </w:p>
    <w:p w14:paraId="4385952E" w14:textId="77777777" w:rsidR="00925D30" w:rsidRPr="00090121" w:rsidRDefault="00925D30" w:rsidP="00925D30">
      <w:pPr>
        <w:jc w:val="both"/>
        <w:rPr>
          <w:rFonts w:ascii="Tahoma" w:hAnsi="Tahoma" w:cs="Tahoma"/>
        </w:rPr>
      </w:pPr>
      <w:r w:rsidRPr="00090121">
        <w:rPr>
          <w:rFonts w:ascii="Tahoma" w:hAnsi="Tahoma" w:cs="Tahoma"/>
        </w:rPr>
        <w:t>El Contratista proporcionará todos los materiales, herramientas y equipo necesarios para la ejecución de los trabajos, los mismos deberán ser aprobados por el Supervisor de Obra.</w:t>
      </w:r>
    </w:p>
    <w:p w14:paraId="76B8D0F0" w14:textId="77777777" w:rsidR="00925D30" w:rsidRPr="00090121" w:rsidRDefault="00925D30" w:rsidP="00925D30">
      <w:pPr>
        <w:jc w:val="both"/>
        <w:rPr>
          <w:rFonts w:ascii="Tahoma" w:hAnsi="Tahoma" w:cs="Tahoma"/>
          <w:b/>
        </w:rPr>
      </w:pPr>
      <w:r w:rsidRPr="00090121">
        <w:rPr>
          <w:rFonts w:ascii="Tahoma" w:hAnsi="Tahoma" w:cs="Tahoma"/>
          <w:b/>
        </w:rPr>
        <w:t>Cerámica Nacional</w:t>
      </w:r>
    </w:p>
    <w:p w14:paraId="2B347A94" w14:textId="77777777" w:rsidR="00925D30" w:rsidRPr="00090121" w:rsidRDefault="00925D30" w:rsidP="00925D30">
      <w:pPr>
        <w:jc w:val="both"/>
        <w:rPr>
          <w:rFonts w:ascii="Tahoma" w:hAnsi="Tahoma" w:cs="Tahoma"/>
        </w:rPr>
      </w:pPr>
      <w:r w:rsidRPr="00090121">
        <w:rPr>
          <w:rFonts w:ascii="Tahoma" w:hAnsi="Tahoma" w:cs="Tahoma"/>
        </w:rPr>
        <w:t xml:space="preserve">La cerámica a utilizarse será cerámica nacional </w:t>
      </w:r>
      <w:r w:rsidRPr="00090121">
        <w:rPr>
          <w:rFonts w:ascii="Tahoma" w:hAnsi="Tahoma" w:cs="Tahoma"/>
          <w:b/>
        </w:rPr>
        <w:t>esmaltada</w:t>
      </w:r>
      <w:r w:rsidRPr="00090121">
        <w:rPr>
          <w:rFonts w:ascii="Tahoma" w:hAnsi="Tahoma" w:cs="Tahoma"/>
        </w:rPr>
        <w:t xml:space="preserve"> de una marca reconocida, con un espesor de 6 a 8 mm de sonido metálico, de color homogéneo definido y aprobado por el Supervisor de Obra y superficie sin ondulaciones o imperfecciones, además de tener un </w:t>
      </w:r>
      <w:r w:rsidRPr="00090121">
        <w:rPr>
          <w:rFonts w:ascii="Tahoma" w:hAnsi="Tahoma" w:cs="Tahoma"/>
          <w:b/>
        </w:rPr>
        <w:t>PEI-3</w:t>
      </w:r>
      <w:r w:rsidRPr="00090121">
        <w:rPr>
          <w:rFonts w:ascii="Tahoma" w:hAnsi="Tahoma" w:cs="Tahoma"/>
        </w:rPr>
        <w:t xml:space="preserve"> como mínimo (Porcelain Enamel Institute), que es el índice que mide la resistencia al desgaste.</w:t>
      </w:r>
    </w:p>
    <w:p w14:paraId="174F4F1E" w14:textId="77777777" w:rsidR="00925D30" w:rsidRPr="00090121" w:rsidRDefault="00925D30" w:rsidP="00925D30">
      <w:pPr>
        <w:jc w:val="both"/>
        <w:rPr>
          <w:rFonts w:ascii="Tahoma" w:hAnsi="Tahoma" w:cs="Tahoma"/>
        </w:rPr>
      </w:pPr>
      <w:r w:rsidRPr="00090121">
        <w:rPr>
          <w:rFonts w:ascii="Tahoma" w:hAnsi="Tahoma" w:cs="Tahoma"/>
        </w:rPr>
        <w:t>El zócalo de cerámica será esmaltado de color homogéneo y su superficie sin ondulaciones e imperfecciones, desportillados y con un ancho de 10 cm.</w:t>
      </w:r>
    </w:p>
    <w:p w14:paraId="589AF316" w14:textId="77777777" w:rsidR="00925D30" w:rsidRPr="00090121" w:rsidRDefault="00925D30" w:rsidP="00925D30">
      <w:pPr>
        <w:jc w:val="both"/>
        <w:rPr>
          <w:rFonts w:ascii="Tahoma" w:hAnsi="Tahoma" w:cs="Tahoma"/>
        </w:rPr>
      </w:pPr>
      <w:r w:rsidRPr="00090121">
        <w:rPr>
          <w:rFonts w:ascii="Tahoma" w:hAnsi="Tahoma" w:cs="Tahoma"/>
        </w:rPr>
        <w:t>Asimismo, la cerámica deberá cumplir los requisitos de la norma IBNORCA NB/150-10545. El almacenamiento y manipuleo deberá seguir las indicaciones del proveedor del material.</w:t>
      </w:r>
    </w:p>
    <w:p w14:paraId="4B6C6DE1" w14:textId="77777777" w:rsidR="00925D30" w:rsidRPr="00090121" w:rsidRDefault="00925D30" w:rsidP="00925D30">
      <w:pPr>
        <w:jc w:val="both"/>
        <w:rPr>
          <w:rFonts w:ascii="Tahoma" w:hAnsi="Tahoma" w:cs="Tahoma"/>
        </w:rPr>
      </w:pPr>
      <w:r w:rsidRPr="00090121">
        <w:rPr>
          <w:rFonts w:ascii="Tahoma" w:hAnsi="Tahoma" w:cs="Tahoma"/>
        </w:rPr>
        <w:t>Antes de la colocación de la cerámica, el Contratista suministrará una muestra que deberá ser aprobada por el Supervisor de Obra.</w:t>
      </w:r>
    </w:p>
    <w:p w14:paraId="19C0373E" w14:textId="77777777" w:rsidR="00925D30" w:rsidRPr="00090121" w:rsidRDefault="00925D30" w:rsidP="00925D30">
      <w:pPr>
        <w:jc w:val="both"/>
        <w:rPr>
          <w:rFonts w:ascii="Tahoma" w:hAnsi="Tahoma" w:cs="Tahoma"/>
        </w:rPr>
      </w:pPr>
      <w:r w:rsidRPr="00090121">
        <w:rPr>
          <w:rFonts w:ascii="Tahoma" w:hAnsi="Tahoma" w:cs="Tahoma"/>
          <w:b/>
        </w:rPr>
        <w:t>Cemento Cola</w:t>
      </w:r>
    </w:p>
    <w:p w14:paraId="7E140B94" w14:textId="77777777" w:rsidR="00925D30" w:rsidRPr="00090121" w:rsidRDefault="00925D30" w:rsidP="00925D30">
      <w:pPr>
        <w:jc w:val="both"/>
        <w:rPr>
          <w:rFonts w:ascii="Tahoma" w:hAnsi="Tahoma" w:cs="Tahoma"/>
        </w:rPr>
      </w:pPr>
      <w:r w:rsidRPr="00090121">
        <w:rPr>
          <w:rFonts w:ascii="Tahoma" w:hAnsi="Tahoma" w:cs="Tahoma"/>
        </w:rPr>
        <w:t>El cemento cola será de producción reciente y debe ser provisto en obra en envases cerrados y originales. El almacenamiento y manipuleo deberá seguir las indicaciones del proveedor del material.</w:t>
      </w:r>
    </w:p>
    <w:p w14:paraId="620D2699" w14:textId="77777777" w:rsidR="00925D30" w:rsidRPr="00090121" w:rsidRDefault="00925D30" w:rsidP="00925D30">
      <w:pPr>
        <w:jc w:val="both"/>
        <w:rPr>
          <w:rFonts w:ascii="Tahoma" w:hAnsi="Tahoma" w:cs="Tahoma"/>
        </w:rPr>
      </w:pPr>
      <w:r w:rsidRPr="00090121">
        <w:rPr>
          <w:rFonts w:ascii="Tahoma" w:hAnsi="Tahoma" w:cs="Tahoma"/>
        </w:rP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p>
    <w:p w14:paraId="2D8EA2E9" w14:textId="77777777" w:rsidR="00925D30" w:rsidRPr="00090121" w:rsidRDefault="00925D30" w:rsidP="00925D30">
      <w:pPr>
        <w:jc w:val="both"/>
        <w:rPr>
          <w:rFonts w:ascii="Tahoma" w:hAnsi="Tahoma" w:cs="Tahoma"/>
        </w:rPr>
      </w:pPr>
      <w:r w:rsidRPr="00090121">
        <w:rPr>
          <w:rFonts w:ascii="Tahoma" w:hAnsi="Tahoma" w:cs="Tahoma"/>
        </w:rPr>
        <w:t>Tendrá las siguientes características:</w:t>
      </w:r>
    </w:p>
    <w:p w14:paraId="540C8AA0" w14:textId="77777777" w:rsidR="00925D30" w:rsidRPr="00090121" w:rsidRDefault="00925D30" w:rsidP="00925D30">
      <w:pPr>
        <w:numPr>
          <w:ilvl w:val="0"/>
          <w:numId w:val="113"/>
        </w:numPr>
        <w:jc w:val="both"/>
        <w:rPr>
          <w:rFonts w:ascii="Tahoma" w:hAnsi="Tahoma" w:cs="Tahoma"/>
        </w:rPr>
      </w:pPr>
      <w:r w:rsidRPr="00090121">
        <w:rPr>
          <w:rFonts w:ascii="Tahoma" w:hAnsi="Tahoma" w:cs="Tahoma"/>
        </w:rPr>
        <w:lastRenderedPageBreak/>
        <w:t>Excelente grado de retención de agua Conforme UNE-EN 12004-Anexo ZA Agua de amasado 26 ± 2%</w:t>
      </w:r>
    </w:p>
    <w:p w14:paraId="002F0EFF" w14:textId="77777777" w:rsidR="00925D30" w:rsidRPr="00090121" w:rsidRDefault="00925D30" w:rsidP="00925D30">
      <w:pPr>
        <w:numPr>
          <w:ilvl w:val="0"/>
          <w:numId w:val="113"/>
        </w:numPr>
        <w:jc w:val="both"/>
        <w:rPr>
          <w:rFonts w:ascii="Tahoma" w:hAnsi="Tahoma" w:cs="Tahoma"/>
        </w:rPr>
      </w:pPr>
      <w:r w:rsidRPr="00090121">
        <w:rPr>
          <w:rFonts w:ascii="Tahoma" w:hAnsi="Tahoma" w:cs="Tahoma"/>
        </w:rPr>
        <w:t>Temperatura de aplicación +5ºC a +35ºC</w:t>
      </w:r>
    </w:p>
    <w:p w14:paraId="285EEB36" w14:textId="77777777" w:rsidR="00925D30" w:rsidRPr="00090121" w:rsidRDefault="00925D30" w:rsidP="00925D30">
      <w:pPr>
        <w:numPr>
          <w:ilvl w:val="0"/>
          <w:numId w:val="113"/>
        </w:numPr>
        <w:jc w:val="both"/>
        <w:rPr>
          <w:rFonts w:ascii="Tahoma" w:hAnsi="Tahoma" w:cs="Tahoma"/>
        </w:rPr>
      </w:pPr>
      <w:r w:rsidRPr="00090121">
        <w:rPr>
          <w:rFonts w:ascii="Tahoma" w:hAnsi="Tahoma" w:cs="Tahoma"/>
        </w:rPr>
        <w:t>Tiempo de vida de la mezcla 2 horas</w:t>
      </w:r>
    </w:p>
    <w:p w14:paraId="5C722E4A" w14:textId="77777777" w:rsidR="00925D30" w:rsidRPr="00090121" w:rsidRDefault="00925D30" w:rsidP="00925D30">
      <w:pPr>
        <w:numPr>
          <w:ilvl w:val="0"/>
          <w:numId w:val="113"/>
        </w:numPr>
        <w:jc w:val="both"/>
        <w:rPr>
          <w:rFonts w:ascii="Tahoma" w:hAnsi="Tahoma" w:cs="Tahoma"/>
        </w:rPr>
      </w:pPr>
      <w:r w:rsidRPr="00090121">
        <w:rPr>
          <w:rFonts w:ascii="Tahoma" w:hAnsi="Tahoma" w:cs="Tahoma"/>
        </w:rPr>
        <w:t>Tiempo de ajuste de las baldosas 30 minutos</w:t>
      </w:r>
    </w:p>
    <w:p w14:paraId="2366B389" w14:textId="77777777" w:rsidR="00925D30" w:rsidRPr="00090121" w:rsidRDefault="00925D30" w:rsidP="00925D30">
      <w:pPr>
        <w:numPr>
          <w:ilvl w:val="0"/>
          <w:numId w:val="113"/>
        </w:numPr>
        <w:jc w:val="both"/>
        <w:rPr>
          <w:rFonts w:ascii="Tahoma" w:hAnsi="Tahoma" w:cs="Tahoma"/>
        </w:rPr>
      </w:pPr>
      <w:r w:rsidRPr="00090121">
        <w:rPr>
          <w:rFonts w:ascii="Tahoma" w:hAnsi="Tahoma" w:cs="Tahoma"/>
        </w:rPr>
        <w:t>Relleno de juntas 24 horas</w:t>
      </w:r>
    </w:p>
    <w:p w14:paraId="360262C4" w14:textId="77777777" w:rsidR="00925D30" w:rsidRPr="00090121" w:rsidRDefault="00925D30" w:rsidP="00925D30">
      <w:pPr>
        <w:numPr>
          <w:ilvl w:val="0"/>
          <w:numId w:val="113"/>
        </w:numPr>
        <w:jc w:val="both"/>
        <w:rPr>
          <w:rFonts w:ascii="Tahoma" w:hAnsi="Tahoma" w:cs="Tahoma"/>
        </w:rPr>
      </w:pPr>
      <w:r w:rsidRPr="00090121">
        <w:rPr>
          <w:rFonts w:ascii="Tahoma" w:hAnsi="Tahoma" w:cs="Tahoma"/>
        </w:rPr>
        <w:t>Reacción al fuego</w:t>
      </w:r>
    </w:p>
    <w:p w14:paraId="1493C46F" w14:textId="77777777" w:rsidR="00925D30" w:rsidRPr="00090121" w:rsidRDefault="00925D30" w:rsidP="00925D30">
      <w:pPr>
        <w:numPr>
          <w:ilvl w:val="0"/>
          <w:numId w:val="113"/>
        </w:numPr>
        <w:jc w:val="both"/>
        <w:rPr>
          <w:rFonts w:ascii="Tahoma" w:hAnsi="Tahoma" w:cs="Tahoma"/>
        </w:rPr>
      </w:pPr>
      <w:r w:rsidRPr="00090121">
        <w:rPr>
          <w:rFonts w:ascii="Tahoma" w:hAnsi="Tahoma" w:cs="Tahoma"/>
        </w:rPr>
        <w:t>Tiempo abierto 20 minutos</w:t>
      </w:r>
    </w:p>
    <w:p w14:paraId="03E397E4" w14:textId="77777777" w:rsidR="00925D30" w:rsidRPr="00090121" w:rsidRDefault="00925D30" w:rsidP="00925D30">
      <w:pPr>
        <w:numPr>
          <w:ilvl w:val="0"/>
          <w:numId w:val="113"/>
        </w:numPr>
        <w:jc w:val="both"/>
        <w:rPr>
          <w:rFonts w:ascii="Tahoma" w:hAnsi="Tahoma" w:cs="Tahoma"/>
        </w:rPr>
      </w:pPr>
      <w:r w:rsidRPr="00090121">
        <w:rPr>
          <w:rFonts w:ascii="Tahoma" w:hAnsi="Tahoma" w:cs="Tahoma"/>
        </w:rPr>
        <w:t>Adherencia inicial ≥ 0,5 N/mm</w:t>
      </w:r>
    </w:p>
    <w:p w14:paraId="4D46B6D5" w14:textId="77777777" w:rsidR="00925D30" w:rsidRPr="00090121" w:rsidRDefault="00925D30" w:rsidP="00925D30">
      <w:pPr>
        <w:numPr>
          <w:ilvl w:val="0"/>
          <w:numId w:val="113"/>
        </w:numPr>
        <w:jc w:val="both"/>
        <w:rPr>
          <w:rFonts w:ascii="Tahoma" w:hAnsi="Tahoma" w:cs="Tahoma"/>
        </w:rPr>
      </w:pPr>
      <w:r w:rsidRPr="00090121">
        <w:rPr>
          <w:rFonts w:ascii="Tahoma" w:hAnsi="Tahoma" w:cs="Tahoma"/>
        </w:rPr>
        <w:t>Adherencia tras inmersión en agua ≥ 0,5 N/mm2</w:t>
      </w:r>
    </w:p>
    <w:p w14:paraId="2CE0DB47" w14:textId="77777777" w:rsidR="00925D30" w:rsidRPr="00090121" w:rsidRDefault="00925D30" w:rsidP="00925D30">
      <w:pPr>
        <w:numPr>
          <w:ilvl w:val="0"/>
          <w:numId w:val="113"/>
        </w:numPr>
        <w:jc w:val="both"/>
        <w:rPr>
          <w:rFonts w:ascii="Tahoma" w:hAnsi="Tahoma" w:cs="Tahoma"/>
        </w:rPr>
      </w:pPr>
      <w:r w:rsidRPr="00090121">
        <w:rPr>
          <w:rFonts w:ascii="Tahoma" w:hAnsi="Tahoma" w:cs="Tahoma"/>
        </w:rPr>
        <w:t>No requiere mezclas, basta agregar agua.</w:t>
      </w:r>
    </w:p>
    <w:p w14:paraId="4948FAB9" w14:textId="77777777" w:rsidR="00925D30" w:rsidRPr="00090121" w:rsidRDefault="00925D30" w:rsidP="00925D30">
      <w:pPr>
        <w:jc w:val="both"/>
        <w:rPr>
          <w:rFonts w:ascii="Tahoma" w:hAnsi="Tahoma" w:cs="Tahoma"/>
        </w:rPr>
      </w:pPr>
    </w:p>
    <w:p w14:paraId="0FC77370" w14:textId="77777777" w:rsidR="00925D30" w:rsidRPr="00090121" w:rsidRDefault="00925D30" w:rsidP="00925D30">
      <w:pPr>
        <w:jc w:val="both"/>
        <w:rPr>
          <w:rFonts w:ascii="Tahoma" w:hAnsi="Tahoma" w:cs="Tahoma"/>
        </w:rPr>
      </w:pPr>
      <w:r w:rsidRPr="00090121">
        <w:rPr>
          <w:rFonts w:ascii="Tahoma" w:hAnsi="Tahoma" w:cs="Tahoma"/>
        </w:rPr>
        <w:t>Antes del uso del cemento cola, el Contratista suministrará una muestra o ficha técnica del cemento cola para que sea verificado su compatibilidad con el revestimiento a utilizar y pueda ser aprobado por el Supervisor de Obra.</w:t>
      </w:r>
    </w:p>
    <w:p w14:paraId="71A43633" w14:textId="77777777" w:rsidR="00925D30" w:rsidRPr="00090121" w:rsidRDefault="00925D30" w:rsidP="00925D30">
      <w:pPr>
        <w:jc w:val="both"/>
        <w:rPr>
          <w:rFonts w:ascii="Tahoma" w:hAnsi="Tahoma" w:cs="Tahoma"/>
          <w:b/>
        </w:rPr>
      </w:pPr>
      <w:r w:rsidRPr="00090121">
        <w:rPr>
          <w:rFonts w:ascii="Tahoma" w:hAnsi="Tahoma" w:cs="Tahoma"/>
          <w:b/>
        </w:rPr>
        <w:t>Cemento Blanco</w:t>
      </w:r>
    </w:p>
    <w:p w14:paraId="43C02A4E" w14:textId="77777777" w:rsidR="00925D30" w:rsidRPr="00090121" w:rsidRDefault="00925D30" w:rsidP="00925D30">
      <w:pPr>
        <w:jc w:val="both"/>
        <w:rPr>
          <w:rFonts w:ascii="Tahoma" w:hAnsi="Tahoma" w:cs="Tahoma"/>
        </w:rPr>
      </w:pPr>
      <w:r w:rsidRPr="00090121">
        <w:rPr>
          <w:rFonts w:ascii="Tahoma" w:hAnsi="Tahoma" w:cs="Tahoma"/>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3E23BBD7" w14:textId="77777777" w:rsidR="00925D30" w:rsidRPr="00090121" w:rsidRDefault="00925D30" w:rsidP="00925D30">
      <w:pPr>
        <w:jc w:val="both"/>
        <w:rPr>
          <w:rFonts w:ascii="Tahoma" w:hAnsi="Tahoma" w:cs="Tahoma"/>
        </w:rPr>
      </w:pPr>
      <w:r w:rsidRPr="00090121">
        <w:rPr>
          <w:rFonts w:ascii="Tahoma" w:hAnsi="Tahoma" w:cs="Tahoma"/>
        </w:rPr>
        <w:t>Tendrá las siguientes características:</w:t>
      </w:r>
    </w:p>
    <w:p w14:paraId="7BEA0836" w14:textId="77777777" w:rsidR="00925D30" w:rsidRPr="00090121" w:rsidRDefault="00925D30" w:rsidP="00925D30">
      <w:pPr>
        <w:numPr>
          <w:ilvl w:val="0"/>
          <w:numId w:val="114"/>
        </w:numPr>
        <w:jc w:val="both"/>
        <w:rPr>
          <w:rFonts w:ascii="Tahoma" w:hAnsi="Tahoma" w:cs="Tahoma"/>
        </w:rPr>
      </w:pPr>
      <w:r w:rsidRPr="00090121">
        <w:rPr>
          <w:rFonts w:ascii="Tahoma" w:hAnsi="Tahoma" w:cs="Tahoma"/>
        </w:rPr>
        <w:t>Presentación de 40, 2 y 1 Kg</w:t>
      </w:r>
    </w:p>
    <w:p w14:paraId="5C49E90A" w14:textId="77777777" w:rsidR="00925D30" w:rsidRPr="00090121" w:rsidRDefault="00925D30" w:rsidP="00925D30">
      <w:pPr>
        <w:numPr>
          <w:ilvl w:val="0"/>
          <w:numId w:val="114"/>
        </w:numPr>
        <w:jc w:val="both"/>
        <w:rPr>
          <w:rFonts w:ascii="Tahoma" w:hAnsi="Tahoma" w:cs="Tahoma"/>
        </w:rPr>
      </w:pPr>
      <w:r w:rsidRPr="00090121">
        <w:rPr>
          <w:rFonts w:ascii="Tahoma" w:hAnsi="Tahoma" w:cs="Tahoma"/>
        </w:rPr>
        <w:t>Regulado bajo la Norma ASTM C- 150</w:t>
      </w:r>
    </w:p>
    <w:p w14:paraId="1A7E145A" w14:textId="77777777" w:rsidR="00925D30" w:rsidRPr="00090121" w:rsidRDefault="00925D30" w:rsidP="00925D30">
      <w:pPr>
        <w:numPr>
          <w:ilvl w:val="0"/>
          <w:numId w:val="114"/>
        </w:numPr>
        <w:jc w:val="both"/>
        <w:rPr>
          <w:rFonts w:ascii="Tahoma" w:hAnsi="Tahoma" w:cs="Tahoma"/>
        </w:rPr>
      </w:pPr>
      <w:r w:rsidRPr="00090121">
        <w:rPr>
          <w:rFonts w:ascii="Tahoma" w:hAnsi="Tahoma" w:cs="Tahoma"/>
        </w:rPr>
        <w:t>Por su resistencia mecánica a la compresión, tiene los mismos usos estructurales que el Cemento Portland Gris.</w:t>
      </w:r>
    </w:p>
    <w:p w14:paraId="71DF93DD" w14:textId="77777777" w:rsidR="00925D30" w:rsidRPr="00090121" w:rsidRDefault="00925D30" w:rsidP="00925D30">
      <w:pPr>
        <w:numPr>
          <w:ilvl w:val="0"/>
          <w:numId w:val="114"/>
        </w:numPr>
        <w:jc w:val="both"/>
        <w:rPr>
          <w:rFonts w:ascii="Tahoma" w:hAnsi="Tahoma" w:cs="Tahoma"/>
        </w:rPr>
      </w:pPr>
      <w:r w:rsidRPr="00090121">
        <w:rPr>
          <w:rFonts w:ascii="Tahoma" w:hAnsi="Tahoma" w:cs="Tahoma"/>
        </w:rPr>
        <w:t>Tiene una gran finura</w:t>
      </w:r>
    </w:p>
    <w:p w14:paraId="293876F4" w14:textId="77777777" w:rsidR="00925D30" w:rsidRPr="00090121" w:rsidRDefault="00925D30" w:rsidP="00925D30">
      <w:pPr>
        <w:numPr>
          <w:ilvl w:val="0"/>
          <w:numId w:val="114"/>
        </w:numPr>
        <w:jc w:val="both"/>
        <w:rPr>
          <w:rFonts w:ascii="Tahoma" w:hAnsi="Tahoma" w:cs="Tahoma"/>
        </w:rPr>
      </w:pPr>
      <w:r w:rsidRPr="00090121">
        <w:rPr>
          <w:rFonts w:ascii="Tahoma" w:hAnsi="Tahoma" w:cs="Tahoma"/>
        </w:rPr>
        <w:t>Una excelente blancura, con lo cual se obtiene toda una gama de colores con tonalidades utilizando menor cantidad de pigmentos.</w:t>
      </w:r>
    </w:p>
    <w:p w14:paraId="7638373E" w14:textId="77777777" w:rsidR="00925D30" w:rsidRPr="00090121" w:rsidRDefault="00925D30" w:rsidP="00925D30">
      <w:pPr>
        <w:jc w:val="both"/>
        <w:rPr>
          <w:rFonts w:ascii="Tahoma" w:hAnsi="Tahoma" w:cs="Tahoma"/>
        </w:rPr>
      </w:pPr>
    </w:p>
    <w:p w14:paraId="65AC4619" w14:textId="77777777" w:rsidR="00925D30" w:rsidRPr="00090121" w:rsidRDefault="00925D30" w:rsidP="00925D30">
      <w:pPr>
        <w:jc w:val="both"/>
        <w:rPr>
          <w:rFonts w:ascii="Tahoma" w:hAnsi="Tahoma" w:cs="Tahoma"/>
        </w:rPr>
      </w:pPr>
      <w:r w:rsidRPr="00090121">
        <w:rPr>
          <w:rFonts w:ascii="Tahoma" w:hAnsi="Tahoma" w:cs="Tahoma"/>
        </w:rPr>
        <w:t>Antes del uso del cemento blanco, el Contratista suministrará una muestra que deberá ser aprobada por el Supervisor de Obra.</w:t>
      </w:r>
    </w:p>
    <w:p w14:paraId="1D0A2199" w14:textId="77777777" w:rsidR="00925D30" w:rsidRPr="00090121" w:rsidRDefault="00925D30" w:rsidP="00925D30">
      <w:pPr>
        <w:jc w:val="both"/>
        <w:rPr>
          <w:rFonts w:ascii="Tahoma" w:hAnsi="Tahoma" w:cs="Tahoma"/>
          <w:b/>
          <w:bCs/>
        </w:rPr>
      </w:pPr>
      <w:r w:rsidRPr="00090121">
        <w:rPr>
          <w:rFonts w:ascii="Tahoma" w:hAnsi="Tahoma" w:cs="Tahoma"/>
          <w:b/>
          <w:bCs/>
        </w:rPr>
        <w:t>FORMA DE EJECUCIÓN. -</w:t>
      </w:r>
    </w:p>
    <w:p w14:paraId="28B7AF5E" w14:textId="77777777" w:rsidR="00925D30" w:rsidRPr="00090121" w:rsidRDefault="00925D30" w:rsidP="00925D30">
      <w:pPr>
        <w:jc w:val="both"/>
        <w:rPr>
          <w:rFonts w:ascii="Tahoma" w:hAnsi="Tahoma" w:cs="Tahoma"/>
        </w:rPr>
      </w:pPr>
      <w:r w:rsidRPr="00090121">
        <w:rPr>
          <w:rFonts w:ascii="Tahoma" w:hAnsi="Tahoma" w:cs="Tahoma"/>
        </w:rPr>
        <w:t>El Contratista deberá prever todas las herramientas, equipos y accesorios necesarios para la ejecución del ítem. En general se seguirán las siguientes directrices:</w:t>
      </w:r>
    </w:p>
    <w:p w14:paraId="29CF7940" w14:textId="77777777" w:rsidR="00925D30" w:rsidRPr="00090121" w:rsidRDefault="00925D30" w:rsidP="00925D30">
      <w:pPr>
        <w:jc w:val="both"/>
        <w:rPr>
          <w:rFonts w:ascii="Tahoma" w:hAnsi="Tahoma" w:cs="Tahoma"/>
          <w:b/>
        </w:rPr>
      </w:pPr>
      <w:r w:rsidRPr="00090121">
        <w:rPr>
          <w:rFonts w:ascii="Tahoma" w:hAnsi="Tahoma" w:cs="Tahoma"/>
          <w:b/>
        </w:rPr>
        <w:t>Preparación de la Superficie</w:t>
      </w:r>
    </w:p>
    <w:p w14:paraId="176B4666" w14:textId="77777777" w:rsidR="00925D30" w:rsidRPr="00090121" w:rsidRDefault="00925D30" w:rsidP="00925D30">
      <w:pPr>
        <w:jc w:val="both"/>
        <w:rPr>
          <w:rFonts w:ascii="Tahoma" w:hAnsi="Tahoma" w:cs="Tahoma"/>
        </w:rPr>
      </w:pPr>
      <w:r w:rsidRPr="00090121">
        <w:rPr>
          <w:rFonts w:ascii="Tahoma" w:hAnsi="Tahoma" w:cs="Tahoma"/>
        </w:rPr>
        <w:t>Antes de la colocación de las piezas verificar que la superficie este uniforme sin polvo, grasas o sustancias que perjudiquen la buena ejecución del ítem</w:t>
      </w:r>
      <w:r w:rsidRPr="00090121">
        <w:rPr>
          <w:rFonts w:ascii="Tahoma" w:hAnsi="Tahoma" w:cs="Tahoma"/>
          <w:bCs/>
        </w:rPr>
        <w:t xml:space="preserve">. </w:t>
      </w:r>
      <w:r w:rsidRPr="00090121">
        <w:rPr>
          <w:rFonts w:ascii="Tahoma" w:hAnsi="Tahoma" w:cs="Tahoma"/>
        </w:rPr>
        <w:t>Asimismo, deberán regarse las superficies a revestir salvo indicación contraria del Supervisor de Obra.</w:t>
      </w:r>
    </w:p>
    <w:p w14:paraId="097868BC" w14:textId="77777777" w:rsidR="00925D30" w:rsidRPr="00090121" w:rsidRDefault="00925D30" w:rsidP="00925D30">
      <w:pPr>
        <w:jc w:val="both"/>
        <w:rPr>
          <w:rFonts w:ascii="Tahoma" w:hAnsi="Tahoma" w:cs="Tahoma"/>
        </w:rPr>
      </w:pPr>
      <w:r w:rsidRPr="00090121">
        <w:rPr>
          <w:rFonts w:ascii="Tahoma" w:hAnsi="Tahoma" w:cs="Tahoma"/>
        </w:rPr>
        <w:t>Previamente se limpiarán las juntas de los muros y tabiques que recibirán este revestimiento.</w:t>
      </w:r>
    </w:p>
    <w:p w14:paraId="6B56B82E" w14:textId="77777777" w:rsidR="00925D30" w:rsidRPr="00090121" w:rsidRDefault="00925D30" w:rsidP="00925D30">
      <w:pPr>
        <w:jc w:val="both"/>
        <w:rPr>
          <w:rFonts w:ascii="Tahoma" w:hAnsi="Tahoma" w:cs="Tahoma"/>
          <w:b/>
        </w:rPr>
      </w:pPr>
      <w:r w:rsidRPr="00090121">
        <w:rPr>
          <w:rFonts w:ascii="Tahoma" w:hAnsi="Tahoma" w:cs="Tahoma"/>
          <w:b/>
        </w:rPr>
        <w:t>Preparación del Cemento Cola</w:t>
      </w:r>
    </w:p>
    <w:p w14:paraId="78E4AC47" w14:textId="77777777" w:rsidR="00925D30" w:rsidRPr="00090121" w:rsidRDefault="00925D30" w:rsidP="00925D30">
      <w:pPr>
        <w:jc w:val="both"/>
        <w:rPr>
          <w:rFonts w:ascii="Tahoma" w:hAnsi="Tahoma" w:cs="Tahoma"/>
        </w:rPr>
      </w:pPr>
      <w:r w:rsidRPr="00090121">
        <w:rPr>
          <w:rFonts w:ascii="Tahoma" w:hAnsi="Tahoma" w:cs="Tahoma"/>
        </w:rPr>
        <w:t>El cemento cola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14:paraId="77B20B76" w14:textId="77777777" w:rsidR="00925D30" w:rsidRPr="00090121" w:rsidRDefault="00925D30" w:rsidP="00925D30">
      <w:pPr>
        <w:jc w:val="both"/>
        <w:rPr>
          <w:rFonts w:ascii="Tahoma" w:hAnsi="Tahoma" w:cs="Tahoma"/>
          <w:b/>
        </w:rPr>
      </w:pPr>
      <w:r w:rsidRPr="00090121">
        <w:rPr>
          <w:rFonts w:ascii="Tahoma" w:hAnsi="Tahoma" w:cs="Tahoma"/>
          <w:b/>
        </w:rPr>
        <w:t>Ejecución del revestimiento</w:t>
      </w:r>
    </w:p>
    <w:p w14:paraId="046EAED3" w14:textId="77777777" w:rsidR="00925D30" w:rsidRPr="00090121" w:rsidRDefault="00925D30" w:rsidP="00925D30">
      <w:pPr>
        <w:jc w:val="both"/>
        <w:rPr>
          <w:rFonts w:ascii="Tahoma" w:hAnsi="Tahoma" w:cs="Tahoma"/>
        </w:rPr>
      </w:pPr>
      <w:r w:rsidRPr="00090121">
        <w:rPr>
          <w:rFonts w:ascii="Tahoma" w:hAnsi="Tahoma" w:cs="Tahoma"/>
        </w:rPr>
        <w:t>Después de ejecutar los trabajos preliminares señalados anteriormente, se humedecerán los zócalos para aplicar la capa de cemento cola.</w:t>
      </w:r>
    </w:p>
    <w:p w14:paraId="253578FF" w14:textId="77777777" w:rsidR="00925D30" w:rsidRPr="00090121" w:rsidRDefault="00925D30" w:rsidP="00925D30">
      <w:pPr>
        <w:jc w:val="both"/>
        <w:rPr>
          <w:rFonts w:ascii="Tahoma" w:hAnsi="Tahoma" w:cs="Tahoma"/>
        </w:rPr>
      </w:pPr>
      <w:r w:rsidRPr="00090121">
        <w:rPr>
          <w:rFonts w:ascii="Tahoma" w:hAnsi="Tahoma" w:cs="Tahoma"/>
        </w:rPr>
        <w:t>Para realizar el corte de las piezas se debe utilizar una cortadora de cerámica la cual debe estar en buen estado para obtener piezas sin astillas ni rajaduras.</w:t>
      </w:r>
    </w:p>
    <w:p w14:paraId="0F6F85CA" w14:textId="77777777" w:rsidR="00925D30" w:rsidRPr="00090121" w:rsidRDefault="00925D30" w:rsidP="00925D30">
      <w:pPr>
        <w:jc w:val="both"/>
        <w:rPr>
          <w:rFonts w:ascii="Tahoma" w:hAnsi="Tahoma" w:cs="Tahoma"/>
        </w:rPr>
      </w:pPr>
      <w:r w:rsidRPr="00090121">
        <w:rPr>
          <w:rFonts w:ascii="Tahoma" w:hAnsi="Tahoma" w:cs="Tahoma"/>
        </w:rPr>
        <w:t xml:space="preserve">El zócalo tendrá la altura indicada en planos, pero en ningún caso será menor a 10 cm de altura. </w:t>
      </w:r>
    </w:p>
    <w:p w14:paraId="446C3DDF" w14:textId="77777777" w:rsidR="00925D30" w:rsidRPr="00090121" w:rsidRDefault="00925D30" w:rsidP="00925D30">
      <w:pPr>
        <w:jc w:val="both"/>
        <w:rPr>
          <w:rFonts w:ascii="Tahoma" w:hAnsi="Tahoma" w:cs="Tahoma"/>
        </w:rPr>
      </w:pPr>
      <w:r w:rsidRPr="00090121">
        <w:rPr>
          <w:rFonts w:ascii="Tahoma" w:hAnsi="Tahoma" w:cs="Tahoma"/>
        </w:rPr>
        <w:t>Concluida la operación del colocado, se aplicará una lechada de cemento blanco u otro color aprobado por el supervisor de obra, para cubrir las juntas, limpiándose luego con un trapo seco la superficie obtenida.</w:t>
      </w:r>
    </w:p>
    <w:p w14:paraId="078E634A" w14:textId="77777777" w:rsidR="00925D30" w:rsidRPr="00090121" w:rsidRDefault="00925D30" w:rsidP="00925D30">
      <w:pPr>
        <w:jc w:val="both"/>
        <w:rPr>
          <w:rFonts w:ascii="Tahoma" w:hAnsi="Tahoma" w:cs="Tahoma"/>
          <w:b/>
        </w:rPr>
      </w:pPr>
      <w:r w:rsidRPr="00090121">
        <w:rPr>
          <w:rFonts w:ascii="Tahoma" w:hAnsi="Tahoma" w:cs="Tahoma"/>
          <w:b/>
        </w:rPr>
        <w:t>Criterios de Control, Aceptación y Rechazo</w:t>
      </w:r>
    </w:p>
    <w:p w14:paraId="7C83C819" w14:textId="77777777" w:rsidR="00925D30" w:rsidRPr="00090121" w:rsidRDefault="00925D30" w:rsidP="00925D30">
      <w:pPr>
        <w:jc w:val="both"/>
        <w:rPr>
          <w:rFonts w:ascii="Tahoma" w:hAnsi="Tahoma" w:cs="Tahoma"/>
        </w:rPr>
      </w:pPr>
      <w:r w:rsidRPr="00090121">
        <w:rPr>
          <w:rFonts w:ascii="Tahoma" w:hAnsi="Tahoma" w:cs="Tahoma"/>
        </w:rPr>
        <w:lastRenderedPageBreak/>
        <w:t>Se debe verificar la correcta nivelación de las piezas colocadas de cerámica con nivel para evitar pendientes y desniveles entre las piezas, verificar que no existan piezas rotas, desportilladas y manchadas.</w:t>
      </w:r>
    </w:p>
    <w:p w14:paraId="66A06C74" w14:textId="77777777" w:rsidR="00925D30" w:rsidRPr="00090121" w:rsidRDefault="00925D30" w:rsidP="00925D30">
      <w:pPr>
        <w:jc w:val="both"/>
        <w:rPr>
          <w:rFonts w:ascii="Tahoma" w:hAnsi="Tahoma" w:cs="Tahoma"/>
          <w:b/>
          <w:bCs/>
        </w:rPr>
      </w:pPr>
      <w:r w:rsidRPr="00090121">
        <w:rPr>
          <w:rFonts w:ascii="Tahoma" w:hAnsi="Tahoma" w:cs="Tahoma"/>
          <w:b/>
          <w:bCs/>
        </w:rPr>
        <w:t>MEDICIÓN. –</w:t>
      </w:r>
    </w:p>
    <w:p w14:paraId="336D8445" w14:textId="77777777" w:rsidR="00925D30" w:rsidRPr="00090121" w:rsidRDefault="00925D30" w:rsidP="00925D30">
      <w:pPr>
        <w:jc w:val="both"/>
        <w:rPr>
          <w:rFonts w:ascii="Tahoma" w:hAnsi="Tahoma" w:cs="Tahoma"/>
        </w:rPr>
      </w:pPr>
      <w:r w:rsidRPr="00090121">
        <w:rPr>
          <w:rFonts w:ascii="Tahoma" w:hAnsi="Tahoma" w:cs="Tahoma"/>
        </w:rPr>
        <w:t xml:space="preserve">El Zócalo de Cerámica con Cemento Cola se medirá en </w:t>
      </w:r>
      <w:r w:rsidRPr="00090121">
        <w:rPr>
          <w:rFonts w:ascii="Tahoma" w:hAnsi="Tahoma" w:cs="Tahoma"/>
          <w:b/>
          <w:bCs/>
        </w:rPr>
        <w:t xml:space="preserve">metros </w:t>
      </w:r>
      <w:r w:rsidRPr="00090121">
        <w:rPr>
          <w:rFonts w:ascii="Tahoma" w:hAnsi="Tahoma" w:cs="Tahoma"/>
        </w:rPr>
        <w:t>tomando en cuenta únicamente la longitud neta del trabajo ejecutado y autorizado.</w:t>
      </w:r>
    </w:p>
    <w:p w14:paraId="0B7814A6" w14:textId="77777777" w:rsidR="00925D30" w:rsidRPr="00090121" w:rsidRDefault="00925D30" w:rsidP="00925D30">
      <w:pPr>
        <w:jc w:val="both"/>
        <w:rPr>
          <w:rFonts w:ascii="Tahoma" w:hAnsi="Tahoma" w:cs="Tahoma"/>
          <w:b/>
          <w:bCs/>
        </w:rPr>
      </w:pPr>
      <w:r w:rsidRPr="00090121">
        <w:rPr>
          <w:rFonts w:ascii="Tahoma" w:hAnsi="Tahoma" w:cs="Tahoma"/>
          <w:b/>
          <w:bCs/>
        </w:rPr>
        <w:t>FORMA DE PAGO. -</w:t>
      </w:r>
    </w:p>
    <w:p w14:paraId="18BCE605" w14:textId="77777777" w:rsidR="00925D30" w:rsidRPr="00090121" w:rsidRDefault="00925D30" w:rsidP="00925D30">
      <w:pPr>
        <w:jc w:val="both"/>
        <w:rPr>
          <w:rFonts w:ascii="Tahoma" w:hAnsi="Tahoma" w:cs="Tahoma"/>
        </w:rPr>
      </w:pPr>
      <w:r w:rsidRPr="00090121">
        <w:rPr>
          <w:rFonts w:ascii="Tahoma" w:hAnsi="Tahoma" w:cs="Tahoma"/>
        </w:rPr>
        <w:t xml:space="preserve">El pago por el trabajo ejecutado tal como lo prescribe este ítem y medido en la forma indicada, de acuerdo con los planos y las presentes especificaciones técnicas, será de acuerdo al precio unitario de la propuesta aceptada. </w:t>
      </w:r>
    </w:p>
    <w:p w14:paraId="21D10CC2" w14:textId="77777777" w:rsidR="00925D30" w:rsidRPr="00090121" w:rsidRDefault="00925D30" w:rsidP="00925D30">
      <w:pPr>
        <w:jc w:val="both"/>
        <w:rPr>
          <w:rFonts w:ascii="Tahoma" w:hAnsi="Tahoma" w:cs="Tahoma"/>
        </w:rPr>
      </w:pPr>
      <w:r w:rsidRPr="00090121">
        <w:rPr>
          <w:rFonts w:ascii="Tahoma" w:hAnsi="Tahoma" w:cs="Tahoma"/>
        </w:rPr>
        <w:t xml:space="preserve">Dicho precio será en </w:t>
      </w:r>
      <w:r w:rsidRPr="00090121">
        <w:rPr>
          <w:rFonts w:ascii="Tahoma" w:hAnsi="Tahoma" w:cs="Tahoma"/>
          <w:bCs/>
        </w:rPr>
        <w:t>compensación total por los materiales</w:t>
      </w:r>
      <w:r w:rsidRPr="00090121">
        <w:rPr>
          <w:rFonts w:ascii="Tahoma" w:hAnsi="Tahoma" w:cs="Tahoma"/>
        </w:rPr>
        <w:t>, mano de obra, herramientas, equipo señalado en el análisis de precios unitarios para la adecuada y correcta ejecución de los trabajos.</w:t>
      </w:r>
    </w:p>
    <w:tbl>
      <w:tblPr>
        <w:tblStyle w:val="TablaconcuadrculaCOPA3"/>
        <w:tblW w:w="9634" w:type="dxa"/>
        <w:tblLook w:val="04A0" w:firstRow="1" w:lastRow="0" w:firstColumn="1" w:lastColumn="0" w:noHBand="0" w:noVBand="1"/>
      </w:tblPr>
      <w:tblGrid>
        <w:gridCol w:w="584"/>
        <w:gridCol w:w="2385"/>
        <w:gridCol w:w="1145"/>
        <w:gridCol w:w="5520"/>
      </w:tblGrid>
      <w:tr w:rsidR="00925D30" w:rsidRPr="00F21A5F" w14:paraId="36720BE8" w14:textId="77777777" w:rsidTr="0028380A">
        <w:tc>
          <w:tcPr>
            <w:tcW w:w="584" w:type="dxa"/>
            <w:shd w:val="clear" w:color="auto" w:fill="1F4E79" w:themeFill="accent1" w:themeFillShade="80"/>
          </w:tcPr>
          <w:p w14:paraId="6BE33821" w14:textId="77777777" w:rsidR="00925D30" w:rsidRPr="00F21A5F" w:rsidRDefault="00925D30" w:rsidP="0028380A">
            <w:pPr>
              <w:jc w:val="both"/>
              <w:rPr>
                <w:rFonts w:ascii="Tahoma" w:hAnsi="Tahoma" w:cs="Tahoma"/>
                <w:b/>
                <w:color w:val="FFFFFF" w:themeColor="background1"/>
              </w:rPr>
            </w:pPr>
            <w:r w:rsidRPr="00F21A5F">
              <w:rPr>
                <w:rFonts w:ascii="Tahoma" w:hAnsi="Tahoma" w:cs="Tahoma"/>
                <w:b/>
                <w:color w:val="FFFFFF" w:themeColor="background1"/>
              </w:rPr>
              <w:t>N°</w:t>
            </w:r>
          </w:p>
        </w:tc>
        <w:tc>
          <w:tcPr>
            <w:tcW w:w="2385" w:type="dxa"/>
            <w:shd w:val="clear" w:color="auto" w:fill="1F4E79" w:themeFill="accent1" w:themeFillShade="80"/>
          </w:tcPr>
          <w:p w14:paraId="06ED3909" w14:textId="77777777" w:rsidR="00925D30" w:rsidRPr="00F21A5F" w:rsidRDefault="00925D30" w:rsidP="0028380A">
            <w:pPr>
              <w:jc w:val="both"/>
              <w:rPr>
                <w:rFonts w:ascii="Tahoma" w:hAnsi="Tahoma" w:cs="Tahoma"/>
                <w:b/>
                <w:color w:val="FFFFFF" w:themeColor="background1"/>
              </w:rPr>
            </w:pPr>
            <w:r w:rsidRPr="00F21A5F">
              <w:rPr>
                <w:rFonts w:ascii="Tahoma" w:hAnsi="Tahoma" w:cs="Tahoma"/>
                <w:b/>
                <w:color w:val="FFFFFF" w:themeColor="background1"/>
              </w:rPr>
              <w:t>CÓDIGO</w:t>
            </w:r>
          </w:p>
        </w:tc>
        <w:tc>
          <w:tcPr>
            <w:tcW w:w="1145" w:type="dxa"/>
            <w:shd w:val="clear" w:color="auto" w:fill="1F4E79" w:themeFill="accent1" w:themeFillShade="80"/>
          </w:tcPr>
          <w:p w14:paraId="55B1C93D" w14:textId="77777777" w:rsidR="00925D30" w:rsidRPr="00F21A5F" w:rsidRDefault="00925D30" w:rsidP="0028380A">
            <w:pPr>
              <w:jc w:val="both"/>
              <w:rPr>
                <w:rFonts w:ascii="Tahoma" w:hAnsi="Tahoma" w:cs="Tahoma"/>
                <w:b/>
                <w:color w:val="FFFFFF" w:themeColor="background1"/>
              </w:rPr>
            </w:pPr>
            <w:r w:rsidRPr="00F21A5F">
              <w:rPr>
                <w:rFonts w:ascii="Tahoma" w:hAnsi="Tahoma" w:cs="Tahoma"/>
                <w:b/>
                <w:color w:val="FFFFFF" w:themeColor="background1"/>
              </w:rPr>
              <w:t>UNIDAD</w:t>
            </w:r>
          </w:p>
        </w:tc>
        <w:tc>
          <w:tcPr>
            <w:tcW w:w="5520" w:type="dxa"/>
            <w:shd w:val="clear" w:color="auto" w:fill="1F4E79" w:themeFill="accent1" w:themeFillShade="80"/>
          </w:tcPr>
          <w:p w14:paraId="20820121" w14:textId="77777777" w:rsidR="00925D30" w:rsidRPr="00F21A5F" w:rsidRDefault="00925D30" w:rsidP="0028380A">
            <w:pPr>
              <w:jc w:val="both"/>
              <w:rPr>
                <w:rFonts w:ascii="Tahoma" w:hAnsi="Tahoma" w:cs="Tahoma"/>
                <w:b/>
                <w:color w:val="FFFFFF" w:themeColor="background1"/>
              </w:rPr>
            </w:pPr>
            <w:r w:rsidRPr="00F21A5F">
              <w:rPr>
                <w:rFonts w:ascii="Tahoma" w:hAnsi="Tahoma" w:cs="Tahoma"/>
                <w:b/>
                <w:color w:val="FFFFFF" w:themeColor="background1"/>
              </w:rPr>
              <w:t>ITEM</w:t>
            </w:r>
          </w:p>
        </w:tc>
      </w:tr>
      <w:tr w:rsidR="00925D30" w:rsidRPr="00F21A5F" w14:paraId="04EE8F63" w14:textId="77777777" w:rsidTr="0028380A">
        <w:tc>
          <w:tcPr>
            <w:tcW w:w="584" w:type="dxa"/>
            <w:shd w:val="clear" w:color="auto" w:fill="B4C6E7" w:themeFill="accent5" w:themeFillTint="66"/>
          </w:tcPr>
          <w:p w14:paraId="503F909B" w14:textId="77777777" w:rsidR="00925D30" w:rsidRPr="00F21A5F" w:rsidRDefault="00925D30" w:rsidP="0028380A">
            <w:pPr>
              <w:jc w:val="both"/>
              <w:rPr>
                <w:rFonts w:ascii="Tahoma" w:hAnsi="Tahoma" w:cs="Tahoma"/>
                <w:b/>
              </w:rPr>
            </w:pPr>
            <w:r>
              <w:rPr>
                <w:rFonts w:ascii="Tahoma" w:hAnsi="Tahoma" w:cs="Tahoma"/>
                <w:b/>
              </w:rPr>
              <w:t>35</w:t>
            </w:r>
          </w:p>
        </w:tc>
        <w:tc>
          <w:tcPr>
            <w:tcW w:w="2385" w:type="dxa"/>
            <w:shd w:val="clear" w:color="auto" w:fill="B4C6E7" w:themeFill="accent5" w:themeFillTint="66"/>
          </w:tcPr>
          <w:p w14:paraId="319B7588" w14:textId="77777777" w:rsidR="00925D30" w:rsidRPr="00F21A5F" w:rsidRDefault="00925D30" w:rsidP="0028380A">
            <w:pPr>
              <w:jc w:val="both"/>
              <w:rPr>
                <w:rFonts w:ascii="Tahoma" w:hAnsi="Tahoma" w:cs="Tahoma"/>
                <w:b/>
              </w:rPr>
            </w:pPr>
            <w:r w:rsidRPr="00F21A5F">
              <w:rPr>
                <w:rFonts w:ascii="Tahoma" w:hAnsi="Tahoma" w:cs="Tahoma"/>
                <w:b/>
              </w:rPr>
              <w:t>VAC-OF-RES-1</w:t>
            </w:r>
          </w:p>
        </w:tc>
        <w:tc>
          <w:tcPr>
            <w:tcW w:w="1145" w:type="dxa"/>
            <w:shd w:val="clear" w:color="auto" w:fill="B4C6E7" w:themeFill="accent5" w:themeFillTint="66"/>
          </w:tcPr>
          <w:p w14:paraId="33F8B979" w14:textId="77777777" w:rsidR="00925D30" w:rsidRPr="00F21A5F" w:rsidRDefault="00925D30" w:rsidP="0028380A">
            <w:pPr>
              <w:jc w:val="both"/>
              <w:rPr>
                <w:rFonts w:ascii="Tahoma" w:hAnsi="Tahoma" w:cs="Tahoma"/>
                <w:b/>
              </w:rPr>
            </w:pPr>
            <w:r w:rsidRPr="00F21A5F">
              <w:rPr>
                <w:rFonts w:ascii="Tahoma" w:hAnsi="Tahoma" w:cs="Tahoma"/>
                <w:b/>
              </w:rPr>
              <w:t>M2</w:t>
            </w:r>
          </w:p>
        </w:tc>
        <w:tc>
          <w:tcPr>
            <w:tcW w:w="5520" w:type="dxa"/>
            <w:shd w:val="clear" w:color="auto" w:fill="B4C6E7" w:themeFill="accent5" w:themeFillTint="66"/>
          </w:tcPr>
          <w:p w14:paraId="67F03357" w14:textId="77777777" w:rsidR="00925D30" w:rsidRPr="00F21A5F" w:rsidRDefault="00925D30" w:rsidP="0028380A">
            <w:pPr>
              <w:jc w:val="both"/>
              <w:rPr>
                <w:rFonts w:ascii="Tahoma" w:hAnsi="Tahoma" w:cs="Tahoma"/>
                <w:b/>
              </w:rPr>
            </w:pPr>
            <w:r w:rsidRPr="00F21A5F">
              <w:rPr>
                <w:rFonts w:ascii="Tahoma" w:hAnsi="Tahoma" w:cs="Tahoma"/>
                <w:b/>
              </w:rPr>
              <w:t>REVESTIMIENTO DE CERÁMICA C/CEMENTO COLA</w:t>
            </w:r>
          </w:p>
        </w:tc>
      </w:tr>
    </w:tbl>
    <w:p w14:paraId="4EFF8954" w14:textId="77777777" w:rsidR="00925D30" w:rsidRPr="00F21A5F" w:rsidRDefault="00925D30" w:rsidP="00925D30">
      <w:pPr>
        <w:jc w:val="both"/>
        <w:rPr>
          <w:rFonts w:ascii="Tahoma" w:hAnsi="Tahoma" w:cs="Tahoma"/>
          <w:b/>
          <w:kern w:val="28"/>
        </w:rPr>
      </w:pPr>
      <w:r w:rsidRPr="00F21A5F">
        <w:rPr>
          <w:rFonts w:ascii="Tahoma" w:hAnsi="Tahoma" w:cs="Tahoma"/>
          <w:b/>
          <w:kern w:val="28"/>
        </w:rPr>
        <w:t>DESCRIPCIÓN. -</w:t>
      </w:r>
    </w:p>
    <w:p w14:paraId="3C44367B" w14:textId="77777777" w:rsidR="00925D30" w:rsidRPr="00F21A5F" w:rsidRDefault="00925D30" w:rsidP="00925D30">
      <w:pPr>
        <w:tabs>
          <w:tab w:val="left" w:pos="426"/>
        </w:tabs>
        <w:jc w:val="both"/>
        <w:rPr>
          <w:rFonts w:ascii="Tahoma" w:hAnsi="Tahoma" w:cs="Tahoma"/>
          <w:kern w:val="28"/>
        </w:rPr>
      </w:pPr>
      <w:r w:rsidRPr="00F21A5F">
        <w:rPr>
          <w:rFonts w:ascii="Tahoma" w:hAnsi="Tahoma" w:cs="Tahoma"/>
          <w:kern w:val="28"/>
        </w:rPr>
        <w:t xml:space="preserve">Este ítem comprende el Revestimiento de </w:t>
      </w:r>
      <w:r w:rsidRPr="003A3FDC">
        <w:rPr>
          <w:rFonts w:ascii="Tahoma" w:hAnsi="Tahoma" w:cs="Tahoma"/>
          <w:kern w:val="28"/>
        </w:rPr>
        <w:t>REVESTIMIENTO DE CERÁMICA C/CEMENTO COLA</w:t>
      </w:r>
      <w:r w:rsidRPr="00F21A5F">
        <w:rPr>
          <w:rFonts w:ascii="Tahoma" w:hAnsi="Tahoma" w:cs="Tahoma"/>
          <w:kern w:val="28"/>
        </w:rPr>
        <w:t xml:space="preserve"> esmaltada de color para pared, colocado con cemento cola, en las superficies indicadas en los planos constructivos y/o instrucciones del Inspector de proyecto.</w:t>
      </w:r>
    </w:p>
    <w:p w14:paraId="1FEAD3CB" w14:textId="77777777" w:rsidR="00925D30" w:rsidRPr="00F21A5F" w:rsidRDefault="00925D30" w:rsidP="00925D30">
      <w:pPr>
        <w:jc w:val="both"/>
        <w:rPr>
          <w:rFonts w:ascii="Tahoma" w:hAnsi="Tahoma" w:cs="Tahoma"/>
          <w:kern w:val="28"/>
        </w:rPr>
      </w:pPr>
    </w:p>
    <w:p w14:paraId="0ECBD4B0" w14:textId="77777777" w:rsidR="00925D30" w:rsidRPr="00F21A5F" w:rsidRDefault="00925D30" w:rsidP="00925D30">
      <w:pPr>
        <w:jc w:val="both"/>
        <w:rPr>
          <w:rFonts w:ascii="Tahoma" w:hAnsi="Tahoma" w:cs="Tahoma"/>
          <w:b/>
          <w:kern w:val="28"/>
        </w:rPr>
      </w:pPr>
      <w:r w:rsidRPr="00F21A5F">
        <w:rPr>
          <w:rFonts w:ascii="Tahoma" w:hAnsi="Tahoma" w:cs="Tahoma"/>
          <w:b/>
          <w:kern w:val="28"/>
        </w:rPr>
        <w:t>MATERIALES, HERRAMIENTAS Y EQUIPO. -</w:t>
      </w:r>
    </w:p>
    <w:p w14:paraId="3CAB116B" w14:textId="77777777" w:rsidR="00925D30" w:rsidRPr="00F21A5F" w:rsidRDefault="00925D30" w:rsidP="00925D30">
      <w:pPr>
        <w:jc w:val="both"/>
        <w:rPr>
          <w:rFonts w:ascii="Tahoma" w:hAnsi="Tahoma" w:cs="Tahoma"/>
          <w:kern w:val="28"/>
        </w:rPr>
      </w:pPr>
      <w:r w:rsidRPr="00F21A5F">
        <w:rPr>
          <w:rFonts w:ascii="Tahoma" w:hAnsi="Tahoma" w:cs="Tahoma"/>
          <w:kern w:val="28"/>
        </w:rPr>
        <w:t>La Entidad Ejecutora proporcionará todos los materiales excepto los de aporte propio, herramientas y equipo necesarios para la ejecución de los trabajos, los mismos deberán ser aprobados por el Inspector de proyecto.</w:t>
      </w:r>
    </w:p>
    <w:p w14:paraId="09C81988" w14:textId="77777777" w:rsidR="00925D30" w:rsidRPr="00F21A5F" w:rsidRDefault="00925D30" w:rsidP="00925D30">
      <w:pPr>
        <w:jc w:val="both"/>
        <w:rPr>
          <w:rFonts w:ascii="Tahoma" w:hAnsi="Tahoma" w:cs="Tahoma"/>
          <w:kern w:val="28"/>
        </w:rPr>
      </w:pPr>
    </w:p>
    <w:p w14:paraId="5C8819D9" w14:textId="77777777" w:rsidR="00925D30" w:rsidRPr="00F21A5F" w:rsidRDefault="00925D30" w:rsidP="00925D30">
      <w:pPr>
        <w:jc w:val="both"/>
        <w:rPr>
          <w:rFonts w:ascii="Tahoma" w:hAnsi="Tahoma" w:cs="Tahoma"/>
          <w:b/>
          <w:kern w:val="28"/>
        </w:rPr>
      </w:pPr>
      <w:r w:rsidRPr="00F21A5F">
        <w:rPr>
          <w:rFonts w:ascii="Tahoma" w:hAnsi="Tahoma" w:cs="Tahoma"/>
          <w:b/>
          <w:kern w:val="28"/>
        </w:rPr>
        <w:t>FORMA DE EJECUCIÓN. -</w:t>
      </w:r>
    </w:p>
    <w:p w14:paraId="6C547072" w14:textId="77777777" w:rsidR="00925D30" w:rsidRPr="00F21A5F" w:rsidRDefault="00925D30" w:rsidP="00925D30">
      <w:pPr>
        <w:jc w:val="both"/>
        <w:rPr>
          <w:rFonts w:ascii="Tahoma" w:hAnsi="Tahoma" w:cs="Tahoma"/>
        </w:rPr>
      </w:pPr>
      <w:r w:rsidRPr="00F21A5F">
        <w:rPr>
          <w:rFonts w:ascii="Tahoma" w:hAnsi="Tahoma" w:cs="Tahoma"/>
        </w:rPr>
        <w:t>La Entidad Ejecutora deberá prever todas las herramientas, equipos y accesorios necesarios para la ejecución del ítem. En general se seguirán las siguientes directrices:</w:t>
      </w:r>
    </w:p>
    <w:p w14:paraId="7E6AC4B7" w14:textId="77777777" w:rsidR="00925D30" w:rsidRPr="00F21A5F" w:rsidRDefault="00925D30" w:rsidP="00925D30">
      <w:pPr>
        <w:jc w:val="both"/>
        <w:rPr>
          <w:rFonts w:ascii="Tahoma" w:hAnsi="Tahoma" w:cs="Tahoma"/>
        </w:rPr>
      </w:pPr>
    </w:p>
    <w:p w14:paraId="610991B2" w14:textId="77777777" w:rsidR="00925D30" w:rsidRPr="00F21A5F" w:rsidRDefault="00925D30" w:rsidP="00925D30">
      <w:pPr>
        <w:tabs>
          <w:tab w:val="left" w:pos="560"/>
        </w:tabs>
        <w:jc w:val="both"/>
        <w:rPr>
          <w:rFonts w:ascii="Tahoma" w:hAnsi="Tahoma" w:cs="Tahoma"/>
          <w:b/>
        </w:rPr>
      </w:pPr>
      <w:r w:rsidRPr="00F21A5F">
        <w:rPr>
          <w:rFonts w:ascii="Tahoma" w:hAnsi="Tahoma" w:cs="Tahoma"/>
          <w:b/>
        </w:rPr>
        <w:t>Preparación de la Superficie</w:t>
      </w:r>
    </w:p>
    <w:p w14:paraId="47274530" w14:textId="77777777" w:rsidR="00925D30" w:rsidRPr="00F21A5F" w:rsidRDefault="00925D30" w:rsidP="00925D30">
      <w:pPr>
        <w:jc w:val="both"/>
        <w:rPr>
          <w:rFonts w:ascii="Tahoma" w:hAnsi="Tahoma" w:cs="Tahoma"/>
          <w:kern w:val="28"/>
        </w:rPr>
      </w:pPr>
      <w:r w:rsidRPr="00F21A5F">
        <w:rPr>
          <w:rFonts w:ascii="Tahoma" w:hAnsi="Tahoma" w:cs="Tahoma"/>
        </w:rPr>
        <w:t>Antes de la colocación de las piezas verificar que la superficie este uniforme sin polvo, grasas o sustancias que perjudiquen la buena ejecución del ítem</w:t>
      </w:r>
      <w:r w:rsidRPr="00F21A5F">
        <w:rPr>
          <w:rFonts w:ascii="Tahoma" w:hAnsi="Tahoma" w:cs="Tahoma"/>
          <w:bCs/>
          <w:color w:val="000000"/>
        </w:rPr>
        <w:t xml:space="preserve">. </w:t>
      </w:r>
      <w:r w:rsidRPr="00F21A5F">
        <w:rPr>
          <w:rFonts w:ascii="Tahoma" w:hAnsi="Tahoma" w:cs="Tahoma"/>
          <w:kern w:val="28"/>
        </w:rPr>
        <w:t>Asimismo, deberán regarse con agua las superficies a revestir salvo indicación contraria del Inspector de proyecto.</w:t>
      </w:r>
    </w:p>
    <w:p w14:paraId="48960F04" w14:textId="77777777" w:rsidR="00925D30" w:rsidRPr="00F21A5F" w:rsidRDefault="00925D30" w:rsidP="00925D30">
      <w:pPr>
        <w:jc w:val="both"/>
        <w:rPr>
          <w:rFonts w:ascii="Tahoma" w:hAnsi="Tahoma" w:cs="Tahoma"/>
          <w:bCs/>
          <w:color w:val="000000"/>
        </w:rPr>
      </w:pPr>
    </w:p>
    <w:p w14:paraId="3FCAD85B" w14:textId="77777777" w:rsidR="00925D30" w:rsidRPr="00F21A5F" w:rsidRDefault="00925D30" w:rsidP="00925D30">
      <w:pPr>
        <w:tabs>
          <w:tab w:val="left" w:pos="560"/>
        </w:tabs>
        <w:jc w:val="both"/>
        <w:rPr>
          <w:rFonts w:ascii="Tahoma" w:hAnsi="Tahoma" w:cs="Tahoma"/>
          <w:b/>
        </w:rPr>
      </w:pPr>
      <w:r w:rsidRPr="00F21A5F">
        <w:rPr>
          <w:rFonts w:ascii="Tahoma" w:hAnsi="Tahoma" w:cs="Tahoma"/>
          <w:b/>
        </w:rPr>
        <w:t>Preparación del Cemento Cola</w:t>
      </w:r>
    </w:p>
    <w:p w14:paraId="63DAF4F8" w14:textId="77777777" w:rsidR="00925D30" w:rsidRPr="00F21A5F" w:rsidRDefault="00925D30" w:rsidP="00925D30">
      <w:pPr>
        <w:tabs>
          <w:tab w:val="left" w:pos="8711"/>
        </w:tabs>
        <w:jc w:val="both"/>
        <w:rPr>
          <w:rFonts w:ascii="Tahoma" w:hAnsi="Tahoma" w:cs="Tahoma"/>
        </w:rPr>
      </w:pPr>
      <w:r w:rsidRPr="00F21A5F">
        <w:rPr>
          <w:rFonts w:ascii="Tahoma" w:hAnsi="Tahoma" w:cs="Tahoma"/>
        </w:rPr>
        <w:t xml:space="preserve">El cemento cola deberá ser preparado con agua limpia hasta obtener una pasta homogénea sin grumos; </w:t>
      </w:r>
      <w:r w:rsidRPr="00F21A5F">
        <w:rPr>
          <w:rFonts w:ascii="Tahoma" w:hAnsi="Tahoma" w:cs="Tahoma"/>
          <w:kern w:val="28"/>
        </w:rPr>
        <w:t>después de 5-10 minutos de reposo, volver a mezclar y la mezcla estará lista para su aplicación sobre la superficie</w:t>
      </w:r>
      <w:r w:rsidRPr="00F21A5F">
        <w:rPr>
          <w:rFonts w:ascii="Tahoma" w:hAnsi="Tahoma" w:cs="Tahoma"/>
        </w:rPr>
        <w:t>. Se mezcla deberá seguir estrictamente la dosificación y forma indicado por el proveedor.</w:t>
      </w:r>
    </w:p>
    <w:p w14:paraId="61F4CD18" w14:textId="77777777" w:rsidR="00925D30" w:rsidRPr="00F21A5F" w:rsidRDefault="00925D30" w:rsidP="00925D30">
      <w:pPr>
        <w:jc w:val="both"/>
        <w:rPr>
          <w:rFonts w:ascii="Tahoma" w:hAnsi="Tahoma" w:cs="Tahoma"/>
          <w:bCs/>
          <w:color w:val="000000"/>
        </w:rPr>
      </w:pPr>
    </w:p>
    <w:p w14:paraId="076D0D5B" w14:textId="77777777" w:rsidR="00925D30" w:rsidRPr="00F21A5F" w:rsidRDefault="00925D30" w:rsidP="00925D30">
      <w:pPr>
        <w:tabs>
          <w:tab w:val="left" w:pos="560"/>
        </w:tabs>
        <w:jc w:val="both"/>
        <w:rPr>
          <w:rFonts w:ascii="Tahoma" w:hAnsi="Tahoma" w:cs="Tahoma"/>
          <w:b/>
        </w:rPr>
      </w:pPr>
      <w:r w:rsidRPr="00F21A5F">
        <w:rPr>
          <w:rFonts w:ascii="Tahoma" w:hAnsi="Tahoma" w:cs="Tahoma"/>
          <w:b/>
        </w:rPr>
        <w:t>Ejecución del revestimiento</w:t>
      </w:r>
    </w:p>
    <w:p w14:paraId="7DA6044B" w14:textId="77777777" w:rsidR="00925D30" w:rsidRPr="00F21A5F" w:rsidRDefault="00925D30" w:rsidP="00925D30">
      <w:pPr>
        <w:tabs>
          <w:tab w:val="left" w:pos="8711"/>
        </w:tabs>
        <w:jc w:val="both"/>
        <w:rPr>
          <w:rFonts w:ascii="Tahoma" w:hAnsi="Tahoma" w:cs="Tahoma"/>
        </w:rPr>
      </w:pPr>
      <w:r w:rsidRPr="00F21A5F">
        <w:rPr>
          <w:rFonts w:ascii="Tahoma" w:hAnsi="Tahoma" w:cs="Tahoma"/>
        </w:rPr>
        <w:t>La Entidad Ejecutora deberá prever el cortado de piezas en el caso de superficies irregulares a fin de minimizar imperfecciones en el acabado y los desperdicios.</w:t>
      </w:r>
    </w:p>
    <w:p w14:paraId="64FF9FD7" w14:textId="77777777" w:rsidR="00925D30" w:rsidRPr="00F21A5F" w:rsidRDefault="00925D30" w:rsidP="00925D30">
      <w:pPr>
        <w:jc w:val="both"/>
        <w:rPr>
          <w:rFonts w:ascii="Tahoma" w:hAnsi="Tahoma" w:cs="Tahoma"/>
          <w:kern w:val="28"/>
        </w:rPr>
      </w:pPr>
      <w:r w:rsidRPr="00F21A5F">
        <w:rPr>
          <w:rFonts w:ascii="Tahoma" w:hAnsi="Tahoma" w:cs="Tahoma"/>
          <w:kern w:val="28"/>
        </w:rPr>
        <w:t>Para realizar el corte de las piezas se debe utilizar una cortadora de cerámica la cual debe estar en buen estado para obtener piezas sin astillas ni rajaduras.</w:t>
      </w:r>
    </w:p>
    <w:p w14:paraId="3DA3D8D7" w14:textId="77777777" w:rsidR="00925D30" w:rsidRPr="00F21A5F" w:rsidRDefault="00925D30" w:rsidP="00925D30">
      <w:pPr>
        <w:tabs>
          <w:tab w:val="left" w:pos="8711"/>
        </w:tabs>
        <w:jc w:val="both"/>
        <w:rPr>
          <w:rFonts w:ascii="Tahoma" w:hAnsi="Tahoma" w:cs="Tahoma"/>
        </w:rPr>
      </w:pPr>
    </w:p>
    <w:p w14:paraId="51C292DC" w14:textId="77777777" w:rsidR="00925D30" w:rsidRPr="00F21A5F" w:rsidRDefault="00925D30" w:rsidP="00925D30">
      <w:pPr>
        <w:jc w:val="both"/>
        <w:rPr>
          <w:rFonts w:ascii="Tahoma" w:hAnsi="Tahoma" w:cs="Tahoma"/>
          <w:bCs/>
          <w:color w:val="000000"/>
        </w:rPr>
      </w:pPr>
      <w:r w:rsidRPr="00F21A5F">
        <w:rPr>
          <w:rFonts w:ascii="Tahoma" w:hAnsi="Tahoma" w:cs="Tahoma"/>
          <w:bCs/>
          <w:color w:val="000000"/>
        </w:rPr>
        <w:t xml:space="preserve">Sobre la superficie preparada se colocarán a lienza y nivel la cerámica, asentadas con cemento cola que debe ser provisto en obra en envases cerrados y originales. </w:t>
      </w:r>
    </w:p>
    <w:p w14:paraId="3088EB33" w14:textId="77777777" w:rsidR="00925D30" w:rsidRPr="00F21A5F" w:rsidRDefault="00925D30" w:rsidP="00925D30">
      <w:pPr>
        <w:tabs>
          <w:tab w:val="left" w:pos="8711"/>
        </w:tabs>
        <w:jc w:val="both"/>
        <w:rPr>
          <w:rFonts w:ascii="Tahoma" w:hAnsi="Tahoma" w:cs="Tahoma"/>
        </w:rPr>
      </w:pPr>
      <w:r w:rsidRPr="00F21A5F">
        <w:rPr>
          <w:rFonts w:ascii="Tahoma" w:hAnsi="Tahoma" w:cs="Tahoma"/>
        </w:rPr>
        <w:t>Piezas que presenten un mal asentamiento con el cemento cola o que al golpe denoten un sonido hueco deberán ser rehechas inmediatamente.</w:t>
      </w:r>
    </w:p>
    <w:p w14:paraId="0FB3BEE0" w14:textId="77777777" w:rsidR="00925D30" w:rsidRPr="00F21A5F" w:rsidRDefault="00925D30" w:rsidP="00925D30">
      <w:pPr>
        <w:tabs>
          <w:tab w:val="left" w:pos="8711"/>
        </w:tabs>
        <w:jc w:val="both"/>
        <w:rPr>
          <w:rFonts w:ascii="Tahoma" w:hAnsi="Tahoma" w:cs="Tahoma"/>
        </w:rPr>
      </w:pPr>
      <w:r w:rsidRPr="00F21A5F">
        <w:rPr>
          <w:rFonts w:ascii="Tahoma" w:hAnsi="Tahom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DAE4574" w14:textId="77777777" w:rsidR="00925D30" w:rsidRPr="00F21A5F" w:rsidRDefault="00925D30" w:rsidP="00925D30">
      <w:pPr>
        <w:jc w:val="both"/>
        <w:rPr>
          <w:rFonts w:ascii="Tahoma" w:hAnsi="Tahoma" w:cs="Tahoma"/>
          <w:kern w:val="28"/>
        </w:rPr>
      </w:pPr>
      <w:r w:rsidRPr="00F21A5F">
        <w:rPr>
          <w:rFonts w:ascii="Tahoma" w:hAnsi="Tahom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1AB682E" w14:textId="77777777" w:rsidR="00925D30" w:rsidRPr="00F21A5F" w:rsidRDefault="00925D30" w:rsidP="00925D30">
      <w:pPr>
        <w:tabs>
          <w:tab w:val="left" w:pos="8711"/>
        </w:tabs>
        <w:jc w:val="both"/>
        <w:rPr>
          <w:rFonts w:ascii="Tahoma" w:hAnsi="Tahoma" w:cs="Tahoma"/>
        </w:rPr>
      </w:pPr>
      <w:r w:rsidRPr="00F21A5F">
        <w:rPr>
          <w:rFonts w:ascii="Tahoma" w:hAnsi="Tahoma" w:cs="Tahoma"/>
        </w:rPr>
        <w:lastRenderedPageBreak/>
        <w:t>Concluida la operación del colocado, se aplicará una lechada de cemento blanco u otro color aprobado por el Inspector de proyecto, para cubrir las juntas, limpiándose luego con un trapo seco la superficie obtenida.</w:t>
      </w:r>
    </w:p>
    <w:p w14:paraId="47C87C0F" w14:textId="77777777" w:rsidR="00925D30" w:rsidRPr="00F21A5F" w:rsidRDefault="00925D30" w:rsidP="00925D30">
      <w:pPr>
        <w:tabs>
          <w:tab w:val="left" w:pos="560"/>
        </w:tabs>
        <w:jc w:val="both"/>
        <w:rPr>
          <w:rFonts w:ascii="Tahoma" w:hAnsi="Tahoma" w:cs="Tahoma"/>
          <w:b/>
        </w:rPr>
      </w:pPr>
      <w:r w:rsidRPr="00F21A5F">
        <w:rPr>
          <w:rFonts w:ascii="Tahoma" w:hAnsi="Tahoma" w:cs="Tahoma"/>
          <w:b/>
        </w:rPr>
        <w:t>Criterios de Control, Aceptación y Rechazo</w:t>
      </w:r>
    </w:p>
    <w:p w14:paraId="714C32FF" w14:textId="77777777" w:rsidR="00925D30" w:rsidRPr="00F21A5F" w:rsidRDefault="00925D30" w:rsidP="00925D30">
      <w:pPr>
        <w:jc w:val="both"/>
        <w:rPr>
          <w:rFonts w:ascii="Tahoma" w:hAnsi="Tahoma" w:cs="Tahoma"/>
          <w:kern w:val="28"/>
        </w:rPr>
      </w:pPr>
      <w:r w:rsidRPr="00F21A5F">
        <w:rPr>
          <w:rFonts w:ascii="Tahoma" w:hAnsi="Tahom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134D61E4" w14:textId="77777777" w:rsidR="00925D30" w:rsidRPr="00F21A5F" w:rsidRDefault="00925D30" w:rsidP="00925D30">
      <w:pPr>
        <w:tabs>
          <w:tab w:val="left" w:pos="8711"/>
        </w:tabs>
        <w:jc w:val="both"/>
        <w:rPr>
          <w:rFonts w:ascii="Tahoma" w:hAnsi="Tahoma" w:cs="Tahoma"/>
        </w:rPr>
      </w:pPr>
      <w:r w:rsidRPr="00F21A5F">
        <w:rPr>
          <w:rFonts w:ascii="Tahoma" w:hAnsi="Tahoma" w:cs="Tahoma"/>
        </w:rPr>
        <w:t>En la ejecución se realizará los siguientes controles:</w:t>
      </w:r>
    </w:p>
    <w:p w14:paraId="1AB1280B" w14:textId="77777777" w:rsidR="00925D30" w:rsidRPr="00F21A5F" w:rsidRDefault="00925D30" w:rsidP="00925D30">
      <w:pPr>
        <w:tabs>
          <w:tab w:val="left" w:pos="8711"/>
        </w:tabs>
        <w:jc w:val="both"/>
        <w:rPr>
          <w:rFonts w:ascii="Tahoma" w:hAnsi="Tahoma" w:cs="Tahoma"/>
        </w:rPr>
      </w:pPr>
    </w:p>
    <w:p w14:paraId="1959FB06" w14:textId="77777777" w:rsidR="00925D30" w:rsidRPr="00F21A5F" w:rsidRDefault="00925D30" w:rsidP="00925D30">
      <w:pPr>
        <w:widowControl w:val="0"/>
        <w:numPr>
          <w:ilvl w:val="0"/>
          <w:numId w:val="92"/>
        </w:numPr>
        <w:tabs>
          <w:tab w:val="left" w:pos="567"/>
        </w:tabs>
        <w:autoSpaceDE w:val="0"/>
        <w:autoSpaceDN w:val="0"/>
        <w:jc w:val="both"/>
        <w:rPr>
          <w:rFonts w:ascii="Tahoma" w:eastAsia="Arial" w:hAnsi="Tahoma" w:cs="Tahoma"/>
        </w:rPr>
      </w:pPr>
      <w:r w:rsidRPr="00F21A5F">
        <w:rPr>
          <w:rFonts w:ascii="Tahoma" w:eastAsia="Arial" w:hAnsi="Tahoma" w:cs="Tahoma"/>
        </w:rPr>
        <w:t>No se aceptarán pisos con piezas rotas, mal pegadas sin juntas adecuadas.</w:t>
      </w:r>
    </w:p>
    <w:p w14:paraId="2BFFE488" w14:textId="77777777" w:rsidR="00925D30" w:rsidRPr="00F21A5F" w:rsidRDefault="00925D30" w:rsidP="00925D30">
      <w:pPr>
        <w:widowControl w:val="0"/>
        <w:numPr>
          <w:ilvl w:val="0"/>
          <w:numId w:val="92"/>
        </w:numPr>
        <w:tabs>
          <w:tab w:val="left" w:pos="567"/>
        </w:tabs>
        <w:autoSpaceDE w:val="0"/>
        <w:autoSpaceDN w:val="0"/>
        <w:jc w:val="both"/>
        <w:rPr>
          <w:rFonts w:ascii="Tahoma" w:eastAsia="Arial" w:hAnsi="Tahoma" w:cs="Tahoma"/>
        </w:rPr>
      </w:pPr>
      <w:r w:rsidRPr="00F21A5F">
        <w:rPr>
          <w:rFonts w:ascii="Tahoma" w:eastAsia="Arial" w:hAnsi="Tahoma" w:cs="Tahoma"/>
        </w:rPr>
        <w:t>No se aceptan piezas con geometría y bombeo diferentes a lo indicado en los planos que indican la evacuación del agua con las rejillas.</w:t>
      </w:r>
    </w:p>
    <w:p w14:paraId="12EEF699" w14:textId="77777777" w:rsidR="00925D30" w:rsidRPr="00F21A5F" w:rsidRDefault="00925D30" w:rsidP="00925D30">
      <w:pPr>
        <w:widowControl w:val="0"/>
        <w:numPr>
          <w:ilvl w:val="0"/>
          <w:numId w:val="92"/>
        </w:numPr>
        <w:tabs>
          <w:tab w:val="left" w:pos="567"/>
        </w:tabs>
        <w:autoSpaceDE w:val="0"/>
        <w:autoSpaceDN w:val="0"/>
        <w:jc w:val="both"/>
        <w:rPr>
          <w:rFonts w:ascii="Tahoma" w:eastAsia="Arial" w:hAnsi="Tahoma" w:cs="Tahoma"/>
        </w:rPr>
      </w:pPr>
      <w:r w:rsidRPr="00F21A5F">
        <w:rPr>
          <w:rFonts w:ascii="Tahoma" w:eastAsia="Arial" w:hAnsi="Tahoma" w:cs="Tahoma"/>
        </w:rPr>
        <w:t>Los pisos que denoten vacíos entre la cerámica y el cemento cola por un mal asentamiento deberán ser corregidos.</w:t>
      </w:r>
    </w:p>
    <w:p w14:paraId="7477001B" w14:textId="77777777" w:rsidR="00925D30" w:rsidRPr="00F21A5F" w:rsidRDefault="00925D30" w:rsidP="00925D30">
      <w:pPr>
        <w:widowControl w:val="0"/>
        <w:numPr>
          <w:ilvl w:val="0"/>
          <w:numId w:val="92"/>
        </w:numPr>
        <w:tabs>
          <w:tab w:val="left" w:pos="567"/>
        </w:tabs>
        <w:autoSpaceDE w:val="0"/>
        <w:autoSpaceDN w:val="0"/>
        <w:jc w:val="both"/>
        <w:rPr>
          <w:rFonts w:ascii="Tahoma" w:eastAsia="Arial" w:hAnsi="Tahoma" w:cs="Tahoma"/>
        </w:rPr>
      </w:pPr>
      <w:r w:rsidRPr="00F21A5F">
        <w:rPr>
          <w:rFonts w:ascii="Tahoma" w:eastAsia="Arial" w:hAnsi="Tahoma" w:cs="Tahoma"/>
        </w:rPr>
        <w:t>En algunos casos el Inspector de proyecto indicará la superficie a rehacer el cual deberá ser ejecutado por cuenta de la Entidad Ejecutora.</w:t>
      </w:r>
    </w:p>
    <w:p w14:paraId="144BF250" w14:textId="77777777" w:rsidR="00925D30" w:rsidRPr="00F21A5F" w:rsidRDefault="00925D30" w:rsidP="00925D30">
      <w:pPr>
        <w:jc w:val="both"/>
        <w:rPr>
          <w:rFonts w:ascii="Tahoma" w:hAnsi="Tahoma" w:cs="Tahoma"/>
          <w:b/>
          <w:kern w:val="28"/>
        </w:rPr>
      </w:pPr>
    </w:p>
    <w:p w14:paraId="409BAD1F" w14:textId="77777777" w:rsidR="00925D30" w:rsidRPr="00F21A5F" w:rsidRDefault="00925D30" w:rsidP="00925D30">
      <w:pPr>
        <w:jc w:val="both"/>
        <w:rPr>
          <w:rFonts w:ascii="Tahoma" w:hAnsi="Tahoma" w:cs="Tahoma"/>
          <w:b/>
          <w:kern w:val="28"/>
        </w:rPr>
      </w:pPr>
      <w:r w:rsidRPr="00F21A5F">
        <w:rPr>
          <w:rFonts w:ascii="Tahoma" w:hAnsi="Tahoma" w:cs="Tahoma"/>
          <w:b/>
          <w:kern w:val="28"/>
        </w:rPr>
        <w:t>MEDICIÓN. –</w:t>
      </w:r>
    </w:p>
    <w:p w14:paraId="2F4D51BC" w14:textId="77777777" w:rsidR="00925D30" w:rsidRPr="00F21A5F" w:rsidRDefault="00925D30" w:rsidP="00925D30">
      <w:pPr>
        <w:jc w:val="both"/>
        <w:rPr>
          <w:rFonts w:ascii="Tahoma" w:hAnsi="Tahoma" w:cs="Tahoma"/>
          <w:kern w:val="28"/>
        </w:rPr>
      </w:pPr>
      <w:r w:rsidRPr="00F21A5F">
        <w:rPr>
          <w:rFonts w:ascii="Tahoma" w:hAnsi="Tahoma" w:cs="Tahoma"/>
          <w:bCs/>
        </w:rPr>
        <w:t xml:space="preserve">El </w:t>
      </w:r>
      <w:r w:rsidRPr="003A3FDC">
        <w:rPr>
          <w:rFonts w:ascii="Tahoma" w:hAnsi="Tahoma" w:cs="Tahoma"/>
          <w:kern w:val="28"/>
        </w:rPr>
        <w:t>REVESTIMIENTO DE CERÁMICA C/CEMENTO COLA</w:t>
      </w:r>
      <w:r w:rsidRPr="00F21A5F">
        <w:rPr>
          <w:rFonts w:ascii="Tahoma" w:hAnsi="Tahoma" w:cs="Tahoma"/>
          <w:kern w:val="28"/>
        </w:rPr>
        <w:t xml:space="preserve"> será medido en </w:t>
      </w:r>
      <w:r w:rsidRPr="00F21A5F">
        <w:rPr>
          <w:rFonts w:ascii="Tahoma" w:hAnsi="Tahoma" w:cs="Tahoma"/>
          <w:b/>
          <w:kern w:val="28"/>
        </w:rPr>
        <w:t>metros cuadrados,</w:t>
      </w:r>
      <w:r w:rsidRPr="00F21A5F">
        <w:rPr>
          <w:rFonts w:ascii="Tahoma" w:hAnsi="Tahoma" w:cs="Tahoma"/>
          <w:kern w:val="28"/>
        </w:rPr>
        <w:t xml:space="preserve"> tomando en cuenta solamente el área neta ejecutada y autorizada. </w:t>
      </w:r>
    </w:p>
    <w:p w14:paraId="44455A1C" w14:textId="77777777" w:rsidR="00925D30" w:rsidRPr="00F21A5F" w:rsidRDefault="00925D30" w:rsidP="00925D30">
      <w:pPr>
        <w:tabs>
          <w:tab w:val="left" w:pos="560"/>
        </w:tabs>
        <w:jc w:val="both"/>
        <w:rPr>
          <w:rFonts w:ascii="Tahoma" w:hAnsi="Tahoma" w:cs="Tahoma"/>
          <w:b/>
        </w:rPr>
      </w:pPr>
    </w:p>
    <w:p w14:paraId="339EC295" w14:textId="77777777" w:rsidR="00925D30" w:rsidRPr="00F21A5F" w:rsidRDefault="00925D30" w:rsidP="00925D30">
      <w:pPr>
        <w:tabs>
          <w:tab w:val="left" w:pos="560"/>
        </w:tabs>
        <w:jc w:val="both"/>
        <w:rPr>
          <w:rFonts w:ascii="Tahoma" w:hAnsi="Tahoma" w:cs="Tahoma"/>
          <w:b/>
        </w:rPr>
      </w:pPr>
      <w:r w:rsidRPr="00F21A5F">
        <w:rPr>
          <w:rFonts w:ascii="Tahoma" w:hAnsi="Tahoma" w:cs="Tahoma"/>
          <w:b/>
        </w:rPr>
        <w:t>APORTE PROPIO. –</w:t>
      </w:r>
    </w:p>
    <w:p w14:paraId="6C9BA2DF" w14:textId="77777777" w:rsidR="00925D30" w:rsidRPr="00F21A5F" w:rsidRDefault="00925D30" w:rsidP="00925D30">
      <w:pPr>
        <w:jc w:val="both"/>
        <w:rPr>
          <w:rFonts w:ascii="Tahoma" w:hAnsi="Tahoma" w:cs="Tahoma"/>
          <w:color w:val="000000"/>
        </w:rPr>
      </w:pPr>
      <w:r w:rsidRPr="00F21A5F">
        <w:rPr>
          <w:rFonts w:ascii="Tahoma" w:hAnsi="Tahoma" w:cs="Tahoma"/>
          <w:color w:val="000000"/>
        </w:rPr>
        <w:t xml:space="preserve">El aporte propio se encuentra especificado en el análisis </w:t>
      </w:r>
      <w:r w:rsidRPr="00F21A5F">
        <w:rPr>
          <w:rFonts w:ascii="Tahoma" w:hAnsi="Tahoma" w:cs="Tahoma"/>
        </w:rPr>
        <w:t xml:space="preserve">de precios unitarios, </w:t>
      </w:r>
      <w:r w:rsidRPr="00F21A5F">
        <w:rPr>
          <w:rFonts w:ascii="Tahoma" w:hAnsi="Tahom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9C42F90" w14:textId="77777777" w:rsidR="00925D30" w:rsidRPr="00F21A5F" w:rsidRDefault="00925D30" w:rsidP="00925D30">
      <w:pPr>
        <w:jc w:val="both"/>
        <w:rPr>
          <w:rFonts w:ascii="Tahoma" w:hAnsi="Tahoma" w:cs="Tahoma"/>
          <w:color w:val="000000"/>
        </w:rPr>
      </w:pPr>
    </w:p>
    <w:p w14:paraId="6661662D" w14:textId="77777777" w:rsidR="00925D30" w:rsidRDefault="00925D30" w:rsidP="00925D30">
      <w:pPr>
        <w:tabs>
          <w:tab w:val="left" w:pos="560"/>
        </w:tabs>
        <w:jc w:val="both"/>
        <w:rPr>
          <w:rFonts w:ascii="Tahoma" w:hAnsi="Tahoma" w:cs="Tahoma"/>
          <w:color w:val="000000"/>
        </w:rPr>
      </w:pPr>
      <w:r w:rsidRPr="00F21A5F">
        <w:rPr>
          <w:rFonts w:ascii="Tahoma" w:hAnsi="Tahoma" w:cs="Tahoma"/>
          <w:color w:val="000000"/>
        </w:rPr>
        <w:t>Este aporte propio estará sujeto al cronograma de ejecución de obra de la Entidad Ejecutora.</w:t>
      </w:r>
    </w:p>
    <w:tbl>
      <w:tblPr>
        <w:tblStyle w:val="TablaconcuadrculaCOPA3"/>
        <w:tblW w:w="9634" w:type="dxa"/>
        <w:tblLook w:val="04A0" w:firstRow="1" w:lastRow="0" w:firstColumn="1" w:lastColumn="0" w:noHBand="0" w:noVBand="1"/>
      </w:tblPr>
      <w:tblGrid>
        <w:gridCol w:w="584"/>
        <w:gridCol w:w="2385"/>
        <w:gridCol w:w="1145"/>
        <w:gridCol w:w="5520"/>
      </w:tblGrid>
      <w:tr w:rsidR="00925D30" w:rsidRPr="00F21A5F" w14:paraId="202D13CB" w14:textId="77777777" w:rsidTr="0028380A">
        <w:tc>
          <w:tcPr>
            <w:tcW w:w="584" w:type="dxa"/>
            <w:shd w:val="clear" w:color="auto" w:fill="1F4E79" w:themeFill="accent1" w:themeFillShade="80"/>
          </w:tcPr>
          <w:p w14:paraId="4199B566" w14:textId="77777777" w:rsidR="00925D30" w:rsidRPr="00F21A5F" w:rsidRDefault="00925D30" w:rsidP="0028380A">
            <w:pPr>
              <w:jc w:val="both"/>
              <w:rPr>
                <w:rFonts w:ascii="Tahoma" w:hAnsi="Tahoma" w:cs="Tahoma"/>
                <w:b/>
                <w:color w:val="FFFFFF" w:themeColor="background1"/>
              </w:rPr>
            </w:pPr>
            <w:r w:rsidRPr="00F21A5F">
              <w:rPr>
                <w:rFonts w:ascii="Tahoma" w:hAnsi="Tahoma" w:cs="Tahoma"/>
                <w:b/>
                <w:color w:val="FFFFFF" w:themeColor="background1"/>
              </w:rPr>
              <w:t>N°</w:t>
            </w:r>
          </w:p>
        </w:tc>
        <w:tc>
          <w:tcPr>
            <w:tcW w:w="2385" w:type="dxa"/>
            <w:shd w:val="clear" w:color="auto" w:fill="1F4E79" w:themeFill="accent1" w:themeFillShade="80"/>
          </w:tcPr>
          <w:p w14:paraId="40D0D6DB" w14:textId="77777777" w:rsidR="00925D30" w:rsidRPr="00F21A5F" w:rsidRDefault="00925D30" w:rsidP="0028380A">
            <w:pPr>
              <w:jc w:val="both"/>
              <w:rPr>
                <w:rFonts w:ascii="Tahoma" w:hAnsi="Tahoma" w:cs="Tahoma"/>
                <w:b/>
                <w:color w:val="FFFFFF" w:themeColor="background1"/>
              </w:rPr>
            </w:pPr>
            <w:r w:rsidRPr="00F21A5F">
              <w:rPr>
                <w:rFonts w:ascii="Tahoma" w:hAnsi="Tahoma" w:cs="Tahoma"/>
                <w:b/>
                <w:color w:val="FFFFFF" w:themeColor="background1"/>
              </w:rPr>
              <w:t>CODIGO</w:t>
            </w:r>
          </w:p>
        </w:tc>
        <w:tc>
          <w:tcPr>
            <w:tcW w:w="1145" w:type="dxa"/>
            <w:shd w:val="clear" w:color="auto" w:fill="1F4E79" w:themeFill="accent1" w:themeFillShade="80"/>
          </w:tcPr>
          <w:p w14:paraId="26CF705E" w14:textId="77777777" w:rsidR="00925D30" w:rsidRPr="00F21A5F" w:rsidRDefault="00925D30" w:rsidP="0028380A">
            <w:pPr>
              <w:jc w:val="both"/>
              <w:rPr>
                <w:rFonts w:ascii="Tahoma" w:hAnsi="Tahoma" w:cs="Tahoma"/>
                <w:b/>
                <w:color w:val="FFFFFF" w:themeColor="background1"/>
              </w:rPr>
            </w:pPr>
            <w:r w:rsidRPr="00F21A5F">
              <w:rPr>
                <w:rFonts w:ascii="Tahoma" w:hAnsi="Tahoma" w:cs="Tahoma"/>
                <w:b/>
                <w:color w:val="FFFFFF" w:themeColor="background1"/>
              </w:rPr>
              <w:t>UNIDAD</w:t>
            </w:r>
          </w:p>
        </w:tc>
        <w:tc>
          <w:tcPr>
            <w:tcW w:w="5520" w:type="dxa"/>
            <w:shd w:val="clear" w:color="auto" w:fill="1F4E79" w:themeFill="accent1" w:themeFillShade="80"/>
          </w:tcPr>
          <w:p w14:paraId="7F1693B2" w14:textId="77777777" w:rsidR="00925D30" w:rsidRPr="00F21A5F" w:rsidRDefault="00925D30" w:rsidP="0028380A">
            <w:pPr>
              <w:jc w:val="both"/>
              <w:rPr>
                <w:rFonts w:ascii="Tahoma" w:hAnsi="Tahoma" w:cs="Tahoma"/>
                <w:b/>
                <w:color w:val="FFFFFF" w:themeColor="background1"/>
              </w:rPr>
            </w:pPr>
            <w:r w:rsidRPr="00F21A5F">
              <w:rPr>
                <w:rFonts w:ascii="Tahoma" w:hAnsi="Tahoma" w:cs="Tahoma"/>
                <w:b/>
                <w:color w:val="FFFFFF" w:themeColor="background1"/>
              </w:rPr>
              <w:t>ITEM</w:t>
            </w:r>
          </w:p>
        </w:tc>
      </w:tr>
      <w:tr w:rsidR="00925D30" w:rsidRPr="00F21A5F" w14:paraId="41FAA124" w14:textId="77777777" w:rsidTr="0028380A">
        <w:tc>
          <w:tcPr>
            <w:tcW w:w="584" w:type="dxa"/>
            <w:shd w:val="clear" w:color="auto" w:fill="B4C6E7" w:themeFill="accent5" w:themeFillTint="66"/>
          </w:tcPr>
          <w:p w14:paraId="7C5D1D99" w14:textId="77777777" w:rsidR="00925D30" w:rsidRPr="00F21A5F" w:rsidRDefault="00925D30" w:rsidP="0028380A">
            <w:pPr>
              <w:jc w:val="both"/>
              <w:rPr>
                <w:rFonts w:ascii="Tahoma" w:hAnsi="Tahoma" w:cs="Tahoma"/>
                <w:b/>
              </w:rPr>
            </w:pPr>
            <w:r>
              <w:rPr>
                <w:rFonts w:ascii="Tahoma" w:hAnsi="Tahoma" w:cs="Tahoma"/>
                <w:b/>
              </w:rPr>
              <w:t>36</w:t>
            </w:r>
          </w:p>
        </w:tc>
        <w:tc>
          <w:tcPr>
            <w:tcW w:w="2385" w:type="dxa"/>
            <w:shd w:val="clear" w:color="auto" w:fill="B4C6E7" w:themeFill="accent5" w:themeFillTint="66"/>
          </w:tcPr>
          <w:p w14:paraId="1B456208" w14:textId="77777777" w:rsidR="00925D30" w:rsidRPr="00F21A5F" w:rsidRDefault="00925D30" w:rsidP="0028380A">
            <w:pPr>
              <w:jc w:val="both"/>
              <w:rPr>
                <w:rFonts w:ascii="Tahoma" w:hAnsi="Tahoma" w:cs="Tahoma"/>
                <w:b/>
              </w:rPr>
            </w:pPr>
            <w:r w:rsidRPr="00F21A5F">
              <w:rPr>
                <w:rFonts w:ascii="Tahoma" w:hAnsi="Tahoma" w:cs="Tahoma"/>
                <w:b/>
              </w:rPr>
              <w:t>VAC-OF-RES-2</w:t>
            </w:r>
          </w:p>
        </w:tc>
        <w:tc>
          <w:tcPr>
            <w:tcW w:w="1145" w:type="dxa"/>
            <w:shd w:val="clear" w:color="auto" w:fill="B4C6E7" w:themeFill="accent5" w:themeFillTint="66"/>
          </w:tcPr>
          <w:p w14:paraId="4FCE92AA" w14:textId="77777777" w:rsidR="00925D30" w:rsidRPr="00F21A5F" w:rsidRDefault="00925D30" w:rsidP="0028380A">
            <w:pPr>
              <w:jc w:val="both"/>
              <w:rPr>
                <w:rFonts w:ascii="Tahoma" w:hAnsi="Tahoma" w:cs="Tahoma"/>
                <w:b/>
              </w:rPr>
            </w:pPr>
            <w:r w:rsidRPr="00F21A5F">
              <w:rPr>
                <w:rFonts w:ascii="Tahoma" w:hAnsi="Tahoma" w:cs="Tahoma"/>
                <w:b/>
              </w:rPr>
              <w:t>M2</w:t>
            </w:r>
          </w:p>
        </w:tc>
        <w:tc>
          <w:tcPr>
            <w:tcW w:w="5520" w:type="dxa"/>
            <w:shd w:val="clear" w:color="auto" w:fill="B4C6E7" w:themeFill="accent5" w:themeFillTint="66"/>
          </w:tcPr>
          <w:p w14:paraId="42DD61B8" w14:textId="77777777" w:rsidR="00925D30" w:rsidRPr="00F21A5F" w:rsidRDefault="00925D30" w:rsidP="0028380A">
            <w:pPr>
              <w:jc w:val="both"/>
              <w:rPr>
                <w:rFonts w:ascii="Tahoma" w:hAnsi="Tahoma" w:cs="Tahoma"/>
                <w:b/>
              </w:rPr>
            </w:pPr>
            <w:r w:rsidRPr="00F21A5F">
              <w:rPr>
                <w:rFonts w:ascii="Tahoma" w:hAnsi="Tahoma" w:cs="Tahoma"/>
                <w:b/>
              </w:rPr>
              <w:t>REVESTIMIENTO DE CERÁMICA PARA MESÓN</w:t>
            </w:r>
          </w:p>
        </w:tc>
      </w:tr>
    </w:tbl>
    <w:p w14:paraId="4704BEFD" w14:textId="77777777" w:rsidR="00925D30" w:rsidRPr="00F21A5F" w:rsidRDefault="00925D30" w:rsidP="00925D30">
      <w:pPr>
        <w:jc w:val="both"/>
        <w:rPr>
          <w:rFonts w:ascii="Tahoma" w:hAnsi="Tahoma" w:cs="Tahoma"/>
          <w:b/>
        </w:rPr>
      </w:pPr>
      <w:r w:rsidRPr="00F21A5F">
        <w:rPr>
          <w:rFonts w:ascii="Tahoma" w:hAnsi="Tahoma" w:cs="Tahoma"/>
          <w:b/>
        </w:rPr>
        <w:t>DESCRIPCIÓN. -</w:t>
      </w:r>
    </w:p>
    <w:p w14:paraId="1C1FD2BE" w14:textId="77777777" w:rsidR="00925D30" w:rsidRPr="00F21A5F" w:rsidRDefault="00925D30" w:rsidP="00925D30">
      <w:pPr>
        <w:jc w:val="both"/>
        <w:rPr>
          <w:rFonts w:ascii="Tahoma" w:hAnsi="Tahoma" w:cs="Tahoma"/>
        </w:rPr>
      </w:pPr>
      <w:r w:rsidRPr="00F21A5F">
        <w:rPr>
          <w:rFonts w:ascii="Tahoma" w:hAnsi="Tahoma" w:cs="Tahoma"/>
        </w:rPr>
        <w:t>Este ítem se refiere al revestimiento de cerámica para mesón, de acuerdo a lo señalado en los planos constructivos y/o instrucciones del Inspector de proyecto.</w:t>
      </w:r>
    </w:p>
    <w:p w14:paraId="0BE48CE8" w14:textId="77777777" w:rsidR="00925D30" w:rsidRPr="00F21A5F" w:rsidRDefault="00925D30" w:rsidP="00925D30">
      <w:pPr>
        <w:jc w:val="both"/>
        <w:rPr>
          <w:rFonts w:ascii="Tahoma" w:hAnsi="Tahoma" w:cs="Tahoma"/>
        </w:rPr>
      </w:pPr>
    </w:p>
    <w:p w14:paraId="59FE5781" w14:textId="77777777" w:rsidR="00925D30" w:rsidRPr="00F21A5F" w:rsidRDefault="00925D30" w:rsidP="00925D30">
      <w:pPr>
        <w:jc w:val="both"/>
        <w:rPr>
          <w:rFonts w:ascii="Tahoma" w:hAnsi="Tahoma" w:cs="Tahoma"/>
          <w:b/>
        </w:rPr>
      </w:pPr>
      <w:r w:rsidRPr="00F21A5F">
        <w:rPr>
          <w:rFonts w:ascii="Tahoma" w:hAnsi="Tahoma" w:cs="Tahoma"/>
          <w:b/>
        </w:rPr>
        <w:t>MATERIALES, HERRAMIENTAS Y EQUIPO. -</w:t>
      </w:r>
    </w:p>
    <w:p w14:paraId="0D6FC4AF" w14:textId="77777777" w:rsidR="00925D30" w:rsidRPr="00F21A5F" w:rsidRDefault="00925D30" w:rsidP="00925D30">
      <w:pPr>
        <w:tabs>
          <w:tab w:val="left" w:pos="8711"/>
        </w:tabs>
        <w:jc w:val="both"/>
        <w:rPr>
          <w:rFonts w:ascii="Tahoma" w:hAnsi="Tahoma" w:cs="Tahoma"/>
        </w:rPr>
      </w:pPr>
      <w:r w:rsidRPr="00F21A5F">
        <w:rPr>
          <w:rFonts w:ascii="Tahoma" w:hAnsi="Tahoma" w:cs="Tahoma"/>
        </w:rPr>
        <w:t>La Entidad Ejecutora proporcionará todos los materiales (excepto los de aporte propio), herramientas y equipos necesarios para la ejecución de los trabajos, los mismos deberán ser aprobados por el Inspector de proyecto.</w:t>
      </w:r>
    </w:p>
    <w:p w14:paraId="13D938BB" w14:textId="77777777" w:rsidR="00925D30" w:rsidRPr="00F21A5F" w:rsidRDefault="00925D30" w:rsidP="00925D30">
      <w:pPr>
        <w:jc w:val="both"/>
        <w:rPr>
          <w:rFonts w:ascii="Tahoma" w:hAnsi="Tahoma" w:cs="Tahoma"/>
        </w:rPr>
      </w:pPr>
    </w:p>
    <w:p w14:paraId="0F621888" w14:textId="77777777" w:rsidR="00925D30" w:rsidRPr="00F21A5F" w:rsidRDefault="00925D30" w:rsidP="00925D30">
      <w:pPr>
        <w:jc w:val="both"/>
        <w:rPr>
          <w:rFonts w:ascii="Tahoma" w:hAnsi="Tahoma" w:cs="Tahoma"/>
          <w:b/>
        </w:rPr>
      </w:pPr>
      <w:r w:rsidRPr="00F21A5F">
        <w:rPr>
          <w:rFonts w:ascii="Tahoma" w:hAnsi="Tahoma" w:cs="Tahoma"/>
          <w:b/>
        </w:rPr>
        <w:t xml:space="preserve">FORMA DE EJECUCIÓN. - </w:t>
      </w:r>
    </w:p>
    <w:p w14:paraId="4153CE88" w14:textId="77777777" w:rsidR="00925D30" w:rsidRPr="00F21A5F" w:rsidRDefault="00925D30" w:rsidP="00925D30">
      <w:pPr>
        <w:jc w:val="both"/>
        <w:rPr>
          <w:rFonts w:ascii="Tahoma" w:hAnsi="Tahoma" w:cs="Tahoma"/>
        </w:rPr>
      </w:pPr>
      <w:r w:rsidRPr="00F21A5F">
        <w:rPr>
          <w:rFonts w:ascii="Tahoma" w:hAnsi="Tahoma" w:cs="Tahoma"/>
        </w:rPr>
        <w:t>La Entidad Ejecutora deberá prever todas las herramientas, equipos y accesorios necesarios para la ejecución del ítem. En general se seguirán las siguientes directrices:</w:t>
      </w:r>
    </w:p>
    <w:p w14:paraId="472708EE" w14:textId="77777777" w:rsidR="00925D30" w:rsidRPr="00F21A5F" w:rsidRDefault="00925D30" w:rsidP="00925D30">
      <w:pPr>
        <w:jc w:val="both"/>
        <w:rPr>
          <w:rFonts w:ascii="Tahoma" w:hAnsi="Tahoma" w:cs="Tahoma"/>
        </w:rPr>
      </w:pPr>
    </w:p>
    <w:p w14:paraId="3F8E5DEA" w14:textId="77777777" w:rsidR="00925D30" w:rsidRPr="00F21A5F" w:rsidRDefault="00925D30" w:rsidP="00925D30">
      <w:pPr>
        <w:tabs>
          <w:tab w:val="left" w:pos="560"/>
        </w:tabs>
        <w:jc w:val="both"/>
        <w:rPr>
          <w:rFonts w:ascii="Tahoma" w:hAnsi="Tahoma" w:cs="Tahoma"/>
          <w:b/>
        </w:rPr>
      </w:pPr>
      <w:r w:rsidRPr="00F21A5F">
        <w:rPr>
          <w:rFonts w:ascii="Tahoma" w:hAnsi="Tahoma" w:cs="Tahoma"/>
          <w:b/>
        </w:rPr>
        <w:t>Preparación de la Superficie</w:t>
      </w:r>
    </w:p>
    <w:p w14:paraId="53B5B079" w14:textId="77777777" w:rsidR="00925D30" w:rsidRPr="00F21A5F" w:rsidRDefault="00925D30" w:rsidP="00925D30">
      <w:pPr>
        <w:jc w:val="both"/>
        <w:rPr>
          <w:rFonts w:ascii="Tahoma" w:hAnsi="Tahoma" w:cs="Tahoma"/>
          <w:bCs/>
          <w:color w:val="000000"/>
        </w:rPr>
      </w:pPr>
      <w:r w:rsidRPr="00F21A5F">
        <w:rPr>
          <w:rFonts w:ascii="Tahoma" w:hAnsi="Tahoma" w:cs="Tahoma"/>
        </w:rPr>
        <w:t>Antes de la colocación de las piezas verificar que la superficie del mesón este uniforme sin polvo, grasas o sustancias que perjudiquen la buena ejecución del ítem</w:t>
      </w:r>
      <w:r w:rsidRPr="00F21A5F">
        <w:rPr>
          <w:rFonts w:ascii="Tahoma" w:hAnsi="Tahoma" w:cs="Tahoma"/>
          <w:bCs/>
          <w:color w:val="000000"/>
        </w:rPr>
        <w:t xml:space="preserve">. </w:t>
      </w:r>
      <w:r w:rsidRPr="00F21A5F">
        <w:rPr>
          <w:rFonts w:ascii="Tahoma" w:hAnsi="Tahoma" w:cs="Tahoma"/>
          <w:kern w:val="28"/>
        </w:rPr>
        <w:t>Asimismo, deberán regarse las superficies a revestir salvo indicación contraria del Inspector de proyecto.</w:t>
      </w:r>
    </w:p>
    <w:p w14:paraId="7C400352" w14:textId="77777777" w:rsidR="00925D30" w:rsidRPr="00F21A5F" w:rsidRDefault="00925D30" w:rsidP="00925D30">
      <w:pPr>
        <w:jc w:val="both"/>
        <w:rPr>
          <w:rFonts w:ascii="Tahoma" w:hAnsi="Tahoma" w:cs="Tahoma"/>
          <w:bCs/>
          <w:color w:val="000000"/>
        </w:rPr>
      </w:pPr>
    </w:p>
    <w:p w14:paraId="3ECC5A2C" w14:textId="77777777" w:rsidR="00925D30" w:rsidRPr="00F21A5F" w:rsidRDefault="00925D30" w:rsidP="00925D30">
      <w:pPr>
        <w:tabs>
          <w:tab w:val="left" w:pos="560"/>
        </w:tabs>
        <w:jc w:val="both"/>
        <w:rPr>
          <w:rFonts w:ascii="Tahoma" w:hAnsi="Tahoma" w:cs="Tahoma"/>
          <w:b/>
        </w:rPr>
      </w:pPr>
      <w:r w:rsidRPr="00F21A5F">
        <w:rPr>
          <w:rFonts w:ascii="Tahoma" w:hAnsi="Tahoma" w:cs="Tahoma"/>
          <w:b/>
        </w:rPr>
        <w:t>Preparación del Cemento Cola</w:t>
      </w:r>
    </w:p>
    <w:p w14:paraId="40AC2DB7" w14:textId="77777777" w:rsidR="00925D30" w:rsidRPr="00F21A5F" w:rsidRDefault="00925D30" w:rsidP="00925D30">
      <w:pPr>
        <w:tabs>
          <w:tab w:val="left" w:pos="8711"/>
        </w:tabs>
        <w:jc w:val="both"/>
        <w:rPr>
          <w:rFonts w:ascii="Tahoma" w:hAnsi="Tahoma" w:cs="Tahoma"/>
        </w:rPr>
      </w:pPr>
      <w:r w:rsidRPr="00F21A5F">
        <w:rPr>
          <w:rFonts w:ascii="Tahoma" w:hAnsi="Tahoma" w:cs="Tahoma"/>
        </w:rPr>
        <w:t xml:space="preserve">El cemento cola deberá ser preparado con agua limpia hasta obtener una pasta homogénea sin grumos; </w:t>
      </w:r>
      <w:r w:rsidRPr="00F21A5F">
        <w:rPr>
          <w:rFonts w:ascii="Tahoma" w:hAnsi="Tahoma" w:cs="Tahoma"/>
          <w:kern w:val="28"/>
        </w:rPr>
        <w:t>después de 5-10 minutos de reposo, se volverá mezclar y la mezcla estará lista para su aplicación sobre la superficie</w:t>
      </w:r>
      <w:r w:rsidRPr="00F21A5F">
        <w:rPr>
          <w:rFonts w:ascii="Tahoma" w:hAnsi="Tahoma" w:cs="Tahoma"/>
        </w:rPr>
        <w:t>. La mezcla deberá seguir estrictamente la dosificación y forma de preparado indicado por el proveedor.</w:t>
      </w:r>
    </w:p>
    <w:p w14:paraId="28629641" w14:textId="77777777" w:rsidR="00925D30" w:rsidRPr="00F21A5F" w:rsidRDefault="00925D30" w:rsidP="00925D30">
      <w:pPr>
        <w:jc w:val="both"/>
        <w:rPr>
          <w:rFonts w:ascii="Tahoma" w:hAnsi="Tahoma" w:cs="Tahoma"/>
          <w:bCs/>
          <w:color w:val="000000"/>
        </w:rPr>
      </w:pPr>
    </w:p>
    <w:p w14:paraId="692B0E1B" w14:textId="77777777" w:rsidR="00925D30" w:rsidRPr="00F21A5F" w:rsidRDefault="00925D30" w:rsidP="00925D30">
      <w:pPr>
        <w:tabs>
          <w:tab w:val="left" w:pos="560"/>
        </w:tabs>
        <w:jc w:val="both"/>
        <w:rPr>
          <w:rFonts w:ascii="Tahoma" w:hAnsi="Tahoma" w:cs="Tahoma"/>
          <w:b/>
        </w:rPr>
      </w:pPr>
      <w:r w:rsidRPr="00F21A5F">
        <w:rPr>
          <w:rFonts w:ascii="Tahoma" w:hAnsi="Tahoma" w:cs="Tahoma"/>
          <w:b/>
        </w:rPr>
        <w:t>Ejecución del revestimiento</w:t>
      </w:r>
    </w:p>
    <w:p w14:paraId="33C9217D" w14:textId="77777777" w:rsidR="00925D30" w:rsidRPr="00F21A5F" w:rsidRDefault="00925D30" w:rsidP="00925D30">
      <w:pPr>
        <w:tabs>
          <w:tab w:val="left" w:pos="8711"/>
        </w:tabs>
        <w:jc w:val="both"/>
        <w:rPr>
          <w:rFonts w:ascii="Tahoma" w:hAnsi="Tahoma" w:cs="Tahoma"/>
        </w:rPr>
      </w:pPr>
      <w:r w:rsidRPr="00F21A5F">
        <w:rPr>
          <w:rFonts w:ascii="Tahoma" w:hAnsi="Tahoma" w:cs="Tahoma"/>
        </w:rPr>
        <w:t>La Entidad Ejecutora deberá prever el cortado de piezas en el caso de superficies irregulares a fin de minimizar imperfecciones en el acabado y los desperdicios.</w:t>
      </w:r>
    </w:p>
    <w:p w14:paraId="46167FAB" w14:textId="77777777" w:rsidR="00925D30" w:rsidRPr="00F21A5F" w:rsidRDefault="00925D30" w:rsidP="00925D30">
      <w:pPr>
        <w:jc w:val="both"/>
        <w:rPr>
          <w:rFonts w:ascii="Tahoma" w:hAnsi="Tahoma" w:cs="Tahoma"/>
          <w:kern w:val="28"/>
        </w:rPr>
      </w:pPr>
      <w:r w:rsidRPr="00F21A5F">
        <w:rPr>
          <w:rFonts w:ascii="Tahoma" w:hAnsi="Tahoma" w:cs="Tahoma"/>
          <w:kern w:val="28"/>
        </w:rPr>
        <w:t>Para realizar el corte de las piezas se debe utilizar una cortadora de cerámica la cual debe estar en buen estado para obtener piezas sin astillas ni rajaduras.</w:t>
      </w:r>
    </w:p>
    <w:p w14:paraId="682C92FE" w14:textId="77777777" w:rsidR="00925D30" w:rsidRPr="00F21A5F" w:rsidRDefault="00925D30" w:rsidP="00925D30">
      <w:pPr>
        <w:jc w:val="both"/>
        <w:rPr>
          <w:rFonts w:ascii="Tahoma" w:hAnsi="Tahoma" w:cs="Tahoma"/>
          <w:bCs/>
          <w:color w:val="000000"/>
        </w:rPr>
      </w:pPr>
    </w:p>
    <w:p w14:paraId="11100C3E" w14:textId="77777777" w:rsidR="00925D30" w:rsidRPr="00F21A5F" w:rsidRDefault="00925D30" w:rsidP="00925D30">
      <w:pPr>
        <w:jc w:val="both"/>
        <w:rPr>
          <w:rFonts w:ascii="Tahoma" w:hAnsi="Tahoma" w:cs="Tahoma"/>
          <w:bCs/>
          <w:color w:val="000000"/>
        </w:rPr>
      </w:pPr>
      <w:r w:rsidRPr="00F21A5F">
        <w:rPr>
          <w:rFonts w:ascii="Tahoma" w:hAnsi="Tahoma" w:cs="Tahoma"/>
          <w:bCs/>
          <w:color w:val="000000"/>
        </w:rPr>
        <w:t>Sobre la superficie preparada se colocarán lienza y nivel para que las cerámicas estén correctamente, asentadas con cemento cola que debe ser provisto en obra en envases cerrados y originales.</w:t>
      </w:r>
    </w:p>
    <w:p w14:paraId="2FB26491" w14:textId="77777777" w:rsidR="00925D30" w:rsidRPr="00F21A5F" w:rsidRDefault="00925D30" w:rsidP="00925D30">
      <w:pPr>
        <w:jc w:val="both"/>
        <w:rPr>
          <w:rFonts w:ascii="Tahoma" w:hAnsi="Tahoma" w:cs="Tahoma"/>
          <w:bCs/>
          <w:color w:val="000000"/>
        </w:rPr>
      </w:pPr>
      <w:r w:rsidRPr="00F21A5F">
        <w:rPr>
          <w:rFonts w:ascii="Tahoma" w:hAnsi="Tahoma" w:cs="Tahoma"/>
          <w:bCs/>
          <w:color w:val="000000"/>
        </w:rPr>
        <w:t xml:space="preserve"> </w:t>
      </w:r>
    </w:p>
    <w:p w14:paraId="69C8D16F" w14:textId="77777777" w:rsidR="00925D30" w:rsidRPr="00F21A5F" w:rsidRDefault="00925D30" w:rsidP="00925D30">
      <w:pPr>
        <w:tabs>
          <w:tab w:val="left" w:pos="8711"/>
        </w:tabs>
        <w:jc w:val="both"/>
        <w:rPr>
          <w:rFonts w:ascii="Tahoma" w:hAnsi="Tahoma" w:cs="Tahoma"/>
        </w:rPr>
      </w:pPr>
      <w:r w:rsidRPr="00F21A5F">
        <w:rPr>
          <w:rFonts w:ascii="Tahoma" w:hAnsi="Tahoma" w:cs="Tahoma"/>
        </w:rPr>
        <w:t>Piezas que presenten un mal asentamiento con el cemento cola o que al golpe denoten un sonido hueco deberán ser rehechas inmediatamente.</w:t>
      </w:r>
    </w:p>
    <w:p w14:paraId="58178975" w14:textId="77777777" w:rsidR="00925D30" w:rsidRPr="00F21A5F" w:rsidRDefault="00925D30" w:rsidP="00925D30">
      <w:pPr>
        <w:tabs>
          <w:tab w:val="left" w:pos="8711"/>
        </w:tabs>
        <w:jc w:val="both"/>
        <w:rPr>
          <w:rFonts w:ascii="Tahoma" w:hAnsi="Tahoma" w:cs="Tahoma"/>
        </w:rPr>
      </w:pPr>
    </w:p>
    <w:p w14:paraId="1A012A31" w14:textId="77777777" w:rsidR="00925D30" w:rsidRPr="00F21A5F" w:rsidRDefault="00925D30" w:rsidP="00925D30">
      <w:pPr>
        <w:tabs>
          <w:tab w:val="left" w:pos="8711"/>
        </w:tabs>
        <w:jc w:val="both"/>
        <w:rPr>
          <w:rFonts w:ascii="Tahoma" w:hAnsi="Tahoma" w:cs="Tahoma"/>
        </w:rPr>
      </w:pPr>
      <w:r w:rsidRPr="00F21A5F">
        <w:rPr>
          <w:rFonts w:ascii="Tahoma" w:hAnsi="Tahom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9BC67BA" w14:textId="77777777" w:rsidR="00925D30" w:rsidRPr="00F21A5F" w:rsidRDefault="00925D30" w:rsidP="00925D30">
      <w:pPr>
        <w:jc w:val="both"/>
        <w:rPr>
          <w:rFonts w:ascii="Tahoma" w:hAnsi="Tahoma" w:cs="Tahoma"/>
          <w:kern w:val="28"/>
        </w:rPr>
      </w:pPr>
    </w:p>
    <w:p w14:paraId="0BE420D1" w14:textId="77777777" w:rsidR="00925D30" w:rsidRPr="00F21A5F" w:rsidRDefault="00925D30" w:rsidP="00925D30">
      <w:pPr>
        <w:jc w:val="both"/>
        <w:rPr>
          <w:rFonts w:ascii="Tahoma" w:hAnsi="Tahoma" w:cs="Tahoma"/>
          <w:kern w:val="28"/>
        </w:rPr>
      </w:pPr>
      <w:r w:rsidRPr="00F21A5F">
        <w:rPr>
          <w:rFonts w:ascii="Tahoma" w:hAnsi="Tahom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9CBA806" w14:textId="77777777" w:rsidR="00925D30" w:rsidRPr="00F21A5F" w:rsidRDefault="00925D30" w:rsidP="00925D30">
      <w:pPr>
        <w:tabs>
          <w:tab w:val="left" w:pos="8711"/>
        </w:tabs>
        <w:jc w:val="both"/>
        <w:rPr>
          <w:rFonts w:ascii="Tahoma" w:hAnsi="Tahoma" w:cs="Tahoma"/>
        </w:rPr>
      </w:pPr>
    </w:p>
    <w:p w14:paraId="24F9CD91" w14:textId="77777777" w:rsidR="00925D30" w:rsidRPr="00F21A5F" w:rsidRDefault="00925D30" w:rsidP="00925D30">
      <w:pPr>
        <w:tabs>
          <w:tab w:val="left" w:pos="8711"/>
        </w:tabs>
        <w:jc w:val="both"/>
        <w:rPr>
          <w:rFonts w:ascii="Tahoma" w:hAnsi="Tahoma" w:cs="Tahoma"/>
        </w:rPr>
      </w:pPr>
      <w:r w:rsidRPr="00F21A5F">
        <w:rPr>
          <w:rFonts w:ascii="Tahoma" w:hAnsi="Tahoma" w:cs="Tahoma"/>
        </w:rPr>
        <w:t>Concluida la operación del colocado, se aplicará una lechada de cemento blanco u otro color aprobado por el Inspector de proyecto, para cubrir las juntas, limpiándose luego con un trapo seco la superficie obtenida.</w:t>
      </w:r>
    </w:p>
    <w:p w14:paraId="1E4FEFEC" w14:textId="77777777" w:rsidR="00925D30" w:rsidRPr="00F21A5F" w:rsidRDefault="00925D30" w:rsidP="00925D30">
      <w:pPr>
        <w:jc w:val="both"/>
        <w:rPr>
          <w:rFonts w:ascii="Tahoma" w:hAnsi="Tahoma" w:cs="Tahoma"/>
        </w:rPr>
      </w:pPr>
    </w:p>
    <w:p w14:paraId="7BB3E5B5" w14:textId="77777777" w:rsidR="00925D30" w:rsidRPr="00F21A5F" w:rsidRDefault="00925D30" w:rsidP="00925D30">
      <w:pPr>
        <w:jc w:val="both"/>
        <w:rPr>
          <w:rFonts w:ascii="Tahoma" w:hAnsi="Tahoma" w:cs="Tahoma"/>
          <w:color w:val="000000"/>
        </w:rPr>
      </w:pPr>
      <w:r w:rsidRPr="00F21A5F">
        <w:rPr>
          <w:rFonts w:ascii="Tahoma" w:hAnsi="Tahoma" w:cs="Tahoma"/>
        </w:rPr>
        <w:t>Por último, se deberá revisar el adecuado instalado del esquinero de aluminio garantizando la adecuada sujeción y sin protuberancias. Al realizar los encuadres de la cerámica se colocarán los esquineros de aluminio.</w:t>
      </w:r>
    </w:p>
    <w:p w14:paraId="3F803AB4" w14:textId="77777777" w:rsidR="00925D30" w:rsidRPr="00F21A5F" w:rsidRDefault="00925D30" w:rsidP="00925D30">
      <w:pPr>
        <w:tabs>
          <w:tab w:val="left" w:pos="8711"/>
        </w:tabs>
        <w:jc w:val="both"/>
        <w:rPr>
          <w:rFonts w:ascii="Tahoma" w:hAnsi="Tahoma" w:cs="Tahoma"/>
        </w:rPr>
      </w:pPr>
    </w:p>
    <w:p w14:paraId="3558DF3D" w14:textId="77777777" w:rsidR="00925D30" w:rsidRPr="00F21A5F" w:rsidRDefault="00925D30" w:rsidP="00925D30">
      <w:pPr>
        <w:tabs>
          <w:tab w:val="left" w:pos="8711"/>
        </w:tabs>
        <w:jc w:val="both"/>
        <w:rPr>
          <w:rFonts w:ascii="Tahoma" w:hAnsi="Tahoma" w:cs="Tahoma"/>
          <w:b/>
        </w:rPr>
      </w:pPr>
      <w:r w:rsidRPr="00F21A5F">
        <w:rPr>
          <w:rFonts w:ascii="Tahoma" w:hAnsi="Tahoma" w:cs="Tahoma"/>
          <w:b/>
        </w:rPr>
        <w:t>Criterios de Control, Aceptación y Rechazo</w:t>
      </w:r>
    </w:p>
    <w:p w14:paraId="2D78E474" w14:textId="77777777" w:rsidR="00925D30" w:rsidRPr="00F21A5F" w:rsidRDefault="00925D30" w:rsidP="00925D30">
      <w:pPr>
        <w:jc w:val="both"/>
        <w:rPr>
          <w:rFonts w:ascii="Tahoma" w:hAnsi="Tahoma" w:cs="Tahoma"/>
          <w:kern w:val="28"/>
        </w:rPr>
      </w:pPr>
      <w:r w:rsidRPr="00F21A5F">
        <w:rPr>
          <w:rFonts w:ascii="Tahoma" w:hAnsi="Tahoma" w:cs="Tahoma"/>
          <w:kern w:val="28"/>
        </w:rPr>
        <w:t>Se debe verificar la correcta nivelación de las piezas colocadas de cerámica con nivel y plomadas para evitar pendientes y desniveles entre las piezas, verificar que no existan piezas rotas, desportilladas y manchadas.</w:t>
      </w:r>
    </w:p>
    <w:p w14:paraId="11E0FFF3" w14:textId="77777777" w:rsidR="00925D30" w:rsidRPr="00F21A5F" w:rsidRDefault="00925D30" w:rsidP="00925D30">
      <w:pPr>
        <w:jc w:val="both"/>
        <w:rPr>
          <w:rFonts w:ascii="Tahoma" w:hAnsi="Tahoma" w:cs="Tahoma"/>
          <w:kern w:val="28"/>
        </w:rPr>
      </w:pPr>
    </w:p>
    <w:p w14:paraId="7FC7BD87" w14:textId="77777777" w:rsidR="00925D30" w:rsidRPr="00F21A5F" w:rsidRDefault="00925D30" w:rsidP="00925D30">
      <w:pPr>
        <w:tabs>
          <w:tab w:val="left" w:pos="8711"/>
        </w:tabs>
        <w:jc w:val="both"/>
        <w:rPr>
          <w:rFonts w:ascii="Tahoma" w:hAnsi="Tahoma" w:cs="Tahoma"/>
        </w:rPr>
      </w:pPr>
      <w:r w:rsidRPr="00F21A5F">
        <w:rPr>
          <w:rFonts w:ascii="Tahoma" w:hAnsi="Tahoma" w:cs="Tahoma"/>
        </w:rPr>
        <w:t>En la ejecución se realizará los siguientes controles:</w:t>
      </w:r>
    </w:p>
    <w:p w14:paraId="2CBEE359" w14:textId="77777777" w:rsidR="00925D30" w:rsidRPr="00F21A5F" w:rsidRDefault="00925D30" w:rsidP="00925D30">
      <w:pPr>
        <w:widowControl w:val="0"/>
        <w:numPr>
          <w:ilvl w:val="0"/>
          <w:numId w:val="92"/>
        </w:numPr>
        <w:tabs>
          <w:tab w:val="left" w:pos="567"/>
        </w:tabs>
        <w:autoSpaceDE w:val="0"/>
        <w:autoSpaceDN w:val="0"/>
        <w:jc w:val="both"/>
        <w:rPr>
          <w:rFonts w:ascii="Tahoma" w:eastAsia="Arial" w:hAnsi="Tahoma" w:cs="Tahoma"/>
        </w:rPr>
      </w:pPr>
      <w:r w:rsidRPr="00F21A5F">
        <w:rPr>
          <w:rFonts w:ascii="Tahoma" w:eastAsia="Arial" w:hAnsi="Tahoma" w:cs="Tahoma"/>
        </w:rPr>
        <w:t>No se aceptarán pisos con piezas rotas, mal pegadas sin juntas adecuadas.</w:t>
      </w:r>
    </w:p>
    <w:p w14:paraId="32249830" w14:textId="77777777" w:rsidR="00925D30" w:rsidRPr="00F21A5F" w:rsidRDefault="00925D30" w:rsidP="00925D30">
      <w:pPr>
        <w:widowControl w:val="0"/>
        <w:numPr>
          <w:ilvl w:val="0"/>
          <w:numId w:val="92"/>
        </w:numPr>
        <w:tabs>
          <w:tab w:val="left" w:pos="567"/>
        </w:tabs>
        <w:autoSpaceDE w:val="0"/>
        <w:autoSpaceDN w:val="0"/>
        <w:jc w:val="both"/>
        <w:rPr>
          <w:rFonts w:ascii="Tahoma" w:eastAsia="Arial" w:hAnsi="Tahoma" w:cs="Tahoma"/>
        </w:rPr>
      </w:pPr>
      <w:r w:rsidRPr="00F21A5F">
        <w:rPr>
          <w:rFonts w:ascii="Tahoma" w:eastAsia="Arial" w:hAnsi="Tahoma" w:cs="Tahoma"/>
        </w:rPr>
        <w:t>Los pisos que denoten vacíos entre la cerámica y el cemento cola por un mal asentamiento deberán ser corregidos.</w:t>
      </w:r>
    </w:p>
    <w:p w14:paraId="40EF2E86" w14:textId="77777777" w:rsidR="00925D30" w:rsidRPr="00F21A5F" w:rsidRDefault="00925D30" w:rsidP="00925D30">
      <w:pPr>
        <w:widowControl w:val="0"/>
        <w:numPr>
          <w:ilvl w:val="0"/>
          <w:numId w:val="92"/>
        </w:numPr>
        <w:tabs>
          <w:tab w:val="left" w:pos="567"/>
        </w:tabs>
        <w:autoSpaceDE w:val="0"/>
        <w:autoSpaceDN w:val="0"/>
        <w:jc w:val="both"/>
        <w:rPr>
          <w:rFonts w:ascii="Tahoma" w:eastAsia="Arial" w:hAnsi="Tahoma" w:cs="Tahoma"/>
        </w:rPr>
      </w:pPr>
      <w:r w:rsidRPr="00F21A5F">
        <w:rPr>
          <w:rFonts w:ascii="Tahoma" w:eastAsia="Arial" w:hAnsi="Tahoma" w:cs="Tahoma"/>
        </w:rPr>
        <w:t>En algunos casos el Inspector de proyecto indicará la superficie a rehacer el cual deberá ser ejecutado por cuenta de la Entidad Ejecutora.</w:t>
      </w:r>
    </w:p>
    <w:p w14:paraId="32D8904A" w14:textId="77777777" w:rsidR="00925D30" w:rsidRPr="00F21A5F" w:rsidRDefault="00925D30" w:rsidP="00925D30">
      <w:pPr>
        <w:tabs>
          <w:tab w:val="left" w:pos="567"/>
        </w:tabs>
        <w:ind w:left="570"/>
        <w:jc w:val="both"/>
        <w:rPr>
          <w:rFonts w:ascii="Tahoma" w:hAnsi="Tahoma" w:cs="Tahoma"/>
        </w:rPr>
      </w:pPr>
    </w:p>
    <w:p w14:paraId="392436E8" w14:textId="77777777" w:rsidR="00925D30" w:rsidRPr="00F21A5F" w:rsidRDefault="00925D30" w:rsidP="00925D30">
      <w:pPr>
        <w:tabs>
          <w:tab w:val="left" w:pos="8711"/>
        </w:tabs>
        <w:jc w:val="both"/>
        <w:rPr>
          <w:rFonts w:ascii="Tahoma" w:hAnsi="Tahoma" w:cs="Tahoma"/>
        </w:rPr>
      </w:pPr>
      <w:r w:rsidRPr="00F21A5F">
        <w:rPr>
          <w:rFonts w:ascii="Tahoma" w:hAnsi="Tahoma" w:cs="Tahoma"/>
        </w:rPr>
        <w:t>Por último, se verificará la adecuada instalación del esquinero de aluminio, verificándose no tengan ninguna defecto geométrico y estético.</w:t>
      </w:r>
    </w:p>
    <w:p w14:paraId="3D5B3BD2" w14:textId="77777777" w:rsidR="00925D30" w:rsidRPr="00F21A5F" w:rsidRDefault="00925D30" w:rsidP="00925D30">
      <w:pPr>
        <w:tabs>
          <w:tab w:val="left" w:pos="8711"/>
        </w:tabs>
        <w:jc w:val="both"/>
        <w:rPr>
          <w:rFonts w:ascii="Tahoma" w:hAnsi="Tahoma" w:cs="Tahoma"/>
        </w:rPr>
      </w:pPr>
    </w:p>
    <w:p w14:paraId="7012C373" w14:textId="77777777" w:rsidR="00925D30" w:rsidRPr="00F21A5F" w:rsidRDefault="00925D30" w:rsidP="00925D30">
      <w:pPr>
        <w:jc w:val="both"/>
        <w:rPr>
          <w:rFonts w:ascii="Tahoma" w:hAnsi="Tahoma" w:cs="Tahoma"/>
          <w:b/>
        </w:rPr>
      </w:pPr>
      <w:r w:rsidRPr="00F21A5F">
        <w:rPr>
          <w:rFonts w:ascii="Tahoma" w:hAnsi="Tahoma" w:cs="Tahoma"/>
          <w:b/>
        </w:rPr>
        <w:t>MEDICIÓN. -</w:t>
      </w:r>
    </w:p>
    <w:p w14:paraId="1AE0FCA7" w14:textId="77777777" w:rsidR="00925D30" w:rsidRPr="00F21A5F" w:rsidRDefault="00925D30" w:rsidP="00925D30">
      <w:pPr>
        <w:jc w:val="both"/>
        <w:rPr>
          <w:rFonts w:ascii="Tahoma" w:hAnsi="Tahoma" w:cs="Tahoma"/>
        </w:rPr>
      </w:pPr>
      <w:r w:rsidRPr="00F21A5F">
        <w:rPr>
          <w:rFonts w:ascii="Tahoma" w:hAnsi="Tahoma" w:cs="Tahoma"/>
        </w:rPr>
        <w:t xml:space="preserve">Los revestimientos de cerámica para mesón, serán medidos por </w:t>
      </w:r>
      <w:r w:rsidRPr="00F21A5F">
        <w:rPr>
          <w:rFonts w:ascii="Tahoma" w:hAnsi="Tahoma" w:cs="Tahoma"/>
          <w:b/>
          <w:bCs/>
        </w:rPr>
        <w:t>metros cuadrados</w:t>
      </w:r>
      <w:r w:rsidRPr="00F21A5F">
        <w:rPr>
          <w:rFonts w:ascii="Tahoma" w:hAnsi="Tahoma" w:cs="Tahoma"/>
        </w:rPr>
        <w:t>, de superficie neta ejecutada y autorizada.</w:t>
      </w:r>
    </w:p>
    <w:p w14:paraId="44495F78" w14:textId="77777777" w:rsidR="00925D30" w:rsidRPr="00F21A5F" w:rsidRDefault="00925D30" w:rsidP="00925D30">
      <w:pPr>
        <w:jc w:val="both"/>
        <w:rPr>
          <w:rFonts w:ascii="Tahoma" w:hAnsi="Tahoma" w:cs="Tahoma"/>
        </w:rPr>
      </w:pPr>
    </w:p>
    <w:p w14:paraId="4DE05F67" w14:textId="77777777" w:rsidR="00925D30" w:rsidRPr="00F21A5F" w:rsidRDefault="00925D30" w:rsidP="00925D30">
      <w:pPr>
        <w:tabs>
          <w:tab w:val="left" w:pos="560"/>
        </w:tabs>
        <w:jc w:val="both"/>
        <w:rPr>
          <w:rFonts w:ascii="Tahoma" w:hAnsi="Tahoma" w:cs="Tahoma"/>
          <w:b/>
        </w:rPr>
      </w:pPr>
      <w:r w:rsidRPr="00F21A5F">
        <w:rPr>
          <w:rFonts w:ascii="Tahoma" w:hAnsi="Tahoma" w:cs="Tahoma"/>
          <w:b/>
        </w:rPr>
        <w:t>APORTE PROPIO. -</w:t>
      </w:r>
    </w:p>
    <w:p w14:paraId="33B8BFF8" w14:textId="77777777" w:rsidR="00925D30" w:rsidRPr="00F21A5F" w:rsidRDefault="00925D30" w:rsidP="00925D30">
      <w:pPr>
        <w:tabs>
          <w:tab w:val="left" w:pos="8711"/>
        </w:tabs>
        <w:jc w:val="both"/>
        <w:rPr>
          <w:rFonts w:ascii="Tahoma" w:hAnsi="Tahoma" w:cs="Tahoma"/>
        </w:rPr>
      </w:pPr>
      <w:r w:rsidRPr="00F21A5F">
        <w:rPr>
          <w:rFonts w:ascii="Tahoma" w:hAnsi="Tahoma" w:cs="Tahoma"/>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1A966DB" w14:textId="77777777" w:rsidR="00925D30" w:rsidRPr="00F21A5F" w:rsidRDefault="00925D30" w:rsidP="00925D30">
      <w:pPr>
        <w:widowControl w:val="0"/>
        <w:autoSpaceDE w:val="0"/>
        <w:autoSpaceDN w:val="0"/>
        <w:jc w:val="both"/>
        <w:rPr>
          <w:rFonts w:ascii="Tahoma" w:hAnsi="Tahoma" w:cs="Tahoma"/>
        </w:rPr>
      </w:pPr>
      <w:r w:rsidRPr="00F21A5F">
        <w:rPr>
          <w:rFonts w:ascii="Tahoma" w:hAnsi="Tahoma" w:cs="Tahoma"/>
        </w:rPr>
        <w:lastRenderedPageBreak/>
        <w:t>Este aporte propio estará sujeto al cronograma de ejecución de obra de la Entidad Ejecutora</w:t>
      </w:r>
    </w:p>
    <w:p w14:paraId="6ADBD0A0" w14:textId="77777777" w:rsidR="00925D30" w:rsidRPr="00F21A5F" w:rsidRDefault="00925D30" w:rsidP="00925D30">
      <w:pPr>
        <w:jc w:val="both"/>
        <w:rPr>
          <w:rFonts w:ascii="Tahoma" w:hAnsi="Tahoma" w:cs="Tahoma"/>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925D30" w:rsidRPr="0026423C" w14:paraId="3C16856E" w14:textId="77777777" w:rsidTr="0028380A">
        <w:tc>
          <w:tcPr>
            <w:tcW w:w="584" w:type="dxa"/>
            <w:shd w:val="clear" w:color="auto" w:fill="002060"/>
          </w:tcPr>
          <w:p w14:paraId="0DDF67A4" w14:textId="77777777" w:rsidR="00925D30" w:rsidRPr="0026423C" w:rsidRDefault="00925D30" w:rsidP="0028380A">
            <w:pPr>
              <w:jc w:val="both"/>
              <w:rPr>
                <w:rFonts w:ascii="Tahoma" w:hAnsi="Tahoma" w:cs="Tahoma"/>
                <w:b/>
                <w:lang w:eastAsia="es-ES"/>
              </w:rPr>
            </w:pPr>
            <w:r w:rsidRPr="0026423C">
              <w:rPr>
                <w:rFonts w:ascii="Tahoma" w:hAnsi="Tahoma" w:cs="Tahoma"/>
                <w:b/>
                <w:lang w:eastAsia="es-ES"/>
              </w:rPr>
              <w:t>N°</w:t>
            </w:r>
          </w:p>
        </w:tc>
        <w:tc>
          <w:tcPr>
            <w:tcW w:w="2385" w:type="dxa"/>
            <w:shd w:val="clear" w:color="auto" w:fill="002060"/>
          </w:tcPr>
          <w:p w14:paraId="4E97A611" w14:textId="77777777" w:rsidR="00925D30" w:rsidRPr="0026423C" w:rsidRDefault="00925D30" w:rsidP="0028380A">
            <w:pPr>
              <w:jc w:val="both"/>
              <w:rPr>
                <w:rFonts w:ascii="Tahoma" w:hAnsi="Tahoma" w:cs="Tahoma"/>
                <w:b/>
                <w:lang w:eastAsia="es-ES"/>
              </w:rPr>
            </w:pPr>
            <w:r w:rsidRPr="0026423C">
              <w:rPr>
                <w:rFonts w:ascii="Tahoma" w:hAnsi="Tahoma" w:cs="Tahoma"/>
                <w:b/>
                <w:lang w:eastAsia="es-ES"/>
              </w:rPr>
              <w:t>CODIGO</w:t>
            </w:r>
          </w:p>
        </w:tc>
        <w:tc>
          <w:tcPr>
            <w:tcW w:w="1145" w:type="dxa"/>
            <w:shd w:val="clear" w:color="auto" w:fill="002060"/>
          </w:tcPr>
          <w:p w14:paraId="2ACAA974" w14:textId="77777777" w:rsidR="00925D30" w:rsidRPr="0026423C" w:rsidRDefault="00925D30" w:rsidP="0028380A">
            <w:pPr>
              <w:jc w:val="both"/>
              <w:rPr>
                <w:rFonts w:ascii="Tahoma" w:hAnsi="Tahoma" w:cs="Tahoma"/>
                <w:b/>
                <w:lang w:eastAsia="es-ES"/>
              </w:rPr>
            </w:pPr>
            <w:r w:rsidRPr="0026423C">
              <w:rPr>
                <w:rFonts w:ascii="Tahoma" w:hAnsi="Tahoma" w:cs="Tahoma"/>
                <w:b/>
                <w:lang w:eastAsia="es-ES"/>
              </w:rPr>
              <w:t>UNIDAD</w:t>
            </w:r>
          </w:p>
        </w:tc>
        <w:tc>
          <w:tcPr>
            <w:tcW w:w="5100" w:type="dxa"/>
            <w:shd w:val="clear" w:color="auto" w:fill="002060"/>
          </w:tcPr>
          <w:p w14:paraId="3BD3815C" w14:textId="77777777" w:rsidR="00925D30" w:rsidRPr="0026423C" w:rsidRDefault="00925D30" w:rsidP="0028380A">
            <w:pPr>
              <w:jc w:val="both"/>
              <w:rPr>
                <w:rFonts w:ascii="Tahoma" w:hAnsi="Tahoma" w:cs="Tahoma"/>
                <w:b/>
                <w:lang w:eastAsia="es-ES"/>
              </w:rPr>
            </w:pPr>
            <w:r w:rsidRPr="0026423C">
              <w:rPr>
                <w:rFonts w:ascii="Tahoma" w:hAnsi="Tahoma" w:cs="Tahoma"/>
                <w:b/>
                <w:lang w:eastAsia="es-ES"/>
              </w:rPr>
              <w:t>ITEM</w:t>
            </w:r>
          </w:p>
        </w:tc>
      </w:tr>
      <w:tr w:rsidR="00925D30" w:rsidRPr="0026423C" w14:paraId="387BEF94" w14:textId="77777777" w:rsidTr="0028380A">
        <w:tc>
          <w:tcPr>
            <w:tcW w:w="584" w:type="dxa"/>
            <w:shd w:val="clear" w:color="auto" w:fill="D9E2F3" w:themeFill="accent5" w:themeFillTint="33"/>
          </w:tcPr>
          <w:p w14:paraId="4709B317" w14:textId="77777777" w:rsidR="00925D30" w:rsidRPr="0026423C" w:rsidRDefault="00925D30" w:rsidP="0028380A">
            <w:pPr>
              <w:jc w:val="both"/>
              <w:rPr>
                <w:rFonts w:ascii="Tahoma" w:hAnsi="Tahoma" w:cs="Tahoma"/>
                <w:b/>
                <w:lang w:eastAsia="es-ES"/>
              </w:rPr>
            </w:pPr>
            <w:r w:rsidRPr="0026423C">
              <w:rPr>
                <w:rFonts w:ascii="Tahoma" w:hAnsi="Tahoma" w:cs="Tahoma"/>
                <w:b/>
                <w:lang w:eastAsia="es-ES"/>
              </w:rPr>
              <w:t>3</w:t>
            </w:r>
            <w:r>
              <w:rPr>
                <w:rFonts w:ascii="Tahoma" w:hAnsi="Tahoma" w:cs="Tahoma"/>
                <w:b/>
                <w:lang w:eastAsia="es-ES"/>
              </w:rPr>
              <w:t>7</w:t>
            </w:r>
          </w:p>
        </w:tc>
        <w:tc>
          <w:tcPr>
            <w:tcW w:w="2385" w:type="dxa"/>
            <w:shd w:val="clear" w:color="auto" w:fill="D9E2F3" w:themeFill="accent5" w:themeFillTint="33"/>
          </w:tcPr>
          <w:p w14:paraId="5A2842EF" w14:textId="77777777" w:rsidR="00925D30" w:rsidRPr="0026423C" w:rsidRDefault="00925D30" w:rsidP="0028380A">
            <w:pPr>
              <w:jc w:val="both"/>
              <w:rPr>
                <w:rFonts w:ascii="Tahoma" w:hAnsi="Tahoma" w:cs="Tahoma"/>
                <w:b/>
                <w:lang w:eastAsia="es-ES"/>
              </w:rPr>
            </w:pPr>
            <w:r w:rsidRPr="0026423C">
              <w:rPr>
                <w:rFonts w:ascii="Tahoma" w:hAnsi="Tahoma" w:cs="Tahoma"/>
                <w:b/>
                <w:lang w:eastAsia="es-ES"/>
              </w:rPr>
              <w:t>VAC-OF-VEN-2</w:t>
            </w:r>
          </w:p>
        </w:tc>
        <w:tc>
          <w:tcPr>
            <w:tcW w:w="1145" w:type="dxa"/>
            <w:shd w:val="clear" w:color="auto" w:fill="D9E2F3" w:themeFill="accent5" w:themeFillTint="33"/>
          </w:tcPr>
          <w:p w14:paraId="559CB2E6" w14:textId="77777777" w:rsidR="00925D30" w:rsidRPr="0026423C" w:rsidRDefault="00925D30" w:rsidP="0028380A">
            <w:pPr>
              <w:jc w:val="both"/>
              <w:rPr>
                <w:rFonts w:ascii="Tahoma" w:hAnsi="Tahoma" w:cs="Tahoma"/>
                <w:b/>
                <w:lang w:eastAsia="es-ES"/>
              </w:rPr>
            </w:pPr>
            <w:r w:rsidRPr="0026423C">
              <w:rPr>
                <w:rFonts w:ascii="Tahoma" w:hAnsi="Tahoma" w:cs="Tahoma"/>
                <w:b/>
                <w:lang w:eastAsia="es-ES"/>
              </w:rPr>
              <w:t>M2</w:t>
            </w:r>
          </w:p>
        </w:tc>
        <w:tc>
          <w:tcPr>
            <w:tcW w:w="5100" w:type="dxa"/>
            <w:shd w:val="clear" w:color="auto" w:fill="D9E2F3" w:themeFill="accent5" w:themeFillTint="33"/>
          </w:tcPr>
          <w:p w14:paraId="778806DB" w14:textId="77777777" w:rsidR="00925D30" w:rsidRPr="0026423C" w:rsidRDefault="00925D30" w:rsidP="0028380A">
            <w:pPr>
              <w:jc w:val="both"/>
              <w:rPr>
                <w:rFonts w:ascii="Tahoma" w:hAnsi="Tahoma" w:cs="Tahoma"/>
                <w:b/>
                <w:lang w:eastAsia="es-ES"/>
              </w:rPr>
            </w:pPr>
            <w:r w:rsidRPr="0026423C">
              <w:rPr>
                <w:rFonts w:ascii="Tahoma" w:hAnsi="Tahoma" w:cs="Tahoma"/>
                <w:b/>
                <w:lang w:eastAsia="es-ES"/>
              </w:rPr>
              <w:t>PROVISIÓN Y COLOCADO VENTANA DE ALUMINIO LÍNEA 20 C/VIDRIO 4MM Y ACCESORIOS</w:t>
            </w:r>
          </w:p>
        </w:tc>
      </w:tr>
    </w:tbl>
    <w:p w14:paraId="05A2C986" w14:textId="77777777" w:rsidR="00925D30" w:rsidRPr="004C51CE" w:rsidRDefault="00925D30" w:rsidP="00925D30">
      <w:pPr>
        <w:jc w:val="both"/>
        <w:rPr>
          <w:rFonts w:ascii="Tahoma" w:hAnsi="Tahoma" w:cs="Tahoma"/>
          <w:b/>
          <w:lang w:eastAsia="es-ES"/>
        </w:rPr>
      </w:pPr>
      <w:r w:rsidRPr="004C51CE">
        <w:rPr>
          <w:rFonts w:ascii="Tahoma" w:hAnsi="Tahoma" w:cs="Tahoma"/>
          <w:b/>
          <w:lang w:eastAsia="es-ES"/>
        </w:rPr>
        <w:t>DESCRIPCIÓN. -</w:t>
      </w:r>
    </w:p>
    <w:p w14:paraId="5119DB77"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Este ítem se refiere a la provisión y colocación de ventanas de aluminio Línea 20 con vidrio de 4mm más accesorios, en los lugares que indiquen los planos constructivos, y/o instrucciones del Inspector de Proyecto.</w:t>
      </w:r>
    </w:p>
    <w:p w14:paraId="68055080" w14:textId="77777777" w:rsidR="00925D30" w:rsidRPr="004C51CE" w:rsidRDefault="00925D30" w:rsidP="00925D30">
      <w:pPr>
        <w:jc w:val="both"/>
        <w:rPr>
          <w:rFonts w:ascii="Tahoma" w:hAnsi="Tahoma" w:cs="Tahoma"/>
          <w:b/>
          <w:lang w:eastAsia="es-ES"/>
        </w:rPr>
      </w:pPr>
      <w:r w:rsidRPr="004C51CE">
        <w:rPr>
          <w:rFonts w:ascii="Tahoma" w:hAnsi="Tahoma" w:cs="Tahoma"/>
          <w:b/>
          <w:lang w:eastAsia="es-ES"/>
        </w:rPr>
        <w:t>MATERIALES, HERRAMIENTAS Y EQUIPO. -</w:t>
      </w:r>
    </w:p>
    <w:p w14:paraId="2EEE2A66"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01DD541D" w14:textId="77777777" w:rsidR="00925D30" w:rsidRPr="004C51CE" w:rsidRDefault="00925D30" w:rsidP="00925D30">
      <w:pPr>
        <w:jc w:val="both"/>
        <w:rPr>
          <w:rFonts w:ascii="Tahoma" w:hAnsi="Tahoma" w:cs="Tahoma"/>
          <w:b/>
          <w:lang w:eastAsia="es-ES"/>
        </w:rPr>
      </w:pPr>
      <w:r w:rsidRPr="004C51CE">
        <w:rPr>
          <w:rFonts w:ascii="Tahoma" w:hAnsi="Tahoma" w:cs="Tahoma"/>
          <w:b/>
          <w:lang w:eastAsia="es-ES"/>
        </w:rPr>
        <w:t>FORMA DE EJECUCIÓN. -</w:t>
      </w:r>
    </w:p>
    <w:p w14:paraId="22F093D6"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 xml:space="preserve">Antes de realizar la fabricación de la ventana, La Entidad Ejecutora deberá verificar cuidadosamente las dimensiones reales en obra. </w:t>
      </w:r>
    </w:p>
    <w:p w14:paraId="02642E2C"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 xml:space="preserve">En el proceso de fabricación deberá emplearse el equipo y herramientas adecuadas, así como mano de obra calificada, que garantice un trabajo satisfactorio. </w:t>
      </w:r>
    </w:p>
    <w:p w14:paraId="584C05A8"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 xml:space="preserve">Las uniones se realizarán con tornillos inoxidables y serán lo suficientemente sólidas para resistir los esfuerzos correspondientes al transporte, colocación y operación. </w:t>
      </w:r>
    </w:p>
    <w:p w14:paraId="7781D64C"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4B071167"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933768E"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76581321"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2BE2C842"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Se emplearán burletes de goma para sujetar los vidrios y accesorios adecuados al tipo de carpintería aluminio.</w:t>
      </w:r>
    </w:p>
    <w:p w14:paraId="36295BC7"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Criterios de Control, Aceptación y Rechazo</w:t>
      </w:r>
    </w:p>
    <w:p w14:paraId="6BB2A5ED"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F945D9F" w14:textId="77777777" w:rsidR="00925D30" w:rsidRPr="004C51CE" w:rsidRDefault="00925D30" w:rsidP="00925D30">
      <w:pPr>
        <w:jc w:val="both"/>
        <w:rPr>
          <w:rFonts w:ascii="Tahoma" w:hAnsi="Tahoma" w:cs="Tahoma"/>
          <w:b/>
          <w:lang w:eastAsia="es-ES"/>
        </w:rPr>
      </w:pPr>
      <w:r w:rsidRPr="004C51CE">
        <w:rPr>
          <w:rFonts w:ascii="Tahoma" w:hAnsi="Tahoma" w:cs="Tahoma"/>
          <w:b/>
          <w:lang w:eastAsia="es-ES"/>
        </w:rPr>
        <w:t>MEDICIÓN. -</w:t>
      </w:r>
    </w:p>
    <w:p w14:paraId="39D88596"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 xml:space="preserve">Las provisión y colocación de ventanas de </w:t>
      </w:r>
      <w:r>
        <w:rPr>
          <w:rFonts w:ascii="Tahoma" w:hAnsi="Tahoma" w:cs="Tahoma"/>
          <w:lang w:eastAsia="es-ES"/>
        </w:rPr>
        <w:t xml:space="preserve">aluminio Línea 20 con vidrio </w:t>
      </w:r>
      <w:r w:rsidRPr="00F21A5F">
        <w:rPr>
          <w:rFonts w:ascii="Tahoma" w:hAnsi="Tahoma" w:cs="Tahoma"/>
          <w:lang w:eastAsia="es-ES"/>
        </w:rPr>
        <w:t>serán medidas en metros cuadrados aprobadas con todos sus elementos de funcionamiento instalado en obra y autorizado por el Inspector de Proyecto.</w:t>
      </w:r>
    </w:p>
    <w:p w14:paraId="4289A9C1" w14:textId="77777777" w:rsidR="00925D30" w:rsidRPr="004C51CE" w:rsidRDefault="00925D30" w:rsidP="00925D30">
      <w:pPr>
        <w:jc w:val="both"/>
        <w:rPr>
          <w:rFonts w:ascii="Tahoma" w:hAnsi="Tahoma" w:cs="Tahoma"/>
          <w:b/>
          <w:lang w:eastAsia="es-ES"/>
        </w:rPr>
      </w:pPr>
      <w:r w:rsidRPr="004C51CE">
        <w:rPr>
          <w:rFonts w:ascii="Tahoma" w:hAnsi="Tahoma" w:cs="Tahoma"/>
          <w:b/>
          <w:lang w:eastAsia="es-ES"/>
        </w:rPr>
        <w:t>FORMA DE PAGO. -</w:t>
      </w:r>
    </w:p>
    <w:p w14:paraId="364217EC"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 xml:space="preserve">El pago por el trabajo ejecutado tal como lo describe este ítem y medido en la forma indicada, las presentes especificaciones técnicas, será de acuerdo al precio unitario de la propuesta aceptada. </w:t>
      </w:r>
    </w:p>
    <w:p w14:paraId="209C852A"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Dicho precio será en compensación total por los materiales, mano de obra, herramientas, equipo señalado en el análisis de precios unitarios para la adecuada y correcta ejecución de los trabajos.</w:t>
      </w:r>
    </w:p>
    <w:p w14:paraId="2FAD5A3A" w14:textId="77777777" w:rsidR="00925D30" w:rsidRPr="004C51CE" w:rsidRDefault="00925D30" w:rsidP="00925D30">
      <w:pPr>
        <w:jc w:val="both"/>
        <w:rPr>
          <w:rFonts w:ascii="Tahoma" w:hAnsi="Tahoma" w:cs="Tahoma"/>
          <w:b/>
          <w:lang w:eastAsia="es-ES"/>
        </w:rPr>
      </w:pPr>
      <w:r w:rsidRPr="004C51CE">
        <w:rPr>
          <w:rFonts w:ascii="Tahoma" w:hAnsi="Tahoma" w:cs="Tahoma"/>
          <w:b/>
          <w:lang w:eastAsia="es-ES"/>
        </w:rPr>
        <w:t>APORTE PROPIO. -</w:t>
      </w:r>
    </w:p>
    <w:p w14:paraId="286B1EDD" w14:textId="77777777" w:rsidR="00925D30" w:rsidRPr="00F21A5F" w:rsidRDefault="00925D30" w:rsidP="00925D30">
      <w:pPr>
        <w:jc w:val="both"/>
        <w:rPr>
          <w:rFonts w:ascii="Tahoma" w:hAnsi="Tahoma" w:cs="Tahoma"/>
        </w:rPr>
      </w:pPr>
      <w:r w:rsidRPr="00F21A5F">
        <w:rPr>
          <w:rFonts w:ascii="Tahoma" w:hAnsi="Tahoma" w:cs="Tahoma"/>
        </w:rPr>
        <w:lastRenderedPageBreak/>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08BDC2D" w14:textId="77777777" w:rsidR="00925D30" w:rsidRPr="00F21A5F" w:rsidRDefault="00925D30" w:rsidP="00925D30">
      <w:pPr>
        <w:jc w:val="both"/>
        <w:rPr>
          <w:rFonts w:ascii="Tahoma" w:hAnsi="Tahoma" w:cs="Tahoma"/>
        </w:rPr>
      </w:pPr>
      <w:r w:rsidRPr="00F21A5F">
        <w:rPr>
          <w:rFonts w:ascii="Tahoma" w:hAnsi="Tahoma" w:cs="Tahoma"/>
        </w:rPr>
        <w:t>Este aporte estará sujeto al cronograma de ejecución de obra de la Entidad Ejecutora.</w:t>
      </w:r>
    </w:p>
    <w:tbl>
      <w:tblPr>
        <w:tblW w:w="9351" w:type="dxa"/>
        <w:tblLook w:val="04A0" w:firstRow="1" w:lastRow="0" w:firstColumn="1" w:lastColumn="0" w:noHBand="0" w:noVBand="1"/>
      </w:tblPr>
      <w:tblGrid>
        <w:gridCol w:w="584"/>
        <w:gridCol w:w="2385"/>
        <w:gridCol w:w="1145"/>
        <w:gridCol w:w="5237"/>
      </w:tblGrid>
      <w:tr w:rsidR="00925D30" w:rsidRPr="0026423C" w14:paraId="470D1946" w14:textId="77777777" w:rsidTr="0028380A">
        <w:tc>
          <w:tcPr>
            <w:tcW w:w="584" w:type="dxa"/>
            <w:shd w:val="clear" w:color="auto" w:fill="1F4E79" w:themeFill="accent1" w:themeFillShade="80"/>
          </w:tcPr>
          <w:p w14:paraId="008A86AA" w14:textId="77777777" w:rsidR="00925D30" w:rsidRPr="0026423C" w:rsidRDefault="00925D30" w:rsidP="0028380A">
            <w:pPr>
              <w:jc w:val="both"/>
              <w:rPr>
                <w:rFonts w:ascii="Tahoma" w:hAnsi="Tahoma" w:cs="Tahoma"/>
                <w:b/>
                <w:color w:val="FFFFFF" w:themeColor="background1"/>
              </w:rPr>
            </w:pPr>
            <w:r w:rsidRPr="0026423C">
              <w:rPr>
                <w:rFonts w:ascii="Tahoma" w:hAnsi="Tahoma" w:cs="Tahoma"/>
                <w:b/>
                <w:color w:val="FFFFFF" w:themeColor="background1"/>
              </w:rPr>
              <w:t>N°</w:t>
            </w:r>
          </w:p>
        </w:tc>
        <w:tc>
          <w:tcPr>
            <w:tcW w:w="2385" w:type="dxa"/>
            <w:shd w:val="clear" w:color="auto" w:fill="1F4E79" w:themeFill="accent1" w:themeFillShade="80"/>
          </w:tcPr>
          <w:p w14:paraId="5D5CD2D7" w14:textId="77777777" w:rsidR="00925D30" w:rsidRPr="0026423C" w:rsidRDefault="00925D30" w:rsidP="0028380A">
            <w:pPr>
              <w:jc w:val="both"/>
              <w:rPr>
                <w:rFonts w:ascii="Tahoma" w:hAnsi="Tahoma" w:cs="Tahoma"/>
                <w:b/>
                <w:color w:val="FFFFFF" w:themeColor="background1"/>
              </w:rPr>
            </w:pPr>
            <w:r w:rsidRPr="0026423C">
              <w:rPr>
                <w:rFonts w:ascii="Tahoma" w:hAnsi="Tahoma" w:cs="Tahoma"/>
                <w:b/>
                <w:color w:val="FFFFFF" w:themeColor="background1"/>
              </w:rPr>
              <w:t>CODIGO</w:t>
            </w:r>
          </w:p>
        </w:tc>
        <w:tc>
          <w:tcPr>
            <w:tcW w:w="1145" w:type="dxa"/>
            <w:shd w:val="clear" w:color="auto" w:fill="1F4E79" w:themeFill="accent1" w:themeFillShade="80"/>
          </w:tcPr>
          <w:p w14:paraId="4D116CF4" w14:textId="77777777" w:rsidR="00925D30" w:rsidRPr="0026423C" w:rsidRDefault="00925D30" w:rsidP="0028380A">
            <w:pPr>
              <w:jc w:val="both"/>
              <w:rPr>
                <w:rFonts w:ascii="Tahoma" w:hAnsi="Tahoma" w:cs="Tahoma"/>
                <w:b/>
                <w:color w:val="FFFFFF" w:themeColor="background1"/>
              </w:rPr>
            </w:pPr>
            <w:r w:rsidRPr="0026423C">
              <w:rPr>
                <w:rFonts w:ascii="Tahoma" w:hAnsi="Tahoma" w:cs="Tahoma"/>
                <w:b/>
                <w:color w:val="FFFFFF" w:themeColor="background1"/>
              </w:rPr>
              <w:t>UNIDAD</w:t>
            </w:r>
          </w:p>
        </w:tc>
        <w:tc>
          <w:tcPr>
            <w:tcW w:w="5237" w:type="dxa"/>
            <w:shd w:val="clear" w:color="auto" w:fill="1F4E79" w:themeFill="accent1" w:themeFillShade="80"/>
          </w:tcPr>
          <w:p w14:paraId="308DB2B2" w14:textId="77777777" w:rsidR="00925D30" w:rsidRPr="0026423C" w:rsidRDefault="00925D30" w:rsidP="0028380A">
            <w:pPr>
              <w:jc w:val="both"/>
              <w:rPr>
                <w:rFonts w:ascii="Tahoma" w:hAnsi="Tahoma" w:cs="Tahoma"/>
                <w:b/>
                <w:color w:val="FFFFFF" w:themeColor="background1"/>
              </w:rPr>
            </w:pPr>
            <w:r w:rsidRPr="0026423C">
              <w:rPr>
                <w:rFonts w:ascii="Tahoma" w:hAnsi="Tahoma" w:cs="Tahoma"/>
                <w:b/>
                <w:color w:val="FFFFFF" w:themeColor="background1"/>
              </w:rPr>
              <w:t>ITEM</w:t>
            </w:r>
          </w:p>
        </w:tc>
      </w:tr>
      <w:tr w:rsidR="00925D30" w:rsidRPr="0026423C" w14:paraId="6109936F" w14:textId="77777777" w:rsidTr="0028380A">
        <w:tc>
          <w:tcPr>
            <w:tcW w:w="584" w:type="dxa"/>
            <w:shd w:val="clear" w:color="auto" w:fill="B4C6E7" w:themeFill="accent5" w:themeFillTint="66"/>
          </w:tcPr>
          <w:p w14:paraId="5C8F7EA0" w14:textId="77777777" w:rsidR="00925D30" w:rsidRPr="0026423C" w:rsidRDefault="00925D30" w:rsidP="0028380A">
            <w:pPr>
              <w:jc w:val="both"/>
              <w:rPr>
                <w:rFonts w:ascii="Tahoma" w:hAnsi="Tahoma" w:cs="Tahoma"/>
                <w:b/>
              </w:rPr>
            </w:pPr>
            <w:r w:rsidRPr="0026423C">
              <w:rPr>
                <w:rFonts w:ascii="Tahoma" w:hAnsi="Tahoma" w:cs="Tahoma"/>
                <w:b/>
              </w:rPr>
              <w:t>3</w:t>
            </w:r>
            <w:r>
              <w:rPr>
                <w:rFonts w:ascii="Tahoma" w:hAnsi="Tahoma" w:cs="Tahoma"/>
                <w:b/>
              </w:rPr>
              <w:t>8</w:t>
            </w:r>
          </w:p>
        </w:tc>
        <w:tc>
          <w:tcPr>
            <w:tcW w:w="2385" w:type="dxa"/>
            <w:shd w:val="clear" w:color="auto" w:fill="B4C6E7" w:themeFill="accent5" w:themeFillTint="66"/>
          </w:tcPr>
          <w:p w14:paraId="07F9A50F" w14:textId="77777777" w:rsidR="00925D30" w:rsidRPr="0026423C" w:rsidRDefault="00925D30" w:rsidP="0028380A">
            <w:pPr>
              <w:jc w:val="both"/>
              <w:rPr>
                <w:rFonts w:ascii="Tahoma" w:hAnsi="Tahoma" w:cs="Tahoma"/>
                <w:b/>
              </w:rPr>
            </w:pPr>
            <w:r w:rsidRPr="0026423C">
              <w:rPr>
                <w:rFonts w:ascii="Tahoma" w:hAnsi="Tahoma" w:cs="Tahoma"/>
                <w:b/>
              </w:rPr>
              <w:t>VAC-OF-PUE-15</w:t>
            </w:r>
          </w:p>
        </w:tc>
        <w:tc>
          <w:tcPr>
            <w:tcW w:w="1145" w:type="dxa"/>
            <w:shd w:val="clear" w:color="auto" w:fill="B4C6E7" w:themeFill="accent5" w:themeFillTint="66"/>
          </w:tcPr>
          <w:p w14:paraId="0F3DD744" w14:textId="77777777" w:rsidR="00925D30" w:rsidRPr="0026423C" w:rsidRDefault="00925D30" w:rsidP="0028380A">
            <w:pPr>
              <w:jc w:val="both"/>
              <w:rPr>
                <w:rFonts w:ascii="Tahoma" w:hAnsi="Tahoma" w:cs="Tahoma"/>
                <w:b/>
              </w:rPr>
            </w:pPr>
            <w:r w:rsidRPr="0026423C">
              <w:rPr>
                <w:rFonts w:ascii="Tahoma" w:hAnsi="Tahoma" w:cs="Tahoma"/>
                <w:b/>
              </w:rPr>
              <w:t>PZA</w:t>
            </w:r>
          </w:p>
        </w:tc>
        <w:tc>
          <w:tcPr>
            <w:tcW w:w="5237" w:type="dxa"/>
            <w:shd w:val="clear" w:color="auto" w:fill="B4C6E7" w:themeFill="accent5" w:themeFillTint="66"/>
          </w:tcPr>
          <w:p w14:paraId="527802A0" w14:textId="77777777" w:rsidR="00925D30" w:rsidRPr="0026423C" w:rsidRDefault="00925D30" w:rsidP="0028380A">
            <w:pPr>
              <w:jc w:val="both"/>
              <w:rPr>
                <w:rFonts w:ascii="Tahoma" w:hAnsi="Tahoma" w:cs="Tahoma"/>
                <w:b/>
              </w:rPr>
            </w:pPr>
            <w:r w:rsidRPr="0026423C">
              <w:rPr>
                <w:rFonts w:ascii="Tahoma" w:hAnsi="Tahoma" w:cs="Tahoma"/>
                <w:b/>
              </w:rPr>
              <w:t>PROVISIÓN Y COLOCADO DE PUERTA MIXTA METAL Y MADERA (1,00X2,10) (INC/MARCO Y QUINCALLERÍA)</w:t>
            </w:r>
          </w:p>
        </w:tc>
      </w:tr>
    </w:tbl>
    <w:p w14:paraId="4769E4F6" w14:textId="77777777" w:rsidR="00925D30" w:rsidRPr="004C51CE" w:rsidRDefault="00925D30" w:rsidP="00925D30">
      <w:pPr>
        <w:jc w:val="both"/>
        <w:rPr>
          <w:rFonts w:ascii="Tahoma" w:hAnsi="Tahoma" w:cs="Tahoma"/>
          <w:b/>
        </w:rPr>
      </w:pPr>
      <w:r w:rsidRPr="004C51CE">
        <w:rPr>
          <w:rFonts w:ascii="Tahoma" w:hAnsi="Tahoma" w:cs="Tahoma"/>
          <w:b/>
        </w:rPr>
        <w:t>DESCRIPCIÓN. -</w:t>
      </w:r>
    </w:p>
    <w:p w14:paraId="448190D3" w14:textId="77777777" w:rsidR="00925D30" w:rsidRPr="00F21A5F" w:rsidRDefault="00925D30" w:rsidP="00925D30">
      <w:pPr>
        <w:jc w:val="both"/>
        <w:rPr>
          <w:rFonts w:ascii="Tahoma" w:hAnsi="Tahoma" w:cs="Tahoma"/>
        </w:rPr>
      </w:pPr>
      <w:r w:rsidRPr="00F21A5F">
        <w:rPr>
          <w:rFonts w:ascii="Tahoma" w:hAnsi="Tahoma" w:cs="Tahoma"/>
        </w:rPr>
        <w:t xml:space="preserve">El ítem comprende la </w:t>
      </w:r>
      <w:r w:rsidRPr="004C51CE">
        <w:rPr>
          <w:rFonts w:ascii="Tahoma" w:hAnsi="Tahoma" w:cs="Tahoma"/>
        </w:rPr>
        <w:t>PROVISIÓN Y COLOCADO DE PUERTA MIXTA METAL Y MADERA (1,00X2,10) (INC/MARCO Y QUINCALLERÍA),</w:t>
      </w:r>
      <w:r>
        <w:rPr>
          <w:rFonts w:ascii="Tahoma" w:hAnsi="Tahoma" w:cs="Tahoma"/>
        </w:rPr>
        <w:t xml:space="preserve"> elaborada con madera semidura, </w:t>
      </w:r>
      <w:r w:rsidRPr="00F21A5F">
        <w:rPr>
          <w:rFonts w:ascii="Tahoma" w:hAnsi="Tahoma" w:cs="Tahoma"/>
        </w:rPr>
        <w:t>barnizada y con la respectiva quincallería conforme lo detallado en los planos constructivos y/o instrucciones del Inspector de obra.</w:t>
      </w:r>
    </w:p>
    <w:p w14:paraId="399DD83A" w14:textId="77777777" w:rsidR="00925D30" w:rsidRPr="004C51CE" w:rsidRDefault="00925D30" w:rsidP="00925D30">
      <w:pPr>
        <w:jc w:val="both"/>
        <w:rPr>
          <w:rFonts w:ascii="Tahoma" w:hAnsi="Tahoma" w:cs="Tahoma"/>
          <w:b/>
        </w:rPr>
      </w:pPr>
      <w:r w:rsidRPr="004C51CE">
        <w:rPr>
          <w:rFonts w:ascii="Tahoma" w:hAnsi="Tahoma" w:cs="Tahoma"/>
          <w:b/>
        </w:rPr>
        <w:t>MATERIALES, HERRAMIENTAS Y EQUIPO. -</w:t>
      </w:r>
    </w:p>
    <w:p w14:paraId="777D0049" w14:textId="77777777" w:rsidR="00925D30" w:rsidRPr="00F21A5F" w:rsidRDefault="00925D30" w:rsidP="00925D30">
      <w:pPr>
        <w:jc w:val="both"/>
        <w:rPr>
          <w:rFonts w:ascii="Tahoma" w:hAnsi="Tahoma" w:cs="Tahoma"/>
        </w:rPr>
      </w:pPr>
      <w:r w:rsidRPr="00F21A5F">
        <w:rPr>
          <w:rFonts w:ascii="Tahoma" w:hAnsi="Tahoma" w:cs="Tahoma"/>
        </w:rPr>
        <w:t>La Entidad Ejecutora proporcionará todos los materiales, herramientas y equipo necesarios para la ejecución de los trabajos, los mismos deberán ser aprobados por el Inspector de proyecto.</w:t>
      </w:r>
    </w:p>
    <w:p w14:paraId="1180DAD9" w14:textId="77777777" w:rsidR="00925D30" w:rsidRPr="00FB725C" w:rsidRDefault="00925D30" w:rsidP="00925D30">
      <w:pPr>
        <w:jc w:val="both"/>
        <w:rPr>
          <w:rFonts w:ascii="Tahoma" w:hAnsi="Tahoma" w:cs="Tahoma"/>
          <w:b/>
        </w:rPr>
      </w:pPr>
      <w:r w:rsidRPr="00FB725C">
        <w:rPr>
          <w:rFonts w:ascii="Tahoma" w:hAnsi="Tahoma" w:cs="Tahoma"/>
          <w:b/>
        </w:rPr>
        <w:t>FORMA DE EJECUCIÓN. -</w:t>
      </w:r>
    </w:p>
    <w:p w14:paraId="175860B8" w14:textId="77777777" w:rsidR="00925D30" w:rsidRPr="00F21A5F" w:rsidRDefault="00925D30" w:rsidP="00925D30">
      <w:pPr>
        <w:jc w:val="both"/>
        <w:rPr>
          <w:rFonts w:ascii="Tahoma" w:hAnsi="Tahoma" w:cs="Tahoma"/>
        </w:rPr>
      </w:pPr>
      <w:r w:rsidRPr="00F21A5F">
        <w:rPr>
          <w:rFonts w:ascii="Tahoma" w:hAnsi="Tahoma" w:cs="Tahoma"/>
        </w:rPr>
        <w:t>En general, la puerta deberá cumplir con las siguientes directrices referidas a la ejecución:</w:t>
      </w:r>
    </w:p>
    <w:p w14:paraId="34833AED" w14:textId="77777777" w:rsidR="00925D30" w:rsidRPr="00F21A5F" w:rsidRDefault="00925D30" w:rsidP="00925D30">
      <w:pPr>
        <w:jc w:val="both"/>
        <w:rPr>
          <w:rFonts w:ascii="Tahoma" w:hAnsi="Tahoma" w:cs="Tahoma"/>
        </w:rPr>
      </w:pPr>
      <w:r w:rsidRPr="00F21A5F">
        <w:rPr>
          <w:rFonts w:ascii="Tahoma" w:hAnsi="Tahoma" w:cs="Tahoma"/>
        </w:rPr>
        <w:t>La Entidad Ejecutora deberá verificar cuidadosamente las dimensiones reales en obra, sobre todo aquéllas que están referidas a los niveles de pisos terminados.</w:t>
      </w:r>
    </w:p>
    <w:p w14:paraId="297865E6" w14:textId="77777777" w:rsidR="00925D30" w:rsidRPr="00F21A5F" w:rsidRDefault="00925D30" w:rsidP="00925D30">
      <w:pPr>
        <w:jc w:val="both"/>
        <w:rPr>
          <w:rFonts w:ascii="Tahoma" w:hAnsi="Tahoma" w:cs="Tahoma"/>
        </w:rPr>
      </w:pPr>
      <w:r w:rsidRPr="00F21A5F">
        <w:rPr>
          <w:rFonts w:ascii="Tahoma" w:hAnsi="Tahoma" w:cs="Tahoma"/>
        </w:rPr>
        <w:t>Para la fabricación de la estructura principal, se empleará fierro angular de 11/2” x 1/8” y para la hoja se empleará tubo cuadrado de 30 x 30 x 1,2; La plancha metálica será de 0,07mm.</w:t>
      </w:r>
    </w:p>
    <w:p w14:paraId="0AE9ED31" w14:textId="77777777" w:rsidR="00925D30" w:rsidRPr="00F21A5F" w:rsidRDefault="00925D30" w:rsidP="00925D30">
      <w:pPr>
        <w:jc w:val="both"/>
        <w:rPr>
          <w:rFonts w:ascii="Tahoma" w:hAnsi="Tahoma" w:cs="Tahoma"/>
        </w:rPr>
      </w:pPr>
      <w:r w:rsidRPr="00F21A5F">
        <w:rPr>
          <w:rFonts w:ascii="Tahoma" w:hAnsi="Tahom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B3D32F6" w14:textId="77777777" w:rsidR="00925D30" w:rsidRPr="00F21A5F" w:rsidRDefault="00925D30" w:rsidP="00925D30">
      <w:pPr>
        <w:jc w:val="both"/>
        <w:rPr>
          <w:rFonts w:ascii="Tahoma" w:hAnsi="Tahoma" w:cs="Tahoma"/>
        </w:rPr>
      </w:pPr>
      <w:r w:rsidRPr="00F21A5F">
        <w:rPr>
          <w:rFonts w:ascii="Tahoma" w:hAnsi="Tahoma" w:cs="Tahoma"/>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05D8F01F" w14:textId="77777777" w:rsidR="00925D30" w:rsidRPr="00F21A5F" w:rsidRDefault="00925D30" w:rsidP="00925D30">
      <w:pPr>
        <w:jc w:val="both"/>
        <w:rPr>
          <w:rFonts w:ascii="Tahoma" w:hAnsi="Tahoma" w:cs="Tahoma"/>
        </w:rPr>
      </w:pPr>
      <w:r w:rsidRPr="00F21A5F">
        <w:rPr>
          <w:rFonts w:ascii="Tahoma" w:hAnsi="Tahoma" w:cs="Tahoma"/>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asimismo los elementos de fijación para las piezas de madera (pernos) deberán ser reducidos y biselados en la parte de la rosca que quede vista. La colocación de las piezas se realizará de acuerdo a los planos arquitectónicos y/o instrucciones del Inspector de proyecto. </w:t>
      </w:r>
    </w:p>
    <w:p w14:paraId="6E808630" w14:textId="77777777" w:rsidR="00925D30" w:rsidRPr="00F21A5F" w:rsidRDefault="00925D30" w:rsidP="00925D30">
      <w:pPr>
        <w:jc w:val="both"/>
        <w:rPr>
          <w:rFonts w:ascii="Tahoma" w:hAnsi="Tahoma" w:cs="Tahoma"/>
          <w:lang w:val="es-ES_tradnl"/>
        </w:rPr>
      </w:pPr>
      <w:r w:rsidRPr="00F21A5F">
        <w:rPr>
          <w:rFonts w:ascii="Tahoma" w:hAnsi="Tahoma" w:cs="Tahoma"/>
        </w:rPr>
        <w:t xml:space="preserve">La hoja de puerta mixta metal y madera tendrá la dimensión </w:t>
      </w:r>
      <w:r w:rsidRPr="00F21A5F">
        <w:rPr>
          <w:rFonts w:ascii="Tahoma" w:hAnsi="Tahoma" w:cs="Tahoma"/>
          <w:lang w:val="es-ES_tradnl"/>
        </w:rPr>
        <w:t xml:space="preserve">de 1,00 x 2,10 m. y estarán sujetas al marco mediante bisagras para metal </w:t>
      </w:r>
      <w:r w:rsidRPr="00F21A5F">
        <w:rPr>
          <w:rFonts w:ascii="Tahoma" w:hAnsi="Tahoma" w:cs="Tahoma"/>
        </w:rPr>
        <w:t xml:space="preserve">conforme a lo detallado en los planos de construcción y/o instrucciones del Inspector de proyecto. </w:t>
      </w:r>
    </w:p>
    <w:p w14:paraId="53A8D0BA" w14:textId="77777777" w:rsidR="00925D30" w:rsidRPr="00F21A5F" w:rsidRDefault="00925D30" w:rsidP="00925D30">
      <w:pPr>
        <w:jc w:val="both"/>
        <w:rPr>
          <w:rFonts w:ascii="Tahoma" w:hAnsi="Tahoma" w:cs="Tahoma"/>
          <w:lang w:val="es-ES_tradnl"/>
        </w:rPr>
      </w:pPr>
      <w:r w:rsidRPr="00F21A5F">
        <w:rPr>
          <w:rFonts w:ascii="Tahoma" w:hAnsi="Tahoma" w:cs="Tahoma"/>
          <w:lang w:val="es-ES_tradnl"/>
        </w:rPr>
        <w:t xml:space="preserve">Los marcos de puerta deberán ser ejecutados con fierro angular de 11/2”x1/8” </w:t>
      </w:r>
      <w:r w:rsidRPr="00F21A5F">
        <w:rPr>
          <w:rFonts w:ascii="Tahoma" w:hAnsi="Tahoma" w:cs="Tahoma"/>
        </w:rPr>
        <w:t>de acuerdo a dimensiones de los planos de construcción, cuyo ensamblaje se realizará cuidando lograr una escuadra perfecta.</w:t>
      </w:r>
    </w:p>
    <w:p w14:paraId="0E5C61FD" w14:textId="77777777" w:rsidR="00925D30" w:rsidRPr="00F21A5F" w:rsidRDefault="00925D30" w:rsidP="00925D30">
      <w:pPr>
        <w:jc w:val="both"/>
        <w:rPr>
          <w:rFonts w:ascii="Tahoma" w:hAnsi="Tahoma" w:cs="Tahoma"/>
        </w:rPr>
      </w:pPr>
      <w:r w:rsidRPr="00F21A5F">
        <w:rPr>
          <w:rFonts w:ascii="Tahoma" w:hAnsi="Tahom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927E867" w14:textId="77777777" w:rsidR="00925D30" w:rsidRPr="00F21A5F" w:rsidRDefault="00925D30" w:rsidP="00925D30">
      <w:pPr>
        <w:jc w:val="both"/>
        <w:rPr>
          <w:rFonts w:ascii="Tahoma" w:hAnsi="Tahoma" w:cs="Tahoma"/>
        </w:rPr>
      </w:pPr>
      <w:r w:rsidRPr="00F21A5F">
        <w:rPr>
          <w:rFonts w:ascii="Tahoma" w:hAnsi="Tahoma" w:cs="Tahoma"/>
        </w:rPr>
        <w:t>El colocado de las puertas serán realizadas por un carpintero especialista.</w:t>
      </w:r>
    </w:p>
    <w:p w14:paraId="5B0B6174" w14:textId="77777777" w:rsidR="00925D30" w:rsidRPr="00F21A5F" w:rsidRDefault="00925D30" w:rsidP="00925D30">
      <w:pPr>
        <w:jc w:val="both"/>
        <w:rPr>
          <w:rFonts w:ascii="Tahoma" w:hAnsi="Tahoma" w:cs="Tahoma"/>
        </w:rPr>
      </w:pPr>
      <w:r w:rsidRPr="00F21A5F">
        <w:rPr>
          <w:rFonts w:ascii="Tahoma" w:hAnsi="Tahoma" w:cs="Tahoma"/>
        </w:rPr>
        <w:t>Criterios de Aceptación y Rechazo</w:t>
      </w:r>
    </w:p>
    <w:p w14:paraId="5EA67528" w14:textId="77777777" w:rsidR="00925D30" w:rsidRPr="00F21A5F" w:rsidRDefault="00925D30" w:rsidP="00925D30">
      <w:pPr>
        <w:jc w:val="both"/>
        <w:rPr>
          <w:rFonts w:ascii="Tahoma" w:hAnsi="Tahoma" w:cs="Tahoma"/>
        </w:rPr>
      </w:pPr>
      <w:r w:rsidRPr="00F21A5F">
        <w:rPr>
          <w:rFonts w:ascii="Tahoma" w:hAnsi="Tahoma" w:cs="Tahoma"/>
        </w:rPr>
        <w:t>El Inspector de proyecto deberá verificar que la ejecución del ítem no presenta ningún defecto de materiales, ejecución o dimensiones mediante inspección visual u otro método conveniente.</w:t>
      </w:r>
    </w:p>
    <w:p w14:paraId="32E96D74" w14:textId="77777777" w:rsidR="00925D30" w:rsidRPr="00F21A5F" w:rsidRDefault="00925D30" w:rsidP="00925D30">
      <w:pPr>
        <w:jc w:val="both"/>
        <w:rPr>
          <w:rFonts w:ascii="Tahoma" w:hAnsi="Tahoma" w:cs="Tahoma"/>
        </w:rPr>
      </w:pPr>
      <w:r w:rsidRPr="00F21A5F">
        <w:rPr>
          <w:rFonts w:ascii="Tahoma" w:hAnsi="Tahom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018C086" w14:textId="77777777" w:rsidR="00925D30" w:rsidRPr="00E5141F" w:rsidRDefault="00925D30" w:rsidP="00925D30">
      <w:pPr>
        <w:jc w:val="both"/>
        <w:rPr>
          <w:rFonts w:ascii="Tahoma" w:hAnsi="Tahoma" w:cs="Tahoma"/>
          <w:b/>
        </w:rPr>
      </w:pPr>
      <w:r w:rsidRPr="00E5141F">
        <w:rPr>
          <w:rFonts w:ascii="Tahoma" w:hAnsi="Tahoma" w:cs="Tahoma"/>
          <w:b/>
        </w:rPr>
        <w:t xml:space="preserve">MEDICIÓN. - </w:t>
      </w:r>
    </w:p>
    <w:p w14:paraId="109EB62A" w14:textId="77777777" w:rsidR="00925D30" w:rsidRPr="00F21A5F" w:rsidRDefault="00925D30" w:rsidP="00925D30">
      <w:pPr>
        <w:jc w:val="both"/>
        <w:rPr>
          <w:rFonts w:ascii="Tahoma" w:hAnsi="Tahoma" w:cs="Tahoma"/>
        </w:rPr>
      </w:pPr>
      <w:r w:rsidRPr="00F21A5F">
        <w:rPr>
          <w:rFonts w:ascii="Tahoma" w:hAnsi="Tahoma" w:cs="Tahoma"/>
        </w:rPr>
        <w:lastRenderedPageBreak/>
        <w:t xml:space="preserve">La </w:t>
      </w:r>
      <w:r w:rsidRPr="004C51CE">
        <w:rPr>
          <w:rFonts w:ascii="Tahoma" w:hAnsi="Tahoma" w:cs="Tahoma"/>
        </w:rPr>
        <w:t>PROVISIÓN Y COLOCADO DE PUERTA MIXTA METAL Y MADERA (1,00X2,10) (INC/MARCO Y QUINCALLERÍA)</w:t>
      </w:r>
      <w:r>
        <w:rPr>
          <w:rFonts w:ascii="Tahoma" w:hAnsi="Tahoma" w:cs="Tahoma"/>
        </w:rPr>
        <w:t xml:space="preserve"> </w:t>
      </w:r>
      <w:r w:rsidRPr="00F21A5F">
        <w:rPr>
          <w:rFonts w:ascii="Tahoma" w:hAnsi="Tahoma" w:cs="Tahoma"/>
        </w:rPr>
        <w:t>se medirán por pieza, que incluye los marcos respectivos, el barniz, tope y la quincallería.</w:t>
      </w:r>
    </w:p>
    <w:p w14:paraId="33BF28CC" w14:textId="77777777" w:rsidR="00925D30" w:rsidRPr="00E5141F" w:rsidRDefault="00925D30" w:rsidP="00925D30">
      <w:pPr>
        <w:jc w:val="both"/>
        <w:rPr>
          <w:rFonts w:ascii="Tahoma" w:hAnsi="Tahoma" w:cs="Tahoma"/>
          <w:b/>
        </w:rPr>
      </w:pPr>
      <w:r w:rsidRPr="00E5141F">
        <w:rPr>
          <w:rFonts w:ascii="Tahoma" w:hAnsi="Tahoma" w:cs="Tahoma"/>
          <w:b/>
        </w:rPr>
        <w:t>APORTE PROPIO. –</w:t>
      </w:r>
    </w:p>
    <w:p w14:paraId="478CF526" w14:textId="77777777" w:rsidR="00925D30" w:rsidRPr="00F21A5F" w:rsidRDefault="00925D30" w:rsidP="00925D30">
      <w:pPr>
        <w:jc w:val="both"/>
        <w:rPr>
          <w:rFonts w:ascii="Tahoma" w:hAnsi="Tahoma" w:cs="Tahoma"/>
        </w:rPr>
      </w:pPr>
      <w:r w:rsidRPr="00F21A5F">
        <w:rPr>
          <w:rFonts w:ascii="Tahoma" w:hAnsi="Tahom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5A580E2" w14:textId="77777777" w:rsidR="00925D30" w:rsidRDefault="00925D30" w:rsidP="00925D30">
      <w:pPr>
        <w:jc w:val="both"/>
        <w:rPr>
          <w:rFonts w:ascii="Tahoma" w:hAnsi="Tahoma" w:cs="Tahoma"/>
        </w:rPr>
      </w:pPr>
      <w:r w:rsidRPr="00F21A5F">
        <w:rPr>
          <w:rFonts w:ascii="Tahoma" w:hAnsi="Tahoma" w:cs="Tahoma"/>
        </w:rPr>
        <w:t>Este aporte propio estará sujeto al cronograma de ejecución de obra de la Entidad Ejecutora.</w:t>
      </w:r>
    </w:p>
    <w:p w14:paraId="394E1BEB" w14:textId="77777777" w:rsidR="00925D30" w:rsidRDefault="00925D30" w:rsidP="00925D30">
      <w:pPr>
        <w:jc w:val="both"/>
        <w:rPr>
          <w:rFonts w:ascii="Tahoma" w:hAnsi="Tahoma" w:cs="Tahoma"/>
        </w:rPr>
      </w:pPr>
    </w:p>
    <w:p w14:paraId="0491DA98" w14:textId="77777777" w:rsidR="00925D30" w:rsidRPr="00F21A5F" w:rsidRDefault="00925D30" w:rsidP="00925D30">
      <w:pPr>
        <w:jc w:val="both"/>
        <w:rPr>
          <w:rFonts w:ascii="Tahoma" w:hAnsi="Tahoma" w:cs="Tahoma"/>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925D30" w:rsidRPr="00E5141F" w14:paraId="1DCE9504" w14:textId="77777777" w:rsidTr="0028380A">
        <w:tc>
          <w:tcPr>
            <w:tcW w:w="584" w:type="dxa"/>
            <w:shd w:val="clear" w:color="auto" w:fill="1F3864" w:themeFill="accent5" w:themeFillShade="80"/>
          </w:tcPr>
          <w:p w14:paraId="6A7BB2FC" w14:textId="77777777" w:rsidR="00925D30" w:rsidRPr="00E5141F" w:rsidRDefault="00925D30" w:rsidP="0028380A">
            <w:pPr>
              <w:jc w:val="both"/>
              <w:rPr>
                <w:rFonts w:ascii="Tahoma" w:hAnsi="Tahoma" w:cs="Tahoma"/>
                <w:b/>
              </w:rPr>
            </w:pPr>
            <w:r w:rsidRPr="00E5141F">
              <w:rPr>
                <w:rFonts w:ascii="Tahoma" w:hAnsi="Tahoma" w:cs="Tahoma"/>
                <w:b/>
              </w:rPr>
              <w:t>N°</w:t>
            </w:r>
          </w:p>
        </w:tc>
        <w:tc>
          <w:tcPr>
            <w:tcW w:w="2385" w:type="dxa"/>
            <w:shd w:val="clear" w:color="auto" w:fill="1F3864" w:themeFill="accent5" w:themeFillShade="80"/>
          </w:tcPr>
          <w:p w14:paraId="268E6F79" w14:textId="77777777" w:rsidR="00925D30" w:rsidRPr="00E5141F" w:rsidRDefault="00925D30" w:rsidP="0028380A">
            <w:pPr>
              <w:jc w:val="both"/>
              <w:rPr>
                <w:rFonts w:ascii="Tahoma" w:hAnsi="Tahoma" w:cs="Tahoma"/>
                <w:b/>
              </w:rPr>
            </w:pPr>
            <w:r w:rsidRPr="00E5141F">
              <w:rPr>
                <w:rFonts w:ascii="Tahoma" w:hAnsi="Tahoma" w:cs="Tahoma"/>
                <w:b/>
              </w:rPr>
              <w:t>CODIGO</w:t>
            </w:r>
          </w:p>
        </w:tc>
        <w:tc>
          <w:tcPr>
            <w:tcW w:w="1145" w:type="dxa"/>
            <w:shd w:val="clear" w:color="auto" w:fill="1F3864" w:themeFill="accent5" w:themeFillShade="80"/>
          </w:tcPr>
          <w:p w14:paraId="41574D73" w14:textId="77777777" w:rsidR="00925D30" w:rsidRPr="00E5141F" w:rsidRDefault="00925D30" w:rsidP="0028380A">
            <w:pPr>
              <w:jc w:val="both"/>
              <w:rPr>
                <w:rFonts w:ascii="Tahoma" w:hAnsi="Tahoma" w:cs="Tahoma"/>
                <w:b/>
              </w:rPr>
            </w:pPr>
            <w:r w:rsidRPr="00E5141F">
              <w:rPr>
                <w:rFonts w:ascii="Tahoma" w:hAnsi="Tahoma" w:cs="Tahoma"/>
                <w:b/>
              </w:rPr>
              <w:t>UNIDAD</w:t>
            </w:r>
          </w:p>
        </w:tc>
        <w:tc>
          <w:tcPr>
            <w:tcW w:w="5242" w:type="dxa"/>
            <w:shd w:val="clear" w:color="auto" w:fill="1F3864" w:themeFill="accent5" w:themeFillShade="80"/>
          </w:tcPr>
          <w:p w14:paraId="4D42FC1C" w14:textId="77777777" w:rsidR="00925D30" w:rsidRPr="00E5141F" w:rsidRDefault="00925D30" w:rsidP="0028380A">
            <w:pPr>
              <w:jc w:val="both"/>
              <w:rPr>
                <w:rFonts w:ascii="Tahoma" w:hAnsi="Tahoma" w:cs="Tahoma"/>
                <w:b/>
              </w:rPr>
            </w:pPr>
            <w:r w:rsidRPr="00E5141F">
              <w:rPr>
                <w:rFonts w:ascii="Tahoma" w:hAnsi="Tahoma" w:cs="Tahoma"/>
                <w:b/>
              </w:rPr>
              <w:t>ITEM</w:t>
            </w:r>
          </w:p>
        </w:tc>
      </w:tr>
      <w:tr w:rsidR="00925D30" w:rsidRPr="00E5141F" w14:paraId="72507AFC" w14:textId="77777777" w:rsidTr="0028380A">
        <w:tc>
          <w:tcPr>
            <w:tcW w:w="584" w:type="dxa"/>
            <w:shd w:val="clear" w:color="auto" w:fill="BDD6EE" w:themeFill="accent1" w:themeFillTint="66"/>
          </w:tcPr>
          <w:p w14:paraId="193781F0" w14:textId="77777777" w:rsidR="00925D30" w:rsidRPr="00E5141F" w:rsidRDefault="00925D30" w:rsidP="0028380A">
            <w:pPr>
              <w:jc w:val="both"/>
              <w:rPr>
                <w:rFonts w:ascii="Tahoma" w:hAnsi="Tahoma" w:cs="Tahoma"/>
                <w:b/>
              </w:rPr>
            </w:pPr>
            <w:r>
              <w:rPr>
                <w:rFonts w:ascii="Tahoma" w:hAnsi="Tahoma" w:cs="Tahoma"/>
                <w:b/>
              </w:rPr>
              <w:t>39</w:t>
            </w:r>
          </w:p>
        </w:tc>
        <w:tc>
          <w:tcPr>
            <w:tcW w:w="2385" w:type="dxa"/>
            <w:shd w:val="clear" w:color="auto" w:fill="BDD6EE" w:themeFill="accent1" w:themeFillTint="66"/>
          </w:tcPr>
          <w:p w14:paraId="0180929B" w14:textId="77777777" w:rsidR="00925D30" w:rsidRPr="00E5141F" w:rsidRDefault="00925D30" w:rsidP="0028380A">
            <w:pPr>
              <w:jc w:val="both"/>
              <w:rPr>
                <w:rFonts w:ascii="Tahoma" w:hAnsi="Tahoma" w:cs="Tahoma"/>
                <w:b/>
              </w:rPr>
            </w:pPr>
            <w:r w:rsidRPr="00E5141F">
              <w:rPr>
                <w:rFonts w:ascii="Tahoma" w:hAnsi="Tahoma" w:cs="Tahoma"/>
                <w:b/>
              </w:rPr>
              <w:t>VAC-OF-PUE-5</w:t>
            </w:r>
          </w:p>
        </w:tc>
        <w:tc>
          <w:tcPr>
            <w:tcW w:w="1145" w:type="dxa"/>
            <w:shd w:val="clear" w:color="auto" w:fill="BDD6EE" w:themeFill="accent1" w:themeFillTint="66"/>
          </w:tcPr>
          <w:p w14:paraId="3C85038C" w14:textId="77777777" w:rsidR="00925D30" w:rsidRPr="00E5141F" w:rsidRDefault="00925D30" w:rsidP="0028380A">
            <w:pPr>
              <w:jc w:val="both"/>
              <w:rPr>
                <w:rFonts w:ascii="Tahoma" w:hAnsi="Tahoma" w:cs="Tahoma"/>
                <w:b/>
              </w:rPr>
            </w:pPr>
            <w:r w:rsidRPr="00E5141F">
              <w:rPr>
                <w:rFonts w:ascii="Tahoma" w:hAnsi="Tahoma" w:cs="Tahoma"/>
                <w:b/>
              </w:rPr>
              <w:t>PZA</w:t>
            </w:r>
          </w:p>
        </w:tc>
        <w:tc>
          <w:tcPr>
            <w:tcW w:w="5242" w:type="dxa"/>
            <w:shd w:val="clear" w:color="auto" w:fill="BDD6EE" w:themeFill="accent1" w:themeFillTint="66"/>
          </w:tcPr>
          <w:p w14:paraId="55E5F763" w14:textId="77777777" w:rsidR="00925D30" w:rsidRPr="00E5141F" w:rsidRDefault="00925D30" w:rsidP="0028380A">
            <w:pPr>
              <w:jc w:val="both"/>
              <w:rPr>
                <w:rFonts w:ascii="Tahoma" w:hAnsi="Tahoma" w:cs="Tahoma"/>
                <w:b/>
              </w:rPr>
            </w:pPr>
            <w:r w:rsidRPr="00E5141F">
              <w:rPr>
                <w:rFonts w:ascii="Tahoma" w:hAnsi="Tahoma" w:cs="Tahoma"/>
                <w:b/>
              </w:rPr>
              <w:t>PROVISIÓN Y COLOCADO DE PUERTA TABLERO DE MADERA SEMIDURA C/BARNIZ (0,90X2,10) (INC/MARCO Y QUINCALLERÍA)</w:t>
            </w:r>
          </w:p>
        </w:tc>
      </w:tr>
    </w:tbl>
    <w:p w14:paraId="148B1694" w14:textId="77777777" w:rsidR="00925D30" w:rsidRPr="00E5141F" w:rsidRDefault="00925D30" w:rsidP="00925D30">
      <w:pPr>
        <w:jc w:val="both"/>
        <w:rPr>
          <w:rFonts w:ascii="Tahoma" w:hAnsi="Tahoma" w:cs="Tahoma"/>
          <w:b/>
        </w:rPr>
      </w:pPr>
      <w:r w:rsidRPr="00E5141F">
        <w:rPr>
          <w:rFonts w:ascii="Tahoma" w:hAnsi="Tahoma" w:cs="Tahoma"/>
          <w:b/>
        </w:rPr>
        <w:t>DESCRIPCIÓN. -</w:t>
      </w:r>
    </w:p>
    <w:p w14:paraId="36EDD726" w14:textId="77777777" w:rsidR="00925D30" w:rsidRPr="00F21A5F" w:rsidRDefault="00925D30" w:rsidP="00925D30">
      <w:pPr>
        <w:jc w:val="both"/>
        <w:rPr>
          <w:rFonts w:ascii="Tahoma" w:hAnsi="Tahoma" w:cs="Tahoma"/>
        </w:rPr>
      </w:pPr>
      <w:r w:rsidRPr="00F21A5F">
        <w:rPr>
          <w:rFonts w:ascii="Tahoma" w:hAnsi="Tahoma" w:cs="Tahoma"/>
        </w:rPr>
        <w:t xml:space="preserve">El ítem comprende la </w:t>
      </w:r>
      <w:r w:rsidRPr="00E5141F">
        <w:rPr>
          <w:rFonts w:ascii="Tahoma" w:hAnsi="Tahoma" w:cs="Tahoma"/>
        </w:rPr>
        <w:t>PROVISIÓN Y COLOCADO DE PUERTA TABLERO DE MADERA SEMIDURA C/BARNIZ (0,90X2,10) (INC/MARCO Y QUINCALLERÍA) elaborada</w:t>
      </w:r>
      <w:r w:rsidRPr="00F21A5F">
        <w:rPr>
          <w:rFonts w:ascii="Tahoma" w:hAnsi="Tahoma" w:cs="Tahoma"/>
        </w:rPr>
        <w:t xml:space="preserve"> con madera , barnizada, con su respectivo marco y quincallería conforme a lo detallado en los planos constructivos e instrucciones del Inspector de proyecto. </w:t>
      </w:r>
    </w:p>
    <w:p w14:paraId="5D63AD29" w14:textId="77777777" w:rsidR="00925D30" w:rsidRPr="00E5141F" w:rsidRDefault="00925D30" w:rsidP="00925D30">
      <w:pPr>
        <w:jc w:val="both"/>
        <w:rPr>
          <w:rFonts w:ascii="Tahoma" w:hAnsi="Tahoma" w:cs="Tahoma"/>
          <w:b/>
        </w:rPr>
      </w:pPr>
      <w:r w:rsidRPr="00E5141F">
        <w:rPr>
          <w:rFonts w:ascii="Tahoma" w:hAnsi="Tahoma" w:cs="Tahoma"/>
          <w:b/>
        </w:rPr>
        <w:t>MATERIALES, HERRAMIENTAS Y EQUIPO. -</w:t>
      </w:r>
    </w:p>
    <w:p w14:paraId="53F6EE5C" w14:textId="77777777" w:rsidR="00925D30" w:rsidRPr="00F21A5F" w:rsidRDefault="00925D30" w:rsidP="00925D30">
      <w:pPr>
        <w:jc w:val="both"/>
        <w:rPr>
          <w:rFonts w:ascii="Tahoma" w:hAnsi="Tahoma" w:cs="Tahoma"/>
        </w:rPr>
      </w:pPr>
      <w:r w:rsidRPr="00F21A5F">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432331EA" w14:textId="77777777" w:rsidR="00925D30" w:rsidRPr="00F21A5F" w:rsidRDefault="00925D30" w:rsidP="00925D30">
      <w:pPr>
        <w:jc w:val="both"/>
        <w:rPr>
          <w:rFonts w:ascii="Tahoma" w:hAnsi="Tahoma" w:cs="Tahoma"/>
        </w:rPr>
      </w:pPr>
      <w:r w:rsidRPr="00F21A5F">
        <w:rPr>
          <w:rFonts w:ascii="Tahoma" w:hAnsi="Tahoma" w:cs="Tahoma"/>
        </w:rPr>
        <w:t>La madera será de primera calidad, semidura, sin ojos ni astilla dura, bien estacionada, seca y de las dimensiones señaladas en los planos, de acuerdo al Manual de Diseño para Maderas del Grupo Andino.</w:t>
      </w:r>
    </w:p>
    <w:p w14:paraId="383EA677" w14:textId="77777777" w:rsidR="00925D30" w:rsidRPr="00F21A5F" w:rsidRDefault="00925D30" w:rsidP="00925D30">
      <w:pPr>
        <w:jc w:val="both"/>
        <w:rPr>
          <w:rFonts w:ascii="Tahoma" w:hAnsi="Tahoma" w:cs="Tahoma"/>
        </w:rPr>
      </w:pPr>
      <w:r w:rsidRPr="00F21A5F">
        <w:rPr>
          <w:rFonts w:ascii="Tahoma" w:hAnsi="Tahom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684EF82" w14:textId="77777777" w:rsidR="00925D30" w:rsidRPr="00F76024" w:rsidRDefault="00925D30" w:rsidP="00925D30">
      <w:pPr>
        <w:jc w:val="both"/>
        <w:rPr>
          <w:rFonts w:ascii="Tahoma" w:hAnsi="Tahoma" w:cs="Tahoma"/>
          <w:b/>
        </w:rPr>
      </w:pPr>
      <w:r w:rsidRPr="00F76024">
        <w:rPr>
          <w:rFonts w:ascii="Tahoma" w:hAnsi="Tahoma" w:cs="Tahoma"/>
          <w:b/>
        </w:rPr>
        <w:t>FORMA DE EJECUCIÓN. -</w:t>
      </w:r>
    </w:p>
    <w:p w14:paraId="44E5249E" w14:textId="77777777" w:rsidR="00925D30" w:rsidRPr="00F21A5F" w:rsidRDefault="00925D30" w:rsidP="00925D30">
      <w:pPr>
        <w:jc w:val="both"/>
        <w:rPr>
          <w:rFonts w:ascii="Tahoma" w:hAnsi="Tahoma" w:cs="Tahoma"/>
        </w:rPr>
      </w:pPr>
      <w:r w:rsidRPr="00F21A5F">
        <w:rPr>
          <w:rFonts w:ascii="Tahoma" w:hAnsi="Tahoma" w:cs="Tahoma"/>
        </w:rPr>
        <w:t>En general, la puerta deberá cumplir con las siguientes directrices referidas a la ejecución:</w:t>
      </w:r>
    </w:p>
    <w:p w14:paraId="25BAABCC" w14:textId="77777777" w:rsidR="00925D30" w:rsidRPr="00F21A5F" w:rsidRDefault="00925D30" w:rsidP="00925D30">
      <w:pPr>
        <w:jc w:val="both"/>
        <w:rPr>
          <w:rFonts w:ascii="Tahoma" w:hAnsi="Tahoma" w:cs="Tahoma"/>
        </w:rPr>
      </w:pPr>
      <w:r w:rsidRPr="00F21A5F">
        <w:rPr>
          <w:rFonts w:ascii="Tahoma" w:hAnsi="Tahoma" w:cs="Tahoma"/>
        </w:rPr>
        <w:t>La Entidad Ejecutora deberá verificar cuidadosamente las dimensiones reales en obra, sobre todo aquéllas que están referidas a los niveles de pisos terminados.</w:t>
      </w:r>
    </w:p>
    <w:p w14:paraId="055D8841" w14:textId="77777777" w:rsidR="00925D30" w:rsidRPr="00F21A5F" w:rsidRDefault="00925D30" w:rsidP="00925D30">
      <w:pPr>
        <w:jc w:val="both"/>
        <w:rPr>
          <w:rFonts w:ascii="Tahoma" w:hAnsi="Tahoma" w:cs="Tahoma"/>
        </w:rPr>
      </w:pPr>
      <w:r w:rsidRPr="00F21A5F">
        <w:rPr>
          <w:rFonts w:ascii="Tahoma" w:hAnsi="Tahom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040E29A" w14:textId="77777777" w:rsidR="00925D30" w:rsidRPr="00F21A5F" w:rsidRDefault="00925D30" w:rsidP="00925D30">
      <w:pPr>
        <w:jc w:val="both"/>
        <w:rPr>
          <w:rFonts w:ascii="Tahoma" w:hAnsi="Tahoma" w:cs="Tahoma"/>
        </w:rPr>
      </w:pPr>
      <w:r w:rsidRPr="00F21A5F">
        <w:rPr>
          <w:rFonts w:ascii="Tahoma" w:hAnsi="Tahoma" w:cs="Tahoma"/>
        </w:rPr>
        <w:t>Las piezas cortadas, antes del armado, deberán estacionarse el tiempo necesario para asegurar un perfecto secado. Conseguido este objetivo, se procederá al cepillado y posteriormente se realizarán los cortes necesarios para las uniones y empalmes.</w:t>
      </w:r>
    </w:p>
    <w:p w14:paraId="0442289B" w14:textId="77777777" w:rsidR="00925D30" w:rsidRPr="00F21A5F" w:rsidRDefault="00925D30" w:rsidP="00925D30">
      <w:pPr>
        <w:jc w:val="both"/>
        <w:rPr>
          <w:rFonts w:ascii="Tahoma" w:hAnsi="Tahoma" w:cs="Tahoma"/>
        </w:rPr>
      </w:pPr>
      <w:r w:rsidRPr="00F21A5F">
        <w:rPr>
          <w:rFonts w:ascii="Tahoma" w:hAnsi="Tahom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91C831E" w14:textId="77777777" w:rsidR="00925D30" w:rsidRPr="00F21A5F" w:rsidRDefault="00925D30" w:rsidP="00925D30">
      <w:pPr>
        <w:jc w:val="both"/>
        <w:rPr>
          <w:rFonts w:ascii="Tahoma" w:hAnsi="Tahoma" w:cs="Tahoma"/>
        </w:rPr>
      </w:pPr>
      <w:r w:rsidRPr="00F21A5F">
        <w:rPr>
          <w:rFonts w:ascii="Tahoma" w:hAnsi="Tahoma" w:cs="Tahoma"/>
        </w:rPr>
        <w:t xml:space="preserve">El Inspector de proyecto deberá verificar que las piezas estén correctamente cepilladas, labradas, enrasadas y lijadas ya que no se admitirá la corrección de defectos de manufactura mediante el empleo de masillas o mastiques. </w:t>
      </w:r>
    </w:p>
    <w:p w14:paraId="55DF1AAC" w14:textId="77777777" w:rsidR="00925D30" w:rsidRPr="00F21A5F" w:rsidRDefault="00925D30" w:rsidP="00925D30">
      <w:pPr>
        <w:jc w:val="both"/>
        <w:rPr>
          <w:rFonts w:ascii="Tahoma" w:hAnsi="Tahoma" w:cs="Tahoma"/>
        </w:rPr>
      </w:pPr>
      <w:r w:rsidRPr="00F21A5F">
        <w:rPr>
          <w:rFonts w:ascii="Tahoma" w:hAnsi="Tahoma" w:cs="Tahoma"/>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B0F0D3A" w14:textId="77777777" w:rsidR="00925D30" w:rsidRPr="00F21A5F" w:rsidRDefault="00925D30" w:rsidP="00925D30">
      <w:pPr>
        <w:jc w:val="both"/>
        <w:rPr>
          <w:rFonts w:ascii="Tahoma" w:hAnsi="Tahoma" w:cs="Tahoma"/>
        </w:rPr>
      </w:pPr>
      <w:r w:rsidRPr="00F21A5F">
        <w:rPr>
          <w:rFonts w:ascii="Tahoma" w:hAnsi="Tahoma" w:cs="Tahoma"/>
        </w:rPr>
        <w:t>La hoja de puerta tablero tendrá las dimensiones conforme a lo detallado en los planos de construcción y/o instrucciones del Inspector de proyecto.</w:t>
      </w:r>
    </w:p>
    <w:p w14:paraId="3B7B549E" w14:textId="77777777" w:rsidR="00925D30" w:rsidRPr="00F21A5F" w:rsidRDefault="00925D30" w:rsidP="00925D30">
      <w:pPr>
        <w:jc w:val="both"/>
        <w:rPr>
          <w:rFonts w:ascii="Tahoma" w:hAnsi="Tahoma" w:cs="Tahoma"/>
        </w:rPr>
      </w:pPr>
      <w:r w:rsidRPr="00F21A5F">
        <w:rPr>
          <w:rFonts w:ascii="Tahoma" w:hAnsi="Tahoma" w:cs="Tahoma"/>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w:t>
      </w:r>
      <w:r w:rsidRPr="00F21A5F">
        <w:rPr>
          <w:rFonts w:ascii="Tahoma" w:hAnsi="Tahoma" w:cs="Tahoma"/>
        </w:rPr>
        <w:lastRenderedPageBreak/>
        <w:t>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56A16A1" w14:textId="77777777" w:rsidR="00925D30" w:rsidRPr="00F21A5F" w:rsidRDefault="00925D30" w:rsidP="00925D30">
      <w:pPr>
        <w:jc w:val="both"/>
        <w:rPr>
          <w:rFonts w:ascii="Tahoma" w:hAnsi="Tahoma" w:cs="Tahoma"/>
        </w:rPr>
      </w:pPr>
      <w:r w:rsidRPr="00F21A5F">
        <w:rPr>
          <w:rFonts w:ascii="Tahoma" w:hAnsi="Tahom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1F2E12C" w14:textId="77777777" w:rsidR="00925D30" w:rsidRPr="00F21A5F" w:rsidRDefault="00925D30" w:rsidP="00925D30">
      <w:pPr>
        <w:jc w:val="both"/>
        <w:rPr>
          <w:rFonts w:ascii="Tahoma" w:hAnsi="Tahoma" w:cs="Tahoma"/>
        </w:rPr>
      </w:pPr>
      <w:r w:rsidRPr="00F21A5F">
        <w:rPr>
          <w:rFonts w:ascii="Tahoma" w:hAnsi="Tahoma" w:cs="Tahoma"/>
        </w:rPr>
        <w:t>El colocado de las puertas serán realizadas por un carpintero especialista.</w:t>
      </w:r>
    </w:p>
    <w:p w14:paraId="6DB54826" w14:textId="77777777" w:rsidR="00925D30" w:rsidRPr="00F21A5F" w:rsidRDefault="00925D30" w:rsidP="00925D30">
      <w:pPr>
        <w:jc w:val="both"/>
        <w:rPr>
          <w:rFonts w:ascii="Tahoma" w:hAnsi="Tahoma" w:cs="Tahoma"/>
        </w:rPr>
      </w:pPr>
      <w:r w:rsidRPr="00F21A5F">
        <w:rPr>
          <w:rFonts w:ascii="Tahoma" w:hAnsi="Tahoma" w:cs="Tahoma"/>
        </w:rPr>
        <w:t>Criterios de Aceptación y Rechazo</w:t>
      </w:r>
    </w:p>
    <w:p w14:paraId="5E9DBA9C" w14:textId="77777777" w:rsidR="00925D30" w:rsidRPr="00F21A5F" w:rsidRDefault="00925D30" w:rsidP="00925D30">
      <w:pPr>
        <w:jc w:val="both"/>
        <w:rPr>
          <w:rFonts w:ascii="Tahoma" w:hAnsi="Tahoma" w:cs="Tahoma"/>
        </w:rPr>
      </w:pPr>
      <w:r w:rsidRPr="00F21A5F">
        <w:rPr>
          <w:rFonts w:ascii="Tahoma" w:hAnsi="Tahoma" w:cs="Tahoma"/>
        </w:rPr>
        <w:t>El Inspector de proyecto deberá verificar que la ejecución del ítem no presenta ningún defecto de materiales, ejecución o dimensiones mediante inspección visual u otro método conveniente.</w:t>
      </w:r>
    </w:p>
    <w:p w14:paraId="640CE696" w14:textId="77777777" w:rsidR="00925D30" w:rsidRPr="00F21A5F" w:rsidRDefault="00925D30" w:rsidP="00925D30">
      <w:pPr>
        <w:jc w:val="both"/>
        <w:rPr>
          <w:rFonts w:ascii="Tahoma" w:hAnsi="Tahoma" w:cs="Tahoma"/>
        </w:rPr>
      </w:pPr>
      <w:r w:rsidRPr="00F21A5F">
        <w:rPr>
          <w:rFonts w:ascii="Tahoma" w:hAnsi="Tahom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DF6E241" w14:textId="77777777" w:rsidR="00925D30" w:rsidRPr="00F76024" w:rsidRDefault="00925D30" w:rsidP="00925D30">
      <w:pPr>
        <w:jc w:val="both"/>
        <w:rPr>
          <w:rFonts w:ascii="Tahoma" w:hAnsi="Tahoma" w:cs="Tahoma"/>
          <w:b/>
        </w:rPr>
      </w:pPr>
      <w:r w:rsidRPr="00F76024">
        <w:rPr>
          <w:rFonts w:ascii="Tahoma" w:hAnsi="Tahoma" w:cs="Tahoma"/>
          <w:b/>
        </w:rPr>
        <w:t>MEDICIÓN. -</w:t>
      </w:r>
    </w:p>
    <w:p w14:paraId="6352C8AE" w14:textId="77777777" w:rsidR="00925D30" w:rsidRPr="00F21A5F" w:rsidRDefault="00925D30" w:rsidP="00925D30">
      <w:pPr>
        <w:jc w:val="both"/>
        <w:rPr>
          <w:rFonts w:ascii="Tahoma" w:hAnsi="Tahoma" w:cs="Tahoma"/>
        </w:rPr>
      </w:pPr>
      <w:r w:rsidRPr="00F21A5F">
        <w:rPr>
          <w:rFonts w:ascii="Tahoma" w:hAnsi="Tahoma" w:cs="Tahoma"/>
        </w:rPr>
        <w:t xml:space="preserve">La </w:t>
      </w:r>
      <w:r w:rsidRPr="00E5141F">
        <w:rPr>
          <w:rFonts w:ascii="Tahoma" w:hAnsi="Tahoma" w:cs="Tahoma"/>
        </w:rPr>
        <w:t xml:space="preserve">PROVISIÓN Y COLOCADO DE PUERTA TABLERO DE MADERA SEMIDURA C/BARNIZ (0,90X2,10) (INC/MARCO Y QUINCALLERÍA) </w:t>
      </w:r>
      <w:r w:rsidRPr="00F21A5F">
        <w:rPr>
          <w:rFonts w:ascii="Tahoma" w:hAnsi="Tahoma" w:cs="Tahoma"/>
        </w:rPr>
        <w:t xml:space="preserve">se medirá por pieza, que incluye los marcos respectivos, el barniz, tope y la quincallería. </w:t>
      </w:r>
    </w:p>
    <w:p w14:paraId="79E998B8" w14:textId="77777777" w:rsidR="00925D30" w:rsidRPr="00F76024" w:rsidRDefault="00925D30" w:rsidP="00925D30">
      <w:pPr>
        <w:jc w:val="both"/>
        <w:rPr>
          <w:rFonts w:ascii="Tahoma" w:hAnsi="Tahoma" w:cs="Tahoma"/>
          <w:b/>
        </w:rPr>
      </w:pPr>
      <w:r w:rsidRPr="00F76024">
        <w:rPr>
          <w:rFonts w:ascii="Tahoma" w:hAnsi="Tahoma" w:cs="Tahoma"/>
          <w:b/>
        </w:rPr>
        <w:t>APORTE PROPIO. -</w:t>
      </w:r>
    </w:p>
    <w:p w14:paraId="1194BF10" w14:textId="77777777" w:rsidR="00925D30" w:rsidRPr="00F21A5F" w:rsidRDefault="00925D30" w:rsidP="00925D30">
      <w:pPr>
        <w:jc w:val="both"/>
        <w:rPr>
          <w:rFonts w:ascii="Tahoma" w:hAnsi="Tahoma" w:cs="Tahoma"/>
        </w:rPr>
      </w:pPr>
      <w:r w:rsidRPr="00F21A5F">
        <w:rPr>
          <w:rFonts w:ascii="Tahoma" w:hAnsi="Tahoma" w:cs="Tahoma"/>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27271CD" w14:textId="77777777" w:rsidR="00925D30" w:rsidRDefault="00925D30" w:rsidP="00925D30">
      <w:pPr>
        <w:jc w:val="both"/>
        <w:rPr>
          <w:rFonts w:ascii="Tahoma" w:hAnsi="Tahoma" w:cs="Tahoma"/>
        </w:rPr>
      </w:pPr>
      <w:r w:rsidRPr="00F21A5F">
        <w:rPr>
          <w:rFonts w:ascii="Tahoma" w:hAnsi="Tahoma" w:cs="Tahoma"/>
        </w:rPr>
        <w:t>Este aporte propio estará sujeto al cronograma de ejecución de obra de la Entidad Ejecutora.</w:t>
      </w:r>
    </w:p>
    <w:p w14:paraId="74275A37" w14:textId="77777777" w:rsidR="00F466AE" w:rsidRDefault="00F466AE" w:rsidP="00925D30">
      <w:pPr>
        <w:jc w:val="both"/>
        <w:rPr>
          <w:rFonts w:ascii="Tahoma" w:hAnsi="Tahoma" w:cs="Tahoma"/>
        </w:rPr>
      </w:pPr>
    </w:p>
    <w:p w14:paraId="7CD8E987" w14:textId="77777777" w:rsidR="00F466AE" w:rsidRDefault="00F466AE" w:rsidP="00925D30">
      <w:pPr>
        <w:jc w:val="both"/>
        <w:rPr>
          <w:rFonts w:ascii="Tahoma" w:hAnsi="Tahoma" w:cs="Tahoma"/>
        </w:rPr>
      </w:pPr>
    </w:p>
    <w:p w14:paraId="66588165" w14:textId="77777777" w:rsidR="00F466AE" w:rsidRDefault="00F466AE" w:rsidP="00925D30">
      <w:pPr>
        <w:jc w:val="both"/>
        <w:rPr>
          <w:rFonts w:ascii="Tahoma" w:hAnsi="Tahoma" w:cs="Tahoma"/>
        </w:rPr>
      </w:pPr>
    </w:p>
    <w:p w14:paraId="0D8DA6A9" w14:textId="77777777" w:rsidR="00F466AE" w:rsidRPr="00F21A5F" w:rsidRDefault="00F466AE" w:rsidP="00925D30">
      <w:pPr>
        <w:jc w:val="both"/>
        <w:rPr>
          <w:rFonts w:ascii="Tahoma" w:hAnsi="Tahoma" w:cs="Tahoma"/>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925D30" w:rsidRPr="005D310D" w14:paraId="30FEC69D" w14:textId="77777777" w:rsidTr="0028380A">
        <w:tc>
          <w:tcPr>
            <w:tcW w:w="584" w:type="dxa"/>
            <w:shd w:val="clear" w:color="auto" w:fill="17365D"/>
          </w:tcPr>
          <w:p w14:paraId="4B8486A9" w14:textId="77777777" w:rsidR="00925D30" w:rsidRPr="005D310D" w:rsidRDefault="00925D30" w:rsidP="0028380A">
            <w:pPr>
              <w:jc w:val="both"/>
              <w:rPr>
                <w:rFonts w:ascii="Tahoma" w:hAnsi="Tahoma" w:cs="Tahoma"/>
                <w:b/>
              </w:rPr>
            </w:pPr>
            <w:r w:rsidRPr="005D310D">
              <w:rPr>
                <w:rFonts w:ascii="Tahoma" w:hAnsi="Tahoma" w:cs="Tahoma"/>
                <w:b/>
              </w:rPr>
              <w:t>N°</w:t>
            </w:r>
          </w:p>
        </w:tc>
        <w:tc>
          <w:tcPr>
            <w:tcW w:w="2385" w:type="dxa"/>
            <w:shd w:val="clear" w:color="auto" w:fill="17365D"/>
          </w:tcPr>
          <w:p w14:paraId="362EDC49" w14:textId="77777777" w:rsidR="00925D30" w:rsidRPr="005D310D" w:rsidRDefault="00925D30" w:rsidP="0028380A">
            <w:pPr>
              <w:jc w:val="both"/>
              <w:rPr>
                <w:rFonts w:ascii="Tahoma" w:hAnsi="Tahoma" w:cs="Tahoma"/>
                <w:b/>
              </w:rPr>
            </w:pPr>
            <w:r w:rsidRPr="005D310D">
              <w:rPr>
                <w:rFonts w:ascii="Tahoma" w:hAnsi="Tahoma" w:cs="Tahoma"/>
                <w:b/>
              </w:rPr>
              <w:t>CÓDIGO</w:t>
            </w:r>
          </w:p>
        </w:tc>
        <w:tc>
          <w:tcPr>
            <w:tcW w:w="1145" w:type="dxa"/>
            <w:shd w:val="clear" w:color="auto" w:fill="17365D"/>
          </w:tcPr>
          <w:p w14:paraId="3EC59CA9" w14:textId="77777777" w:rsidR="00925D30" w:rsidRPr="005D310D" w:rsidRDefault="00925D30" w:rsidP="0028380A">
            <w:pPr>
              <w:jc w:val="both"/>
              <w:rPr>
                <w:rFonts w:ascii="Tahoma" w:hAnsi="Tahoma" w:cs="Tahoma"/>
                <w:b/>
              </w:rPr>
            </w:pPr>
            <w:r w:rsidRPr="005D310D">
              <w:rPr>
                <w:rFonts w:ascii="Tahoma" w:hAnsi="Tahoma" w:cs="Tahoma"/>
                <w:b/>
              </w:rPr>
              <w:t>UNIDAD</w:t>
            </w:r>
          </w:p>
        </w:tc>
        <w:tc>
          <w:tcPr>
            <w:tcW w:w="5100" w:type="dxa"/>
            <w:shd w:val="clear" w:color="auto" w:fill="17365D"/>
          </w:tcPr>
          <w:p w14:paraId="3E17C574" w14:textId="77777777" w:rsidR="00925D30" w:rsidRPr="005D310D" w:rsidRDefault="00925D30" w:rsidP="0028380A">
            <w:pPr>
              <w:jc w:val="both"/>
              <w:rPr>
                <w:rFonts w:ascii="Tahoma" w:hAnsi="Tahoma" w:cs="Tahoma"/>
                <w:b/>
              </w:rPr>
            </w:pPr>
            <w:r w:rsidRPr="005D310D">
              <w:rPr>
                <w:rFonts w:ascii="Tahoma" w:hAnsi="Tahoma" w:cs="Tahoma"/>
                <w:b/>
              </w:rPr>
              <w:t>ÍTEM</w:t>
            </w:r>
          </w:p>
        </w:tc>
      </w:tr>
      <w:tr w:rsidR="00925D30" w:rsidRPr="005D310D" w14:paraId="5B6DD67A" w14:textId="77777777" w:rsidTr="0028380A">
        <w:tc>
          <w:tcPr>
            <w:tcW w:w="584" w:type="dxa"/>
            <w:shd w:val="clear" w:color="auto" w:fill="B8CCE4"/>
          </w:tcPr>
          <w:p w14:paraId="391635D9" w14:textId="77777777" w:rsidR="00925D30" w:rsidRPr="005D310D" w:rsidRDefault="00925D30" w:rsidP="0028380A">
            <w:pPr>
              <w:jc w:val="both"/>
              <w:rPr>
                <w:rFonts w:ascii="Tahoma" w:hAnsi="Tahoma" w:cs="Tahoma"/>
                <w:b/>
              </w:rPr>
            </w:pPr>
            <w:r>
              <w:rPr>
                <w:rFonts w:ascii="Tahoma" w:hAnsi="Tahoma" w:cs="Tahoma"/>
                <w:b/>
              </w:rPr>
              <w:t>40</w:t>
            </w:r>
          </w:p>
        </w:tc>
        <w:tc>
          <w:tcPr>
            <w:tcW w:w="2385" w:type="dxa"/>
            <w:shd w:val="clear" w:color="auto" w:fill="B8CCE4"/>
          </w:tcPr>
          <w:p w14:paraId="241CA43E" w14:textId="77777777" w:rsidR="00925D30" w:rsidRPr="005D310D" w:rsidRDefault="00925D30" w:rsidP="0028380A">
            <w:pPr>
              <w:jc w:val="both"/>
              <w:rPr>
                <w:rFonts w:ascii="Tahoma" w:hAnsi="Tahoma" w:cs="Tahoma"/>
                <w:b/>
              </w:rPr>
            </w:pPr>
            <w:r w:rsidRPr="005D310D">
              <w:rPr>
                <w:rFonts w:ascii="Tahoma" w:hAnsi="Tahoma" w:cs="Tahoma"/>
                <w:b/>
              </w:rPr>
              <w:t>VAC-IE-TBD-1</w:t>
            </w:r>
          </w:p>
        </w:tc>
        <w:tc>
          <w:tcPr>
            <w:tcW w:w="1145" w:type="dxa"/>
            <w:shd w:val="clear" w:color="auto" w:fill="B8CCE4"/>
          </w:tcPr>
          <w:p w14:paraId="79D5B344" w14:textId="77777777" w:rsidR="00925D30" w:rsidRPr="005D310D" w:rsidRDefault="00925D30" w:rsidP="0028380A">
            <w:pPr>
              <w:jc w:val="both"/>
              <w:rPr>
                <w:rFonts w:ascii="Tahoma" w:hAnsi="Tahoma" w:cs="Tahoma"/>
                <w:b/>
              </w:rPr>
            </w:pPr>
            <w:r w:rsidRPr="005D310D">
              <w:rPr>
                <w:rFonts w:ascii="Tahoma" w:hAnsi="Tahoma" w:cs="Tahoma"/>
                <w:b/>
              </w:rPr>
              <w:t>GLB</w:t>
            </w:r>
          </w:p>
        </w:tc>
        <w:tc>
          <w:tcPr>
            <w:tcW w:w="5100" w:type="dxa"/>
            <w:shd w:val="clear" w:color="auto" w:fill="B8CCE4"/>
          </w:tcPr>
          <w:p w14:paraId="164B2241" w14:textId="77777777" w:rsidR="00925D30" w:rsidRPr="005D310D" w:rsidRDefault="00925D30" w:rsidP="0028380A">
            <w:pPr>
              <w:jc w:val="both"/>
              <w:rPr>
                <w:rFonts w:ascii="Tahoma" w:hAnsi="Tahoma" w:cs="Tahoma"/>
                <w:b/>
              </w:rPr>
            </w:pPr>
            <w:r w:rsidRPr="005D310D">
              <w:rPr>
                <w:rFonts w:ascii="Tahoma" w:hAnsi="Tahoma" w:cs="Tahoma"/>
                <w:b/>
              </w:rPr>
              <w:t>TABLERO DE DISTRIBUCIÓN (3 CIRCUITOS)</w:t>
            </w:r>
          </w:p>
        </w:tc>
      </w:tr>
    </w:tbl>
    <w:p w14:paraId="1FC9EF5F" w14:textId="77777777" w:rsidR="00925D30" w:rsidRPr="0097233D" w:rsidRDefault="00925D30" w:rsidP="00925D30">
      <w:pPr>
        <w:jc w:val="both"/>
        <w:rPr>
          <w:rFonts w:ascii="Tahoma" w:hAnsi="Tahoma" w:cs="Tahoma"/>
          <w:b/>
        </w:rPr>
      </w:pPr>
      <w:r w:rsidRPr="0097233D">
        <w:rPr>
          <w:rFonts w:ascii="Tahoma" w:hAnsi="Tahoma" w:cs="Tahoma"/>
          <w:b/>
        </w:rPr>
        <w:t>DESCRIPCIÓN. –</w:t>
      </w:r>
    </w:p>
    <w:p w14:paraId="20F0DC51" w14:textId="77777777" w:rsidR="00925D30" w:rsidRPr="00F21A5F" w:rsidRDefault="00925D30" w:rsidP="00925D30">
      <w:pPr>
        <w:jc w:val="both"/>
        <w:rPr>
          <w:rFonts w:ascii="Tahoma" w:hAnsi="Tahoma" w:cs="Tahoma"/>
        </w:rPr>
      </w:pPr>
      <w:r w:rsidRPr="00F21A5F">
        <w:rPr>
          <w:rFonts w:ascii="Tahoma" w:hAnsi="Tahoma" w:cs="Tahoma"/>
        </w:rPr>
        <w:t>Este ítem se refiere a la</w:t>
      </w:r>
      <w:r>
        <w:rPr>
          <w:rFonts w:ascii="Tahoma" w:hAnsi="Tahoma" w:cs="Tahoma"/>
        </w:rPr>
        <w:t xml:space="preserve"> provisión y colocado de </w:t>
      </w:r>
      <w:r w:rsidRPr="0097233D">
        <w:rPr>
          <w:rFonts w:ascii="Tahoma" w:hAnsi="Tahoma" w:cs="Tahoma"/>
        </w:rPr>
        <w:t>TABLERO DE DISTRIBUCIÓN (3 CIRCUITOS)</w:t>
      </w:r>
      <w:r w:rsidRPr="00F21A5F">
        <w:rPr>
          <w:rFonts w:ascii="Tahoma" w:hAnsi="Tahoma" w:cs="Tahoma"/>
        </w:rPr>
        <w:t xml:space="preserve"> alimentación y distribución de energía eléctrica domiciliaria, más accesorios de acuerdo a los circuitos y detalles señalados en los planos respectivos, presentación de propuestas y/o instrucciones de Inspector de proyecto.</w:t>
      </w:r>
    </w:p>
    <w:p w14:paraId="5340C9DE" w14:textId="77777777" w:rsidR="00925D30" w:rsidRPr="0097233D" w:rsidRDefault="00925D30" w:rsidP="00925D30">
      <w:pPr>
        <w:jc w:val="both"/>
        <w:rPr>
          <w:rFonts w:ascii="Tahoma" w:hAnsi="Tahoma" w:cs="Tahoma"/>
          <w:b/>
        </w:rPr>
      </w:pPr>
      <w:r w:rsidRPr="0097233D">
        <w:rPr>
          <w:rFonts w:ascii="Tahoma" w:hAnsi="Tahoma" w:cs="Tahoma"/>
          <w:b/>
        </w:rPr>
        <w:t>MATERIALES, HERRAMIENTAS Y EQUIPO. –</w:t>
      </w:r>
    </w:p>
    <w:p w14:paraId="778D3D8F" w14:textId="77777777" w:rsidR="00925D30" w:rsidRPr="00F21A5F" w:rsidRDefault="00925D30" w:rsidP="00925D30">
      <w:pPr>
        <w:jc w:val="both"/>
        <w:rPr>
          <w:rFonts w:ascii="Tahoma" w:hAnsi="Tahoma" w:cs="Tahoma"/>
        </w:rPr>
      </w:pPr>
      <w:r w:rsidRPr="00F21A5F">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007F9715" w14:textId="77777777" w:rsidR="00925D30" w:rsidRPr="00F21A5F" w:rsidRDefault="00925D30" w:rsidP="00925D30">
      <w:pPr>
        <w:jc w:val="both"/>
        <w:rPr>
          <w:rFonts w:ascii="Tahoma" w:hAnsi="Tahoma" w:cs="Tahoma"/>
        </w:rPr>
      </w:pPr>
      <w:r w:rsidRPr="00F21A5F">
        <w:rPr>
          <w:rFonts w:ascii="Tahoma" w:hAnsi="Tahoma" w:cs="Tahoma"/>
        </w:rPr>
        <w:t>Los accesorios deben ser de primera calidad dentro el mercado local y que cumplan las exigencias técnicas del proyecto.</w:t>
      </w:r>
    </w:p>
    <w:p w14:paraId="39D3A51F" w14:textId="77777777" w:rsidR="00925D30" w:rsidRPr="0097233D" w:rsidRDefault="00925D30" w:rsidP="00925D30">
      <w:pPr>
        <w:jc w:val="both"/>
        <w:rPr>
          <w:rFonts w:ascii="Tahoma" w:hAnsi="Tahoma" w:cs="Tahoma"/>
          <w:b/>
        </w:rPr>
      </w:pPr>
      <w:r w:rsidRPr="0097233D">
        <w:rPr>
          <w:rFonts w:ascii="Tahoma" w:hAnsi="Tahoma" w:cs="Tahoma"/>
          <w:b/>
        </w:rPr>
        <w:t>FORMA DE EJECUCIÓN. –</w:t>
      </w:r>
    </w:p>
    <w:p w14:paraId="07725B5A" w14:textId="77777777" w:rsidR="00925D30" w:rsidRPr="00F21A5F" w:rsidRDefault="00925D30" w:rsidP="00925D30">
      <w:pPr>
        <w:jc w:val="both"/>
        <w:rPr>
          <w:rFonts w:ascii="Tahoma" w:hAnsi="Tahoma" w:cs="Tahoma"/>
        </w:rPr>
      </w:pPr>
      <w:r w:rsidRPr="00F21A5F">
        <w:rPr>
          <w:rFonts w:ascii="Tahoma"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9273667" w14:textId="77777777" w:rsidR="00925D30" w:rsidRPr="00F21A5F" w:rsidRDefault="00925D30" w:rsidP="00925D30">
      <w:pPr>
        <w:jc w:val="both"/>
        <w:rPr>
          <w:rFonts w:ascii="Tahoma" w:hAnsi="Tahoma" w:cs="Tahoma"/>
        </w:rPr>
      </w:pPr>
      <w:r w:rsidRPr="00F21A5F">
        <w:rPr>
          <w:rFonts w:ascii="Tahoma" w:hAnsi="Tahom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05EFBCB" w14:textId="77777777" w:rsidR="00925D30" w:rsidRPr="00F21A5F" w:rsidRDefault="00925D30" w:rsidP="00925D30">
      <w:pPr>
        <w:jc w:val="both"/>
        <w:rPr>
          <w:rFonts w:ascii="Tahoma" w:hAnsi="Tahoma" w:cs="Tahoma"/>
        </w:rPr>
      </w:pPr>
      <w:r w:rsidRPr="00F21A5F">
        <w:rPr>
          <w:rFonts w:ascii="Tahoma" w:hAnsi="Tahom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6EE3D36" w14:textId="77777777" w:rsidR="00925D30" w:rsidRPr="00F21A5F" w:rsidRDefault="00925D30" w:rsidP="00925D30">
      <w:pPr>
        <w:jc w:val="both"/>
        <w:rPr>
          <w:rFonts w:ascii="Tahoma" w:hAnsi="Tahoma" w:cs="Tahoma"/>
        </w:rPr>
      </w:pPr>
      <w:r w:rsidRPr="00F21A5F">
        <w:rPr>
          <w:rFonts w:ascii="Tahoma" w:hAnsi="Tahoma" w:cs="Tahoma"/>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CAF2FBE" w14:textId="77777777" w:rsidR="00925D30" w:rsidRPr="00F21A5F" w:rsidRDefault="00925D30" w:rsidP="00925D30">
      <w:pPr>
        <w:jc w:val="both"/>
        <w:rPr>
          <w:rFonts w:ascii="Tahoma" w:hAnsi="Tahoma" w:cs="Tahoma"/>
        </w:rPr>
      </w:pPr>
      <w:r w:rsidRPr="00F21A5F">
        <w:rPr>
          <w:rFonts w:ascii="Tahoma" w:hAnsi="Tahom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7C735D6" w14:textId="77777777" w:rsidR="00925D30" w:rsidRPr="00F21A5F" w:rsidRDefault="00925D30" w:rsidP="00925D30">
      <w:pPr>
        <w:jc w:val="both"/>
        <w:rPr>
          <w:rFonts w:ascii="Tahoma" w:hAnsi="Tahoma" w:cs="Tahoma"/>
        </w:rPr>
      </w:pPr>
      <w:r w:rsidRPr="00F21A5F">
        <w:rPr>
          <w:rFonts w:ascii="Tahoma" w:hAnsi="Tahom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06913DA" w14:textId="77777777" w:rsidR="00925D30" w:rsidRPr="00F21A5F" w:rsidRDefault="00925D30" w:rsidP="00925D30">
      <w:pPr>
        <w:jc w:val="both"/>
        <w:rPr>
          <w:rFonts w:ascii="Tahoma" w:hAnsi="Tahoma" w:cs="Tahoma"/>
        </w:rPr>
      </w:pPr>
      <w:r w:rsidRPr="00F21A5F">
        <w:rPr>
          <w:rFonts w:ascii="Tahoma" w:hAnsi="Tahoma" w:cs="Tahoma"/>
        </w:rPr>
        <w:t>En caso de que existiere discrepancia entre planos y especificaciones, se deberá presentar la solución a la Inspectoría, para obtener la aprobación de la misma.</w:t>
      </w:r>
    </w:p>
    <w:p w14:paraId="0A2B8C7B" w14:textId="77777777" w:rsidR="00925D30" w:rsidRPr="00F21A5F" w:rsidRDefault="00925D30" w:rsidP="00925D30">
      <w:pPr>
        <w:jc w:val="both"/>
        <w:rPr>
          <w:rFonts w:ascii="Tahoma" w:hAnsi="Tahoma" w:cs="Tahoma"/>
        </w:rPr>
      </w:pPr>
      <w:r w:rsidRPr="00F21A5F">
        <w:rPr>
          <w:rFonts w:ascii="Tahoma"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3B90EF2" w14:textId="77777777" w:rsidR="00925D30" w:rsidRPr="00F21A5F" w:rsidRDefault="00925D30" w:rsidP="00925D30">
      <w:pPr>
        <w:jc w:val="both"/>
        <w:rPr>
          <w:rFonts w:ascii="Tahoma" w:hAnsi="Tahoma" w:cs="Tahoma"/>
        </w:rPr>
      </w:pPr>
      <w:r w:rsidRPr="00F21A5F">
        <w:rPr>
          <w:rFonts w:ascii="Tahoma" w:hAnsi="Tahoma" w:cs="Tahoma"/>
        </w:rPr>
        <w:t>Criterios de Control, Aceptación y Rechazo</w:t>
      </w:r>
    </w:p>
    <w:p w14:paraId="2D7F1F99" w14:textId="77777777" w:rsidR="00925D30" w:rsidRPr="00F21A5F" w:rsidRDefault="00925D30" w:rsidP="00925D30">
      <w:pPr>
        <w:jc w:val="both"/>
        <w:rPr>
          <w:rFonts w:ascii="Tahoma" w:hAnsi="Tahoma" w:cs="Tahoma"/>
        </w:rPr>
      </w:pPr>
      <w:r w:rsidRPr="00F21A5F">
        <w:rPr>
          <w:rFonts w:ascii="Tahoma" w:hAnsi="Tahoma" w:cs="Tahoma"/>
        </w:rPr>
        <w:t>El Inspector de proyecto deberá verificar que la ejecución del ítem no presenta ningún defecto de materiales, ejecución o dimensiones mediante: testeo, inspección visual u otro método conveniente.</w:t>
      </w:r>
    </w:p>
    <w:p w14:paraId="00EC0794" w14:textId="77777777" w:rsidR="00925D30" w:rsidRPr="00F21A5F" w:rsidRDefault="00925D30" w:rsidP="00925D30">
      <w:pPr>
        <w:jc w:val="both"/>
        <w:rPr>
          <w:rFonts w:ascii="Tahoma" w:hAnsi="Tahoma" w:cs="Tahoma"/>
        </w:rPr>
      </w:pPr>
      <w:r w:rsidRPr="00F21A5F">
        <w:rPr>
          <w:rFonts w:ascii="Tahoma"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79EB67D1" w14:textId="77777777" w:rsidR="00925D30" w:rsidRPr="0097233D" w:rsidRDefault="00925D30" w:rsidP="00925D30">
      <w:pPr>
        <w:jc w:val="both"/>
        <w:rPr>
          <w:rFonts w:ascii="Tahoma" w:hAnsi="Tahoma" w:cs="Tahoma"/>
          <w:b/>
        </w:rPr>
      </w:pPr>
      <w:r w:rsidRPr="0097233D">
        <w:rPr>
          <w:rFonts w:ascii="Tahoma" w:hAnsi="Tahoma" w:cs="Tahoma"/>
          <w:b/>
        </w:rPr>
        <w:t>MEDICIÓN. –</w:t>
      </w:r>
    </w:p>
    <w:p w14:paraId="56FABFD3" w14:textId="77777777" w:rsidR="00925D30" w:rsidRPr="00F21A5F" w:rsidRDefault="00925D30" w:rsidP="00925D30">
      <w:pPr>
        <w:jc w:val="both"/>
        <w:rPr>
          <w:rFonts w:ascii="Tahoma" w:hAnsi="Tahoma" w:cs="Tahoma"/>
        </w:rPr>
      </w:pPr>
      <w:r w:rsidRPr="00F21A5F">
        <w:rPr>
          <w:rFonts w:ascii="Tahoma" w:hAnsi="Tahoma" w:cs="Tahoma"/>
        </w:rPr>
        <w:t xml:space="preserve">El </w:t>
      </w:r>
      <w:r w:rsidRPr="0097233D">
        <w:rPr>
          <w:rFonts w:ascii="Tahoma" w:hAnsi="Tahoma" w:cs="Tahoma"/>
        </w:rPr>
        <w:t>TABLERO DE DISTRIBUCIÓN (3 CIRCUITOS)</w:t>
      </w:r>
      <w:r w:rsidRPr="00F21A5F">
        <w:rPr>
          <w:rFonts w:ascii="Tahoma" w:hAnsi="Tahoma" w:cs="Tahoma"/>
        </w:rPr>
        <w:t>, se medirá en forma Global, de acuerdo a lo estipulado en la presentación de propuesta.</w:t>
      </w:r>
    </w:p>
    <w:p w14:paraId="6C9DF39E" w14:textId="77777777" w:rsidR="00925D30" w:rsidRPr="0097233D" w:rsidRDefault="00925D30" w:rsidP="00925D30">
      <w:pPr>
        <w:jc w:val="both"/>
        <w:rPr>
          <w:rFonts w:ascii="Tahoma" w:hAnsi="Tahoma" w:cs="Tahoma"/>
          <w:b/>
        </w:rPr>
      </w:pPr>
      <w:r w:rsidRPr="0097233D">
        <w:rPr>
          <w:rFonts w:ascii="Tahoma" w:hAnsi="Tahoma" w:cs="Tahoma"/>
          <w:b/>
        </w:rPr>
        <w:t>APORTE PROPIO. –</w:t>
      </w:r>
    </w:p>
    <w:p w14:paraId="0297D8CE" w14:textId="77777777" w:rsidR="00925D30" w:rsidRPr="00F21A5F" w:rsidRDefault="00925D30" w:rsidP="00925D30">
      <w:pPr>
        <w:jc w:val="both"/>
        <w:rPr>
          <w:rFonts w:ascii="Tahoma" w:hAnsi="Tahoma" w:cs="Tahoma"/>
        </w:rPr>
      </w:pPr>
      <w:r w:rsidRPr="00F21A5F">
        <w:rPr>
          <w:rFonts w:ascii="Tahoma" w:hAnsi="Tahom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665199A" w14:textId="77777777" w:rsidR="00925D30" w:rsidRDefault="00925D30" w:rsidP="00925D30">
      <w:pPr>
        <w:jc w:val="both"/>
        <w:rPr>
          <w:rFonts w:ascii="Tahoma" w:hAnsi="Tahoma" w:cs="Tahoma"/>
        </w:rPr>
      </w:pPr>
      <w:r w:rsidRPr="00F21A5F">
        <w:rPr>
          <w:rFonts w:ascii="Tahoma" w:hAnsi="Tahoma" w:cs="Tahoma"/>
        </w:rPr>
        <w:t>Este aporte estará sujeto al cronograma de ejecución de obra de la Entidad Ejecutora.</w:t>
      </w:r>
    </w:p>
    <w:tbl>
      <w:tblPr>
        <w:tblW w:w="9351" w:type="dxa"/>
        <w:tblLook w:val="04A0" w:firstRow="1" w:lastRow="0" w:firstColumn="1" w:lastColumn="0" w:noHBand="0" w:noVBand="1"/>
      </w:tblPr>
      <w:tblGrid>
        <w:gridCol w:w="584"/>
        <w:gridCol w:w="2385"/>
        <w:gridCol w:w="1145"/>
        <w:gridCol w:w="5237"/>
      </w:tblGrid>
      <w:tr w:rsidR="00925D30" w:rsidRPr="0097233D" w14:paraId="44DAC03B" w14:textId="77777777" w:rsidTr="0028380A">
        <w:tc>
          <w:tcPr>
            <w:tcW w:w="584" w:type="dxa"/>
            <w:shd w:val="clear" w:color="auto" w:fill="1F3864" w:themeFill="accent5" w:themeFillShade="80"/>
          </w:tcPr>
          <w:p w14:paraId="3F93D65B" w14:textId="77777777" w:rsidR="00925D30" w:rsidRPr="0097233D" w:rsidRDefault="00925D30" w:rsidP="0028380A">
            <w:pPr>
              <w:jc w:val="both"/>
              <w:rPr>
                <w:rFonts w:ascii="Tahoma" w:hAnsi="Tahoma" w:cs="Tahoma"/>
                <w:b/>
                <w:lang w:eastAsia="es-ES"/>
              </w:rPr>
            </w:pPr>
            <w:r w:rsidRPr="0097233D">
              <w:rPr>
                <w:rFonts w:ascii="Tahoma" w:hAnsi="Tahoma" w:cs="Tahoma"/>
                <w:b/>
                <w:lang w:eastAsia="es-ES"/>
              </w:rPr>
              <w:t>N°</w:t>
            </w:r>
          </w:p>
        </w:tc>
        <w:tc>
          <w:tcPr>
            <w:tcW w:w="2385" w:type="dxa"/>
            <w:shd w:val="clear" w:color="auto" w:fill="1F3864" w:themeFill="accent5" w:themeFillShade="80"/>
          </w:tcPr>
          <w:p w14:paraId="25932E63" w14:textId="77777777" w:rsidR="00925D30" w:rsidRPr="0097233D" w:rsidRDefault="00925D30" w:rsidP="0028380A">
            <w:pPr>
              <w:jc w:val="both"/>
              <w:rPr>
                <w:rFonts w:ascii="Tahoma" w:hAnsi="Tahoma" w:cs="Tahoma"/>
                <w:b/>
                <w:lang w:eastAsia="es-ES"/>
              </w:rPr>
            </w:pPr>
            <w:r w:rsidRPr="0097233D">
              <w:rPr>
                <w:rFonts w:ascii="Tahoma" w:hAnsi="Tahoma" w:cs="Tahoma"/>
                <w:b/>
                <w:lang w:eastAsia="es-ES"/>
              </w:rPr>
              <w:t>CÓDIGO</w:t>
            </w:r>
          </w:p>
        </w:tc>
        <w:tc>
          <w:tcPr>
            <w:tcW w:w="1145" w:type="dxa"/>
            <w:shd w:val="clear" w:color="auto" w:fill="1F3864" w:themeFill="accent5" w:themeFillShade="80"/>
          </w:tcPr>
          <w:p w14:paraId="1A6750D4" w14:textId="77777777" w:rsidR="00925D30" w:rsidRPr="0097233D" w:rsidRDefault="00925D30" w:rsidP="0028380A">
            <w:pPr>
              <w:jc w:val="both"/>
              <w:rPr>
                <w:rFonts w:ascii="Tahoma" w:hAnsi="Tahoma" w:cs="Tahoma"/>
                <w:b/>
                <w:lang w:eastAsia="es-ES"/>
              </w:rPr>
            </w:pPr>
            <w:r w:rsidRPr="0097233D">
              <w:rPr>
                <w:rFonts w:ascii="Tahoma" w:hAnsi="Tahoma" w:cs="Tahoma"/>
                <w:b/>
                <w:lang w:eastAsia="es-ES"/>
              </w:rPr>
              <w:t>UNIDAD</w:t>
            </w:r>
          </w:p>
        </w:tc>
        <w:tc>
          <w:tcPr>
            <w:tcW w:w="5237" w:type="dxa"/>
            <w:shd w:val="clear" w:color="auto" w:fill="1F3864" w:themeFill="accent5" w:themeFillShade="80"/>
          </w:tcPr>
          <w:p w14:paraId="089485B9" w14:textId="77777777" w:rsidR="00925D30" w:rsidRPr="0097233D" w:rsidRDefault="00925D30" w:rsidP="0028380A">
            <w:pPr>
              <w:jc w:val="both"/>
              <w:rPr>
                <w:rFonts w:ascii="Tahoma" w:hAnsi="Tahoma" w:cs="Tahoma"/>
                <w:b/>
                <w:lang w:eastAsia="es-ES"/>
              </w:rPr>
            </w:pPr>
            <w:r w:rsidRPr="0097233D">
              <w:rPr>
                <w:rFonts w:ascii="Tahoma" w:hAnsi="Tahoma" w:cs="Tahoma"/>
                <w:b/>
                <w:lang w:eastAsia="es-ES"/>
              </w:rPr>
              <w:t>ÍTEM</w:t>
            </w:r>
          </w:p>
        </w:tc>
      </w:tr>
      <w:tr w:rsidR="00925D30" w:rsidRPr="0097233D" w14:paraId="38B6B694" w14:textId="77777777" w:rsidTr="0028380A">
        <w:tc>
          <w:tcPr>
            <w:tcW w:w="584" w:type="dxa"/>
            <w:shd w:val="clear" w:color="auto" w:fill="BDD6EE" w:themeFill="accent1" w:themeFillTint="66"/>
          </w:tcPr>
          <w:p w14:paraId="170D6FDA" w14:textId="77777777" w:rsidR="00925D30" w:rsidRPr="0097233D" w:rsidRDefault="00925D30" w:rsidP="0028380A">
            <w:pPr>
              <w:jc w:val="both"/>
              <w:rPr>
                <w:rFonts w:ascii="Tahoma" w:hAnsi="Tahoma" w:cs="Tahoma"/>
                <w:b/>
                <w:lang w:eastAsia="es-ES"/>
              </w:rPr>
            </w:pPr>
            <w:r>
              <w:rPr>
                <w:rFonts w:ascii="Tahoma" w:hAnsi="Tahoma" w:cs="Tahoma"/>
                <w:b/>
                <w:lang w:eastAsia="es-ES"/>
              </w:rPr>
              <w:t>41</w:t>
            </w:r>
          </w:p>
        </w:tc>
        <w:tc>
          <w:tcPr>
            <w:tcW w:w="2385" w:type="dxa"/>
            <w:shd w:val="clear" w:color="auto" w:fill="BDD6EE" w:themeFill="accent1" w:themeFillTint="66"/>
          </w:tcPr>
          <w:p w14:paraId="7988BE8E" w14:textId="77777777" w:rsidR="00925D30" w:rsidRPr="0097233D" w:rsidRDefault="00925D30" w:rsidP="0028380A">
            <w:pPr>
              <w:jc w:val="both"/>
              <w:rPr>
                <w:rFonts w:ascii="Tahoma" w:hAnsi="Tahoma" w:cs="Tahoma"/>
                <w:b/>
                <w:lang w:eastAsia="es-ES"/>
              </w:rPr>
            </w:pPr>
            <w:r w:rsidRPr="0097233D">
              <w:rPr>
                <w:rFonts w:ascii="Tahoma" w:hAnsi="Tahoma" w:cs="Tahoma"/>
                <w:b/>
                <w:lang w:eastAsia="es-ES"/>
              </w:rPr>
              <w:t>VAC-IE-ILU-1</w:t>
            </w:r>
          </w:p>
        </w:tc>
        <w:tc>
          <w:tcPr>
            <w:tcW w:w="1145" w:type="dxa"/>
            <w:shd w:val="clear" w:color="auto" w:fill="BDD6EE" w:themeFill="accent1" w:themeFillTint="66"/>
          </w:tcPr>
          <w:p w14:paraId="0E034EEA" w14:textId="77777777" w:rsidR="00925D30" w:rsidRPr="0097233D" w:rsidRDefault="00925D30" w:rsidP="0028380A">
            <w:pPr>
              <w:jc w:val="both"/>
              <w:rPr>
                <w:rFonts w:ascii="Tahoma" w:hAnsi="Tahoma" w:cs="Tahoma"/>
                <w:b/>
                <w:lang w:eastAsia="es-ES"/>
              </w:rPr>
            </w:pPr>
            <w:r w:rsidRPr="0097233D">
              <w:rPr>
                <w:rFonts w:ascii="Tahoma" w:hAnsi="Tahoma" w:cs="Tahoma"/>
                <w:b/>
                <w:lang w:eastAsia="es-ES"/>
              </w:rPr>
              <w:t>PTO</w:t>
            </w:r>
          </w:p>
        </w:tc>
        <w:tc>
          <w:tcPr>
            <w:tcW w:w="5237" w:type="dxa"/>
            <w:shd w:val="clear" w:color="auto" w:fill="BDD6EE" w:themeFill="accent1" w:themeFillTint="66"/>
          </w:tcPr>
          <w:p w14:paraId="2FF72E44" w14:textId="77777777" w:rsidR="00925D30" w:rsidRPr="0097233D" w:rsidRDefault="00925D30" w:rsidP="0028380A">
            <w:pPr>
              <w:jc w:val="both"/>
              <w:rPr>
                <w:rFonts w:ascii="Tahoma" w:hAnsi="Tahoma" w:cs="Tahoma"/>
                <w:b/>
                <w:lang w:eastAsia="es-ES"/>
              </w:rPr>
            </w:pPr>
            <w:r w:rsidRPr="0097233D">
              <w:rPr>
                <w:rFonts w:ascii="Tahoma" w:hAnsi="Tahoma" w:cs="Tahoma"/>
                <w:b/>
                <w:lang w:eastAsia="es-ES"/>
              </w:rPr>
              <w:t>INSTALACIÓN ELÉCTRICA (PUNTO DE ILUMINACIÓN FOCO LED 18 W)</w:t>
            </w:r>
          </w:p>
        </w:tc>
      </w:tr>
    </w:tbl>
    <w:p w14:paraId="5487175E" w14:textId="77777777" w:rsidR="00925D30" w:rsidRPr="0097233D" w:rsidRDefault="00925D30" w:rsidP="00925D30">
      <w:pPr>
        <w:jc w:val="both"/>
        <w:rPr>
          <w:rFonts w:ascii="Tahoma" w:hAnsi="Tahoma" w:cs="Tahoma"/>
          <w:b/>
          <w:lang w:eastAsia="es-ES"/>
        </w:rPr>
      </w:pPr>
      <w:r w:rsidRPr="0097233D">
        <w:rPr>
          <w:rFonts w:ascii="Tahoma" w:hAnsi="Tahoma" w:cs="Tahoma"/>
          <w:b/>
          <w:lang w:eastAsia="es-ES"/>
        </w:rPr>
        <w:t>DESCRIPCIÓN. -</w:t>
      </w:r>
    </w:p>
    <w:p w14:paraId="5D98558D"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 xml:space="preserve">Este Ítem comprende la </w:t>
      </w:r>
      <w:r w:rsidRPr="007F53E0">
        <w:rPr>
          <w:rFonts w:ascii="Tahoma" w:hAnsi="Tahoma" w:cs="Tahoma"/>
          <w:lang w:eastAsia="es-ES"/>
        </w:rPr>
        <w:t>INSTALACIÓN ELÉCTRICA (PUNTO DE ILUMINACIÓN FOCO LED 18 W),</w:t>
      </w:r>
      <w:r w:rsidRPr="00F21A5F">
        <w:rPr>
          <w:rFonts w:ascii="Tahoma" w:hAnsi="Tahoma" w:cs="Tahoma"/>
          <w:lang w:eastAsia="es-ES"/>
        </w:rPr>
        <w:t xml:space="preserve"> dispuesta de acuerdo a los detalles de planos del proyecto o bien a lo indicado por el Inspector de proyectos.</w:t>
      </w:r>
    </w:p>
    <w:p w14:paraId="3816EB59" w14:textId="77777777" w:rsidR="00925D30" w:rsidRPr="0097233D" w:rsidRDefault="00925D30" w:rsidP="00925D30">
      <w:pPr>
        <w:jc w:val="both"/>
        <w:rPr>
          <w:rFonts w:ascii="Tahoma" w:hAnsi="Tahoma" w:cs="Tahoma"/>
          <w:b/>
          <w:lang w:eastAsia="es-ES"/>
        </w:rPr>
      </w:pPr>
      <w:r w:rsidRPr="0097233D">
        <w:rPr>
          <w:rFonts w:ascii="Tahoma" w:hAnsi="Tahoma" w:cs="Tahoma"/>
          <w:b/>
          <w:lang w:eastAsia="es-ES"/>
        </w:rPr>
        <w:t>MATERIALES, HERRAMIENTAS Y EQUIPO. -</w:t>
      </w:r>
    </w:p>
    <w:p w14:paraId="624F891A"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204B8722"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Los accesorios deben ser de primera calidad dentro el mercado local y que cumplan las exigencias técnicas del proyecto.</w:t>
      </w:r>
    </w:p>
    <w:p w14:paraId="0C8BF148" w14:textId="77777777" w:rsidR="00925D30" w:rsidRPr="0097233D" w:rsidRDefault="00925D30" w:rsidP="00925D30">
      <w:pPr>
        <w:jc w:val="both"/>
        <w:rPr>
          <w:rFonts w:ascii="Tahoma" w:hAnsi="Tahoma" w:cs="Tahoma"/>
          <w:b/>
          <w:lang w:eastAsia="es-ES"/>
        </w:rPr>
      </w:pPr>
      <w:r w:rsidRPr="0097233D">
        <w:rPr>
          <w:rFonts w:ascii="Tahoma" w:hAnsi="Tahoma" w:cs="Tahoma"/>
          <w:b/>
          <w:lang w:eastAsia="es-ES"/>
        </w:rPr>
        <w:t>FORMA DE EJECUCIÓN. –</w:t>
      </w:r>
    </w:p>
    <w:p w14:paraId="6FB40708"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87EC0BB"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1B4A577"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lastRenderedPageBreak/>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A3CB6C5"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363C9D07"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E60D9E1"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4935963"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3D92433"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4C4E8E78"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En caso de que existiere discrepancia entre planos y especificaciones, se deberá presentar la solución al Inspector del Proyecto, para obtener la aprobación de la misma.</w:t>
      </w:r>
    </w:p>
    <w:p w14:paraId="7CBC788B"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5695C5D"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 xml:space="preserve">La instalación del circuito de iluminación será independiente de los demás, no se aceptará empalmes con otros tipos de circuitos, de esta manera se evitará el mal funcionamiento y cortocircuitos. </w:t>
      </w:r>
    </w:p>
    <w:p w14:paraId="16093CF8"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Criterios de Control, Aceptación y Rechazo</w:t>
      </w:r>
    </w:p>
    <w:p w14:paraId="7B74C01F"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El Inspector de proyecto deberá verificar que la ejecución del ítem no presenta ningún defecto de materiales, ejecución o dimensiones mediante: testeo, inspección visual u otro método conveniente.</w:t>
      </w:r>
    </w:p>
    <w:p w14:paraId="48FB50C9"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C56FBAB" w14:textId="77777777" w:rsidR="00925D30" w:rsidRPr="007F53E0" w:rsidRDefault="00925D30" w:rsidP="00925D30">
      <w:pPr>
        <w:jc w:val="both"/>
        <w:rPr>
          <w:rFonts w:ascii="Tahoma" w:hAnsi="Tahoma" w:cs="Tahoma"/>
          <w:b/>
          <w:lang w:eastAsia="es-ES"/>
        </w:rPr>
      </w:pPr>
      <w:r w:rsidRPr="007F53E0">
        <w:rPr>
          <w:rFonts w:ascii="Tahoma" w:hAnsi="Tahoma" w:cs="Tahoma"/>
          <w:b/>
          <w:lang w:eastAsia="es-ES"/>
        </w:rPr>
        <w:t>MEDICIÓN. -</w:t>
      </w:r>
    </w:p>
    <w:p w14:paraId="6001C85A"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 xml:space="preserve">La </w:t>
      </w:r>
      <w:r w:rsidRPr="007F53E0">
        <w:rPr>
          <w:rFonts w:ascii="Tahoma" w:hAnsi="Tahoma" w:cs="Tahoma"/>
          <w:lang w:eastAsia="es-ES"/>
        </w:rPr>
        <w:t>INSTALACIÓN ELÉCTRICA (PUNTO DE ILUMINACIÓN FOCO LED 18 W),</w:t>
      </w:r>
      <w:r w:rsidRPr="00F21A5F">
        <w:rPr>
          <w:rFonts w:ascii="Tahoma" w:hAnsi="Tahoma" w:cs="Tahoma"/>
          <w:lang w:eastAsia="es-ES"/>
        </w:rPr>
        <w:t xml:space="preserve"> (punto de iluminación Foco Led 18W) se medirá por Punto instalado con todos sus accesorios y funcionamiento comprobado de acuerdo a planos y/o instrucción del Inspector de proyecto. </w:t>
      </w:r>
    </w:p>
    <w:p w14:paraId="3F702100" w14:textId="77777777" w:rsidR="00925D30" w:rsidRPr="007F53E0" w:rsidRDefault="00925D30" w:rsidP="00925D30">
      <w:pPr>
        <w:jc w:val="both"/>
        <w:rPr>
          <w:rFonts w:ascii="Tahoma" w:hAnsi="Tahoma" w:cs="Tahoma"/>
          <w:b/>
          <w:lang w:eastAsia="es-ES"/>
        </w:rPr>
      </w:pPr>
      <w:r w:rsidRPr="007F53E0">
        <w:rPr>
          <w:rFonts w:ascii="Tahoma" w:hAnsi="Tahoma" w:cs="Tahoma"/>
          <w:b/>
          <w:lang w:eastAsia="es-ES"/>
        </w:rPr>
        <w:t>APORTE PROPIO. -</w:t>
      </w:r>
    </w:p>
    <w:p w14:paraId="4BAEE3F3"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F6BD126"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Este aporte propio estará sujeto al cronograma de ejecución de obra de la Entidad Ejecutora.</w:t>
      </w:r>
    </w:p>
    <w:tbl>
      <w:tblPr>
        <w:tblW w:w="9351" w:type="dxa"/>
        <w:tblLook w:val="04A0" w:firstRow="1" w:lastRow="0" w:firstColumn="1" w:lastColumn="0" w:noHBand="0" w:noVBand="1"/>
      </w:tblPr>
      <w:tblGrid>
        <w:gridCol w:w="584"/>
        <w:gridCol w:w="2385"/>
        <w:gridCol w:w="1145"/>
        <w:gridCol w:w="5237"/>
      </w:tblGrid>
      <w:tr w:rsidR="00925D30" w:rsidRPr="007F53E0" w14:paraId="33570E46" w14:textId="77777777" w:rsidTr="0028380A">
        <w:tc>
          <w:tcPr>
            <w:tcW w:w="584" w:type="dxa"/>
            <w:shd w:val="clear" w:color="auto" w:fill="1F3864" w:themeFill="accent5" w:themeFillShade="80"/>
          </w:tcPr>
          <w:p w14:paraId="3643598D" w14:textId="77777777" w:rsidR="00925D30" w:rsidRPr="007F53E0" w:rsidRDefault="00925D30" w:rsidP="0028380A">
            <w:pPr>
              <w:jc w:val="both"/>
              <w:rPr>
                <w:rFonts w:ascii="Tahoma" w:hAnsi="Tahoma" w:cs="Tahoma"/>
                <w:b/>
                <w:lang w:eastAsia="es-ES"/>
              </w:rPr>
            </w:pPr>
            <w:r w:rsidRPr="007F53E0">
              <w:rPr>
                <w:rFonts w:ascii="Tahoma" w:hAnsi="Tahoma" w:cs="Tahoma"/>
                <w:b/>
                <w:lang w:eastAsia="es-ES"/>
              </w:rPr>
              <w:t>N°</w:t>
            </w:r>
          </w:p>
        </w:tc>
        <w:tc>
          <w:tcPr>
            <w:tcW w:w="2385" w:type="dxa"/>
            <w:shd w:val="clear" w:color="auto" w:fill="1F3864" w:themeFill="accent5" w:themeFillShade="80"/>
          </w:tcPr>
          <w:p w14:paraId="50CF3948" w14:textId="77777777" w:rsidR="00925D30" w:rsidRPr="007F53E0" w:rsidRDefault="00925D30" w:rsidP="0028380A">
            <w:pPr>
              <w:jc w:val="both"/>
              <w:rPr>
                <w:rFonts w:ascii="Tahoma" w:hAnsi="Tahoma" w:cs="Tahoma"/>
                <w:b/>
                <w:lang w:eastAsia="es-ES"/>
              </w:rPr>
            </w:pPr>
            <w:r w:rsidRPr="007F53E0">
              <w:rPr>
                <w:rFonts w:ascii="Tahoma" w:hAnsi="Tahoma" w:cs="Tahoma"/>
                <w:b/>
                <w:lang w:eastAsia="es-ES"/>
              </w:rPr>
              <w:t>CÓDIGO</w:t>
            </w:r>
          </w:p>
        </w:tc>
        <w:tc>
          <w:tcPr>
            <w:tcW w:w="1145" w:type="dxa"/>
            <w:shd w:val="clear" w:color="auto" w:fill="1F3864" w:themeFill="accent5" w:themeFillShade="80"/>
          </w:tcPr>
          <w:p w14:paraId="38D56ECD" w14:textId="77777777" w:rsidR="00925D30" w:rsidRPr="007F53E0" w:rsidRDefault="00925D30" w:rsidP="0028380A">
            <w:pPr>
              <w:jc w:val="both"/>
              <w:rPr>
                <w:rFonts w:ascii="Tahoma" w:hAnsi="Tahoma" w:cs="Tahoma"/>
                <w:b/>
                <w:lang w:eastAsia="es-ES"/>
              </w:rPr>
            </w:pPr>
            <w:r w:rsidRPr="007F53E0">
              <w:rPr>
                <w:rFonts w:ascii="Tahoma" w:hAnsi="Tahoma" w:cs="Tahoma"/>
                <w:b/>
                <w:lang w:eastAsia="es-ES"/>
              </w:rPr>
              <w:t>UNIDAD</w:t>
            </w:r>
          </w:p>
        </w:tc>
        <w:tc>
          <w:tcPr>
            <w:tcW w:w="5237" w:type="dxa"/>
            <w:shd w:val="clear" w:color="auto" w:fill="1F3864" w:themeFill="accent5" w:themeFillShade="80"/>
          </w:tcPr>
          <w:p w14:paraId="6F087AAC" w14:textId="77777777" w:rsidR="00925D30" w:rsidRPr="007F53E0" w:rsidRDefault="00925D30" w:rsidP="0028380A">
            <w:pPr>
              <w:jc w:val="both"/>
              <w:rPr>
                <w:rFonts w:ascii="Tahoma" w:hAnsi="Tahoma" w:cs="Tahoma"/>
                <w:b/>
                <w:lang w:eastAsia="es-ES"/>
              </w:rPr>
            </w:pPr>
            <w:r w:rsidRPr="007F53E0">
              <w:rPr>
                <w:rFonts w:ascii="Tahoma" w:hAnsi="Tahoma" w:cs="Tahoma"/>
                <w:b/>
                <w:lang w:eastAsia="es-ES"/>
              </w:rPr>
              <w:t>ITEM</w:t>
            </w:r>
          </w:p>
        </w:tc>
      </w:tr>
      <w:tr w:rsidR="00925D30" w:rsidRPr="007F53E0" w14:paraId="033B9BD2" w14:textId="77777777" w:rsidTr="0028380A">
        <w:tc>
          <w:tcPr>
            <w:tcW w:w="584" w:type="dxa"/>
            <w:shd w:val="clear" w:color="auto" w:fill="BDD6EE" w:themeFill="accent1" w:themeFillTint="66"/>
          </w:tcPr>
          <w:p w14:paraId="2DCB5B96" w14:textId="77777777" w:rsidR="00925D30" w:rsidRPr="007F53E0" w:rsidRDefault="00925D30" w:rsidP="0028380A">
            <w:pPr>
              <w:jc w:val="both"/>
              <w:rPr>
                <w:rFonts w:ascii="Tahoma" w:hAnsi="Tahoma" w:cs="Tahoma"/>
                <w:b/>
                <w:lang w:eastAsia="es-ES"/>
              </w:rPr>
            </w:pPr>
            <w:r w:rsidRPr="007F53E0">
              <w:rPr>
                <w:rFonts w:ascii="Tahoma" w:hAnsi="Tahoma" w:cs="Tahoma"/>
                <w:b/>
                <w:lang w:eastAsia="es-ES"/>
              </w:rPr>
              <w:t>4</w:t>
            </w:r>
            <w:r>
              <w:rPr>
                <w:rFonts w:ascii="Tahoma" w:hAnsi="Tahoma" w:cs="Tahoma"/>
                <w:b/>
                <w:lang w:eastAsia="es-ES"/>
              </w:rPr>
              <w:t>2</w:t>
            </w:r>
          </w:p>
        </w:tc>
        <w:tc>
          <w:tcPr>
            <w:tcW w:w="2385" w:type="dxa"/>
            <w:shd w:val="clear" w:color="auto" w:fill="BDD6EE" w:themeFill="accent1" w:themeFillTint="66"/>
          </w:tcPr>
          <w:p w14:paraId="6D856042" w14:textId="77777777" w:rsidR="00925D30" w:rsidRPr="007F53E0" w:rsidRDefault="00925D30" w:rsidP="0028380A">
            <w:pPr>
              <w:jc w:val="both"/>
              <w:rPr>
                <w:rFonts w:ascii="Tahoma" w:hAnsi="Tahoma" w:cs="Tahoma"/>
                <w:b/>
                <w:lang w:eastAsia="es-ES"/>
              </w:rPr>
            </w:pPr>
            <w:r w:rsidRPr="007F53E0">
              <w:rPr>
                <w:rFonts w:ascii="Tahoma" w:hAnsi="Tahoma" w:cs="Tahoma"/>
                <w:b/>
                <w:lang w:eastAsia="es-ES"/>
              </w:rPr>
              <w:t>VAC-IE-COR-1</w:t>
            </w:r>
          </w:p>
        </w:tc>
        <w:tc>
          <w:tcPr>
            <w:tcW w:w="1145" w:type="dxa"/>
            <w:shd w:val="clear" w:color="auto" w:fill="BDD6EE" w:themeFill="accent1" w:themeFillTint="66"/>
          </w:tcPr>
          <w:p w14:paraId="30CAAADB" w14:textId="77777777" w:rsidR="00925D30" w:rsidRPr="007F53E0" w:rsidRDefault="00925D30" w:rsidP="0028380A">
            <w:pPr>
              <w:jc w:val="both"/>
              <w:rPr>
                <w:rFonts w:ascii="Tahoma" w:hAnsi="Tahoma" w:cs="Tahoma"/>
                <w:b/>
                <w:lang w:eastAsia="es-ES"/>
              </w:rPr>
            </w:pPr>
            <w:r w:rsidRPr="007F53E0">
              <w:rPr>
                <w:rFonts w:ascii="Tahoma" w:hAnsi="Tahoma" w:cs="Tahoma"/>
                <w:b/>
                <w:lang w:eastAsia="es-ES"/>
              </w:rPr>
              <w:t>PTO</w:t>
            </w:r>
          </w:p>
        </w:tc>
        <w:tc>
          <w:tcPr>
            <w:tcW w:w="5237" w:type="dxa"/>
            <w:shd w:val="clear" w:color="auto" w:fill="BDD6EE" w:themeFill="accent1" w:themeFillTint="66"/>
          </w:tcPr>
          <w:p w14:paraId="6A09562B" w14:textId="77777777" w:rsidR="00925D30" w:rsidRPr="007F53E0" w:rsidRDefault="00925D30" w:rsidP="0028380A">
            <w:pPr>
              <w:jc w:val="both"/>
              <w:rPr>
                <w:rFonts w:ascii="Tahoma" w:hAnsi="Tahoma" w:cs="Tahoma"/>
                <w:b/>
                <w:lang w:eastAsia="es-ES"/>
              </w:rPr>
            </w:pPr>
            <w:r w:rsidRPr="007F53E0">
              <w:rPr>
                <w:rFonts w:ascii="Tahoma" w:hAnsi="Tahoma" w:cs="Tahoma"/>
                <w:b/>
                <w:lang w:eastAsia="es-ES"/>
              </w:rPr>
              <w:t>INSTALACIÓN ELÉCTRICA (PUNTO TOMACORRIENTE DOBLE)</w:t>
            </w:r>
          </w:p>
        </w:tc>
      </w:tr>
    </w:tbl>
    <w:p w14:paraId="20D585DB" w14:textId="77777777" w:rsidR="00925D30" w:rsidRPr="008A5368" w:rsidRDefault="00925D30" w:rsidP="00925D30">
      <w:pPr>
        <w:jc w:val="both"/>
        <w:rPr>
          <w:rFonts w:ascii="Tahoma" w:hAnsi="Tahoma" w:cs="Tahoma"/>
          <w:b/>
          <w:lang w:eastAsia="es-ES"/>
        </w:rPr>
      </w:pPr>
      <w:r w:rsidRPr="008A5368">
        <w:rPr>
          <w:rFonts w:ascii="Tahoma" w:hAnsi="Tahoma" w:cs="Tahoma"/>
          <w:b/>
          <w:lang w:eastAsia="es-ES"/>
        </w:rPr>
        <w:t>DESCRIPCIÓN. -</w:t>
      </w:r>
    </w:p>
    <w:p w14:paraId="3A7CEFBD"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 xml:space="preserve">Este Ítem comprende </w:t>
      </w:r>
      <w:r w:rsidRPr="008A5368">
        <w:rPr>
          <w:rFonts w:ascii="Tahoma" w:hAnsi="Tahoma" w:cs="Tahoma"/>
          <w:lang w:eastAsia="es-ES"/>
        </w:rPr>
        <w:t>la INSTALACIÓN ELÉCTRICA (PUNTO TOMACORRIENTE DOBLE),</w:t>
      </w:r>
      <w:r w:rsidRPr="00F21A5F">
        <w:rPr>
          <w:rFonts w:ascii="Tahoma" w:hAnsi="Tahoma" w:cs="Tahoma"/>
          <w:lang w:eastAsia="es-ES"/>
        </w:rPr>
        <w:t xml:space="preserve"> dispuesta de acuerdo a los detalles de planos del proyecto o bien a lo indicado por el Inspector de proyecto.</w:t>
      </w:r>
    </w:p>
    <w:p w14:paraId="6605F395" w14:textId="77777777" w:rsidR="00925D30" w:rsidRPr="008A5368" w:rsidRDefault="00925D30" w:rsidP="00925D30">
      <w:pPr>
        <w:jc w:val="both"/>
        <w:rPr>
          <w:rFonts w:ascii="Tahoma" w:hAnsi="Tahoma" w:cs="Tahoma"/>
          <w:b/>
          <w:lang w:eastAsia="es-ES"/>
        </w:rPr>
      </w:pPr>
      <w:r w:rsidRPr="008A5368">
        <w:rPr>
          <w:rFonts w:ascii="Tahoma" w:hAnsi="Tahoma" w:cs="Tahoma"/>
          <w:b/>
          <w:lang w:eastAsia="es-ES"/>
        </w:rPr>
        <w:t>MATERIALES, HERRAMIENTAS Y EQUIPO. -</w:t>
      </w:r>
    </w:p>
    <w:p w14:paraId="0D5E97BD"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lastRenderedPageBreak/>
        <w:t>La Entidad Ejecutora proporcionará todos los materiales (excepto los de aporte propio), herramientas y equipo necesarios para la ejecución de los trabajos, los mismos deberán ser aprobados por el Inspector de proyecto.</w:t>
      </w:r>
    </w:p>
    <w:p w14:paraId="00EFE3C3"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Los materiales serán de calidad que aseguren la durabilidad y correcto funcionamiento de las instalaciones; previo a su empleo en obra deberá ser aprobado por el Inspector de proyecto.</w:t>
      </w:r>
    </w:p>
    <w:p w14:paraId="0E0168DD" w14:textId="77777777" w:rsidR="00925D30" w:rsidRPr="008A5368" w:rsidRDefault="00925D30" w:rsidP="00925D30">
      <w:pPr>
        <w:jc w:val="both"/>
        <w:rPr>
          <w:rFonts w:ascii="Tahoma" w:hAnsi="Tahoma" w:cs="Tahoma"/>
          <w:b/>
          <w:lang w:eastAsia="es-ES"/>
        </w:rPr>
      </w:pPr>
      <w:r w:rsidRPr="008A5368">
        <w:rPr>
          <w:rFonts w:ascii="Tahoma" w:hAnsi="Tahoma" w:cs="Tahoma"/>
          <w:b/>
          <w:lang w:eastAsia="es-ES"/>
        </w:rPr>
        <w:t>FORMA DE EJECUCIÓN. –</w:t>
      </w:r>
    </w:p>
    <w:p w14:paraId="6720A287"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A07FBE1"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F56DF5F"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52C42A49"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A970624"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1ED361D5"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E5CD82F"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ADE5891"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Los tomacorrientes deben instalarse a 0.40 m sobre el nivel del piso terminado, y en los lugares indicados en planos y/o instrucciones del Inspector de proyecto.</w:t>
      </w:r>
    </w:p>
    <w:p w14:paraId="7EF8962D"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En caso de que existiere discrepancia entre planos y especificaciones, se deberá presentar la solución al Inspector de proyecto, para obtener la aprobación de la misma.</w:t>
      </w:r>
    </w:p>
    <w:p w14:paraId="21A644F2"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Criterios de Control, Aceptación y Rechazo</w:t>
      </w:r>
    </w:p>
    <w:p w14:paraId="02AFB07D"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El Inspector de proyecto deberá verificar que la ejecución del ítem no presenta ningún defecto de materiales, ejecución o dimensiones mediante: testeo, inspección visual u otro método conveniente.</w:t>
      </w:r>
    </w:p>
    <w:p w14:paraId="29126435"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19B12F5" w14:textId="77777777" w:rsidR="00925D30" w:rsidRPr="000B1809" w:rsidRDefault="00925D30" w:rsidP="00925D30">
      <w:pPr>
        <w:jc w:val="both"/>
        <w:rPr>
          <w:rFonts w:ascii="Tahoma" w:hAnsi="Tahoma" w:cs="Tahoma"/>
          <w:b/>
          <w:lang w:eastAsia="es-ES"/>
        </w:rPr>
      </w:pPr>
      <w:r w:rsidRPr="000B1809">
        <w:rPr>
          <w:rFonts w:ascii="Tahoma" w:hAnsi="Tahoma" w:cs="Tahoma"/>
          <w:b/>
          <w:lang w:eastAsia="es-ES"/>
        </w:rPr>
        <w:t>MEDICIÓN. -</w:t>
      </w:r>
    </w:p>
    <w:p w14:paraId="75331957"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 xml:space="preserve">La </w:t>
      </w:r>
      <w:r w:rsidRPr="008A5368">
        <w:rPr>
          <w:rFonts w:ascii="Tahoma" w:hAnsi="Tahoma" w:cs="Tahoma"/>
          <w:lang w:eastAsia="es-ES"/>
        </w:rPr>
        <w:t>INSTALACIÓN ELÉCTRICA (PUNTO TOMACORRIENTE DOBLE)</w:t>
      </w:r>
      <w:r>
        <w:rPr>
          <w:rFonts w:ascii="Tahoma" w:hAnsi="Tahoma" w:cs="Tahoma"/>
          <w:lang w:eastAsia="es-ES"/>
        </w:rPr>
        <w:t xml:space="preserve"> </w:t>
      </w:r>
      <w:r w:rsidRPr="00F21A5F">
        <w:rPr>
          <w:rFonts w:ascii="Tahoma" w:hAnsi="Tahoma" w:cs="Tahoma"/>
          <w:lang w:eastAsia="es-ES"/>
        </w:rPr>
        <w:t xml:space="preserve">se medirá por Punto, instalado con todos sus accesorios y funcionamiento comprobado de acuerdo a planos y/o instrucción del Inspector de proyecto. </w:t>
      </w:r>
    </w:p>
    <w:p w14:paraId="446024BA" w14:textId="77777777" w:rsidR="00925D30" w:rsidRPr="000B1809" w:rsidRDefault="00925D30" w:rsidP="00925D30">
      <w:pPr>
        <w:jc w:val="both"/>
        <w:rPr>
          <w:rFonts w:ascii="Tahoma" w:hAnsi="Tahoma" w:cs="Tahoma"/>
          <w:b/>
          <w:lang w:eastAsia="es-ES"/>
        </w:rPr>
      </w:pPr>
      <w:r w:rsidRPr="000B1809">
        <w:rPr>
          <w:rFonts w:ascii="Tahoma" w:hAnsi="Tahoma" w:cs="Tahoma"/>
          <w:b/>
          <w:lang w:eastAsia="es-ES"/>
        </w:rPr>
        <w:t>APORTE PROPIO. –</w:t>
      </w:r>
    </w:p>
    <w:p w14:paraId="376DD2CE"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B3CFD82"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Este aporte estará sujeto al cronograma de ejecución de obra de la Entidad Ejecutora.</w:t>
      </w:r>
    </w:p>
    <w:tbl>
      <w:tblPr>
        <w:tblW w:w="9209" w:type="dxa"/>
        <w:tblLook w:val="04A0" w:firstRow="1" w:lastRow="0" w:firstColumn="1" w:lastColumn="0" w:noHBand="0" w:noVBand="1"/>
      </w:tblPr>
      <w:tblGrid>
        <w:gridCol w:w="584"/>
        <w:gridCol w:w="2385"/>
        <w:gridCol w:w="1145"/>
        <w:gridCol w:w="5095"/>
      </w:tblGrid>
      <w:tr w:rsidR="00925D30" w:rsidRPr="006452D5" w14:paraId="4DD4729F" w14:textId="77777777" w:rsidTr="0028380A">
        <w:tc>
          <w:tcPr>
            <w:tcW w:w="584" w:type="dxa"/>
            <w:shd w:val="clear" w:color="auto" w:fill="323E4F" w:themeFill="text2" w:themeFillShade="BF"/>
          </w:tcPr>
          <w:p w14:paraId="3DD62172" w14:textId="77777777" w:rsidR="00925D30" w:rsidRPr="006452D5" w:rsidRDefault="00925D30" w:rsidP="0028380A">
            <w:pPr>
              <w:jc w:val="both"/>
              <w:rPr>
                <w:rFonts w:ascii="Tahoma" w:hAnsi="Tahoma" w:cs="Tahoma"/>
                <w:b/>
              </w:rPr>
            </w:pPr>
            <w:r w:rsidRPr="006452D5">
              <w:rPr>
                <w:rFonts w:ascii="Tahoma" w:hAnsi="Tahoma" w:cs="Tahoma"/>
                <w:b/>
              </w:rPr>
              <w:t>N°</w:t>
            </w:r>
          </w:p>
        </w:tc>
        <w:tc>
          <w:tcPr>
            <w:tcW w:w="2385" w:type="dxa"/>
            <w:shd w:val="clear" w:color="auto" w:fill="323E4F" w:themeFill="text2" w:themeFillShade="BF"/>
          </w:tcPr>
          <w:p w14:paraId="5ACDD540" w14:textId="77777777" w:rsidR="00925D30" w:rsidRPr="006452D5" w:rsidRDefault="00925D30" w:rsidP="0028380A">
            <w:pPr>
              <w:jc w:val="both"/>
              <w:rPr>
                <w:rFonts w:ascii="Tahoma" w:hAnsi="Tahoma" w:cs="Tahoma"/>
                <w:b/>
              </w:rPr>
            </w:pPr>
            <w:r w:rsidRPr="006452D5">
              <w:rPr>
                <w:rFonts w:ascii="Tahoma" w:hAnsi="Tahoma" w:cs="Tahoma"/>
                <w:b/>
              </w:rPr>
              <w:t>CÓDIGO</w:t>
            </w:r>
          </w:p>
        </w:tc>
        <w:tc>
          <w:tcPr>
            <w:tcW w:w="1145" w:type="dxa"/>
            <w:shd w:val="clear" w:color="auto" w:fill="323E4F" w:themeFill="text2" w:themeFillShade="BF"/>
          </w:tcPr>
          <w:p w14:paraId="257AD2FD" w14:textId="77777777" w:rsidR="00925D30" w:rsidRPr="006452D5" w:rsidRDefault="00925D30" w:rsidP="0028380A">
            <w:pPr>
              <w:jc w:val="both"/>
              <w:rPr>
                <w:rFonts w:ascii="Tahoma" w:hAnsi="Tahoma" w:cs="Tahoma"/>
                <w:b/>
              </w:rPr>
            </w:pPr>
            <w:r w:rsidRPr="006452D5">
              <w:rPr>
                <w:rFonts w:ascii="Tahoma" w:hAnsi="Tahoma" w:cs="Tahoma"/>
                <w:b/>
              </w:rPr>
              <w:t>UNIDAD</w:t>
            </w:r>
          </w:p>
        </w:tc>
        <w:tc>
          <w:tcPr>
            <w:tcW w:w="5095" w:type="dxa"/>
            <w:shd w:val="clear" w:color="auto" w:fill="323E4F" w:themeFill="text2" w:themeFillShade="BF"/>
          </w:tcPr>
          <w:p w14:paraId="73FD0C79" w14:textId="77777777" w:rsidR="00925D30" w:rsidRPr="006452D5" w:rsidRDefault="00925D30" w:rsidP="0028380A">
            <w:pPr>
              <w:jc w:val="both"/>
              <w:rPr>
                <w:rFonts w:ascii="Tahoma" w:hAnsi="Tahoma" w:cs="Tahoma"/>
                <w:b/>
              </w:rPr>
            </w:pPr>
            <w:r w:rsidRPr="006452D5">
              <w:rPr>
                <w:rFonts w:ascii="Tahoma" w:hAnsi="Tahoma" w:cs="Tahoma"/>
                <w:b/>
              </w:rPr>
              <w:t>ÍTEM</w:t>
            </w:r>
          </w:p>
        </w:tc>
      </w:tr>
      <w:tr w:rsidR="00925D30" w:rsidRPr="006452D5" w14:paraId="19B574BE" w14:textId="77777777" w:rsidTr="0028380A">
        <w:tc>
          <w:tcPr>
            <w:tcW w:w="584" w:type="dxa"/>
            <w:shd w:val="clear" w:color="auto" w:fill="BDD6EE" w:themeFill="accent1" w:themeFillTint="66"/>
          </w:tcPr>
          <w:p w14:paraId="6A3E108E" w14:textId="77777777" w:rsidR="00925D30" w:rsidRPr="006452D5" w:rsidRDefault="00925D30" w:rsidP="0028380A">
            <w:pPr>
              <w:jc w:val="both"/>
              <w:rPr>
                <w:rFonts w:ascii="Tahoma" w:hAnsi="Tahoma" w:cs="Tahoma"/>
                <w:b/>
              </w:rPr>
            </w:pPr>
            <w:r w:rsidRPr="006452D5">
              <w:rPr>
                <w:rFonts w:ascii="Tahoma" w:hAnsi="Tahoma" w:cs="Tahoma"/>
                <w:b/>
              </w:rPr>
              <w:t>4</w:t>
            </w:r>
            <w:r>
              <w:rPr>
                <w:rFonts w:ascii="Tahoma" w:hAnsi="Tahoma" w:cs="Tahoma"/>
                <w:b/>
              </w:rPr>
              <w:t>3</w:t>
            </w:r>
          </w:p>
        </w:tc>
        <w:tc>
          <w:tcPr>
            <w:tcW w:w="2385" w:type="dxa"/>
            <w:shd w:val="clear" w:color="auto" w:fill="BDD6EE" w:themeFill="accent1" w:themeFillTint="66"/>
          </w:tcPr>
          <w:p w14:paraId="6A0E0CC6" w14:textId="77777777" w:rsidR="00925D30" w:rsidRPr="006452D5" w:rsidRDefault="00925D30" w:rsidP="0028380A">
            <w:pPr>
              <w:jc w:val="both"/>
              <w:rPr>
                <w:rFonts w:ascii="Tahoma" w:hAnsi="Tahoma" w:cs="Tahoma"/>
                <w:b/>
              </w:rPr>
            </w:pPr>
            <w:r w:rsidRPr="006452D5">
              <w:rPr>
                <w:rFonts w:ascii="Tahoma" w:hAnsi="Tahoma" w:cs="Tahoma"/>
                <w:b/>
              </w:rPr>
              <w:t>VAC-IE-FUE-1</w:t>
            </w:r>
          </w:p>
        </w:tc>
        <w:tc>
          <w:tcPr>
            <w:tcW w:w="1145" w:type="dxa"/>
            <w:shd w:val="clear" w:color="auto" w:fill="BDD6EE" w:themeFill="accent1" w:themeFillTint="66"/>
          </w:tcPr>
          <w:p w14:paraId="380CE511" w14:textId="77777777" w:rsidR="00925D30" w:rsidRPr="006452D5" w:rsidRDefault="00925D30" w:rsidP="0028380A">
            <w:pPr>
              <w:jc w:val="both"/>
              <w:rPr>
                <w:rFonts w:ascii="Tahoma" w:hAnsi="Tahoma" w:cs="Tahoma"/>
                <w:b/>
              </w:rPr>
            </w:pPr>
            <w:r w:rsidRPr="006452D5">
              <w:rPr>
                <w:rFonts w:ascii="Tahoma" w:hAnsi="Tahoma" w:cs="Tahoma"/>
                <w:b/>
              </w:rPr>
              <w:t>PTO</w:t>
            </w:r>
          </w:p>
        </w:tc>
        <w:tc>
          <w:tcPr>
            <w:tcW w:w="5095" w:type="dxa"/>
            <w:shd w:val="clear" w:color="auto" w:fill="BDD6EE" w:themeFill="accent1" w:themeFillTint="66"/>
          </w:tcPr>
          <w:p w14:paraId="61BC8E8C" w14:textId="77777777" w:rsidR="00925D30" w:rsidRPr="006452D5" w:rsidRDefault="00925D30" w:rsidP="0028380A">
            <w:pPr>
              <w:jc w:val="both"/>
              <w:rPr>
                <w:rFonts w:ascii="Tahoma" w:hAnsi="Tahoma" w:cs="Tahoma"/>
                <w:b/>
              </w:rPr>
            </w:pPr>
            <w:r w:rsidRPr="006452D5">
              <w:rPr>
                <w:rFonts w:ascii="Tahoma" w:hAnsi="Tahoma" w:cs="Tahoma"/>
                <w:b/>
              </w:rPr>
              <w:t>INSTALACIÓN ELÉCTRICA (TOMA DE FUERZA)</w:t>
            </w:r>
          </w:p>
        </w:tc>
      </w:tr>
    </w:tbl>
    <w:p w14:paraId="614C555E" w14:textId="77777777" w:rsidR="00925D30" w:rsidRPr="00787D50" w:rsidRDefault="00925D30" w:rsidP="00925D30">
      <w:pPr>
        <w:jc w:val="both"/>
        <w:rPr>
          <w:rFonts w:ascii="Tahoma" w:hAnsi="Tahoma" w:cs="Tahoma"/>
          <w:b/>
        </w:rPr>
      </w:pPr>
      <w:r w:rsidRPr="00787D50">
        <w:rPr>
          <w:rFonts w:ascii="Tahoma" w:hAnsi="Tahoma" w:cs="Tahoma"/>
          <w:b/>
        </w:rPr>
        <w:lastRenderedPageBreak/>
        <w:t>DESCRIPCIÓN. -</w:t>
      </w:r>
    </w:p>
    <w:p w14:paraId="4873E7C4" w14:textId="77777777" w:rsidR="00925D30" w:rsidRPr="00F21A5F" w:rsidRDefault="00925D30" w:rsidP="00925D30">
      <w:pPr>
        <w:jc w:val="both"/>
        <w:rPr>
          <w:rFonts w:ascii="Tahoma" w:hAnsi="Tahoma" w:cs="Tahoma"/>
        </w:rPr>
      </w:pPr>
      <w:r w:rsidRPr="00F21A5F">
        <w:rPr>
          <w:rFonts w:ascii="Tahoma" w:hAnsi="Tahoma" w:cs="Tahoma"/>
        </w:rPr>
        <w:t xml:space="preserve">Este ítem se refiere a la </w:t>
      </w:r>
      <w:r w:rsidRPr="00787D50">
        <w:rPr>
          <w:rFonts w:ascii="Tahoma" w:hAnsi="Tahoma" w:cs="Tahoma"/>
        </w:rPr>
        <w:t>INSTALACIÓN ELÉCTRICA (TOMA DE FUERZA)</w:t>
      </w:r>
      <w:r>
        <w:rPr>
          <w:rFonts w:ascii="Tahoma" w:hAnsi="Tahoma" w:cs="Tahoma"/>
        </w:rPr>
        <w:t xml:space="preserve"> </w:t>
      </w:r>
      <w:r w:rsidRPr="00F21A5F">
        <w:rPr>
          <w:rFonts w:ascii="Tahoma" w:hAnsi="Tahoma" w:cs="Tahoma"/>
        </w:rPr>
        <w:t>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18F2445" w14:textId="77777777" w:rsidR="00925D30" w:rsidRPr="00787D50" w:rsidRDefault="00925D30" w:rsidP="00925D30">
      <w:pPr>
        <w:jc w:val="both"/>
        <w:rPr>
          <w:rFonts w:ascii="Tahoma" w:hAnsi="Tahoma" w:cs="Tahoma"/>
          <w:b/>
        </w:rPr>
      </w:pPr>
      <w:r w:rsidRPr="00787D50">
        <w:rPr>
          <w:rFonts w:ascii="Tahoma" w:hAnsi="Tahoma" w:cs="Tahoma"/>
          <w:b/>
        </w:rPr>
        <w:t>MATERIALES, HERRAMIENTAS Y EQUIPO. -</w:t>
      </w:r>
    </w:p>
    <w:p w14:paraId="0B6F2B49" w14:textId="77777777" w:rsidR="00925D30" w:rsidRPr="00F21A5F" w:rsidRDefault="00925D30" w:rsidP="00925D30">
      <w:pPr>
        <w:jc w:val="both"/>
        <w:rPr>
          <w:rFonts w:ascii="Tahoma" w:hAnsi="Tahoma" w:cs="Tahoma"/>
        </w:rPr>
      </w:pPr>
      <w:r w:rsidRPr="00F21A5F">
        <w:rPr>
          <w:rFonts w:ascii="Tahoma" w:hAnsi="Tahoma" w:cs="Tahoma"/>
        </w:rPr>
        <w:t>La Entidad Ejecutora proporcionará todos los materiales, herramientas y equipo necesarios para la ejecución de los trabajos (excepto los de aporte propio), los mismos deberán ser aprobados por el Inspector de proyecto.</w:t>
      </w:r>
    </w:p>
    <w:p w14:paraId="42DC362F" w14:textId="77777777" w:rsidR="00925D30" w:rsidRPr="00F21A5F" w:rsidRDefault="00925D30" w:rsidP="00925D30">
      <w:pPr>
        <w:jc w:val="both"/>
        <w:rPr>
          <w:rFonts w:ascii="Tahoma" w:hAnsi="Tahoma" w:cs="Tahoma"/>
        </w:rPr>
      </w:pPr>
      <w:r w:rsidRPr="00F21A5F">
        <w:rPr>
          <w:rFonts w:ascii="Tahoma" w:hAnsi="Tahoma" w:cs="Tahoma"/>
        </w:rPr>
        <w:t>Los accesorios deben ser de primera calidad dentro el mercado local y que cumplan las exigencias técnicas del proyecto.</w:t>
      </w:r>
    </w:p>
    <w:p w14:paraId="1517786D" w14:textId="77777777" w:rsidR="00925D30" w:rsidRPr="00787D50" w:rsidRDefault="00925D30" w:rsidP="00925D30">
      <w:pPr>
        <w:jc w:val="both"/>
        <w:rPr>
          <w:rFonts w:ascii="Tahoma" w:hAnsi="Tahoma" w:cs="Tahoma"/>
          <w:b/>
        </w:rPr>
      </w:pPr>
      <w:r w:rsidRPr="00787D50">
        <w:rPr>
          <w:rFonts w:ascii="Tahoma" w:hAnsi="Tahoma" w:cs="Tahoma"/>
          <w:b/>
        </w:rPr>
        <w:t>FORMA DE EJECUCIÓN. –</w:t>
      </w:r>
    </w:p>
    <w:p w14:paraId="4073AEC9" w14:textId="77777777" w:rsidR="00925D30" w:rsidRPr="00F21A5F" w:rsidRDefault="00925D30" w:rsidP="00925D30">
      <w:pPr>
        <w:jc w:val="both"/>
        <w:rPr>
          <w:rFonts w:ascii="Tahoma" w:hAnsi="Tahoma" w:cs="Tahoma"/>
        </w:rPr>
      </w:pPr>
      <w:r w:rsidRPr="00F21A5F">
        <w:rPr>
          <w:rFonts w:ascii="Tahoma"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1052FE9" w14:textId="77777777" w:rsidR="00925D30" w:rsidRPr="00F21A5F" w:rsidRDefault="00925D30" w:rsidP="00925D30">
      <w:pPr>
        <w:jc w:val="both"/>
        <w:rPr>
          <w:rFonts w:ascii="Tahoma" w:hAnsi="Tahoma" w:cs="Tahoma"/>
        </w:rPr>
      </w:pPr>
      <w:r w:rsidRPr="00F21A5F">
        <w:rPr>
          <w:rFonts w:ascii="Tahoma" w:hAnsi="Tahom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F0BBDC9" w14:textId="77777777" w:rsidR="00925D30" w:rsidRPr="00F21A5F" w:rsidRDefault="00925D30" w:rsidP="00925D30">
      <w:pPr>
        <w:jc w:val="both"/>
        <w:rPr>
          <w:rFonts w:ascii="Tahoma" w:hAnsi="Tahoma" w:cs="Tahoma"/>
        </w:rPr>
      </w:pPr>
      <w:r w:rsidRPr="00F21A5F">
        <w:rPr>
          <w:rFonts w:ascii="Tahoma" w:hAnsi="Tahom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07C8E13" w14:textId="77777777" w:rsidR="00925D30" w:rsidRPr="00F21A5F" w:rsidRDefault="00925D30" w:rsidP="00925D30">
      <w:pPr>
        <w:jc w:val="both"/>
        <w:rPr>
          <w:rFonts w:ascii="Tahoma" w:hAnsi="Tahoma" w:cs="Tahoma"/>
        </w:rPr>
      </w:pPr>
      <w:r w:rsidRPr="00F21A5F">
        <w:rPr>
          <w:rFonts w:ascii="Tahoma"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56368BC" w14:textId="77777777" w:rsidR="00925D30" w:rsidRPr="00F21A5F" w:rsidRDefault="00925D30" w:rsidP="00925D30">
      <w:pPr>
        <w:jc w:val="both"/>
        <w:rPr>
          <w:rFonts w:ascii="Tahoma" w:hAnsi="Tahoma" w:cs="Tahoma"/>
        </w:rPr>
      </w:pPr>
      <w:r w:rsidRPr="00F21A5F">
        <w:rPr>
          <w:rFonts w:ascii="Tahoma" w:hAnsi="Tahom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1B5DBA1" w14:textId="77777777" w:rsidR="00925D30" w:rsidRPr="00F21A5F" w:rsidRDefault="00925D30" w:rsidP="00925D30">
      <w:pPr>
        <w:jc w:val="both"/>
        <w:rPr>
          <w:rFonts w:ascii="Tahoma" w:hAnsi="Tahoma" w:cs="Tahoma"/>
        </w:rPr>
      </w:pPr>
      <w:r w:rsidRPr="00F21A5F">
        <w:rPr>
          <w:rFonts w:ascii="Tahoma" w:hAnsi="Tahom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8B74F2F" w14:textId="77777777" w:rsidR="00925D30" w:rsidRPr="00F21A5F" w:rsidRDefault="00925D30" w:rsidP="00925D30">
      <w:pPr>
        <w:jc w:val="both"/>
        <w:rPr>
          <w:rFonts w:ascii="Tahoma" w:hAnsi="Tahoma" w:cs="Tahoma"/>
        </w:rPr>
      </w:pPr>
      <w:r w:rsidRPr="00F21A5F">
        <w:rPr>
          <w:rFonts w:ascii="Tahoma" w:hAnsi="Tahoma" w:cs="Tahoma"/>
        </w:rPr>
        <w:t>En caso de que existiere discrepancia entre planos y especificaciones, se deberá presentar la solución al Inspector de proyecto, para obtener la aprobación de la misma.</w:t>
      </w:r>
    </w:p>
    <w:p w14:paraId="6B65918B" w14:textId="77777777" w:rsidR="00925D30" w:rsidRPr="00F21A5F" w:rsidRDefault="00925D30" w:rsidP="00925D30">
      <w:pPr>
        <w:jc w:val="both"/>
        <w:rPr>
          <w:rFonts w:ascii="Tahoma" w:hAnsi="Tahoma" w:cs="Tahoma"/>
        </w:rPr>
      </w:pPr>
      <w:r w:rsidRPr="00F21A5F">
        <w:rPr>
          <w:rFonts w:ascii="Tahoma" w:hAnsi="Tahoma" w:cs="Tahoma"/>
        </w:rPr>
        <w:t>Criterios de Control, Aceptación y Rechazo</w:t>
      </w:r>
    </w:p>
    <w:p w14:paraId="328D7FAD" w14:textId="77777777" w:rsidR="00925D30" w:rsidRPr="00F21A5F" w:rsidRDefault="00925D30" w:rsidP="00925D30">
      <w:pPr>
        <w:jc w:val="both"/>
        <w:rPr>
          <w:rFonts w:ascii="Tahoma" w:hAnsi="Tahoma" w:cs="Tahoma"/>
        </w:rPr>
      </w:pPr>
      <w:r w:rsidRPr="00F21A5F">
        <w:rPr>
          <w:rFonts w:ascii="Tahoma" w:hAnsi="Tahoma" w:cs="Tahoma"/>
        </w:rPr>
        <w:t>El Inspector de proyecto deberá verificar que la ejecución del ítem no presenta ningún defecto de materiales, ejecución o dimensiones mediante: testeo, inspección visual u otro método conveniente.</w:t>
      </w:r>
    </w:p>
    <w:p w14:paraId="7967E530" w14:textId="77777777" w:rsidR="00925D30" w:rsidRPr="00F21A5F" w:rsidRDefault="00925D30" w:rsidP="00925D30">
      <w:pPr>
        <w:jc w:val="both"/>
        <w:rPr>
          <w:rFonts w:ascii="Tahoma" w:hAnsi="Tahoma" w:cs="Tahoma"/>
        </w:rPr>
      </w:pPr>
      <w:r w:rsidRPr="00F21A5F">
        <w:rPr>
          <w:rFonts w:ascii="Tahoma" w:hAnsi="Tahom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21D05E5F" w14:textId="77777777" w:rsidR="00925D30" w:rsidRPr="00787D50" w:rsidRDefault="00925D30" w:rsidP="00925D30">
      <w:pPr>
        <w:jc w:val="both"/>
        <w:rPr>
          <w:rFonts w:ascii="Tahoma" w:hAnsi="Tahoma" w:cs="Tahoma"/>
          <w:b/>
        </w:rPr>
      </w:pPr>
      <w:r w:rsidRPr="00787D50">
        <w:rPr>
          <w:rFonts w:ascii="Tahoma" w:hAnsi="Tahoma" w:cs="Tahoma"/>
          <w:b/>
        </w:rPr>
        <w:t>MEDICIÓN. –</w:t>
      </w:r>
    </w:p>
    <w:p w14:paraId="51C126C5" w14:textId="77777777" w:rsidR="00925D30" w:rsidRPr="00F21A5F" w:rsidRDefault="00925D30" w:rsidP="00925D30">
      <w:pPr>
        <w:jc w:val="both"/>
        <w:rPr>
          <w:rFonts w:ascii="Tahoma" w:hAnsi="Tahoma" w:cs="Tahoma"/>
        </w:rPr>
      </w:pPr>
      <w:r w:rsidRPr="00F21A5F">
        <w:rPr>
          <w:rFonts w:ascii="Tahoma" w:hAnsi="Tahoma" w:cs="Tahoma"/>
        </w:rPr>
        <w:t xml:space="preserve">La </w:t>
      </w:r>
      <w:r w:rsidRPr="00787D50">
        <w:rPr>
          <w:rFonts w:ascii="Tahoma" w:hAnsi="Tahoma" w:cs="Tahoma"/>
        </w:rPr>
        <w:t>INSTALACIÓN ELÉCTRICA (TOMA DE FUERZA)</w:t>
      </w:r>
      <w:r w:rsidRPr="00F21A5F">
        <w:rPr>
          <w:rFonts w:ascii="Tahoma" w:hAnsi="Tahoma" w:cs="Tahoma"/>
        </w:rPr>
        <w:t xml:space="preserve"> se medirá por Punto, correctamente instalado por la Entidad Ejecutora y aprobado por el Inspector de proyecto.</w:t>
      </w:r>
    </w:p>
    <w:p w14:paraId="79F93F9C" w14:textId="77777777" w:rsidR="00925D30" w:rsidRPr="00787D50" w:rsidRDefault="00925D30" w:rsidP="00925D30">
      <w:pPr>
        <w:jc w:val="both"/>
        <w:rPr>
          <w:rFonts w:ascii="Tahoma" w:hAnsi="Tahoma" w:cs="Tahoma"/>
          <w:b/>
        </w:rPr>
      </w:pPr>
      <w:r w:rsidRPr="00787D50">
        <w:rPr>
          <w:rFonts w:ascii="Tahoma" w:hAnsi="Tahoma" w:cs="Tahoma"/>
          <w:b/>
        </w:rPr>
        <w:t>APORTE PROPIO. –</w:t>
      </w:r>
    </w:p>
    <w:p w14:paraId="6A0A4106" w14:textId="77777777" w:rsidR="00925D30" w:rsidRPr="00F21A5F" w:rsidRDefault="00925D30" w:rsidP="00925D30">
      <w:pPr>
        <w:jc w:val="both"/>
        <w:rPr>
          <w:rFonts w:ascii="Tahoma" w:hAnsi="Tahoma" w:cs="Tahoma"/>
        </w:rPr>
      </w:pPr>
      <w:r w:rsidRPr="00F21A5F">
        <w:rPr>
          <w:rFonts w:ascii="Tahoma" w:hAnsi="Tahom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266D7F0A" w14:textId="77777777" w:rsidR="00925D30" w:rsidRDefault="00925D30" w:rsidP="00925D30">
      <w:pPr>
        <w:jc w:val="both"/>
        <w:rPr>
          <w:rFonts w:ascii="Tahoma" w:hAnsi="Tahoma" w:cs="Tahoma"/>
        </w:rPr>
      </w:pPr>
      <w:r w:rsidRPr="00F21A5F">
        <w:rPr>
          <w:rFonts w:ascii="Tahoma" w:hAnsi="Tahoma" w:cs="Tahoma"/>
        </w:rPr>
        <w:t>Este aporte estará sujeto al cronograma de ejecución de obra de la Entidad Ejecutora.</w:t>
      </w:r>
    </w:p>
    <w:tbl>
      <w:tblPr>
        <w:tblW w:w="9209" w:type="dxa"/>
        <w:tblLook w:val="04A0" w:firstRow="1" w:lastRow="0" w:firstColumn="1" w:lastColumn="0" w:noHBand="0" w:noVBand="1"/>
      </w:tblPr>
      <w:tblGrid>
        <w:gridCol w:w="584"/>
        <w:gridCol w:w="2385"/>
        <w:gridCol w:w="1145"/>
        <w:gridCol w:w="5095"/>
      </w:tblGrid>
      <w:tr w:rsidR="00925D30" w:rsidRPr="00A544F4" w14:paraId="24AB6629" w14:textId="77777777" w:rsidTr="0028380A">
        <w:tc>
          <w:tcPr>
            <w:tcW w:w="584" w:type="dxa"/>
            <w:shd w:val="clear" w:color="auto" w:fill="323E4F" w:themeFill="text2" w:themeFillShade="BF"/>
          </w:tcPr>
          <w:p w14:paraId="51AF5FC6" w14:textId="77777777" w:rsidR="00925D30" w:rsidRPr="00A544F4" w:rsidRDefault="00925D30" w:rsidP="0028380A">
            <w:pPr>
              <w:jc w:val="both"/>
              <w:rPr>
                <w:rFonts w:ascii="Tahoma" w:hAnsi="Tahoma" w:cs="Tahoma"/>
                <w:b/>
              </w:rPr>
            </w:pPr>
            <w:r w:rsidRPr="00A544F4">
              <w:rPr>
                <w:rFonts w:ascii="Tahoma" w:hAnsi="Tahoma" w:cs="Tahoma"/>
                <w:b/>
              </w:rPr>
              <w:t>Nº</w:t>
            </w:r>
          </w:p>
        </w:tc>
        <w:tc>
          <w:tcPr>
            <w:tcW w:w="2385" w:type="dxa"/>
            <w:shd w:val="clear" w:color="auto" w:fill="323E4F" w:themeFill="text2" w:themeFillShade="BF"/>
          </w:tcPr>
          <w:p w14:paraId="4FFA1129" w14:textId="77777777" w:rsidR="00925D30" w:rsidRPr="00A544F4" w:rsidRDefault="00925D30" w:rsidP="0028380A">
            <w:pPr>
              <w:jc w:val="both"/>
              <w:rPr>
                <w:rFonts w:ascii="Tahoma" w:hAnsi="Tahoma" w:cs="Tahoma"/>
                <w:b/>
              </w:rPr>
            </w:pPr>
            <w:r w:rsidRPr="00A544F4">
              <w:rPr>
                <w:rFonts w:ascii="Tahoma" w:hAnsi="Tahoma" w:cs="Tahoma"/>
                <w:b/>
              </w:rPr>
              <w:t>CÓDIGO</w:t>
            </w:r>
          </w:p>
        </w:tc>
        <w:tc>
          <w:tcPr>
            <w:tcW w:w="1145" w:type="dxa"/>
            <w:shd w:val="clear" w:color="auto" w:fill="323E4F" w:themeFill="text2" w:themeFillShade="BF"/>
          </w:tcPr>
          <w:p w14:paraId="477130C1" w14:textId="77777777" w:rsidR="00925D30" w:rsidRPr="00A544F4" w:rsidRDefault="00925D30" w:rsidP="0028380A">
            <w:pPr>
              <w:jc w:val="both"/>
              <w:rPr>
                <w:rFonts w:ascii="Tahoma" w:hAnsi="Tahoma" w:cs="Tahoma"/>
                <w:b/>
              </w:rPr>
            </w:pPr>
            <w:r w:rsidRPr="00A544F4">
              <w:rPr>
                <w:rFonts w:ascii="Tahoma" w:hAnsi="Tahoma" w:cs="Tahoma"/>
                <w:b/>
              </w:rPr>
              <w:t>UNIDAD</w:t>
            </w:r>
          </w:p>
        </w:tc>
        <w:tc>
          <w:tcPr>
            <w:tcW w:w="5095" w:type="dxa"/>
            <w:shd w:val="clear" w:color="auto" w:fill="323E4F" w:themeFill="text2" w:themeFillShade="BF"/>
          </w:tcPr>
          <w:p w14:paraId="5C68344D" w14:textId="77777777" w:rsidR="00925D30" w:rsidRPr="00A544F4" w:rsidRDefault="00925D30" w:rsidP="0028380A">
            <w:pPr>
              <w:jc w:val="both"/>
              <w:rPr>
                <w:rFonts w:ascii="Tahoma" w:hAnsi="Tahoma" w:cs="Tahoma"/>
                <w:b/>
              </w:rPr>
            </w:pPr>
            <w:r w:rsidRPr="00A544F4">
              <w:rPr>
                <w:rFonts w:ascii="Tahoma" w:hAnsi="Tahoma" w:cs="Tahoma"/>
                <w:b/>
              </w:rPr>
              <w:t>ÍTEM</w:t>
            </w:r>
          </w:p>
        </w:tc>
      </w:tr>
      <w:tr w:rsidR="00925D30" w:rsidRPr="00A544F4" w14:paraId="41D209AD" w14:textId="77777777" w:rsidTr="0028380A">
        <w:tc>
          <w:tcPr>
            <w:tcW w:w="584" w:type="dxa"/>
            <w:shd w:val="clear" w:color="auto" w:fill="BDD6EE" w:themeFill="accent1" w:themeFillTint="66"/>
          </w:tcPr>
          <w:p w14:paraId="5E7AF3DB" w14:textId="77777777" w:rsidR="00925D30" w:rsidRPr="00A544F4" w:rsidRDefault="00925D30" w:rsidP="0028380A">
            <w:pPr>
              <w:jc w:val="both"/>
              <w:rPr>
                <w:rFonts w:ascii="Tahoma" w:hAnsi="Tahoma" w:cs="Tahoma"/>
                <w:b/>
              </w:rPr>
            </w:pPr>
            <w:r w:rsidRPr="00A544F4">
              <w:rPr>
                <w:rFonts w:ascii="Tahoma" w:hAnsi="Tahoma" w:cs="Tahoma"/>
                <w:b/>
              </w:rPr>
              <w:t>4</w:t>
            </w:r>
            <w:r>
              <w:rPr>
                <w:rFonts w:ascii="Tahoma" w:hAnsi="Tahoma" w:cs="Tahoma"/>
                <w:b/>
              </w:rPr>
              <w:t>4</w:t>
            </w:r>
          </w:p>
        </w:tc>
        <w:tc>
          <w:tcPr>
            <w:tcW w:w="2385" w:type="dxa"/>
            <w:shd w:val="clear" w:color="auto" w:fill="BDD6EE" w:themeFill="accent1" w:themeFillTint="66"/>
          </w:tcPr>
          <w:p w14:paraId="2DEA04E8" w14:textId="77777777" w:rsidR="00925D30" w:rsidRPr="00A544F4" w:rsidRDefault="00925D30" w:rsidP="0028380A">
            <w:pPr>
              <w:jc w:val="both"/>
              <w:rPr>
                <w:rFonts w:ascii="Tahoma" w:hAnsi="Tahoma" w:cs="Tahoma"/>
                <w:b/>
              </w:rPr>
            </w:pPr>
            <w:r w:rsidRPr="00A544F4">
              <w:rPr>
                <w:rFonts w:ascii="Tahoma" w:hAnsi="Tahoma" w:cs="Tahoma"/>
                <w:b/>
              </w:rPr>
              <w:t>VAC-IA-APO-1</w:t>
            </w:r>
          </w:p>
        </w:tc>
        <w:tc>
          <w:tcPr>
            <w:tcW w:w="1145" w:type="dxa"/>
            <w:shd w:val="clear" w:color="auto" w:fill="BDD6EE" w:themeFill="accent1" w:themeFillTint="66"/>
          </w:tcPr>
          <w:p w14:paraId="05CB04C9" w14:textId="77777777" w:rsidR="00925D30" w:rsidRPr="00A544F4" w:rsidRDefault="00925D30" w:rsidP="0028380A">
            <w:pPr>
              <w:jc w:val="both"/>
              <w:rPr>
                <w:rFonts w:ascii="Tahoma" w:hAnsi="Tahoma" w:cs="Tahoma"/>
                <w:b/>
              </w:rPr>
            </w:pPr>
            <w:r w:rsidRPr="00A544F4">
              <w:rPr>
                <w:rFonts w:ascii="Tahoma" w:hAnsi="Tahoma" w:cs="Tahoma"/>
                <w:b/>
              </w:rPr>
              <w:t>GLB</w:t>
            </w:r>
          </w:p>
        </w:tc>
        <w:tc>
          <w:tcPr>
            <w:tcW w:w="5095" w:type="dxa"/>
            <w:shd w:val="clear" w:color="auto" w:fill="BDD6EE" w:themeFill="accent1" w:themeFillTint="66"/>
          </w:tcPr>
          <w:p w14:paraId="588357F4" w14:textId="77777777" w:rsidR="00925D30" w:rsidRPr="00A544F4" w:rsidRDefault="00925D30" w:rsidP="0028380A">
            <w:pPr>
              <w:jc w:val="both"/>
              <w:rPr>
                <w:rFonts w:ascii="Tahoma" w:hAnsi="Tahoma" w:cs="Tahoma"/>
                <w:b/>
              </w:rPr>
            </w:pPr>
            <w:r w:rsidRPr="00A544F4">
              <w:rPr>
                <w:rFonts w:ascii="Tahoma" w:hAnsi="Tahoma" w:cs="Tahoma"/>
                <w:b/>
              </w:rPr>
              <w:t>INSTALACIÓN DE AGUA POTABLE</w:t>
            </w:r>
          </w:p>
        </w:tc>
      </w:tr>
    </w:tbl>
    <w:p w14:paraId="31CA0A1D" w14:textId="77777777" w:rsidR="00925D30" w:rsidRPr="00A544F4" w:rsidRDefault="00925D30" w:rsidP="00925D30">
      <w:pPr>
        <w:jc w:val="both"/>
        <w:rPr>
          <w:rFonts w:ascii="Tahoma" w:hAnsi="Tahoma" w:cs="Tahoma"/>
          <w:b/>
        </w:rPr>
      </w:pPr>
      <w:r w:rsidRPr="00A544F4">
        <w:rPr>
          <w:rFonts w:ascii="Tahoma" w:hAnsi="Tahoma" w:cs="Tahoma"/>
          <w:b/>
        </w:rPr>
        <w:t>DESCRIPCIÓN. -</w:t>
      </w:r>
    </w:p>
    <w:p w14:paraId="2EF2D354" w14:textId="77777777" w:rsidR="00925D30" w:rsidRPr="00F21A5F" w:rsidRDefault="00925D30" w:rsidP="00925D30">
      <w:pPr>
        <w:jc w:val="both"/>
        <w:rPr>
          <w:rFonts w:ascii="Tahoma" w:hAnsi="Tahoma" w:cs="Tahoma"/>
        </w:rPr>
      </w:pPr>
      <w:r w:rsidRPr="002F4B62">
        <w:rPr>
          <w:rFonts w:ascii="Tahoma" w:hAnsi="Tahoma" w:cs="Tahoma"/>
        </w:rPr>
        <w:lastRenderedPageBreak/>
        <w:t>El INSTALACIÓN DE AGUA POTABLE</w:t>
      </w:r>
      <w:r>
        <w:rPr>
          <w:rFonts w:ascii="Tahoma" w:hAnsi="Tahoma" w:cs="Tahoma"/>
        </w:rPr>
        <w:t xml:space="preserve">, </w:t>
      </w:r>
      <w:r w:rsidRPr="00F21A5F">
        <w:rPr>
          <w:rFonts w:ascii="Tahoma" w:hAnsi="Tahoma" w:cs="Tahoma"/>
        </w:rPr>
        <w:t>comprende la instalación y ejecución de todos los trabajos para efectuar las conexiones domiciliarias de agua potable de acuerdo a los planos de detalle y/o instrucciones del Inspector de proyecto.</w:t>
      </w:r>
    </w:p>
    <w:p w14:paraId="34A1FA5C" w14:textId="77777777" w:rsidR="00925D30" w:rsidRPr="00A544F4" w:rsidRDefault="00925D30" w:rsidP="00925D30">
      <w:pPr>
        <w:jc w:val="both"/>
        <w:rPr>
          <w:rFonts w:ascii="Tahoma" w:hAnsi="Tahoma" w:cs="Tahoma"/>
          <w:b/>
        </w:rPr>
      </w:pPr>
      <w:r w:rsidRPr="00A544F4">
        <w:rPr>
          <w:rFonts w:ascii="Tahoma" w:hAnsi="Tahoma" w:cs="Tahoma"/>
          <w:b/>
        </w:rPr>
        <w:t>MATERIALES, HERRAMIENTAS Y EQUIPO. -</w:t>
      </w:r>
    </w:p>
    <w:p w14:paraId="450E61C8" w14:textId="77777777" w:rsidR="00925D30" w:rsidRPr="00F21A5F" w:rsidRDefault="00925D30" w:rsidP="00925D30">
      <w:pPr>
        <w:jc w:val="both"/>
        <w:rPr>
          <w:rFonts w:ascii="Tahoma" w:hAnsi="Tahoma" w:cs="Tahoma"/>
        </w:rPr>
      </w:pPr>
      <w:r w:rsidRPr="00F21A5F">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53C9FEA3" w14:textId="77777777" w:rsidR="00925D30" w:rsidRPr="00A544F4" w:rsidRDefault="00925D30" w:rsidP="00925D30">
      <w:pPr>
        <w:jc w:val="both"/>
        <w:rPr>
          <w:rFonts w:ascii="Tahoma" w:hAnsi="Tahoma" w:cs="Tahoma"/>
          <w:b/>
        </w:rPr>
      </w:pPr>
      <w:r w:rsidRPr="00A544F4">
        <w:rPr>
          <w:rFonts w:ascii="Tahoma" w:hAnsi="Tahoma" w:cs="Tahoma"/>
          <w:b/>
        </w:rPr>
        <w:t>FORMA DE EJECUCIÓN. –</w:t>
      </w:r>
    </w:p>
    <w:p w14:paraId="073A89E9" w14:textId="77777777" w:rsidR="00925D30" w:rsidRPr="00F21A5F" w:rsidRDefault="00925D30" w:rsidP="00925D30">
      <w:pPr>
        <w:jc w:val="both"/>
        <w:rPr>
          <w:rFonts w:ascii="Tahoma" w:hAnsi="Tahoma" w:cs="Tahoma"/>
        </w:rPr>
      </w:pPr>
      <w:r w:rsidRPr="00F21A5F">
        <w:rPr>
          <w:rFonts w:ascii="Tahoma" w:hAnsi="Tahom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6BC96930" w14:textId="77777777" w:rsidR="00925D30" w:rsidRPr="00F21A5F" w:rsidRDefault="00925D30" w:rsidP="00925D30">
      <w:pPr>
        <w:jc w:val="both"/>
        <w:rPr>
          <w:rFonts w:ascii="Tahoma" w:hAnsi="Tahoma" w:cs="Tahoma"/>
        </w:rPr>
      </w:pPr>
      <w:r w:rsidRPr="00F21A5F">
        <w:rPr>
          <w:rFonts w:ascii="Tahoma" w:hAnsi="Tahoma" w:cs="Tahoma"/>
        </w:rPr>
        <w:t>El replanteo y trazado de las instalaciones serán realizadas por la Entidad Ejecutora con estricta sujeción a la ubicación y las dimensiones señaladas en los planos y/o instrucción del Inspector de proyecto.</w:t>
      </w:r>
    </w:p>
    <w:p w14:paraId="28D54376" w14:textId="77777777" w:rsidR="00925D30" w:rsidRPr="00F21A5F" w:rsidRDefault="00925D30" w:rsidP="00925D30">
      <w:pPr>
        <w:jc w:val="both"/>
        <w:rPr>
          <w:rFonts w:ascii="Tahoma" w:hAnsi="Tahoma" w:cs="Tahoma"/>
        </w:rPr>
      </w:pPr>
      <w:r w:rsidRPr="00F21A5F">
        <w:rPr>
          <w:rFonts w:ascii="Tahoma" w:hAnsi="Tahoma" w:cs="Tahoma"/>
        </w:rPr>
        <w:t>Las excavaciones se efectuarán de acuerdo con los alineamientos, pendientes y cotas indicadas en los planos del proyecto y según el replanteo autorizado por el Inspector de proyecto.</w:t>
      </w:r>
    </w:p>
    <w:p w14:paraId="1889C46F" w14:textId="77777777" w:rsidR="00925D30" w:rsidRPr="00F21A5F" w:rsidRDefault="00925D30" w:rsidP="00925D30">
      <w:pPr>
        <w:jc w:val="both"/>
        <w:rPr>
          <w:rFonts w:ascii="Tahoma" w:hAnsi="Tahoma" w:cs="Tahoma"/>
        </w:rPr>
      </w:pPr>
      <w:r w:rsidRPr="00F21A5F">
        <w:rPr>
          <w:rFonts w:ascii="Tahoma" w:hAnsi="Tahoma" w:cs="Tahoma"/>
        </w:rPr>
        <w:t>Criterios de Control, Aceptación y Rechazo</w:t>
      </w:r>
    </w:p>
    <w:p w14:paraId="7841A37F" w14:textId="77777777" w:rsidR="00925D30" w:rsidRPr="00F21A5F" w:rsidRDefault="00925D30" w:rsidP="00925D30">
      <w:pPr>
        <w:jc w:val="both"/>
        <w:rPr>
          <w:rFonts w:ascii="Tahoma" w:hAnsi="Tahoma" w:cs="Tahoma"/>
        </w:rPr>
      </w:pPr>
      <w:r w:rsidRPr="00F21A5F">
        <w:rPr>
          <w:rFonts w:ascii="Tahoma" w:hAnsi="Tahoma" w:cs="Tahoma"/>
        </w:rPr>
        <w:t>El Inspector de proyecto deberá verificar que la ejecución del ítem no presenta ningún defecto de materiales, ejecución o dimensiones mediante algún método conveniente.</w:t>
      </w:r>
    </w:p>
    <w:p w14:paraId="092A42CA" w14:textId="77777777" w:rsidR="00925D30" w:rsidRPr="00F21A5F" w:rsidRDefault="00925D30" w:rsidP="00925D30">
      <w:pPr>
        <w:jc w:val="both"/>
        <w:rPr>
          <w:rFonts w:ascii="Tahoma" w:hAnsi="Tahoma" w:cs="Tahoma"/>
        </w:rPr>
      </w:pPr>
      <w:r w:rsidRPr="00F21A5F">
        <w:rPr>
          <w:rFonts w:ascii="Tahoma" w:hAnsi="Tahoma" w:cs="Tahoma"/>
        </w:rPr>
        <w:t>Para una buena ejecución del ítem se realizará pruebas hidráulicas y pruebas de aceptación del sistema.</w:t>
      </w:r>
    </w:p>
    <w:p w14:paraId="3550F867" w14:textId="77777777" w:rsidR="00925D30" w:rsidRPr="00F21A5F" w:rsidRDefault="00925D30" w:rsidP="00925D30">
      <w:pPr>
        <w:jc w:val="both"/>
        <w:rPr>
          <w:rFonts w:ascii="Tahoma" w:hAnsi="Tahoma" w:cs="Tahoma"/>
        </w:rPr>
      </w:pPr>
      <w:r w:rsidRPr="00F21A5F">
        <w:rPr>
          <w:rFonts w:ascii="Tahoma" w:hAnsi="Tahoma" w:cs="Tahoma"/>
        </w:rPr>
        <w:t>La prueba hidráulica se realizará con una presión 1,5 mayor a la presión estática del servicio del sistema, se bloqueará el circuito o tramo a probar mediante tapones o cerrando completamente las válvulas necesarias.</w:t>
      </w:r>
    </w:p>
    <w:p w14:paraId="7E566A05" w14:textId="77777777" w:rsidR="00925D30" w:rsidRPr="002F4B62" w:rsidRDefault="00925D30" w:rsidP="00925D30">
      <w:pPr>
        <w:jc w:val="both"/>
        <w:rPr>
          <w:rFonts w:ascii="Tahoma" w:hAnsi="Tahoma" w:cs="Tahoma"/>
          <w:b/>
        </w:rPr>
      </w:pPr>
      <w:r w:rsidRPr="002F4B62">
        <w:rPr>
          <w:rFonts w:ascii="Tahoma" w:hAnsi="Tahoma" w:cs="Tahoma"/>
          <w:b/>
        </w:rPr>
        <w:t>MEDICIÓN. –</w:t>
      </w:r>
    </w:p>
    <w:p w14:paraId="542E4384" w14:textId="77777777" w:rsidR="00925D30" w:rsidRPr="00F21A5F" w:rsidRDefault="00925D30" w:rsidP="00925D30">
      <w:pPr>
        <w:jc w:val="both"/>
        <w:rPr>
          <w:rFonts w:ascii="Tahoma" w:hAnsi="Tahoma" w:cs="Tahoma"/>
        </w:rPr>
      </w:pPr>
      <w:r w:rsidRPr="00F21A5F">
        <w:rPr>
          <w:rFonts w:ascii="Tahoma" w:hAnsi="Tahoma" w:cs="Tahoma"/>
        </w:rPr>
        <w:t>La instalación de agua potable se medirá en forma Global de acuerdo a lo efectivamente ejecutado para el buen funcionamiento, de acuerdo a planos, autorizados y aprobados por el Inspector de proyecto.</w:t>
      </w:r>
    </w:p>
    <w:p w14:paraId="0DE108FB" w14:textId="77777777" w:rsidR="00925D30" w:rsidRPr="002F4B62" w:rsidRDefault="00925D30" w:rsidP="00925D30">
      <w:pPr>
        <w:jc w:val="both"/>
        <w:rPr>
          <w:rFonts w:ascii="Tahoma" w:hAnsi="Tahoma" w:cs="Tahoma"/>
          <w:b/>
        </w:rPr>
      </w:pPr>
      <w:r w:rsidRPr="002F4B62">
        <w:rPr>
          <w:rFonts w:ascii="Tahoma" w:hAnsi="Tahoma" w:cs="Tahoma"/>
          <w:b/>
        </w:rPr>
        <w:t>APORTE PROPIO. –</w:t>
      </w:r>
    </w:p>
    <w:p w14:paraId="0D22397D" w14:textId="77777777" w:rsidR="00925D30" w:rsidRPr="00F21A5F" w:rsidRDefault="00925D30" w:rsidP="00925D30">
      <w:pPr>
        <w:jc w:val="both"/>
        <w:rPr>
          <w:rFonts w:ascii="Tahoma" w:hAnsi="Tahoma" w:cs="Tahoma"/>
        </w:rPr>
      </w:pPr>
      <w:r w:rsidRPr="00F21A5F">
        <w:rPr>
          <w:rFonts w:ascii="Tahoma" w:hAnsi="Tahom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041BA4" w14:textId="77777777" w:rsidR="00925D30" w:rsidRPr="00F21A5F" w:rsidRDefault="00925D30" w:rsidP="00925D30">
      <w:pPr>
        <w:jc w:val="both"/>
        <w:rPr>
          <w:rFonts w:ascii="Tahoma" w:hAnsi="Tahoma" w:cs="Tahoma"/>
        </w:rPr>
      </w:pPr>
      <w:r w:rsidRPr="00F21A5F">
        <w:rPr>
          <w:rFonts w:ascii="Tahoma" w:hAnsi="Tahoma" w:cs="Tahoma"/>
        </w:rPr>
        <w:t>Este aporte propio esta</w:t>
      </w:r>
    </w:p>
    <w:tbl>
      <w:tblPr>
        <w:tblW w:w="9209" w:type="dxa"/>
        <w:tblLook w:val="04A0" w:firstRow="1" w:lastRow="0" w:firstColumn="1" w:lastColumn="0" w:noHBand="0" w:noVBand="1"/>
      </w:tblPr>
      <w:tblGrid>
        <w:gridCol w:w="584"/>
        <w:gridCol w:w="2385"/>
        <w:gridCol w:w="1145"/>
        <w:gridCol w:w="5095"/>
      </w:tblGrid>
      <w:tr w:rsidR="00925D30" w:rsidRPr="00787D50" w14:paraId="27E52273" w14:textId="77777777" w:rsidTr="0028380A">
        <w:tc>
          <w:tcPr>
            <w:tcW w:w="584" w:type="dxa"/>
            <w:shd w:val="clear" w:color="auto" w:fill="1F3864" w:themeFill="accent5" w:themeFillShade="80"/>
          </w:tcPr>
          <w:p w14:paraId="39A55B5D" w14:textId="77777777" w:rsidR="00925D30" w:rsidRPr="00787D50" w:rsidRDefault="00925D30" w:rsidP="0028380A">
            <w:pPr>
              <w:jc w:val="both"/>
              <w:rPr>
                <w:rFonts w:ascii="Tahoma" w:hAnsi="Tahoma" w:cs="Tahoma"/>
                <w:b/>
              </w:rPr>
            </w:pPr>
            <w:r w:rsidRPr="00787D50">
              <w:rPr>
                <w:rFonts w:ascii="Tahoma" w:hAnsi="Tahoma" w:cs="Tahoma"/>
                <w:b/>
              </w:rPr>
              <w:t>N°</w:t>
            </w:r>
          </w:p>
        </w:tc>
        <w:tc>
          <w:tcPr>
            <w:tcW w:w="2385" w:type="dxa"/>
            <w:shd w:val="clear" w:color="auto" w:fill="1F3864" w:themeFill="accent5" w:themeFillShade="80"/>
          </w:tcPr>
          <w:p w14:paraId="17AED122" w14:textId="77777777" w:rsidR="00925D30" w:rsidRPr="00787D50" w:rsidRDefault="00925D30" w:rsidP="0028380A">
            <w:pPr>
              <w:jc w:val="both"/>
              <w:rPr>
                <w:rFonts w:ascii="Tahoma" w:hAnsi="Tahoma" w:cs="Tahoma"/>
                <w:b/>
              </w:rPr>
            </w:pPr>
            <w:r w:rsidRPr="00787D50">
              <w:rPr>
                <w:rFonts w:ascii="Tahoma" w:hAnsi="Tahoma" w:cs="Tahoma"/>
                <w:b/>
              </w:rPr>
              <w:t>CÓDIGO</w:t>
            </w:r>
          </w:p>
        </w:tc>
        <w:tc>
          <w:tcPr>
            <w:tcW w:w="1145" w:type="dxa"/>
            <w:shd w:val="clear" w:color="auto" w:fill="1F3864" w:themeFill="accent5" w:themeFillShade="80"/>
          </w:tcPr>
          <w:p w14:paraId="2899D0BB" w14:textId="77777777" w:rsidR="00925D30" w:rsidRPr="00787D50" w:rsidRDefault="00925D30" w:rsidP="0028380A">
            <w:pPr>
              <w:jc w:val="both"/>
              <w:rPr>
                <w:rFonts w:ascii="Tahoma" w:hAnsi="Tahoma" w:cs="Tahoma"/>
                <w:b/>
              </w:rPr>
            </w:pPr>
            <w:r w:rsidRPr="00787D50">
              <w:rPr>
                <w:rFonts w:ascii="Tahoma" w:hAnsi="Tahoma" w:cs="Tahoma"/>
                <w:b/>
              </w:rPr>
              <w:t>UNIDAD</w:t>
            </w:r>
          </w:p>
        </w:tc>
        <w:tc>
          <w:tcPr>
            <w:tcW w:w="5095" w:type="dxa"/>
            <w:shd w:val="clear" w:color="auto" w:fill="1F3864" w:themeFill="accent5" w:themeFillShade="80"/>
          </w:tcPr>
          <w:p w14:paraId="2FE9656F" w14:textId="77777777" w:rsidR="00925D30" w:rsidRPr="00787D50" w:rsidRDefault="00925D30" w:rsidP="0028380A">
            <w:pPr>
              <w:jc w:val="both"/>
              <w:rPr>
                <w:rFonts w:ascii="Tahoma" w:hAnsi="Tahoma" w:cs="Tahoma"/>
                <w:b/>
              </w:rPr>
            </w:pPr>
            <w:r w:rsidRPr="00787D50">
              <w:rPr>
                <w:rFonts w:ascii="Tahoma" w:hAnsi="Tahoma" w:cs="Tahoma"/>
                <w:b/>
              </w:rPr>
              <w:t>ÍTEM</w:t>
            </w:r>
          </w:p>
        </w:tc>
      </w:tr>
      <w:tr w:rsidR="00925D30" w:rsidRPr="00787D50" w14:paraId="051E3D46" w14:textId="77777777" w:rsidTr="0028380A">
        <w:trPr>
          <w:trHeight w:val="370"/>
        </w:trPr>
        <w:tc>
          <w:tcPr>
            <w:tcW w:w="584" w:type="dxa"/>
            <w:shd w:val="clear" w:color="auto" w:fill="BDD6EE" w:themeFill="accent1" w:themeFillTint="66"/>
          </w:tcPr>
          <w:p w14:paraId="1C67686D" w14:textId="77777777" w:rsidR="00925D30" w:rsidRPr="00787D50" w:rsidRDefault="00925D30" w:rsidP="0028380A">
            <w:pPr>
              <w:jc w:val="both"/>
              <w:rPr>
                <w:rFonts w:ascii="Tahoma" w:hAnsi="Tahoma" w:cs="Tahoma"/>
                <w:b/>
              </w:rPr>
            </w:pPr>
            <w:r>
              <w:rPr>
                <w:rFonts w:ascii="Tahoma" w:hAnsi="Tahoma" w:cs="Tahoma"/>
                <w:b/>
              </w:rPr>
              <w:t>45</w:t>
            </w:r>
          </w:p>
        </w:tc>
        <w:tc>
          <w:tcPr>
            <w:tcW w:w="2385" w:type="dxa"/>
            <w:shd w:val="clear" w:color="auto" w:fill="BDD6EE" w:themeFill="accent1" w:themeFillTint="66"/>
            <w:vAlign w:val="center"/>
          </w:tcPr>
          <w:p w14:paraId="461DDE7C" w14:textId="77777777" w:rsidR="00925D30" w:rsidRPr="00787D50" w:rsidRDefault="00925D30" w:rsidP="0028380A">
            <w:pPr>
              <w:jc w:val="both"/>
              <w:rPr>
                <w:rFonts w:ascii="Tahoma" w:hAnsi="Tahoma" w:cs="Tahoma"/>
                <w:b/>
              </w:rPr>
            </w:pPr>
            <w:r w:rsidRPr="00787D50">
              <w:rPr>
                <w:rFonts w:ascii="Tahoma" w:hAnsi="Tahoma" w:cs="Tahoma"/>
                <w:b/>
              </w:rPr>
              <w:t>VAC-IS-SAN-1</w:t>
            </w:r>
          </w:p>
        </w:tc>
        <w:tc>
          <w:tcPr>
            <w:tcW w:w="1145" w:type="dxa"/>
            <w:shd w:val="clear" w:color="auto" w:fill="BDD6EE" w:themeFill="accent1" w:themeFillTint="66"/>
            <w:vAlign w:val="center"/>
          </w:tcPr>
          <w:p w14:paraId="02ED206E" w14:textId="77777777" w:rsidR="00925D30" w:rsidRPr="00787D50" w:rsidRDefault="00925D30" w:rsidP="0028380A">
            <w:pPr>
              <w:jc w:val="both"/>
              <w:rPr>
                <w:rFonts w:ascii="Tahoma" w:hAnsi="Tahoma" w:cs="Tahoma"/>
                <w:b/>
              </w:rPr>
            </w:pPr>
            <w:r w:rsidRPr="00787D50">
              <w:rPr>
                <w:rFonts w:ascii="Tahoma" w:hAnsi="Tahoma" w:cs="Tahoma"/>
                <w:b/>
              </w:rPr>
              <w:t>GLB</w:t>
            </w:r>
          </w:p>
        </w:tc>
        <w:tc>
          <w:tcPr>
            <w:tcW w:w="5095" w:type="dxa"/>
            <w:shd w:val="clear" w:color="auto" w:fill="BDD6EE" w:themeFill="accent1" w:themeFillTint="66"/>
            <w:vAlign w:val="center"/>
          </w:tcPr>
          <w:p w14:paraId="5E01C638" w14:textId="77777777" w:rsidR="00925D30" w:rsidRPr="00787D50" w:rsidRDefault="00925D30" w:rsidP="0028380A">
            <w:pPr>
              <w:jc w:val="both"/>
              <w:rPr>
                <w:rFonts w:ascii="Tahoma" w:hAnsi="Tahoma" w:cs="Tahoma"/>
                <w:b/>
              </w:rPr>
            </w:pPr>
            <w:r w:rsidRPr="00787D50">
              <w:rPr>
                <w:rFonts w:ascii="Tahoma" w:hAnsi="Tahoma" w:cs="Tahoma"/>
                <w:b/>
              </w:rPr>
              <w:t>INSTALACIÓN SANITARIA</w:t>
            </w:r>
          </w:p>
        </w:tc>
      </w:tr>
    </w:tbl>
    <w:p w14:paraId="74215243" w14:textId="77777777" w:rsidR="00925D30" w:rsidRPr="00AD3016" w:rsidRDefault="00925D30" w:rsidP="00925D30">
      <w:pPr>
        <w:jc w:val="both"/>
        <w:rPr>
          <w:rFonts w:ascii="Tahoma" w:hAnsi="Tahoma" w:cs="Tahoma"/>
          <w:b/>
        </w:rPr>
      </w:pPr>
      <w:r w:rsidRPr="00AD3016">
        <w:rPr>
          <w:rFonts w:ascii="Tahoma" w:hAnsi="Tahoma" w:cs="Tahoma"/>
          <w:b/>
        </w:rPr>
        <w:t>DESCRIPCIÓN. –</w:t>
      </w:r>
    </w:p>
    <w:p w14:paraId="3D5DB825" w14:textId="77777777" w:rsidR="00925D30" w:rsidRPr="00F21A5F" w:rsidRDefault="00925D30" w:rsidP="00925D30">
      <w:pPr>
        <w:jc w:val="both"/>
        <w:rPr>
          <w:rFonts w:ascii="Tahoma" w:hAnsi="Tahoma" w:cs="Tahoma"/>
        </w:rPr>
      </w:pPr>
      <w:r w:rsidRPr="009F241F">
        <w:rPr>
          <w:rFonts w:ascii="Tahoma" w:hAnsi="Tahoma" w:cs="Tahoma"/>
        </w:rPr>
        <w:t>La INSTALACIÓN SANITARIA</w:t>
      </w:r>
      <w:r w:rsidRPr="00F21A5F">
        <w:rPr>
          <w:rFonts w:ascii="Tahoma" w:hAnsi="Tahoma" w:cs="Tahoma"/>
        </w:rPr>
        <w:t xml:space="preserve"> </w:t>
      </w:r>
      <w:r>
        <w:rPr>
          <w:rFonts w:ascii="Tahoma" w:hAnsi="Tahoma" w:cs="Tahoma"/>
        </w:rPr>
        <w:t>e</w:t>
      </w:r>
      <w:r w:rsidRPr="00F21A5F">
        <w:rPr>
          <w:rFonts w:ascii="Tahoma" w:hAnsi="Tahoma" w:cs="Tahoma"/>
        </w:rPr>
        <w:t>s el conjunto de ductos y accesorios colocados con el fin de recolectar aguas negras y grises, las mismas conducirlas hacia pozos de decantación, cámaras sépticas o alcantarillado, de acuerdo a los circuitos y detalles señalados en los planos constructivos, e instrucciones del Inspector de proyectos.</w:t>
      </w:r>
    </w:p>
    <w:p w14:paraId="4F6E3B2F" w14:textId="77777777" w:rsidR="00925D30" w:rsidRPr="005A0A08" w:rsidRDefault="00925D30" w:rsidP="00925D30">
      <w:pPr>
        <w:jc w:val="both"/>
        <w:rPr>
          <w:rFonts w:ascii="Tahoma" w:hAnsi="Tahoma" w:cs="Tahoma"/>
          <w:b/>
        </w:rPr>
      </w:pPr>
      <w:r w:rsidRPr="005A0A08">
        <w:rPr>
          <w:rFonts w:ascii="Tahoma" w:hAnsi="Tahoma" w:cs="Tahoma"/>
          <w:b/>
        </w:rPr>
        <w:t>MATERIALES, HERRAMIENTAS Y EQUIPO. -</w:t>
      </w:r>
    </w:p>
    <w:p w14:paraId="52E14873" w14:textId="77777777" w:rsidR="00925D30" w:rsidRPr="00F21A5F" w:rsidRDefault="00925D30" w:rsidP="00925D30">
      <w:pPr>
        <w:jc w:val="both"/>
        <w:rPr>
          <w:rFonts w:ascii="Tahoma" w:hAnsi="Tahoma" w:cs="Tahoma"/>
        </w:rPr>
      </w:pPr>
      <w:r w:rsidRPr="00F21A5F">
        <w:rPr>
          <w:rFonts w:ascii="Tahoma" w:hAnsi="Tahoma" w:cs="Tahoma"/>
        </w:rPr>
        <w:t>La Entidad Ejecutora proporcionará todos los materiales (excepto los de aporte propio), herramientas y equipo necesarios para la ejecución de los trabajos, los mismos deberán ser aprobados por el Inspector de proyectos.</w:t>
      </w:r>
    </w:p>
    <w:p w14:paraId="27A53D78" w14:textId="77777777" w:rsidR="00925D30" w:rsidRPr="00F21A5F" w:rsidRDefault="00925D30" w:rsidP="00925D30">
      <w:pPr>
        <w:jc w:val="both"/>
        <w:rPr>
          <w:rFonts w:ascii="Tahoma" w:hAnsi="Tahoma" w:cs="Tahoma"/>
        </w:rPr>
      </w:pPr>
      <w:r w:rsidRPr="00F21A5F">
        <w:rPr>
          <w:rFonts w:ascii="Tahoma" w:hAnsi="Tahoma" w:cs="Tahoma"/>
        </w:rPr>
        <w:t>La Entidad Ejecutora deberá cumplir con los requisitos establecidos en la Norma Boliviana del Hormigón Armado CBH-87 para los materiales que cubre esta norma.</w:t>
      </w:r>
    </w:p>
    <w:p w14:paraId="0933E855" w14:textId="77777777" w:rsidR="00925D30" w:rsidRPr="00F21A5F" w:rsidRDefault="00925D30" w:rsidP="00925D30">
      <w:pPr>
        <w:jc w:val="both"/>
        <w:rPr>
          <w:rFonts w:ascii="Tahoma" w:hAnsi="Tahoma" w:cs="Tahoma"/>
        </w:rPr>
      </w:pPr>
      <w:r w:rsidRPr="00F21A5F">
        <w:rPr>
          <w:rFonts w:ascii="Tahoma" w:hAnsi="Tahoma" w:cs="Tahoma"/>
        </w:rPr>
        <w:t>Los materiales serán de calidad que aseguren la durabilidad y correcto funcionamiento de las instalaciones; previo a su empleo en obra deberá ser aprobado por el Inspector de proyectos.</w:t>
      </w:r>
    </w:p>
    <w:p w14:paraId="2764C026" w14:textId="77777777" w:rsidR="00925D30" w:rsidRPr="005A0A08" w:rsidRDefault="00925D30" w:rsidP="00925D30">
      <w:pPr>
        <w:jc w:val="both"/>
        <w:rPr>
          <w:rFonts w:ascii="Tahoma" w:hAnsi="Tahoma" w:cs="Tahoma"/>
          <w:b/>
        </w:rPr>
      </w:pPr>
      <w:r w:rsidRPr="005A0A08">
        <w:rPr>
          <w:rFonts w:ascii="Tahoma" w:hAnsi="Tahoma" w:cs="Tahoma"/>
          <w:b/>
        </w:rPr>
        <w:t>FORMA DE EJECUCIÓN. -</w:t>
      </w:r>
    </w:p>
    <w:p w14:paraId="5F2C3F47" w14:textId="77777777" w:rsidR="00925D30" w:rsidRPr="00F21A5F" w:rsidRDefault="00925D30" w:rsidP="00925D30">
      <w:pPr>
        <w:jc w:val="both"/>
        <w:rPr>
          <w:rFonts w:ascii="Tahoma" w:hAnsi="Tahoma" w:cs="Tahoma"/>
        </w:rPr>
      </w:pPr>
      <w:r w:rsidRPr="00F21A5F">
        <w:rPr>
          <w:rFonts w:ascii="Tahoma" w:hAnsi="Tahoma" w:cs="Tahoma"/>
        </w:rPr>
        <w:t>El replanteo y trazado del sistema sanitario, serán realizadas por la Entidad Ejecutora con estricta sujeción a la ubicación y las dimensiones señaladas en los planos y/o instrucción del Inspector de proyectos.</w:t>
      </w:r>
    </w:p>
    <w:p w14:paraId="3F847FF4" w14:textId="77777777" w:rsidR="00925D30" w:rsidRPr="00F21A5F" w:rsidRDefault="00925D30" w:rsidP="00925D30">
      <w:pPr>
        <w:jc w:val="both"/>
        <w:rPr>
          <w:rFonts w:ascii="Tahoma" w:hAnsi="Tahoma" w:cs="Tahoma"/>
        </w:rPr>
      </w:pPr>
      <w:r w:rsidRPr="00F21A5F">
        <w:rPr>
          <w:rFonts w:ascii="Tahoma" w:hAnsi="Tahoma" w:cs="Tahoma"/>
        </w:rPr>
        <w:lastRenderedPageBreak/>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592D8277" w14:textId="77777777" w:rsidR="00925D30" w:rsidRPr="00F21A5F" w:rsidRDefault="00925D30" w:rsidP="00925D30">
      <w:pPr>
        <w:jc w:val="both"/>
        <w:rPr>
          <w:rFonts w:ascii="Tahoma" w:hAnsi="Tahoma" w:cs="Tahoma"/>
        </w:rPr>
      </w:pPr>
      <w:r w:rsidRPr="00F21A5F">
        <w:rPr>
          <w:rFonts w:ascii="Tahoma" w:hAnsi="Tahoma" w:cs="Tahoma"/>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1F2EC5E" w14:textId="77777777" w:rsidR="00925D30" w:rsidRPr="00F21A5F" w:rsidRDefault="00925D30" w:rsidP="00925D30">
      <w:pPr>
        <w:jc w:val="both"/>
        <w:rPr>
          <w:rFonts w:ascii="Tahoma" w:hAnsi="Tahoma" w:cs="Tahoma"/>
        </w:rPr>
      </w:pPr>
      <w:r w:rsidRPr="00F21A5F">
        <w:rPr>
          <w:rFonts w:ascii="Tahoma" w:hAnsi="Tahoma" w:cs="Tahoma"/>
        </w:rPr>
        <w:t>Criterios de Control, Aceptación y Rechazo</w:t>
      </w:r>
    </w:p>
    <w:p w14:paraId="1F62A386" w14:textId="77777777" w:rsidR="00925D30" w:rsidRPr="00F21A5F" w:rsidRDefault="00925D30" w:rsidP="00925D30">
      <w:pPr>
        <w:jc w:val="both"/>
        <w:rPr>
          <w:rFonts w:ascii="Tahoma" w:hAnsi="Tahoma" w:cs="Tahoma"/>
        </w:rPr>
      </w:pPr>
      <w:r w:rsidRPr="00F21A5F">
        <w:rPr>
          <w:rFonts w:ascii="Tahoma" w:hAnsi="Tahoma" w:cs="Tahoma"/>
        </w:rPr>
        <w:t>El Inspector de proyectos deberá verificar que la ejecución del ítem no presenta ningún defecto de materiales, ejecución, conexión, fuga, dimensiones o mal apoyado mediante testeo, inspección visual u otro método conveniente.</w:t>
      </w:r>
    </w:p>
    <w:p w14:paraId="26280933" w14:textId="77777777" w:rsidR="00925D30" w:rsidRPr="005A0A08" w:rsidRDefault="00925D30" w:rsidP="00925D30">
      <w:pPr>
        <w:jc w:val="both"/>
        <w:rPr>
          <w:rFonts w:ascii="Tahoma" w:hAnsi="Tahoma" w:cs="Tahoma"/>
          <w:b/>
        </w:rPr>
      </w:pPr>
      <w:r w:rsidRPr="005A0A08">
        <w:rPr>
          <w:rFonts w:ascii="Tahoma" w:hAnsi="Tahoma" w:cs="Tahoma"/>
          <w:b/>
        </w:rPr>
        <w:t>MEDICIÓN. -</w:t>
      </w:r>
    </w:p>
    <w:p w14:paraId="68F5A1DF" w14:textId="77777777" w:rsidR="00925D30" w:rsidRPr="00F21A5F" w:rsidRDefault="00925D30" w:rsidP="00925D30">
      <w:pPr>
        <w:jc w:val="both"/>
        <w:rPr>
          <w:rFonts w:ascii="Tahoma" w:hAnsi="Tahoma" w:cs="Tahoma"/>
        </w:rPr>
      </w:pPr>
      <w:r w:rsidRPr="00F21A5F">
        <w:rPr>
          <w:rFonts w:ascii="Tahoma" w:hAnsi="Tahoma" w:cs="Tahoma"/>
        </w:rPr>
        <w:t>La instalación sanitaria se medirá en forma Global, incluyendo todos sus accesorios para el buen funcionamiento, de acuerdo a planos, autorizados y aprobados por el Inspector de proyectos.</w:t>
      </w:r>
    </w:p>
    <w:p w14:paraId="324FD8A1" w14:textId="77777777" w:rsidR="00925D30" w:rsidRPr="005A0A08" w:rsidRDefault="00925D30" w:rsidP="00925D30">
      <w:pPr>
        <w:jc w:val="both"/>
        <w:rPr>
          <w:rFonts w:ascii="Tahoma" w:hAnsi="Tahoma" w:cs="Tahoma"/>
          <w:b/>
        </w:rPr>
      </w:pPr>
      <w:r w:rsidRPr="005A0A08">
        <w:rPr>
          <w:rFonts w:ascii="Tahoma" w:hAnsi="Tahoma" w:cs="Tahoma"/>
          <w:b/>
        </w:rPr>
        <w:t>APORTE PROPIO. -</w:t>
      </w:r>
    </w:p>
    <w:p w14:paraId="3C36728D" w14:textId="77777777" w:rsidR="00925D30" w:rsidRPr="00F21A5F" w:rsidRDefault="00925D30" w:rsidP="00925D30">
      <w:pPr>
        <w:jc w:val="both"/>
        <w:rPr>
          <w:rFonts w:ascii="Tahoma" w:hAnsi="Tahoma" w:cs="Tahoma"/>
        </w:rPr>
      </w:pPr>
      <w:r w:rsidRPr="00F21A5F">
        <w:rPr>
          <w:rFonts w:ascii="Tahoma" w:hAnsi="Tahom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FD571CE" w14:textId="77777777" w:rsidR="00925D30" w:rsidRPr="00F21A5F" w:rsidRDefault="00925D30" w:rsidP="00925D30">
      <w:pPr>
        <w:jc w:val="both"/>
        <w:rPr>
          <w:rFonts w:ascii="Tahoma" w:hAnsi="Tahoma" w:cs="Tahoma"/>
        </w:rPr>
      </w:pPr>
      <w:r w:rsidRPr="00F21A5F">
        <w:rPr>
          <w:rFonts w:ascii="Tahoma" w:hAnsi="Tahoma" w:cs="Tahoma"/>
        </w:rPr>
        <w:t>Este aporte propio estará sujeto al cronograma de ejecución de obra de la Entidad Ejecutora.rá sujeto al cronograma de ejecución de obra de la Entidad Ejecutora.</w:t>
      </w:r>
    </w:p>
    <w:tbl>
      <w:tblPr>
        <w:tblW w:w="9209" w:type="dxa"/>
        <w:tblLook w:val="04A0" w:firstRow="1" w:lastRow="0" w:firstColumn="1" w:lastColumn="0" w:noHBand="0" w:noVBand="1"/>
      </w:tblPr>
      <w:tblGrid>
        <w:gridCol w:w="584"/>
        <w:gridCol w:w="2385"/>
        <w:gridCol w:w="1145"/>
        <w:gridCol w:w="5095"/>
      </w:tblGrid>
      <w:tr w:rsidR="00925D30" w:rsidRPr="00565C68" w14:paraId="10EAB2EA" w14:textId="77777777" w:rsidTr="0028380A">
        <w:tc>
          <w:tcPr>
            <w:tcW w:w="584" w:type="dxa"/>
            <w:shd w:val="clear" w:color="auto" w:fill="1F3864" w:themeFill="accent5" w:themeFillShade="80"/>
          </w:tcPr>
          <w:p w14:paraId="0A7B9281" w14:textId="77777777" w:rsidR="00925D30" w:rsidRPr="00565C68" w:rsidRDefault="00925D30" w:rsidP="0028380A">
            <w:pPr>
              <w:jc w:val="both"/>
              <w:rPr>
                <w:rFonts w:ascii="Tahoma" w:hAnsi="Tahoma" w:cs="Tahoma"/>
                <w:b/>
              </w:rPr>
            </w:pPr>
            <w:r w:rsidRPr="00565C68">
              <w:rPr>
                <w:rFonts w:ascii="Tahoma" w:hAnsi="Tahoma" w:cs="Tahoma"/>
                <w:b/>
              </w:rPr>
              <w:t>N°</w:t>
            </w:r>
          </w:p>
        </w:tc>
        <w:tc>
          <w:tcPr>
            <w:tcW w:w="2385" w:type="dxa"/>
            <w:shd w:val="clear" w:color="auto" w:fill="1F3864" w:themeFill="accent5" w:themeFillShade="80"/>
          </w:tcPr>
          <w:p w14:paraId="41B007D9" w14:textId="77777777" w:rsidR="00925D30" w:rsidRPr="00565C68" w:rsidRDefault="00925D30" w:rsidP="0028380A">
            <w:pPr>
              <w:jc w:val="both"/>
              <w:rPr>
                <w:rFonts w:ascii="Tahoma" w:hAnsi="Tahoma" w:cs="Tahoma"/>
                <w:b/>
              </w:rPr>
            </w:pPr>
            <w:r w:rsidRPr="00565C68">
              <w:rPr>
                <w:rFonts w:ascii="Tahoma" w:hAnsi="Tahoma" w:cs="Tahoma"/>
                <w:b/>
              </w:rPr>
              <w:t>CÓDIGO</w:t>
            </w:r>
          </w:p>
        </w:tc>
        <w:tc>
          <w:tcPr>
            <w:tcW w:w="1145" w:type="dxa"/>
            <w:shd w:val="clear" w:color="auto" w:fill="1F3864" w:themeFill="accent5" w:themeFillShade="80"/>
          </w:tcPr>
          <w:p w14:paraId="1929F763" w14:textId="77777777" w:rsidR="00925D30" w:rsidRPr="00565C68" w:rsidRDefault="00925D30" w:rsidP="0028380A">
            <w:pPr>
              <w:jc w:val="both"/>
              <w:rPr>
                <w:rFonts w:ascii="Tahoma" w:hAnsi="Tahoma" w:cs="Tahoma"/>
                <w:b/>
              </w:rPr>
            </w:pPr>
            <w:r w:rsidRPr="00565C68">
              <w:rPr>
                <w:rFonts w:ascii="Tahoma" w:hAnsi="Tahoma" w:cs="Tahoma"/>
                <w:b/>
              </w:rPr>
              <w:t>UNIDAD</w:t>
            </w:r>
          </w:p>
        </w:tc>
        <w:tc>
          <w:tcPr>
            <w:tcW w:w="5095" w:type="dxa"/>
            <w:shd w:val="clear" w:color="auto" w:fill="1F3864" w:themeFill="accent5" w:themeFillShade="80"/>
          </w:tcPr>
          <w:p w14:paraId="7A04457D" w14:textId="77777777" w:rsidR="00925D30" w:rsidRPr="00565C68" w:rsidRDefault="00925D30" w:rsidP="0028380A">
            <w:pPr>
              <w:jc w:val="both"/>
              <w:rPr>
                <w:rFonts w:ascii="Tahoma" w:hAnsi="Tahoma" w:cs="Tahoma"/>
                <w:b/>
              </w:rPr>
            </w:pPr>
            <w:r w:rsidRPr="00565C68">
              <w:rPr>
                <w:rFonts w:ascii="Tahoma" w:hAnsi="Tahoma" w:cs="Tahoma"/>
                <w:b/>
              </w:rPr>
              <w:t>ÍTEM</w:t>
            </w:r>
          </w:p>
        </w:tc>
      </w:tr>
      <w:tr w:rsidR="00925D30" w:rsidRPr="00565C68" w14:paraId="63B3E950" w14:textId="77777777" w:rsidTr="0028380A">
        <w:trPr>
          <w:trHeight w:val="370"/>
        </w:trPr>
        <w:tc>
          <w:tcPr>
            <w:tcW w:w="584" w:type="dxa"/>
            <w:shd w:val="clear" w:color="auto" w:fill="BDD6EE" w:themeFill="accent1" w:themeFillTint="66"/>
          </w:tcPr>
          <w:p w14:paraId="16DE8112" w14:textId="77777777" w:rsidR="00925D30" w:rsidRPr="00565C68" w:rsidRDefault="00925D30" w:rsidP="0028380A">
            <w:pPr>
              <w:jc w:val="both"/>
              <w:rPr>
                <w:rFonts w:ascii="Tahoma" w:hAnsi="Tahoma" w:cs="Tahoma"/>
                <w:b/>
              </w:rPr>
            </w:pPr>
            <w:r w:rsidRPr="00565C68">
              <w:rPr>
                <w:rFonts w:ascii="Tahoma" w:hAnsi="Tahoma" w:cs="Tahoma"/>
                <w:b/>
              </w:rPr>
              <w:t>46</w:t>
            </w:r>
          </w:p>
        </w:tc>
        <w:tc>
          <w:tcPr>
            <w:tcW w:w="2385" w:type="dxa"/>
            <w:shd w:val="clear" w:color="auto" w:fill="BDD6EE" w:themeFill="accent1" w:themeFillTint="66"/>
            <w:vAlign w:val="center"/>
          </w:tcPr>
          <w:p w14:paraId="710A3CA5" w14:textId="77777777" w:rsidR="00925D30" w:rsidRPr="00565C68" w:rsidRDefault="00925D30" w:rsidP="0028380A">
            <w:pPr>
              <w:jc w:val="both"/>
              <w:rPr>
                <w:rFonts w:ascii="Tahoma" w:hAnsi="Tahoma" w:cs="Tahoma"/>
                <w:b/>
              </w:rPr>
            </w:pPr>
            <w:r w:rsidRPr="00565C68">
              <w:rPr>
                <w:rFonts w:ascii="Tahoma" w:hAnsi="Tahoma" w:cs="Tahoma"/>
                <w:b/>
              </w:rPr>
              <w:t>VAC - IS - CAS - 8</w:t>
            </w:r>
          </w:p>
        </w:tc>
        <w:tc>
          <w:tcPr>
            <w:tcW w:w="1145" w:type="dxa"/>
            <w:shd w:val="clear" w:color="auto" w:fill="BDD6EE" w:themeFill="accent1" w:themeFillTint="66"/>
            <w:vAlign w:val="center"/>
          </w:tcPr>
          <w:p w14:paraId="30C56D1E" w14:textId="77777777" w:rsidR="00925D30" w:rsidRPr="00565C68" w:rsidRDefault="00925D30" w:rsidP="0028380A">
            <w:pPr>
              <w:jc w:val="both"/>
              <w:rPr>
                <w:rFonts w:ascii="Tahoma" w:hAnsi="Tahoma" w:cs="Tahoma"/>
                <w:b/>
              </w:rPr>
            </w:pPr>
            <w:r w:rsidRPr="00565C68">
              <w:rPr>
                <w:rFonts w:ascii="Tahoma" w:hAnsi="Tahoma" w:cs="Tahoma"/>
                <w:b/>
              </w:rPr>
              <w:t>GLB</w:t>
            </w:r>
          </w:p>
        </w:tc>
        <w:tc>
          <w:tcPr>
            <w:tcW w:w="5095" w:type="dxa"/>
            <w:shd w:val="clear" w:color="auto" w:fill="BDD6EE" w:themeFill="accent1" w:themeFillTint="66"/>
            <w:vAlign w:val="center"/>
          </w:tcPr>
          <w:p w14:paraId="20F7F663" w14:textId="77777777" w:rsidR="00925D30" w:rsidRPr="00565C68" w:rsidRDefault="00925D30" w:rsidP="0028380A">
            <w:pPr>
              <w:jc w:val="both"/>
              <w:rPr>
                <w:rFonts w:ascii="Tahoma" w:hAnsi="Tahoma" w:cs="Tahoma"/>
                <w:b/>
              </w:rPr>
            </w:pPr>
            <w:r w:rsidRPr="00565C68">
              <w:rPr>
                <w:rFonts w:ascii="Tahoma" w:hAnsi="Tahoma" w:cs="Tahoma"/>
                <w:b/>
              </w:rPr>
              <w:t>CÁMARA SÉPTICA DE PVC 900 LTS (1,50X1,20)</w:t>
            </w:r>
          </w:p>
        </w:tc>
      </w:tr>
    </w:tbl>
    <w:p w14:paraId="080A887E" w14:textId="77777777" w:rsidR="00925D30" w:rsidRPr="00A544F4" w:rsidRDefault="00925D30" w:rsidP="00925D30">
      <w:pPr>
        <w:jc w:val="both"/>
        <w:rPr>
          <w:rFonts w:ascii="Tahoma" w:hAnsi="Tahoma" w:cs="Tahoma"/>
          <w:b/>
        </w:rPr>
      </w:pPr>
      <w:r w:rsidRPr="00A544F4">
        <w:rPr>
          <w:rFonts w:ascii="Tahoma" w:hAnsi="Tahoma" w:cs="Tahoma"/>
          <w:b/>
        </w:rPr>
        <w:t>DESCRIPCIÓN. –</w:t>
      </w:r>
    </w:p>
    <w:p w14:paraId="172308DE" w14:textId="77777777" w:rsidR="00925D30" w:rsidRPr="00F21A5F" w:rsidRDefault="00925D30" w:rsidP="00925D30">
      <w:pPr>
        <w:jc w:val="both"/>
        <w:rPr>
          <w:rFonts w:ascii="Tahoma" w:hAnsi="Tahoma" w:cs="Tahoma"/>
        </w:rPr>
      </w:pPr>
      <w:r w:rsidRPr="00F21A5F">
        <w:rPr>
          <w:rFonts w:ascii="Tahoma" w:hAnsi="Tahoma" w:cs="Tahoma"/>
        </w:rPr>
        <w:t xml:space="preserve">El ítem comprende la provisión, instalación de </w:t>
      </w:r>
      <w:r w:rsidRPr="00A544F4">
        <w:rPr>
          <w:rFonts w:ascii="Tahoma" w:hAnsi="Tahoma" w:cs="Tahoma"/>
        </w:rPr>
        <w:t>CÁMARA SÉPTICA DE PVC 900 LTS (1,50X1,20),</w:t>
      </w:r>
      <w:r w:rsidRPr="00F21A5F">
        <w:rPr>
          <w:rFonts w:ascii="Tahoma" w:hAnsi="Tahoma" w:cs="Tahoma"/>
        </w:rPr>
        <w:t xml:space="preserve"> para desagüe sanitario que permiten efectuar la recolección y disposición de las aguas residuales, de acuerdo a planos constructivos, e instrucciones del Inspector de proyectos.</w:t>
      </w:r>
    </w:p>
    <w:p w14:paraId="3617DDE1" w14:textId="77777777" w:rsidR="00925D30" w:rsidRPr="00A544F4" w:rsidRDefault="00925D30" w:rsidP="00925D30">
      <w:pPr>
        <w:jc w:val="both"/>
        <w:rPr>
          <w:rFonts w:ascii="Tahoma" w:hAnsi="Tahoma" w:cs="Tahoma"/>
          <w:b/>
        </w:rPr>
      </w:pPr>
      <w:r w:rsidRPr="00A544F4">
        <w:rPr>
          <w:rFonts w:ascii="Tahoma" w:hAnsi="Tahoma" w:cs="Tahoma"/>
          <w:b/>
        </w:rPr>
        <w:t>MATERIALES, HERRAMIENTAS Y EQUIPO. -</w:t>
      </w:r>
    </w:p>
    <w:p w14:paraId="4CA7C12D" w14:textId="77777777" w:rsidR="00925D30" w:rsidRPr="00F21A5F" w:rsidRDefault="00925D30" w:rsidP="00925D30">
      <w:pPr>
        <w:jc w:val="both"/>
        <w:rPr>
          <w:rFonts w:ascii="Tahoma" w:hAnsi="Tahoma" w:cs="Tahoma"/>
        </w:rPr>
      </w:pPr>
      <w:r w:rsidRPr="00F21A5F">
        <w:rPr>
          <w:rFonts w:ascii="Tahoma" w:hAnsi="Tahoma" w:cs="Tahoma"/>
        </w:rPr>
        <w:t>La Entidad Ejecutora proporcionará todos los materiales (excepto los de aporte propio), herramientas y equipo necesarios para la ejecución de los trabajos, los mismos deberán ser aprobados por el Inspector de proyectos.</w:t>
      </w:r>
    </w:p>
    <w:p w14:paraId="5AAABD47" w14:textId="77777777" w:rsidR="00925D30" w:rsidRPr="00F21A5F" w:rsidRDefault="00925D30" w:rsidP="00925D30">
      <w:pPr>
        <w:jc w:val="both"/>
        <w:rPr>
          <w:rFonts w:ascii="Tahoma" w:hAnsi="Tahoma" w:cs="Tahoma"/>
        </w:rPr>
      </w:pPr>
      <w:r w:rsidRPr="00F21A5F">
        <w:rPr>
          <w:rFonts w:ascii="Tahoma" w:hAnsi="Tahoma" w:cs="Tahoma"/>
        </w:rPr>
        <w:t>La Entidad Ejecutora deberá cumplir con los requisitos establecidos en la Norma Boliviana del Hormigón Armado CBH-87 para los materiales que cubre esta norma.</w:t>
      </w:r>
    </w:p>
    <w:p w14:paraId="632C3624" w14:textId="77777777" w:rsidR="00925D30" w:rsidRPr="00F21A5F" w:rsidRDefault="00925D30" w:rsidP="00925D30">
      <w:pPr>
        <w:jc w:val="both"/>
        <w:rPr>
          <w:rFonts w:ascii="Tahoma" w:hAnsi="Tahoma" w:cs="Tahoma"/>
        </w:rPr>
      </w:pPr>
      <w:r w:rsidRPr="00F21A5F">
        <w:rPr>
          <w:rFonts w:ascii="Tahoma" w:hAnsi="Tahoma" w:cs="Tahoma"/>
        </w:rPr>
        <w:t>Los materiales serán de calidad que aseguren la durabilidad y correcto funcionamiento de las instalaciones; previo a su empleo en obra deberá ser aprobado por el Inspector de proyectos.</w:t>
      </w:r>
    </w:p>
    <w:p w14:paraId="3225EBC1" w14:textId="77777777" w:rsidR="00925D30" w:rsidRPr="00A544F4" w:rsidRDefault="00925D30" w:rsidP="00925D30">
      <w:pPr>
        <w:jc w:val="both"/>
        <w:rPr>
          <w:rFonts w:ascii="Tahoma" w:hAnsi="Tahoma" w:cs="Tahoma"/>
          <w:b/>
        </w:rPr>
      </w:pPr>
      <w:r w:rsidRPr="00A544F4">
        <w:rPr>
          <w:rFonts w:ascii="Tahoma" w:hAnsi="Tahoma" w:cs="Tahoma"/>
          <w:b/>
        </w:rPr>
        <w:t>FORMA DE EJECUCIÓN. -</w:t>
      </w:r>
    </w:p>
    <w:p w14:paraId="73D21B6F" w14:textId="77777777" w:rsidR="00925D30" w:rsidRPr="00F21A5F" w:rsidRDefault="00925D30" w:rsidP="00925D30">
      <w:pPr>
        <w:jc w:val="both"/>
        <w:rPr>
          <w:rFonts w:ascii="Tahoma" w:hAnsi="Tahoma" w:cs="Tahoma"/>
        </w:rPr>
      </w:pPr>
      <w:r w:rsidRPr="00F21A5F">
        <w:rPr>
          <w:rFonts w:ascii="Tahoma" w:hAnsi="Tahoma" w:cs="Tahoma"/>
        </w:rPr>
        <w:t>El replanteo y trazado de la cámara, serán realizadas por la Entidad Ejecutora con estricta sujeción a la ubicación y las dimensiones señaladas en los planos y/o instrucción del Inspector de proyectos.</w:t>
      </w:r>
    </w:p>
    <w:p w14:paraId="5E7366BC" w14:textId="77777777" w:rsidR="00925D30" w:rsidRPr="00F21A5F" w:rsidRDefault="00925D30" w:rsidP="00925D30">
      <w:pPr>
        <w:jc w:val="both"/>
        <w:rPr>
          <w:rFonts w:ascii="Tahoma" w:hAnsi="Tahoma" w:cs="Tahoma"/>
        </w:rPr>
      </w:pPr>
      <w:r w:rsidRPr="00F21A5F">
        <w:rPr>
          <w:rFonts w:ascii="Tahoma" w:hAnsi="Tahoma" w:cs="Tahoma"/>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C392C6B" w14:textId="77777777" w:rsidR="00925D30" w:rsidRPr="00F21A5F" w:rsidRDefault="00925D30" w:rsidP="00925D30">
      <w:pPr>
        <w:jc w:val="both"/>
        <w:rPr>
          <w:rFonts w:ascii="Tahoma" w:hAnsi="Tahoma" w:cs="Tahoma"/>
        </w:rPr>
      </w:pPr>
      <w:r w:rsidRPr="00F21A5F">
        <w:rPr>
          <w:rFonts w:ascii="Tahoma" w:hAnsi="Tahoma" w:cs="Tahoma"/>
        </w:rPr>
        <w:t>En la excavación se protegerán árboles, postes, cercas, letreros, tuberías de agua potable y otros, debiendo la Entidad Ejecutora en caso de ser dañados reemplazarlos o restaurarlos a su cuenta.</w:t>
      </w:r>
    </w:p>
    <w:p w14:paraId="0869AA7D" w14:textId="77777777" w:rsidR="00925D30" w:rsidRPr="00F21A5F" w:rsidRDefault="00925D30" w:rsidP="00925D30">
      <w:pPr>
        <w:jc w:val="both"/>
        <w:rPr>
          <w:rFonts w:ascii="Tahoma" w:hAnsi="Tahoma" w:cs="Tahoma"/>
        </w:rPr>
      </w:pPr>
      <w:r w:rsidRPr="00F21A5F">
        <w:rPr>
          <w:rFonts w:ascii="Tahoma" w:hAnsi="Tahoma" w:cs="Tahoma"/>
        </w:rPr>
        <w:t>Previa verificación del nivel de la excavación y el asentamiento del terreno, los muros de ladrillo serán construidas sobre una base de hormigón ciclópeo de 5 cm., a continuación, se procederá con la ejecución de los muros laterales de mampostería de ladrillo.</w:t>
      </w:r>
    </w:p>
    <w:p w14:paraId="58BE37EE" w14:textId="77777777" w:rsidR="00925D30" w:rsidRPr="00F21A5F" w:rsidRDefault="00925D30" w:rsidP="00925D30">
      <w:pPr>
        <w:jc w:val="both"/>
        <w:rPr>
          <w:rFonts w:ascii="Tahoma" w:hAnsi="Tahoma" w:cs="Tahoma"/>
        </w:rPr>
      </w:pPr>
      <w:r w:rsidRPr="00F21A5F">
        <w:rPr>
          <w:rFonts w:ascii="Tahoma" w:hAnsi="Tahoma" w:cs="Tahoma"/>
        </w:rPr>
        <w:t>El coronamiento será de mampostería de ladrillo, el nivel de inicio del coronamiento será de acuerdo a los planos de detalle y/o instrucciones del Inspector de proyectos, deberá colocarse una base de hormigón pobre y arena con una dosificación 1:4.</w:t>
      </w:r>
    </w:p>
    <w:p w14:paraId="147479FC" w14:textId="77777777" w:rsidR="00925D30" w:rsidRPr="00F21A5F" w:rsidRDefault="00925D30" w:rsidP="00925D30">
      <w:pPr>
        <w:jc w:val="both"/>
        <w:rPr>
          <w:rFonts w:ascii="Tahoma" w:hAnsi="Tahoma" w:cs="Tahoma"/>
        </w:rPr>
      </w:pPr>
      <w:r w:rsidRPr="00F21A5F">
        <w:rPr>
          <w:rFonts w:ascii="Tahoma" w:hAnsi="Tahoma" w:cs="Tahoma"/>
        </w:rPr>
        <w:lastRenderedPageBreak/>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537867D3" w14:textId="77777777" w:rsidR="00925D30" w:rsidRPr="00F21A5F" w:rsidRDefault="00925D30" w:rsidP="00925D30">
      <w:pPr>
        <w:jc w:val="both"/>
        <w:rPr>
          <w:rFonts w:ascii="Tahoma" w:hAnsi="Tahoma" w:cs="Tahoma"/>
        </w:rPr>
      </w:pPr>
      <w:r w:rsidRPr="00F21A5F">
        <w:rPr>
          <w:rFonts w:ascii="Tahoma" w:hAnsi="Tahoma" w:cs="Tahoma"/>
        </w:rPr>
        <w:t>El piso y las paredes laterales de la cámara deberán ser revocados con mortero de cemento de dosificación 1:3 y un espesor de 1.5 cm. y el enlucido se realizará con una lechada de cemento y un aditivo impermeabilizante de fraguado normal.</w:t>
      </w:r>
    </w:p>
    <w:p w14:paraId="4D33FB18" w14:textId="77777777" w:rsidR="00925D30" w:rsidRPr="00F21A5F" w:rsidRDefault="00925D30" w:rsidP="00925D30">
      <w:pPr>
        <w:jc w:val="both"/>
        <w:rPr>
          <w:rFonts w:ascii="Tahoma" w:hAnsi="Tahoma" w:cs="Tahoma"/>
        </w:rPr>
      </w:pPr>
      <w:r w:rsidRPr="00F21A5F">
        <w:rPr>
          <w:rFonts w:ascii="Tahoma" w:hAnsi="Tahoma" w:cs="Tahoma"/>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E34A1B5" w14:textId="77777777" w:rsidR="00925D30" w:rsidRPr="00F21A5F" w:rsidRDefault="00925D30" w:rsidP="00925D30">
      <w:pPr>
        <w:jc w:val="both"/>
        <w:rPr>
          <w:rFonts w:ascii="Tahoma" w:hAnsi="Tahoma" w:cs="Tahoma"/>
        </w:rPr>
      </w:pPr>
      <w:r w:rsidRPr="00F21A5F">
        <w:rPr>
          <w:rFonts w:ascii="Tahoma" w:hAnsi="Tahoma" w:cs="Tahoma"/>
        </w:rPr>
        <w:t>Las cámaras de inspección deberán ser protegidas del sol y se mantendrán humedecidas 14 días después del hormigonado y no deberán ser cargadas hasta los 28 días después de su construcción.</w:t>
      </w:r>
    </w:p>
    <w:p w14:paraId="242C7C5D" w14:textId="77777777" w:rsidR="00925D30" w:rsidRPr="00F21A5F" w:rsidRDefault="00925D30" w:rsidP="00925D30">
      <w:pPr>
        <w:jc w:val="both"/>
        <w:rPr>
          <w:rFonts w:ascii="Tahoma" w:hAnsi="Tahoma" w:cs="Tahoma"/>
        </w:rPr>
      </w:pPr>
      <w:r w:rsidRPr="00F21A5F">
        <w:rPr>
          <w:rFonts w:ascii="Tahoma" w:hAnsi="Tahoma" w:cs="Tahoma"/>
        </w:rPr>
        <w:t>La instalación de la tubería de entrada y salida de la cámara y los accesorios necesarios deberán se provistos por la Entidad Ejecutora de acuerdo a los planos de detalle.</w:t>
      </w:r>
    </w:p>
    <w:p w14:paraId="59ABCCEE" w14:textId="77777777" w:rsidR="00925D30" w:rsidRPr="00F21A5F" w:rsidRDefault="00925D30" w:rsidP="00925D30">
      <w:pPr>
        <w:jc w:val="both"/>
        <w:rPr>
          <w:rFonts w:ascii="Tahoma" w:hAnsi="Tahoma" w:cs="Tahoma"/>
        </w:rPr>
      </w:pPr>
      <w:r w:rsidRPr="00F21A5F">
        <w:rPr>
          <w:rFonts w:ascii="Tahoma" w:hAnsi="Tahoma" w:cs="Tahoma"/>
        </w:rPr>
        <w:t>El relleno de tierra alrededor de las cámaras deberá ser ejecutado con material aprobado por el Inspector de proyectos por capas de 20 cm, apisonadas adecuadamente con humedad óptima.</w:t>
      </w:r>
    </w:p>
    <w:p w14:paraId="2EE1BBCD" w14:textId="77777777" w:rsidR="00925D30" w:rsidRPr="00F21A5F" w:rsidRDefault="00925D30" w:rsidP="00925D30">
      <w:pPr>
        <w:jc w:val="both"/>
        <w:rPr>
          <w:rFonts w:ascii="Tahoma" w:hAnsi="Tahoma" w:cs="Tahoma"/>
        </w:rPr>
      </w:pPr>
      <w:r w:rsidRPr="00F21A5F">
        <w:rPr>
          <w:rFonts w:ascii="Tahoma" w:hAnsi="Tahoma" w:cs="Tahoma"/>
        </w:rPr>
        <w:t>Para una buena ejecución del ítem se realizará pruebas hidráulicas y pruebas de aceptación del sistema.</w:t>
      </w:r>
    </w:p>
    <w:p w14:paraId="24EE6C2F" w14:textId="77777777" w:rsidR="00925D30" w:rsidRPr="00F21A5F" w:rsidRDefault="00925D30" w:rsidP="00925D30">
      <w:pPr>
        <w:jc w:val="both"/>
        <w:rPr>
          <w:rFonts w:ascii="Tahoma" w:hAnsi="Tahoma" w:cs="Tahoma"/>
        </w:rPr>
      </w:pPr>
      <w:r w:rsidRPr="00F21A5F">
        <w:rPr>
          <w:rFonts w:ascii="Tahoma" w:hAnsi="Tahom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69B91034" w14:textId="77777777" w:rsidR="00925D30" w:rsidRPr="00F21A5F" w:rsidRDefault="00925D30" w:rsidP="00925D30">
      <w:pPr>
        <w:jc w:val="both"/>
        <w:rPr>
          <w:rFonts w:ascii="Tahoma" w:hAnsi="Tahoma" w:cs="Tahoma"/>
        </w:rPr>
      </w:pPr>
      <w:r w:rsidRPr="00F21A5F">
        <w:rPr>
          <w:rFonts w:ascii="Tahoma" w:hAnsi="Tahoma" w:cs="Tahoma"/>
        </w:rPr>
        <w:t>Criterios de Control, Aceptación y Rechazo</w:t>
      </w:r>
    </w:p>
    <w:p w14:paraId="7BAF7F84" w14:textId="77777777" w:rsidR="00925D30" w:rsidRPr="00F21A5F" w:rsidRDefault="00925D30" w:rsidP="00925D30">
      <w:pPr>
        <w:jc w:val="both"/>
        <w:rPr>
          <w:rFonts w:ascii="Tahoma" w:hAnsi="Tahoma" w:cs="Tahoma"/>
        </w:rPr>
      </w:pPr>
      <w:r w:rsidRPr="00F21A5F">
        <w:rPr>
          <w:rFonts w:ascii="Tahoma" w:hAnsi="Tahoma" w:cs="Tahoma"/>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6BBE8FC" w14:textId="77777777" w:rsidR="00925D30" w:rsidRPr="00A544F4" w:rsidRDefault="00925D30" w:rsidP="00925D30">
      <w:pPr>
        <w:jc w:val="both"/>
        <w:rPr>
          <w:rFonts w:ascii="Tahoma" w:hAnsi="Tahoma" w:cs="Tahoma"/>
          <w:b/>
        </w:rPr>
      </w:pPr>
      <w:r w:rsidRPr="00A544F4">
        <w:rPr>
          <w:rFonts w:ascii="Tahoma" w:hAnsi="Tahoma" w:cs="Tahoma"/>
          <w:b/>
        </w:rPr>
        <w:t>MEDICIÓN. -</w:t>
      </w:r>
    </w:p>
    <w:p w14:paraId="41E5D31B" w14:textId="77777777" w:rsidR="00925D30" w:rsidRPr="00F21A5F" w:rsidRDefault="00925D30" w:rsidP="00925D30">
      <w:pPr>
        <w:jc w:val="both"/>
        <w:rPr>
          <w:rFonts w:ascii="Tahoma" w:hAnsi="Tahoma" w:cs="Tahoma"/>
        </w:rPr>
      </w:pPr>
      <w:r w:rsidRPr="00F21A5F">
        <w:rPr>
          <w:rFonts w:ascii="Tahoma" w:hAnsi="Tahoma" w:cs="Tahoma"/>
        </w:rPr>
        <w:t xml:space="preserve">La </w:t>
      </w:r>
      <w:r w:rsidRPr="00A544F4">
        <w:rPr>
          <w:rFonts w:ascii="Tahoma" w:hAnsi="Tahoma" w:cs="Tahoma"/>
        </w:rPr>
        <w:t>CÁMARA SÉPTICA DE PVC 900 LTS (1,50X1,20),</w:t>
      </w:r>
      <w:r w:rsidRPr="00F21A5F">
        <w:rPr>
          <w:rFonts w:ascii="Tahoma" w:hAnsi="Tahoma" w:cs="Tahoma"/>
        </w:rPr>
        <w:t xml:space="preserve"> será medida en forma Global, incluyendo todos sus accesorios para el buen funcionamiento.</w:t>
      </w:r>
    </w:p>
    <w:p w14:paraId="28E07832" w14:textId="77777777" w:rsidR="00925D30" w:rsidRPr="00A544F4" w:rsidRDefault="00925D30" w:rsidP="00925D30">
      <w:pPr>
        <w:jc w:val="both"/>
        <w:rPr>
          <w:rFonts w:ascii="Tahoma" w:hAnsi="Tahoma" w:cs="Tahoma"/>
          <w:b/>
        </w:rPr>
      </w:pPr>
      <w:r w:rsidRPr="00A544F4">
        <w:rPr>
          <w:rFonts w:ascii="Tahoma" w:hAnsi="Tahoma" w:cs="Tahoma"/>
          <w:b/>
        </w:rPr>
        <w:t>APORTE PROPIO. -</w:t>
      </w:r>
    </w:p>
    <w:p w14:paraId="466FD148" w14:textId="77777777" w:rsidR="00925D30" w:rsidRPr="00F21A5F" w:rsidRDefault="00925D30" w:rsidP="00925D30">
      <w:pPr>
        <w:jc w:val="both"/>
        <w:rPr>
          <w:rFonts w:ascii="Tahoma" w:hAnsi="Tahoma" w:cs="Tahoma"/>
        </w:rPr>
      </w:pPr>
      <w:r w:rsidRPr="00F21A5F">
        <w:rPr>
          <w:rFonts w:ascii="Tahoma" w:hAnsi="Tahom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ABC9D0F" w14:textId="77777777" w:rsidR="00925D30" w:rsidRDefault="00925D30" w:rsidP="00925D30">
      <w:pPr>
        <w:jc w:val="both"/>
        <w:rPr>
          <w:rFonts w:ascii="Tahoma" w:hAnsi="Tahoma" w:cs="Tahoma"/>
        </w:rPr>
      </w:pPr>
      <w:r w:rsidRPr="00F21A5F">
        <w:rPr>
          <w:rFonts w:ascii="Tahoma" w:hAnsi="Tahoma" w:cs="Tahoma"/>
        </w:rPr>
        <w:t>Este aporte propio estará sujeto al cronograma de ejecución de obra de la Entidad Ejecutora.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925D30" w:rsidRPr="00787D50" w14:paraId="5D0B8904" w14:textId="77777777" w:rsidTr="0028380A">
        <w:tc>
          <w:tcPr>
            <w:tcW w:w="584" w:type="dxa"/>
            <w:shd w:val="clear" w:color="auto" w:fill="1F3864" w:themeFill="accent5" w:themeFillShade="80"/>
          </w:tcPr>
          <w:p w14:paraId="40E2237D" w14:textId="77777777" w:rsidR="00925D30" w:rsidRPr="00787D50" w:rsidRDefault="00925D30" w:rsidP="0028380A">
            <w:pPr>
              <w:jc w:val="both"/>
              <w:rPr>
                <w:rFonts w:ascii="Tahoma" w:hAnsi="Tahoma" w:cs="Tahoma"/>
                <w:b/>
              </w:rPr>
            </w:pPr>
            <w:r w:rsidRPr="00787D50">
              <w:rPr>
                <w:rFonts w:ascii="Tahoma" w:hAnsi="Tahoma" w:cs="Tahoma"/>
                <w:b/>
              </w:rPr>
              <w:t>N°</w:t>
            </w:r>
          </w:p>
        </w:tc>
        <w:tc>
          <w:tcPr>
            <w:tcW w:w="2385" w:type="dxa"/>
            <w:shd w:val="clear" w:color="auto" w:fill="1F3864" w:themeFill="accent5" w:themeFillShade="80"/>
          </w:tcPr>
          <w:p w14:paraId="3E78407C" w14:textId="77777777" w:rsidR="00925D30" w:rsidRPr="00787D50" w:rsidRDefault="00925D30" w:rsidP="0028380A">
            <w:pPr>
              <w:jc w:val="both"/>
              <w:rPr>
                <w:rFonts w:ascii="Tahoma" w:hAnsi="Tahoma" w:cs="Tahoma"/>
                <w:b/>
              </w:rPr>
            </w:pPr>
            <w:r w:rsidRPr="00787D50">
              <w:rPr>
                <w:rFonts w:ascii="Tahoma" w:hAnsi="Tahoma" w:cs="Tahoma"/>
                <w:b/>
              </w:rPr>
              <w:t>CÓDIGO</w:t>
            </w:r>
          </w:p>
        </w:tc>
        <w:tc>
          <w:tcPr>
            <w:tcW w:w="1145" w:type="dxa"/>
            <w:shd w:val="clear" w:color="auto" w:fill="1F3864" w:themeFill="accent5" w:themeFillShade="80"/>
          </w:tcPr>
          <w:p w14:paraId="264EB93A" w14:textId="77777777" w:rsidR="00925D30" w:rsidRPr="00787D50" w:rsidRDefault="00925D30" w:rsidP="0028380A">
            <w:pPr>
              <w:jc w:val="both"/>
              <w:rPr>
                <w:rFonts w:ascii="Tahoma" w:hAnsi="Tahoma" w:cs="Tahoma"/>
                <w:b/>
              </w:rPr>
            </w:pPr>
            <w:r w:rsidRPr="00787D50">
              <w:rPr>
                <w:rFonts w:ascii="Tahoma" w:hAnsi="Tahoma" w:cs="Tahoma"/>
                <w:b/>
              </w:rPr>
              <w:t>UNIDAD</w:t>
            </w:r>
          </w:p>
        </w:tc>
        <w:tc>
          <w:tcPr>
            <w:tcW w:w="5100" w:type="dxa"/>
            <w:shd w:val="clear" w:color="auto" w:fill="1F3864" w:themeFill="accent5" w:themeFillShade="80"/>
          </w:tcPr>
          <w:p w14:paraId="3524BA4A" w14:textId="77777777" w:rsidR="00925D30" w:rsidRPr="00787D50" w:rsidRDefault="00925D30" w:rsidP="0028380A">
            <w:pPr>
              <w:jc w:val="both"/>
              <w:rPr>
                <w:rFonts w:ascii="Tahoma" w:hAnsi="Tahoma" w:cs="Tahoma"/>
                <w:b/>
              </w:rPr>
            </w:pPr>
            <w:r w:rsidRPr="00787D50">
              <w:rPr>
                <w:rFonts w:ascii="Tahoma" w:hAnsi="Tahoma" w:cs="Tahoma"/>
                <w:b/>
              </w:rPr>
              <w:t>ÍTEM</w:t>
            </w:r>
          </w:p>
        </w:tc>
      </w:tr>
      <w:tr w:rsidR="00925D30" w:rsidRPr="00787D50" w14:paraId="094FCA6B" w14:textId="77777777" w:rsidTr="0028380A">
        <w:trPr>
          <w:trHeight w:val="118"/>
        </w:trPr>
        <w:tc>
          <w:tcPr>
            <w:tcW w:w="584" w:type="dxa"/>
            <w:shd w:val="clear" w:color="auto" w:fill="BDD6EE" w:themeFill="accent1" w:themeFillTint="66"/>
          </w:tcPr>
          <w:p w14:paraId="1E943A05" w14:textId="77777777" w:rsidR="00925D30" w:rsidRPr="00787D50" w:rsidRDefault="00925D30" w:rsidP="0028380A">
            <w:pPr>
              <w:jc w:val="both"/>
              <w:rPr>
                <w:rFonts w:ascii="Tahoma" w:hAnsi="Tahoma" w:cs="Tahoma"/>
                <w:b/>
              </w:rPr>
            </w:pPr>
            <w:r w:rsidRPr="00787D50">
              <w:rPr>
                <w:rFonts w:ascii="Tahoma" w:hAnsi="Tahoma" w:cs="Tahoma"/>
                <w:b/>
              </w:rPr>
              <w:t>4</w:t>
            </w:r>
            <w:r>
              <w:rPr>
                <w:rFonts w:ascii="Tahoma" w:hAnsi="Tahoma" w:cs="Tahoma"/>
                <w:b/>
              </w:rPr>
              <w:t>7</w:t>
            </w:r>
          </w:p>
        </w:tc>
        <w:tc>
          <w:tcPr>
            <w:tcW w:w="2385" w:type="dxa"/>
            <w:shd w:val="clear" w:color="auto" w:fill="BDD6EE" w:themeFill="accent1" w:themeFillTint="66"/>
          </w:tcPr>
          <w:p w14:paraId="378283F2" w14:textId="77777777" w:rsidR="00925D30" w:rsidRPr="00787D50" w:rsidRDefault="00925D30" w:rsidP="0028380A">
            <w:pPr>
              <w:jc w:val="both"/>
              <w:rPr>
                <w:rFonts w:ascii="Tahoma" w:hAnsi="Tahoma" w:cs="Tahoma"/>
                <w:b/>
              </w:rPr>
            </w:pPr>
            <w:r w:rsidRPr="00787D50">
              <w:rPr>
                <w:rFonts w:ascii="Tahoma" w:hAnsi="Tahoma" w:cs="Tahoma"/>
                <w:b/>
                <w:lang w:eastAsia="es-ES"/>
              </w:rPr>
              <w:t>VAC-IE-DUC-1</w:t>
            </w:r>
          </w:p>
        </w:tc>
        <w:tc>
          <w:tcPr>
            <w:tcW w:w="1145" w:type="dxa"/>
            <w:shd w:val="clear" w:color="auto" w:fill="BDD6EE" w:themeFill="accent1" w:themeFillTint="66"/>
          </w:tcPr>
          <w:p w14:paraId="250CA23F" w14:textId="77777777" w:rsidR="00925D30" w:rsidRPr="00787D50" w:rsidRDefault="00925D30" w:rsidP="0028380A">
            <w:pPr>
              <w:jc w:val="both"/>
              <w:rPr>
                <w:rFonts w:ascii="Tahoma" w:hAnsi="Tahoma" w:cs="Tahoma"/>
                <w:b/>
              </w:rPr>
            </w:pPr>
            <w:r w:rsidRPr="00787D50">
              <w:rPr>
                <w:rFonts w:ascii="Tahoma" w:hAnsi="Tahoma" w:cs="Tahoma"/>
                <w:b/>
                <w:lang w:eastAsia="es-ES"/>
              </w:rPr>
              <w:t>PZA</w:t>
            </w:r>
          </w:p>
        </w:tc>
        <w:tc>
          <w:tcPr>
            <w:tcW w:w="5100" w:type="dxa"/>
            <w:shd w:val="clear" w:color="auto" w:fill="BDD6EE" w:themeFill="accent1" w:themeFillTint="66"/>
          </w:tcPr>
          <w:p w14:paraId="70B921BA" w14:textId="77777777" w:rsidR="00925D30" w:rsidRPr="00787D50" w:rsidRDefault="00925D30" w:rsidP="0028380A">
            <w:pPr>
              <w:jc w:val="both"/>
              <w:rPr>
                <w:rFonts w:ascii="Tahoma" w:hAnsi="Tahoma" w:cs="Tahoma"/>
                <w:b/>
              </w:rPr>
            </w:pPr>
            <w:r w:rsidRPr="00787D50">
              <w:rPr>
                <w:rFonts w:ascii="Tahoma" w:hAnsi="Tahoma" w:cs="Tahoma"/>
                <w:b/>
              </w:rPr>
              <w:t>PROVISIÓN Y COLOCADO DE DUCHA ELÉCTRICA</w:t>
            </w:r>
          </w:p>
        </w:tc>
      </w:tr>
    </w:tbl>
    <w:p w14:paraId="5515296F" w14:textId="77777777" w:rsidR="00925D30" w:rsidRPr="00787D50" w:rsidRDefault="00925D30" w:rsidP="00925D30">
      <w:pPr>
        <w:jc w:val="both"/>
        <w:rPr>
          <w:rFonts w:ascii="Tahoma" w:hAnsi="Tahoma" w:cs="Tahoma"/>
          <w:b/>
        </w:rPr>
      </w:pPr>
      <w:r w:rsidRPr="00787D50">
        <w:rPr>
          <w:rFonts w:ascii="Tahoma" w:hAnsi="Tahoma" w:cs="Tahoma"/>
          <w:b/>
        </w:rPr>
        <w:t>DESCRIPCIÓN. –</w:t>
      </w:r>
    </w:p>
    <w:p w14:paraId="27E37ADE" w14:textId="77777777" w:rsidR="00925D30" w:rsidRPr="00F21A5F" w:rsidRDefault="00925D30" w:rsidP="00925D30">
      <w:pPr>
        <w:jc w:val="both"/>
        <w:rPr>
          <w:rFonts w:ascii="Tahoma" w:hAnsi="Tahoma" w:cs="Tahoma"/>
        </w:rPr>
      </w:pPr>
      <w:r w:rsidRPr="00F21A5F">
        <w:rPr>
          <w:rFonts w:ascii="Tahoma" w:hAnsi="Tahoma" w:cs="Tahoma"/>
        </w:rPr>
        <w:t>Este ítem se refiere a la provisión y colocado de ducha eléctrica, con todos sus accesorios, de acuerdo a lo establecido en los planos constructivos y/o instrucciones del Inspector de proyecto.</w:t>
      </w:r>
    </w:p>
    <w:p w14:paraId="5CED4D92" w14:textId="77777777" w:rsidR="00925D30" w:rsidRPr="00787D50" w:rsidRDefault="00925D30" w:rsidP="00925D30">
      <w:pPr>
        <w:jc w:val="both"/>
        <w:rPr>
          <w:rFonts w:ascii="Tahoma" w:hAnsi="Tahoma" w:cs="Tahoma"/>
          <w:b/>
        </w:rPr>
      </w:pPr>
      <w:r w:rsidRPr="00787D50">
        <w:rPr>
          <w:rFonts w:ascii="Tahoma" w:hAnsi="Tahoma" w:cs="Tahoma"/>
          <w:b/>
        </w:rPr>
        <w:t>MATERIALES, HERRAMIENTAS Y EQUIPO. -</w:t>
      </w:r>
    </w:p>
    <w:p w14:paraId="16C5B95A" w14:textId="77777777" w:rsidR="00925D30" w:rsidRPr="00F21A5F" w:rsidRDefault="00925D30" w:rsidP="00925D30">
      <w:pPr>
        <w:jc w:val="both"/>
        <w:rPr>
          <w:rFonts w:ascii="Tahoma" w:hAnsi="Tahoma" w:cs="Tahoma"/>
        </w:rPr>
      </w:pPr>
      <w:r w:rsidRPr="00F21A5F">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3A6466F8" w14:textId="77777777" w:rsidR="00925D30" w:rsidRPr="00787D50" w:rsidRDefault="00925D30" w:rsidP="00925D30">
      <w:pPr>
        <w:jc w:val="both"/>
        <w:rPr>
          <w:rFonts w:ascii="Tahoma" w:hAnsi="Tahoma" w:cs="Tahoma"/>
          <w:b/>
        </w:rPr>
      </w:pPr>
      <w:r w:rsidRPr="00787D50">
        <w:rPr>
          <w:rFonts w:ascii="Tahoma" w:hAnsi="Tahoma" w:cs="Tahoma"/>
          <w:b/>
        </w:rPr>
        <w:t>FORMA DE EJECUCIÓN. -</w:t>
      </w:r>
    </w:p>
    <w:p w14:paraId="38CF178E" w14:textId="77777777" w:rsidR="00925D30" w:rsidRPr="00F21A5F" w:rsidRDefault="00925D30" w:rsidP="00925D30">
      <w:pPr>
        <w:jc w:val="both"/>
        <w:rPr>
          <w:rFonts w:ascii="Tahoma" w:hAnsi="Tahoma" w:cs="Tahoma"/>
        </w:rPr>
      </w:pPr>
      <w:r w:rsidRPr="00F21A5F">
        <w:rPr>
          <w:rFonts w:ascii="Tahoma" w:hAnsi="Tahoma" w:cs="Tahoma"/>
        </w:rPr>
        <w:t>La ducha deberá ser instalada a una altura de aproximadamente 2.10 m. sobre el nivel del piso o lo indicado en los planos de detalle.</w:t>
      </w:r>
    </w:p>
    <w:p w14:paraId="7BC765CB" w14:textId="77777777" w:rsidR="00925D30" w:rsidRPr="00F21A5F" w:rsidRDefault="00925D30" w:rsidP="00925D30">
      <w:pPr>
        <w:jc w:val="both"/>
        <w:rPr>
          <w:rFonts w:ascii="Tahoma" w:hAnsi="Tahoma" w:cs="Tahoma"/>
        </w:rPr>
      </w:pPr>
      <w:r w:rsidRPr="00F21A5F">
        <w:rPr>
          <w:rFonts w:ascii="Tahoma" w:hAnsi="Tahoma" w:cs="Tahoma"/>
        </w:rPr>
        <w:t xml:space="preserve">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w:t>
      </w:r>
      <w:r w:rsidRPr="00F21A5F">
        <w:rPr>
          <w:rFonts w:ascii="Tahoma" w:hAnsi="Tahoma" w:cs="Tahoma"/>
        </w:rPr>
        <w:lastRenderedPageBreak/>
        <w:t>colocación de los tubos, el Inspector de proyecto efectuará una revisión prolija, luego se procederá a efectuar las pruebas hidráulicas.</w:t>
      </w:r>
    </w:p>
    <w:p w14:paraId="2B991A54" w14:textId="77777777" w:rsidR="00925D30" w:rsidRPr="00F21A5F" w:rsidRDefault="00925D30" w:rsidP="00925D30">
      <w:pPr>
        <w:jc w:val="both"/>
        <w:rPr>
          <w:rFonts w:ascii="Tahoma" w:hAnsi="Tahoma" w:cs="Tahoma"/>
        </w:rPr>
      </w:pPr>
      <w:r w:rsidRPr="00F21A5F">
        <w:rPr>
          <w:rFonts w:ascii="Tahoma" w:hAnsi="Tahoma" w:cs="Tahoma"/>
        </w:rPr>
        <w:t>Criterios de Control, Aceptación y Rechazo</w:t>
      </w:r>
    </w:p>
    <w:p w14:paraId="2B93CC7A" w14:textId="77777777" w:rsidR="00925D30" w:rsidRPr="00F21A5F" w:rsidRDefault="00925D30" w:rsidP="00925D30">
      <w:pPr>
        <w:jc w:val="both"/>
        <w:rPr>
          <w:rFonts w:ascii="Tahoma" w:hAnsi="Tahoma" w:cs="Tahoma"/>
        </w:rPr>
      </w:pPr>
      <w:r w:rsidRPr="00F21A5F">
        <w:rPr>
          <w:rFonts w:ascii="Tahoma" w:hAnsi="Tahoma" w:cs="Tahoma"/>
        </w:rPr>
        <w:t>El Inspector de proyecto deberá verificar que la ejecución del ítem no presenta ningún defecto de materiales, ejecución, conexión, fuga, dimensiones o mal apoyado mediante testeo, inspección visual u otro método conveniente.</w:t>
      </w:r>
    </w:p>
    <w:p w14:paraId="6018347E" w14:textId="77777777" w:rsidR="00925D30" w:rsidRPr="00787D50" w:rsidRDefault="00925D30" w:rsidP="00925D30">
      <w:pPr>
        <w:jc w:val="both"/>
        <w:rPr>
          <w:rFonts w:ascii="Tahoma" w:hAnsi="Tahoma" w:cs="Tahoma"/>
          <w:b/>
        </w:rPr>
      </w:pPr>
      <w:r w:rsidRPr="00787D50">
        <w:rPr>
          <w:rFonts w:ascii="Tahoma" w:hAnsi="Tahoma" w:cs="Tahoma"/>
          <w:b/>
        </w:rPr>
        <w:t>MEDICIÓN. -</w:t>
      </w:r>
    </w:p>
    <w:p w14:paraId="1BA2AD40" w14:textId="77777777" w:rsidR="00925D30" w:rsidRPr="00F21A5F" w:rsidRDefault="00925D30" w:rsidP="00925D30">
      <w:pPr>
        <w:jc w:val="both"/>
        <w:rPr>
          <w:rFonts w:ascii="Tahoma" w:hAnsi="Tahoma" w:cs="Tahoma"/>
        </w:rPr>
      </w:pPr>
      <w:r w:rsidRPr="00F21A5F">
        <w:rPr>
          <w:rFonts w:ascii="Tahoma" w:hAnsi="Tahoma" w:cs="Tahoma"/>
        </w:rPr>
        <w:t>La provisión y colocado de ducha eléctrica, se medirá por Pieza, colocada y terminada en sitio de acuerdo a planos y/o instrucciones del Inspector de proyecto.</w:t>
      </w:r>
    </w:p>
    <w:p w14:paraId="4ADD442B" w14:textId="77777777" w:rsidR="00925D30" w:rsidRPr="00787D50" w:rsidRDefault="00925D30" w:rsidP="00925D30">
      <w:pPr>
        <w:jc w:val="both"/>
        <w:rPr>
          <w:rFonts w:ascii="Tahoma" w:hAnsi="Tahoma" w:cs="Tahoma"/>
          <w:b/>
        </w:rPr>
      </w:pPr>
      <w:r w:rsidRPr="00787D50">
        <w:rPr>
          <w:rFonts w:ascii="Tahoma" w:hAnsi="Tahoma" w:cs="Tahoma"/>
          <w:b/>
        </w:rPr>
        <w:t>APORTE PROPIO. -</w:t>
      </w:r>
    </w:p>
    <w:p w14:paraId="258D103F" w14:textId="77777777" w:rsidR="00925D30" w:rsidRPr="00F21A5F" w:rsidRDefault="00925D30" w:rsidP="00925D30">
      <w:pPr>
        <w:jc w:val="both"/>
        <w:rPr>
          <w:rFonts w:ascii="Tahoma" w:hAnsi="Tahoma" w:cs="Tahoma"/>
        </w:rPr>
      </w:pPr>
      <w:r w:rsidRPr="00F21A5F">
        <w:rPr>
          <w:rFonts w:ascii="Tahoma" w:hAnsi="Tahom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2FB50692" w14:textId="77777777" w:rsidR="00925D30" w:rsidRPr="00F21A5F" w:rsidRDefault="00925D30" w:rsidP="00925D30">
      <w:pPr>
        <w:jc w:val="both"/>
        <w:rPr>
          <w:rFonts w:ascii="Tahoma" w:hAnsi="Tahoma" w:cs="Tahoma"/>
        </w:rPr>
      </w:pPr>
      <w:r w:rsidRPr="00F21A5F">
        <w:rPr>
          <w:rFonts w:ascii="Tahoma" w:hAnsi="Tahoma" w:cs="Tahoma"/>
        </w:rPr>
        <w:t>Este aporte propio estará sujeto al cronograma de ejecución de obra de la Entidad Ejecutora.</w:t>
      </w:r>
    </w:p>
    <w:tbl>
      <w:tblPr>
        <w:tblW w:w="9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8"/>
        <w:gridCol w:w="1146"/>
        <w:gridCol w:w="5108"/>
      </w:tblGrid>
      <w:tr w:rsidR="00925D30" w:rsidRPr="00886F54" w14:paraId="589DFD5E" w14:textId="77777777" w:rsidTr="0028380A">
        <w:trPr>
          <w:trHeight w:val="255"/>
        </w:trPr>
        <w:tc>
          <w:tcPr>
            <w:tcW w:w="584" w:type="dxa"/>
            <w:shd w:val="clear" w:color="auto" w:fill="1F3864" w:themeFill="accent5" w:themeFillShade="80"/>
          </w:tcPr>
          <w:p w14:paraId="4EC9E608" w14:textId="77777777" w:rsidR="00925D30" w:rsidRPr="00886F54" w:rsidRDefault="00925D30" w:rsidP="0028380A">
            <w:pPr>
              <w:jc w:val="both"/>
              <w:rPr>
                <w:rFonts w:ascii="Tahoma" w:hAnsi="Tahoma" w:cs="Tahoma"/>
                <w:b/>
              </w:rPr>
            </w:pPr>
            <w:r w:rsidRPr="00886F54">
              <w:rPr>
                <w:rFonts w:ascii="Tahoma" w:hAnsi="Tahoma" w:cs="Tahoma"/>
                <w:b/>
              </w:rPr>
              <w:t>N°</w:t>
            </w:r>
          </w:p>
        </w:tc>
        <w:tc>
          <w:tcPr>
            <w:tcW w:w="2388" w:type="dxa"/>
            <w:shd w:val="clear" w:color="auto" w:fill="1F3864" w:themeFill="accent5" w:themeFillShade="80"/>
          </w:tcPr>
          <w:p w14:paraId="328A9653" w14:textId="77777777" w:rsidR="00925D30" w:rsidRPr="00886F54" w:rsidRDefault="00925D30" w:rsidP="0028380A">
            <w:pPr>
              <w:jc w:val="both"/>
              <w:rPr>
                <w:rFonts w:ascii="Tahoma" w:hAnsi="Tahoma" w:cs="Tahoma"/>
                <w:b/>
              </w:rPr>
            </w:pPr>
            <w:r w:rsidRPr="00886F54">
              <w:rPr>
                <w:rFonts w:ascii="Tahoma" w:hAnsi="Tahoma" w:cs="Tahoma"/>
                <w:b/>
              </w:rPr>
              <w:t>CODIGO</w:t>
            </w:r>
          </w:p>
        </w:tc>
        <w:tc>
          <w:tcPr>
            <w:tcW w:w="1146" w:type="dxa"/>
            <w:shd w:val="clear" w:color="auto" w:fill="1F3864" w:themeFill="accent5" w:themeFillShade="80"/>
          </w:tcPr>
          <w:p w14:paraId="09B5CAB1" w14:textId="77777777" w:rsidR="00925D30" w:rsidRPr="00886F54" w:rsidRDefault="00925D30" w:rsidP="0028380A">
            <w:pPr>
              <w:jc w:val="both"/>
              <w:rPr>
                <w:rFonts w:ascii="Tahoma" w:hAnsi="Tahoma" w:cs="Tahoma"/>
                <w:b/>
              </w:rPr>
            </w:pPr>
            <w:r w:rsidRPr="00886F54">
              <w:rPr>
                <w:rFonts w:ascii="Tahoma" w:hAnsi="Tahoma" w:cs="Tahoma"/>
                <w:b/>
              </w:rPr>
              <w:t>UNIDAD</w:t>
            </w:r>
          </w:p>
        </w:tc>
        <w:tc>
          <w:tcPr>
            <w:tcW w:w="5108" w:type="dxa"/>
            <w:shd w:val="clear" w:color="auto" w:fill="1F3864" w:themeFill="accent5" w:themeFillShade="80"/>
          </w:tcPr>
          <w:p w14:paraId="1E2DA84B" w14:textId="77777777" w:rsidR="00925D30" w:rsidRPr="00886F54" w:rsidRDefault="00925D30" w:rsidP="0028380A">
            <w:pPr>
              <w:jc w:val="both"/>
              <w:rPr>
                <w:rFonts w:ascii="Tahoma" w:hAnsi="Tahoma" w:cs="Tahoma"/>
                <w:b/>
              </w:rPr>
            </w:pPr>
            <w:r w:rsidRPr="00886F54">
              <w:rPr>
                <w:rFonts w:ascii="Tahoma" w:hAnsi="Tahoma" w:cs="Tahoma"/>
                <w:b/>
              </w:rPr>
              <w:t>ITEM</w:t>
            </w:r>
          </w:p>
        </w:tc>
      </w:tr>
      <w:tr w:rsidR="00925D30" w:rsidRPr="00886F54" w14:paraId="79CB0849" w14:textId="77777777" w:rsidTr="0028380A">
        <w:trPr>
          <w:trHeight w:val="42"/>
        </w:trPr>
        <w:tc>
          <w:tcPr>
            <w:tcW w:w="584" w:type="dxa"/>
            <w:shd w:val="clear" w:color="auto" w:fill="BDD6EE" w:themeFill="accent1" w:themeFillTint="66"/>
          </w:tcPr>
          <w:p w14:paraId="400DDADC" w14:textId="77777777" w:rsidR="00925D30" w:rsidRPr="00886F54" w:rsidRDefault="00925D30" w:rsidP="0028380A">
            <w:pPr>
              <w:jc w:val="both"/>
              <w:rPr>
                <w:rFonts w:ascii="Tahoma" w:hAnsi="Tahoma" w:cs="Tahoma"/>
                <w:b/>
              </w:rPr>
            </w:pPr>
            <w:r>
              <w:rPr>
                <w:rFonts w:ascii="Tahoma" w:hAnsi="Tahoma" w:cs="Tahoma"/>
                <w:b/>
              </w:rPr>
              <w:t>48</w:t>
            </w:r>
          </w:p>
        </w:tc>
        <w:tc>
          <w:tcPr>
            <w:tcW w:w="2388" w:type="dxa"/>
            <w:shd w:val="clear" w:color="auto" w:fill="BDD6EE" w:themeFill="accent1" w:themeFillTint="66"/>
          </w:tcPr>
          <w:p w14:paraId="6E921059" w14:textId="77777777" w:rsidR="00925D30" w:rsidRPr="00886F54" w:rsidRDefault="00925D30" w:rsidP="0028380A">
            <w:pPr>
              <w:jc w:val="both"/>
              <w:rPr>
                <w:rFonts w:ascii="Tahoma" w:hAnsi="Tahoma" w:cs="Tahoma"/>
                <w:b/>
              </w:rPr>
            </w:pPr>
            <w:r w:rsidRPr="00886F54">
              <w:rPr>
                <w:rFonts w:ascii="Tahoma" w:hAnsi="Tahoma" w:cs="Tahoma"/>
                <w:b/>
              </w:rPr>
              <w:t>VAC-IA-ART-2</w:t>
            </w:r>
          </w:p>
        </w:tc>
        <w:tc>
          <w:tcPr>
            <w:tcW w:w="1146" w:type="dxa"/>
            <w:shd w:val="clear" w:color="auto" w:fill="BDD6EE" w:themeFill="accent1" w:themeFillTint="66"/>
          </w:tcPr>
          <w:p w14:paraId="748A0BC8" w14:textId="77777777" w:rsidR="00925D30" w:rsidRPr="00886F54" w:rsidRDefault="00925D30" w:rsidP="0028380A">
            <w:pPr>
              <w:jc w:val="both"/>
              <w:rPr>
                <w:rFonts w:ascii="Tahoma" w:hAnsi="Tahoma" w:cs="Tahoma"/>
                <w:b/>
              </w:rPr>
            </w:pPr>
            <w:r w:rsidRPr="00886F54">
              <w:rPr>
                <w:rFonts w:ascii="Tahoma" w:hAnsi="Tahoma" w:cs="Tahoma"/>
                <w:b/>
              </w:rPr>
              <w:t>PZA</w:t>
            </w:r>
          </w:p>
        </w:tc>
        <w:tc>
          <w:tcPr>
            <w:tcW w:w="5108" w:type="dxa"/>
            <w:shd w:val="clear" w:color="auto" w:fill="BDD6EE" w:themeFill="accent1" w:themeFillTint="66"/>
          </w:tcPr>
          <w:p w14:paraId="6EF2F5C2" w14:textId="77777777" w:rsidR="00925D30" w:rsidRPr="00886F54" w:rsidRDefault="00925D30" w:rsidP="0028380A">
            <w:pPr>
              <w:jc w:val="both"/>
              <w:rPr>
                <w:rFonts w:ascii="Tahoma" w:hAnsi="Tahoma" w:cs="Tahoma"/>
                <w:b/>
              </w:rPr>
            </w:pPr>
            <w:r w:rsidRPr="00886F54">
              <w:rPr>
                <w:rFonts w:ascii="Tahoma" w:hAnsi="Tahoma" w:cs="Tahoma"/>
                <w:b/>
              </w:rPr>
              <w:t>PROVISIÓN Y COLOCADO DE LAVANDERÍA DE CEMENTO CON ACCESORIOS</w:t>
            </w:r>
          </w:p>
        </w:tc>
      </w:tr>
    </w:tbl>
    <w:p w14:paraId="7D09DF9D" w14:textId="77777777" w:rsidR="00925D30" w:rsidRPr="00F21A5F" w:rsidRDefault="00925D30" w:rsidP="00925D30">
      <w:pPr>
        <w:jc w:val="both"/>
        <w:rPr>
          <w:rFonts w:ascii="Tahoma" w:hAnsi="Tahoma" w:cs="Tahoma"/>
        </w:rPr>
      </w:pPr>
      <w:r w:rsidRPr="00886F54">
        <w:rPr>
          <w:rFonts w:ascii="Tahoma" w:hAnsi="Tahoma" w:cs="Tahoma"/>
          <w:b/>
        </w:rPr>
        <w:t>DESCRIPCIÓN</w:t>
      </w:r>
      <w:r w:rsidRPr="00F21A5F">
        <w:rPr>
          <w:rFonts w:ascii="Tahoma" w:hAnsi="Tahoma" w:cs="Tahoma"/>
        </w:rPr>
        <w:t>. -</w:t>
      </w:r>
    </w:p>
    <w:p w14:paraId="7ED4770D" w14:textId="77777777" w:rsidR="00925D30" w:rsidRPr="00F21A5F" w:rsidRDefault="00925D30" w:rsidP="00925D30">
      <w:pPr>
        <w:jc w:val="both"/>
        <w:rPr>
          <w:rFonts w:ascii="Tahoma" w:hAnsi="Tahoma" w:cs="Tahoma"/>
        </w:rPr>
      </w:pPr>
      <w:r w:rsidRPr="00F21A5F">
        <w:rPr>
          <w:rFonts w:ascii="Tahoma" w:hAnsi="Tahoma" w:cs="Tahoma"/>
        </w:rPr>
        <w:t>Este ítem se refiere a la provisión y colocado de lavandería de cemento con accesorios incluyendo grifo de acuerdo a la ubicación establecida en los planos constructivos y/o instrucciones del Inspector de proyecto.</w:t>
      </w:r>
    </w:p>
    <w:p w14:paraId="37E83904" w14:textId="77777777" w:rsidR="00925D30" w:rsidRPr="00886F54" w:rsidRDefault="00925D30" w:rsidP="00925D30">
      <w:pPr>
        <w:jc w:val="both"/>
        <w:rPr>
          <w:rFonts w:ascii="Tahoma" w:hAnsi="Tahoma" w:cs="Tahoma"/>
          <w:b/>
        </w:rPr>
      </w:pPr>
      <w:r w:rsidRPr="00886F54">
        <w:rPr>
          <w:rFonts w:ascii="Tahoma" w:hAnsi="Tahoma" w:cs="Tahoma"/>
          <w:b/>
        </w:rPr>
        <w:t>MATERIALES, HERRAMIENTAS Y EQUIPO. -</w:t>
      </w:r>
    </w:p>
    <w:p w14:paraId="62E01BB4"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4A93ACA5"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Los materiales serán de calidad que aseguren la durabilidad y correcto funcionamiento de las instalaciones; previo a su empleo en obra deberá ser aprobado por el Inspector de proyecto.</w:t>
      </w:r>
    </w:p>
    <w:p w14:paraId="1E531122" w14:textId="77777777" w:rsidR="00925D30" w:rsidRPr="00886F54" w:rsidRDefault="00925D30" w:rsidP="00925D30">
      <w:pPr>
        <w:jc w:val="both"/>
        <w:rPr>
          <w:rFonts w:ascii="Tahoma" w:hAnsi="Tahoma" w:cs="Tahoma"/>
          <w:b/>
        </w:rPr>
      </w:pPr>
      <w:r w:rsidRPr="00886F54">
        <w:rPr>
          <w:rFonts w:ascii="Tahoma" w:hAnsi="Tahoma" w:cs="Tahoma"/>
          <w:b/>
        </w:rPr>
        <w:t>FORMA DE EJECUCIÓN. -</w:t>
      </w:r>
    </w:p>
    <w:p w14:paraId="73C4FAFF" w14:textId="77777777" w:rsidR="00925D30" w:rsidRPr="00F21A5F" w:rsidRDefault="00925D30" w:rsidP="00925D30">
      <w:pPr>
        <w:jc w:val="both"/>
        <w:rPr>
          <w:rFonts w:ascii="Tahoma" w:hAnsi="Tahoma" w:cs="Tahoma"/>
        </w:rPr>
      </w:pPr>
      <w:r w:rsidRPr="00F21A5F">
        <w:rPr>
          <w:rFonts w:ascii="Tahoma" w:hAnsi="Tahoma" w:cs="Tahoma"/>
        </w:rPr>
        <w:t>Su ubicación e instalación del lavamanos será el indicado en los planos de construcción o los indicados por el Inspector de proyecto, donde exista el punto sanitario y el punto hidráulico.</w:t>
      </w:r>
    </w:p>
    <w:p w14:paraId="66DE0AEF" w14:textId="77777777" w:rsidR="00925D30" w:rsidRPr="00F21A5F" w:rsidRDefault="00925D30" w:rsidP="00925D30">
      <w:pPr>
        <w:jc w:val="both"/>
        <w:rPr>
          <w:rFonts w:ascii="Tahoma" w:hAnsi="Tahoma" w:cs="Tahoma"/>
        </w:rPr>
      </w:pPr>
      <w:r w:rsidRPr="00F21A5F">
        <w:rPr>
          <w:rFonts w:ascii="Tahoma" w:hAnsi="Tahoma" w:cs="Tahoma"/>
        </w:rPr>
        <w:t>Antes de la colocación la Entidad Ejecutora deberá presentar el artefacto al Inspector de proyecto para su aprobación correspondiente.</w:t>
      </w:r>
    </w:p>
    <w:p w14:paraId="6F566E3B" w14:textId="77777777" w:rsidR="00925D30" w:rsidRPr="00F21A5F" w:rsidRDefault="00925D30" w:rsidP="00925D30">
      <w:pPr>
        <w:jc w:val="both"/>
        <w:rPr>
          <w:rFonts w:ascii="Tahoma" w:hAnsi="Tahoma" w:cs="Tahoma"/>
        </w:rPr>
      </w:pPr>
      <w:r w:rsidRPr="00F21A5F">
        <w:rPr>
          <w:rFonts w:ascii="Tahoma" w:hAnsi="Tahoma" w:cs="Tahoma"/>
        </w:rPr>
        <w:t>Se realizará el replanteo donde se ubicará la lavandería y el grifo de acuerdo a los detalles arquitectónicos, planos constructivos y/o instrucciones del Inspector de proyecto.</w:t>
      </w:r>
    </w:p>
    <w:p w14:paraId="61CFAD7D" w14:textId="77777777" w:rsidR="00925D30" w:rsidRPr="00F21A5F" w:rsidRDefault="00925D30" w:rsidP="00925D30">
      <w:pPr>
        <w:jc w:val="both"/>
        <w:rPr>
          <w:rFonts w:ascii="Tahoma" w:hAnsi="Tahoma" w:cs="Tahoma"/>
        </w:rPr>
      </w:pPr>
      <w:r w:rsidRPr="00F21A5F">
        <w:rPr>
          <w:rFonts w:ascii="Tahoma" w:hAnsi="Tahoma" w:cs="Tahoma"/>
        </w:rPr>
        <w:t>Ubicar el punto de desagüe y punto hidráulico para la lavandería, además tenga el nivel aceptado y el espacio suficiente para la implementación del artefacto, con la aprobación del Inspector de proyecto.</w:t>
      </w:r>
    </w:p>
    <w:p w14:paraId="773F8F84" w14:textId="77777777" w:rsidR="00925D30" w:rsidRPr="00F21A5F" w:rsidRDefault="00925D30" w:rsidP="00925D30">
      <w:pPr>
        <w:jc w:val="both"/>
        <w:rPr>
          <w:rFonts w:ascii="Tahoma" w:hAnsi="Tahoma" w:cs="Tahoma"/>
        </w:rPr>
      </w:pPr>
      <w:r w:rsidRPr="00F21A5F">
        <w:rPr>
          <w:rFonts w:ascii="Tahoma" w:hAnsi="Tahoma" w:cs="Tahoma"/>
        </w:rPr>
        <w:t>La instalación de la lavandería comprenderá la colocación del artefacto, la grifería, sopapas, sifones de PVC y su conexión al sistema de desagüe.</w:t>
      </w:r>
    </w:p>
    <w:p w14:paraId="5C71A580" w14:textId="77777777" w:rsidR="00925D30" w:rsidRPr="00F21A5F" w:rsidRDefault="00925D30" w:rsidP="00925D30">
      <w:pPr>
        <w:jc w:val="both"/>
        <w:rPr>
          <w:rFonts w:ascii="Tahoma" w:hAnsi="Tahoma" w:cs="Tahoma"/>
        </w:rPr>
      </w:pPr>
      <w:r w:rsidRPr="00F21A5F">
        <w:rPr>
          <w:rFonts w:ascii="Tahoma" w:hAnsi="Tahoma" w:cs="Tahoma"/>
        </w:rPr>
        <w:t>Fijar la lavandería con mortero de cemento en el lugar indicado en los planos constructivos y/o instrucciones del Inspector de proyecto.</w:t>
      </w:r>
    </w:p>
    <w:p w14:paraId="0EE704BB" w14:textId="77777777" w:rsidR="00925D30" w:rsidRPr="00F21A5F" w:rsidRDefault="00925D30" w:rsidP="00925D30">
      <w:pPr>
        <w:jc w:val="both"/>
        <w:rPr>
          <w:rFonts w:ascii="Tahoma" w:hAnsi="Tahoma" w:cs="Tahoma"/>
        </w:rPr>
      </w:pPr>
      <w:r w:rsidRPr="00F21A5F">
        <w:rPr>
          <w:rFonts w:ascii="Tahoma" w:hAnsi="Tahom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FAD3C9F" w14:textId="77777777" w:rsidR="00925D30" w:rsidRPr="00F21A5F" w:rsidRDefault="00925D30" w:rsidP="00925D30">
      <w:pPr>
        <w:jc w:val="both"/>
        <w:rPr>
          <w:rFonts w:ascii="Tahoma" w:hAnsi="Tahoma" w:cs="Tahoma"/>
        </w:rPr>
      </w:pPr>
      <w:r w:rsidRPr="00F21A5F">
        <w:rPr>
          <w:rFonts w:ascii="Tahoma" w:hAnsi="Tahoma" w:cs="Tahoma"/>
        </w:rPr>
        <w:t>La conexión de la grifería se ejecutará minuciosamente, asegurando un sellado efectivo en todos los elementos empleados.</w:t>
      </w:r>
    </w:p>
    <w:p w14:paraId="43FB6C90" w14:textId="77777777" w:rsidR="00925D30" w:rsidRPr="00F21A5F" w:rsidRDefault="00925D30" w:rsidP="00925D30">
      <w:pPr>
        <w:jc w:val="both"/>
        <w:rPr>
          <w:rFonts w:ascii="Tahoma" w:hAnsi="Tahoma" w:cs="Tahoma"/>
        </w:rPr>
      </w:pPr>
      <w:r w:rsidRPr="00F21A5F">
        <w:rPr>
          <w:rFonts w:ascii="Tahoma" w:hAnsi="Tahom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F80B11F" w14:textId="77777777" w:rsidR="00925D30" w:rsidRPr="00F21A5F" w:rsidRDefault="00925D30" w:rsidP="00925D30">
      <w:pPr>
        <w:jc w:val="both"/>
        <w:rPr>
          <w:rFonts w:ascii="Tahoma" w:hAnsi="Tahoma" w:cs="Tahoma"/>
        </w:rPr>
      </w:pPr>
      <w:r w:rsidRPr="00F21A5F">
        <w:rPr>
          <w:rFonts w:ascii="Tahoma" w:hAnsi="Tahoma" w:cs="Tahoma"/>
        </w:rPr>
        <w:lastRenderedPageBreak/>
        <w:t>El área de apoyo se someterá a un revestimiento de mortero de cemento, el cual culminará con un acabado de tipo frotachado.</w:t>
      </w:r>
    </w:p>
    <w:p w14:paraId="2717BFD0" w14:textId="77777777" w:rsidR="00925D30" w:rsidRPr="00F21A5F" w:rsidRDefault="00925D30" w:rsidP="00925D30">
      <w:pPr>
        <w:jc w:val="both"/>
        <w:rPr>
          <w:rFonts w:ascii="Tahoma" w:hAnsi="Tahoma" w:cs="Tahoma"/>
        </w:rPr>
      </w:pPr>
      <w:r w:rsidRPr="00F21A5F">
        <w:rPr>
          <w:rFonts w:ascii="Tahoma" w:hAnsi="Tahoma" w:cs="Tahoma"/>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55266853" w14:textId="77777777" w:rsidR="00925D30" w:rsidRPr="00F21A5F" w:rsidRDefault="00925D30" w:rsidP="00925D30">
      <w:pPr>
        <w:jc w:val="both"/>
        <w:rPr>
          <w:rFonts w:ascii="Tahoma" w:hAnsi="Tahoma" w:cs="Tahoma"/>
        </w:rPr>
      </w:pPr>
      <w:r w:rsidRPr="00F21A5F">
        <w:rPr>
          <w:rFonts w:ascii="Tahoma" w:hAnsi="Tahoma" w:cs="Tahoma"/>
        </w:rPr>
        <w:t>Criterios de Control, Aceptación y Rechazo</w:t>
      </w:r>
    </w:p>
    <w:p w14:paraId="3D7D2938" w14:textId="77777777" w:rsidR="00925D30" w:rsidRPr="00F21A5F" w:rsidRDefault="00925D30" w:rsidP="00925D30">
      <w:pPr>
        <w:jc w:val="both"/>
        <w:rPr>
          <w:rFonts w:ascii="Tahoma" w:hAnsi="Tahoma" w:cs="Tahoma"/>
        </w:rPr>
      </w:pPr>
      <w:r w:rsidRPr="00F21A5F">
        <w:rPr>
          <w:rFonts w:ascii="Tahoma" w:hAnsi="Tahoma" w:cs="Tahoma"/>
        </w:rPr>
        <w:t>El Inspector de proyecto deberá verificar que la ejecución del ítem no presenta ningún defecto de materiales, de ejecución o de dimensiones mediante inspección visual u otro método conveniente.</w:t>
      </w:r>
    </w:p>
    <w:p w14:paraId="05A326DC" w14:textId="77777777" w:rsidR="00925D30" w:rsidRPr="00881C6B" w:rsidRDefault="00925D30" w:rsidP="00925D30">
      <w:pPr>
        <w:jc w:val="both"/>
        <w:rPr>
          <w:rFonts w:ascii="Tahoma" w:hAnsi="Tahoma" w:cs="Tahoma"/>
          <w:b/>
        </w:rPr>
      </w:pPr>
      <w:r w:rsidRPr="00881C6B">
        <w:rPr>
          <w:rFonts w:ascii="Tahoma" w:hAnsi="Tahoma" w:cs="Tahoma"/>
          <w:b/>
        </w:rPr>
        <w:t>MEDICIÓN. -</w:t>
      </w:r>
    </w:p>
    <w:p w14:paraId="5F166D68" w14:textId="77777777" w:rsidR="00925D30" w:rsidRPr="00F21A5F" w:rsidRDefault="00925D30" w:rsidP="00925D30">
      <w:pPr>
        <w:jc w:val="both"/>
        <w:rPr>
          <w:rFonts w:ascii="Tahoma" w:hAnsi="Tahoma" w:cs="Tahoma"/>
        </w:rPr>
      </w:pPr>
      <w:r w:rsidRPr="00F21A5F">
        <w:rPr>
          <w:rFonts w:ascii="Tahoma" w:hAnsi="Tahoma" w:cs="Tahoma"/>
        </w:rPr>
        <w:t>La provisión y colocado de lavandería de cemento con accesorios, se medirá por Pieza de acuerdo con los planos y las presentes especificaciones técnicas estarán pagados una vez que cumpla conforme al precio unitario de la propuesta aceptada.</w:t>
      </w:r>
    </w:p>
    <w:p w14:paraId="7A70246A" w14:textId="77777777" w:rsidR="00925D30" w:rsidRPr="00881C6B" w:rsidRDefault="00925D30" w:rsidP="00925D30">
      <w:pPr>
        <w:jc w:val="both"/>
        <w:rPr>
          <w:rFonts w:ascii="Tahoma" w:hAnsi="Tahoma" w:cs="Tahoma"/>
          <w:b/>
        </w:rPr>
      </w:pPr>
      <w:r w:rsidRPr="00881C6B">
        <w:rPr>
          <w:rFonts w:ascii="Tahoma" w:hAnsi="Tahoma" w:cs="Tahoma"/>
          <w:b/>
        </w:rPr>
        <w:t>APORTE PROPIO. -</w:t>
      </w:r>
    </w:p>
    <w:p w14:paraId="3B31FD74" w14:textId="77777777" w:rsidR="00925D30" w:rsidRPr="00F21A5F" w:rsidRDefault="00925D30" w:rsidP="00925D30">
      <w:pPr>
        <w:jc w:val="both"/>
        <w:rPr>
          <w:rFonts w:ascii="Tahoma" w:hAnsi="Tahoma" w:cs="Tahoma"/>
        </w:rPr>
      </w:pPr>
      <w:r w:rsidRPr="00F21A5F">
        <w:rPr>
          <w:rFonts w:ascii="Tahoma" w:hAnsi="Tahom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7D52A3A" w14:textId="77777777" w:rsidR="00925D30" w:rsidRDefault="00925D30" w:rsidP="00925D30">
      <w:pPr>
        <w:jc w:val="both"/>
        <w:rPr>
          <w:rFonts w:ascii="Tahoma" w:hAnsi="Tahoma" w:cs="Tahoma"/>
        </w:rPr>
      </w:pPr>
      <w:r w:rsidRPr="00F21A5F">
        <w:rPr>
          <w:rFonts w:ascii="Tahoma" w:hAnsi="Tahoma" w:cs="Tahoma"/>
        </w:rPr>
        <w:t>Este aporte propio estará sujeto al cronograma de ejecución de obra de la Entidad Ejecutora.</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925D30" w:rsidRPr="0029015E" w14:paraId="4E6D9091" w14:textId="77777777" w:rsidTr="0028380A">
        <w:tc>
          <w:tcPr>
            <w:tcW w:w="584" w:type="dxa"/>
            <w:shd w:val="clear" w:color="auto" w:fill="1F3864" w:themeFill="accent5" w:themeFillShade="80"/>
          </w:tcPr>
          <w:p w14:paraId="17C1B9CE" w14:textId="77777777" w:rsidR="00925D30" w:rsidRPr="0029015E" w:rsidRDefault="00925D30" w:rsidP="0028380A">
            <w:pPr>
              <w:jc w:val="both"/>
              <w:rPr>
                <w:rFonts w:ascii="Tahoma" w:hAnsi="Tahoma" w:cs="Tahoma"/>
                <w:b/>
              </w:rPr>
            </w:pPr>
            <w:r w:rsidRPr="0029015E">
              <w:rPr>
                <w:rFonts w:ascii="Tahoma" w:hAnsi="Tahoma" w:cs="Tahoma"/>
                <w:b/>
              </w:rPr>
              <w:t>N°</w:t>
            </w:r>
          </w:p>
        </w:tc>
        <w:tc>
          <w:tcPr>
            <w:tcW w:w="2385" w:type="dxa"/>
            <w:shd w:val="clear" w:color="auto" w:fill="1F3864" w:themeFill="accent5" w:themeFillShade="80"/>
          </w:tcPr>
          <w:p w14:paraId="7E01D94A" w14:textId="77777777" w:rsidR="00925D30" w:rsidRPr="0029015E" w:rsidRDefault="00925D30" w:rsidP="0028380A">
            <w:pPr>
              <w:jc w:val="both"/>
              <w:rPr>
                <w:rFonts w:ascii="Tahoma" w:hAnsi="Tahoma" w:cs="Tahoma"/>
                <w:b/>
              </w:rPr>
            </w:pPr>
            <w:r w:rsidRPr="0029015E">
              <w:rPr>
                <w:rFonts w:ascii="Tahoma" w:hAnsi="Tahoma" w:cs="Tahoma"/>
                <w:b/>
              </w:rPr>
              <w:t>CÓDIGO</w:t>
            </w:r>
          </w:p>
        </w:tc>
        <w:tc>
          <w:tcPr>
            <w:tcW w:w="1145" w:type="dxa"/>
            <w:shd w:val="clear" w:color="auto" w:fill="1F3864" w:themeFill="accent5" w:themeFillShade="80"/>
          </w:tcPr>
          <w:p w14:paraId="27F9FAB3" w14:textId="77777777" w:rsidR="00925D30" w:rsidRPr="0029015E" w:rsidRDefault="00925D30" w:rsidP="0028380A">
            <w:pPr>
              <w:jc w:val="both"/>
              <w:rPr>
                <w:rFonts w:ascii="Tahoma" w:hAnsi="Tahoma" w:cs="Tahoma"/>
                <w:b/>
              </w:rPr>
            </w:pPr>
            <w:r w:rsidRPr="0029015E">
              <w:rPr>
                <w:rFonts w:ascii="Tahoma" w:hAnsi="Tahoma" w:cs="Tahoma"/>
                <w:b/>
              </w:rPr>
              <w:t>UNIDAD</w:t>
            </w:r>
          </w:p>
        </w:tc>
        <w:tc>
          <w:tcPr>
            <w:tcW w:w="5242" w:type="dxa"/>
            <w:shd w:val="clear" w:color="auto" w:fill="1F3864" w:themeFill="accent5" w:themeFillShade="80"/>
          </w:tcPr>
          <w:p w14:paraId="3C136099" w14:textId="77777777" w:rsidR="00925D30" w:rsidRPr="0029015E" w:rsidRDefault="00925D30" w:rsidP="0028380A">
            <w:pPr>
              <w:jc w:val="both"/>
              <w:rPr>
                <w:rFonts w:ascii="Tahoma" w:hAnsi="Tahoma" w:cs="Tahoma"/>
                <w:b/>
              </w:rPr>
            </w:pPr>
            <w:r w:rsidRPr="0029015E">
              <w:rPr>
                <w:rFonts w:ascii="Tahoma" w:hAnsi="Tahoma" w:cs="Tahoma"/>
                <w:b/>
              </w:rPr>
              <w:t>ITEM</w:t>
            </w:r>
          </w:p>
        </w:tc>
      </w:tr>
      <w:tr w:rsidR="00925D30" w:rsidRPr="0029015E" w14:paraId="7565A486" w14:textId="77777777" w:rsidTr="0028380A">
        <w:tc>
          <w:tcPr>
            <w:tcW w:w="584" w:type="dxa"/>
            <w:shd w:val="clear" w:color="auto" w:fill="BDD6EE" w:themeFill="accent1" w:themeFillTint="66"/>
          </w:tcPr>
          <w:p w14:paraId="5C4FF359" w14:textId="77777777" w:rsidR="00925D30" w:rsidRPr="0029015E" w:rsidRDefault="00925D30" w:rsidP="0028380A">
            <w:pPr>
              <w:jc w:val="both"/>
              <w:rPr>
                <w:rFonts w:ascii="Tahoma" w:hAnsi="Tahoma" w:cs="Tahoma"/>
                <w:b/>
              </w:rPr>
            </w:pPr>
            <w:r>
              <w:rPr>
                <w:rFonts w:ascii="Tahoma" w:hAnsi="Tahoma" w:cs="Tahoma"/>
                <w:b/>
              </w:rPr>
              <w:t>49</w:t>
            </w:r>
          </w:p>
        </w:tc>
        <w:tc>
          <w:tcPr>
            <w:tcW w:w="2385" w:type="dxa"/>
            <w:shd w:val="clear" w:color="auto" w:fill="BDD6EE" w:themeFill="accent1" w:themeFillTint="66"/>
          </w:tcPr>
          <w:p w14:paraId="02379406" w14:textId="77777777" w:rsidR="00925D30" w:rsidRPr="0029015E" w:rsidRDefault="00925D30" w:rsidP="0028380A">
            <w:pPr>
              <w:jc w:val="both"/>
              <w:rPr>
                <w:rFonts w:ascii="Tahoma" w:hAnsi="Tahoma" w:cs="Tahoma"/>
                <w:b/>
              </w:rPr>
            </w:pPr>
            <w:r w:rsidRPr="0029015E">
              <w:rPr>
                <w:rFonts w:ascii="Tahoma" w:hAnsi="Tahoma" w:cs="Tahoma"/>
                <w:b/>
              </w:rPr>
              <w:t>VAC - OF - ART - 2</w:t>
            </w:r>
          </w:p>
        </w:tc>
        <w:tc>
          <w:tcPr>
            <w:tcW w:w="1145" w:type="dxa"/>
            <w:shd w:val="clear" w:color="auto" w:fill="BDD6EE" w:themeFill="accent1" w:themeFillTint="66"/>
          </w:tcPr>
          <w:p w14:paraId="293652DE" w14:textId="77777777" w:rsidR="00925D30" w:rsidRPr="0029015E" w:rsidRDefault="00925D30" w:rsidP="0028380A">
            <w:pPr>
              <w:jc w:val="both"/>
              <w:rPr>
                <w:rFonts w:ascii="Tahoma" w:hAnsi="Tahoma" w:cs="Tahoma"/>
                <w:b/>
              </w:rPr>
            </w:pPr>
            <w:r w:rsidRPr="0029015E">
              <w:rPr>
                <w:rFonts w:ascii="Tahoma" w:hAnsi="Tahoma" w:cs="Tahoma"/>
                <w:b/>
              </w:rPr>
              <w:t xml:space="preserve">PZA </w:t>
            </w:r>
          </w:p>
        </w:tc>
        <w:tc>
          <w:tcPr>
            <w:tcW w:w="5242" w:type="dxa"/>
            <w:shd w:val="clear" w:color="auto" w:fill="BDD6EE" w:themeFill="accent1" w:themeFillTint="66"/>
          </w:tcPr>
          <w:p w14:paraId="2415DA55" w14:textId="77777777" w:rsidR="00925D30" w:rsidRPr="0029015E" w:rsidRDefault="00925D30" w:rsidP="0028380A">
            <w:pPr>
              <w:jc w:val="both"/>
              <w:rPr>
                <w:rFonts w:ascii="Tahoma" w:hAnsi="Tahoma" w:cs="Tahoma"/>
                <w:b/>
              </w:rPr>
            </w:pPr>
            <w:r w:rsidRPr="0029015E">
              <w:rPr>
                <w:rFonts w:ascii="Tahoma" w:hAnsi="Tahoma" w:cs="Tahoma"/>
                <w:b/>
              </w:rPr>
              <w:t>PROVISIÓN Y COLOCADO DE INODORO C/TANQUE BAJO Y ACCESORIOS</w:t>
            </w:r>
          </w:p>
        </w:tc>
      </w:tr>
    </w:tbl>
    <w:p w14:paraId="5765AAFB" w14:textId="77777777" w:rsidR="00925D30" w:rsidRPr="0029015E" w:rsidRDefault="00925D30" w:rsidP="00925D30">
      <w:pPr>
        <w:jc w:val="both"/>
        <w:rPr>
          <w:rFonts w:ascii="Tahoma" w:hAnsi="Tahoma" w:cs="Tahoma"/>
          <w:b/>
        </w:rPr>
      </w:pPr>
      <w:r w:rsidRPr="0029015E">
        <w:rPr>
          <w:rFonts w:ascii="Tahoma" w:hAnsi="Tahoma" w:cs="Tahoma"/>
          <w:b/>
        </w:rPr>
        <w:t>DESCRIPCIÓN. -</w:t>
      </w:r>
    </w:p>
    <w:p w14:paraId="725D3439" w14:textId="77777777" w:rsidR="00925D30" w:rsidRPr="00F21A5F" w:rsidRDefault="00925D30" w:rsidP="00925D30">
      <w:pPr>
        <w:jc w:val="both"/>
        <w:rPr>
          <w:rFonts w:ascii="Tahoma" w:hAnsi="Tahoma" w:cs="Tahoma"/>
        </w:rPr>
      </w:pPr>
      <w:r w:rsidRPr="00F21A5F">
        <w:rPr>
          <w:rFonts w:ascii="Tahoma" w:hAnsi="Tahoma" w:cs="Tahoma"/>
        </w:rPr>
        <w:t xml:space="preserve">Este ítem se refiere a la </w:t>
      </w:r>
      <w:r w:rsidRPr="0029015E">
        <w:rPr>
          <w:rFonts w:ascii="Tahoma" w:hAnsi="Tahoma" w:cs="Tahoma"/>
        </w:rPr>
        <w:t xml:space="preserve">PROVISIÓN Y COLOCADO DE INODORO C/TANQUE BAJO Y ACCESORIOS </w:t>
      </w:r>
      <w:r w:rsidRPr="00F21A5F">
        <w:rPr>
          <w:rFonts w:ascii="Tahoma" w:hAnsi="Tahoma" w:cs="Tahoma"/>
        </w:rPr>
        <w:t>incluyendo su respectivo tanque bajo y los accesorios necesarios para su instalación, de acuerdo a la ubicación y cantidad establecida en los planos constructivos, presentación de propuestas y/o instrucciones del Inspector de proyecto.</w:t>
      </w:r>
    </w:p>
    <w:p w14:paraId="7CA97520" w14:textId="77777777" w:rsidR="00925D30" w:rsidRPr="0029015E" w:rsidRDefault="00925D30" w:rsidP="00925D30">
      <w:pPr>
        <w:jc w:val="both"/>
        <w:rPr>
          <w:rFonts w:ascii="Tahoma" w:hAnsi="Tahoma" w:cs="Tahoma"/>
          <w:b/>
        </w:rPr>
      </w:pPr>
      <w:r w:rsidRPr="0029015E">
        <w:rPr>
          <w:rFonts w:ascii="Tahoma" w:hAnsi="Tahoma" w:cs="Tahoma"/>
          <w:b/>
        </w:rPr>
        <w:t>MATERIALES, HERRAMIENTAS Y EQUIPO. -</w:t>
      </w:r>
    </w:p>
    <w:p w14:paraId="0BFF47BC" w14:textId="77777777" w:rsidR="00925D30" w:rsidRPr="00F21A5F" w:rsidRDefault="00925D30" w:rsidP="00925D30">
      <w:pPr>
        <w:jc w:val="both"/>
        <w:rPr>
          <w:rFonts w:ascii="Tahoma" w:hAnsi="Tahoma" w:cs="Tahoma"/>
        </w:rPr>
      </w:pPr>
      <w:r w:rsidRPr="00F21A5F">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5B6FBB8E" w14:textId="77777777" w:rsidR="00925D30" w:rsidRPr="00F21A5F" w:rsidRDefault="00925D30" w:rsidP="00925D30">
      <w:pPr>
        <w:jc w:val="both"/>
        <w:rPr>
          <w:rFonts w:ascii="Tahoma" w:hAnsi="Tahoma" w:cs="Tahoma"/>
        </w:rPr>
      </w:pPr>
      <w:r w:rsidRPr="00F21A5F">
        <w:rPr>
          <w:rFonts w:ascii="Tahoma" w:hAnsi="Tahoma" w:cs="Tahoma"/>
        </w:rPr>
        <w:t>Asimismo, deberá tomarse en cuenta los requisitos prescritos en la norma NB 1226001:2013 tanto para los requisitos como para los métodos de ensayo que el Inspector de proyecto considere necesario realizar.</w:t>
      </w:r>
    </w:p>
    <w:p w14:paraId="687B22A1" w14:textId="77777777" w:rsidR="00925D30" w:rsidRPr="0029015E" w:rsidRDefault="00925D30" w:rsidP="00925D30">
      <w:pPr>
        <w:jc w:val="both"/>
        <w:rPr>
          <w:rFonts w:ascii="Tahoma" w:hAnsi="Tahoma" w:cs="Tahoma"/>
          <w:b/>
        </w:rPr>
      </w:pPr>
      <w:r w:rsidRPr="0029015E">
        <w:rPr>
          <w:rFonts w:ascii="Tahoma" w:hAnsi="Tahoma" w:cs="Tahoma"/>
          <w:b/>
        </w:rPr>
        <w:t xml:space="preserve">FORMA DE EJECUCIÓN. - </w:t>
      </w:r>
    </w:p>
    <w:p w14:paraId="56EC77D8" w14:textId="77777777" w:rsidR="00925D30" w:rsidRPr="00F21A5F" w:rsidRDefault="00925D30" w:rsidP="00925D30">
      <w:pPr>
        <w:jc w:val="both"/>
        <w:rPr>
          <w:rFonts w:ascii="Tahoma" w:hAnsi="Tahoma" w:cs="Tahoma"/>
        </w:rPr>
      </w:pPr>
      <w:r w:rsidRPr="00F21A5F">
        <w:rPr>
          <w:rFonts w:ascii="Tahoma" w:hAnsi="Tahoma" w:cs="Tahoma"/>
        </w:rPr>
        <w:t>La Entidad Ejecutora deberá prever todas las herramientas, equipos y accesorios necesarios para la ejecución del ítem. En general se seguirán las siguientes directrices:</w:t>
      </w:r>
    </w:p>
    <w:p w14:paraId="48BE6EE3" w14:textId="77777777" w:rsidR="00925D30" w:rsidRPr="00F21A5F" w:rsidRDefault="00925D30" w:rsidP="00925D30">
      <w:pPr>
        <w:jc w:val="both"/>
        <w:rPr>
          <w:rFonts w:ascii="Tahoma" w:hAnsi="Tahoma" w:cs="Tahoma"/>
        </w:rPr>
      </w:pPr>
      <w:r w:rsidRPr="00F21A5F">
        <w:rPr>
          <w:rFonts w:ascii="Tahoma" w:hAnsi="Tahoma" w:cs="Tahom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4CB0D700" w14:textId="77777777" w:rsidR="00925D30" w:rsidRPr="00F21A5F" w:rsidRDefault="00925D30" w:rsidP="00925D30">
      <w:pPr>
        <w:jc w:val="both"/>
        <w:rPr>
          <w:rFonts w:ascii="Tahoma" w:hAnsi="Tahoma" w:cs="Tahoma"/>
        </w:rPr>
      </w:pPr>
      <w:r w:rsidRPr="00F21A5F">
        <w:rPr>
          <w:rFonts w:ascii="Tahoma" w:hAnsi="Tahoma" w:cs="Tahoma"/>
        </w:rPr>
        <w:t>Previa a la instalación se deberá verificar que toda la instalación de agua potable y desagüe sanitario este culminada.</w:t>
      </w:r>
    </w:p>
    <w:p w14:paraId="3735015A" w14:textId="77777777" w:rsidR="00925D30" w:rsidRPr="00F21A5F" w:rsidRDefault="00925D30" w:rsidP="00925D30">
      <w:pPr>
        <w:jc w:val="both"/>
        <w:rPr>
          <w:rFonts w:ascii="Tahoma" w:hAnsi="Tahoma" w:cs="Tahoma"/>
        </w:rPr>
      </w:pPr>
      <w:r w:rsidRPr="00F21A5F">
        <w:rPr>
          <w:rFonts w:ascii="Tahoma" w:hAnsi="Tahoma" w:cs="Tahom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0781B82F" w14:textId="77777777" w:rsidR="00925D30" w:rsidRPr="00F21A5F" w:rsidRDefault="00925D30" w:rsidP="00925D30">
      <w:pPr>
        <w:jc w:val="both"/>
        <w:rPr>
          <w:rFonts w:ascii="Tahoma" w:hAnsi="Tahoma" w:cs="Tahoma"/>
        </w:rPr>
      </w:pPr>
      <w:r w:rsidRPr="00F21A5F">
        <w:rPr>
          <w:rFonts w:ascii="Tahoma" w:hAnsi="Tahoma" w:cs="Tahom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1683986D" w14:textId="77777777" w:rsidR="00925D30" w:rsidRPr="00F21A5F" w:rsidRDefault="00925D30" w:rsidP="00925D30">
      <w:pPr>
        <w:jc w:val="both"/>
        <w:rPr>
          <w:rFonts w:ascii="Tahoma" w:hAnsi="Tahoma" w:cs="Tahoma"/>
        </w:rPr>
      </w:pPr>
      <w:r w:rsidRPr="00F21A5F">
        <w:rPr>
          <w:rFonts w:ascii="Tahoma" w:hAnsi="Tahoma" w:cs="Tahoma"/>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517B4DA9" w14:textId="77777777" w:rsidR="00925D30" w:rsidRPr="00F21A5F" w:rsidRDefault="00925D30" w:rsidP="00925D30">
      <w:pPr>
        <w:jc w:val="both"/>
        <w:rPr>
          <w:rFonts w:ascii="Tahoma" w:hAnsi="Tahoma" w:cs="Tahoma"/>
        </w:rPr>
      </w:pPr>
      <w:r w:rsidRPr="00F21A5F">
        <w:rPr>
          <w:rFonts w:ascii="Tahoma" w:hAnsi="Tahoma" w:cs="Tahoma"/>
        </w:rPr>
        <w:lastRenderedPageBreak/>
        <w:t>Cualquier pieza colocada que presente defectos o fugas de agua será rechazada por el Inspector de proyecto hasta que se corrijan las fallas.</w:t>
      </w:r>
    </w:p>
    <w:p w14:paraId="025F31DA" w14:textId="77777777" w:rsidR="00925D30" w:rsidRPr="00F21A5F" w:rsidRDefault="00925D30" w:rsidP="00925D30">
      <w:pPr>
        <w:jc w:val="both"/>
        <w:rPr>
          <w:rFonts w:ascii="Tahoma" w:hAnsi="Tahoma" w:cs="Tahoma"/>
        </w:rPr>
      </w:pPr>
      <w:r w:rsidRPr="00F21A5F">
        <w:rPr>
          <w:rFonts w:ascii="Tahoma" w:hAnsi="Tahoma" w:cs="Tahoma"/>
        </w:rPr>
        <w:t>Criterios de Control, Aceptación y Rechazo</w:t>
      </w:r>
    </w:p>
    <w:p w14:paraId="1908296D" w14:textId="77777777" w:rsidR="00925D30" w:rsidRPr="00F21A5F" w:rsidRDefault="00925D30" w:rsidP="00925D30">
      <w:pPr>
        <w:jc w:val="both"/>
        <w:rPr>
          <w:rFonts w:ascii="Tahoma" w:hAnsi="Tahoma" w:cs="Tahoma"/>
        </w:rPr>
      </w:pPr>
      <w:r w:rsidRPr="00F21A5F">
        <w:rPr>
          <w:rFonts w:ascii="Tahoma" w:hAnsi="Tahoma" w:cs="Tahoma"/>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6929FB09" w14:textId="77777777" w:rsidR="00925D30" w:rsidRPr="00F21A5F" w:rsidRDefault="00925D30" w:rsidP="00925D30">
      <w:pPr>
        <w:jc w:val="both"/>
        <w:rPr>
          <w:rFonts w:ascii="Tahoma" w:hAnsi="Tahoma" w:cs="Tahoma"/>
        </w:rPr>
      </w:pPr>
      <w:r w:rsidRPr="00F21A5F">
        <w:rPr>
          <w:rFonts w:ascii="Tahoma" w:hAnsi="Tahoma" w:cs="Tahoma"/>
        </w:rPr>
        <w:t>Cualquier mal funcionamiento del tanque, desagüe del propio inodoro, accesorio o fuga de agua en el chicotillo, base del inodoro, u otro sector, será rechazado y deberá ser corregido por la Entidad Ejecutora a su costo.</w:t>
      </w:r>
    </w:p>
    <w:p w14:paraId="0A908135" w14:textId="77777777" w:rsidR="00925D30" w:rsidRPr="0029015E" w:rsidRDefault="00925D30" w:rsidP="00925D30">
      <w:pPr>
        <w:jc w:val="both"/>
        <w:rPr>
          <w:rFonts w:ascii="Tahoma" w:hAnsi="Tahoma" w:cs="Tahoma"/>
          <w:b/>
        </w:rPr>
      </w:pPr>
      <w:r w:rsidRPr="0029015E">
        <w:rPr>
          <w:rFonts w:ascii="Tahoma" w:hAnsi="Tahoma" w:cs="Tahoma"/>
          <w:b/>
        </w:rPr>
        <w:t>MEDICIÓN. -</w:t>
      </w:r>
    </w:p>
    <w:p w14:paraId="64B9882C" w14:textId="77777777" w:rsidR="00925D30" w:rsidRPr="00F21A5F" w:rsidRDefault="00925D30" w:rsidP="00925D30">
      <w:pPr>
        <w:jc w:val="both"/>
        <w:rPr>
          <w:rFonts w:ascii="Tahoma" w:hAnsi="Tahoma" w:cs="Tahoma"/>
        </w:rPr>
      </w:pPr>
      <w:r w:rsidRPr="00F21A5F">
        <w:rPr>
          <w:rFonts w:ascii="Tahoma" w:hAnsi="Tahoma" w:cs="Tahoma"/>
        </w:rPr>
        <w:t xml:space="preserve">La </w:t>
      </w:r>
      <w:r w:rsidRPr="0029015E">
        <w:rPr>
          <w:rFonts w:ascii="Tahoma" w:hAnsi="Tahoma" w:cs="Tahoma"/>
        </w:rPr>
        <w:t>PROVISIÓN Y COLOCADO DE INODORO C/TANQUE BAJO Y ACCESORIOS</w:t>
      </w:r>
      <w:r w:rsidRPr="00F21A5F">
        <w:rPr>
          <w:rFonts w:ascii="Tahoma" w:hAnsi="Tahoma" w:cs="Tahoma"/>
        </w:rPr>
        <w:t xml:space="preserve"> medirá por Pieza, incluyendo todos sus accesorios para el buen funcionamiento.</w:t>
      </w:r>
    </w:p>
    <w:p w14:paraId="3CA9E97C" w14:textId="77777777" w:rsidR="00925D30" w:rsidRPr="0029015E" w:rsidRDefault="00925D30" w:rsidP="00925D30">
      <w:pPr>
        <w:jc w:val="both"/>
        <w:rPr>
          <w:rFonts w:ascii="Tahoma" w:hAnsi="Tahoma" w:cs="Tahoma"/>
          <w:b/>
        </w:rPr>
      </w:pPr>
      <w:r w:rsidRPr="0029015E">
        <w:rPr>
          <w:rFonts w:ascii="Tahoma" w:hAnsi="Tahoma" w:cs="Tahoma"/>
          <w:b/>
        </w:rPr>
        <w:t>APORTE PROPIO. -</w:t>
      </w:r>
    </w:p>
    <w:p w14:paraId="5D6F0A4B" w14:textId="77777777" w:rsidR="00925D30" w:rsidRPr="00F21A5F" w:rsidRDefault="00925D30" w:rsidP="00925D30">
      <w:pPr>
        <w:jc w:val="both"/>
        <w:rPr>
          <w:rFonts w:ascii="Tahoma" w:hAnsi="Tahoma" w:cs="Tahoma"/>
        </w:rPr>
      </w:pPr>
      <w:r w:rsidRPr="00F21A5F">
        <w:rPr>
          <w:rFonts w:ascii="Tahoma" w:hAnsi="Tahom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7EACDB2" w14:textId="77777777" w:rsidR="00925D30" w:rsidRDefault="00925D30" w:rsidP="00925D30">
      <w:pPr>
        <w:jc w:val="both"/>
        <w:rPr>
          <w:rFonts w:ascii="Tahoma" w:hAnsi="Tahoma" w:cs="Tahoma"/>
        </w:rPr>
      </w:pPr>
      <w:r w:rsidRPr="00F21A5F">
        <w:rPr>
          <w:rFonts w:ascii="Tahoma" w:hAnsi="Tahoma" w:cs="Tahoma"/>
        </w:rPr>
        <w:t xml:space="preserve">Este aporte propio estará sujeto al cronograma de ejecución de obra de la Entidad Ejecutora.             </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925D30" w:rsidRPr="00B217B4" w14:paraId="3A6355CB" w14:textId="77777777" w:rsidTr="0028380A">
        <w:tc>
          <w:tcPr>
            <w:tcW w:w="584" w:type="dxa"/>
            <w:shd w:val="clear" w:color="auto" w:fill="1F3864" w:themeFill="accent5" w:themeFillShade="80"/>
          </w:tcPr>
          <w:p w14:paraId="55E1CF19" w14:textId="77777777" w:rsidR="00925D30" w:rsidRPr="00B217B4" w:rsidRDefault="00925D30" w:rsidP="0028380A">
            <w:pPr>
              <w:jc w:val="both"/>
              <w:rPr>
                <w:rFonts w:ascii="Tahoma" w:hAnsi="Tahoma" w:cs="Tahoma"/>
                <w:b/>
              </w:rPr>
            </w:pPr>
            <w:r w:rsidRPr="00B217B4">
              <w:rPr>
                <w:rFonts w:ascii="Tahoma" w:hAnsi="Tahoma" w:cs="Tahoma"/>
                <w:b/>
              </w:rPr>
              <w:t>N°</w:t>
            </w:r>
          </w:p>
        </w:tc>
        <w:tc>
          <w:tcPr>
            <w:tcW w:w="2385" w:type="dxa"/>
            <w:shd w:val="clear" w:color="auto" w:fill="1F3864" w:themeFill="accent5" w:themeFillShade="80"/>
          </w:tcPr>
          <w:p w14:paraId="52D2DD14" w14:textId="77777777" w:rsidR="00925D30" w:rsidRPr="00B217B4" w:rsidRDefault="00925D30" w:rsidP="0028380A">
            <w:pPr>
              <w:jc w:val="both"/>
              <w:rPr>
                <w:rFonts w:ascii="Tahoma" w:hAnsi="Tahoma" w:cs="Tahoma"/>
                <w:b/>
              </w:rPr>
            </w:pPr>
            <w:r w:rsidRPr="00B217B4">
              <w:rPr>
                <w:rFonts w:ascii="Tahoma" w:hAnsi="Tahoma" w:cs="Tahoma"/>
                <w:b/>
              </w:rPr>
              <w:t>CÓDIGO</w:t>
            </w:r>
          </w:p>
        </w:tc>
        <w:tc>
          <w:tcPr>
            <w:tcW w:w="1145" w:type="dxa"/>
            <w:shd w:val="clear" w:color="auto" w:fill="1F3864" w:themeFill="accent5" w:themeFillShade="80"/>
          </w:tcPr>
          <w:p w14:paraId="7E7830C9" w14:textId="77777777" w:rsidR="00925D30" w:rsidRPr="00B217B4" w:rsidRDefault="00925D30" w:rsidP="0028380A">
            <w:pPr>
              <w:jc w:val="both"/>
              <w:rPr>
                <w:rFonts w:ascii="Tahoma" w:hAnsi="Tahoma" w:cs="Tahoma"/>
                <w:b/>
              </w:rPr>
            </w:pPr>
            <w:r w:rsidRPr="00B217B4">
              <w:rPr>
                <w:rFonts w:ascii="Tahoma" w:hAnsi="Tahoma" w:cs="Tahoma"/>
                <w:b/>
              </w:rPr>
              <w:t>UNIDAD</w:t>
            </w:r>
          </w:p>
        </w:tc>
        <w:tc>
          <w:tcPr>
            <w:tcW w:w="5100" w:type="dxa"/>
            <w:shd w:val="clear" w:color="auto" w:fill="1F3864" w:themeFill="accent5" w:themeFillShade="80"/>
          </w:tcPr>
          <w:p w14:paraId="63F49E21" w14:textId="77777777" w:rsidR="00925D30" w:rsidRPr="00B217B4" w:rsidRDefault="00925D30" w:rsidP="0028380A">
            <w:pPr>
              <w:jc w:val="both"/>
              <w:rPr>
                <w:rFonts w:ascii="Tahoma" w:hAnsi="Tahoma" w:cs="Tahoma"/>
                <w:b/>
              </w:rPr>
            </w:pPr>
            <w:r w:rsidRPr="00B217B4">
              <w:rPr>
                <w:rFonts w:ascii="Tahoma" w:hAnsi="Tahoma" w:cs="Tahoma"/>
                <w:b/>
              </w:rPr>
              <w:t>ÍTEM</w:t>
            </w:r>
          </w:p>
        </w:tc>
      </w:tr>
      <w:tr w:rsidR="00925D30" w:rsidRPr="00B217B4" w14:paraId="359E395D" w14:textId="77777777" w:rsidTr="0028380A">
        <w:tc>
          <w:tcPr>
            <w:tcW w:w="584" w:type="dxa"/>
            <w:shd w:val="clear" w:color="auto" w:fill="BDD6EE" w:themeFill="accent1" w:themeFillTint="66"/>
          </w:tcPr>
          <w:p w14:paraId="0FDF259D" w14:textId="77777777" w:rsidR="00925D30" w:rsidRPr="00B217B4" w:rsidRDefault="00925D30" w:rsidP="0028380A">
            <w:pPr>
              <w:jc w:val="both"/>
              <w:rPr>
                <w:rFonts w:ascii="Tahoma" w:hAnsi="Tahoma" w:cs="Tahoma"/>
                <w:b/>
              </w:rPr>
            </w:pPr>
            <w:r w:rsidRPr="00B217B4">
              <w:rPr>
                <w:rFonts w:ascii="Tahoma" w:hAnsi="Tahoma" w:cs="Tahoma"/>
                <w:b/>
              </w:rPr>
              <w:t>50</w:t>
            </w:r>
          </w:p>
        </w:tc>
        <w:tc>
          <w:tcPr>
            <w:tcW w:w="2385" w:type="dxa"/>
            <w:shd w:val="clear" w:color="auto" w:fill="BDD6EE" w:themeFill="accent1" w:themeFillTint="66"/>
          </w:tcPr>
          <w:p w14:paraId="7EB2BBD7" w14:textId="77777777" w:rsidR="00925D30" w:rsidRPr="00B217B4" w:rsidRDefault="00925D30" w:rsidP="0028380A">
            <w:pPr>
              <w:jc w:val="both"/>
              <w:rPr>
                <w:rFonts w:ascii="Tahoma" w:hAnsi="Tahoma" w:cs="Tahoma"/>
                <w:b/>
              </w:rPr>
            </w:pPr>
            <w:r w:rsidRPr="00B217B4">
              <w:rPr>
                <w:rFonts w:ascii="Tahoma" w:hAnsi="Tahoma" w:cs="Tahoma"/>
                <w:b/>
              </w:rPr>
              <w:t>VAC-IA-ART-1</w:t>
            </w:r>
          </w:p>
        </w:tc>
        <w:tc>
          <w:tcPr>
            <w:tcW w:w="1145" w:type="dxa"/>
            <w:shd w:val="clear" w:color="auto" w:fill="BDD6EE" w:themeFill="accent1" w:themeFillTint="66"/>
          </w:tcPr>
          <w:p w14:paraId="29DD3612" w14:textId="77777777" w:rsidR="00925D30" w:rsidRPr="00B217B4" w:rsidRDefault="00925D30" w:rsidP="0028380A">
            <w:pPr>
              <w:jc w:val="both"/>
              <w:rPr>
                <w:rFonts w:ascii="Tahoma" w:hAnsi="Tahoma" w:cs="Tahoma"/>
                <w:b/>
              </w:rPr>
            </w:pPr>
            <w:r w:rsidRPr="00B217B4">
              <w:rPr>
                <w:rFonts w:ascii="Tahoma" w:hAnsi="Tahoma" w:cs="Tahoma"/>
                <w:b/>
              </w:rPr>
              <w:t>PZA</w:t>
            </w:r>
          </w:p>
        </w:tc>
        <w:tc>
          <w:tcPr>
            <w:tcW w:w="5100" w:type="dxa"/>
            <w:shd w:val="clear" w:color="auto" w:fill="BDD6EE" w:themeFill="accent1" w:themeFillTint="66"/>
            <w:vAlign w:val="center"/>
          </w:tcPr>
          <w:p w14:paraId="267019E5" w14:textId="77777777" w:rsidR="00925D30" w:rsidRPr="00B217B4" w:rsidRDefault="00925D30" w:rsidP="0028380A">
            <w:pPr>
              <w:jc w:val="both"/>
              <w:rPr>
                <w:rFonts w:ascii="Tahoma" w:hAnsi="Tahoma" w:cs="Tahoma"/>
                <w:b/>
              </w:rPr>
            </w:pPr>
            <w:r w:rsidRPr="00B217B4">
              <w:rPr>
                <w:rFonts w:ascii="Tahoma" w:hAnsi="Tahoma" w:cs="Tahoma"/>
                <w:b/>
              </w:rPr>
              <w:t>PROVISIÓN Y COLOCADO DE LAVAMANOS CON ACCESORIOS</w:t>
            </w:r>
          </w:p>
        </w:tc>
      </w:tr>
    </w:tbl>
    <w:p w14:paraId="120B7017" w14:textId="77777777" w:rsidR="00925D30" w:rsidRPr="00B217B4" w:rsidRDefault="00925D30" w:rsidP="00925D30">
      <w:pPr>
        <w:jc w:val="both"/>
        <w:rPr>
          <w:rFonts w:ascii="Tahoma" w:hAnsi="Tahoma" w:cs="Tahoma"/>
          <w:b/>
        </w:rPr>
      </w:pPr>
      <w:r w:rsidRPr="00B217B4">
        <w:rPr>
          <w:rFonts w:ascii="Tahoma" w:hAnsi="Tahoma" w:cs="Tahoma"/>
          <w:b/>
        </w:rPr>
        <w:t>DESCRIPCIÓN. -</w:t>
      </w:r>
    </w:p>
    <w:p w14:paraId="5BD7EAE2" w14:textId="77777777" w:rsidR="00925D30" w:rsidRPr="00F21A5F" w:rsidRDefault="00925D30" w:rsidP="00925D30">
      <w:pPr>
        <w:jc w:val="both"/>
        <w:rPr>
          <w:rFonts w:ascii="Tahoma" w:hAnsi="Tahoma" w:cs="Tahoma"/>
        </w:rPr>
      </w:pPr>
      <w:r w:rsidRPr="00F21A5F">
        <w:rPr>
          <w:rFonts w:ascii="Tahoma" w:hAnsi="Tahoma" w:cs="Tahoma"/>
        </w:rPr>
        <w:t xml:space="preserve">Este ítem se refiere </w:t>
      </w:r>
      <w:r w:rsidRPr="00886F54">
        <w:rPr>
          <w:rFonts w:ascii="Tahoma" w:hAnsi="Tahoma" w:cs="Tahoma"/>
        </w:rPr>
        <w:t>a la PROVISIÓN Y COLOCADO DE LAVAMANOS CON ACCESORIOS</w:t>
      </w:r>
      <w:r w:rsidRPr="00F21A5F">
        <w:rPr>
          <w:rFonts w:ascii="Tahoma" w:hAnsi="Tahoma" w:cs="Tahoma"/>
        </w:rPr>
        <w:t xml:space="preserve"> de porcelana sanitaria color blanco más accesorios, de primera calidad, emplazados en el lugar especificado en las posiciones especificadas en los planos constructivos y/o de acuerdo a las directrices emitidas por el Inspector de proyecto.</w:t>
      </w:r>
    </w:p>
    <w:p w14:paraId="055AD9B7" w14:textId="77777777" w:rsidR="00925D30" w:rsidRPr="00B217B4" w:rsidRDefault="00925D30" w:rsidP="00925D30">
      <w:pPr>
        <w:jc w:val="both"/>
        <w:rPr>
          <w:rFonts w:ascii="Tahoma" w:hAnsi="Tahoma" w:cs="Tahoma"/>
          <w:b/>
        </w:rPr>
      </w:pPr>
      <w:r w:rsidRPr="00B217B4">
        <w:rPr>
          <w:rFonts w:ascii="Tahoma" w:hAnsi="Tahoma" w:cs="Tahoma"/>
          <w:b/>
        </w:rPr>
        <w:t>MATERIALES, HERRAMIENTAS Y EQUIPO. -</w:t>
      </w:r>
    </w:p>
    <w:p w14:paraId="095EED64" w14:textId="77777777" w:rsidR="00925D30" w:rsidRPr="00F21A5F" w:rsidRDefault="00925D30" w:rsidP="00925D30">
      <w:pPr>
        <w:jc w:val="both"/>
        <w:rPr>
          <w:rFonts w:ascii="Tahoma" w:hAnsi="Tahoma" w:cs="Tahoma"/>
        </w:rPr>
      </w:pPr>
      <w:r w:rsidRPr="00F21A5F">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19C5D9BE" w14:textId="77777777" w:rsidR="00925D30" w:rsidRPr="00F21A5F" w:rsidRDefault="00925D30" w:rsidP="00925D30">
      <w:pPr>
        <w:jc w:val="both"/>
        <w:rPr>
          <w:rFonts w:ascii="Tahoma" w:hAnsi="Tahoma" w:cs="Tahoma"/>
        </w:rPr>
      </w:pPr>
      <w:r w:rsidRPr="00F21A5F">
        <w:rPr>
          <w:rFonts w:ascii="Tahoma" w:hAnsi="Tahoma" w:cs="Tahoma"/>
        </w:rPr>
        <w:t>Los accesorios deben ser de primera calidad dentro el mercado local y que cumplan las exigencias técnicas del proyecto.</w:t>
      </w:r>
    </w:p>
    <w:p w14:paraId="563EFB47" w14:textId="77777777" w:rsidR="00925D30" w:rsidRPr="00886F54" w:rsidRDefault="00925D30" w:rsidP="00925D30">
      <w:pPr>
        <w:jc w:val="both"/>
        <w:rPr>
          <w:rFonts w:ascii="Tahoma" w:hAnsi="Tahoma" w:cs="Tahoma"/>
          <w:b/>
        </w:rPr>
      </w:pPr>
      <w:r w:rsidRPr="00886F54">
        <w:rPr>
          <w:rFonts w:ascii="Tahoma" w:hAnsi="Tahoma" w:cs="Tahoma"/>
          <w:b/>
        </w:rPr>
        <w:t xml:space="preserve">FORMA DE EJECUCIÓN. - </w:t>
      </w:r>
    </w:p>
    <w:p w14:paraId="493AC7E8" w14:textId="77777777" w:rsidR="00925D30" w:rsidRPr="00F21A5F" w:rsidRDefault="00925D30" w:rsidP="00925D30">
      <w:pPr>
        <w:jc w:val="both"/>
        <w:rPr>
          <w:rFonts w:ascii="Tahoma" w:hAnsi="Tahoma" w:cs="Tahoma"/>
        </w:rPr>
      </w:pPr>
      <w:r w:rsidRPr="00F21A5F">
        <w:rPr>
          <w:rFonts w:ascii="Tahoma" w:hAnsi="Tahoma" w:cs="Tahoma"/>
        </w:rPr>
        <w:t>Su ubicación e instalación del lavamanos será el indicado en los planos de construcción o los indicados por el Inspector de proyecto, donde exista el punto sanitario y el punto hidráulico.</w:t>
      </w:r>
    </w:p>
    <w:p w14:paraId="6F13E572" w14:textId="77777777" w:rsidR="00925D30" w:rsidRPr="00F21A5F" w:rsidRDefault="00925D30" w:rsidP="00925D30">
      <w:pPr>
        <w:jc w:val="both"/>
        <w:rPr>
          <w:rFonts w:ascii="Tahoma" w:hAnsi="Tahoma" w:cs="Tahoma"/>
        </w:rPr>
      </w:pPr>
      <w:r w:rsidRPr="00F21A5F">
        <w:rPr>
          <w:rFonts w:ascii="Tahoma" w:hAnsi="Tahoma" w:cs="Tahoma"/>
        </w:rPr>
        <w:t>Antes de la colocación la Entidad Ejecutora deberá presentar el artefacto al Inspector de proyecto para su correspondiente aprobación.</w:t>
      </w:r>
    </w:p>
    <w:p w14:paraId="69564245" w14:textId="77777777" w:rsidR="00925D30" w:rsidRPr="00F21A5F" w:rsidRDefault="00925D30" w:rsidP="00925D30">
      <w:pPr>
        <w:jc w:val="both"/>
        <w:rPr>
          <w:rFonts w:ascii="Tahoma" w:hAnsi="Tahoma" w:cs="Tahoma"/>
        </w:rPr>
      </w:pPr>
      <w:r w:rsidRPr="00F21A5F">
        <w:rPr>
          <w:rFonts w:ascii="Tahoma" w:hAnsi="Tahoma" w:cs="Tahoma"/>
        </w:rPr>
        <w:t>Se realizará el replanteo donde se ubicará el lavamanos y el grifo de acuerdo a los detalles arquitectónicos, planos constructivos y/o instrucciones del Inspector de proyecto.</w:t>
      </w:r>
    </w:p>
    <w:p w14:paraId="2D3934A6" w14:textId="77777777" w:rsidR="00925D30" w:rsidRPr="00F21A5F" w:rsidRDefault="00925D30" w:rsidP="00925D30">
      <w:pPr>
        <w:jc w:val="both"/>
        <w:rPr>
          <w:rFonts w:ascii="Tahoma" w:hAnsi="Tahoma" w:cs="Tahoma"/>
        </w:rPr>
      </w:pPr>
      <w:r w:rsidRPr="00F21A5F">
        <w:rPr>
          <w:rFonts w:ascii="Tahoma" w:hAnsi="Tahoma" w:cs="Tahoma"/>
        </w:rPr>
        <w:t>Verificar que el revestimiento cerámico de las paredes y piso del baño este totalmente culminados.</w:t>
      </w:r>
    </w:p>
    <w:p w14:paraId="06A58725" w14:textId="77777777" w:rsidR="00925D30" w:rsidRPr="00F21A5F" w:rsidRDefault="00925D30" w:rsidP="00925D30">
      <w:pPr>
        <w:jc w:val="both"/>
        <w:rPr>
          <w:rFonts w:ascii="Tahoma" w:hAnsi="Tahoma" w:cs="Tahoma"/>
        </w:rPr>
      </w:pPr>
      <w:r w:rsidRPr="00F21A5F">
        <w:rPr>
          <w:rFonts w:ascii="Tahoma" w:hAnsi="Tahoma" w:cs="Tahoma"/>
        </w:rPr>
        <w:t>Ubicar el punto de desagüe y punto hidráulico para el lavamanos, además tenga el nivel aceptado y el espacio suficiente para la implementación del artefacto, con la aprobación del Inspector de proyecto.</w:t>
      </w:r>
    </w:p>
    <w:p w14:paraId="173E4AD2" w14:textId="77777777" w:rsidR="00925D30" w:rsidRPr="00F21A5F" w:rsidRDefault="00925D30" w:rsidP="00925D30">
      <w:pPr>
        <w:jc w:val="both"/>
        <w:rPr>
          <w:rFonts w:ascii="Tahoma" w:hAnsi="Tahoma" w:cs="Tahoma"/>
        </w:rPr>
      </w:pPr>
      <w:r w:rsidRPr="00F21A5F">
        <w:rPr>
          <w:rFonts w:ascii="Tahoma" w:hAnsi="Tahoma" w:cs="Tahoma"/>
        </w:rPr>
        <w:t>Colocar el lavamanos con pedestal con la posición final a instalar.</w:t>
      </w:r>
    </w:p>
    <w:p w14:paraId="4BC90C7E" w14:textId="77777777" w:rsidR="00925D30" w:rsidRPr="00F21A5F" w:rsidRDefault="00925D30" w:rsidP="00925D30">
      <w:pPr>
        <w:jc w:val="both"/>
        <w:rPr>
          <w:rFonts w:ascii="Tahoma" w:hAnsi="Tahoma" w:cs="Tahoma"/>
        </w:rPr>
      </w:pPr>
      <w:r w:rsidRPr="00F21A5F">
        <w:rPr>
          <w:rFonts w:ascii="Tahoma" w:hAnsi="Tahoma" w:cs="Tahoma"/>
        </w:rPr>
        <w:t>Marcar la posición de la platina, uñetas, las grapas plásticas o los tornillos en la pared terminada (según sea el caso).</w:t>
      </w:r>
    </w:p>
    <w:p w14:paraId="7AF10C12" w14:textId="77777777" w:rsidR="00925D30" w:rsidRPr="00F21A5F" w:rsidRDefault="00925D30" w:rsidP="00925D30">
      <w:pPr>
        <w:jc w:val="both"/>
        <w:rPr>
          <w:rFonts w:ascii="Tahoma" w:hAnsi="Tahoma" w:cs="Tahoma"/>
        </w:rPr>
      </w:pPr>
      <w:r w:rsidRPr="00F21A5F">
        <w:rPr>
          <w:rFonts w:ascii="Tahoma" w:hAnsi="Tahoma" w:cs="Tahoma"/>
        </w:rPr>
        <w:t>Fijar la platina, uñetas o las grapas plásticas (según sea el caso).</w:t>
      </w:r>
    </w:p>
    <w:p w14:paraId="0C6907A0" w14:textId="77777777" w:rsidR="00925D30" w:rsidRPr="00F21A5F" w:rsidRDefault="00925D30" w:rsidP="00925D30">
      <w:pPr>
        <w:jc w:val="both"/>
        <w:rPr>
          <w:rFonts w:ascii="Tahoma" w:hAnsi="Tahoma" w:cs="Tahoma"/>
        </w:rPr>
      </w:pPr>
      <w:r w:rsidRPr="00F21A5F">
        <w:rPr>
          <w:rFonts w:ascii="Tahoma" w:hAnsi="Tahoma" w:cs="Tahoma"/>
        </w:rPr>
        <w:t>Perforar los agujeros marcados en la pared o en piso terminado (si el modelo lo permite). No fijar firmemente aún.</w:t>
      </w:r>
    </w:p>
    <w:p w14:paraId="34564CFB" w14:textId="77777777" w:rsidR="00925D30" w:rsidRPr="00F21A5F" w:rsidRDefault="00925D30" w:rsidP="00925D30">
      <w:pPr>
        <w:jc w:val="both"/>
        <w:rPr>
          <w:rFonts w:ascii="Tahoma" w:hAnsi="Tahoma" w:cs="Tahoma"/>
        </w:rPr>
      </w:pPr>
      <w:r w:rsidRPr="00F21A5F">
        <w:rPr>
          <w:rFonts w:ascii="Tahoma" w:hAnsi="Tahoma" w:cs="Tahoma"/>
        </w:rPr>
        <w:t>Colocar el lavamanos en la platina, las grapas plásticas o tornillos (según sea el caso).</w:t>
      </w:r>
    </w:p>
    <w:p w14:paraId="6DD41A70" w14:textId="77777777" w:rsidR="00925D30" w:rsidRPr="00F21A5F" w:rsidRDefault="00925D30" w:rsidP="00925D30">
      <w:pPr>
        <w:jc w:val="both"/>
        <w:rPr>
          <w:rFonts w:ascii="Tahoma" w:hAnsi="Tahoma" w:cs="Tahoma"/>
        </w:rPr>
      </w:pPr>
      <w:r w:rsidRPr="00F21A5F">
        <w:rPr>
          <w:rFonts w:ascii="Tahoma" w:hAnsi="Tahoma" w:cs="Tahoma"/>
        </w:rPr>
        <w:t>Posicionar el pedestal levantando el lavamanos suavemente y fijándolo contra la pared. Fijar la platina, uñetas o las grapas plásticas (según sea el caso).</w:t>
      </w:r>
    </w:p>
    <w:p w14:paraId="7D07320B" w14:textId="77777777" w:rsidR="00925D30" w:rsidRPr="00F21A5F" w:rsidRDefault="00925D30" w:rsidP="00925D30">
      <w:pPr>
        <w:jc w:val="both"/>
        <w:rPr>
          <w:rFonts w:ascii="Tahoma" w:hAnsi="Tahoma" w:cs="Tahoma"/>
        </w:rPr>
      </w:pPr>
      <w:r w:rsidRPr="00F21A5F">
        <w:rPr>
          <w:rFonts w:ascii="Tahoma" w:hAnsi="Tahoma" w:cs="Tahoma"/>
        </w:rPr>
        <w:lastRenderedPageBreak/>
        <w:t>Conectar el sifón al desagüe del piso con un tubo, para esto se debe utilizar la tuerca para unirlo al sifón y en ambos extremos asegurar bien la rosca para evitar la filtración de olores y de agua.</w:t>
      </w:r>
    </w:p>
    <w:p w14:paraId="1817DDD7" w14:textId="77777777" w:rsidR="00925D30" w:rsidRPr="00F21A5F" w:rsidRDefault="00925D30" w:rsidP="00925D30">
      <w:pPr>
        <w:jc w:val="both"/>
        <w:rPr>
          <w:rFonts w:ascii="Tahoma" w:hAnsi="Tahoma" w:cs="Tahoma"/>
        </w:rPr>
      </w:pPr>
      <w:r w:rsidRPr="00F21A5F">
        <w:rPr>
          <w:rFonts w:ascii="Tahoma" w:hAnsi="Tahoma" w:cs="Tahoma"/>
        </w:rPr>
        <w:t>Conectar los suministros de agua a la grifería con el chicotillo flexible comprobando el sellado en todos los elementos utilizados.</w:t>
      </w:r>
    </w:p>
    <w:p w14:paraId="66A62EBC" w14:textId="77777777" w:rsidR="00925D30" w:rsidRPr="00F21A5F" w:rsidRDefault="00925D30" w:rsidP="00925D30">
      <w:pPr>
        <w:jc w:val="both"/>
        <w:rPr>
          <w:rFonts w:ascii="Tahoma" w:hAnsi="Tahoma" w:cs="Tahoma"/>
        </w:rPr>
      </w:pPr>
      <w:r w:rsidRPr="00F21A5F">
        <w:rPr>
          <w:rFonts w:ascii="Tahoma" w:hAnsi="Tahoma" w:cs="Tahoma"/>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05BD3E4" w14:textId="77777777" w:rsidR="00925D30" w:rsidRPr="00F21A5F" w:rsidRDefault="00925D30" w:rsidP="00925D30">
      <w:pPr>
        <w:jc w:val="both"/>
        <w:rPr>
          <w:rFonts w:ascii="Tahoma" w:hAnsi="Tahoma" w:cs="Tahoma"/>
        </w:rPr>
      </w:pPr>
      <w:r w:rsidRPr="00F21A5F">
        <w:rPr>
          <w:rFonts w:ascii="Tahoma" w:hAnsi="Tahoma" w:cs="Tahoma"/>
        </w:rPr>
        <w:t>Toda la instalación deberá ser realizada necesariamente por personal calificado. La Entidad Ejecutora proveerá los materiales, herramientas y mano de obra necesarios para la correcta ejecución de este ítem.</w:t>
      </w:r>
    </w:p>
    <w:p w14:paraId="2DDC9364" w14:textId="77777777" w:rsidR="00925D30" w:rsidRPr="00F21A5F" w:rsidRDefault="00925D30" w:rsidP="00925D30">
      <w:pPr>
        <w:jc w:val="both"/>
        <w:rPr>
          <w:rFonts w:ascii="Tahoma" w:hAnsi="Tahoma" w:cs="Tahoma"/>
        </w:rPr>
      </w:pPr>
      <w:r w:rsidRPr="00F21A5F">
        <w:rPr>
          <w:rFonts w:ascii="Tahoma" w:hAnsi="Tahoma" w:cs="Tahoma"/>
        </w:rPr>
        <w:t>Criterios de Control, Aceptación y Rechazo</w:t>
      </w:r>
    </w:p>
    <w:p w14:paraId="020F3AB3" w14:textId="77777777" w:rsidR="00925D30" w:rsidRPr="00F21A5F" w:rsidRDefault="00925D30" w:rsidP="00925D30">
      <w:pPr>
        <w:jc w:val="both"/>
        <w:rPr>
          <w:rFonts w:ascii="Tahoma" w:hAnsi="Tahoma" w:cs="Tahoma"/>
        </w:rPr>
      </w:pPr>
      <w:r w:rsidRPr="00F21A5F">
        <w:rPr>
          <w:rFonts w:ascii="Tahoma" w:hAnsi="Tahoma" w:cs="Tahoma"/>
        </w:rPr>
        <w:t>El Inspector de proyecto deberá verificar que la ejecución del ítem no presenta ningún defecto de materiales, ejecución, conexión, fuga, dimensiones o mal apoyado mediante testeo, inspección visual u otro método conveniente.</w:t>
      </w:r>
    </w:p>
    <w:p w14:paraId="1D4B9090" w14:textId="77777777" w:rsidR="00925D30" w:rsidRPr="00886F54" w:rsidRDefault="00925D30" w:rsidP="00925D30">
      <w:pPr>
        <w:jc w:val="both"/>
        <w:rPr>
          <w:rFonts w:ascii="Tahoma" w:hAnsi="Tahoma" w:cs="Tahoma"/>
          <w:b/>
        </w:rPr>
      </w:pPr>
      <w:r w:rsidRPr="00886F54">
        <w:rPr>
          <w:rFonts w:ascii="Tahoma" w:hAnsi="Tahoma" w:cs="Tahoma"/>
          <w:b/>
        </w:rPr>
        <w:t>MEDICIÓN. -</w:t>
      </w:r>
    </w:p>
    <w:p w14:paraId="76F5AC3E" w14:textId="77777777" w:rsidR="00925D30" w:rsidRPr="00F21A5F" w:rsidRDefault="00925D30" w:rsidP="00925D30">
      <w:pPr>
        <w:jc w:val="both"/>
        <w:rPr>
          <w:rFonts w:ascii="Tahoma" w:hAnsi="Tahoma" w:cs="Tahoma"/>
        </w:rPr>
      </w:pPr>
      <w:r w:rsidRPr="00F21A5F">
        <w:rPr>
          <w:rFonts w:ascii="Tahoma" w:hAnsi="Tahoma" w:cs="Tahoma"/>
        </w:rPr>
        <w:t xml:space="preserve">La </w:t>
      </w:r>
      <w:r w:rsidRPr="00886F54">
        <w:rPr>
          <w:rFonts w:ascii="Tahoma" w:hAnsi="Tahoma" w:cs="Tahoma"/>
        </w:rPr>
        <w:t>PROVISIÓN Y COLOCADO DE LAVAMANOS CON ACCESORIOS</w:t>
      </w:r>
      <w:r w:rsidRPr="00F21A5F">
        <w:rPr>
          <w:rFonts w:ascii="Tahoma" w:hAnsi="Tahoma" w:cs="Tahoma"/>
        </w:rPr>
        <w:t xml:space="preserve"> con pedestal de porcelana sanitaria color blanco más accesorios e instalación se medirán en pieza, incluyendo todos sus accesorios para el buen funcionamiento, de acuerdo a planos, autorizados y aprobados por el Inspector de proyecto.</w:t>
      </w:r>
    </w:p>
    <w:p w14:paraId="49DDC5C0" w14:textId="77777777" w:rsidR="00925D30" w:rsidRPr="00886F54" w:rsidRDefault="00925D30" w:rsidP="00925D30">
      <w:pPr>
        <w:jc w:val="both"/>
        <w:rPr>
          <w:rFonts w:ascii="Tahoma" w:hAnsi="Tahoma" w:cs="Tahoma"/>
          <w:b/>
        </w:rPr>
      </w:pPr>
      <w:r w:rsidRPr="00886F54">
        <w:rPr>
          <w:rFonts w:ascii="Tahoma" w:hAnsi="Tahoma" w:cs="Tahoma"/>
          <w:b/>
        </w:rPr>
        <w:t>APORTE PROPIO. -</w:t>
      </w:r>
    </w:p>
    <w:p w14:paraId="5BF84112" w14:textId="77777777" w:rsidR="00925D30" w:rsidRPr="00F21A5F" w:rsidRDefault="00925D30" w:rsidP="00925D30">
      <w:pPr>
        <w:jc w:val="both"/>
        <w:rPr>
          <w:rFonts w:ascii="Tahoma" w:hAnsi="Tahoma" w:cs="Tahoma"/>
        </w:rPr>
      </w:pPr>
      <w:r w:rsidRPr="00F21A5F">
        <w:rPr>
          <w:rFonts w:ascii="Tahoma" w:hAnsi="Tahom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E54613" w14:textId="77777777" w:rsidR="00925D30" w:rsidRPr="00F21A5F" w:rsidRDefault="00925D30" w:rsidP="00925D30">
      <w:pPr>
        <w:jc w:val="both"/>
        <w:rPr>
          <w:rFonts w:ascii="Tahoma" w:hAnsi="Tahoma" w:cs="Tahoma"/>
        </w:rPr>
      </w:pPr>
      <w:r w:rsidRPr="00F21A5F">
        <w:rPr>
          <w:rFonts w:ascii="Tahoma" w:hAnsi="Tahoma" w:cs="Tahoma"/>
        </w:rPr>
        <w:t>Este aporte propio estará sujeto al cronograma de ejecución de obra de la Entidad Ejecutora.</w:t>
      </w:r>
    </w:p>
    <w:tbl>
      <w:tblPr>
        <w:tblW w:w="9450" w:type="dxa"/>
        <w:tblLook w:val="04A0" w:firstRow="1" w:lastRow="0" w:firstColumn="1" w:lastColumn="0" w:noHBand="0" w:noVBand="1"/>
      </w:tblPr>
      <w:tblGrid>
        <w:gridCol w:w="590"/>
        <w:gridCol w:w="2410"/>
        <w:gridCol w:w="1157"/>
        <w:gridCol w:w="5293"/>
      </w:tblGrid>
      <w:tr w:rsidR="00925D30" w:rsidRPr="00881C6B" w14:paraId="26D578D8" w14:textId="77777777" w:rsidTr="0028380A">
        <w:trPr>
          <w:trHeight w:val="306"/>
        </w:trPr>
        <w:tc>
          <w:tcPr>
            <w:tcW w:w="590" w:type="dxa"/>
            <w:shd w:val="clear" w:color="auto" w:fill="1F3864" w:themeFill="accent5" w:themeFillShade="80"/>
          </w:tcPr>
          <w:p w14:paraId="3FBE2E61" w14:textId="77777777" w:rsidR="00925D30" w:rsidRPr="00881C6B" w:rsidRDefault="00925D30" w:rsidP="0028380A">
            <w:pPr>
              <w:jc w:val="both"/>
              <w:rPr>
                <w:rFonts w:ascii="Tahoma" w:hAnsi="Tahoma" w:cs="Tahoma"/>
                <w:b/>
              </w:rPr>
            </w:pPr>
            <w:r w:rsidRPr="00881C6B">
              <w:rPr>
                <w:rFonts w:ascii="Tahoma" w:hAnsi="Tahoma" w:cs="Tahoma"/>
                <w:b/>
              </w:rPr>
              <w:t>N°</w:t>
            </w:r>
          </w:p>
        </w:tc>
        <w:tc>
          <w:tcPr>
            <w:tcW w:w="2410" w:type="dxa"/>
            <w:shd w:val="clear" w:color="auto" w:fill="1F3864" w:themeFill="accent5" w:themeFillShade="80"/>
          </w:tcPr>
          <w:p w14:paraId="7E061328" w14:textId="77777777" w:rsidR="00925D30" w:rsidRPr="00881C6B" w:rsidRDefault="00925D30" w:rsidP="0028380A">
            <w:pPr>
              <w:jc w:val="both"/>
              <w:rPr>
                <w:rFonts w:ascii="Tahoma" w:hAnsi="Tahoma" w:cs="Tahoma"/>
                <w:b/>
              </w:rPr>
            </w:pPr>
            <w:r w:rsidRPr="00881C6B">
              <w:rPr>
                <w:rFonts w:ascii="Tahoma" w:hAnsi="Tahoma" w:cs="Tahoma"/>
                <w:b/>
              </w:rPr>
              <w:t>CÓDIGO</w:t>
            </w:r>
          </w:p>
        </w:tc>
        <w:tc>
          <w:tcPr>
            <w:tcW w:w="1157" w:type="dxa"/>
            <w:shd w:val="clear" w:color="auto" w:fill="1F3864" w:themeFill="accent5" w:themeFillShade="80"/>
          </w:tcPr>
          <w:p w14:paraId="4A19D027" w14:textId="77777777" w:rsidR="00925D30" w:rsidRPr="00881C6B" w:rsidRDefault="00925D30" w:rsidP="0028380A">
            <w:pPr>
              <w:jc w:val="both"/>
              <w:rPr>
                <w:rFonts w:ascii="Tahoma" w:hAnsi="Tahoma" w:cs="Tahoma"/>
                <w:b/>
              </w:rPr>
            </w:pPr>
            <w:r w:rsidRPr="00881C6B">
              <w:rPr>
                <w:rFonts w:ascii="Tahoma" w:hAnsi="Tahoma" w:cs="Tahoma"/>
                <w:b/>
              </w:rPr>
              <w:t>UNIDAD</w:t>
            </w:r>
          </w:p>
        </w:tc>
        <w:tc>
          <w:tcPr>
            <w:tcW w:w="5293" w:type="dxa"/>
            <w:shd w:val="clear" w:color="auto" w:fill="1F3864" w:themeFill="accent5" w:themeFillShade="80"/>
          </w:tcPr>
          <w:p w14:paraId="5B53544A" w14:textId="77777777" w:rsidR="00925D30" w:rsidRPr="00881C6B" w:rsidRDefault="00925D30" w:rsidP="0028380A">
            <w:pPr>
              <w:jc w:val="both"/>
              <w:rPr>
                <w:rFonts w:ascii="Tahoma" w:hAnsi="Tahoma" w:cs="Tahoma"/>
                <w:b/>
              </w:rPr>
            </w:pPr>
            <w:r w:rsidRPr="00881C6B">
              <w:rPr>
                <w:rFonts w:ascii="Tahoma" w:hAnsi="Tahoma" w:cs="Tahoma"/>
                <w:b/>
              </w:rPr>
              <w:t>ÍTEM</w:t>
            </w:r>
          </w:p>
        </w:tc>
      </w:tr>
      <w:tr w:rsidR="00925D30" w:rsidRPr="00881C6B" w14:paraId="6719C69F" w14:textId="77777777" w:rsidTr="0028380A">
        <w:trPr>
          <w:trHeight w:val="289"/>
        </w:trPr>
        <w:tc>
          <w:tcPr>
            <w:tcW w:w="590" w:type="dxa"/>
            <w:shd w:val="clear" w:color="auto" w:fill="BDD6EE" w:themeFill="accent1" w:themeFillTint="66"/>
          </w:tcPr>
          <w:p w14:paraId="6689C7C4" w14:textId="77777777" w:rsidR="00925D30" w:rsidRPr="00881C6B" w:rsidRDefault="00925D30" w:rsidP="0028380A">
            <w:pPr>
              <w:jc w:val="both"/>
              <w:rPr>
                <w:rFonts w:ascii="Tahoma" w:hAnsi="Tahoma" w:cs="Tahoma"/>
                <w:b/>
              </w:rPr>
            </w:pPr>
            <w:r w:rsidRPr="00881C6B">
              <w:rPr>
                <w:rFonts w:ascii="Tahoma" w:hAnsi="Tahoma" w:cs="Tahoma"/>
                <w:b/>
              </w:rPr>
              <w:t>52</w:t>
            </w:r>
          </w:p>
        </w:tc>
        <w:tc>
          <w:tcPr>
            <w:tcW w:w="2410" w:type="dxa"/>
            <w:shd w:val="clear" w:color="auto" w:fill="BDD6EE" w:themeFill="accent1" w:themeFillTint="66"/>
            <w:vAlign w:val="center"/>
          </w:tcPr>
          <w:p w14:paraId="4EC1871D" w14:textId="77777777" w:rsidR="00925D30" w:rsidRPr="00881C6B" w:rsidRDefault="00925D30" w:rsidP="0028380A">
            <w:pPr>
              <w:jc w:val="both"/>
              <w:rPr>
                <w:rFonts w:ascii="Tahoma" w:hAnsi="Tahoma" w:cs="Tahoma"/>
                <w:b/>
              </w:rPr>
            </w:pPr>
            <w:r w:rsidRPr="00881C6B">
              <w:rPr>
                <w:rFonts w:ascii="Tahoma" w:hAnsi="Tahoma" w:cs="Tahoma"/>
                <w:b/>
              </w:rPr>
              <w:br/>
              <w:t>VAC-IA-TAN-01</w:t>
            </w:r>
          </w:p>
          <w:p w14:paraId="7169465D" w14:textId="77777777" w:rsidR="00925D30" w:rsidRPr="00881C6B" w:rsidRDefault="00925D30" w:rsidP="0028380A">
            <w:pPr>
              <w:jc w:val="both"/>
              <w:rPr>
                <w:rFonts w:ascii="Tahoma" w:hAnsi="Tahoma" w:cs="Tahoma"/>
                <w:b/>
              </w:rPr>
            </w:pPr>
          </w:p>
        </w:tc>
        <w:tc>
          <w:tcPr>
            <w:tcW w:w="1157" w:type="dxa"/>
            <w:shd w:val="clear" w:color="auto" w:fill="BDD6EE" w:themeFill="accent1" w:themeFillTint="66"/>
            <w:vAlign w:val="center"/>
          </w:tcPr>
          <w:p w14:paraId="6EBD4E06" w14:textId="77777777" w:rsidR="00925D30" w:rsidRPr="00881C6B" w:rsidRDefault="00925D30" w:rsidP="0028380A">
            <w:pPr>
              <w:jc w:val="both"/>
              <w:rPr>
                <w:rFonts w:ascii="Tahoma" w:hAnsi="Tahoma" w:cs="Tahoma"/>
                <w:b/>
              </w:rPr>
            </w:pPr>
            <w:r w:rsidRPr="00881C6B">
              <w:rPr>
                <w:rFonts w:ascii="Tahoma" w:hAnsi="Tahoma" w:cs="Tahoma"/>
                <w:b/>
              </w:rPr>
              <w:t>GLB</w:t>
            </w:r>
          </w:p>
        </w:tc>
        <w:tc>
          <w:tcPr>
            <w:tcW w:w="5293" w:type="dxa"/>
            <w:shd w:val="clear" w:color="auto" w:fill="BDD6EE" w:themeFill="accent1" w:themeFillTint="66"/>
            <w:vAlign w:val="center"/>
          </w:tcPr>
          <w:p w14:paraId="6F674047" w14:textId="77777777" w:rsidR="00925D30" w:rsidRPr="00881C6B" w:rsidRDefault="00925D30" w:rsidP="0028380A">
            <w:pPr>
              <w:jc w:val="both"/>
              <w:rPr>
                <w:rFonts w:ascii="Tahoma" w:hAnsi="Tahoma" w:cs="Tahoma"/>
                <w:b/>
              </w:rPr>
            </w:pPr>
            <w:r w:rsidRPr="00881C6B">
              <w:rPr>
                <w:rFonts w:ascii="Tahoma" w:hAnsi="Tahoma" w:cs="Tahoma"/>
                <w:b/>
              </w:rPr>
              <w:t>PROVISIÓN Y COLOCADO DE TANQUE PLÁSTICO DE AGUA DE 450 LITROS C/ACCESORIOS</w:t>
            </w:r>
          </w:p>
        </w:tc>
      </w:tr>
    </w:tbl>
    <w:p w14:paraId="62E5B214" w14:textId="77777777" w:rsidR="00925D30" w:rsidRPr="00D51BC5" w:rsidRDefault="00925D30" w:rsidP="00925D30">
      <w:pPr>
        <w:jc w:val="both"/>
        <w:rPr>
          <w:rFonts w:ascii="Tahoma" w:hAnsi="Tahoma" w:cs="Tahoma"/>
          <w:b/>
        </w:rPr>
      </w:pPr>
      <w:r w:rsidRPr="00D51BC5">
        <w:rPr>
          <w:rFonts w:ascii="Tahoma" w:hAnsi="Tahoma" w:cs="Tahoma"/>
          <w:b/>
        </w:rPr>
        <w:t>DESCRIPCIÓN. –</w:t>
      </w:r>
    </w:p>
    <w:p w14:paraId="20ED8DD2" w14:textId="77777777" w:rsidR="00925D30" w:rsidRPr="00F21A5F" w:rsidRDefault="00925D30" w:rsidP="00925D30">
      <w:pPr>
        <w:jc w:val="both"/>
        <w:rPr>
          <w:rFonts w:ascii="Tahoma" w:hAnsi="Tahoma" w:cs="Tahoma"/>
        </w:rPr>
      </w:pPr>
      <w:r w:rsidRPr="00F21A5F">
        <w:rPr>
          <w:rFonts w:ascii="Tahoma" w:hAnsi="Tahoma" w:cs="Tahoma"/>
        </w:rPr>
        <w:t xml:space="preserve">Este ítem se refiere a la </w:t>
      </w:r>
      <w:r w:rsidRPr="00D51BC5">
        <w:rPr>
          <w:rFonts w:ascii="Tahoma" w:hAnsi="Tahoma" w:cs="Tahoma"/>
        </w:rPr>
        <w:t>PROVISIÓN Y COLOCADO DE TANQUE PLÁSTICO DE AGUA DE 450 LITROS C/ACCESORIOS con</w:t>
      </w:r>
      <w:r w:rsidRPr="00F21A5F">
        <w:rPr>
          <w:rFonts w:ascii="Tahoma" w:hAnsi="Tahoma" w:cs="Tahoma"/>
        </w:rPr>
        <w:t xml:space="preserve">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546681FC" w14:textId="77777777" w:rsidR="00925D30" w:rsidRPr="00881C6B" w:rsidRDefault="00925D30" w:rsidP="00925D30">
      <w:pPr>
        <w:jc w:val="both"/>
        <w:rPr>
          <w:rFonts w:ascii="Tahoma" w:hAnsi="Tahoma" w:cs="Tahoma"/>
          <w:b/>
        </w:rPr>
      </w:pPr>
      <w:r w:rsidRPr="00881C6B">
        <w:rPr>
          <w:rFonts w:ascii="Tahoma" w:hAnsi="Tahoma" w:cs="Tahoma"/>
          <w:b/>
        </w:rPr>
        <w:t>MATERIALES, HERRAMIENTAS Y EQUIPO. –</w:t>
      </w:r>
    </w:p>
    <w:p w14:paraId="7B95926F" w14:textId="77777777" w:rsidR="00925D30" w:rsidRPr="00F21A5F" w:rsidRDefault="00925D30" w:rsidP="00925D30">
      <w:pPr>
        <w:jc w:val="both"/>
        <w:rPr>
          <w:rFonts w:ascii="Tahoma" w:hAnsi="Tahoma" w:cs="Tahoma"/>
        </w:rPr>
      </w:pPr>
      <w:r w:rsidRPr="00F21A5F">
        <w:rPr>
          <w:rFonts w:ascii="Tahoma" w:hAnsi="Tahoma" w:cs="Tahoma"/>
        </w:rPr>
        <w:t>Los materiales a emplearse deberán ser suministrados de acuerdo al siguiente detalle:</w:t>
      </w:r>
    </w:p>
    <w:p w14:paraId="341FB020" w14:textId="77777777" w:rsidR="00925D30" w:rsidRPr="00F21A5F" w:rsidRDefault="00925D30" w:rsidP="00925D30">
      <w:pPr>
        <w:jc w:val="both"/>
        <w:rPr>
          <w:rFonts w:ascii="Tahoma" w:hAnsi="Tahoma" w:cs="Tahoma"/>
        </w:rPr>
      </w:pPr>
      <w:r w:rsidRPr="00F21A5F">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3EB48295" w14:textId="77777777" w:rsidR="00925D30" w:rsidRPr="00F21A5F" w:rsidRDefault="00925D30" w:rsidP="00925D30">
      <w:pPr>
        <w:jc w:val="both"/>
        <w:rPr>
          <w:rFonts w:ascii="Tahoma" w:hAnsi="Tahoma" w:cs="Tahoma"/>
        </w:rPr>
      </w:pPr>
      <w:r w:rsidRPr="00F21A5F">
        <w:rPr>
          <w:rFonts w:ascii="Tahoma" w:hAnsi="Tahoma" w:cs="Tahom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E02687E" w14:textId="77777777" w:rsidR="00925D30" w:rsidRPr="00881C6B" w:rsidRDefault="00925D30" w:rsidP="00925D30">
      <w:pPr>
        <w:jc w:val="both"/>
        <w:rPr>
          <w:rFonts w:ascii="Tahoma" w:hAnsi="Tahoma" w:cs="Tahoma"/>
          <w:b/>
        </w:rPr>
      </w:pPr>
      <w:r w:rsidRPr="00881C6B">
        <w:rPr>
          <w:rFonts w:ascii="Tahoma" w:hAnsi="Tahoma" w:cs="Tahoma"/>
          <w:b/>
        </w:rPr>
        <w:t>FORMA DE EJECUCIÓN. –</w:t>
      </w:r>
    </w:p>
    <w:p w14:paraId="2D6F85DD" w14:textId="77777777" w:rsidR="00925D30" w:rsidRPr="00F21A5F" w:rsidRDefault="00925D30" w:rsidP="00925D30">
      <w:pPr>
        <w:jc w:val="both"/>
        <w:rPr>
          <w:rFonts w:ascii="Tahoma" w:hAnsi="Tahoma" w:cs="Tahoma"/>
        </w:rPr>
      </w:pPr>
      <w:r w:rsidRPr="00F21A5F">
        <w:rPr>
          <w:rFonts w:ascii="Tahoma" w:hAnsi="Tahoma" w:cs="Tahoma"/>
        </w:rPr>
        <w:t>Se deberá garantizar la estabilidad y resistencia de toda la estructura y someter al tanque a las pruebas necesarias llenándolo, para el efecto, con agua limpia y potable.</w:t>
      </w:r>
    </w:p>
    <w:p w14:paraId="2A6F2BD4" w14:textId="77777777" w:rsidR="00925D30" w:rsidRPr="00F21A5F" w:rsidRDefault="00925D30" w:rsidP="00925D30">
      <w:pPr>
        <w:jc w:val="both"/>
        <w:rPr>
          <w:rFonts w:ascii="Tahoma" w:hAnsi="Tahoma" w:cs="Tahoma"/>
        </w:rPr>
      </w:pPr>
      <w:r w:rsidRPr="00F21A5F">
        <w:rPr>
          <w:rFonts w:ascii="Tahoma" w:hAnsi="Tahoma" w:cs="Tahoma"/>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05F134DE" w14:textId="77777777" w:rsidR="00925D30" w:rsidRPr="00F21A5F" w:rsidRDefault="00925D30" w:rsidP="00925D30">
      <w:pPr>
        <w:jc w:val="both"/>
        <w:rPr>
          <w:rFonts w:ascii="Tahoma" w:hAnsi="Tahoma" w:cs="Tahoma"/>
        </w:rPr>
      </w:pPr>
      <w:r w:rsidRPr="00F21A5F">
        <w:rPr>
          <w:rFonts w:ascii="Tahoma" w:hAnsi="Tahoma" w:cs="Tahoma"/>
        </w:rPr>
        <w:t xml:space="preserve">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w:t>
      </w:r>
      <w:r w:rsidRPr="00F21A5F">
        <w:rPr>
          <w:rFonts w:ascii="Tahoma" w:hAnsi="Tahoma" w:cs="Tahoma"/>
        </w:rPr>
        <w:lastRenderedPageBreak/>
        <w:t>cancelada en el presente ítem este deberá contemplar ganchos o anillas ancladas al hormigón que permita fijar el tanque a la base con alambre galvanizado).</w:t>
      </w:r>
    </w:p>
    <w:p w14:paraId="1185DBC1" w14:textId="77777777" w:rsidR="00925D30" w:rsidRPr="00F21A5F" w:rsidRDefault="00925D30" w:rsidP="00925D30">
      <w:pPr>
        <w:jc w:val="both"/>
        <w:rPr>
          <w:rFonts w:ascii="Tahoma" w:hAnsi="Tahoma" w:cs="Tahoma"/>
        </w:rPr>
      </w:pPr>
      <w:r w:rsidRPr="00F21A5F">
        <w:rPr>
          <w:rFonts w:ascii="Tahoma" w:hAnsi="Tahoma" w:cs="Tahoma"/>
        </w:rPr>
        <w:t>Antes de las pruebas indicadas, el especialista plomero deberá haber instalado todos los accesorios del tanque. Al finalizar la instalación, se deberá remover, de las piezas o partes, todo tipo de cuerpos extraños adheridos a las mismas.</w:t>
      </w:r>
    </w:p>
    <w:p w14:paraId="574C29F1" w14:textId="77777777" w:rsidR="00925D30" w:rsidRPr="00F21A5F" w:rsidRDefault="00925D30" w:rsidP="00925D30">
      <w:pPr>
        <w:jc w:val="both"/>
        <w:rPr>
          <w:rFonts w:ascii="Tahoma" w:hAnsi="Tahoma" w:cs="Tahoma"/>
        </w:rPr>
      </w:pPr>
      <w:r w:rsidRPr="00F21A5F">
        <w:rPr>
          <w:rFonts w:ascii="Tahoma" w:hAnsi="Tahoma" w:cs="Tahoma"/>
        </w:rPr>
        <w:t>Los trabajos de ensamble de las piezas, no permitirán fugas por lo que deberá realizarse mediante el empleo de ligantes y sellantes como teflón y pegamento PVC. Todo el trabajo estará sujeto a indicación expresa del Inspector de Proyecto.</w:t>
      </w:r>
    </w:p>
    <w:p w14:paraId="1FF1F08C" w14:textId="77777777" w:rsidR="00925D30" w:rsidRPr="00F21A5F" w:rsidRDefault="00925D30" w:rsidP="00925D30">
      <w:pPr>
        <w:jc w:val="both"/>
        <w:rPr>
          <w:rFonts w:ascii="Tahoma" w:hAnsi="Tahoma" w:cs="Tahoma"/>
        </w:rPr>
      </w:pPr>
      <w:r w:rsidRPr="00F21A5F">
        <w:rPr>
          <w:rFonts w:ascii="Tahoma" w:hAnsi="Tahoma" w:cs="Tahoma"/>
        </w:rPr>
        <w:t>Criterios de Control, Aceptación y Rechazo</w:t>
      </w:r>
    </w:p>
    <w:p w14:paraId="1FA5F737" w14:textId="77777777" w:rsidR="00925D30" w:rsidRPr="00F21A5F" w:rsidRDefault="00925D30" w:rsidP="00925D30">
      <w:pPr>
        <w:jc w:val="both"/>
        <w:rPr>
          <w:rFonts w:ascii="Tahoma" w:hAnsi="Tahoma" w:cs="Tahoma"/>
        </w:rPr>
      </w:pPr>
      <w:r w:rsidRPr="00F21A5F">
        <w:rPr>
          <w:rFonts w:ascii="Tahoma" w:hAnsi="Tahoma" w:cs="Tahoma"/>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3D09AFFA" w14:textId="77777777" w:rsidR="00925D30" w:rsidRPr="00F21A5F" w:rsidRDefault="00925D30" w:rsidP="00925D30">
      <w:pPr>
        <w:jc w:val="both"/>
        <w:rPr>
          <w:rFonts w:ascii="Tahoma" w:hAnsi="Tahoma" w:cs="Tahoma"/>
        </w:rPr>
      </w:pPr>
      <w:r w:rsidRPr="00F21A5F">
        <w:rPr>
          <w:rFonts w:ascii="Tahoma" w:hAnsi="Tahoma" w:cs="Tahoma"/>
        </w:rPr>
        <w:t>La Entidad Ejecutora deberá propiciar las herramientas y equipo (bombas) necesarios para realizar las pruebas correspondientes de buen funcionamiento, estanquidad y cero fugas.</w:t>
      </w:r>
    </w:p>
    <w:p w14:paraId="37B0F019" w14:textId="77777777" w:rsidR="00925D30" w:rsidRPr="00881C6B" w:rsidRDefault="00925D30" w:rsidP="00925D30">
      <w:pPr>
        <w:jc w:val="both"/>
        <w:rPr>
          <w:rFonts w:ascii="Tahoma" w:hAnsi="Tahoma" w:cs="Tahoma"/>
          <w:b/>
        </w:rPr>
      </w:pPr>
      <w:r w:rsidRPr="00881C6B">
        <w:rPr>
          <w:rFonts w:ascii="Tahoma" w:hAnsi="Tahoma" w:cs="Tahoma"/>
          <w:b/>
        </w:rPr>
        <w:t xml:space="preserve">FORMA DE PAGO. - </w:t>
      </w:r>
    </w:p>
    <w:p w14:paraId="19F7C69A" w14:textId="77777777" w:rsidR="00925D30" w:rsidRPr="00F21A5F" w:rsidRDefault="00925D30" w:rsidP="00925D30">
      <w:pPr>
        <w:jc w:val="both"/>
        <w:rPr>
          <w:rFonts w:ascii="Tahoma" w:hAnsi="Tahoma" w:cs="Tahoma"/>
        </w:rPr>
      </w:pPr>
      <w:r w:rsidRPr="00F21A5F">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518ABB6A" w14:textId="77777777" w:rsidR="00925D30" w:rsidRPr="00F21A5F" w:rsidRDefault="00925D30" w:rsidP="00925D30">
      <w:pPr>
        <w:jc w:val="both"/>
        <w:rPr>
          <w:rFonts w:ascii="Tahoma" w:hAnsi="Tahoma" w:cs="Tahoma"/>
        </w:rPr>
      </w:pPr>
      <w:r w:rsidRPr="00F21A5F">
        <w:rPr>
          <w:rFonts w:ascii="Tahoma" w:hAnsi="Tahoma" w:cs="Tahoma"/>
        </w:rPr>
        <w:t>Dicho precio será en compensación total por los materiales, mano de obra, herramientas, equipo señalado en el análisis de precios unitarios para la adecuada y correcta ejecución de los trabajos.</w:t>
      </w:r>
    </w:p>
    <w:p w14:paraId="5244B78F" w14:textId="77777777" w:rsidR="00925D30" w:rsidRPr="00373389" w:rsidRDefault="00925D30" w:rsidP="00925D30">
      <w:pPr>
        <w:jc w:val="both"/>
        <w:rPr>
          <w:rFonts w:ascii="Tahoma" w:hAnsi="Tahoma" w:cs="Tahoma"/>
          <w:b/>
        </w:rPr>
      </w:pPr>
      <w:r w:rsidRPr="00373389">
        <w:rPr>
          <w:rFonts w:ascii="Tahoma" w:hAnsi="Tahoma" w:cs="Tahoma"/>
          <w:b/>
        </w:rPr>
        <w:t>MEDICIÓN. -</w:t>
      </w:r>
    </w:p>
    <w:p w14:paraId="3142D1ED" w14:textId="77777777" w:rsidR="00925D30" w:rsidRPr="00F21A5F" w:rsidRDefault="00925D30" w:rsidP="00925D30">
      <w:pPr>
        <w:jc w:val="both"/>
        <w:rPr>
          <w:rFonts w:ascii="Tahoma" w:hAnsi="Tahoma" w:cs="Tahoma"/>
        </w:rPr>
      </w:pPr>
      <w:r>
        <w:rPr>
          <w:rFonts w:ascii="Tahoma" w:hAnsi="Tahoma" w:cs="Tahoma"/>
        </w:rPr>
        <w:t xml:space="preserve">La </w:t>
      </w:r>
      <w:r w:rsidRPr="00F21A5F">
        <w:rPr>
          <w:rFonts w:ascii="Tahoma" w:hAnsi="Tahoma" w:cs="Tahoma"/>
        </w:rPr>
        <w:t xml:space="preserve"> </w:t>
      </w:r>
      <w:r w:rsidRPr="00D51BC5">
        <w:rPr>
          <w:rFonts w:ascii="Tahoma" w:hAnsi="Tahoma" w:cs="Tahoma"/>
        </w:rPr>
        <w:t>PROVISIÓN Y COLOCADO DE TANQUE PLÁSTICO DE AGUA DE 450 LITROS C/ACCESORIOS</w:t>
      </w:r>
      <w:r w:rsidRPr="00F21A5F">
        <w:rPr>
          <w:rFonts w:ascii="Tahoma" w:hAnsi="Tahoma" w:cs="Tahoma"/>
        </w:rPr>
        <w:t xml:space="preserve"> será medida en forma global, incluyendo todos sus accesorios para el buen funcionamiento del ítem.</w:t>
      </w:r>
    </w:p>
    <w:p w14:paraId="6B7C36EE" w14:textId="77777777" w:rsidR="00925D30" w:rsidRPr="00373389" w:rsidRDefault="00925D30" w:rsidP="00925D30">
      <w:pPr>
        <w:jc w:val="both"/>
        <w:rPr>
          <w:rFonts w:ascii="Tahoma" w:hAnsi="Tahoma" w:cs="Tahoma"/>
          <w:b/>
        </w:rPr>
      </w:pPr>
      <w:r w:rsidRPr="00373389">
        <w:rPr>
          <w:rFonts w:ascii="Tahoma" w:hAnsi="Tahoma" w:cs="Tahoma"/>
          <w:b/>
        </w:rPr>
        <w:t>APORTE PROPIO. -</w:t>
      </w:r>
    </w:p>
    <w:p w14:paraId="17542D64" w14:textId="77777777" w:rsidR="00925D30" w:rsidRPr="00F21A5F" w:rsidRDefault="00925D30" w:rsidP="00925D30">
      <w:pPr>
        <w:jc w:val="both"/>
        <w:rPr>
          <w:rFonts w:ascii="Tahoma" w:hAnsi="Tahoma" w:cs="Tahoma"/>
        </w:rPr>
      </w:pPr>
      <w:r w:rsidRPr="00F21A5F">
        <w:rPr>
          <w:rFonts w:ascii="Tahoma" w:hAnsi="Tahom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D8E0D5C" w14:textId="77777777" w:rsidR="00F466AE" w:rsidRDefault="00925D30" w:rsidP="00925D30">
      <w:pPr>
        <w:jc w:val="both"/>
        <w:rPr>
          <w:rFonts w:ascii="Tahoma" w:hAnsi="Tahoma" w:cs="Tahoma"/>
        </w:rPr>
      </w:pPr>
      <w:r w:rsidRPr="00F21A5F">
        <w:rPr>
          <w:rFonts w:ascii="Tahoma" w:hAnsi="Tahoma" w:cs="Tahoma"/>
        </w:rPr>
        <w:t xml:space="preserve">Este aporte propio estará sujeto al cronograma de ejecución del Proyecto de la Entidad Ejecutora. </w:t>
      </w:r>
    </w:p>
    <w:p w14:paraId="3C4E6816" w14:textId="77777777" w:rsidR="00F466AE" w:rsidRDefault="00F466AE" w:rsidP="00925D30">
      <w:pPr>
        <w:jc w:val="both"/>
        <w:rPr>
          <w:rFonts w:ascii="Tahoma" w:hAnsi="Tahoma" w:cs="Tahoma"/>
        </w:rPr>
      </w:pPr>
    </w:p>
    <w:p w14:paraId="27BDAEA0" w14:textId="77777777" w:rsidR="00F466AE" w:rsidRDefault="00F466AE" w:rsidP="00925D30">
      <w:pPr>
        <w:jc w:val="both"/>
        <w:rPr>
          <w:rFonts w:ascii="Tahoma" w:hAnsi="Tahoma" w:cs="Tahoma"/>
        </w:rPr>
      </w:pPr>
    </w:p>
    <w:p w14:paraId="7AD2C23B" w14:textId="77777777" w:rsidR="00F466AE" w:rsidRDefault="00F466AE" w:rsidP="00925D30">
      <w:pPr>
        <w:jc w:val="both"/>
        <w:rPr>
          <w:rFonts w:ascii="Tahoma" w:hAnsi="Tahoma" w:cs="Tahoma"/>
        </w:rPr>
      </w:pPr>
    </w:p>
    <w:p w14:paraId="135E2295" w14:textId="32E0F2E3" w:rsidR="00925D30" w:rsidRPr="00F21A5F" w:rsidRDefault="00925D30" w:rsidP="00925D30">
      <w:pPr>
        <w:jc w:val="both"/>
        <w:rPr>
          <w:rFonts w:ascii="Tahoma" w:hAnsi="Tahoma" w:cs="Tahoma"/>
        </w:rPr>
      </w:pPr>
      <w:r w:rsidRPr="00F21A5F">
        <w:rPr>
          <w:rFonts w:ascii="Tahoma" w:hAnsi="Tahoma" w:cs="Tahoma"/>
        </w:rPr>
        <w:t xml:space="preserve">                                                                                                                                                                                                                                                                                                                                                                                                                                                                                                                                                                                                                                                                                                                                                                                                                                                                                                                                                                                                                                                                                                                                                                                                                                                                                                                                                                                                                                                                                                                                                                                                                                                                                                                                                                                                                                                                                                                                                                                                                                                                                                                                                                                                                                                                                                                                           </w:t>
      </w:r>
    </w:p>
    <w:tbl>
      <w:tblPr>
        <w:tblW w:w="9351" w:type="dxa"/>
        <w:tblLook w:val="04A0" w:firstRow="1" w:lastRow="0" w:firstColumn="1" w:lastColumn="0" w:noHBand="0" w:noVBand="1"/>
      </w:tblPr>
      <w:tblGrid>
        <w:gridCol w:w="704"/>
        <w:gridCol w:w="2265"/>
        <w:gridCol w:w="1145"/>
        <w:gridCol w:w="5237"/>
      </w:tblGrid>
      <w:tr w:rsidR="00925D30" w:rsidRPr="00565C68" w14:paraId="6D4F4B87" w14:textId="77777777" w:rsidTr="0028380A">
        <w:tc>
          <w:tcPr>
            <w:tcW w:w="704" w:type="dxa"/>
            <w:shd w:val="clear" w:color="auto" w:fill="1F3864" w:themeFill="accent5" w:themeFillShade="80"/>
          </w:tcPr>
          <w:p w14:paraId="1D616C06" w14:textId="77777777" w:rsidR="00925D30" w:rsidRPr="00565C68" w:rsidRDefault="00925D30" w:rsidP="0028380A">
            <w:pPr>
              <w:jc w:val="both"/>
              <w:rPr>
                <w:rFonts w:ascii="Tahoma" w:hAnsi="Tahoma" w:cs="Tahoma"/>
                <w:b/>
                <w:lang w:eastAsia="es-ES"/>
              </w:rPr>
            </w:pPr>
            <w:r w:rsidRPr="00565C68">
              <w:rPr>
                <w:rFonts w:ascii="Tahoma" w:hAnsi="Tahoma" w:cs="Tahoma"/>
                <w:b/>
                <w:lang w:eastAsia="es-ES"/>
              </w:rPr>
              <w:t>N°</w:t>
            </w:r>
          </w:p>
        </w:tc>
        <w:tc>
          <w:tcPr>
            <w:tcW w:w="2265" w:type="dxa"/>
            <w:shd w:val="clear" w:color="auto" w:fill="1F3864" w:themeFill="accent5" w:themeFillShade="80"/>
          </w:tcPr>
          <w:p w14:paraId="3D79D701" w14:textId="77777777" w:rsidR="00925D30" w:rsidRPr="00565C68" w:rsidRDefault="00925D30" w:rsidP="0028380A">
            <w:pPr>
              <w:jc w:val="both"/>
              <w:rPr>
                <w:rFonts w:ascii="Tahoma" w:hAnsi="Tahoma" w:cs="Tahoma"/>
                <w:b/>
                <w:lang w:eastAsia="es-ES"/>
              </w:rPr>
            </w:pPr>
            <w:r w:rsidRPr="00565C68">
              <w:rPr>
                <w:rFonts w:ascii="Tahoma" w:hAnsi="Tahoma" w:cs="Tahoma"/>
                <w:b/>
                <w:lang w:eastAsia="es-ES"/>
              </w:rPr>
              <w:t>CÓDIGO</w:t>
            </w:r>
          </w:p>
        </w:tc>
        <w:tc>
          <w:tcPr>
            <w:tcW w:w="1145" w:type="dxa"/>
            <w:shd w:val="clear" w:color="auto" w:fill="1F3864" w:themeFill="accent5" w:themeFillShade="80"/>
          </w:tcPr>
          <w:p w14:paraId="063A1D61" w14:textId="77777777" w:rsidR="00925D30" w:rsidRPr="00565C68" w:rsidRDefault="00925D30" w:rsidP="0028380A">
            <w:pPr>
              <w:jc w:val="both"/>
              <w:rPr>
                <w:rFonts w:ascii="Tahoma" w:hAnsi="Tahoma" w:cs="Tahoma"/>
                <w:b/>
                <w:lang w:eastAsia="es-ES"/>
              </w:rPr>
            </w:pPr>
            <w:r w:rsidRPr="00565C68">
              <w:rPr>
                <w:rFonts w:ascii="Tahoma" w:hAnsi="Tahoma" w:cs="Tahoma"/>
                <w:b/>
                <w:lang w:eastAsia="es-ES"/>
              </w:rPr>
              <w:t>UNIDAD</w:t>
            </w:r>
          </w:p>
        </w:tc>
        <w:tc>
          <w:tcPr>
            <w:tcW w:w="5237" w:type="dxa"/>
            <w:shd w:val="clear" w:color="auto" w:fill="1F3864" w:themeFill="accent5" w:themeFillShade="80"/>
          </w:tcPr>
          <w:p w14:paraId="7E85C7CF" w14:textId="77777777" w:rsidR="00925D30" w:rsidRPr="00565C68" w:rsidRDefault="00925D30" w:rsidP="0028380A">
            <w:pPr>
              <w:jc w:val="both"/>
              <w:rPr>
                <w:rFonts w:ascii="Tahoma" w:hAnsi="Tahoma" w:cs="Tahoma"/>
                <w:b/>
                <w:lang w:eastAsia="es-ES"/>
              </w:rPr>
            </w:pPr>
            <w:r w:rsidRPr="00565C68">
              <w:rPr>
                <w:rFonts w:ascii="Tahoma" w:hAnsi="Tahoma" w:cs="Tahoma"/>
                <w:b/>
                <w:lang w:eastAsia="es-ES"/>
              </w:rPr>
              <w:t>ÍTEM</w:t>
            </w:r>
          </w:p>
        </w:tc>
      </w:tr>
      <w:tr w:rsidR="00925D30" w:rsidRPr="00565C68" w14:paraId="4A6E0A62" w14:textId="77777777" w:rsidTr="0028380A">
        <w:tc>
          <w:tcPr>
            <w:tcW w:w="704" w:type="dxa"/>
            <w:shd w:val="clear" w:color="auto" w:fill="BDD6EE" w:themeFill="accent1" w:themeFillTint="66"/>
          </w:tcPr>
          <w:p w14:paraId="161179A6" w14:textId="77777777" w:rsidR="00925D30" w:rsidRPr="00565C68" w:rsidRDefault="00925D30" w:rsidP="0028380A">
            <w:pPr>
              <w:jc w:val="both"/>
              <w:rPr>
                <w:rFonts w:ascii="Tahoma" w:hAnsi="Tahoma" w:cs="Tahoma"/>
                <w:b/>
                <w:lang w:eastAsia="es-ES"/>
              </w:rPr>
            </w:pPr>
            <w:r w:rsidRPr="00565C68">
              <w:rPr>
                <w:rFonts w:ascii="Tahoma" w:hAnsi="Tahoma" w:cs="Tahoma"/>
                <w:b/>
                <w:lang w:eastAsia="es-ES"/>
              </w:rPr>
              <w:t>5</w:t>
            </w:r>
            <w:r>
              <w:rPr>
                <w:rFonts w:ascii="Tahoma" w:hAnsi="Tahoma" w:cs="Tahoma"/>
                <w:b/>
                <w:lang w:eastAsia="es-ES"/>
              </w:rPr>
              <w:t>2</w:t>
            </w:r>
          </w:p>
        </w:tc>
        <w:tc>
          <w:tcPr>
            <w:tcW w:w="2265" w:type="dxa"/>
            <w:shd w:val="clear" w:color="auto" w:fill="BDD6EE" w:themeFill="accent1" w:themeFillTint="66"/>
          </w:tcPr>
          <w:p w14:paraId="377495AB" w14:textId="77777777" w:rsidR="00925D30" w:rsidRPr="00565C68" w:rsidRDefault="00925D30" w:rsidP="0028380A">
            <w:pPr>
              <w:jc w:val="both"/>
              <w:rPr>
                <w:rFonts w:ascii="Tahoma" w:hAnsi="Tahoma" w:cs="Tahoma"/>
                <w:b/>
                <w:lang w:eastAsia="es-ES"/>
              </w:rPr>
            </w:pPr>
            <w:r w:rsidRPr="00565C68">
              <w:rPr>
                <w:rFonts w:ascii="Tahoma" w:hAnsi="Tahoma" w:cs="Tahoma"/>
                <w:b/>
                <w:lang w:eastAsia="es-ES"/>
              </w:rPr>
              <w:t>VAC-IS-CAI-6</w:t>
            </w:r>
          </w:p>
        </w:tc>
        <w:tc>
          <w:tcPr>
            <w:tcW w:w="1145" w:type="dxa"/>
            <w:shd w:val="clear" w:color="auto" w:fill="BDD6EE" w:themeFill="accent1" w:themeFillTint="66"/>
          </w:tcPr>
          <w:p w14:paraId="0E9E9C16" w14:textId="77777777" w:rsidR="00925D30" w:rsidRPr="00565C68" w:rsidRDefault="00925D30" w:rsidP="0028380A">
            <w:pPr>
              <w:jc w:val="both"/>
              <w:rPr>
                <w:rFonts w:ascii="Tahoma" w:hAnsi="Tahoma" w:cs="Tahoma"/>
                <w:b/>
                <w:lang w:eastAsia="es-ES"/>
              </w:rPr>
            </w:pPr>
            <w:r w:rsidRPr="00565C68">
              <w:rPr>
                <w:rFonts w:ascii="Tahoma" w:hAnsi="Tahoma" w:cs="Tahoma"/>
                <w:b/>
                <w:lang w:eastAsia="es-ES"/>
              </w:rPr>
              <w:t>PZA</w:t>
            </w:r>
          </w:p>
        </w:tc>
        <w:tc>
          <w:tcPr>
            <w:tcW w:w="5237" w:type="dxa"/>
            <w:shd w:val="clear" w:color="auto" w:fill="BDD6EE" w:themeFill="accent1" w:themeFillTint="66"/>
          </w:tcPr>
          <w:p w14:paraId="75D6BF19" w14:textId="77777777" w:rsidR="00925D30" w:rsidRPr="00565C68" w:rsidRDefault="00925D30" w:rsidP="0028380A">
            <w:pPr>
              <w:jc w:val="both"/>
              <w:rPr>
                <w:rFonts w:ascii="Tahoma" w:hAnsi="Tahoma" w:cs="Tahoma"/>
                <w:b/>
                <w:lang w:eastAsia="es-ES"/>
              </w:rPr>
            </w:pPr>
            <w:r w:rsidRPr="00565C68">
              <w:rPr>
                <w:rFonts w:ascii="Tahoma" w:hAnsi="Tahoma" w:cs="Tahoma"/>
                <w:b/>
                <w:lang w:eastAsia="es-ES"/>
              </w:rPr>
              <w:t>CÁMARA DE INSPECCIÓN DE LADRILLO GAMBOTE (25X12X6,5) (0,60X0,60)</w:t>
            </w:r>
          </w:p>
        </w:tc>
      </w:tr>
    </w:tbl>
    <w:p w14:paraId="7A912571" w14:textId="77777777" w:rsidR="00925D30" w:rsidRPr="00565C68" w:rsidRDefault="00925D30" w:rsidP="00925D30">
      <w:pPr>
        <w:jc w:val="both"/>
        <w:rPr>
          <w:rFonts w:ascii="Tahoma" w:hAnsi="Tahoma" w:cs="Tahoma"/>
          <w:b/>
          <w:lang w:eastAsia="es-ES"/>
        </w:rPr>
      </w:pPr>
      <w:r w:rsidRPr="00565C68">
        <w:rPr>
          <w:rFonts w:ascii="Tahoma" w:hAnsi="Tahoma" w:cs="Tahoma"/>
          <w:b/>
          <w:lang w:eastAsia="es-ES"/>
        </w:rPr>
        <w:t>DESCRIPCIÓN. -</w:t>
      </w:r>
    </w:p>
    <w:p w14:paraId="2D566A12"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 xml:space="preserve">Este ítem comprende la provisión, instalación y construcción de </w:t>
      </w:r>
      <w:r w:rsidRPr="00565C68">
        <w:rPr>
          <w:rFonts w:ascii="Tahoma" w:hAnsi="Tahoma" w:cs="Tahoma"/>
          <w:lang w:eastAsia="es-ES"/>
        </w:rPr>
        <w:t xml:space="preserve">CÁMARA DE INSPECCIÓN DE LADRILLO GAMBOTE (25X12X6,5) (0,60X0,60), </w:t>
      </w:r>
      <w:r w:rsidRPr="00F21A5F">
        <w:rPr>
          <w:rFonts w:ascii="Tahoma" w:hAnsi="Tahoma" w:cs="Tahoma"/>
          <w:lang w:eastAsia="es-ES"/>
        </w:rPr>
        <w:t>incluyendo sus tapas de hormigón armado, de acuerdo a planos constructivos, y/o instrucción del Inspector de proyecto.</w:t>
      </w:r>
    </w:p>
    <w:p w14:paraId="672FFE7E" w14:textId="77777777" w:rsidR="00925D30" w:rsidRPr="00565C68" w:rsidRDefault="00925D30" w:rsidP="00925D30">
      <w:pPr>
        <w:jc w:val="both"/>
        <w:rPr>
          <w:rFonts w:ascii="Tahoma" w:hAnsi="Tahoma" w:cs="Tahoma"/>
          <w:b/>
          <w:lang w:eastAsia="es-ES"/>
        </w:rPr>
      </w:pPr>
      <w:r w:rsidRPr="00565C68">
        <w:rPr>
          <w:rFonts w:ascii="Tahoma" w:hAnsi="Tahoma" w:cs="Tahoma"/>
          <w:b/>
          <w:lang w:eastAsia="es-ES"/>
        </w:rPr>
        <w:t>MATERIALES, HERRAMIENTAS Y EQUIPO. -</w:t>
      </w:r>
    </w:p>
    <w:p w14:paraId="37430C54"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223CC337"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Los materiales serán de calidad que aseguren la durabilidad y correcto funcionamiento de las instalaciones; previo a su empleo en obra deberá ser aprobado por el Inspector de proyecto.</w:t>
      </w:r>
    </w:p>
    <w:p w14:paraId="1019E083" w14:textId="77777777" w:rsidR="00925D30" w:rsidRPr="00565C68" w:rsidRDefault="00925D30" w:rsidP="00925D30">
      <w:pPr>
        <w:jc w:val="both"/>
        <w:rPr>
          <w:rFonts w:ascii="Tahoma" w:hAnsi="Tahoma" w:cs="Tahoma"/>
          <w:b/>
          <w:lang w:eastAsia="es-ES"/>
        </w:rPr>
      </w:pPr>
      <w:r w:rsidRPr="00565C68">
        <w:rPr>
          <w:rFonts w:ascii="Tahoma" w:hAnsi="Tahoma" w:cs="Tahoma"/>
          <w:b/>
          <w:lang w:eastAsia="es-ES"/>
        </w:rPr>
        <w:t>FORMA DE EJECUCIÓN. -</w:t>
      </w:r>
    </w:p>
    <w:p w14:paraId="4BC6B8A9"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El replanteo y trazado de las cámaras, serán realizadas por la Entidad Ejecutora con estricta sujeción a la ubicación y las dimensiones señaladas en los planos y/o instrucción del Inspector.</w:t>
      </w:r>
    </w:p>
    <w:p w14:paraId="21A718A4"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 xml:space="preserve">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w:t>
      </w:r>
      <w:r w:rsidRPr="00F21A5F">
        <w:rPr>
          <w:rFonts w:ascii="Tahoma" w:hAnsi="Tahoma" w:cs="Tahoma"/>
          <w:lang w:eastAsia="es-ES"/>
        </w:rPr>
        <w:lastRenderedPageBreak/>
        <w:t>Inspector de proyecto.</w:t>
      </w:r>
      <w:r w:rsidRPr="00F21A5F">
        <w:rPr>
          <w:rFonts w:ascii="Tahoma" w:hAnsi="Tahoma" w:cs="Tahoma"/>
          <w:lang w:eastAsia="es-ES"/>
        </w:rPr>
        <w:cr/>
        <w:t>En la excavación se protegerán árboles, postes, cercas, letreros, tuberías de agua potable y otros, debiendo la Entidad Ejecutora en caso de ser dañados reemplazarlos o restaurarlos a su cuenta.</w:t>
      </w:r>
    </w:p>
    <w:p w14:paraId="22691EFA"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Previa verificación del nivel de la excavación y el asentamiento del terreno, los muros de ladrillo serán construidas sobre una base de soladura de piedra, sobre la cual se colocará una capa de hormigón simple de 5 cm, y a continuación se procederá con la ejecución de los muros laterales de mampostería de ladrillo Gambote.</w:t>
      </w:r>
    </w:p>
    <w:p w14:paraId="35D616AA"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 xml:space="preserve">Cuando los planos o la presentación de propuestas no establezcan otra cosa, el mortero de cemento para la mampostería de ladrillo gambote la dosificación será en proporción 1:4. Los ladrillos serán del tipo gambote o gambote rústico (adobito), de primera calidad, bien cocidos emitiendo al golpe un sonido metálico y deberán estar libres de rajaduras y desportilladuras. </w:t>
      </w:r>
    </w:p>
    <w:p w14:paraId="71305A49"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El fondo, las paredes laterales y el coronamiento de la cámara deberán ser revocados con mortero de cemento de dosificación 1:3 y un espesor de 1,5 cm. y bruñidas con una mezcla de mortero de cemento 1:1.</w:t>
      </w:r>
    </w:p>
    <w:p w14:paraId="67049D40"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7118E78"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Las cámaras de inspección deberán ser protegidas del sol y se mantendrán humedecidas 14 días después del hormigonado y no deberán ser cargadas hasta los 28 días después de su construcción.</w:t>
      </w:r>
    </w:p>
    <w:p w14:paraId="379372DA"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El relleno de tierra alrededor de las cámaras deberá ser ejecutado con material aprobado por el Inspector de proyecto por capas de 20 cm, apisonadas adecuadamente con humedad óptima.</w:t>
      </w:r>
    </w:p>
    <w:p w14:paraId="2EA9E632"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Para una buena ejecución del ítem se realizará pruebas hidráulicas y pruebas de aceptación del sistema.</w:t>
      </w:r>
    </w:p>
    <w:p w14:paraId="46F0CD34"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1EFD10D8"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Criterios de Control, Aceptación y Rechazo</w:t>
      </w:r>
    </w:p>
    <w:p w14:paraId="6D7BF6D9"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El Inspector de proyecto deberá verificar que la ejecución del ítem no presenta ningún defecto de materiales, de ejecución o de dimensiones mediante inspección visual u otro método conveniente.</w:t>
      </w:r>
    </w:p>
    <w:p w14:paraId="47B9CE81" w14:textId="77777777" w:rsidR="00925D30" w:rsidRPr="00565C68" w:rsidRDefault="00925D30" w:rsidP="00925D30">
      <w:pPr>
        <w:jc w:val="both"/>
        <w:rPr>
          <w:rFonts w:ascii="Tahoma" w:hAnsi="Tahoma" w:cs="Tahoma"/>
          <w:b/>
          <w:lang w:eastAsia="es-ES"/>
        </w:rPr>
      </w:pPr>
      <w:r w:rsidRPr="00565C68">
        <w:rPr>
          <w:rFonts w:ascii="Tahoma" w:hAnsi="Tahoma" w:cs="Tahoma"/>
          <w:b/>
          <w:lang w:eastAsia="es-ES"/>
        </w:rPr>
        <w:t>MEDICIÓN. -</w:t>
      </w:r>
    </w:p>
    <w:p w14:paraId="3E340574"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 xml:space="preserve">La </w:t>
      </w:r>
      <w:r w:rsidRPr="00565C68">
        <w:rPr>
          <w:rFonts w:ascii="Tahoma" w:hAnsi="Tahoma" w:cs="Tahoma"/>
          <w:lang w:eastAsia="es-ES"/>
        </w:rPr>
        <w:t xml:space="preserve">CÁMARA DE INSPECCIÓN DE LADRILLO GAMBOTE (25X12X6,5) (0,60X0,60), </w:t>
      </w:r>
      <w:r w:rsidRPr="00F21A5F">
        <w:rPr>
          <w:rFonts w:ascii="Tahoma" w:hAnsi="Tahoma" w:cs="Tahoma"/>
          <w:lang w:eastAsia="es-ES"/>
        </w:rPr>
        <w:t>será medida por pieza, incluyendo todos sus accesorios para el buen funcionamiento.</w:t>
      </w:r>
    </w:p>
    <w:p w14:paraId="6CC1FDC4" w14:textId="77777777" w:rsidR="00925D30" w:rsidRPr="00565C68" w:rsidRDefault="00925D30" w:rsidP="00925D30">
      <w:pPr>
        <w:jc w:val="both"/>
        <w:rPr>
          <w:rFonts w:ascii="Tahoma" w:hAnsi="Tahoma" w:cs="Tahoma"/>
          <w:b/>
          <w:lang w:eastAsia="es-ES"/>
        </w:rPr>
      </w:pPr>
      <w:r w:rsidRPr="00565C68">
        <w:rPr>
          <w:rFonts w:ascii="Tahoma" w:hAnsi="Tahoma" w:cs="Tahoma"/>
          <w:b/>
          <w:lang w:eastAsia="es-ES"/>
        </w:rPr>
        <w:t>APORTE PROPIO. -</w:t>
      </w:r>
    </w:p>
    <w:p w14:paraId="6931451B"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2351538" w14:textId="6D8ED064" w:rsidR="00925D30" w:rsidRPr="00F21A5F" w:rsidRDefault="00925D30" w:rsidP="00925D30">
      <w:pPr>
        <w:jc w:val="both"/>
        <w:rPr>
          <w:rFonts w:ascii="Tahoma" w:hAnsi="Tahoma" w:cs="Tahoma"/>
          <w:lang w:eastAsia="es-ES"/>
        </w:rPr>
      </w:pPr>
      <w:r w:rsidRPr="00F21A5F">
        <w:rPr>
          <w:rFonts w:ascii="Tahoma" w:hAnsi="Tahoma" w:cs="Tahoma"/>
          <w:lang w:eastAsia="es-ES"/>
        </w:rPr>
        <w:t>Este aporte propio estará sujeto al cronograma de ejecución de obra de la Entidad Ejecutora.</w:t>
      </w:r>
    </w:p>
    <w:p w14:paraId="697BDB36" w14:textId="36921962" w:rsidR="00925D30" w:rsidRPr="00565C68" w:rsidRDefault="00925D30" w:rsidP="00925D30">
      <w:pPr>
        <w:jc w:val="both"/>
        <w:rPr>
          <w:rFonts w:ascii="Tahoma" w:hAnsi="Tahoma" w:cs="Tahoma"/>
          <w:b/>
          <w:lang w:eastAsia="es-ES"/>
        </w:rPr>
      </w:pPr>
      <w:r w:rsidRPr="00565C68">
        <w:rPr>
          <w:rFonts w:ascii="Tahoma" w:hAnsi="Tahoma" w:cs="Tahoma"/>
          <w:b/>
          <w:lang w:eastAsia="es-ES"/>
        </w:rPr>
        <w:t>DETALLE CONSTRUCTIVO. -</w:t>
      </w:r>
    </w:p>
    <w:p w14:paraId="4F95869A" w14:textId="36116D79" w:rsidR="00925D30" w:rsidRPr="00F21A5F" w:rsidRDefault="00F466AE" w:rsidP="00925D30">
      <w:pPr>
        <w:jc w:val="both"/>
        <w:rPr>
          <w:rFonts w:ascii="Tahoma" w:hAnsi="Tahoma" w:cs="Tahoma"/>
          <w:lang w:eastAsia="es-ES"/>
        </w:rPr>
      </w:pPr>
      <w:r w:rsidRPr="00F21A5F">
        <w:rPr>
          <w:rFonts w:ascii="Tahoma" w:hAnsi="Tahoma" w:cs="Tahoma"/>
          <w:noProof/>
          <w:lang w:eastAsia="es-BO"/>
        </w:rPr>
        <w:drawing>
          <wp:anchor distT="0" distB="0" distL="114300" distR="114300" simplePos="0" relativeHeight="251722752" behindDoc="0" locked="0" layoutInCell="1" allowOverlap="1" wp14:anchorId="3D3729D2" wp14:editId="6957D2C5">
            <wp:simplePos x="0" y="0"/>
            <wp:positionH relativeFrom="margin">
              <wp:posOffset>570535</wp:posOffset>
            </wp:positionH>
            <wp:positionV relativeFrom="paragraph">
              <wp:posOffset>126349</wp:posOffset>
            </wp:positionV>
            <wp:extent cx="2177078" cy="1579418"/>
            <wp:effectExtent l="0" t="0" r="0" b="190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81503" cy="1582628"/>
                    </a:xfrm>
                    <a:prstGeom prst="rect">
                      <a:avLst/>
                    </a:prstGeom>
                  </pic:spPr>
                </pic:pic>
              </a:graphicData>
            </a:graphic>
            <wp14:sizeRelH relativeFrom="margin">
              <wp14:pctWidth>0</wp14:pctWidth>
            </wp14:sizeRelH>
            <wp14:sizeRelV relativeFrom="margin">
              <wp14:pctHeight>0</wp14:pctHeight>
            </wp14:sizeRelV>
          </wp:anchor>
        </w:drawing>
      </w:r>
    </w:p>
    <w:p w14:paraId="36598F92" w14:textId="1ADD74A2" w:rsidR="00925D30" w:rsidRDefault="00F466AE" w:rsidP="00925D30">
      <w:pPr>
        <w:jc w:val="both"/>
        <w:rPr>
          <w:rFonts w:ascii="Tahoma" w:hAnsi="Tahoma" w:cs="Tahoma"/>
          <w:lang w:eastAsia="es-BO"/>
        </w:rPr>
      </w:pPr>
      <w:r w:rsidRPr="00F21A5F">
        <w:rPr>
          <w:rFonts w:ascii="Tahoma" w:hAnsi="Tahoma" w:cs="Tahoma"/>
          <w:noProof/>
          <w:lang w:eastAsia="es-BO"/>
        </w:rPr>
        <w:drawing>
          <wp:anchor distT="0" distB="0" distL="114300" distR="114300" simplePos="0" relativeHeight="251723776" behindDoc="0" locked="0" layoutInCell="1" allowOverlap="1" wp14:anchorId="6C289E79" wp14:editId="6D6A20BE">
            <wp:simplePos x="0" y="0"/>
            <wp:positionH relativeFrom="margin">
              <wp:posOffset>2957475</wp:posOffset>
            </wp:positionH>
            <wp:positionV relativeFrom="paragraph">
              <wp:posOffset>32055</wp:posOffset>
            </wp:positionV>
            <wp:extent cx="2529382" cy="1496291"/>
            <wp:effectExtent l="0" t="0" r="4445" b="889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37705" cy="1501215"/>
                    </a:xfrm>
                    <a:prstGeom prst="rect">
                      <a:avLst/>
                    </a:prstGeom>
                  </pic:spPr>
                </pic:pic>
              </a:graphicData>
            </a:graphic>
            <wp14:sizeRelH relativeFrom="margin">
              <wp14:pctWidth>0</wp14:pctWidth>
            </wp14:sizeRelH>
            <wp14:sizeRelV relativeFrom="margin">
              <wp14:pctHeight>0</wp14:pctHeight>
            </wp14:sizeRelV>
          </wp:anchor>
        </w:drawing>
      </w:r>
    </w:p>
    <w:p w14:paraId="403EB758" w14:textId="77777777" w:rsidR="00F466AE" w:rsidRDefault="00F466AE" w:rsidP="00925D30">
      <w:pPr>
        <w:jc w:val="both"/>
        <w:rPr>
          <w:rFonts w:ascii="Tahoma" w:hAnsi="Tahoma" w:cs="Tahoma"/>
          <w:lang w:eastAsia="es-BO"/>
        </w:rPr>
      </w:pPr>
    </w:p>
    <w:p w14:paraId="1A9470C0" w14:textId="77777777" w:rsidR="00F466AE" w:rsidRDefault="00F466AE" w:rsidP="00925D30">
      <w:pPr>
        <w:jc w:val="both"/>
        <w:rPr>
          <w:rFonts w:ascii="Tahoma" w:hAnsi="Tahoma" w:cs="Tahoma"/>
          <w:lang w:eastAsia="es-BO"/>
        </w:rPr>
      </w:pPr>
    </w:p>
    <w:p w14:paraId="2801D49B" w14:textId="77777777" w:rsidR="00F466AE" w:rsidRDefault="00F466AE" w:rsidP="00925D30">
      <w:pPr>
        <w:jc w:val="both"/>
        <w:rPr>
          <w:rFonts w:ascii="Tahoma" w:hAnsi="Tahoma" w:cs="Tahoma"/>
          <w:lang w:eastAsia="es-BO"/>
        </w:rPr>
      </w:pPr>
    </w:p>
    <w:p w14:paraId="3BDDB7BE" w14:textId="77777777" w:rsidR="00F466AE" w:rsidRDefault="00F466AE" w:rsidP="00925D30">
      <w:pPr>
        <w:jc w:val="both"/>
        <w:rPr>
          <w:rFonts w:ascii="Tahoma" w:hAnsi="Tahoma" w:cs="Tahoma"/>
          <w:lang w:eastAsia="es-BO"/>
        </w:rPr>
      </w:pPr>
    </w:p>
    <w:p w14:paraId="55D165DA" w14:textId="77777777" w:rsidR="00F466AE" w:rsidRDefault="00F466AE" w:rsidP="00925D30">
      <w:pPr>
        <w:jc w:val="both"/>
        <w:rPr>
          <w:rFonts w:ascii="Tahoma" w:hAnsi="Tahoma" w:cs="Tahoma"/>
          <w:lang w:eastAsia="es-BO"/>
        </w:rPr>
      </w:pPr>
    </w:p>
    <w:p w14:paraId="12AA6DC9" w14:textId="77777777" w:rsidR="00F466AE" w:rsidRPr="00F21A5F" w:rsidRDefault="00F466AE" w:rsidP="00925D30">
      <w:pPr>
        <w:jc w:val="both"/>
        <w:rPr>
          <w:rFonts w:ascii="Tahoma" w:hAnsi="Tahoma" w:cs="Tahoma"/>
          <w:lang w:eastAsia="es-BO"/>
        </w:rPr>
      </w:pPr>
    </w:p>
    <w:p w14:paraId="24E5B4C6" w14:textId="77777777" w:rsidR="00925D30" w:rsidRDefault="00925D30" w:rsidP="00925D30">
      <w:pPr>
        <w:jc w:val="both"/>
        <w:rPr>
          <w:rFonts w:ascii="Tahoma" w:hAnsi="Tahoma" w:cs="Tahoma"/>
          <w:lang w:eastAsia="es-ES"/>
        </w:rPr>
      </w:pPr>
    </w:p>
    <w:p w14:paraId="012AE355" w14:textId="77777777" w:rsidR="00F466AE" w:rsidRDefault="00F466AE" w:rsidP="00925D30">
      <w:pPr>
        <w:jc w:val="both"/>
        <w:rPr>
          <w:rFonts w:ascii="Tahoma" w:hAnsi="Tahoma" w:cs="Tahoma"/>
          <w:lang w:eastAsia="es-ES"/>
        </w:rPr>
      </w:pPr>
    </w:p>
    <w:p w14:paraId="2A3E6B1D" w14:textId="77777777" w:rsidR="00F466AE" w:rsidRDefault="00F466AE" w:rsidP="00925D30">
      <w:pPr>
        <w:jc w:val="both"/>
        <w:rPr>
          <w:rFonts w:ascii="Tahoma" w:hAnsi="Tahoma" w:cs="Tahoma"/>
          <w:lang w:eastAsia="es-ES"/>
        </w:rPr>
      </w:pPr>
    </w:p>
    <w:p w14:paraId="114912C0" w14:textId="77777777" w:rsidR="00F466AE" w:rsidRDefault="00F466AE" w:rsidP="00925D30">
      <w:pPr>
        <w:jc w:val="both"/>
        <w:rPr>
          <w:rFonts w:ascii="Tahoma" w:hAnsi="Tahoma" w:cs="Tahoma"/>
          <w:lang w:eastAsia="es-ES"/>
        </w:rPr>
      </w:pPr>
    </w:p>
    <w:p w14:paraId="155AE783" w14:textId="77777777" w:rsidR="00F466AE" w:rsidRDefault="00F466AE" w:rsidP="00925D30">
      <w:pPr>
        <w:jc w:val="both"/>
        <w:rPr>
          <w:rFonts w:ascii="Tahoma" w:hAnsi="Tahoma" w:cs="Tahoma"/>
          <w:lang w:eastAsia="es-ES"/>
        </w:rPr>
      </w:pPr>
    </w:p>
    <w:p w14:paraId="7B6DC852" w14:textId="77777777" w:rsidR="00F466AE" w:rsidRPr="00F21A5F" w:rsidRDefault="00F466AE" w:rsidP="00925D30">
      <w:pPr>
        <w:jc w:val="both"/>
        <w:rPr>
          <w:rFonts w:ascii="Tahoma" w:hAnsi="Tahoma" w:cs="Tahoma"/>
          <w:lang w:eastAsia="es-ES"/>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925D30" w:rsidRPr="00A544F4" w14:paraId="065D35B4" w14:textId="77777777" w:rsidTr="0028380A">
        <w:tc>
          <w:tcPr>
            <w:tcW w:w="584" w:type="dxa"/>
            <w:shd w:val="clear" w:color="auto" w:fill="1F3864" w:themeFill="accent5" w:themeFillShade="80"/>
          </w:tcPr>
          <w:p w14:paraId="1B54D684" w14:textId="77777777" w:rsidR="00925D30" w:rsidRPr="00A544F4" w:rsidRDefault="00925D30" w:rsidP="0028380A">
            <w:pPr>
              <w:jc w:val="both"/>
              <w:rPr>
                <w:rFonts w:ascii="Tahoma" w:hAnsi="Tahoma" w:cs="Tahoma"/>
                <w:b/>
              </w:rPr>
            </w:pPr>
            <w:r w:rsidRPr="00A544F4">
              <w:rPr>
                <w:rFonts w:ascii="Tahoma" w:hAnsi="Tahoma" w:cs="Tahoma"/>
                <w:b/>
              </w:rPr>
              <w:t>N°</w:t>
            </w:r>
          </w:p>
        </w:tc>
        <w:tc>
          <w:tcPr>
            <w:tcW w:w="2385" w:type="dxa"/>
            <w:shd w:val="clear" w:color="auto" w:fill="1F3864" w:themeFill="accent5" w:themeFillShade="80"/>
          </w:tcPr>
          <w:p w14:paraId="20B63D7A" w14:textId="77777777" w:rsidR="00925D30" w:rsidRPr="00A544F4" w:rsidRDefault="00925D30" w:rsidP="0028380A">
            <w:pPr>
              <w:jc w:val="both"/>
              <w:rPr>
                <w:rFonts w:ascii="Tahoma" w:hAnsi="Tahoma" w:cs="Tahoma"/>
                <w:b/>
              </w:rPr>
            </w:pPr>
            <w:r w:rsidRPr="00A544F4">
              <w:rPr>
                <w:rFonts w:ascii="Tahoma" w:hAnsi="Tahoma" w:cs="Tahoma"/>
                <w:b/>
              </w:rPr>
              <w:t>CÓDIGO</w:t>
            </w:r>
          </w:p>
        </w:tc>
        <w:tc>
          <w:tcPr>
            <w:tcW w:w="1145" w:type="dxa"/>
            <w:shd w:val="clear" w:color="auto" w:fill="1F3864" w:themeFill="accent5" w:themeFillShade="80"/>
          </w:tcPr>
          <w:p w14:paraId="0A613BA7" w14:textId="77777777" w:rsidR="00925D30" w:rsidRPr="00A544F4" w:rsidRDefault="00925D30" w:rsidP="0028380A">
            <w:pPr>
              <w:jc w:val="both"/>
              <w:rPr>
                <w:rFonts w:ascii="Tahoma" w:hAnsi="Tahoma" w:cs="Tahoma"/>
                <w:b/>
              </w:rPr>
            </w:pPr>
            <w:r w:rsidRPr="00A544F4">
              <w:rPr>
                <w:rFonts w:ascii="Tahoma" w:hAnsi="Tahoma" w:cs="Tahoma"/>
                <w:b/>
              </w:rPr>
              <w:t>UNIDAD</w:t>
            </w:r>
          </w:p>
        </w:tc>
        <w:tc>
          <w:tcPr>
            <w:tcW w:w="5100" w:type="dxa"/>
            <w:shd w:val="clear" w:color="auto" w:fill="1F3864" w:themeFill="accent5" w:themeFillShade="80"/>
          </w:tcPr>
          <w:p w14:paraId="4F3A3056" w14:textId="77777777" w:rsidR="00925D30" w:rsidRPr="00A544F4" w:rsidRDefault="00925D30" w:rsidP="0028380A">
            <w:pPr>
              <w:jc w:val="both"/>
              <w:rPr>
                <w:rFonts w:ascii="Tahoma" w:hAnsi="Tahoma" w:cs="Tahoma"/>
                <w:b/>
              </w:rPr>
            </w:pPr>
            <w:r w:rsidRPr="00A544F4">
              <w:rPr>
                <w:rFonts w:ascii="Tahoma" w:hAnsi="Tahoma" w:cs="Tahoma"/>
                <w:b/>
              </w:rPr>
              <w:t>ÍTEM</w:t>
            </w:r>
          </w:p>
        </w:tc>
      </w:tr>
      <w:tr w:rsidR="00925D30" w:rsidRPr="00A544F4" w14:paraId="2DF02BB0" w14:textId="77777777" w:rsidTr="0028380A">
        <w:trPr>
          <w:trHeight w:val="370"/>
        </w:trPr>
        <w:tc>
          <w:tcPr>
            <w:tcW w:w="584" w:type="dxa"/>
            <w:shd w:val="clear" w:color="auto" w:fill="BDD6EE" w:themeFill="accent1" w:themeFillTint="66"/>
          </w:tcPr>
          <w:p w14:paraId="40E1E16E" w14:textId="77777777" w:rsidR="00925D30" w:rsidRPr="00A544F4" w:rsidRDefault="00925D30" w:rsidP="0028380A">
            <w:pPr>
              <w:jc w:val="both"/>
              <w:rPr>
                <w:rFonts w:ascii="Tahoma" w:hAnsi="Tahoma" w:cs="Tahoma"/>
                <w:b/>
              </w:rPr>
            </w:pPr>
            <w:r>
              <w:rPr>
                <w:rFonts w:ascii="Tahoma" w:hAnsi="Tahoma" w:cs="Tahoma"/>
                <w:b/>
              </w:rPr>
              <w:t>53</w:t>
            </w:r>
          </w:p>
        </w:tc>
        <w:tc>
          <w:tcPr>
            <w:tcW w:w="2385" w:type="dxa"/>
            <w:shd w:val="clear" w:color="auto" w:fill="BDD6EE" w:themeFill="accent1" w:themeFillTint="66"/>
            <w:vAlign w:val="center"/>
          </w:tcPr>
          <w:p w14:paraId="349204CA" w14:textId="77777777" w:rsidR="00925D30" w:rsidRPr="00A544F4" w:rsidRDefault="00925D30" w:rsidP="0028380A">
            <w:pPr>
              <w:jc w:val="both"/>
              <w:rPr>
                <w:rFonts w:ascii="Tahoma" w:hAnsi="Tahoma" w:cs="Tahoma"/>
                <w:b/>
              </w:rPr>
            </w:pPr>
            <w:r w:rsidRPr="00A544F4">
              <w:rPr>
                <w:rFonts w:ascii="Tahoma" w:hAnsi="Tahoma" w:cs="Tahoma"/>
                <w:b/>
              </w:rPr>
              <w:t>VAC-IS-POA-4</w:t>
            </w:r>
          </w:p>
        </w:tc>
        <w:tc>
          <w:tcPr>
            <w:tcW w:w="1145" w:type="dxa"/>
            <w:shd w:val="clear" w:color="auto" w:fill="BDD6EE" w:themeFill="accent1" w:themeFillTint="66"/>
            <w:vAlign w:val="center"/>
          </w:tcPr>
          <w:p w14:paraId="60CE8C54" w14:textId="77777777" w:rsidR="00925D30" w:rsidRPr="00A544F4" w:rsidRDefault="00925D30" w:rsidP="0028380A">
            <w:pPr>
              <w:jc w:val="both"/>
              <w:rPr>
                <w:rFonts w:ascii="Tahoma" w:hAnsi="Tahoma" w:cs="Tahoma"/>
                <w:b/>
              </w:rPr>
            </w:pPr>
            <w:r w:rsidRPr="00A544F4">
              <w:rPr>
                <w:rFonts w:ascii="Tahoma" w:hAnsi="Tahoma" w:cs="Tahoma"/>
                <w:b/>
              </w:rPr>
              <w:t>GLB</w:t>
            </w:r>
          </w:p>
        </w:tc>
        <w:tc>
          <w:tcPr>
            <w:tcW w:w="5100" w:type="dxa"/>
            <w:shd w:val="clear" w:color="auto" w:fill="BDD6EE" w:themeFill="accent1" w:themeFillTint="66"/>
            <w:vAlign w:val="center"/>
          </w:tcPr>
          <w:p w14:paraId="6EEA4F46" w14:textId="77777777" w:rsidR="00925D30" w:rsidRPr="00A544F4" w:rsidRDefault="00925D30" w:rsidP="0028380A">
            <w:pPr>
              <w:jc w:val="both"/>
              <w:rPr>
                <w:rFonts w:ascii="Tahoma" w:hAnsi="Tahoma" w:cs="Tahoma"/>
                <w:b/>
              </w:rPr>
            </w:pPr>
            <w:r w:rsidRPr="00A544F4">
              <w:rPr>
                <w:rFonts w:ascii="Tahoma" w:hAnsi="Tahoma" w:cs="Tahoma"/>
                <w:b/>
              </w:rPr>
              <w:t>POZO ABSORBENTE DE MAMPOSTERÍA DE PIEDRA H=2,50</w:t>
            </w:r>
          </w:p>
        </w:tc>
      </w:tr>
    </w:tbl>
    <w:p w14:paraId="71C8D122" w14:textId="77777777" w:rsidR="00925D30" w:rsidRPr="00A544F4" w:rsidRDefault="00925D30" w:rsidP="00925D30">
      <w:pPr>
        <w:jc w:val="both"/>
        <w:rPr>
          <w:rFonts w:ascii="Tahoma" w:hAnsi="Tahoma" w:cs="Tahoma"/>
          <w:b/>
        </w:rPr>
      </w:pPr>
      <w:r w:rsidRPr="00A544F4">
        <w:rPr>
          <w:rFonts w:ascii="Tahoma" w:hAnsi="Tahoma" w:cs="Tahoma"/>
          <w:b/>
        </w:rPr>
        <w:t>DESCRIPCIÓN. –</w:t>
      </w:r>
    </w:p>
    <w:p w14:paraId="400BE928" w14:textId="77777777" w:rsidR="00925D30" w:rsidRPr="00F21A5F" w:rsidRDefault="00925D30" w:rsidP="00925D30">
      <w:pPr>
        <w:jc w:val="both"/>
        <w:rPr>
          <w:rFonts w:ascii="Tahoma" w:hAnsi="Tahoma" w:cs="Tahoma"/>
        </w:rPr>
      </w:pPr>
      <w:r w:rsidRPr="00F21A5F">
        <w:rPr>
          <w:rFonts w:ascii="Tahoma" w:hAnsi="Tahoma" w:cs="Tahoma"/>
        </w:rPr>
        <w:t>Este ítem comprende la provisión, instalación y construcción del pozo absorbente de mampostería de piedra H=2,50, que permiten efectuar la recolección y disposición de las aguas residuales, de acuerdo a planos constructivos, e instrucciones del Inspector de obra.</w:t>
      </w:r>
    </w:p>
    <w:p w14:paraId="23FC7B46" w14:textId="77777777" w:rsidR="00925D30" w:rsidRDefault="00925D30" w:rsidP="00925D30">
      <w:pPr>
        <w:jc w:val="both"/>
        <w:rPr>
          <w:rFonts w:ascii="Tahoma" w:hAnsi="Tahoma" w:cs="Tahoma"/>
          <w:b/>
        </w:rPr>
      </w:pPr>
      <w:r w:rsidRPr="00A544F4">
        <w:rPr>
          <w:rFonts w:ascii="Tahoma" w:hAnsi="Tahoma" w:cs="Tahoma"/>
          <w:b/>
        </w:rPr>
        <w:t xml:space="preserve">MATERIALES, HERRAMIENTAS Y EQUIPO. </w:t>
      </w:r>
      <w:r>
        <w:rPr>
          <w:rFonts w:ascii="Tahoma" w:hAnsi="Tahoma" w:cs="Tahoma"/>
          <w:b/>
        </w:rPr>
        <w:t>–</w:t>
      </w:r>
    </w:p>
    <w:p w14:paraId="2811FACE" w14:textId="77777777" w:rsidR="00925D30" w:rsidRPr="00F21A5F" w:rsidRDefault="00925D30" w:rsidP="00925D30">
      <w:pPr>
        <w:jc w:val="both"/>
        <w:rPr>
          <w:rFonts w:ascii="Tahoma" w:hAnsi="Tahoma" w:cs="Tahoma"/>
        </w:rPr>
      </w:pPr>
      <w:r w:rsidRPr="00F21A5F">
        <w:rPr>
          <w:rFonts w:ascii="Tahoma" w:hAnsi="Tahoma" w:cs="Tahoma"/>
        </w:rPr>
        <w:t>La Entidad Ejecutora proporcionará todos los materiales (excepto los de aporte propio), herramientas y equipo necesarios para la ejecución de los trabajos, los mismos deberán ser aprobados por el Inspector de obra.</w:t>
      </w:r>
    </w:p>
    <w:p w14:paraId="54CF8A86" w14:textId="77777777" w:rsidR="00925D30" w:rsidRPr="00F21A5F" w:rsidRDefault="00925D30" w:rsidP="00925D30">
      <w:pPr>
        <w:jc w:val="both"/>
        <w:rPr>
          <w:rFonts w:ascii="Tahoma" w:hAnsi="Tahoma" w:cs="Tahoma"/>
        </w:rPr>
      </w:pPr>
      <w:r w:rsidRPr="00F21A5F">
        <w:rPr>
          <w:rFonts w:ascii="Tahoma" w:hAnsi="Tahoma" w:cs="Tahoma"/>
        </w:rPr>
        <w:t>La Entidad Ejecutora deberá cumplir con los requisitos establecidos en la Norma Boliviana del Hormigón Armado CBH-87 para los materiales que cubre esta norma.</w:t>
      </w:r>
    </w:p>
    <w:p w14:paraId="390220C7" w14:textId="77777777" w:rsidR="00925D30" w:rsidRPr="00F21A5F" w:rsidRDefault="00925D30" w:rsidP="00925D30">
      <w:pPr>
        <w:jc w:val="both"/>
        <w:rPr>
          <w:rFonts w:ascii="Tahoma" w:hAnsi="Tahoma" w:cs="Tahoma"/>
        </w:rPr>
      </w:pPr>
      <w:r w:rsidRPr="00F21A5F">
        <w:rPr>
          <w:rFonts w:ascii="Tahoma" w:hAnsi="Tahoma" w:cs="Tahoma"/>
        </w:rPr>
        <w:t>Los materiales serán de calidad que aseguren la durabilidad y correcto funcionamiento de las instalaciones; previo a su empleo en obra deberá ser aprobado por el Inspector de obra.</w:t>
      </w:r>
    </w:p>
    <w:p w14:paraId="21B053ED" w14:textId="77777777" w:rsidR="00925D30" w:rsidRPr="001946FB" w:rsidRDefault="00925D30" w:rsidP="00925D30">
      <w:pPr>
        <w:jc w:val="both"/>
        <w:rPr>
          <w:rFonts w:ascii="Tahoma" w:hAnsi="Tahoma" w:cs="Tahoma"/>
          <w:b/>
        </w:rPr>
      </w:pPr>
      <w:r w:rsidRPr="001946FB">
        <w:rPr>
          <w:rFonts w:ascii="Tahoma" w:hAnsi="Tahoma" w:cs="Tahoma"/>
          <w:b/>
        </w:rPr>
        <w:t>FORMA DE EJECUCIÓN. -</w:t>
      </w:r>
    </w:p>
    <w:p w14:paraId="04907894" w14:textId="77777777" w:rsidR="00925D30" w:rsidRPr="00F21A5F" w:rsidRDefault="00925D30" w:rsidP="00925D30">
      <w:pPr>
        <w:jc w:val="both"/>
        <w:rPr>
          <w:rFonts w:ascii="Tahoma" w:hAnsi="Tahoma" w:cs="Tahoma"/>
        </w:rPr>
      </w:pPr>
      <w:r w:rsidRPr="00F21A5F">
        <w:rPr>
          <w:rFonts w:ascii="Tahoma" w:hAnsi="Tahoma" w:cs="Tahoma"/>
        </w:rPr>
        <w:t>El replanteo y trazado del pozo, serán realizadas por la Entidad Ejecutora con estricta sujeción a la ubicación y las dimensiones señaladas en los planos y/o instrucción del Inspector de obra.</w:t>
      </w:r>
    </w:p>
    <w:p w14:paraId="356E7233" w14:textId="77777777" w:rsidR="00925D30" w:rsidRPr="00F21A5F" w:rsidRDefault="00925D30" w:rsidP="00925D30">
      <w:pPr>
        <w:jc w:val="both"/>
        <w:rPr>
          <w:rFonts w:ascii="Tahoma" w:hAnsi="Tahoma" w:cs="Tahoma"/>
        </w:rPr>
      </w:pPr>
      <w:r w:rsidRPr="00F21A5F">
        <w:rPr>
          <w:rFonts w:ascii="Tahoma" w:hAnsi="Tahoma" w:cs="Tahoma"/>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F21A5F">
        <w:rPr>
          <w:rFonts w:ascii="Tahoma" w:hAnsi="Tahoma" w:cs="Tahoma"/>
        </w:rPr>
        <w:cr/>
        <w:t>En la excavación se protegerán árboles, postes, cercas, letreros, tuberías de agua potable y otros, debiendo la Entidad Ejecutora en caso de ser dañados reemplazarlos o restaurarlos a su cuenta.</w:t>
      </w:r>
    </w:p>
    <w:p w14:paraId="691FDD5A" w14:textId="77777777" w:rsidR="00925D30" w:rsidRPr="00F21A5F" w:rsidRDefault="00925D30" w:rsidP="00925D30">
      <w:pPr>
        <w:jc w:val="both"/>
        <w:rPr>
          <w:rFonts w:ascii="Tahoma" w:hAnsi="Tahoma" w:cs="Tahoma"/>
        </w:rPr>
      </w:pPr>
      <w:r w:rsidRPr="00F21A5F">
        <w:rPr>
          <w:rFonts w:ascii="Tahoma" w:hAnsi="Tahoma" w:cs="Tahoma"/>
        </w:rPr>
        <w:t>Previa 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67BA2D6" w14:textId="77777777" w:rsidR="00925D30" w:rsidRPr="00F21A5F" w:rsidRDefault="00925D30" w:rsidP="00925D30">
      <w:pPr>
        <w:jc w:val="both"/>
        <w:rPr>
          <w:rFonts w:ascii="Tahoma" w:hAnsi="Tahoma" w:cs="Tahoma"/>
        </w:rPr>
      </w:pPr>
      <w:r w:rsidRPr="00F21A5F">
        <w:rPr>
          <w:rFonts w:ascii="Tahoma" w:hAnsi="Tahoma" w:cs="Tahoma"/>
        </w:rPr>
        <w:t xml:space="preserve">La tapa deberá ser de hormigón armado, de las características y dimensiones señaladas en los planos, para lo cual deberá utilizarse moldes suficientemente rígidos y verificar continuamente su geometría. </w:t>
      </w:r>
    </w:p>
    <w:p w14:paraId="502296C0" w14:textId="77777777" w:rsidR="00925D30" w:rsidRPr="00F21A5F" w:rsidRDefault="00925D30" w:rsidP="00925D30">
      <w:pPr>
        <w:jc w:val="both"/>
        <w:rPr>
          <w:rFonts w:ascii="Tahoma" w:hAnsi="Tahoma" w:cs="Tahoma"/>
        </w:rPr>
      </w:pPr>
      <w:r w:rsidRPr="00F21A5F">
        <w:rPr>
          <w:rFonts w:ascii="Tahoma" w:hAnsi="Tahoma" w:cs="Tahoma"/>
        </w:rPr>
        <w:t>Para una buena ejecución del ítem se realizará pruebas hidráulicas y pruebas de aceptación del sistema.</w:t>
      </w:r>
    </w:p>
    <w:p w14:paraId="59FE27A1" w14:textId="77777777" w:rsidR="00925D30" w:rsidRPr="00F21A5F" w:rsidRDefault="00925D30" w:rsidP="00925D30">
      <w:pPr>
        <w:jc w:val="both"/>
        <w:rPr>
          <w:rFonts w:ascii="Tahoma" w:hAnsi="Tahoma" w:cs="Tahoma"/>
        </w:rPr>
      </w:pPr>
      <w:r w:rsidRPr="00F21A5F">
        <w:rPr>
          <w:rFonts w:ascii="Tahoma" w:hAnsi="Tahoma" w:cs="Tahoma"/>
        </w:rPr>
        <w:t>Cualquier otra instalación complementaria para el correcto funcionamiento del sistema de recolección de aguas sanitarias de acuerdo a lo indicado en los planos correspondientes, presentación de propuesta y/o instrucciones del Inspector de obra.</w:t>
      </w:r>
    </w:p>
    <w:p w14:paraId="06432A34" w14:textId="77777777" w:rsidR="00925D30" w:rsidRPr="00F21A5F" w:rsidRDefault="00925D30" w:rsidP="00925D30">
      <w:pPr>
        <w:jc w:val="both"/>
        <w:rPr>
          <w:rFonts w:ascii="Tahoma" w:hAnsi="Tahoma" w:cs="Tahoma"/>
        </w:rPr>
      </w:pPr>
      <w:r w:rsidRPr="00F21A5F">
        <w:rPr>
          <w:rFonts w:ascii="Tahoma" w:hAnsi="Tahoma" w:cs="Tahoma"/>
        </w:rPr>
        <w:t>Criterios de Control, Aceptación y Rechazo</w:t>
      </w:r>
    </w:p>
    <w:p w14:paraId="59B6B0C8" w14:textId="77777777" w:rsidR="00925D30" w:rsidRPr="00F21A5F" w:rsidRDefault="00925D30" w:rsidP="00925D30">
      <w:pPr>
        <w:jc w:val="both"/>
        <w:rPr>
          <w:rFonts w:ascii="Tahoma" w:hAnsi="Tahoma" w:cs="Tahoma"/>
        </w:rPr>
      </w:pPr>
      <w:r w:rsidRPr="00F21A5F">
        <w:rPr>
          <w:rFonts w:ascii="Tahoma" w:hAnsi="Tahoma" w:cs="Tahoma"/>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0A8C2B8" w14:textId="77777777" w:rsidR="00925D30" w:rsidRPr="00A544F4" w:rsidRDefault="00925D30" w:rsidP="00925D30">
      <w:pPr>
        <w:jc w:val="both"/>
        <w:rPr>
          <w:rFonts w:ascii="Tahoma" w:hAnsi="Tahoma" w:cs="Tahoma"/>
          <w:b/>
        </w:rPr>
      </w:pPr>
      <w:r w:rsidRPr="00A544F4">
        <w:rPr>
          <w:rFonts w:ascii="Tahoma" w:hAnsi="Tahoma" w:cs="Tahoma"/>
          <w:b/>
        </w:rPr>
        <w:t>MEDICIÓN. -</w:t>
      </w:r>
    </w:p>
    <w:p w14:paraId="7542F36B" w14:textId="77777777" w:rsidR="00925D30" w:rsidRPr="00F21A5F" w:rsidRDefault="00925D30" w:rsidP="00925D30">
      <w:pPr>
        <w:jc w:val="both"/>
        <w:rPr>
          <w:rFonts w:ascii="Tahoma" w:hAnsi="Tahoma" w:cs="Tahoma"/>
        </w:rPr>
      </w:pPr>
      <w:r w:rsidRPr="00F21A5F">
        <w:rPr>
          <w:rFonts w:ascii="Tahoma" w:hAnsi="Tahoma" w:cs="Tahoma"/>
        </w:rPr>
        <w:t xml:space="preserve">El </w:t>
      </w:r>
      <w:r w:rsidRPr="00A544F4">
        <w:rPr>
          <w:rFonts w:ascii="Tahoma" w:hAnsi="Tahoma" w:cs="Tahoma"/>
        </w:rPr>
        <w:t xml:space="preserve">POZO ABSORBENTE DE MAMPOSTERÍA DE PIEDRA H=2,50 </w:t>
      </w:r>
      <w:r w:rsidRPr="00F21A5F">
        <w:rPr>
          <w:rFonts w:ascii="Tahoma" w:hAnsi="Tahoma" w:cs="Tahoma"/>
        </w:rPr>
        <w:t>será medido en forma Global, incluyendo todos sus accesorios para el buen funcionamiento del pozo de absorción.</w:t>
      </w:r>
    </w:p>
    <w:p w14:paraId="24814343" w14:textId="77777777" w:rsidR="00925D30" w:rsidRPr="00A544F4" w:rsidRDefault="00925D30" w:rsidP="00925D30">
      <w:pPr>
        <w:jc w:val="both"/>
        <w:rPr>
          <w:rFonts w:ascii="Tahoma" w:hAnsi="Tahoma" w:cs="Tahoma"/>
          <w:b/>
        </w:rPr>
      </w:pPr>
      <w:r w:rsidRPr="00A544F4">
        <w:rPr>
          <w:rFonts w:ascii="Tahoma" w:hAnsi="Tahoma" w:cs="Tahoma"/>
          <w:b/>
        </w:rPr>
        <w:t>APORTE PROPIO. -</w:t>
      </w:r>
    </w:p>
    <w:p w14:paraId="0DFE30B1" w14:textId="77777777" w:rsidR="00925D30" w:rsidRPr="00F21A5F" w:rsidRDefault="00925D30" w:rsidP="00925D30">
      <w:pPr>
        <w:jc w:val="both"/>
        <w:rPr>
          <w:rFonts w:ascii="Tahoma" w:hAnsi="Tahoma" w:cs="Tahoma"/>
        </w:rPr>
      </w:pPr>
      <w:r w:rsidRPr="00F21A5F">
        <w:rPr>
          <w:rFonts w:ascii="Tahoma" w:hAnsi="Tahom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6B9EB77C" w14:textId="77777777" w:rsidR="00925D30" w:rsidRPr="00F21A5F" w:rsidRDefault="00925D30" w:rsidP="00925D30">
      <w:pPr>
        <w:jc w:val="both"/>
        <w:rPr>
          <w:rFonts w:ascii="Tahoma" w:hAnsi="Tahoma" w:cs="Tahoma"/>
        </w:rPr>
      </w:pPr>
      <w:r w:rsidRPr="00F21A5F">
        <w:rPr>
          <w:rFonts w:ascii="Tahoma" w:hAnsi="Tahoma" w:cs="Tahoma"/>
        </w:rPr>
        <w:t>Este aporte propio estará sujeto al cronograma de ejecución de obra de la Entidad Ejecutora.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925D30" w:rsidRPr="00373389" w14:paraId="34956A51" w14:textId="77777777" w:rsidTr="0028380A">
        <w:tc>
          <w:tcPr>
            <w:tcW w:w="584" w:type="dxa"/>
            <w:shd w:val="clear" w:color="auto" w:fill="1F3864" w:themeFill="accent5" w:themeFillShade="80"/>
          </w:tcPr>
          <w:p w14:paraId="42F2114C" w14:textId="77777777" w:rsidR="00925D30" w:rsidRPr="00373389" w:rsidRDefault="00925D30" w:rsidP="0028380A">
            <w:pPr>
              <w:jc w:val="both"/>
              <w:rPr>
                <w:rFonts w:ascii="Tahoma" w:hAnsi="Tahoma" w:cs="Tahoma"/>
                <w:b/>
              </w:rPr>
            </w:pPr>
            <w:r w:rsidRPr="00373389">
              <w:rPr>
                <w:rFonts w:ascii="Tahoma" w:hAnsi="Tahoma" w:cs="Tahoma"/>
                <w:b/>
              </w:rPr>
              <w:lastRenderedPageBreak/>
              <w:t>N°</w:t>
            </w:r>
          </w:p>
        </w:tc>
        <w:tc>
          <w:tcPr>
            <w:tcW w:w="2385" w:type="dxa"/>
            <w:shd w:val="clear" w:color="auto" w:fill="1F3864" w:themeFill="accent5" w:themeFillShade="80"/>
          </w:tcPr>
          <w:p w14:paraId="5B8E772F" w14:textId="77777777" w:rsidR="00925D30" w:rsidRPr="00373389" w:rsidRDefault="00925D30" w:rsidP="0028380A">
            <w:pPr>
              <w:jc w:val="both"/>
              <w:rPr>
                <w:rFonts w:ascii="Tahoma" w:hAnsi="Tahoma" w:cs="Tahoma"/>
                <w:b/>
              </w:rPr>
            </w:pPr>
            <w:r w:rsidRPr="00373389">
              <w:rPr>
                <w:rFonts w:ascii="Tahoma" w:hAnsi="Tahoma" w:cs="Tahoma"/>
                <w:b/>
              </w:rPr>
              <w:t>CÓDIGO</w:t>
            </w:r>
          </w:p>
        </w:tc>
        <w:tc>
          <w:tcPr>
            <w:tcW w:w="1145" w:type="dxa"/>
            <w:shd w:val="clear" w:color="auto" w:fill="1F3864" w:themeFill="accent5" w:themeFillShade="80"/>
          </w:tcPr>
          <w:p w14:paraId="037F3978" w14:textId="77777777" w:rsidR="00925D30" w:rsidRPr="00373389" w:rsidRDefault="00925D30" w:rsidP="0028380A">
            <w:pPr>
              <w:jc w:val="both"/>
              <w:rPr>
                <w:rFonts w:ascii="Tahoma" w:hAnsi="Tahoma" w:cs="Tahoma"/>
                <w:b/>
              </w:rPr>
            </w:pPr>
            <w:r w:rsidRPr="00373389">
              <w:rPr>
                <w:rFonts w:ascii="Tahoma" w:hAnsi="Tahoma" w:cs="Tahoma"/>
                <w:b/>
              </w:rPr>
              <w:t>UNIDAD</w:t>
            </w:r>
          </w:p>
        </w:tc>
        <w:tc>
          <w:tcPr>
            <w:tcW w:w="5100" w:type="dxa"/>
            <w:shd w:val="clear" w:color="auto" w:fill="1F3864" w:themeFill="accent5" w:themeFillShade="80"/>
          </w:tcPr>
          <w:p w14:paraId="42CC5994" w14:textId="77777777" w:rsidR="00925D30" w:rsidRPr="00373389" w:rsidRDefault="00925D30" w:rsidP="0028380A">
            <w:pPr>
              <w:jc w:val="both"/>
              <w:rPr>
                <w:rFonts w:ascii="Tahoma" w:hAnsi="Tahoma" w:cs="Tahoma"/>
                <w:b/>
              </w:rPr>
            </w:pPr>
            <w:r w:rsidRPr="00373389">
              <w:rPr>
                <w:rFonts w:ascii="Tahoma" w:hAnsi="Tahoma" w:cs="Tahoma"/>
                <w:b/>
              </w:rPr>
              <w:t>ITEM</w:t>
            </w:r>
          </w:p>
        </w:tc>
      </w:tr>
      <w:tr w:rsidR="00925D30" w:rsidRPr="00373389" w14:paraId="49185861" w14:textId="77777777" w:rsidTr="0028380A">
        <w:tc>
          <w:tcPr>
            <w:tcW w:w="584" w:type="dxa"/>
            <w:shd w:val="clear" w:color="auto" w:fill="BDD6EE" w:themeFill="accent1" w:themeFillTint="66"/>
          </w:tcPr>
          <w:p w14:paraId="631C8050" w14:textId="77777777" w:rsidR="00925D30" w:rsidRPr="00373389" w:rsidRDefault="00925D30" w:rsidP="0028380A">
            <w:pPr>
              <w:jc w:val="both"/>
              <w:rPr>
                <w:rFonts w:ascii="Tahoma" w:hAnsi="Tahoma" w:cs="Tahoma"/>
                <w:b/>
              </w:rPr>
            </w:pPr>
            <w:r w:rsidRPr="00373389">
              <w:rPr>
                <w:rFonts w:ascii="Tahoma" w:hAnsi="Tahoma" w:cs="Tahoma"/>
                <w:b/>
              </w:rPr>
              <w:t>5</w:t>
            </w:r>
            <w:r>
              <w:rPr>
                <w:rFonts w:ascii="Tahoma" w:hAnsi="Tahoma" w:cs="Tahoma"/>
                <w:b/>
              </w:rPr>
              <w:t>4</w:t>
            </w:r>
          </w:p>
        </w:tc>
        <w:tc>
          <w:tcPr>
            <w:tcW w:w="2385" w:type="dxa"/>
            <w:shd w:val="clear" w:color="auto" w:fill="BDD6EE" w:themeFill="accent1" w:themeFillTint="66"/>
          </w:tcPr>
          <w:p w14:paraId="57736390" w14:textId="77777777" w:rsidR="00925D30" w:rsidRPr="00373389" w:rsidRDefault="00925D30" w:rsidP="0028380A">
            <w:pPr>
              <w:jc w:val="both"/>
              <w:rPr>
                <w:rFonts w:ascii="Tahoma" w:hAnsi="Tahoma" w:cs="Tahoma"/>
                <w:b/>
              </w:rPr>
            </w:pPr>
            <w:r w:rsidRPr="00373389">
              <w:rPr>
                <w:rFonts w:ascii="Tahoma" w:hAnsi="Tahoma" w:cs="Tahoma"/>
                <w:b/>
              </w:rPr>
              <w:t>VAC-OF-LIM-1</w:t>
            </w:r>
          </w:p>
        </w:tc>
        <w:tc>
          <w:tcPr>
            <w:tcW w:w="1145" w:type="dxa"/>
            <w:shd w:val="clear" w:color="auto" w:fill="BDD6EE" w:themeFill="accent1" w:themeFillTint="66"/>
          </w:tcPr>
          <w:p w14:paraId="00BF77BD" w14:textId="77777777" w:rsidR="00925D30" w:rsidRPr="00373389" w:rsidRDefault="00925D30" w:rsidP="0028380A">
            <w:pPr>
              <w:jc w:val="both"/>
              <w:rPr>
                <w:rFonts w:ascii="Tahoma" w:hAnsi="Tahoma" w:cs="Tahoma"/>
                <w:b/>
              </w:rPr>
            </w:pPr>
            <w:r w:rsidRPr="00373389">
              <w:rPr>
                <w:rFonts w:ascii="Tahoma" w:hAnsi="Tahoma" w:cs="Tahoma"/>
                <w:b/>
              </w:rPr>
              <w:t>GLB</w:t>
            </w:r>
          </w:p>
        </w:tc>
        <w:tc>
          <w:tcPr>
            <w:tcW w:w="5100" w:type="dxa"/>
            <w:shd w:val="clear" w:color="auto" w:fill="BDD6EE" w:themeFill="accent1" w:themeFillTint="66"/>
          </w:tcPr>
          <w:p w14:paraId="4C613AC4" w14:textId="77777777" w:rsidR="00925D30" w:rsidRPr="00373389" w:rsidRDefault="00925D30" w:rsidP="0028380A">
            <w:pPr>
              <w:jc w:val="both"/>
              <w:rPr>
                <w:rFonts w:ascii="Tahoma" w:hAnsi="Tahoma" w:cs="Tahoma"/>
                <w:b/>
              </w:rPr>
            </w:pPr>
            <w:r w:rsidRPr="00373389">
              <w:rPr>
                <w:rFonts w:ascii="Tahoma" w:hAnsi="Tahoma" w:cs="Tahoma"/>
                <w:b/>
                <w:lang w:eastAsia="es-ES"/>
              </w:rPr>
              <w:t>LIMPIEZA GENERAL</w:t>
            </w:r>
          </w:p>
        </w:tc>
      </w:tr>
    </w:tbl>
    <w:p w14:paraId="46036B1D" w14:textId="77777777" w:rsidR="00925D30" w:rsidRPr="00373389" w:rsidRDefault="00925D30" w:rsidP="00925D30">
      <w:pPr>
        <w:jc w:val="both"/>
        <w:rPr>
          <w:rFonts w:ascii="Tahoma" w:hAnsi="Tahoma" w:cs="Tahoma"/>
          <w:b/>
          <w:lang w:eastAsia="es-ES"/>
        </w:rPr>
      </w:pPr>
      <w:r w:rsidRPr="00373389">
        <w:rPr>
          <w:rFonts w:ascii="Tahoma" w:hAnsi="Tahoma" w:cs="Tahoma"/>
          <w:b/>
          <w:lang w:eastAsia="es-ES"/>
        </w:rPr>
        <w:t>DESCRIPCIÓN. -</w:t>
      </w:r>
    </w:p>
    <w:p w14:paraId="0C310444"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F7D582E" w14:textId="77777777" w:rsidR="00925D30" w:rsidRPr="00373389" w:rsidRDefault="00925D30" w:rsidP="00925D30">
      <w:pPr>
        <w:jc w:val="both"/>
        <w:rPr>
          <w:rFonts w:ascii="Tahoma" w:hAnsi="Tahoma" w:cs="Tahoma"/>
          <w:b/>
          <w:lang w:eastAsia="es-ES"/>
        </w:rPr>
      </w:pPr>
      <w:r w:rsidRPr="00373389">
        <w:rPr>
          <w:rFonts w:ascii="Tahoma" w:hAnsi="Tahoma" w:cs="Tahoma"/>
          <w:b/>
          <w:lang w:eastAsia="es-ES"/>
        </w:rPr>
        <w:t>MATERIALES, HERRAMIENTAS Y EQUIPO. -</w:t>
      </w:r>
    </w:p>
    <w:p w14:paraId="16ACAE63"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79AABEFD" w14:textId="77777777" w:rsidR="00925D30" w:rsidRPr="00373389" w:rsidRDefault="00925D30" w:rsidP="00925D30">
      <w:pPr>
        <w:jc w:val="both"/>
        <w:rPr>
          <w:rFonts w:ascii="Tahoma" w:hAnsi="Tahoma" w:cs="Tahoma"/>
          <w:b/>
          <w:lang w:eastAsia="es-ES"/>
        </w:rPr>
      </w:pPr>
      <w:r w:rsidRPr="00373389">
        <w:rPr>
          <w:rFonts w:ascii="Tahoma" w:hAnsi="Tahoma" w:cs="Tahoma"/>
          <w:b/>
          <w:lang w:eastAsia="es-ES"/>
        </w:rPr>
        <w:t>FORMA DE EJECUCIÓN. -</w:t>
      </w:r>
    </w:p>
    <w:p w14:paraId="266DE480" w14:textId="77777777" w:rsidR="00925D30" w:rsidRPr="00F21A5F" w:rsidRDefault="00925D30" w:rsidP="00925D30">
      <w:pPr>
        <w:jc w:val="both"/>
        <w:rPr>
          <w:rFonts w:ascii="Tahoma" w:hAnsi="Tahoma" w:cs="Tahoma"/>
          <w:lang w:eastAsia="es-ES"/>
        </w:rPr>
      </w:pPr>
      <w:r w:rsidRPr="00F21A5F">
        <w:rPr>
          <w:rFonts w:ascii="Tahoma" w:hAnsi="Tahoma" w:cs="Tahoma"/>
          <w:lang w:val="es-MX" w:eastAsia="es-ES"/>
        </w:rPr>
        <w:t xml:space="preserve">La Entidad Ejecutora solicitará al Inspector de proyecto la autorización para iniciar la ejecución del Ítem, deberá presentar toda herramienta necesaria para la realización </w:t>
      </w:r>
      <w:r w:rsidRPr="00F21A5F">
        <w:rPr>
          <w:rFonts w:ascii="Tahoma" w:hAnsi="Tahoma" w:cs="Tahoma"/>
          <w:lang w:eastAsia="es-ES"/>
        </w:rPr>
        <w:t>todos los trabajos necesarios para mantener la obra libre de desechos para aprobación y aceptación</w:t>
      </w:r>
      <w:r w:rsidRPr="00F21A5F">
        <w:rPr>
          <w:rFonts w:ascii="Tahoma" w:hAnsi="Tahoma" w:cs="Tahoma"/>
          <w:lang w:val="es-MX" w:eastAsia="es-ES"/>
        </w:rPr>
        <w:t xml:space="preserve"> </w:t>
      </w:r>
      <w:r w:rsidRPr="00F21A5F">
        <w:rPr>
          <w:rFonts w:ascii="Tahoma" w:hAnsi="Tahoma" w:cs="Tahoma"/>
          <w:lang w:eastAsia="es-ES"/>
        </w:rPr>
        <w:t xml:space="preserve">del Inspector de proyecto. </w:t>
      </w:r>
    </w:p>
    <w:p w14:paraId="60E3CE40" w14:textId="77777777" w:rsidR="00925D30" w:rsidRPr="00F21A5F" w:rsidRDefault="00925D30" w:rsidP="00925D30">
      <w:pPr>
        <w:jc w:val="both"/>
        <w:rPr>
          <w:rFonts w:ascii="Tahoma" w:hAnsi="Tahoma" w:cs="Tahoma"/>
          <w:lang w:val="es-MX" w:eastAsia="es-ES"/>
        </w:rPr>
      </w:pPr>
      <w:r w:rsidRPr="00F21A5F">
        <w:rPr>
          <w:rFonts w:ascii="Tahoma" w:hAnsi="Tahoma" w:cs="Tahoma"/>
          <w:lang w:eastAsia="es-ES"/>
        </w:rPr>
        <w:t xml:space="preserve">El método para realizar el trabajo de limpieza será propuesto por la Entidad Ejecutora y Aprobado por el Inspector de proyecto. </w:t>
      </w:r>
      <w:r w:rsidRPr="00F21A5F">
        <w:rPr>
          <w:rFonts w:ascii="Tahoma" w:hAnsi="Tahoma" w:cs="Tahoma"/>
          <w:lang w:val="es-MX" w:eastAsia="es-ES"/>
        </w:rPr>
        <w:t xml:space="preserve"> </w:t>
      </w:r>
      <w:r w:rsidRPr="00F21A5F">
        <w:rPr>
          <w:rFonts w:ascii="Tahoma" w:hAnsi="Tahoma" w:cs="Tahoma"/>
          <w:lang w:eastAsia="es-ES"/>
        </w:rPr>
        <w:t xml:space="preserve">La Entidad Ejecutora durante la ejecución del Ítem deberá cuidar de que no se perjudique al entorno inmediato de la obra ni a la calidad de la misma.  </w:t>
      </w:r>
    </w:p>
    <w:p w14:paraId="1E6C5F98" w14:textId="77777777" w:rsidR="00925D30" w:rsidRPr="00881C6B" w:rsidRDefault="00925D30" w:rsidP="00925D30">
      <w:pPr>
        <w:jc w:val="both"/>
        <w:rPr>
          <w:rFonts w:ascii="Tahoma" w:hAnsi="Tahoma" w:cs="Tahoma"/>
          <w:b/>
          <w:lang w:eastAsia="es-ES"/>
        </w:rPr>
      </w:pPr>
      <w:r w:rsidRPr="00881C6B">
        <w:rPr>
          <w:rFonts w:ascii="Tahoma" w:hAnsi="Tahoma" w:cs="Tahoma"/>
          <w:b/>
          <w:lang w:eastAsia="es-ES"/>
        </w:rPr>
        <w:t>MEDICIÓN. -</w:t>
      </w:r>
    </w:p>
    <w:p w14:paraId="3E9C04BD" w14:textId="77777777" w:rsidR="00925D30" w:rsidRPr="00F21A5F" w:rsidRDefault="00925D30" w:rsidP="00925D30">
      <w:pPr>
        <w:jc w:val="both"/>
        <w:rPr>
          <w:rFonts w:ascii="Tahoma" w:hAnsi="Tahoma" w:cs="Tahoma"/>
          <w:lang w:eastAsia="es-ES"/>
        </w:rPr>
      </w:pPr>
      <w:r w:rsidRPr="00F21A5F">
        <w:rPr>
          <w:rFonts w:ascii="Tahoma" w:hAnsi="Tahoma" w:cs="Tahoma"/>
          <w:lang w:eastAsia="es-ES"/>
        </w:rPr>
        <w:t>El ítem limpieza general será medido de forma global.</w:t>
      </w:r>
    </w:p>
    <w:p w14:paraId="026E9B2F" w14:textId="77777777" w:rsidR="00925D30" w:rsidRPr="00881C6B" w:rsidRDefault="00925D30" w:rsidP="00925D30">
      <w:pPr>
        <w:jc w:val="both"/>
        <w:rPr>
          <w:rFonts w:ascii="Tahoma" w:hAnsi="Tahoma" w:cs="Tahoma"/>
          <w:b/>
        </w:rPr>
      </w:pPr>
      <w:r w:rsidRPr="00881C6B">
        <w:rPr>
          <w:rFonts w:ascii="Tahoma" w:hAnsi="Tahoma" w:cs="Tahoma"/>
          <w:b/>
        </w:rPr>
        <w:t>APORTE PROPIO. -</w:t>
      </w:r>
    </w:p>
    <w:p w14:paraId="6844095A" w14:textId="77777777" w:rsidR="00925D30" w:rsidRPr="00F21A5F" w:rsidRDefault="00925D30" w:rsidP="00925D30">
      <w:pPr>
        <w:jc w:val="both"/>
        <w:rPr>
          <w:rFonts w:ascii="Tahoma" w:hAnsi="Tahoma" w:cs="Tahoma"/>
        </w:rPr>
      </w:pPr>
      <w:r w:rsidRPr="00F21A5F">
        <w:rPr>
          <w:rFonts w:ascii="Tahoma" w:hAnsi="Tahom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527B324" w14:textId="77777777" w:rsidR="00925D30" w:rsidRPr="00F21A5F" w:rsidRDefault="00925D30" w:rsidP="00925D30">
      <w:pPr>
        <w:jc w:val="both"/>
        <w:rPr>
          <w:rFonts w:ascii="Tahoma" w:hAnsi="Tahoma" w:cs="Tahoma"/>
        </w:rPr>
      </w:pPr>
      <w:r w:rsidRPr="00F21A5F">
        <w:rPr>
          <w:rFonts w:ascii="Tahoma" w:hAnsi="Tahoma" w:cs="Tahoma"/>
        </w:rPr>
        <w:t>Este aporte propio estará sujeto al cronograma de ejecución de obra de la Entidad Ejecutora.</w:t>
      </w:r>
    </w:p>
    <w:p w14:paraId="7D4AC40B" w14:textId="77777777" w:rsidR="00925D30" w:rsidRDefault="00925D30" w:rsidP="005F0A01">
      <w:pPr>
        <w:spacing w:line="260" w:lineRule="atLeast"/>
        <w:jc w:val="both"/>
        <w:rPr>
          <w:rFonts w:ascii="Verdana" w:hAnsi="Verdana" w:cs="Tahoma"/>
        </w:rPr>
      </w:pPr>
    </w:p>
    <w:p w14:paraId="684AC11A" w14:textId="77777777" w:rsidR="00925D30" w:rsidRDefault="00925D30" w:rsidP="005F0A01">
      <w:pPr>
        <w:spacing w:line="260" w:lineRule="atLeast"/>
        <w:jc w:val="both"/>
        <w:rPr>
          <w:rFonts w:ascii="Verdana" w:hAnsi="Verdana" w:cs="Tahoma"/>
        </w:rPr>
      </w:pPr>
    </w:p>
    <w:p w14:paraId="0347998F" w14:textId="77777777" w:rsidR="00925D30" w:rsidRDefault="00925D30" w:rsidP="005F0A01">
      <w:pPr>
        <w:spacing w:line="260" w:lineRule="atLeast"/>
        <w:jc w:val="both"/>
        <w:rPr>
          <w:rFonts w:ascii="Verdana" w:hAnsi="Verdana" w:cs="Tahoma"/>
        </w:rPr>
      </w:pPr>
    </w:p>
    <w:p w14:paraId="1F1F138E" w14:textId="77777777" w:rsidR="00925D30" w:rsidRDefault="00925D30" w:rsidP="005F0A01">
      <w:pPr>
        <w:spacing w:line="260" w:lineRule="atLeast"/>
        <w:jc w:val="both"/>
        <w:rPr>
          <w:rFonts w:ascii="Verdana" w:hAnsi="Verdana" w:cs="Tahoma"/>
        </w:rPr>
      </w:pPr>
    </w:p>
    <w:p w14:paraId="141857CF" w14:textId="77777777" w:rsidR="00925D30" w:rsidRDefault="00925D30" w:rsidP="005F0A01">
      <w:pPr>
        <w:spacing w:line="260" w:lineRule="atLeast"/>
        <w:jc w:val="both"/>
        <w:rPr>
          <w:rFonts w:ascii="Verdana" w:hAnsi="Verdana" w:cs="Tahoma"/>
        </w:rPr>
      </w:pPr>
    </w:p>
    <w:p w14:paraId="2022E059" w14:textId="77777777" w:rsidR="00925D30" w:rsidRDefault="00925D30" w:rsidP="005F0A01">
      <w:pPr>
        <w:spacing w:line="260" w:lineRule="atLeast"/>
        <w:jc w:val="both"/>
        <w:rPr>
          <w:rFonts w:ascii="Verdana" w:hAnsi="Verdana" w:cs="Tahoma"/>
        </w:rPr>
      </w:pPr>
    </w:p>
    <w:p w14:paraId="5C1D2AD9" w14:textId="77777777" w:rsidR="005F0A01" w:rsidRPr="000E75A1" w:rsidRDefault="005F0A01" w:rsidP="005F0A01">
      <w:pPr>
        <w:jc w:val="center"/>
        <w:rPr>
          <w:rFonts w:ascii="Verdana" w:hAnsi="Verdana" w:cs="Arial"/>
          <w:b/>
          <w:sz w:val="18"/>
          <w:szCs w:val="16"/>
        </w:rPr>
      </w:pPr>
      <w:r w:rsidRPr="000E75A1">
        <w:rPr>
          <w:rFonts w:ascii="Verdana" w:hAnsi="Verdana" w:cs="Arial"/>
          <w:b/>
          <w:sz w:val="18"/>
          <w:szCs w:val="16"/>
        </w:rPr>
        <w:t>PARTE III</w:t>
      </w:r>
    </w:p>
    <w:p w14:paraId="6601BECA" w14:textId="77777777" w:rsidR="005F0A01" w:rsidRPr="000E75A1" w:rsidRDefault="005F0A01" w:rsidP="005F0A01">
      <w:pPr>
        <w:jc w:val="center"/>
        <w:rPr>
          <w:rFonts w:ascii="Verdana" w:hAnsi="Verdana" w:cs="Arial"/>
          <w:b/>
          <w:sz w:val="18"/>
          <w:szCs w:val="16"/>
        </w:rPr>
      </w:pPr>
    </w:p>
    <w:p w14:paraId="6C01442A" w14:textId="77777777" w:rsidR="005F0A01" w:rsidRPr="000E75A1" w:rsidRDefault="005F0A01" w:rsidP="005F0A01">
      <w:pPr>
        <w:jc w:val="center"/>
        <w:rPr>
          <w:rFonts w:ascii="Verdana" w:hAnsi="Verdana" w:cs="Arial"/>
          <w:b/>
          <w:color w:val="000000" w:themeColor="text1"/>
          <w:sz w:val="18"/>
          <w:szCs w:val="16"/>
        </w:rPr>
      </w:pPr>
      <w:r w:rsidRPr="000E75A1">
        <w:rPr>
          <w:rFonts w:ascii="Verdana" w:hAnsi="Verdana" w:cs="Arial"/>
          <w:b/>
          <w:sz w:val="18"/>
          <w:szCs w:val="16"/>
        </w:rPr>
        <w:t>ANEXO 1</w:t>
      </w:r>
    </w:p>
    <w:p w14:paraId="07A0F7F9" w14:textId="77777777" w:rsidR="005F0A01" w:rsidRPr="000E75A1" w:rsidRDefault="005F0A01" w:rsidP="005F0A01">
      <w:pPr>
        <w:jc w:val="center"/>
        <w:rPr>
          <w:rFonts w:ascii="Verdana" w:hAnsi="Verdana" w:cs="Arial"/>
          <w:b/>
          <w:color w:val="000000" w:themeColor="text1"/>
          <w:sz w:val="18"/>
          <w:szCs w:val="16"/>
        </w:rPr>
      </w:pPr>
      <w:r w:rsidRPr="000E75A1">
        <w:rPr>
          <w:rFonts w:ascii="Verdana" w:hAnsi="Verdana" w:cs="Arial"/>
          <w:b/>
          <w:color w:val="000000" w:themeColor="text1"/>
          <w:sz w:val="18"/>
          <w:szCs w:val="16"/>
        </w:rPr>
        <w:t>FORMULARIOS PARA LA PRESENTACIÓN DE PROPUESTAS</w:t>
      </w:r>
    </w:p>
    <w:p w14:paraId="4555B08C" w14:textId="77777777" w:rsidR="005F0A01" w:rsidRPr="000E75A1" w:rsidRDefault="005F0A01" w:rsidP="005F0A01">
      <w:pPr>
        <w:jc w:val="center"/>
        <w:rPr>
          <w:rFonts w:ascii="Verdana" w:hAnsi="Verdana" w:cs="Arial"/>
          <w:b/>
          <w:color w:val="000000" w:themeColor="text1"/>
          <w:sz w:val="18"/>
          <w:szCs w:val="16"/>
        </w:rPr>
      </w:pPr>
    </w:p>
    <w:p w14:paraId="0362C155" w14:textId="77777777" w:rsidR="005F0A01" w:rsidRPr="000E75A1" w:rsidRDefault="005F0A01" w:rsidP="005F0A01">
      <w:pPr>
        <w:pStyle w:val="Normal2"/>
        <w:ind w:left="2124" w:hanging="2124"/>
        <w:rPr>
          <w:rFonts w:ascii="Verdana" w:hAnsi="Verdana" w:cs="Arial"/>
          <w:b/>
          <w:sz w:val="18"/>
          <w:szCs w:val="18"/>
          <w:lang w:val="es-BO"/>
        </w:rPr>
      </w:pPr>
      <w:r w:rsidRPr="000E75A1">
        <w:rPr>
          <w:rFonts w:ascii="Verdana" w:hAnsi="Verdana" w:cs="Arial"/>
          <w:b/>
          <w:sz w:val="18"/>
          <w:szCs w:val="18"/>
          <w:lang w:val="es-BO"/>
        </w:rPr>
        <w:t>Documentos Legales y Administrativos</w:t>
      </w:r>
    </w:p>
    <w:p w14:paraId="7E9F7E84" w14:textId="77777777" w:rsidR="005F0A01" w:rsidRPr="000E75A1" w:rsidRDefault="005F0A01" w:rsidP="005F0A01">
      <w:pPr>
        <w:jc w:val="center"/>
        <w:rPr>
          <w:rFonts w:ascii="Verdana" w:hAnsi="Verdana" w:cs="Arial"/>
          <w:color w:val="000000" w:themeColor="text1"/>
          <w:sz w:val="18"/>
          <w:szCs w:val="16"/>
        </w:rPr>
      </w:pPr>
    </w:p>
    <w:p w14:paraId="47C58756" w14:textId="77777777" w:rsidR="005F0A01" w:rsidRPr="000E75A1" w:rsidRDefault="005F0A01" w:rsidP="005F0A01">
      <w:pPr>
        <w:ind w:left="2124" w:hanging="2124"/>
        <w:jc w:val="both"/>
        <w:rPr>
          <w:rFonts w:ascii="Verdana" w:hAnsi="Verdana" w:cs="Arial"/>
          <w:sz w:val="18"/>
          <w:szCs w:val="18"/>
        </w:rPr>
      </w:pPr>
      <w:r w:rsidRPr="000E75A1">
        <w:rPr>
          <w:rFonts w:ascii="Verdana" w:hAnsi="Verdana" w:cs="Arial"/>
          <w:sz w:val="18"/>
          <w:szCs w:val="18"/>
        </w:rPr>
        <w:t>Formulario A-1</w:t>
      </w:r>
      <w:r w:rsidRPr="000E75A1">
        <w:rPr>
          <w:rFonts w:ascii="Verdana" w:hAnsi="Verdana" w:cs="Arial"/>
          <w:sz w:val="18"/>
          <w:szCs w:val="18"/>
        </w:rPr>
        <w:tab/>
        <w:t xml:space="preserve">Presentación de Propuesta </w:t>
      </w:r>
    </w:p>
    <w:p w14:paraId="7FE5D1F8" w14:textId="77777777" w:rsidR="005F0A01" w:rsidRPr="000E75A1" w:rsidRDefault="005F0A01" w:rsidP="005F0A01">
      <w:pPr>
        <w:pStyle w:val="Normal2"/>
        <w:ind w:left="2115" w:hanging="2115"/>
        <w:rPr>
          <w:rFonts w:ascii="Verdana" w:hAnsi="Verdana" w:cs="Arial"/>
          <w:sz w:val="18"/>
          <w:szCs w:val="18"/>
          <w:lang w:val="es-BO"/>
        </w:rPr>
      </w:pPr>
      <w:r w:rsidRPr="000E75A1">
        <w:rPr>
          <w:rFonts w:ascii="Verdana" w:hAnsi="Verdana" w:cs="Arial"/>
          <w:sz w:val="18"/>
          <w:szCs w:val="18"/>
          <w:lang w:val="es-BO"/>
        </w:rPr>
        <w:t>Formulario A-2a</w:t>
      </w:r>
      <w:r w:rsidRPr="000E75A1">
        <w:rPr>
          <w:rFonts w:ascii="Verdana" w:hAnsi="Verdana" w:cs="Arial"/>
          <w:sz w:val="18"/>
          <w:szCs w:val="18"/>
          <w:lang w:val="es-BO"/>
        </w:rPr>
        <w:tab/>
        <w:t>Identificación del Proponente para Empresas.</w:t>
      </w:r>
    </w:p>
    <w:p w14:paraId="2EB50E3B" w14:textId="77777777" w:rsidR="005F0A01" w:rsidRPr="000E75A1" w:rsidRDefault="005F0A01" w:rsidP="005F0A01">
      <w:pPr>
        <w:pStyle w:val="Normal2"/>
        <w:ind w:left="2115" w:hanging="2115"/>
        <w:rPr>
          <w:rFonts w:ascii="Verdana" w:hAnsi="Verdana" w:cs="Arial"/>
          <w:sz w:val="18"/>
          <w:szCs w:val="18"/>
          <w:lang w:val="es-BO"/>
        </w:rPr>
      </w:pPr>
      <w:r w:rsidRPr="000E75A1">
        <w:rPr>
          <w:rFonts w:ascii="Verdana" w:hAnsi="Verdana" w:cs="Arial"/>
          <w:sz w:val="18"/>
          <w:szCs w:val="18"/>
          <w:lang w:val="es-BO"/>
        </w:rPr>
        <w:t>Formulario A-2b</w:t>
      </w:r>
      <w:r w:rsidRPr="000E75A1">
        <w:rPr>
          <w:rFonts w:ascii="Verdana" w:hAnsi="Verdana" w:cs="Arial"/>
          <w:sz w:val="18"/>
          <w:szCs w:val="18"/>
          <w:lang w:val="es-BO"/>
        </w:rPr>
        <w:tab/>
        <w:t>Identificación del Proponente para Asociaciones Accidentales.</w:t>
      </w:r>
    </w:p>
    <w:p w14:paraId="72EFC014" w14:textId="77777777" w:rsidR="005F0A01" w:rsidRPr="000E75A1" w:rsidRDefault="005F0A01" w:rsidP="005F0A01">
      <w:pPr>
        <w:pStyle w:val="Normal2"/>
        <w:ind w:left="2115" w:hanging="2115"/>
        <w:rPr>
          <w:rFonts w:ascii="Verdana" w:hAnsi="Verdana" w:cs="Arial"/>
          <w:sz w:val="18"/>
          <w:szCs w:val="18"/>
          <w:lang w:val="es-BO"/>
        </w:rPr>
      </w:pPr>
      <w:r w:rsidRPr="000E75A1">
        <w:rPr>
          <w:rFonts w:ascii="Verdana" w:hAnsi="Verdana" w:cs="Arial"/>
          <w:sz w:val="18"/>
          <w:szCs w:val="18"/>
          <w:lang w:val="es-BO"/>
        </w:rPr>
        <w:t>Formulario A-2c</w:t>
      </w:r>
      <w:r w:rsidRPr="000E75A1">
        <w:rPr>
          <w:rFonts w:ascii="Verdana" w:hAnsi="Verdana" w:cs="Arial"/>
          <w:sz w:val="18"/>
          <w:szCs w:val="18"/>
          <w:lang w:val="es-BO"/>
        </w:rPr>
        <w:tab/>
        <w:t>Identificación de Integrantes de la Asociación Accidental.</w:t>
      </w:r>
    </w:p>
    <w:p w14:paraId="72A8A684" w14:textId="77777777" w:rsidR="005F0A01" w:rsidRPr="000E75A1" w:rsidRDefault="005F0A01" w:rsidP="005F0A01">
      <w:pPr>
        <w:tabs>
          <w:tab w:val="left" w:pos="993"/>
        </w:tabs>
        <w:jc w:val="both"/>
        <w:rPr>
          <w:rFonts w:ascii="Verdana" w:hAnsi="Verdana" w:cs="Arial"/>
          <w:color w:val="00B050"/>
          <w:sz w:val="18"/>
          <w:szCs w:val="18"/>
          <w:lang w:val="es-BO"/>
        </w:rPr>
      </w:pPr>
    </w:p>
    <w:p w14:paraId="4B08FB7B" w14:textId="77777777" w:rsidR="005F0A01" w:rsidRPr="000E75A1" w:rsidRDefault="005F0A01" w:rsidP="005F0A01">
      <w:pPr>
        <w:jc w:val="both"/>
        <w:rPr>
          <w:rFonts w:ascii="Verdana" w:hAnsi="Verdana" w:cs="Arial"/>
          <w:b/>
          <w:sz w:val="18"/>
          <w:szCs w:val="18"/>
          <w:lang w:val="es-BO"/>
        </w:rPr>
      </w:pPr>
      <w:r w:rsidRPr="000E75A1">
        <w:rPr>
          <w:rFonts w:ascii="Verdana" w:hAnsi="Verdana" w:cs="Arial"/>
          <w:b/>
          <w:sz w:val="18"/>
          <w:szCs w:val="18"/>
          <w:lang w:val="es-BO"/>
        </w:rPr>
        <w:t>Documento de la Propuesta Técnica</w:t>
      </w:r>
    </w:p>
    <w:p w14:paraId="32A47C52" w14:textId="77777777" w:rsidR="005F0A01" w:rsidRPr="000E75A1" w:rsidRDefault="005F0A01" w:rsidP="005F0A01">
      <w:pPr>
        <w:tabs>
          <w:tab w:val="left" w:pos="993"/>
        </w:tabs>
        <w:jc w:val="both"/>
        <w:rPr>
          <w:rFonts w:ascii="Verdana" w:hAnsi="Verdana" w:cs="Arial"/>
          <w:color w:val="00B050"/>
          <w:sz w:val="18"/>
          <w:szCs w:val="18"/>
        </w:rPr>
      </w:pPr>
    </w:p>
    <w:p w14:paraId="6B421913" w14:textId="77777777" w:rsidR="005F0A01" w:rsidRPr="000E75A1" w:rsidRDefault="005F0A01" w:rsidP="005F0A01">
      <w:pPr>
        <w:ind w:left="2124" w:hanging="2124"/>
        <w:jc w:val="both"/>
        <w:rPr>
          <w:rFonts w:ascii="Verdana" w:hAnsi="Verdana" w:cs="Arial"/>
          <w:sz w:val="18"/>
          <w:szCs w:val="18"/>
        </w:rPr>
      </w:pPr>
      <w:r w:rsidRPr="000E75A1">
        <w:rPr>
          <w:rFonts w:ascii="Verdana" w:hAnsi="Verdana" w:cs="Arial"/>
          <w:sz w:val="18"/>
          <w:szCs w:val="18"/>
        </w:rPr>
        <w:t>Formulario A-3</w:t>
      </w:r>
      <w:r w:rsidRPr="000E75A1">
        <w:rPr>
          <w:rFonts w:ascii="Verdana" w:hAnsi="Verdana" w:cs="Arial"/>
          <w:sz w:val="18"/>
          <w:szCs w:val="18"/>
        </w:rPr>
        <w:tab/>
        <w:t xml:space="preserve">Experiencia General y Específica del Proponente </w:t>
      </w:r>
    </w:p>
    <w:p w14:paraId="61C8CC16" w14:textId="77777777" w:rsidR="005F0A01" w:rsidRPr="000E75A1" w:rsidRDefault="005F0A01" w:rsidP="005F0A01">
      <w:pPr>
        <w:ind w:left="2124" w:hanging="2124"/>
        <w:jc w:val="both"/>
        <w:rPr>
          <w:rFonts w:ascii="Verdana" w:hAnsi="Verdana" w:cs="Arial"/>
          <w:sz w:val="18"/>
          <w:szCs w:val="18"/>
        </w:rPr>
      </w:pPr>
      <w:r w:rsidRPr="000E75A1">
        <w:rPr>
          <w:rFonts w:ascii="Verdana" w:hAnsi="Verdana" w:cs="Arial"/>
          <w:sz w:val="18"/>
          <w:szCs w:val="18"/>
        </w:rPr>
        <w:t>Formulario A-4</w:t>
      </w:r>
      <w:r w:rsidRPr="000E75A1">
        <w:rPr>
          <w:rFonts w:ascii="Verdana" w:hAnsi="Verdana" w:cs="Arial"/>
          <w:sz w:val="18"/>
          <w:szCs w:val="18"/>
        </w:rPr>
        <w:tab/>
        <w:t>Hoja de Vida del Personal.</w:t>
      </w:r>
    </w:p>
    <w:p w14:paraId="6F4A4E44" w14:textId="77777777" w:rsidR="005F0A01" w:rsidRPr="000E75A1" w:rsidRDefault="005F0A01" w:rsidP="005F0A01">
      <w:pPr>
        <w:ind w:left="2124" w:hanging="2124"/>
        <w:jc w:val="both"/>
        <w:rPr>
          <w:rFonts w:ascii="Verdana" w:hAnsi="Verdana" w:cs="Arial"/>
          <w:sz w:val="18"/>
          <w:szCs w:val="18"/>
        </w:rPr>
      </w:pPr>
      <w:r w:rsidRPr="000E75A1">
        <w:rPr>
          <w:rFonts w:ascii="Verdana" w:hAnsi="Verdana" w:cs="Arial"/>
          <w:sz w:val="18"/>
          <w:szCs w:val="18"/>
        </w:rPr>
        <w:t>Formulario C-1            Propuesta Técnica</w:t>
      </w:r>
    </w:p>
    <w:p w14:paraId="10A98496" w14:textId="77777777" w:rsidR="005F0A01" w:rsidRPr="000E75A1" w:rsidRDefault="005F0A01" w:rsidP="005F0A01">
      <w:pPr>
        <w:jc w:val="both"/>
        <w:rPr>
          <w:rFonts w:ascii="Verdana" w:hAnsi="Verdana" w:cs="Arial"/>
          <w:sz w:val="18"/>
          <w:szCs w:val="18"/>
        </w:rPr>
      </w:pPr>
      <w:r w:rsidRPr="000E75A1">
        <w:rPr>
          <w:rFonts w:ascii="Verdana" w:hAnsi="Verdana" w:cs="Arial"/>
          <w:sz w:val="18"/>
          <w:szCs w:val="18"/>
        </w:rPr>
        <w:t>Formulario C-2</w:t>
      </w:r>
      <w:r w:rsidRPr="000E75A1">
        <w:rPr>
          <w:rFonts w:ascii="Verdana" w:hAnsi="Verdana" w:cs="Arial"/>
          <w:sz w:val="18"/>
          <w:szCs w:val="18"/>
        </w:rPr>
        <w:tab/>
      </w:r>
      <w:r w:rsidRPr="000E75A1">
        <w:rPr>
          <w:rFonts w:ascii="Verdana" w:hAnsi="Verdana" w:cs="Arial"/>
          <w:sz w:val="18"/>
          <w:szCs w:val="18"/>
        </w:rPr>
        <w:tab/>
        <w:t>Condiciones Adicionales</w:t>
      </w:r>
    </w:p>
    <w:p w14:paraId="525027F6" w14:textId="77777777" w:rsidR="005F0A01" w:rsidRPr="000E75A1" w:rsidRDefault="005F0A01" w:rsidP="005F0A01">
      <w:pPr>
        <w:jc w:val="both"/>
        <w:rPr>
          <w:rFonts w:ascii="Verdana" w:hAnsi="Verdana" w:cs="Arial"/>
          <w:sz w:val="18"/>
          <w:szCs w:val="18"/>
        </w:rPr>
      </w:pPr>
    </w:p>
    <w:p w14:paraId="6819EE6B" w14:textId="77777777" w:rsidR="005F0A01" w:rsidRPr="000E75A1" w:rsidRDefault="005F0A01" w:rsidP="005F0A01">
      <w:pPr>
        <w:jc w:val="both"/>
        <w:rPr>
          <w:rFonts w:ascii="Verdana" w:hAnsi="Verdana" w:cs="Arial"/>
          <w:b/>
          <w:sz w:val="18"/>
          <w:szCs w:val="18"/>
          <w:lang w:val="es-BO"/>
        </w:rPr>
      </w:pPr>
      <w:r w:rsidRPr="000E75A1">
        <w:rPr>
          <w:rFonts w:ascii="Verdana" w:hAnsi="Verdana" w:cs="Arial"/>
          <w:b/>
          <w:sz w:val="18"/>
          <w:szCs w:val="18"/>
          <w:lang w:val="es-BO"/>
        </w:rPr>
        <w:t>Documento de la Propuesta Económica</w:t>
      </w:r>
    </w:p>
    <w:p w14:paraId="1CE04559" w14:textId="1D3D5C96" w:rsidR="00A21558" w:rsidRPr="000E75A1" w:rsidRDefault="00A21558" w:rsidP="00930D28">
      <w:pPr>
        <w:jc w:val="both"/>
        <w:rPr>
          <w:rFonts w:ascii="Verdana" w:hAnsi="Verdana" w:cs="Arial"/>
          <w:sz w:val="18"/>
          <w:szCs w:val="18"/>
        </w:rPr>
      </w:pPr>
    </w:p>
    <w:p w14:paraId="56159C4A" w14:textId="626B9791" w:rsidR="00A21558" w:rsidRPr="000E75A1" w:rsidRDefault="00A21558" w:rsidP="00930D28">
      <w:pPr>
        <w:jc w:val="both"/>
        <w:rPr>
          <w:rFonts w:ascii="Verdana" w:hAnsi="Verdana" w:cs="Arial"/>
          <w:sz w:val="18"/>
          <w:szCs w:val="18"/>
        </w:rPr>
      </w:pPr>
    </w:p>
    <w:p w14:paraId="54A2847E" w14:textId="71730938" w:rsidR="00A21558" w:rsidRPr="000E75A1" w:rsidRDefault="00A21558" w:rsidP="00930D28">
      <w:pPr>
        <w:jc w:val="both"/>
        <w:rPr>
          <w:rFonts w:ascii="Verdana" w:hAnsi="Verdana" w:cs="Arial"/>
          <w:sz w:val="18"/>
          <w:szCs w:val="18"/>
        </w:rPr>
      </w:pPr>
    </w:p>
    <w:p w14:paraId="4546CC77" w14:textId="77777777" w:rsidR="00CC08BD" w:rsidRPr="000E75A1" w:rsidRDefault="00CC08BD" w:rsidP="00930D28">
      <w:pPr>
        <w:jc w:val="both"/>
        <w:rPr>
          <w:rFonts w:ascii="Verdana" w:hAnsi="Verdana" w:cs="Arial"/>
          <w:sz w:val="18"/>
          <w:szCs w:val="18"/>
        </w:rPr>
      </w:pPr>
    </w:p>
    <w:p w14:paraId="5FF9C7DD" w14:textId="77777777" w:rsidR="00CC08BD" w:rsidRPr="000E75A1" w:rsidRDefault="00CC08BD" w:rsidP="00930D28">
      <w:pPr>
        <w:jc w:val="both"/>
        <w:rPr>
          <w:rFonts w:ascii="Verdana" w:hAnsi="Verdana" w:cs="Arial"/>
          <w:sz w:val="18"/>
          <w:szCs w:val="18"/>
        </w:rPr>
      </w:pPr>
    </w:p>
    <w:p w14:paraId="0E87FBA8" w14:textId="77777777" w:rsidR="00CC08BD" w:rsidRPr="000E75A1" w:rsidRDefault="00CC08BD" w:rsidP="00930D28">
      <w:pPr>
        <w:jc w:val="both"/>
        <w:rPr>
          <w:rFonts w:ascii="Verdana" w:hAnsi="Verdana" w:cs="Arial"/>
          <w:sz w:val="18"/>
          <w:szCs w:val="18"/>
        </w:rPr>
      </w:pPr>
    </w:p>
    <w:p w14:paraId="28D9C40A" w14:textId="77777777" w:rsidR="00CC08BD" w:rsidRPr="000E75A1" w:rsidRDefault="00CC08BD" w:rsidP="00930D28">
      <w:pPr>
        <w:jc w:val="both"/>
        <w:rPr>
          <w:rFonts w:ascii="Verdana" w:hAnsi="Verdana" w:cs="Arial"/>
          <w:sz w:val="18"/>
          <w:szCs w:val="18"/>
        </w:rPr>
      </w:pPr>
    </w:p>
    <w:p w14:paraId="21ED12A7" w14:textId="77777777" w:rsidR="00CC08BD" w:rsidRPr="000E75A1" w:rsidRDefault="00CC08BD" w:rsidP="00930D28">
      <w:pPr>
        <w:jc w:val="both"/>
        <w:rPr>
          <w:rFonts w:ascii="Verdana" w:hAnsi="Verdana" w:cs="Arial"/>
          <w:sz w:val="18"/>
          <w:szCs w:val="18"/>
        </w:rPr>
      </w:pPr>
    </w:p>
    <w:p w14:paraId="2C176B5A" w14:textId="77777777" w:rsidR="00CC08BD" w:rsidRPr="000E75A1" w:rsidRDefault="00CC08BD" w:rsidP="00930D28">
      <w:pPr>
        <w:jc w:val="both"/>
        <w:rPr>
          <w:rFonts w:ascii="Verdana" w:hAnsi="Verdana" w:cs="Arial"/>
          <w:sz w:val="18"/>
          <w:szCs w:val="18"/>
        </w:rPr>
      </w:pPr>
    </w:p>
    <w:p w14:paraId="17AAF389" w14:textId="77777777" w:rsidR="00CC08BD" w:rsidRPr="000E75A1" w:rsidRDefault="00CC08BD" w:rsidP="00930D28">
      <w:pPr>
        <w:jc w:val="both"/>
        <w:rPr>
          <w:rFonts w:ascii="Verdana" w:hAnsi="Verdana" w:cs="Arial"/>
          <w:sz w:val="18"/>
          <w:szCs w:val="18"/>
        </w:rPr>
      </w:pPr>
    </w:p>
    <w:p w14:paraId="7B8D87F0" w14:textId="77777777" w:rsidR="00CC08BD" w:rsidRPr="000E75A1" w:rsidRDefault="00CC08BD" w:rsidP="00930D28">
      <w:pPr>
        <w:jc w:val="both"/>
        <w:rPr>
          <w:rFonts w:ascii="Verdana" w:hAnsi="Verdana" w:cs="Arial"/>
          <w:sz w:val="18"/>
          <w:szCs w:val="18"/>
        </w:rPr>
      </w:pPr>
    </w:p>
    <w:p w14:paraId="75236D0F" w14:textId="77777777" w:rsidR="00CC08BD" w:rsidRPr="000E75A1" w:rsidRDefault="00CC08BD" w:rsidP="00930D28">
      <w:pPr>
        <w:jc w:val="both"/>
        <w:rPr>
          <w:rFonts w:ascii="Verdana" w:hAnsi="Verdana" w:cs="Arial"/>
          <w:sz w:val="18"/>
          <w:szCs w:val="18"/>
        </w:rPr>
      </w:pPr>
    </w:p>
    <w:p w14:paraId="25B81766" w14:textId="77777777" w:rsidR="00CC08BD" w:rsidRPr="000E75A1" w:rsidRDefault="00CC08BD" w:rsidP="00930D28">
      <w:pPr>
        <w:jc w:val="both"/>
        <w:rPr>
          <w:rFonts w:ascii="Verdana" w:hAnsi="Verdana" w:cs="Arial"/>
          <w:sz w:val="18"/>
          <w:szCs w:val="18"/>
        </w:rPr>
      </w:pPr>
    </w:p>
    <w:p w14:paraId="50D04DAC" w14:textId="77777777" w:rsidR="00CC08BD" w:rsidRPr="000E75A1" w:rsidRDefault="00CC08BD" w:rsidP="00930D28">
      <w:pPr>
        <w:jc w:val="both"/>
        <w:rPr>
          <w:rFonts w:ascii="Verdana" w:hAnsi="Verdana" w:cs="Arial"/>
          <w:sz w:val="18"/>
          <w:szCs w:val="18"/>
        </w:rPr>
      </w:pPr>
    </w:p>
    <w:p w14:paraId="661B363B" w14:textId="77777777" w:rsidR="00CC08BD" w:rsidRPr="000E75A1" w:rsidRDefault="00CC08BD" w:rsidP="00930D28">
      <w:pPr>
        <w:jc w:val="both"/>
        <w:rPr>
          <w:rFonts w:ascii="Verdana" w:hAnsi="Verdana" w:cs="Arial"/>
          <w:sz w:val="18"/>
          <w:szCs w:val="18"/>
        </w:rPr>
      </w:pPr>
    </w:p>
    <w:p w14:paraId="3BC10552" w14:textId="77777777" w:rsidR="00CC08BD" w:rsidRPr="000E75A1" w:rsidRDefault="00CC08BD" w:rsidP="00930D28">
      <w:pPr>
        <w:jc w:val="both"/>
        <w:rPr>
          <w:rFonts w:ascii="Verdana" w:hAnsi="Verdana" w:cs="Arial"/>
          <w:sz w:val="18"/>
          <w:szCs w:val="18"/>
        </w:rPr>
      </w:pPr>
    </w:p>
    <w:p w14:paraId="51D6B744" w14:textId="77777777" w:rsidR="00CC08BD" w:rsidRPr="000E75A1" w:rsidRDefault="00CC08BD" w:rsidP="00930D28">
      <w:pPr>
        <w:jc w:val="both"/>
        <w:rPr>
          <w:rFonts w:ascii="Verdana" w:hAnsi="Verdana" w:cs="Arial"/>
          <w:sz w:val="18"/>
          <w:szCs w:val="18"/>
        </w:rPr>
      </w:pPr>
    </w:p>
    <w:p w14:paraId="30815694" w14:textId="77777777" w:rsidR="00CC08BD" w:rsidRPr="000E75A1" w:rsidRDefault="00CC08BD" w:rsidP="00930D28">
      <w:pPr>
        <w:jc w:val="both"/>
        <w:rPr>
          <w:rFonts w:ascii="Verdana" w:hAnsi="Verdana" w:cs="Arial"/>
          <w:sz w:val="18"/>
          <w:szCs w:val="18"/>
        </w:rPr>
      </w:pPr>
    </w:p>
    <w:p w14:paraId="65796269" w14:textId="77777777" w:rsidR="00CC08BD" w:rsidRPr="000E75A1" w:rsidRDefault="00CC08BD" w:rsidP="00930D28">
      <w:pPr>
        <w:jc w:val="both"/>
        <w:rPr>
          <w:rFonts w:ascii="Verdana" w:hAnsi="Verdana" w:cs="Arial"/>
          <w:sz w:val="18"/>
          <w:szCs w:val="18"/>
        </w:rPr>
      </w:pPr>
    </w:p>
    <w:p w14:paraId="1D3A871D" w14:textId="77777777" w:rsidR="00CC08BD" w:rsidRPr="000E75A1" w:rsidRDefault="00CC08BD" w:rsidP="00930D28">
      <w:pPr>
        <w:jc w:val="both"/>
        <w:rPr>
          <w:rFonts w:ascii="Verdana" w:hAnsi="Verdana" w:cs="Arial"/>
          <w:sz w:val="18"/>
          <w:szCs w:val="18"/>
        </w:rPr>
      </w:pPr>
    </w:p>
    <w:p w14:paraId="5C79FF2C" w14:textId="77777777" w:rsidR="00CC08BD" w:rsidRPr="000E75A1" w:rsidRDefault="00CC08BD" w:rsidP="00930D28">
      <w:pPr>
        <w:jc w:val="both"/>
        <w:rPr>
          <w:rFonts w:ascii="Verdana" w:hAnsi="Verdana" w:cs="Arial"/>
          <w:sz w:val="18"/>
          <w:szCs w:val="18"/>
        </w:rPr>
      </w:pPr>
    </w:p>
    <w:p w14:paraId="4195F9C2" w14:textId="77777777" w:rsidR="00CC08BD" w:rsidRPr="000E75A1" w:rsidRDefault="00CC08BD" w:rsidP="00930D28">
      <w:pPr>
        <w:jc w:val="both"/>
        <w:rPr>
          <w:rFonts w:ascii="Verdana" w:hAnsi="Verdana" w:cs="Arial"/>
          <w:sz w:val="18"/>
          <w:szCs w:val="18"/>
        </w:rPr>
      </w:pPr>
    </w:p>
    <w:p w14:paraId="2E115335" w14:textId="77777777" w:rsidR="00CC08BD" w:rsidRPr="000E75A1" w:rsidRDefault="00CC08BD" w:rsidP="00930D28">
      <w:pPr>
        <w:jc w:val="both"/>
        <w:rPr>
          <w:rFonts w:ascii="Verdana" w:hAnsi="Verdana" w:cs="Arial"/>
          <w:sz w:val="18"/>
          <w:szCs w:val="18"/>
        </w:rPr>
      </w:pPr>
    </w:p>
    <w:p w14:paraId="67B03646" w14:textId="77777777" w:rsidR="00CC08BD" w:rsidRPr="000E75A1" w:rsidRDefault="00CC08BD" w:rsidP="00930D28">
      <w:pPr>
        <w:jc w:val="both"/>
        <w:rPr>
          <w:rFonts w:ascii="Verdana" w:hAnsi="Verdana" w:cs="Arial"/>
          <w:sz w:val="18"/>
          <w:szCs w:val="18"/>
        </w:rPr>
      </w:pPr>
    </w:p>
    <w:p w14:paraId="3577A0F2" w14:textId="77777777" w:rsidR="00CC08BD" w:rsidRPr="000E75A1" w:rsidRDefault="00CC08BD" w:rsidP="00930D28">
      <w:pPr>
        <w:jc w:val="both"/>
        <w:rPr>
          <w:rFonts w:ascii="Verdana" w:hAnsi="Verdana" w:cs="Arial"/>
          <w:sz w:val="18"/>
          <w:szCs w:val="18"/>
        </w:rPr>
      </w:pPr>
    </w:p>
    <w:p w14:paraId="708FFB7A" w14:textId="77777777" w:rsidR="00CC08BD" w:rsidRPr="000E75A1" w:rsidRDefault="00CC08BD" w:rsidP="00930D28">
      <w:pPr>
        <w:jc w:val="both"/>
        <w:rPr>
          <w:rFonts w:ascii="Verdana" w:hAnsi="Verdana" w:cs="Arial"/>
          <w:sz w:val="18"/>
          <w:szCs w:val="18"/>
        </w:rPr>
      </w:pPr>
    </w:p>
    <w:p w14:paraId="07CC1801" w14:textId="77777777" w:rsidR="00CC08BD" w:rsidRPr="000E75A1" w:rsidRDefault="00CC08BD" w:rsidP="00930D28">
      <w:pPr>
        <w:jc w:val="both"/>
        <w:rPr>
          <w:rFonts w:ascii="Verdana" w:hAnsi="Verdana" w:cs="Arial"/>
          <w:sz w:val="18"/>
          <w:szCs w:val="18"/>
        </w:rPr>
      </w:pPr>
    </w:p>
    <w:p w14:paraId="0EE7758B" w14:textId="77777777" w:rsidR="00CC08BD" w:rsidRPr="000E75A1" w:rsidRDefault="00CC08BD" w:rsidP="00930D28">
      <w:pPr>
        <w:jc w:val="both"/>
        <w:rPr>
          <w:rFonts w:ascii="Verdana" w:hAnsi="Verdana" w:cs="Arial"/>
          <w:sz w:val="18"/>
          <w:szCs w:val="18"/>
        </w:rPr>
      </w:pPr>
    </w:p>
    <w:p w14:paraId="52B690E9" w14:textId="77777777" w:rsidR="00CC08BD" w:rsidRPr="000E75A1" w:rsidRDefault="00CC08BD" w:rsidP="00930D28">
      <w:pPr>
        <w:jc w:val="both"/>
        <w:rPr>
          <w:rFonts w:ascii="Verdana" w:hAnsi="Verdana" w:cs="Arial"/>
          <w:sz w:val="18"/>
          <w:szCs w:val="18"/>
        </w:rPr>
      </w:pPr>
    </w:p>
    <w:p w14:paraId="3C750801" w14:textId="77777777" w:rsidR="00CC08BD" w:rsidRPr="000E75A1" w:rsidRDefault="00CC08BD" w:rsidP="00930D28">
      <w:pPr>
        <w:jc w:val="both"/>
        <w:rPr>
          <w:rFonts w:ascii="Verdana" w:hAnsi="Verdana" w:cs="Arial"/>
          <w:sz w:val="18"/>
          <w:szCs w:val="18"/>
        </w:rPr>
      </w:pPr>
    </w:p>
    <w:p w14:paraId="320F1648" w14:textId="77777777" w:rsidR="00CC08BD" w:rsidRPr="000E75A1" w:rsidRDefault="00CC08BD" w:rsidP="00930D28">
      <w:pPr>
        <w:jc w:val="both"/>
        <w:rPr>
          <w:rFonts w:ascii="Verdana" w:hAnsi="Verdana" w:cs="Arial"/>
          <w:sz w:val="18"/>
          <w:szCs w:val="18"/>
        </w:rPr>
      </w:pPr>
    </w:p>
    <w:p w14:paraId="4E6258B5" w14:textId="77777777" w:rsidR="00CC08BD" w:rsidRPr="000E75A1" w:rsidRDefault="00CC08BD" w:rsidP="00930D28">
      <w:pPr>
        <w:jc w:val="both"/>
        <w:rPr>
          <w:rFonts w:ascii="Verdana" w:hAnsi="Verdana" w:cs="Arial"/>
          <w:sz w:val="18"/>
          <w:szCs w:val="18"/>
        </w:rPr>
      </w:pPr>
    </w:p>
    <w:p w14:paraId="36639F2B" w14:textId="77777777" w:rsidR="00CC08BD" w:rsidRPr="000E75A1" w:rsidRDefault="00CC08BD" w:rsidP="00930D28">
      <w:pPr>
        <w:jc w:val="both"/>
        <w:rPr>
          <w:rFonts w:ascii="Verdana" w:hAnsi="Verdana" w:cs="Arial"/>
          <w:sz w:val="18"/>
          <w:szCs w:val="18"/>
        </w:rPr>
      </w:pPr>
    </w:p>
    <w:p w14:paraId="2C6DFE1D" w14:textId="77777777" w:rsidR="00CC08BD" w:rsidRPr="000E75A1" w:rsidRDefault="00CC08BD" w:rsidP="00930D28">
      <w:pPr>
        <w:jc w:val="both"/>
        <w:rPr>
          <w:rFonts w:ascii="Verdana" w:hAnsi="Verdana" w:cs="Arial"/>
          <w:sz w:val="18"/>
          <w:szCs w:val="18"/>
        </w:rPr>
      </w:pPr>
    </w:p>
    <w:p w14:paraId="15D9D5DC" w14:textId="77777777" w:rsidR="00CC08BD" w:rsidRPr="000E75A1" w:rsidRDefault="00CC08BD" w:rsidP="00930D28">
      <w:pPr>
        <w:jc w:val="both"/>
        <w:rPr>
          <w:rFonts w:ascii="Verdana" w:hAnsi="Verdana" w:cs="Arial"/>
          <w:sz w:val="18"/>
          <w:szCs w:val="18"/>
        </w:rPr>
      </w:pPr>
    </w:p>
    <w:p w14:paraId="6535A07A" w14:textId="646A0E80" w:rsidR="00A21558" w:rsidRPr="000E75A1" w:rsidRDefault="00A21558" w:rsidP="00930D28">
      <w:pPr>
        <w:jc w:val="both"/>
        <w:rPr>
          <w:rFonts w:ascii="Verdana" w:hAnsi="Verdana" w:cs="Arial"/>
          <w:sz w:val="18"/>
          <w:szCs w:val="18"/>
        </w:rPr>
      </w:pPr>
    </w:p>
    <w:p w14:paraId="53BB41C7" w14:textId="411D042C" w:rsidR="00A21558" w:rsidRPr="000E75A1" w:rsidRDefault="00A21558" w:rsidP="00930D28">
      <w:pPr>
        <w:jc w:val="both"/>
        <w:rPr>
          <w:rFonts w:ascii="Verdana" w:hAnsi="Verdana" w:cs="Arial"/>
          <w:sz w:val="18"/>
          <w:szCs w:val="18"/>
        </w:rPr>
      </w:pPr>
    </w:p>
    <w:p w14:paraId="1135D784" w14:textId="1C62709B" w:rsidR="00A21558" w:rsidRPr="000E75A1" w:rsidRDefault="00A21558" w:rsidP="00930D28">
      <w:pPr>
        <w:jc w:val="both"/>
        <w:rPr>
          <w:rFonts w:ascii="Verdana" w:hAnsi="Verdana" w:cs="Arial"/>
          <w:sz w:val="18"/>
          <w:szCs w:val="18"/>
        </w:rPr>
      </w:pPr>
    </w:p>
    <w:p w14:paraId="7460A1E1" w14:textId="77777777" w:rsidR="00E005C7" w:rsidRPr="000E75A1" w:rsidRDefault="00E005C7" w:rsidP="00E005C7">
      <w:pPr>
        <w:jc w:val="center"/>
        <w:rPr>
          <w:rFonts w:ascii="Verdana" w:hAnsi="Verdana" w:cs="Arial"/>
          <w:b/>
          <w:sz w:val="18"/>
        </w:rPr>
      </w:pPr>
      <w:r w:rsidRPr="000E75A1">
        <w:rPr>
          <w:rFonts w:ascii="Verdana" w:hAnsi="Verdana" w:cs="Arial"/>
          <w:b/>
          <w:sz w:val="18"/>
        </w:rPr>
        <w:t>FORMULARIO A-1</w:t>
      </w:r>
    </w:p>
    <w:p w14:paraId="3A2F2355" w14:textId="77777777" w:rsidR="00E005C7" w:rsidRPr="000E75A1" w:rsidRDefault="00E005C7" w:rsidP="00E005C7">
      <w:pPr>
        <w:jc w:val="center"/>
        <w:rPr>
          <w:rFonts w:ascii="Verdana" w:hAnsi="Verdana" w:cs="Arial"/>
          <w:b/>
          <w:sz w:val="18"/>
          <w:szCs w:val="18"/>
          <w:lang w:val="es-BO"/>
        </w:rPr>
      </w:pPr>
      <w:r w:rsidRPr="000E75A1">
        <w:rPr>
          <w:rFonts w:ascii="Verdana" w:hAnsi="Verdana" w:cs="Arial"/>
          <w:b/>
          <w:sz w:val="18"/>
          <w:szCs w:val="18"/>
          <w:lang w:val="es-BO"/>
        </w:rPr>
        <w:t>PRESENTACIÓN DE PROPUESTA</w:t>
      </w:r>
    </w:p>
    <w:p w14:paraId="3D6B519D" w14:textId="77777777" w:rsidR="00E005C7" w:rsidRPr="000E75A1" w:rsidRDefault="00E005C7" w:rsidP="00E005C7">
      <w:pPr>
        <w:jc w:val="center"/>
        <w:rPr>
          <w:rFonts w:ascii="Verdana" w:hAnsi="Verdana" w:cs="Arial"/>
          <w:b/>
          <w:sz w:val="18"/>
          <w:szCs w:val="18"/>
          <w:lang w:val="es-BO"/>
        </w:rPr>
      </w:pPr>
      <w:r w:rsidRPr="000E75A1">
        <w:rPr>
          <w:rFonts w:ascii="Verdana" w:hAnsi="Verdana" w:cs="Arial"/>
          <w:b/>
          <w:sz w:val="18"/>
          <w:szCs w:val="18"/>
          <w:lang w:val="es-BO"/>
        </w:rPr>
        <w:t>(Para Empresas o Asociaciones Accidentales)</w:t>
      </w:r>
    </w:p>
    <w:p w14:paraId="5926D6CA" w14:textId="77777777" w:rsidR="00E005C7" w:rsidRPr="000E75A1"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0E75A1"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0E75A1" w:rsidRDefault="00E005C7">
            <w:pPr>
              <w:pStyle w:val="Prrafodelista"/>
              <w:numPr>
                <w:ilvl w:val="3"/>
                <w:numId w:val="33"/>
              </w:numPr>
              <w:tabs>
                <w:tab w:val="clear" w:pos="1539"/>
              </w:tabs>
              <w:ind w:left="445"/>
              <w:rPr>
                <w:rFonts w:ascii="Verdana" w:hAnsi="Verdana" w:cs="Arial"/>
                <w:b/>
                <w:bCs/>
                <w:strike/>
                <w:color w:val="FF0000"/>
                <w:sz w:val="16"/>
                <w:szCs w:val="16"/>
                <w:lang w:val="es-BO"/>
              </w:rPr>
            </w:pPr>
            <w:r w:rsidRPr="000E75A1">
              <w:rPr>
                <w:rFonts w:ascii="Verdana" w:hAnsi="Verdana" w:cs="Arial"/>
                <w:b/>
                <w:bCs/>
                <w:sz w:val="16"/>
                <w:szCs w:val="16"/>
                <w:lang w:val="es-BO"/>
              </w:rPr>
              <w:t xml:space="preserve">DATOS DEL OBJETO DE LA CONTRATACIÓN  </w:t>
            </w:r>
          </w:p>
        </w:tc>
      </w:tr>
      <w:tr w:rsidR="00E005C7" w:rsidRPr="000E75A1"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Pr="000E75A1" w:rsidRDefault="00E005C7" w:rsidP="00496112">
            <w:pPr>
              <w:rPr>
                <w:rFonts w:ascii="Verdana" w:hAnsi="Verdana" w:cs="Arial"/>
                <w:strike/>
                <w:color w:val="FF0000"/>
                <w:sz w:val="8"/>
                <w:szCs w:val="16"/>
                <w:lang w:val="es-BO"/>
              </w:rPr>
            </w:pPr>
          </w:p>
          <w:p w14:paraId="469B9F7C" w14:textId="77777777" w:rsidR="00E005C7" w:rsidRPr="000E75A1" w:rsidRDefault="00E005C7" w:rsidP="00496112">
            <w:pPr>
              <w:rPr>
                <w:rFonts w:ascii="Verdana" w:hAnsi="Verdana" w:cs="Arial"/>
                <w:strike/>
                <w:color w:val="FF0000"/>
                <w:sz w:val="8"/>
                <w:szCs w:val="16"/>
                <w:lang w:val="es-BO"/>
              </w:rPr>
            </w:pPr>
          </w:p>
          <w:p w14:paraId="5B42273F" w14:textId="77777777" w:rsidR="00E005C7" w:rsidRPr="000E75A1" w:rsidRDefault="00E005C7" w:rsidP="00496112">
            <w:pPr>
              <w:rPr>
                <w:rFonts w:ascii="Verdana" w:hAnsi="Verdana" w:cs="Arial"/>
                <w:strike/>
                <w:color w:val="FF0000"/>
                <w:sz w:val="8"/>
                <w:szCs w:val="16"/>
                <w:lang w:val="es-BO"/>
              </w:rPr>
            </w:pPr>
          </w:p>
          <w:p w14:paraId="13E87581" w14:textId="77777777" w:rsidR="00E005C7" w:rsidRPr="000E75A1" w:rsidRDefault="00E005C7" w:rsidP="00496112">
            <w:pPr>
              <w:rPr>
                <w:rFonts w:ascii="Verdana" w:hAnsi="Verdana" w:cs="Arial"/>
                <w:strike/>
                <w:color w:val="FF0000"/>
                <w:sz w:val="8"/>
                <w:szCs w:val="16"/>
                <w:lang w:val="es-BO"/>
              </w:rPr>
            </w:pPr>
          </w:p>
        </w:tc>
      </w:tr>
      <w:tr w:rsidR="00E005C7" w:rsidRPr="000E75A1"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0E75A1" w:rsidRDefault="00E005C7" w:rsidP="00496112">
            <w:pPr>
              <w:jc w:val="right"/>
              <w:rPr>
                <w:rFonts w:ascii="Verdana" w:hAnsi="Verdana" w:cs="Arial"/>
                <w:b/>
                <w:bCs/>
                <w:color w:val="FF0000"/>
                <w:sz w:val="16"/>
                <w:szCs w:val="16"/>
                <w:lang w:val="es-BO"/>
              </w:rPr>
            </w:pPr>
            <w:r w:rsidRPr="000E75A1">
              <w:rPr>
                <w:rFonts w:ascii="Verdana" w:hAnsi="Verdana"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Pr="000E75A1" w:rsidRDefault="00E005C7" w:rsidP="00496112">
            <w:pPr>
              <w:jc w:val="center"/>
              <w:rPr>
                <w:rFonts w:ascii="Verdana" w:hAnsi="Verdana" w:cs="Arial"/>
                <w:b/>
                <w:bCs/>
                <w:strike/>
                <w:color w:val="FF0000"/>
                <w:sz w:val="16"/>
                <w:szCs w:val="16"/>
                <w:lang w:val="es-BO"/>
              </w:rPr>
            </w:pPr>
          </w:p>
          <w:p w14:paraId="58D7BB71" w14:textId="77777777" w:rsidR="00E005C7" w:rsidRPr="000E75A1" w:rsidRDefault="00E005C7" w:rsidP="00496112">
            <w:pPr>
              <w:jc w:val="center"/>
              <w:rPr>
                <w:rFonts w:ascii="Verdana" w:hAnsi="Verdana" w:cs="Arial"/>
                <w:b/>
                <w:bCs/>
                <w:strike/>
                <w:color w:val="FF0000"/>
                <w:sz w:val="16"/>
                <w:szCs w:val="16"/>
                <w:lang w:val="es-BO"/>
              </w:rPr>
            </w:pPr>
          </w:p>
          <w:p w14:paraId="673EC17B" w14:textId="77777777" w:rsidR="00E005C7" w:rsidRPr="000E75A1" w:rsidRDefault="00E005C7" w:rsidP="00496112">
            <w:pPr>
              <w:jc w:val="center"/>
              <w:rPr>
                <w:rFonts w:ascii="Verdana" w:hAnsi="Verdana" w:cs="Arial"/>
                <w:b/>
                <w:bCs/>
                <w:strike/>
                <w:color w:val="FF0000"/>
                <w:sz w:val="16"/>
                <w:szCs w:val="16"/>
                <w:lang w:val="es-BO"/>
              </w:rPr>
            </w:pPr>
          </w:p>
          <w:p w14:paraId="6D9166F2" w14:textId="77777777" w:rsidR="00E005C7" w:rsidRPr="000E75A1" w:rsidRDefault="00E005C7" w:rsidP="00496112">
            <w:pPr>
              <w:jc w:val="center"/>
              <w:rPr>
                <w:rFonts w:ascii="Verdana" w:hAnsi="Verdana" w:cs="Arial"/>
                <w:b/>
                <w:bCs/>
                <w:strike/>
                <w:color w:val="FF0000"/>
                <w:sz w:val="16"/>
                <w:szCs w:val="16"/>
                <w:lang w:val="es-BO"/>
              </w:rPr>
            </w:pPr>
          </w:p>
          <w:p w14:paraId="7E2734E4" w14:textId="77777777" w:rsidR="00E005C7" w:rsidRPr="000E75A1" w:rsidRDefault="00E005C7" w:rsidP="00496112">
            <w:pPr>
              <w:jc w:val="center"/>
              <w:rPr>
                <w:rFonts w:ascii="Verdana" w:hAnsi="Verdana" w:cs="Arial"/>
                <w:b/>
                <w:bCs/>
                <w:strike/>
                <w:color w:val="FF0000"/>
                <w:sz w:val="16"/>
                <w:szCs w:val="16"/>
                <w:lang w:val="es-BO"/>
              </w:rPr>
            </w:pPr>
            <w:r w:rsidRPr="000E75A1">
              <w:rPr>
                <w:rFonts w:ascii="Verdana" w:hAnsi="Verdana"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0E75A1" w:rsidRDefault="00E005C7" w:rsidP="00496112">
            <w:pPr>
              <w:rPr>
                <w:rFonts w:ascii="Verdana" w:hAnsi="Verdana" w:cs="Arial"/>
                <w:b/>
                <w:bCs/>
                <w:sz w:val="16"/>
                <w:szCs w:val="16"/>
                <w:lang w:val="es-BO"/>
              </w:rPr>
            </w:pPr>
            <w:r w:rsidRPr="000E75A1">
              <w:rPr>
                <w:rFonts w:ascii="Verdana" w:hAnsi="Verdana" w:cs="Arial"/>
                <w:b/>
                <w:bCs/>
                <w:sz w:val="16"/>
                <w:szCs w:val="16"/>
                <w:lang w:val="es-BO"/>
              </w:rPr>
              <w:t> </w:t>
            </w:r>
          </w:p>
        </w:tc>
      </w:tr>
      <w:tr w:rsidR="00E005C7" w:rsidRPr="000E75A1"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Pr="000E75A1" w:rsidRDefault="00E005C7" w:rsidP="00496112">
            <w:pPr>
              <w:rPr>
                <w:rFonts w:ascii="Verdana" w:hAnsi="Verdana" w:cs="Arial"/>
                <w:sz w:val="8"/>
                <w:szCs w:val="16"/>
                <w:lang w:val="es-BO"/>
              </w:rPr>
            </w:pPr>
          </w:p>
          <w:p w14:paraId="6BC30B5F" w14:textId="77777777" w:rsidR="00E005C7" w:rsidRPr="000E75A1" w:rsidRDefault="00E005C7" w:rsidP="00496112">
            <w:pPr>
              <w:rPr>
                <w:rFonts w:ascii="Verdana" w:hAnsi="Verdana" w:cs="Arial"/>
                <w:sz w:val="8"/>
                <w:szCs w:val="16"/>
                <w:lang w:val="es-BO"/>
              </w:rPr>
            </w:pPr>
          </w:p>
        </w:tc>
      </w:tr>
    </w:tbl>
    <w:p w14:paraId="4F62CB5D" w14:textId="77777777" w:rsidR="00E005C7" w:rsidRPr="000E75A1" w:rsidRDefault="00E005C7" w:rsidP="00E005C7">
      <w:pPr>
        <w:jc w:val="center"/>
        <w:rPr>
          <w:rFonts w:ascii="Verdana" w:hAnsi="Verdana" w:cs="Arial"/>
          <w:b/>
          <w:sz w:val="18"/>
          <w:szCs w:val="18"/>
          <w:lang w:val="es-BO"/>
        </w:rPr>
      </w:pPr>
    </w:p>
    <w:p w14:paraId="2A90837B" w14:textId="6A8EEACC" w:rsidR="003752D7" w:rsidRPr="000E75A1" w:rsidRDefault="0058312B" w:rsidP="003752D7">
      <w:pPr>
        <w:jc w:val="both"/>
        <w:rPr>
          <w:rFonts w:ascii="Verdana" w:hAnsi="Verdana" w:cs="Arial"/>
          <w:color w:val="000000" w:themeColor="text1"/>
          <w:sz w:val="18"/>
          <w:szCs w:val="18"/>
        </w:rPr>
      </w:pPr>
      <w:r w:rsidRPr="000E75A1">
        <w:rPr>
          <w:rFonts w:ascii="Verdana" w:hAnsi="Verdana" w:cs="Arial"/>
          <w:color w:val="000000" w:themeColor="text1"/>
          <w:sz w:val="18"/>
          <w:szCs w:val="18"/>
        </w:rPr>
        <w:t>A nombre</w:t>
      </w:r>
      <w:r w:rsidR="00484136" w:rsidRPr="000E75A1">
        <w:rPr>
          <w:rFonts w:ascii="Verdana" w:hAnsi="Verdana" w:cs="Arial"/>
          <w:color w:val="000000" w:themeColor="text1"/>
          <w:sz w:val="18"/>
          <w:szCs w:val="18"/>
        </w:rPr>
        <w:t xml:space="preserve"> de proponente</w:t>
      </w:r>
      <w:r w:rsidR="003E03FA" w:rsidRPr="000E75A1">
        <w:rPr>
          <w:rFonts w:ascii="Verdana" w:hAnsi="Verdana" w:cs="Arial"/>
          <w:color w:val="000000" w:themeColor="text1"/>
          <w:sz w:val="18"/>
          <w:szCs w:val="18"/>
        </w:rPr>
        <w:t xml:space="preserve"> y en mi calidad de representante legal</w:t>
      </w:r>
      <w:r w:rsidR="00484136" w:rsidRPr="000E75A1">
        <w:rPr>
          <w:rFonts w:ascii="Verdana" w:hAnsi="Verdana" w:cs="Arial"/>
          <w:color w:val="000000" w:themeColor="text1"/>
          <w:sz w:val="18"/>
          <w:szCs w:val="18"/>
        </w:rPr>
        <w:t xml:space="preserve">, </w:t>
      </w:r>
      <w:r w:rsidR="003752D7" w:rsidRPr="000E75A1">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0E75A1" w:rsidRDefault="003752D7" w:rsidP="003752D7">
      <w:pPr>
        <w:jc w:val="center"/>
        <w:rPr>
          <w:rFonts w:ascii="Verdana" w:hAnsi="Verdana" w:cs="Arial"/>
          <w:b/>
          <w:color w:val="000000" w:themeColor="text1"/>
        </w:rPr>
      </w:pPr>
    </w:p>
    <w:p w14:paraId="71C3BBB7" w14:textId="77777777" w:rsidR="003752D7" w:rsidRPr="000E75A1" w:rsidRDefault="003752D7" w:rsidP="003752D7">
      <w:pPr>
        <w:suppressAutoHyphens/>
        <w:jc w:val="both"/>
        <w:rPr>
          <w:rFonts w:ascii="Verdana" w:hAnsi="Verdana" w:cs="Arial"/>
          <w:b/>
          <w:color w:val="000000" w:themeColor="text1"/>
          <w:sz w:val="18"/>
          <w:szCs w:val="18"/>
        </w:rPr>
      </w:pPr>
      <w:r w:rsidRPr="000E75A1">
        <w:rPr>
          <w:rFonts w:ascii="Verdana" w:hAnsi="Verdana" w:cs="Arial"/>
          <w:b/>
          <w:color w:val="000000" w:themeColor="text1"/>
          <w:sz w:val="18"/>
          <w:szCs w:val="18"/>
        </w:rPr>
        <w:t>I.- De las Condiciones del Proceso</w:t>
      </w:r>
    </w:p>
    <w:p w14:paraId="7D053E9B" w14:textId="77777777" w:rsidR="003752D7" w:rsidRPr="000E75A1" w:rsidRDefault="003752D7" w:rsidP="003752D7">
      <w:pPr>
        <w:jc w:val="both"/>
        <w:rPr>
          <w:rFonts w:ascii="Verdana" w:hAnsi="Verdana" w:cs="Arial"/>
          <w:color w:val="000000" w:themeColor="text1"/>
          <w:sz w:val="18"/>
          <w:szCs w:val="18"/>
          <w:highlight w:val="yellow"/>
        </w:rPr>
      </w:pPr>
    </w:p>
    <w:p w14:paraId="0F612F07" w14:textId="77777777" w:rsidR="00E94F70" w:rsidRPr="000E75A1" w:rsidRDefault="00E94F70" w:rsidP="00E94F70">
      <w:pPr>
        <w:numPr>
          <w:ilvl w:val="0"/>
          <w:numId w:val="2"/>
        </w:numPr>
        <w:jc w:val="both"/>
        <w:rPr>
          <w:rFonts w:ascii="Verdana" w:hAnsi="Verdana" w:cs="Arial"/>
          <w:color w:val="000000" w:themeColor="text1"/>
          <w:sz w:val="18"/>
          <w:szCs w:val="18"/>
        </w:rPr>
      </w:pPr>
      <w:r w:rsidRPr="000E75A1">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0E75A1" w:rsidRDefault="00E94F70" w:rsidP="00E94F70">
      <w:pPr>
        <w:numPr>
          <w:ilvl w:val="0"/>
          <w:numId w:val="2"/>
        </w:numPr>
        <w:jc w:val="both"/>
        <w:rPr>
          <w:rFonts w:ascii="Verdana" w:hAnsi="Verdana" w:cs="Arial"/>
          <w:color w:val="000000" w:themeColor="text1"/>
          <w:sz w:val="18"/>
          <w:szCs w:val="18"/>
        </w:rPr>
      </w:pPr>
      <w:r w:rsidRPr="000E75A1">
        <w:rPr>
          <w:rFonts w:ascii="Verdana" w:hAnsi="Verdana" w:cs="Arial"/>
          <w:color w:val="000000" w:themeColor="text1"/>
          <w:sz w:val="18"/>
          <w:szCs w:val="18"/>
        </w:rPr>
        <w:t>Declaro no tener conflicto de intereses para el presente proceso de contratación.</w:t>
      </w:r>
    </w:p>
    <w:p w14:paraId="5C42A75C" w14:textId="77777777" w:rsidR="00E94F70" w:rsidRPr="000E75A1" w:rsidRDefault="00E94F70" w:rsidP="00E94F70">
      <w:pPr>
        <w:numPr>
          <w:ilvl w:val="0"/>
          <w:numId w:val="2"/>
        </w:numPr>
        <w:jc w:val="both"/>
        <w:rPr>
          <w:rFonts w:ascii="Verdana" w:hAnsi="Verdana" w:cs="Arial"/>
          <w:color w:val="000000" w:themeColor="text1"/>
          <w:sz w:val="18"/>
          <w:szCs w:val="18"/>
        </w:rPr>
      </w:pPr>
      <w:r w:rsidRPr="000E75A1">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0E75A1" w:rsidRDefault="00E94F70" w:rsidP="00E94F70">
      <w:pPr>
        <w:numPr>
          <w:ilvl w:val="0"/>
          <w:numId w:val="2"/>
        </w:numPr>
        <w:jc w:val="both"/>
        <w:rPr>
          <w:rFonts w:ascii="Verdana" w:hAnsi="Verdana" w:cs="Arial"/>
          <w:color w:val="000000" w:themeColor="text1"/>
          <w:sz w:val="18"/>
          <w:szCs w:val="18"/>
        </w:rPr>
      </w:pPr>
      <w:r w:rsidRPr="000E75A1">
        <w:rPr>
          <w:rFonts w:ascii="Verdana" w:hAnsi="Verdana" w:cs="Arial"/>
          <w:color w:val="000000" w:themeColor="text1"/>
          <w:sz w:val="18"/>
          <w:szCs w:val="18"/>
        </w:rPr>
        <w:lastRenderedPageBreak/>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0E75A1" w:rsidRDefault="00E94F70" w:rsidP="00E94F70">
      <w:pPr>
        <w:numPr>
          <w:ilvl w:val="0"/>
          <w:numId w:val="2"/>
        </w:numPr>
        <w:jc w:val="both"/>
        <w:rPr>
          <w:rFonts w:ascii="Verdana" w:hAnsi="Verdana" w:cs="Arial"/>
          <w:color w:val="000000" w:themeColor="text1"/>
          <w:sz w:val="18"/>
          <w:szCs w:val="18"/>
        </w:rPr>
      </w:pPr>
      <w:r w:rsidRPr="000E75A1">
        <w:rPr>
          <w:rFonts w:ascii="Verdana" w:hAnsi="Verdana" w:cs="Arial"/>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0E75A1" w:rsidRDefault="00E94F70" w:rsidP="00E94F70">
      <w:pPr>
        <w:numPr>
          <w:ilvl w:val="0"/>
          <w:numId w:val="2"/>
        </w:numPr>
        <w:jc w:val="both"/>
        <w:rPr>
          <w:rFonts w:ascii="Verdana" w:hAnsi="Verdana" w:cs="Arial"/>
          <w:sz w:val="18"/>
          <w:szCs w:val="18"/>
        </w:rPr>
      </w:pPr>
      <w:r w:rsidRPr="000E75A1">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sidRPr="000E75A1">
        <w:rPr>
          <w:rFonts w:ascii="Verdana" w:hAnsi="Verdana" w:cs="Arial"/>
          <w:sz w:val="18"/>
          <w:szCs w:val="18"/>
        </w:rPr>
        <w:t xml:space="preserve">comprobarse falsedad en la misma, la AEVIVIENDA tiene el derecho a descalificar la presente propuesta, </w:t>
      </w:r>
      <w:r w:rsidRPr="000E75A1">
        <w:rPr>
          <w:rFonts w:ascii="Verdana" w:hAnsi="Verdana" w:cs="Arial"/>
          <w:sz w:val="18"/>
          <w:szCs w:val="18"/>
          <w:lang w:val="es-BO"/>
        </w:rPr>
        <w:t>y ejecutar la Garantía de Seriedad de Propuesta</w:t>
      </w:r>
      <w:r w:rsidRPr="000E75A1">
        <w:rPr>
          <w:rFonts w:ascii="Verdana" w:hAnsi="Verdana" w:cs="Arial"/>
          <w:sz w:val="18"/>
          <w:szCs w:val="18"/>
        </w:rPr>
        <w:t xml:space="preserve">, si hubiese sido requerida sin perjuicio de lo dispuesto en normativa específica. </w:t>
      </w:r>
    </w:p>
    <w:p w14:paraId="263DEE65" w14:textId="77777777" w:rsidR="00E94F70" w:rsidRPr="000E75A1" w:rsidRDefault="00E94F70" w:rsidP="00E94F70">
      <w:pPr>
        <w:numPr>
          <w:ilvl w:val="0"/>
          <w:numId w:val="2"/>
        </w:numPr>
        <w:jc w:val="both"/>
        <w:rPr>
          <w:rFonts w:ascii="Verdana" w:hAnsi="Verdana" w:cs="Arial"/>
          <w:color w:val="000000" w:themeColor="text1"/>
          <w:sz w:val="18"/>
          <w:szCs w:val="18"/>
        </w:rPr>
      </w:pPr>
      <w:r w:rsidRPr="000E75A1">
        <w:rPr>
          <w:rFonts w:ascii="Verdana" w:hAnsi="Verdana" w:cs="Arial"/>
          <w:sz w:val="18"/>
          <w:szCs w:val="18"/>
        </w:rPr>
        <w:t xml:space="preserve">Declaro la autenticidad de las garantías presentadas en el proceso de </w:t>
      </w:r>
      <w:r w:rsidRPr="000E75A1">
        <w:rPr>
          <w:rFonts w:ascii="Verdana" w:hAnsi="Verdana" w:cs="Arial"/>
          <w:color w:val="000000" w:themeColor="text1"/>
          <w:sz w:val="18"/>
          <w:szCs w:val="18"/>
        </w:rPr>
        <w:t>contratación, autorizando su verificación en las instancias correspondientes.</w:t>
      </w:r>
    </w:p>
    <w:p w14:paraId="30EF61F9" w14:textId="77777777" w:rsidR="00E94F70" w:rsidRPr="000E75A1" w:rsidRDefault="00E94F70" w:rsidP="00E94F70">
      <w:pPr>
        <w:numPr>
          <w:ilvl w:val="0"/>
          <w:numId w:val="2"/>
        </w:numPr>
        <w:jc w:val="both"/>
        <w:rPr>
          <w:rFonts w:ascii="Verdana" w:hAnsi="Verdana" w:cs="Arial"/>
          <w:color w:val="000000" w:themeColor="text1"/>
          <w:sz w:val="18"/>
          <w:szCs w:val="18"/>
        </w:rPr>
      </w:pPr>
      <w:r w:rsidRPr="000E75A1">
        <w:rPr>
          <w:rFonts w:ascii="Verdana" w:hAnsi="Verdana" w:cs="Arial"/>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14:paraId="6A8E59A8" w14:textId="77777777" w:rsidR="00E94F70" w:rsidRPr="000E75A1" w:rsidRDefault="00E94F70" w:rsidP="00E94F70">
      <w:pPr>
        <w:numPr>
          <w:ilvl w:val="0"/>
          <w:numId w:val="2"/>
        </w:numPr>
        <w:jc w:val="both"/>
        <w:rPr>
          <w:rFonts w:ascii="Verdana" w:hAnsi="Verdana" w:cs="Arial"/>
          <w:color w:val="000000" w:themeColor="text1"/>
          <w:sz w:val="18"/>
          <w:szCs w:val="18"/>
        </w:rPr>
      </w:pPr>
      <w:r w:rsidRPr="000E75A1">
        <w:rPr>
          <w:rFonts w:ascii="Verdana" w:hAnsi="Verdana" w:cs="Arial"/>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14:paraId="721277D1" w14:textId="1A11C7BE" w:rsidR="00E94F70" w:rsidRPr="000E75A1" w:rsidRDefault="00E94F70" w:rsidP="00E94F70">
      <w:pPr>
        <w:numPr>
          <w:ilvl w:val="0"/>
          <w:numId w:val="2"/>
        </w:numPr>
        <w:jc w:val="both"/>
        <w:rPr>
          <w:rFonts w:ascii="Verdana" w:hAnsi="Verdana" w:cs="Arial"/>
          <w:sz w:val="18"/>
          <w:szCs w:val="18"/>
        </w:rPr>
      </w:pPr>
      <w:r w:rsidRPr="000E75A1">
        <w:rPr>
          <w:rFonts w:ascii="Verdana" w:hAnsi="Verdana" w:cs="Arial"/>
          <w:color w:val="000000" w:themeColor="text1"/>
          <w:sz w:val="18"/>
          <w:szCs w:val="18"/>
        </w:rPr>
        <w:t xml:space="preserve">Declaro que </w:t>
      </w:r>
      <w:r w:rsidRPr="000E75A1">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0E75A1" w:rsidRDefault="002633D3" w:rsidP="00E94F70">
      <w:pPr>
        <w:numPr>
          <w:ilvl w:val="0"/>
          <w:numId w:val="2"/>
        </w:numPr>
        <w:jc w:val="both"/>
        <w:rPr>
          <w:rFonts w:ascii="Verdana" w:hAnsi="Verdana" w:cs="Arial"/>
          <w:sz w:val="18"/>
          <w:szCs w:val="18"/>
        </w:rPr>
      </w:pPr>
      <w:r w:rsidRPr="000E75A1">
        <w:rPr>
          <w:rFonts w:ascii="Verdana" w:hAnsi="Verdana" w:cs="Arial"/>
          <w:sz w:val="18"/>
          <w:szCs w:val="18"/>
        </w:rPr>
        <w:t xml:space="preserve">Declaro </w:t>
      </w:r>
      <w:r w:rsidRPr="000E75A1">
        <w:rPr>
          <w:rFonts w:ascii="Verdana" w:hAnsi="Verdana" w:cs="Arial"/>
          <w:color w:val="000000" w:themeColor="text1"/>
          <w:sz w:val="18"/>
          <w:szCs w:val="18"/>
        </w:rPr>
        <w:t xml:space="preserve">que el personal propuesto (con dedicación exclusiva) no se encuentra ejecutando otros </w:t>
      </w:r>
      <w:r w:rsidRPr="000E75A1">
        <w:rPr>
          <w:rFonts w:ascii="Verdana" w:hAnsi="Verdana" w:cs="Arial"/>
          <w:sz w:val="18"/>
          <w:szCs w:val="18"/>
        </w:rPr>
        <w:t>proyectos de la AEVIVIENDA o forme parte de una adjudicación en curso.</w:t>
      </w:r>
    </w:p>
    <w:p w14:paraId="498B7B72" w14:textId="77777777" w:rsidR="00E94F70" w:rsidRPr="000E75A1" w:rsidRDefault="00E94F70" w:rsidP="00E94F70">
      <w:pPr>
        <w:numPr>
          <w:ilvl w:val="0"/>
          <w:numId w:val="2"/>
        </w:numPr>
        <w:jc w:val="both"/>
        <w:rPr>
          <w:rFonts w:ascii="Verdana" w:hAnsi="Verdana" w:cs="Arial"/>
          <w:sz w:val="18"/>
          <w:szCs w:val="18"/>
        </w:rPr>
      </w:pPr>
      <w:r w:rsidRPr="000E75A1">
        <w:rPr>
          <w:rFonts w:ascii="Verdana" w:hAnsi="Verdana" w:cs="Arial"/>
          <w:sz w:val="18"/>
          <w:szCs w:val="18"/>
        </w:rPr>
        <w:t>Declaro conocer las características y alcances del proyecto, así mismo haber realizado o conocido por cuenta propia la Inspección Previa.</w:t>
      </w:r>
    </w:p>
    <w:p w14:paraId="070B9B42" w14:textId="77777777" w:rsidR="00E94F70" w:rsidRPr="000E75A1" w:rsidRDefault="00E94F70" w:rsidP="00E94F70">
      <w:pPr>
        <w:numPr>
          <w:ilvl w:val="0"/>
          <w:numId w:val="2"/>
        </w:numPr>
        <w:jc w:val="both"/>
        <w:rPr>
          <w:rFonts w:ascii="Verdana" w:hAnsi="Verdana" w:cs="Arial"/>
          <w:sz w:val="18"/>
          <w:szCs w:val="18"/>
        </w:rPr>
      </w:pPr>
      <w:r w:rsidRPr="000E75A1">
        <w:rPr>
          <w:rFonts w:ascii="Verdana" w:hAnsi="Verdana" w:cs="Arial"/>
          <w:sz w:val="18"/>
          <w:szCs w:val="18"/>
        </w:rPr>
        <w:t>Declaro no contar con más de 2 (dos) “contratos suscritos y en ejecución” con la AEVIVIENDA a nivel nacional. (Excepto los proyectos de atención extraordinaria)</w:t>
      </w:r>
    </w:p>
    <w:p w14:paraId="634FFA75" w14:textId="77777777" w:rsidR="00E94F70" w:rsidRPr="000E75A1" w:rsidRDefault="00E94F70" w:rsidP="00E94F70">
      <w:pPr>
        <w:numPr>
          <w:ilvl w:val="0"/>
          <w:numId w:val="2"/>
        </w:numPr>
        <w:jc w:val="both"/>
        <w:rPr>
          <w:rFonts w:ascii="Verdana" w:hAnsi="Verdana" w:cs="Arial"/>
          <w:sz w:val="18"/>
          <w:szCs w:val="18"/>
        </w:rPr>
      </w:pPr>
      <w:r w:rsidRPr="000E75A1">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0E75A1" w:rsidRDefault="00E94F70" w:rsidP="00E94F70">
      <w:pPr>
        <w:numPr>
          <w:ilvl w:val="0"/>
          <w:numId w:val="2"/>
        </w:numPr>
        <w:jc w:val="both"/>
        <w:rPr>
          <w:rFonts w:ascii="Verdana" w:hAnsi="Verdana" w:cs="Arial"/>
          <w:sz w:val="18"/>
          <w:szCs w:val="18"/>
        </w:rPr>
      </w:pPr>
      <w:r w:rsidRPr="000E75A1">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Pr="000E75A1" w:rsidRDefault="00E94F70" w:rsidP="002633D3">
      <w:pPr>
        <w:numPr>
          <w:ilvl w:val="0"/>
          <w:numId w:val="2"/>
        </w:numPr>
        <w:jc w:val="both"/>
        <w:rPr>
          <w:rFonts w:ascii="Verdana" w:hAnsi="Verdana" w:cs="Arial"/>
          <w:sz w:val="18"/>
          <w:szCs w:val="18"/>
        </w:rPr>
      </w:pPr>
      <w:r w:rsidRPr="000E75A1">
        <w:rPr>
          <w:rFonts w:ascii="Verdana" w:hAnsi="Verdana" w:cs="Arial"/>
          <w:sz w:val="18"/>
          <w:szCs w:val="18"/>
        </w:rPr>
        <w:t>Acepto a sola firma del Formulario A-1 que todos los Formularios presentados se tienen por suscritos, excepto el Formulario A-4, los cuales deben estar firmados por el personal propuesto.</w:t>
      </w:r>
    </w:p>
    <w:p w14:paraId="04FB0202" w14:textId="77777777" w:rsidR="00E94F70" w:rsidRPr="000E75A1" w:rsidRDefault="00E94F70" w:rsidP="00E94F70">
      <w:pPr>
        <w:jc w:val="both"/>
        <w:rPr>
          <w:rFonts w:ascii="Verdana" w:hAnsi="Verdana" w:cs="Arial"/>
          <w:color w:val="000000" w:themeColor="text1"/>
          <w:sz w:val="18"/>
          <w:szCs w:val="18"/>
        </w:rPr>
      </w:pPr>
    </w:p>
    <w:p w14:paraId="2C88BEED" w14:textId="77777777" w:rsidR="00E94F70" w:rsidRPr="000E75A1"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0E75A1">
        <w:rPr>
          <w:rFonts w:ascii="Verdana" w:hAnsi="Verdana" w:cs="Arial"/>
          <w:b/>
          <w:color w:val="000000" w:themeColor="text1"/>
          <w:sz w:val="18"/>
          <w:szCs w:val="18"/>
        </w:rPr>
        <w:t>II.- De la Presentación de Documentos</w:t>
      </w:r>
      <w:r w:rsidRPr="000E75A1">
        <w:rPr>
          <w:rFonts w:ascii="Verdana" w:hAnsi="Verdana" w:cs="Arial"/>
          <w:b/>
          <w:color w:val="000000" w:themeColor="text1"/>
          <w:sz w:val="18"/>
          <w:szCs w:val="18"/>
        </w:rPr>
        <w:tab/>
      </w:r>
      <w:r w:rsidRPr="000E75A1">
        <w:rPr>
          <w:rFonts w:ascii="Verdana" w:hAnsi="Verdana" w:cs="Arial"/>
          <w:b/>
          <w:color w:val="000000" w:themeColor="text1"/>
          <w:sz w:val="18"/>
          <w:szCs w:val="18"/>
        </w:rPr>
        <w:tab/>
      </w:r>
    </w:p>
    <w:p w14:paraId="1511466B" w14:textId="77777777" w:rsidR="00E94F70" w:rsidRPr="000E75A1" w:rsidRDefault="00E94F70" w:rsidP="00E94F70">
      <w:pPr>
        <w:jc w:val="both"/>
        <w:rPr>
          <w:rFonts w:ascii="Verdana" w:hAnsi="Verdana" w:cs="Arial"/>
          <w:b/>
          <w:color w:val="000000" w:themeColor="text1"/>
          <w:sz w:val="18"/>
          <w:szCs w:val="18"/>
        </w:rPr>
      </w:pPr>
    </w:p>
    <w:p w14:paraId="52C732D0" w14:textId="62501DF8" w:rsidR="00E94F70" w:rsidRPr="000E75A1" w:rsidRDefault="00E94F70" w:rsidP="00E94F70">
      <w:pPr>
        <w:jc w:val="both"/>
        <w:rPr>
          <w:rFonts w:ascii="Verdana" w:hAnsi="Verdana" w:cs="Arial"/>
          <w:sz w:val="24"/>
          <w:szCs w:val="24"/>
          <w:lang w:val="es-419" w:eastAsia="es-419"/>
        </w:rPr>
      </w:pPr>
      <w:r w:rsidRPr="000E75A1">
        <w:rPr>
          <w:rFonts w:ascii="Verdana" w:hAnsi="Verdana" w:cs="Arial"/>
          <w:sz w:val="18"/>
          <w:szCs w:val="18"/>
        </w:rPr>
        <w:t xml:space="preserve">En caso de ser adjudicado, para la suscripción de contrato, se presentará la siguiente documentación, en </w:t>
      </w:r>
      <w:r w:rsidRPr="000E75A1">
        <w:rPr>
          <w:rFonts w:ascii="Verdana" w:hAnsi="Verdana" w:cs="Arial"/>
          <w:b/>
          <w:sz w:val="18"/>
          <w:szCs w:val="18"/>
        </w:rPr>
        <w:t>original o fotocopia legalizada</w:t>
      </w:r>
      <w:r w:rsidRPr="000E75A1">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0E75A1">
        <w:rPr>
          <w:rFonts w:ascii="Verdana" w:hAnsi="Verdana" w:cs="Arial"/>
          <w:sz w:val="18"/>
          <w:szCs w:val="18"/>
          <w:lang w:val="es-BO"/>
        </w:rPr>
        <w:t>y consecuente ejecución de la Garantía de Seriedad de Propuesta</w:t>
      </w:r>
      <w:r w:rsidRPr="000E75A1">
        <w:rPr>
          <w:rFonts w:ascii="Verdana" w:hAnsi="Verdana" w:cs="Arial"/>
          <w:sz w:val="18"/>
          <w:szCs w:val="18"/>
        </w:rPr>
        <w:t xml:space="preserve">. </w:t>
      </w:r>
      <w:r w:rsidRPr="000E75A1">
        <w:rPr>
          <w:rFonts w:ascii="Verdana" w:hAnsi="Verdana" w:cs="Arial"/>
          <w:sz w:val="18"/>
          <w:szCs w:val="18"/>
          <w:lang w:val="es-BO"/>
        </w:rPr>
        <w:t xml:space="preserve">En caso de Asociaciones Accidentales, la documentación conjunta a presentar es la señalada en los incisos a), e), j), </w:t>
      </w:r>
      <w:r w:rsidR="00E70305" w:rsidRPr="000E75A1">
        <w:rPr>
          <w:rFonts w:ascii="Verdana" w:hAnsi="Verdana" w:cs="Arial"/>
          <w:sz w:val="18"/>
          <w:szCs w:val="18"/>
          <w:lang w:val="es-BO"/>
        </w:rPr>
        <w:t xml:space="preserve">k), </w:t>
      </w:r>
      <w:r w:rsidRPr="000E75A1">
        <w:rPr>
          <w:rFonts w:ascii="Verdana" w:hAnsi="Verdana" w:cs="Arial"/>
          <w:sz w:val="18"/>
          <w:szCs w:val="18"/>
          <w:lang w:val="es-BO"/>
        </w:rPr>
        <w:t>m)</w:t>
      </w:r>
      <w:r w:rsidR="00E70305" w:rsidRPr="000E75A1">
        <w:rPr>
          <w:rFonts w:ascii="Verdana" w:hAnsi="Verdana" w:cs="Arial"/>
          <w:sz w:val="18"/>
          <w:szCs w:val="18"/>
          <w:lang w:val="es-BO"/>
        </w:rPr>
        <w:t xml:space="preserve"> y n)</w:t>
      </w:r>
      <w:r w:rsidRPr="000E75A1">
        <w:rPr>
          <w:rFonts w:ascii="Verdana" w:hAnsi="Verdana" w:cs="Arial"/>
          <w:sz w:val="18"/>
          <w:szCs w:val="18"/>
          <w:lang w:val="es-BO"/>
        </w:rPr>
        <w:t>.</w:t>
      </w:r>
      <w:r w:rsidRPr="000E75A1">
        <w:rPr>
          <w:rFonts w:ascii="Verdana" w:hAnsi="Verdana" w:cs="Arial"/>
          <w:sz w:val="24"/>
          <w:szCs w:val="24"/>
          <w:lang w:val="es-419" w:eastAsia="es-419"/>
        </w:rPr>
        <w:t xml:space="preserve"> </w:t>
      </w:r>
    </w:p>
    <w:p w14:paraId="3EF53B64" w14:textId="77777777" w:rsidR="00E94F70" w:rsidRPr="000E75A1" w:rsidRDefault="00E94F70" w:rsidP="00E94F70">
      <w:pPr>
        <w:jc w:val="both"/>
        <w:rPr>
          <w:rFonts w:ascii="Verdana" w:hAnsi="Verdana" w:cs="Arial"/>
          <w:sz w:val="18"/>
          <w:szCs w:val="18"/>
          <w:lang w:val="es-419"/>
        </w:rPr>
      </w:pPr>
    </w:p>
    <w:p w14:paraId="60F43F65" w14:textId="77777777" w:rsidR="00E94F70" w:rsidRPr="000E75A1" w:rsidRDefault="00E94F70" w:rsidP="00E94F70">
      <w:pPr>
        <w:jc w:val="both"/>
        <w:rPr>
          <w:rFonts w:ascii="Verdana" w:hAnsi="Verdana" w:cs="Arial"/>
          <w:color w:val="000000" w:themeColor="text1"/>
          <w:sz w:val="18"/>
          <w:szCs w:val="18"/>
        </w:rPr>
      </w:pPr>
    </w:p>
    <w:p w14:paraId="1530FE41" w14:textId="77777777" w:rsidR="00E94F70" w:rsidRPr="000E75A1" w:rsidRDefault="00E94F70" w:rsidP="00E94F70">
      <w:pPr>
        <w:numPr>
          <w:ilvl w:val="0"/>
          <w:numId w:val="3"/>
        </w:numPr>
        <w:jc w:val="both"/>
        <w:rPr>
          <w:rFonts w:ascii="Verdana" w:hAnsi="Verdana" w:cs="Arial"/>
          <w:strike/>
          <w:color w:val="FF0000"/>
          <w:sz w:val="18"/>
          <w:szCs w:val="18"/>
        </w:rPr>
      </w:pPr>
      <w:r w:rsidRPr="000E75A1">
        <w:rPr>
          <w:rFonts w:ascii="Verdana" w:hAnsi="Verdana" w:cs="Arial"/>
          <w:color w:val="000000" w:themeColor="text1"/>
          <w:sz w:val="18"/>
          <w:szCs w:val="18"/>
        </w:rPr>
        <w:t xml:space="preserve">Certificado del RUPE que respalde la información declarada en su propuesta </w:t>
      </w:r>
    </w:p>
    <w:p w14:paraId="1396C10F" w14:textId="77777777" w:rsidR="00E94F70" w:rsidRPr="000E75A1" w:rsidRDefault="00E94F70" w:rsidP="00E94F70">
      <w:pPr>
        <w:pStyle w:val="Prrafodelista"/>
        <w:numPr>
          <w:ilvl w:val="0"/>
          <w:numId w:val="3"/>
        </w:numPr>
        <w:rPr>
          <w:rFonts w:ascii="Verdana" w:hAnsi="Verdana" w:cs="Arial"/>
          <w:color w:val="000000" w:themeColor="text1"/>
          <w:sz w:val="18"/>
          <w:szCs w:val="18"/>
        </w:rPr>
      </w:pPr>
      <w:r w:rsidRPr="000E75A1">
        <w:rPr>
          <w:rFonts w:ascii="Verdana" w:hAnsi="Verdana" w:cs="Arial"/>
          <w:color w:val="000000" w:themeColor="text1"/>
          <w:sz w:val="18"/>
          <w:szCs w:val="18"/>
        </w:rPr>
        <w:t xml:space="preserve">Cedula de identidad del propietario o representante legal </w:t>
      </w:r>
      <w:r w:rsidRPr="000E75A1">
        <w:rPr>
          <w:rFonts w:ascii="Verdana" w:hAnsi="Verdana" w:cs="Arial"/>
          <w:b/>
          <w:color w:val="000000" w:themeColor="text1"/>
          <w:sz w:val="18"/>
          <w:szCs w:val="18"/>
        </w:rPr>
        <w:t>(fotocopia simple).</w:t>
      </w:r>
    </w:p>
    <w:p w14:paraId="19790DD4" w14:textId="77777777" w:rsidR="00E94F70" w:rsidRPr="000E75A1" w:rsidRDefault="00E94F70" w:rsidP="00E94F70">
      <w:pPr>
        <w:numPr>
          <w:ilvl w:val="0"/>
          <w:numId w:val="3"/>
        </w:numPr>
        <w:jc w:val="both"/>
        <w:rPr>
          <w:rFonts w:ascii="Verdana" w:hAnsi="Verdana" w:cs="Arial"/>
          <w:color w:val="000000" w:themeColor="text1"/>
          <w:sz w:val="18"/>
          <w:szCs w:val="18"/>
        </w:rPr>
      </w:pPr>
      <w:r w:rsidRPr="000E75A1">
        <w:rPr>
          <w:rFonts w:ascii="Verdana" w:hAnsi="Verdana" w:cs="Arial"/>
          <w:color w:val="000000" w:themeColor="text1"/>
          <w:sz w:val="18"/>
          <w:szCs w:val="18"/>
        </w:rPr>
        <w:t>Documento de constitución de la empresa,</w:t>
      </w:r>
      <w:r w:rsidRPr="000E75A1">
        <w:rPr>
          <w:rFonts w:ascii="Verdana" w:hAnsi="Verdana" w:cs="Arial"/>
          <w:color w:val="FF0000"/>
          <w:sz w:val="18"/>
          <w:szCs w:val="18"/>
        </w:rPr>
        <w:t xml:space="preserve"> </w:t>
      </w:r>
      <w:r w:rsidRPr="000E75A1">
        <w:rPr>
          <w:rFonts w:ascii="Verdana" w:hAnsi="Verdana" w:cs="Arial"/>
          <w:color w:val="000000" w:themeColor="text1"/>
          <w:sz w:val="18"/>
          <w:szCs w:val="18"/>
        </w:rPr>
        <w:t>excepto aquellas empresas que se encuentran inscritas en el Registro de Comercio.</w:t>
      </w:r>
    </w:p>
    <w:p w14:paraId="54144C64" w14:textId="77777777" w:rsidR="00E94F70" w:rsidRPr="000E75A1" w:rsidRDefault="00E94F70" w:rsidP="00E94F70">
      <w:pPr>
        <w:numPr>
          <w:ilvl w:val="0"/>
          <w:numId w:val="3"/>
        </w:numPr>
        <w:jc w:val="both"/>
        <w:rPr>
          <w:rFonts w:ascii="Verdana" w:hAnsi="Verdana" w:cs="Arial"/>
          <w:color w:val="000000" w:themeColor="text1"/>
          <w:sz w:val="18"/>
          <w:szCs w:val="18"/>
        </w:rPr>
      </w:pPr>
      <w:r w:rsidRPr="000E75A1">
        <w:rPr>
          <w:rFonts w:ascii="Verdana" w:hAnsi="Verdana" w:cs="Arial"/>
          <w:color w:val="000000" w:themeColor="text1"/>
          <w:sz w:val="18"/>
          <w:szCs w:val="18"/>
        </w:rPr>
        <w:t>Matricula de Comercio actualizada.</w:t>
      </w:r>
    </w:p>
    <w:p w14:paraId="29C37205" w14:textId="77777777" w:rsidR="00E94F70" w:rsidRPr="000E75A1" w:rsidRDefault="00E94F70" w:rsidP="00E94F70">
      <w:pPr>
        <w:numPr>
          <w:ilvl w:val="0"/>
          <w:numId w:val="3"/>
        </w:numPr>
        <w:jc w:val="both"/>
        <w:rPr>
          <w:rFonts w:ascii="Verdana" w:hAnsi="Verdana" w:cs="Arial"/>
          <w:sz w:val="18"/>
          <w:szCs w:val="18"/>
        </w:rPr>
      </w:pPr>
      <w:r w:rsidRPr="000E75A1">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0E75A1">
        <w:rPr>
          <w:rFonts w:ascii="Verdana" w:hAnsi="Verdana" w:cs="Arial"/>
          <w:sz w:val="18"/>
          <w:szCs w:val="18"/>
        </w:rPr>
        <w:t xml:space="preserve">Comercio, </w:t>
      </w:r>
      <w:r w:rsidRPr="000E75A1">
        <w:rPr>
          <w:rFonts w:ascii="Verdana" w:hAnsi="Verdana" w:cs="Arial"/>
          <w:color w:val="000000" w:themeColor="text1"/>
          <w:sz w:val="18"/>
          <w:szCs w:val="18"/>
        </w:rPr>
        <w:t xml:space="preserve">esta inscripción podrá </w:t>
      </w:r>
      <w:r w:rsidRPr="000E75A1">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0E75A1" w:rsidRDefault="00E94F70" w:rsidP="00E94F70">
      <w:pPr>
        <w:numPr>
          <w:ilvl w:val="0"/>
          <w:numId w:val="3"/>
        </w:numPr>
        <w:jc w:val="both"/>
        <w:rPr>
          <w:rFonts w:ascii="Verdana" w:hAnsi="Verdana" w:cs="Arial"/>
          <w:sz w:val="18"/>
          <w:szCs w:val="18"/>
          <w:lang w:val="es-BO"/>
        </w:rPr>
      </w:pPr>
      <w:r w:rsidRPr="000E75A1">
        <w:rPr>
          <w:rFonts w:ascii="Verdana" w:hAnsi="Verdana" w:cs="Arial"/>
          <w:sz w:val="18"/>
          <w:szCs w:val="18"/>
          <w:lang w:val="es-BO"/>
        </w:rPr>
        <w:lastRenderedPageBreak/>
        <w:t>Certificado de Inscripción en el Padrón Nacional de Contribuyentes (NIT) válido y activo o Certificación Electrónica.</w:t>
      </w:r>
    </w:p>
    <w:p w14:paraId="141B1BDB" w14:textId="77777777" w:rsidR="00E94F70" w:rsidRPr="000E75A1" w:rsidRDefault="00E94F70" w:rsidP="00E94F70">
      <w:pPr>
        <w:numPr>
          <w:ilvl w:val="0"/>
          <w:numId w:val="3"/>
        </w:numPr>
        <w:jc w:val="both"/>
        <w:rPr>
          <w:rFonts w:ascii="Verdana" w:hAnsi="Verdana" w:cs="Arial"/>
          <w:sz w:val="18"/>
          <w:szCs w:val="18"/>
        </w:rPr>
      </w:pPr>
      <w:r w:rsidRPr="000E75A1">
        <w:rPr>
          <w:rFonts w:ascii="Verdana" w:hAnsi="Verdana" w:cs="Arial"/>
          <w:sz w:val="18"/>
          <w:szCs w:val="18"/>
        </w:rPr>
        <w:t xml:space="preserve">Declaración Jurada de Pago de Impuestos a las Utilidades de las Empresas </w:t>
      </w:r>
      <w:r w:rsidRPr="000E75A1">
        <w:rPr>
          <w:rFonts w:ascii="Verdana" w:hAnsi="Verdana" w:cs="Arial"/>
          <w:sz w:val="18"/>
          <w:szCs w:val="18"/>
          <w:lang w:val="es-BO"/>
        </w:rPr>
        <w:t>adjuntando constancia de pago de acuerdo a la normativa tributaria</w:t>
      </w:r>
      <w:r w:rsidRPr="000E75A1">
        <w:rPr>
          <w:rFonts w:ascii="Verdana" w:hAnsi="Verdana" w:cs="Arial"/>
          <w:sz w:val="18"/>
          <w:szCs w:val="18"/>
        </w:rPr>
        <w:t xml:space="preserve">, excepto las empresas de reciente creación, </w:t>
      </w:r>
      <w:r w:rsidRPr="000E75A1">
        <w:rPr>
          <w:rFonts w:ascii="Verdana" w:hAnsi="Verdana" w:cs="Arial"/>
          <w:sz w:val="18"/>
          <w:szCs w:val="18"/>
          <w:lang w:val="es-BO"/>
        </w:rPr>
        <w:t>para procesos de contratación mayores a Bs1.000.000,00</w:t>
      </w:r>
    </w:p>
    <w:p w14:paraId="6F086E08" w14:textId="77777777" w:rsidR="00E94F70" w:rsidRPr="000E75A1" w:rsidRDefault="00E94F70" w:rsidP="00E94F70">
      <w:pPr>
        <w:numPr>
          <w:ilvl w:val="0"/>
          <w:numId w:val="3"/>
        </w:numPr>
        <w:jc w:val="both"/>
        <w:rPr>
          <w:rFonts w:ascii="Verdana" w:hAnsi="Verdana" w:cs="Arial"/>
          <w:sz w:val="18"/>
          <w:szCs w:val="18"/>
        </w:rPr>
      </w:pPr>
      <w:r w:rsidRPr="000E75A1">
        <w:rPr>
          <w:rFonts w:ascii="Verdana" w:hAnsi="Verdana" w:cs="Arial"/>
          <w:sz w:val="18"/>
          <w:szCs w:val="18"/>
        </w:rPr>
        <w:t xml:space="preserve">Certificado de Solvencia Fiscal, emitido por la Contraloría General del Estado (CGE), </w:t>
      </w:r>
      <w:r w:rsidRPr="000E75A1">
        <w:rPr>
          <w:rFonts w:ascii="Verdana" w:hAnsi="Verdana" w:cs="Arial"/>
          <w:sz w:val="18"/>
          <w:szCs w:val="18"/>
          <w:lang w:val="es-BO"/>
        </w:rPr>
        <w:t>para procesos de contratación mayores a Bs1.000.000,00</w:t>
      </w:r>
    </w:p>
    <w:p w14:paraId="31722211" w14:textId="77777777" w:rsidR="00E94F70" w:rsidRPr="000E75A1" w:rsidRDefault="00E94F70" w:rsidP="00E94F70">
      <w:pPr>
        <w:numPr>
          <w:ilvl w:val="0"/>
          <w:numId w:val="3"/>
        </w:numPr>
        <w:jc w:val="both"/>
        <w:rPr>
          <w:rFonts w:ascii="Verdana" w:hAnsi="Verdana" w:cs="Arial"/>
          <w:sz w:val="18"/>
          <w:szCs w:val="18"/>
          <w:lang w:val="es-BO"/>
        </w:rPr>
      </w:pPr>
      <w:r w:rsidRPr="000E75A1">
        <w:rPr>
          <w:rFonts w:ascii="Verdana" w:hAnsi="Verdana" w:cs="Arial"/>
          <w:sz w:val="18"/>
          <w:szCs w:val="18"/>
          <w:lang w:val="es-BO"/>
        </w:rPr>
        <w:t xml:space="preserve">Certificado de No Adeudo por Contribuciones al Seguro Social Obligatorio de Largo Plazo y al Sistema Integral de Pensiones </w:t>
      </w:r>
      <w:bookmarkStart w:id="43" w:name="_Hlk146219645"/>
      <w:r w:rsidRPr="000E75A1">
        <w:rPr>
          <w:rFonts w:ascii="Verdana" w:hAnsi="Verdana" w:cs="Arial"/>
          <w:sz w:val="18"/>
          <w:szCs w:val="18"/>
          <w:lang w:val="es-BO"/>
        </w:rPr>
        <w:t>vigente hasta la suscripción del contrato.</w:t>
      </w:r>
      <w:bookmarkEnd w:id="43"/>
    </w:p>
    <w:p w14:paraId="0291B514" w14:textId="77777777" w:rsidR="00E94F70" w:rsidRPr="000E75A1" w:rsidRDefault="00E94F70" w:rsidP="00E94F70">
      <w:pPr>
        <w:numPr>
          <w:ilvl w:val="0"/>
          <w:numId w:val="3"/>
        </w:numPr>
        <w:jc w:val="both"/>
        <w:rPr>
          <w:rFonts w:ascii="Verdana" w:hAnsi="Verdana" w:cs="Arial"/>
          <w:sz w:val="18"/>
          <w:szCs w:val="18"/>
        </w:rPr>
      </w:pPr>
      <w:r w:rsidRPr="000E75A1">
        <w:rPr>
          <w:rFonts w:ascii="Verdana" w:hAnsi="Verdana" w:cs="Arial"/>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0E75A1">
        <w:rPr>
          <w:rFonts w:ascii="Verdana" w:hAnsi="Verdana" w:cs="Arial"/>
          <w:sz w:val="18"/>
          <w:szCs w:val="18"/>
        </w:rPr>
        <w:t>según lo establecido en el Documento de Contratación Directa.</w:t>
      </w:r>
    </w:p>
    <w:p w14:paraId="0EA4D17E" w14:textId="77777777" w:rsidR="00E70305" w:rsidRPr="000E75A1" w:rsidRDefault="00E70305" w:rsidP="00E70305">
      <w:pPr>
        <w:numPr>
          <w:ilvl w:val="0"/>
          <w:numId w:val="3"/>
        </w:numPr>
        <w:jc w:val="both"/>
        <w:rPr>
          <w:rFonts w:ascii="Verdana" w:hAnsi="Verdana" w:cs="Arial"/>
          <w:sz w:val="18"/>
          <w:szCs w:val="18"/>
          <w:lang w:val="es-BO"/>
        </w:rPr>
      </w:pPr>
      <w:r w:rsidRPr="000E75A1">
        <w:rPr>
          <w:rFonts w:ascii="Verdana" w:hAnsi="Verdana" w:cs="Arial"/>
          <w:sz w:val="18"/>
          <w:szCs w:val="18"/>
          <w:lang w:val="es-BO"/>
        </w:rPr>
        <w:t>Testimonio de Contrato de Asociación Accidental, cuando corresponda.</w:t>
      </w:r>
    </w:p>
    <w:p w14:paraId="2ADC7E02" w14:textId="77777777" w:rsidR="00E94F70" w:rsidRPr="000E75A1" w:rsidRDefault="00E94F70" w:rsidP="00E94F70">
      <w:pPr>
        <w:numPr>
          <w:ilvl w:val="0"/>
          <w:numId w:val="3"/>
        </w:numPr>
        <w:jc w:val="both"/>
        <w:rPr>
          <w:rFonts w:ascii="Verdana" w:hAnsi="Verdana" w:cs="Arial"/>
          <w:sz w:val="18"/>
          <w:szCs w:val="18"/>
        </w:rPr>
      </w:pPr>
      <w:r w:rsidRPr="000E75A1">
        <w:rPr>
          <w:rFonts w:ascii="Verdana" w:hAnsi="Verdana" w:cs="Arial"/>
          <w:sz w:val="18"/>
          <w:szCs w:val="18"/>
        </w:rPr>
        <w:t xml:space="preserve">Documentación que respalde la Experiencia General y Especifica de la Empresa. </w:t>
      </w:r>
    </w:p>
    <w:p w14:paraId="67DADFFA" w14:textId="77777777" w:rsidR="00E94F70" w:rsidRPr="000E75A1" w:rsidRDefault="00E94F70" w:rsidP="00E94F70">
      <w:pPr>
        <w:numPr>
          <w:ilvl w:val="0"/>
          <w:numId w:val="3"/>
        </w:numPr>
        <w:jc w:val="both"/>
        <w:rPr>
          <w:rFonts w:ascii="Verdana" w:hAnsi="Verdana" w:cs="Arial"/>
          <w:sz w:val="18"/>
          <w:szCs w:val="18"/>
        </w:rPr>
      </w:pPr>
      <w:r w:rsidRPr="000E75A1">
        <w:rPr>
          <w:rFonts w:ascii="Verdana" w:hAnsi="Verdana" w:cs="Arial"/>
          <w:sz w:val="18"/>
          <w:szCs w:val="18"/>
        </w:rPr>
        <w:t>Documentación que respalde la Experiencia General y Específica, y Formación del personal propuesto.</w:t>
      </w:r>
    </w:p>
    <w:p w14:paraId="52CF7514" w14:textId="77777777" w:rsidR="00E94F70" w:rsidRPr="000E75A1" w:rsidRDefault="00E94F70" w:rsidP="00E94F70">
      <w:pPr>
        <w:numPr>
          <w:ilvl w:val="0"/>
          <w:numId w:val="3"/>
        </w:numPr>
        <w:jc w:val="both"/>
        <w:rPr>
          <w:rFonts w:ascii="Verdana" w:hAnsi="Verdana" w:cs="Arial"/>
          <w:color w:val="000000" w:themeColor="text1"/>
          <w:sz w:val="18"/>
          <w:szCs w:val="18"/>
          <w:lang w:val="es-BO"/>
        </w:rPr>
      </w:pPr>
      <w:r w:rsidRPr="000E75A1">
        <w:rPr>
          <w:rFonts w:ascii="Verdana" w:hAnsi="Verdana" w:cs="Arial"/>
          <w:sz w:val="18"/>
          <w:szCs w:val="18"/>
        </w:rPr>
        <w:t xml:space="preserve">Documentación requerida en los Términos de Referencia, según corresponda. </w:t>
      </w:r>
    </w:p>
    <w:p w14:paraId="7BCB5262" w14:textId="77777777" w:rsidR="00E94F70" w:rsidRPr="000E75A1" w:rsidRDefault="00E94F70" w:rsidP="00E94F70">
      <w:pPr>
        <w:ind w:left="360"/>
        <w:jc w:val="both"/>
        <w:rPr>
          <w:rFonts w:ascii="Verdana" w:hAnsi="Verdana" w:cs="Arial"/>
          <w:color w:val="000000" w:themeColor="text1"/>
          <w:sz w:val="18"/>
          <w:szCs w:val="18"/>
          <w:lang w:val="es-BO"/>
        </w:rPr>
      </w:pPr>
    </w:p>
    <w:p w14:paraId="42247CCD" w14:textId="77777777" w:rsidR="00E94F70" w:rsidRPr="000E75A1" w:rsidRDefault="00E94F70" w:rsidP="00E94F70">
      <w:pPr>
        <w:ind w:left="360"/>
        <w:jc w:val="both"/>
        <w:rPr>
          <w:rFonts w:ascii="Verdana" w:hAnsi="Verdana" w:cs="Arial"/>
          <w:color w:val="000000" w:themeColor="text1"/>
          <w:sz w:val="18"/>
          <w:szCs w:val="18"/>
          <w:lang w:val="es-BO"/>
        </w:rPr>
      </w:pPr>
    </w:p>
    <w:p w14:paraId="0CD4A06A" w14:textId="77777777" w:rsidR="00E94F70" w:rsidRPr="000E75A1" w:rsidRDefault="00E94F70" w:rsidP="00E94F70">
      <w:pPr>
        <w:ind w:left="360"/>
        <w:jc w:val="both"/>
        <w:rPr>
          <w:rFonts w:ascii="Verdana" w:hAnsi="Verdana" w:cs="Arial"/>
          <w:color w:val="000000" w:themeColor="text1"/>
          <w:sz w:val="18"/>
          <w:szCs w:val="18"/>
          <w:lang w:val="es-BO"/>
        </w:rPr>
      </w:pPr>
    </w:p>
    <w:p w14:paraId="541AB11D" w14:textId="77777777" w:rsidR="00E94F70" w:rsidRPr="000E75A1" w:rsidRDefault="00E94F70" w:rsidP="00E94F70">
      <w:pPr>
        <w:rPr>
          <w:rFonts w:ascii="Verdana" w:hAnsi="Verdana" w:cs="Arial"/>
          <w:b/>
          <w:color w:val="000000" w:themeColor="text1"/>
          <w:sz w:val="18"/>
          <w:szCs w:val="18"/>
        </w:rPr>
      </w:pPr>
    </w:p>
    <w:p w14:paraId="1F097EA1" w14:textId="77777777" w:rsidR="00E94F70" w:rsidRPr="000E75A1" w:rsidRDefault="00E94F70" w:rsidP="00E94F70">
      <w:pPr>
        <w:tabs>
          <w:tab w:val="right" w:pos="6663"/>
        </w:tabs>
        <w:jc w:val="center"/>
        <w:rPr>
          <w:rFonts w:ascii="Verdana" w:hAnsi="Verdana" w:cs="Arial"/>
          <w:b/>
          <w:bCs/>
          <w:i/>
          <w:iCs/>
          <w:color w:val="000000" w:themeColor="text1"/>
          <w:sz w:val="18"/>
          <w:szCs w:val="18"/>
        </w:rPr>
      </w:pPr>
      <w:r w:rsidRPr="000E75A1">
        <w:rPr>
          <w:rFonts w:ascii="Verdana" w:hAnsi="Verdana" w:cs="Arial"/>
          <w:b/>
          <w:bCs/>
          <w:i/>
          <w:iCs/>
          <w:color w:val="000000" w:themeColor="text1"/>
          <w:sz w:val="18"/>
          <w:szCs w:val="18"/>
        </w:rPr>
        <w:t>(Firma representante legal del proponente)</w:t>
      </w:r>
    </w:p>
    <w:p w14:paraId="4A4B98D7" w14:textId="77777777" w:rsidR="00E94F70" w:rsidRPr="000E75A1"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0E75A1" w:rsidRDefault="00E94F70" w:rsidP="00E94F70">
      <w:pPr>
        <w:tabs>
          <w:tab w:val="right" w:pos="6663"/>
        </w:tabs>
        <w:jc w:val="center"/>
        <w:rPr>
          <w:rFonts w:ascii="Verdana" w:hAnsi="Verdana" w:cs="Arial"/>
          <w:b/>
          <w:bCs/>
          <w:i/>
          <w:iCs/>
          <w:color w:val="000000" w:themeColor="text1"/>
          <w:sz w:val="18"/>
          <w:szCs w:val="18"/>
        </w:rPr>
      </w:pPr>
      <w:r w:rsidRPr="000E75A1">
        <w:rPr>
          <w:rFonts w:ascii="Verdana" w:hAnsi="Verdana" w:cs="Arial"/>
          <w:b/>
          <w:bCs/>
          <w:i/>
          <w:iCs/>
          <w:color w:val="000000" w:themeColor="text1"/>
          <w:sz w:val="18"/>
          <w:szCs w:val="18"/>
        </w:rPr>
        <w:t xml:space="preserve"> (Nombre completo)</w:t>
      </w:r>
    </w:p>
    <w:p w14:paraId="38049673" w14:textId="77777777" w:rsidR="00E94F70" w:rsidRPr="000E75A1" w:rsidRDefault="00E94F70" w:rsidP="00E94F70">
      <w:pPr>
        <w:jc w:val="both"/>
        <w:rPr>
          <w:rFonts w:ascii="Verdana" w:hAnsi="Verdana" w:cs="Arial"/>
          <w:sz w:val="18"/>
          <w:szCs w:val="18"/>
        </w:rPr>
      </w:pPr>
    </w:p>
    <w:p w14:paraId="230C8263" w14:textId="77777777" w:rsidR="00E94F70" w:rsidRPr="000E75A1" w:rsidRDefault="00E94F70" w:rsidP="00E94F70">
      <w:pPr>
        <w:jc w:val="center"/>
        <w:rPr>
          <w:rFonts w:ascii="Verdana" w:hAnsi="Verdana" w:cs="Arial"/>
          <w:b/>
          <w:sz w:val="18"/>
          <w:szCs w:val="16"/>
          <w:lang w:val="es-BO"/>
        </w:rPr>
      </w:pPr>
      <w:r w:rsidRPr="000E75A1">
        <w:rPr>
          <w:rFonts w:ascii="Verdana" w:hAnsi="Verdana" w:cs="Arial"/>
          <w:b/>
          <w:sz w:val="18"/>
          <w:szCs w:val="16"/>
          <w:lang w:val="es-BO"/>
        </w:rPr>
        <w:br w:type="page"/>
      </w:r>
    </w:p>
    <w:p w14:paraId="1461A35E" w14:textId="77777777" w:rsidR="003752D7" w:rsidRPr="000E75A1" w:rsidRDefault="003752D7" w:rsidP="003752D7">
      <w:pPr>
        <w:jc w:val="center"/>
        <w:rPr>
          <w:rFonts w:ascii="Verdana" w:hAnsi="Verdana" w:cs="Arial"/>
          <w:b/>
          <w:sz w:val="18"/>
          <w:szCs w:val="16"/>
          <w:lang w:val="es-BO"/>
        </w:rPr>
      </w:pPr>
      <w:r w:rsidRPr="000E75A1">
        <w:rPr>
          <w:rFonts w:ascii="Verdana" w:hAnsi="Verdana" w:cs="Arial"/>
          <w:b/>
          <w:sz w:val="18"/>
          <w:szCs w:val="16"/>
          <w:lang w:val="es-BO"/>
        </w:rPr>
        <w:lastRenderedPageBreak/>
        <w:t>FORMULARIO A-2a</w:t>
      </w:r>
    </w:p>
    <w:p w14:paraId="00C513BC" w14:textId="77777777" w:rsidR="003752D7" w:rsidRPr="000E75A1" w:rsidRDefault="003752D7" w:rsidP="003752D7">
      <w:pPr>
        <w:jc w:val="center"/>
        <w:rPr>
          <w:rFonts w:ascii="Verdana" w:hAnsi="Verdana" w:cs="Arial"/>
          <w:b/>
          <w:sz w:val="18"/>
          <w:szCs w:val="16"/>
          <w:lang w:val="es-BO"/>
        </w:rPr>
      </w:pPr>
      <w:r w:rsidRPr="000E75A1">
        <w:rPr>
          <w:rFonts w:ascii="Verdana" w:hAnsi="Verdana" w:cs="Arial"/>
          <w:b/>
          <w:sz w:val="18"/>
          <w:szCs w:val="16"/>
          <w:lang w:val="es-BO"/>
        </w:rPr>
        <w:t>IDENTIFICACIÓN DEL PROPONENTE</w:t>
      </w:r>
    </w:p>
    <w:p w14:paraId="2392CAD2" w14:textId="77777777" w:rsidR="003752D7" w:rsidRPr="000E75A1" w:rsidRDefault="003752D7" w:rsidP="003752D7">
      <w:pPr>
        <w:jc w:val="center"/>
        <w:rPr>
          <w:rFonts w:ascii="Verdana" w:hAnsi="Verdana" w:cs="Arial"/>
          <w:b/>
          <w:sz w:val="18"/>
          <w:szCs w:val="16"/>
          <w:lang w:val="es-BO"/>
        </w:rPr>
      </w:pPr>
      <w:r w:rsidRPr="000E75A1">
        <w:rPr>
          <w:rFonts w:ascii="Verdana" w:hAnsi="Verdana" w:cs="Arial"/>
          <w:b/>
          <w:sz w:val="18"/>
          <w:szCs w:val="16"/>
          <w:lang w:val="es-BO"/>
        </w:rPr>
        <w:t>(Para Empresas)</w:t>
      </w:r>
    </w:p>
    <w:p w14:paraId="517BA49E" w14:textId="77777777" w:rsidR="003752D7" w:rsidRPr="000E75A1"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2"/>
        <w:gridCol w:w="4"/>
        <w:gridCol w:w="37"/>
        <w:gridCol w:w="20"/>
        <w:gridCol w:w="173"/>
        <w:gridCol w:w="6"/>
        <w:gridCol w:w="53"/>
        <w:gridCol w:w="22"/>
        <w:gridCol w:w="154"/>
        <w:gridCol w:w="7"/>
        <w:gridCol w:w="50"/>
        <w:gridCol w:w="20"/>
        <w:gridCol w:w="158"/>
        <w:gridCol w:w="32"/>
        <w:gridCol w:w="21"/>
        <w:gridCol w:w="21"/>
        <w:gridCol w:w="161"/>
        <w:gridCol w:w="33"/>
        <w:gridCol w:w="18"/>
        <w:gridCol w:w="21"/>
        <w:gridCol w:w="163"/>
        <w:gridCol w:w="34"/>
        <w:gridCol w:w="38"/>
        <w:gridCol w:w="163"/>
        <w:gridCol w:w="35"/>
        <w:gridCol w:w="37"/>
        <w:gridCol w:w="95"/>
        <w:gridCol w:w="68"/>
        <w:gridCol w:w="36"/>
        <w:gridCol w:w="35"/>
        <w:gridCol w:w="96"/>
        <w:gridCol w:w="68"/>
        <w:gridCol w:w="36"/>
        <w:gridCol w:w="45"/>
        <w:gridCol w:w="137"/>
        <w:gridCol w:w="17"/>
        <w:gridCol w:w="36"/>
        <w:gridCol w:w="47"/>
        <w:gridCol w:w="154"/>
        <w:gridCol w:w="34"/>
        <w:gridCol w:w="49"/>
        <w:gridCol w:w="17"/>
        <w:gridCol w:w="137"/>
        <w:gridCol w:w="59"/>
        <w:gridCol w:w="24"/>
        <w:gridCol w:w="154"/>
        <w:gridCol w:w="33"/>
        <w:gridCol w:w="24"/>
        <w:gridCol w:w="26"/>
        <w:gridCol w:w="91"/>
        <w:gridCol w:w="62"/>
        <w:gridCol w:w="80"/>
        <w:gridCol w:w="24"/>
        <w:gridCol w:w="133"/>
        <w:gridCol w:w="68"/>
        <w:gridCol w:w="10"/>
        <w:gridCol w:w="26"/>
        <w:gridCol w:w="134"/>
        <w:gridCol w:w="75"/>
        <w:gridCol w:w="20"/>
        <w:gridCol w:w="10"/>
        <w:gridCol w:w="141"/>
        <w:gridCol w:w="66"/>
        <w:gridCol w:w="17"/>
        <w:gridCol w:w="13"/>
        <w:gridCol w:w="41"/>
        <w:gridCol w:w="112"/>
        <w:gridCol w:w="54"/>
        <w:gridCol w:w="14"/>
        <w:gridCol w:w="19"/>
        <w:gridCol w:w="95"/>
        <w:gridCol w:w="67"/>
        <w:gridCol w:w="52"/>
        <w:gridCol w:w="2"/>
        <w:gridCol w:w="24"/>
        <w:gridCol w:w="91"/>
        <w:gridCol w:w="72"/>
        <w:gridCol w:w="44"/>
        <w:gridCol w:w="8"/>
        <w:gridCol w:w="25"/>
        <w:gridCol w:w="129"/>
        <w:gridCol w:w="39"/>
        <w:gridCol w:w="33"/>
        <w:gridCol w:w="19"/>
        <w:gridCol w:w="19"/>
        <w:gridCol w:w="193"/>
        <w:gridCol w:w="12"/>
        <w:gridCol w:w="17"/>
        <w:gridCol w:w="19"/>
        <w:gridCol w:w="193"/>
        <w:gridCol w:w="10"/>
        <w:gridCol w:w="19"/>
        <w:gridCol w:w="6"/>
        <w:gridCol w:w="11"/>
        <w:gridCol w:w="213"/>
        <w:gridCol w:w="10"/>
        <w:gridCol w:w="1"/>
        <w:gridCol w:w="19"/>
        <w:gridCol w:w="210"/>
        <w:gridCol w:w="12"/>
        <w:gridCol w:w="17"/>
        <w:gridCol w:w="210"/>
        <w:gridCol w:w="14"/>
        <w:gridCol w:w="15"/>
        <w:gridCol w:w="210"/>
        <w:gridCol w:w="29"/>
        <w:gridCol w:w="1"/>
        <w:gridCol w:w="209"/>
        <w:gridCol w:w="32"/>
        <w:gridCol w:w="7"/>
        <w:gridCol w:w="19"/>
        <w:gridCol w:w="181"/>
        <w:gridCol w:w="39"/>
        <w:gridCol w:w="1"/>
        <w:gridCol w:w="1"/>
        <w:gridCol w:w="199"/>
        <w:gridCol w:w="40"/>
        <w:gridCol w:w="1"/>
        <w:gridCol w:w="157"/>
        <w:gridCol w:w="41"/>
        <w:gridCol w:w="40"/>
        <w:gridCol w:w="3"/>
        <w:gridCol w:w="96"/>
        <w:gridCol w:w="100"/>
        <w:gridCol w:w="42"/>
        <w:gridCol w:w="9"/>
        <w:gridCol w:w="188"/>
        <w:gridCol w:w="44"/>
        <w:gridCol w:w="9"/>
        <w:gridCol w:w="43"/>
        <w:gridCol w:w="149"/>
        <w:gridCol w:w="40"/>
        <w:gridCol w:w="9"/>
        <w:gridCol w:w="82"/>
        <w:gridCol w:w="114"/>
        <w:gridCol w:w="37"/>
        <w:gridCol w:w="10"/>
        <w:gridCol w:w="77"/>
        <w:gridCol w:w="109"/>
        <w:gridCol w:w="14"/>
        <w:gridCol w:w="31"/>
        <w:gridCol w:w="10"/>
        <w:gridCol w:w="154"/>
        <w:gridCol w:w="50"/>
        <w:gridCol w:w="27"/>
        <w:gridCol w:w="10"/>
        <w:gridCol w:w="191"/>
        <w:gridCol w:w="11"/>
        <w:gridCol w:w="39"/>
        <w:gridCol w:w="187"/>
        <w:gridCol w:w="13"/>
        <w:gridCol w:w="43"/>
        <w:gridCol w:w="4"/>
        <w:gridCol w:w="226"/>
      </w:tblGrid>
      <w:tr w:rsidR="003752D7" w:rsidRPr="000E75A1"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E75A1" w:rsidRDefault="003752D7">
            <w:pPr>
              <w:numPr>
                <w:ilvl w:val="0"/>
                <w:numId w:val="34"/>
              </w:numPr>
              <w:ind w:left="303" w:hanging="284"/>
              <w:rPr>
                <w:rFonts w:ascii="Verdana" w:hAnsi="Verdana" w:cs="Arial"/>
                <w:b/>
                <w:bCs/>
                <w:sz w:val="16"/>
                <w:szCs w:val="16"/>
                <w:lang w:val="es-BO"/>
              </w:rPr>
            </w:pPr>
            <w:r w:rsidRPr="000E75A1">
              <w:rPr>
                <w:rFonts w:ascii="Verdana" w:hAnsi="Verdana" w:cs="Arial"/>
                <w:b/>
                <w:bCs/>
                <w:sz w:val="18"/>
                <w:szCs w:val="16"/>
                <w:lang w:val="es-BO"/>
              </w:rPr>
              <w:t>DATOS GENERALES DEL PROPONENTE</w:t>
            </w:r>
          </w:p>
        </w:tc>
      </w:tr>
      <w:tr w:rsidR="003752D7" w:rsidRPr="000E75A1"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E75A1" w:rsidRDefault="003752D7" w:rsidP="00496112">
            <w:pPr>
              <w:rPr>
                <w:rFonts w:ascii="Verdana" w:hAnsi="Verdana" w:cs="Arial"/>
                <w:sz w:val="16"/>
                <w:szCs w:val="16"/>
                <w:lang w:val="es-BO"/>
              </w:rPr>
            </w:pPr>
            <w:r w:rsidRPr="000E75A1">
              <w:rPr>
                <w:rFonts w:ascii="Verdana" w:hAnsi="Verdana" w:cs="Arial"/>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E75A1" w:rsidRDefault="003752D7" w:rsidP="00496112">
            <w:pPr>
              <w:rPr>
                <w:rFonts w:ascii="Verdana" w:hAnsi="Verdana" w:cs="Arial"/>
                <w:sz w:val="16"/>
                <w:szCs w:val="16"/>
                <w:lang w:val="es-BO"/>
              </w:rPr>
            </w:pPr>
            <w:r w:rsidRPr="000E75A1">
              <w:rPr>
                <w:rFonts w:ascii="Verdana" w:hAnsi="Verdana" w:cs="Arial"/>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E75A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E75A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E75A1" w:rsidRDefault="003752D7" w:rsidP="00496112">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E75A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E75A1" w:rsidRDefault="003752D7" w:rsidP="00496112">
            <w:pPr>
              <w:rPr>
                <w:rFonts w:ascii="Verdana" w:hAnsi="Verdana" w:cs="Arial"/>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E75A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E75A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E75A1" w:rsidRDefault="003752D7" w:rsidP="00496112">
            <w:pPr>
              <w:rPr>
                <w:rFonts w:ascii="Verdana" w:hAnsi="Verdana" w:cs="Arial"/>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E75A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E75A1" w:rsidRDefault="003752D7" w:rsidP="00496112">
            <w:pPr>
              <w:rPr>
                <w:rFonts w:ascii="Verdana" w:hAnsi="Verdana" w:cs="Arial"/>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E75A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E75A1" w:rsidRDefault="003752D7" w:rsidP="00496112">
            <w:pPr>
              <w:rPr>
                <w:rFonts w:ascii="Verdana" w:hAnsi="Verdana" w:cs="Arial"/>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E75A1" w:rsidRDefault="003752D7" w:rsidP="00496112">
            <w:pPr>
              <w:rPr>
                <w:rFonts w:ascii="Verdana" w:hAnsi="Verdana" w:cs="Arial"/>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E75A1" w:rsidRDefault="003752D7" w:rsidP="00496112">
            <w:pPr>
              <w:rPr>
                <w:rFonts w:ascii="Verdana" w:hAnsi="Verdana" w:cs="Arial"/>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E75A1" w:rsidRDefault="003752D7" w:rsidP="00496112">
            <w:pPr>
              <w:rPr>
                <w:rFonts w:ascii="Verdana" w:hAnsi="Verdana" w:cs="Arial"/>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E75A1" w:rsidRDefault="003752D7" w:rsidP="00496112">
            <w:pPr>
              <w:rPr>
                <w:rFonts w:ascii="Verdana" w:hAnsi="Verdana" w:cs="Arial"/>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E75A1" w:rsidRDefault="003752D7" w:rsidP="00496112">
            <w:pPr>
              <w:rPr>
                <w:rFonts w:ascii="Verdana" w:hAnsi="Verdana" w:cs="Arial"/>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E75A1" w:rsidRDefault="003752D7" w:rsidP="00496112">
            <w:pPr>
              <w:rPr>
                <w:rFonts w:ascii="Verdana" w:hAnsi="Verdana" w:cs="Arial"/>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E75A1" w:rsidRDefault="003752D7" w:rsidP="00496112">
            <w:pPr>
              <w:rPr>
                <w:rFonts w:ascii="Verdana" w:hAnsi="Verdana" w:cs="Arial"/>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E75A1" w:rsidRDefault="003752D7" w:rsidP="00496112">
            <w:pPr>
              <w:rPr>
                <w:rFonts w:ascii="Verdana" w:hAnsi="Verdana" w:cs="Arial"/>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E75A1" w:rsidRDefault="003752D7" w:rsidP="00496112">
            <w:pPr>
              <w:rPr>
                <w:rFonts w:ascii="Verdana" w:hAnsi="Verdana" w:cs="Arial"/>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E75A1" w:rsidRDefault="003752D7" w:rsidP="00496112">
            <w:pPr>
              <w:rPr>
                <w:rFonts w:ascii="Verdana" w:hAnsi="Verdana" w:cs="Arial"/>
                <w:sz w:val="16"/>
                <w:szCs w:val="16"/>
                <w:lang w:val="es-BO"/>
              </w:rPr>
            </w:pPr>
          </w:p>
        </w:tc>
        <w:tc>
          <w:tcPr>
            <w:tcW w:w="125" w:type="pct"/>
            <w:gridSpan w:val="5"/>
            <w:tcBorders>
              <w:top w:val="nil"/>
              <w:bottom w:val="single" w:sz="2" w:space="0" w:color="auto"/>
            </w:tcBorders>
            <w:shd w:val="clear" w:color="auto" w:fill="auto"/>
            <w:vAlign w:val="center"/>
          </w:tcPr>
          <w:p w14:paraId="1C14DE78" w14:textId="77777777" w:rsidR="003752D7" w:rsidRPr="000E75A1" w:rsidRDefault="003752D7" w:rsidP="00496112">
            <w:pPr>
              <w:rPr>
                <w:rFonts w:ascii="Verdana" w:hAnsi="Verdana" w:cs="Arial"/>
                <w:sz w:val="16"/>
                <w:szCs w:val="16"/>
                <w:lang w:val="es-BO"/>
              </w:rPr>
            </w:pPr>
          </w:p>
        </w:tc>
        <w:tc>
          <w:tcPr>
            <w:tcW w:w="124" w:type="pct"/>
            <w:gridSpan w:val="2"/>
            <w:tcBorders>
              <w:top w:val="nil"/>
              <w:bottom w:val="single" w:sz="2" w:space="0" w:color="auto"/>
            </w:tcBorders>
            <w:shd w:val="clear" w:color="auto" w:fill="auto"/>
            <w:vAlign w:val="center"/>
          </w:tcPr>
          <w:p w14:paraId="67A75CB6" w14:textId="77777777" w:rsidR="003752D7" w:rsidRPr="000E75A1" w:rsidRDefault="003752D7" w:rsidP="00496112">
            <w:pPr>
              <w:rPr>
                <w:rFonts w:ascii="Verdana" w:hAnsi="Verdana" w:cs="Arial"/>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E75A1" w:rsidRDefault="003752D7" w:rsidP="00496112">
            <w:pPr>
              <w:rPr>
                <w:rFonts w:ascii="Verdana" w:hAnsi="Verdana" w:cs="Arial"/>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E75A1" w:rsidRDefault="003752D7" w:rsidP="00496112">
            <w:pPr>
              <w:rPr>
                <w:rFonts w:ascii="Verdana" w:hAnsi="Verdana" w:cs="Arial"/>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E75A1" w:rsidRDefault="003752D7" w:rsidP="00496112">
            <w:pPr>
              <w:rPr>
                <w:rFonts w:ascii="Verdana" w:hAnsi="Verdana" w:cs="Arial"/>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E75A1" w:rsidRDefault="003752D7" w:rsidP="00496112">
            <w:pPr>
              <w:rPr>
                <w:rFonts w:ascii="Verdana" w:hAnsi="Verdana" w:cs="Arial"/>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E75A1" w:rsidRDefault="003752D7" w:rsidP="00496112">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E75A1" w:rsidRDefault="003752D7" w:rsidP="00496112">
            <w:pPr>
              <w:rPr>
                <w:rFonts w:ascii="Verdana" w:hAnsi="Verdana" w:cs="Arial"/>
                <w:sz w:val="16"/>
                <w:szCs w:val="16"/>
                <w:lang w:val="es-BO"/>
              </w:rPr>
            </w:pPr>
          </w:p>
        </w:tc>
      </w:tr>
      <w:tr w:rsidR="003752D7" w:rsidRPr="000E75A1"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E75A1" w:rsidRDefault="003752D7" w:rsidP="00496112">
            <w:pPr>
              <w:rPr>
                <w:rFonts w:ascii="Verdana" w:hAnsi="Verdana" w:cs="Arial"/>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E75A1" w:rsidRDefault="003752D7" w:rsidP="003E03FA">
            <w:pPr>
              <w:jc w:val="both"/>
              <w:rPr>
                <w:rFonts w:ascii="Verdana" w:hAnsi="Verdana" w:cs="Arial"/>
                <w:sz w:val="16"/>
                <w:szCs w:val="16"/>
                <w:lang w:val="es-BO"/>
              </w:rPr>
            </w:pPr>
            <w:r w:rsidRPr="000E75A1">
              <w:rPr>
                <w:rFonts w:ascii="Verdana" w:hAnsi="Verdana" w:cs="Arial"/>
                <w:bCs/>
                <w:sz w:val="16"/>
                <w:szCs w:val="16"/>
                <w:lang w:val="es-BO"/>
              </w:rPr>
              <w:t>Nombre del proponente</w:t>
            </w:r>
            <w:r w:rsidR="003E03FA" w:rsidRPr="000E75A1">
              <w:rPr>
                <w:rFonts w:ascii="Verdana" w:hAnsi="Verdana" w:cs="Arial"/>
                <w:bCs/>
                <w:sz w:val="16"/>
                <w:szCs w:val="16"/>
                <w:lang w:val="es-BO"/>
              </w:rPr>
              <w:t xml:space="preserve"> / </w:t>
            </w:r>
            <w:r w:rsidRPr="000E75A1">
              <w:rPr>
                <w:rFonts w:ascii="Verdana" w:hAnsi="Verdana" w:cs="Arial"/>
                <w:bCs/>
                <w:sz w:val="16"/>
                <w:szCs w:val="16"/>
                <w:lang w:val="es-BO"/>
              </w:rPr>
              <w:t>Razón Social</w:t>
            </w:r>
            <w:r w:rsidR="003E03FA" w:rsidRPr="000E75A1">
              <w:rPr>
                <w:rFonts w:ascii="Verdana" w:hAnsi="Verdana" w:cs="Arial"/>
                <w:bCs/>
                <w:sz w:val="16"/>
                <w:szCs w:val="16"/>
                <w:lang w:val="es-BO"/>
              </w:rPr>
              <w:t xml:space="preserve"> / 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E75A1" w:rsidRDefault="003752D7" w:rsidP="00496112">
            <w:pPr>
              <w:rPr>
                <w:rFonts w:ascii="Verdana" w:hAnsi="Verdana" w:cs="Arial"/>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E75A1" w:rsidRDefault="003752D7" w:rsidP="00496112">
            <w:pPr>
              <w:rPr>
                <w:rFonts w:ascii="Verdana" w:hAnsi="Verdana" w:cs="Arial"/>
                <w:sz w:val="16"/>
                <w:szCs w:val="16"/>
                <w:lang w:val="es-BO"/>
              </w:rPr>
            </w:pPr>
          </w:p>
        </w:tc>
      </w:tr>
      <w:tr w:rsidR="003752D7" w:rsidRPr="000E75A1"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E75A1" w:rsidRDefault="003752D7" w:rsidP="00496112">
            <w:pPr>
              <w:rPr>
                <w:rFonts w:ascii="Verdana" w:hAnsi="Verdana" w:cs="Arial"/>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E75A1" w:rsidRDefault="003752D7" w:rsidP="00496112">
            <w:pPr>
              <w:rPr>
                <w:rFonts w:ascii="Verdana" w:hAnsi="Verdana" w:cs="Arial"/>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E75A1" w:rsidRDefault="003752D7" w:rsidP="00496112">
            <w:pPr>
              <w:rPr>
                <w:rFonts w:ascii="Verdana" w:hAnsi="Verdana" w:cs="Arial"/>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E75A1" w:rsidRDefault="003752D7" w:rsidP="00496112">
            <w:pPr>
              <w:rPr>
                <w:rFonts w:ascii="Verdana" w:hAnsi="Verdana" w:cs="Arial"/>
                <w:sz w:val="16"/>
                <w:szCs w:val="16"/>
                <w:lang w:val="es-BO"/>
              </w:rPr>
            </w:pPr>
          </w:p>
        </w:tc>
      </w:tr>
      <w:tr w:rsidR="003752D7" w:rsidRPr="000E75A1"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E75A1" w:rsidRDefault="003752D7" w:rsidP="00496112">
            <w:pPr>
              <w:rPr>
                <w:rFonts w:ascii="Verdana" w:hAnsi="Verdana" w:cs="Arial"/>
                <w:sz w:val="16"/>
                <w:szCs w:val="16"/>
                <w:lang w:val="es-BO"/>
              </w:rPr>
            </w:pPr>
          </w:p>
        </w:tc>
        <w:tc>
          <w:tcPr>
            <w:tcW w:w="143" w:type="pct"/>
            <w:gridSpan w:val="5"/>
            <w:tcBorders>
              <w:top w:val="nil"/>
            </w:tcBorders>
            <w:shd w:val="clear" w:color="auto" w:fill="auto"/>
            <w:vAlign w:val="center"/>
          </w:tcPr>
          <w:p w14:paraId="521D51D6" w14:textId="77777777" w:rsidR="003752D7" w:rsidRPr="000E75A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49D9610C" w14:textId="77777777" w:rsidR="003752D7" w:rsidRPr="000E75A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336CEF30" w14:textId="77777777" w:rsidR="003752D7" w:rsidRPr="000E75A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7520D881" w14:textId="77777777" w:rsidR="003752D7" w:rsidRPr="000E75A1" w:rsidRDefault="003752D7" w:rsidP="00496112">
            <w:pPr>
              <w:rPr>
                <w:rFonts w:ascii="Verdana" w:hAnsi="Verdana" w:cs="Arial"/>
                <w:sz w:val="16"/>
                <w:szCs w:val="16"/>
                <w:lang w:val="es-BO"/>
              </w:rPr>
            </w:pPr>
          </w:p>
        </w:tc>
        <w:tc>
          <w:tcPr>
            <w:tcW w:w="122" w:type="pct"/>
            <w:gridSpan w:val="3"/>
            <w:tcBorders>
              <w:top w:val="nil"/>
            </w:tcBorders>
            <w:shd w:val="clear" w:color="auto" w:fill="auto"/>
            <w:vAlign w:val="center"/>
          </w:tcPr>
          <w:p w14:paraId="081EC56D" w14:textId="77777777" w:rsidR="003752D7" w:rsidRPr="000E75A1" w:rsidRDefault="003752D7" w:rsidP="00496112">
            <w:pPr>
              <w:rPr>
                <w:rFonts w:ascii="Verdana" w:hAnsi="Verdana" w:cs="Arial"/>
                <w:sz w:val="16"/>
                <w:szCs w:val="16"/>
                <w:lang w:val="es-BO"/>
              </w:rPr>
            </w:pPr>
          </w:p>
        </w:tc>
        <w:tc>
          <w:tcPr>
            <w:tcW w:w="122" w:type="pct"/>
            <w:gridSpan w:val="3"/>
            <w:tcBorders>
              <w:top w:val="nil"/>
            </w:tcBorders>
            <w:shd w:val="clear" w:color="auto" w:fill="auto"/>
            <w:vAlign w:val="center"/>
          </w:tcPr>
          <w:p w14:paraId="1F88A41E" w14:textId="77777777" w:rsidR="003752D7" w:rsidRPr="000E75A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580CCB3E" w14:textId="77777777" w:rsidR="003752D7" w:rsidRPr="000E75A1" w:rsidRDefault="003752D7" w:rsidP="00496112">
            <w:pPr>
              <w:rPr>
                <w:rFonts w:ascii="Verdana" w:hAnsi="Verdana" w:cs="Arial"/>
                <w:sz w:val="16"/>
                <w:szCs w:val="16"/>
                <w:lang w:val="es-BO"/>
              </w:rPr>
            </w:pPr>
          </w:p>
        </w:tc>
        <w:tc>
          <w:tcPr>
            <w:tcW w:w="127" w:type="pct"/>
            <w:gridSpan w:val="4"/>
            <w:tcBorders>
              <w:top w:val="nil"/>
            </w:tcBorders>
            <w:shd w:val="clear" w:color="auto" w:fill="auto"/>
            <w:vAlign w:val="center"/>
          </w:tcPr>
          <w:p w14:paraId="7DDDFA23" w14:textId="77777777" w:rsidR="003752D7" w:rsidRPr="000E75A1" w:rsidRDefault="003752D7" w:rsidP="00496112">
            <w:pPr>
              <w:rPr>
                <w:rFonts w:ascii="Verdana" w:hAnsi="Verdana" w:cs="Arial"/>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E75A1" w:rsidRDefault="003752D7" w:rsidP="00496112">
            <w:pPr>
              <w:rPr>
                <w:rFonts w:ascii="Verdana" w:hAnsi="Verdana" w:cs="Arial"/>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E75A1" w:rsidRDefault="003752D7" w:rsidP="00496112">
            <w:pPr>
              <w:rPr>
                <w:rFonts w:ascii="Verdana" w:hAnsi="Verdana" w:cs="Arial"/>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E75A1" w:rsidRDefault="003752D7" w:rsidP="00496112">
            <w:pPr>
              <w:rPr>
                <w:rFonts w:ascii="Verdana" w:hAnsi="Verdana" w:cs="Arial"/>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E75A1" w:rsidRDefault="003752D7" w:rsidP="00496112">
            <w:pPr>
              <w:rPr>
                <w:rFonts w:ascii="Verdana" w:hAnsi="Verdana" w:cs="Arial"/>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E75A1" w:rsidRDefault="003752D7" w:rsidP="00496112">
            <w:pPr>
              <w:rPr>
                <w:rFonts w:ascii="Verdana" w:hAnsi="Verdana" w:cs="Arial"/>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E75A1" w:rsidRDefault="003752D7" w:rsidP="00496112">
            <w:pPr>
              <w:rPr>
                <w:rFonts w:ascii="Verdana" w:hAnsi="Verdana" w:cs="Arial"/>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E75A1" w:rsidRDefault="003752D7" w:rsidP="00496112">
            <w:pPr>
              <w:rPr>
                <w:rFonts w:ascii="Verdana" w:hAnsi="Verdana" w:cs="Arial"/>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E75A1" w:rsidRDefault="003752D7" w:rsidP="00496112">
            <w:pPr>
              <w:rPr>
                <w:rFonts w:ascii="Verdana" w:hAnsi="Verdana" w:cs="Arial"/>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E75A1" w:rsidRDefault="003752D7" w:rsidP="00496112">
            <w:pPr>
              <w:rPr>
                <w:rFonts w:ascii="Verdana" w:hAnsi="Verdana" w:cs="Arial"/>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E75A1" w:rsidRDefault="003752D7" w:rsidP="00496112">
            <w:pPr>
              <w:rPr>
                <w:rFonts w:ascii="Verdana" w:hAnsi="Verdana" w:cs="Arial"/>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E75A1" w:rsidRDefault="003752D7" w:rsidP="00496112">
            <w:pPr>
              <w:rPr>
                <w:rFonts w:ascii="Verdana" w:hAnsi="Verdana" w:cs="Arial"/>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E75A1" w:rsidRDefault="003752D7" w:rsidP="00496112">
            <w:pPr>
              <w:rPr>
                <w:rFonts w:ascii="Verdana" w:hAnsi="Verdana" w:cs="Arial"/>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E75A1" w:rsidRDefault="003752D7" w:rsidP="00496112">
            <w:pPr>
              <w:rPr>
                <w:rFonts w:ascii="Verdana" w:hAnsi="Verdana" w:cs="Arial"/>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E75A1" w:rsidRDefault="003752D7" w:rsidP="00496112">
            <w:pPr>
              <w:rPr>
                <w:rFonts w:ascii="Verdana" w:hAnsi="Verdana" w:cs="Arial"/>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E75A1" w:rsidRDefault="003752D7" w:rsidP="00496112">
            <w:pPr>
              <w:rPr>
                <w:rFonts w:ascii="Verdana" w:hAnsi="Verdana" w:cs="Arial"/>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E75A1" w:rsidRDefault="003752D7" w:rsidP="00496112">
            <w:pPr>
              <w:rPr>
                <w:rFonts w:ascii="Verdana" w:hAnsi="Verdana" w:cs="Arial"/>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E75A1" w:rsidRDefault="003752D7" w:rsidP="00496112">
            <w:pPr>
              <w:rPr>
                <w:rFonts w:ascii="Verdana" w:hAnsi="Verdana" w:cs="Arial"/>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E75A1" w:rsidRDefault="003752D7" w:rsidP="00496112">
            <w:pPr>
              <w:rPr>
                <w:rFonts w:ascii="Verdana" w:hAnsi="Verdana" w:cs="Arial"/>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E75A1" w:rsidRDefault="003752D7" w:rsidP="00496112">
            <w:pPr>
              <w:rPr>
                <w:rFonts w:ascii="Verdana" w:hAnsi="Verdana" w:cs="Arial"/>
                <w:sz w:val="16"/>
                <w:szCs w:val="16"/>
                <w:lang w:val="es-BO"/>
              </w:rPr>
            </w:pPr>
          </w:p>
        </w:tc>
        <w:tc>
          <w:tcPr>
            <w:tcW w:w="125" w:type="pct"/>
            <w:gridSpan w:val="5"/>
            <w:tcBorders>
              <w:top w:val="single" w:sz="2" w:space="0" w:color="auto"/>
            </w:tcBorders>
            <w:shd w:val="clear" w:color="auto" w:fill="auto"/>
            <w:vAlign w:val="center"/>
          </w:tcPr>
          <w:p w14:paraId="08019ED9" w14:textId="77777777" w:rsidR="003752D7" w:rsidRPr="000E75A1" w:rsidRDefault="003752D7" w:rsidP="00496112">
            <w:pPr>
              <w:rPr>
                <w:rFonts w:ascii="Verdana" w:hAnsi="Verdana" w:cs="Arial"/>
                <w:sz w:val="16"/>
                <w:szCs w:val="16"/>
                <w:lang w:val="es-BO"/>
              </w:rPr>
            </w:pPr>
          </w:p>
        </w:tc>
        <w:tc>
          <w:tcPr>
            <w:tcW w:w="124" w:type="pct"/>
            <w:gridSpan w:val="2"/>
            <w:tcBorders>
              <w:top w:val="single" w:sz="2" w:space="0" w:color="auto"/>
            </w:tcBorders>
            <w:shd w:val="clear" w:color="auto" w:fill="auto"/>
            <w:vAlign w:val="center"/>
          </w:tcPr>
          <w:p w14:paraId="41379325" w14:textId="77777777" w:rsidR="003752D7" w:rsidRPr="000E75A1" w:rsidRDefault="003752D7" w:rsidP="00496112">
            <w:pPr>
              <w:rPr>
                <w:rFonts w:ascii="Verdana" w:hAnsi="Verdana" w:cs="Arial"/>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E75A1" w:rsidRDefault="003752D7" w:rsidP="00496112">
            <w:pPr>
              <w:rPr>
                <w:rFonts w:ascii="Verdana" w:hAnsi="Verdana" w:cs="Arial"/>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E75A1" w:rsidRDefault="003752D7" w:rsidP="00496112">
            <w:pPr>
              <w:rPr>
                <w:rFonts w:ascii="Verdana" w:hAnsi="Verdana" w:cs="Arial"/>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E75A1" w:rsidRDefault="003752D7" w:rsidP="00496112">
            <w:pPr>
              <w:rPr>
                <w:rFonts w:ascii="Verdana" w:hAnsi="Verdana" w:cs="Arial"/>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E75A1" w:rsidRDefault="003752D7" w:rsidP="00496112">
            <w:pPr>
              <w:rPr>
                <w:rFonts w:ascii="Verdana" w:hAnsi="Verdana" w:cs="Arial"/>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E75A1" w:rsidRDefault="003752D7" w:rsidP="00496112">
            <w:pPr>
              <w:rPr>
                <w:rFonts w:ascii="Verdana" w:hAnsi="Verdana" w:cs="Arial"/>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E75A1" w:rsidRDefault="003752D7" w:rsidP="00496112">
            <w:pPr>
              <w:rPr>
                <w:rFonts w:ascii="Verdana" w:hAnsi="Verdana" w:cs="Arial"/>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E75A1" w:rsidRDefault="003752D7" w:rsidP="00496112">
            <w:pPr>
              <w:rPr>
                <w:rFonts w:ascii="Verdana" w:hAnsi="Verdana" w:cs="Arial"/>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E75A1" w:rsidRDefault="003752D7" w:rsidP="00496112">
            <w:pPr>
              <w:rPr>
                <w:rFonts w:ascii="Verdana" w:hAnsi="Verdana" w:cs="Arial"/>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E75A1" w:rsidRDefault="003752D7" w:rsidP="00496112">
            <w:pPr>
              <w:rPr>
                <w:rFonts w:ascii="Verdana" w:hAnsi="Verdana" w:cs="Arial"/>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E75A1" w:rsidRDefault="003752D7" w:rsidP="00496112">
            <w:pPr>
              <w:rPr>
                <w:rFonts w:ascii="Verdana" w:hAnsi="Verdana" w:cs="Arial"/>
                <w:sz w:val="16"/>
                <w:szCs w:val="16"/>
                <w:lang w:val="es-BO"/>
              </w:rPr>
            </w:pPr>
          </w:p>
        </w:tc>
      </w:tr>
      <w:tr w:rsidR="003752D7" w:rsidRPr="000E75A1"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E75A1" w:rsidRDefault="003752D7" w:rsidP="00496112">
            <w:pPr>
              <w:rPr>
                <w:rFonts w:ascii="Verdana" w:hAnsi="Verdana" w:cs="Arial"/>
                <w:sz w:val="16"/>
                <w:szCs w:val="16"/>
                <w:lang w:val="es-BO"/>
              </w:rPr>
            </w:pPr>
          </w:p>
        </w:tc>
        <w:tc>
          <w:tcPr>
            <w:tcW w:w="143" w:type="pct"/>
            <w:gridSpan w:val="5"/>
            <w:tcBorders>
              <w:top w:val="nil"/>
            </w:tcBorders>
            <w:shd w:val="clear" w:color="auto" w:fill="auto"/>
            <w:vAlign w:val="center"/>
          </w:tcPr>
          <w:p w14:paraId="2286109B" w14:textId="77777777" w:rsidR="003752D7" w:rsidRPr="000E75A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0C37BF36" w14:textId="77777777" w:rsidR="003752D7" w:rsidRPr="000E75A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51AF373C" w14:textId="77777777" w:rsidR="003752D7" w:rsidRPr="000E75A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49E6D09D" w14:textId="77777777" w:rsidR="003752D7" w:rsidRPr="000E75A1" w:rsidRDefault="003752D7" w:rsidP="00496112">
            <w:pPr>
              <w:rPr>
                <w:rFonts w:ascii="Verdana" w:hAnsi="Verdana" w:cs="Arial"/>
                <w:sz w:val="16"/>
                <w:szCs w:val="16"/>
                <w:lang w:val="es-BO"/>
              </w:rPr>
            </w:pPr>
          </w:p>
        </w:tc>
        <w:tc>
          <w:tcPr>
            <w:tcW w:w="122" w:type="pct"/>
            <w:gridSpan w:val="3"/>
            <w:tcBorders>
              <w:top w:val="nil"/>
            </w:tcBorders>
            <w:shd w:val="clear" w:color="auto" w:fill="auto"/>
            <w:vAlign w:val="center"/>
          </w:tcPr>
          <w:p w14:paraId="36DDEC61" w14:textId="77777777" w:rsidR="003752D7" w:rsidRPr="000E75A1" w:rsidRDefault="003752D7" w:rsidP="00496112">
            <w:pPr>
              <w:rPr>
                <w:rFonts w:ascii="Verdana" w:hAnsi="Verdana" w:cs="Arial"/>
                <w:sz w:val="16"/>
                <w:szCs w:val="16"/>
                <w:lang w:val="es-BO"/>
              </w:rPr>
            </w:pPr>
          </w:p>
        </w:tc>
        <w:tc>
          <w:tcPr>
            <w:tcW w:w="122" w:type="pct"/>
            <w:gridSpan w:val="3"/>
            <w:tcBorders>
              <w:top w:val="nil"/>
            </w:tcBorders>
            <w:shd w:val="clear" w:color="auto" w:fill="auto"/>
            <w:vAlign w:val="center"/>
          </w:tcPr>
          <w:p w14:paraId="7AC21ACE" w14:textId="77777777" w:rsidR="003752D7" w:rsidRPr="000E75A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038B3B50" w14:textId="77777777" w:rsidR="003752D7" w:rsidRPr="000E75A1" w:rsidRDefault="003752D7" w:rsidP="00496112">
            <w:pPr>
              <w:rPr>
                <w:rFonts w:ascii="Verdana" w:hAnsi="Verdana" w:cs="Arial"/>
                <w:sz w:val="16"/>
                <w:szCs w:val="16"/>
                <w:lang w:val="es-BO"/>
              </w:rPr>
            </w:pPr>
          </w:p>
        </w:tc>
        <w:tc>
          <w:tcPr>
            <w:tcW w:w="127" w:type="pct"/>
            <w:gridSpan w:val="4"/>
            <w:tcBorders>
              <w:top w:val="nil"/>
            </w:tcBorders>
            <w:shd w:val="clear" w:color="auto" w:fill="auto"/>
            <w:vAlign w:val="center"/>
          </w:tcPr>
          <w:p w14:paraId="0F6F23E3" w14:textId="77777777" w:rsidR="003752D7" w:rsidRPr="000E75A1" w:rsidRDefault="003752D7" w:rsidP="00496112">
            <w:pPr>
              <w:rPr>
                <w:rFonts w:ascii="Verdana" w:hAnsi="Verdana" w:cs="Arial"/>
                <w:sz w:val="16"/>
                <w:szCs w:val="16"/>
                <w:lang w:val="es-BO"/>
              </w:rPr>
            </w:pPr>
          </w:p>
        </w:tc>
        <w:tc>
          <w:tcPr>
            <w:tcW w:w="123" w:type="pct"/>
            <w:gridSpan w:val="4"/>
            <w:shd w:val="clear" w:color="auto" w:fill="auto"/>
            <w:vAlign w:val="center"/>
          </w:tcPr>
          <w:p w14:paraId="35C07B4E" w14:textId="77777777" w:rsidR="003752D7" w:rsidRPr="000E75A1" w:rsidRDefault="003752D7" w:rsidP="00496112">
            <w:pPr>
              <w:rPr>
                <w:rFonts w:ascii="Verdana" w:hAnsi="Verdana" w:cs="Arial"/>
                <w:sz w:val="16"/>
                <w:szCs w:val="16"/>
                <w:lang w:val="es-BO"/>
              </w:rPr>
            </w:pPr>
          </w:p>
        </w:tc>
        <w:tc>
          <w:tcPr>
            <w:tcW w:w="123" w:type="pct"/>
            <w:gridSpan w:val="3"/>
            <w:shd w:val="clear" w:color="auto" w:fill="auto"/>
            <w:vAlign w:val="center"/>
          </w:tcPr>
          <w:p w14:paraId="34472FE3" w14:textId="77777777" w:rsidR="003752D7" w:rsidRPr="000E75A1" w:rsidRDefault="003752D7" w:rsidP="00496112">
            <w:pPr>
              <w:rPr>
                <w:rFonts w:ascii="Verdana" w:hAnsi="Verdana" w:cs="Arial"/>
                <w:sz w:val="16"/>
                <w:szCs w:val="16"/>
                <w:lang w:val="es-BO"/>
              </w:rPr>
            </w:pPr>
          </w:p>
        </w:tc>
        <w:tc>
          <w:tcPr>
            <w:tcW w:w="123" w:type="pct"/>
            <w:gridSpan w:val="4"/>
            <w:shd w:val="clear" w:color="auto" w:fill="auto"/>
            <w:vAlign w:val="center"/>
          </w:tcPr>
          <w:p w14:paraId="2A04D50F" w14:textId="77777777" w:rsidR="003752D7" w:rsidRPr="000E75A1" w:rsidRDefault="003752D7" w:rsidP="00496112">
            <w:pPr>
              <w:rPr>
                <w:rFonts w:ascii="Verdana" w:hAnsi="Verdana" w:cs="Arial"/>
                <w:sz w:val="16"/>
                <w:szCs w:val="16"/>
                <w:lang w:val="es-BO"/>
              </w:rPr>
            </w:pPr>
          </w:p>
        </w:tc>
        <w:tc>
          <w:tcPr>
            <w:tcW w:w="123" w:type="pct"/>
            <w:gridSpan w:val="4"/>
            <w:shd w:val="clear" w:color="auto" w:fill="auto"/>
            <w:vAlign w:val="center"/>
          </w:tcPr>
          <w:p w14:paraId="166E5FC4" w14:textId="77777777" w:rsidR="003752D7" w:rsidRPr="000E75A1" w:rsidRDefault="003752D7" w:rsidP="00496112">
            <w:pPr>
              <w:rPr>
                <w:rFonts w:ascii="Verdana" w:hAnsi="Verdana" w:cs="Arial"/>
                <w:sz w:val="16"/>
                <w:szCs w:val="16"/>
                <w:lang w:val="es-BO"/>
              </w:rPr>
            </w:pPr>
          </w:p>
        </w:tc>
        <w:tc>
          <w:tcPr>
            <w:tcW w:w="132" w:type="pct"/>
            <w:gridSpan w:val="4"/>
            <w:shd w:val="clear" w:color="auto" w:fill="auto"/>
            <w:vAlign w:val="center"/>
          </w:tcPr>
          <w:p w14:paraId="235CA857" w14:textId="77777777" w:rsidR="003752D7" w:rsidRPr="000E75A1" w:rsidRDefault="003752D7" w:rsidP="00496112">
            <w:pPr>
              <w:rPr>
                <w:rFonts w:ascii="Verdana" w:hAnsi="Verdana" w:cs="Arial"/>
                <w:sz w:val="16"/>
                <w:szCs w:val="16"/>
                <w:lang w:val="es-BO"/>
              </w:rPr>
            </w:pPr>
          </w:p>
        </w:tc>
        <w:tc>
          <w:tcPr>
            <w:tcW w:w="123" w:type="pct"/>
            <w:gridSpan w:val="4"/>
            <w:shd w:val="clear" w:color="auto" w:fill="auto"/>
            <w:vAlign w:val="center"/>
          </w:tcPr>
          <w:p w14:paraId="34B2C5AF" w14:textId="77777777" w:rsidR="003752D7" w:rsidRPr="000E75A1" w:rsidRDefault="003752D7" w:rsidP="00496112">
            <w:pPr>
              <w:rPr>
                <w:rFonts w:ascii="Verdana" w:hAnsi="Verdana" w:cs="Arial"/>
                <w:sz w:val="16"/>
                <w:szCs w:val="16"/>
                <w:lang w:val="es-BO"/>
              </w:rPr>
            </w:pPr>
          </w:p>
        </w:tc>
        <w:tc>
          <w:tcPr>
            <w:tcW w:w="124" w:type="pct"/>
            <w:gridSpan w:val="4"/>
            <w:shd w:val="clear" w:color="auto" w:fill="auto"/>
            <w:vAlign w:val="center"/>
          </w:tcPr>
          <w:p w14:paraId="49568744" w14:textId="77777777" w:rsidR="003752D7" w:rsidRPr="000E75A1" w:rsidRDefault="003752D7" w:rsidP="00496112">
            <w:pPr>
              <w:rPr>
                <w:rFonts w:ascii="Verdana" w:hAnsi="Verdana" w:cs="Arial"/>
                <w:sz w:val="16"/>
                <w:szCs w:val="16"/>
                <w:lang w:val="es-BO"/>
              </w:rPr>
            </w:pPr>
          </w:p>
        </w:tc>
        <w:tc>
          <w:tcPr>
            <w:tcW w:w="123" w:type="pct"/>
            <w:gridSpan w:val="4"/>
            <w:shd w:val="clear" w:color="auto" w:fill="auto"/>
            <w:vAlign w:val="center"/>
          </w:tcPr>
          <w:p w14:paraId="17901A7D" w14:textId="77777777" w:rsidR="003752D7" w:rsidRPr="000E75A1" w:rsidRDefault="003752D7" w:rsidP="00496112">
            <w:pPr>
              <w:rPr>
                <w:rFonts w:ascii="Verdana" w:hAnsi="Verdana" w:cs="Arial"/>
                <w:sz w:val="16"/>
                <w:szCs w:val="16"/>
                <w:lang w:val="es-BO"/>
              </w:rPr>
            </w:pPr>
          </w:p>
        </w:tc>
        <w:tc>
          <w:tcPr>
            <w:tcW w:w="124" w:type="pct"/>
            <w:gridSpan w:val="5"/>
            <w:shd w:val="clear" w:color="auto" w:fill="auto"/>
            <w:vAlign w:val="center"/>
          </w:tcPr>
          <w:p w14:paraId="0E54FEA3" w14:textId="77777777" w:rsidR="003752D7" w:rsidRPr="000E75A1" w:rsidRDefault="003752D7" w:rsidP="00496112">
            <w:pPr>
              <w:rPr>
                <w:rFonts w:ascii="Verdana" w:hAnsi="Verdana" w:cs="Arial"/>
                <w:sz w:val="16"/>
                <w:szCs w:val="16"/>
                <w:lang w:val="es-BO"/>
              </w:rPr>
            </w:pPr>
          </w:p>
        </w:tc>
        <w:tc>
          <w:tcPr>
            <w:tcW w:w="124" w:type="pct"/>
            <w:gridSpan w:val="5"/>
            <w:shd w:val="clear" w:color="auto" w:fill="auto"/>
            <w:vAlign w:val="center"/>
          </w:tcPr>
          <w:p w14:paraId="6DB962CB" w14:textId="77777777" w:rsidR="003752D7" w:rsidRPr="000E75A1" w:rsidRDefault="003752D7" w:rsidP="00496112">
            <w:pPr>
              <w:rPr>
                <w:rFonts w:ascii="Verdana" w:hAnsi="Verdana" w:cs="Arial"/>
                <w:sz w:val="16"/>
                <w:szCs w:val="16"/>
                <w:lang w:val="es-BO"/>
              </w:rPr>
            </w:pPr>
          </w:p>
        </w:tc>
        <w:tc>
          <w:tcPr>
            <w:tcW w:w="124" w:type="pct"/>
            <w:gridSpan w:val="5"/>
            <w:shd w:val="clear" w:color="auto" w:fill="auto"/>
            <w:vAlign w:val="center"/>
          </w:tcPr>
          <w:p w14:paraId="7C0FECB2" w14:textId="77777777" w:rsidR="003752D7" w:rsidRPr="000E75A1" w:rsidRDefault="003752D7" w:rsidP="00496112">
            <w:pPr>
              <w:rPr>
                <w:rFonts w:ascii="Verdana" w:hAnsi="Verdana" w:cs="Arial"/>
                <w:sz w:val="16"/>
                <w:szCs w:val="16"/>
                <w:lang w:val="es-BO"/>
              </w:rPr>
            </w:pPr>
          </w:p>
        </w:tc>
        <w:tc>
          <w:tcPr>
            <w:tcW w:w="124" w:type="pct"/>
            <w:gridSpan w:val="5"/>
            <w:shd w:val="clear" w:color="auto" w:fill="auto"/>
            <w:vAlign w:val="center"/>
          </w:tcPr>
          <w:p w14:paraId="09F858AF" w14:textId="77777777" w:rsidR="003752D7" w:rsidRPr="000E75A1" w:rsidRDefault="003752D7" w:rsidP="00496112">
            <w:pPr>
              <w:rPr>
                <w:rFonts w:ascii="Verdana" w:hAnsi="Verdana" w:cs="Arial"/>
                <w:sz w:val="16"/>
                <w:szCs w:val="16"/>
                <w:lang w:val="es-BO"/>
              </w:rPr>
            </w:pPr>
          </w:p>
        </w:tc>
        <w:tc>
          <w:tcPr>
            <w:tcW w:w="125" w:type="pct"/>
            <w:gridSpan w:val="4"/>
            <w:shd w:val="clear" w:color="auto" w:fill="auto"/>
            <w:vAlign w:val="center"/>
          </w:tcPr>
          <w:p w14:paraId="176EFA55" w14:textId="77777777" w:rsidR="003752D7" w:rsidRPr="000E75A1" w:rsidRDefault="003752D7" w:rsidP="00496112">
            <w:pPr>
              <w:rPr>
                <w:rFonts w:ascii="Verdana" w:hAnsi="Verdana" w:cs="Arial"/>
                <w:sz w:val="16"/>
                <w:szCs w:val="16"/>
                <w:lang w:val="es-BO"/>
              </w:rPr>
            </w:pPr>
          </w:p>
        </w:tc>
        <w:tc>
          <w:tcPr>
            <w:tcW w:w="124" w:type="pct"/>
            <w:gridSpan w:val="5"/>
            <w:shd w:val="clear" w:color="auto" w:fill="auto"/>
            <w:vAlign w:val="center"/>
          </w:tcPr>
          <w:p w14:paraId="178650AB" w14:textId="77777777" w:rsidR="003752D7" w:rsidRPr="000E75A1" w:rsidRDefault="003752D7" w:rsidP="00496112">
            <w:pPr>
              <w:rPr>
                <w:rFonts w:ascii="Verdana" w:hAnsi="Verdana" w:cs="Arial"/>
                <w:sz w:val="16"/>
                <w:szCs w:val="16"/>
                <w:lang w:val="es-BO"/>
              </w:rPr>
            </w:pPr>
          </w:p>
        </w:tc>
        <w:tc>
          <w:tcPr>
            <w:tcW w:w="126" w:type="pct"/>
            <w:gridSpan w:val="4"/>
            <w:shd w:val="clear" w:color="auto" w:fill="auto"/>
            <w:vAlign w:val="center"/>
          </w:tcPr>
          <w:p w14:paraId="16D17608" w14:textId="77777777" w:rsidR="003752D7" w:rsidRPr="000E75A1" w:rsidRDefault="003752D7" w:rsidP="00496112">
            <w:pPr>
              <w:rPr>
                <w:rFonts w:ascii="Verdana" w:hAnsi="Verdana" w:cs="Arial"/>
                <w:sz w:val="16"/>
                <w:szCs w:val="16"/>
                <w:lang w:val="es-BO"/>
              </w:rPr>
            </w:pPr>
          </w:p>
        </w:tc>
        <w:tc>
          <w:tcPr>
            <w:tcW w:w="124" w:type="pct"/>
            <w:gridSpan w:val="3"/>
            <w:shd w:val="clear" w:color="auto" w:fill="auto"/>
            <w:vAlign w:val="center"/>
          </w:tcPr>
          <w:p w14:paraId="7CA9D670" w14:textId="77777777" w:rsidR="003752D7" w:rsidRPr="000E75A1" w:rsidRDefault="003752D7" w:rsidP="00496112">
            <w:pPr>
              <w:rPr>
                <w:rFonts w:ascii="Verdana" w:hAnsi="Verdana" w:cs="Arial"/>
                <w:sz w:val="16"/>
                <w:szCs w:val="16"/>
                <w:lang w:val="es-BO"/>
              </w:rPr>
            </w:pPr>
          </w:p>
        </w:tc>
        <w:tc>
          <w:tcPr>
            <w:tcW w:w="124" w:type="pct"/>
            <w:gridSpan w:val="3"/>
            <w:shd w:val="clear" w:color="auto" w:fill="auto"/>
            <w:vAlign w:val="center"/>
          </w:tcPr>
          <w:p w14:paraId="1A94761C" w14:textId="77777777" w:rsidR="003752D7" w:rsidRPr="000E75A1" w:rsidRDefault="003752D7" w:rsidP="00496112">
            <w:pPr>
              <w:rPr>
                <w:rFonts w:ascii="Verdana" w:hAnsi="Verdana" w:cs="Arial"/>
                <w:sz w:val="16"/>
                <w:szCs w:val="16"/>
                <w:lang w:val="es-BO"/>
              </w:rPr>
            </w:pPr>
          </w:p>
        </w:tc>
        <w:tc>
          <w:tcPr>
            <w:tcW w:w="124" w:type="pct"/>
            <w:gridSpan w:val="2"/>
            <w:shd w:val="clear" w:color="auto" w:fill="auto"/>
            <w:vAlign w:val="center"/>
          </w:tcPr>
          <w:p w14:paraId="4C83C78B" w14:textId="77777777" w:rsidR="003752D7" w:rsidRPr="000E75A1" w:rsidRDefault="003752D7" w:rsidP="00496112">
            <w:pPr>
              <w:rPr>
                <w:rFonts w:ascii="Verdana" w:hAnsi="Verdana" w:cs="Arial"/>
                <w:sz w:val="16"/>
                <w:szCs w:val="16"/>
                <w:lang w:val="es-BO"/>
              </w:rPr>
            </w:pPr>
          </w:p>
        </w:tc>
        <w:tc>
          <w:tcPr>
            <w:tcW w:w="129" w:type="pct"/>
            <w:gridSpan w:val="4"/>
            <w:shd w:val="clear" w:color="auto" w:fill="auto"/>
            <w:vAlign w:val="center"/>
          </w:tcPr>
          <w:p w14:paraId="768B0240" w14:textId="77777777" w:rsidR="003752D7" w:rsidRPr="000E75A1" w:rsidRDefault="003752D7" w:rsidP="00496112">
            <w:pPr>
              <w:rPr>
                <w:rFonts w:ascii="Verdana" w:hAnsi="Verdana" w:cs="Arial"/>
                <w:sz w:val="16"/>
                <w:szCs w:val="16"/>
                <w:lang w:val="es-BO"/>
              </w:rPr>
            </w:pPr>
          </w:p>
        </w:tc>
        <w:tc>
          <w:tcPr>
            <w:tcW w:w="125" w:type="pct"/>
            <w:gridSpan w:val="5"/>
            <w:shd w:val="clear" w:color="auto" w:fill="auto"/>
            <w:vAlign w:val="center"/>
          </w:tcPr>
          <w:p w14:paraId="4DE23A86" w14:textId="77777777" w:rsidR="003752D7" w:rsidRPr="000E75A1" w:rsidRDefault="003752D7" w:rsidP="00496112">
            <w:pPr>
              <w:rPr>
                <w:rFonts w:ascii="Verdana" w:hAnsi="Verdana" w:cs="Arial"/>
                <w:sz w:val="16"/>
                <w:szCs w:val="16"/>
                <w:lang w:val="es-BO"/>
              </w:rPr>
            </w:pPr>
          </w:p>
        </w:tc>
        <w:tc>
          <w:tcPr>
            <w:tcW w:w="124" w:type="pct"/>
            <w:gridSpan w:val="2"/>
            <w:shd w:val="clear" w:color="auto" w:fill="auto"/>
            <w:vAlign w:val="center"/>
          </w:tcPr>
          <w:p w14:paraId="7AEC0875" w14:textId="77777777" w:rsidR="003752D7" w:rsidRPr="000E75A1" w:rsidRDefault="003752D7" w:rsidP="00496112">
            <w:pPr>
              <w:rPr>
                <w:rFonts w:ascii="Verdana" w:hAnsi="Verdana" w:cs="Arial"/>
                <w:sz w:val="16"/>
                <w:szCs w:val="16"/>
                <w:lang w:val="es-BO"/>
              </w:rPr>
            </w:pPr>
          </w:p>
        </w:tc>
        <w:tc>
          <w:tcPr>
            <w:tcW w:w="124" w:type="pct"/>
            <w:gridSpan w:val="4"/>
            <w:shd w:val="clear" w:color="auto" w:fill="auto"/>
            <w:vAlign w:val="center"/>
          </w:tcPr>
          <w:p w14:paraId="4C0D7247" w14:textId="77777777" w:rsidR="003752D7" w:rsidRPr="000E75A1" w:rsidRDefault="003752D7" w:rsidP="00496112">
            <w:pPr>
              <w:rPr>
                <w:rFonts w:ascii="Verdana" w:hAnsi="Verdana" w:cs="Arial"/>
                <w:sz w:val="16"/>
                <w:szCs w:val="16"/>
                <w:lang w:val="es-BO"/>
              </w:rPr>
            </w:pPr>
          </w:p>
        </w:tc>
        <w:tc>
          <w:tcPr>
            <w:tcW w:w="125" w:type="pct"/>
            <w:gridSpan w:val="4"/>
            <w:shd w:val="clear" w:color="auto" w:fill="auto"/>
            <w:vAlign w:val="center"/>
          </w:tcPr>
          <w:p w14:paraId="3AE5FEB6" w14:textId="77777777" w:rsidR="003752D7" w:rsidRPr="000E75A1" w:rsidRDefault="003752D7" w:rsidP="00496112">
            <w:pPr>
              <w:rPr>
                <w:rFonts w:ascii="Verdana" w:hAnsi="Verdana" w:cs="Arial"/>
                <w:sz w:val="16"/>
                <w:szCs w:val="16"/>
                <w:lang w:val="es-BO"/>
              </w:rPr>
            </w:pPr>
          </w:p>
        </w:tc>
        <w:tc>
          <w:tcPr>
            <w:tcW w:w="125" w:type="pct"/>
            <w:gridSpan w:val="3"/>
            <w:shd w:val="clear" w:color="auto" w:fill="auto"/>
            <w:vAlign w:val="center"/>
          </w:tcPr>
          <w:p w14:paraId="24695BB1" w14:textId="77777777" w:rsidR="003752D7" w:rsidRPr="000E75A1" w:rsidRDefault="003752D7" w:rsidP="00496112">
            <w:pPr>
              <w:rPr>
                <w:rFonts w:ascii="Verdana" w:hAnsi="Verdana" w:cs="Arial"/>
                <w:sz w:val="16"/>
                <w:szCs w:val="16"/>
                <w:lang w:val="es-BO"/>
              </w:rPr>
            </w:pPr>
          </w:p>
        </w:tc>
        <w:tc>
          <w:tcPr>
            <w:tcW w:w="125" w:type="pct"/>
            <w:gridSpan w:val="4"/>
            <w:shd w:val="clear" w:color="auto" w:fill="auto"/>
            <w:vAlign w:val="center"/>
          </w:tcPr>
          <w:p w14:paraId="78EF6B64" w14:textId="77777777" w:rsidR="003752D7" w:rsidRPr="000E75A1" w:rsidRDefault="003752D7" w:rsidP="00496112">
            <w:pPr>
              <w:rPr>
                <w:rFonts w:ascii="Verdana" w:hAnsi="Verdana" w:cs="Arial"/>
                <w:sz w:val="16"/>
                <w:szCs w:val="16"/>
                <w:lang w:val="es-BO"/>
              </w:rPr>
            </w:pPr>
          </w:p>
        </w:tc>
        <w:tc>
          <w:tcPr>
            <w:tcW w:w="125" w:type="pct"/>
            <w:gridSpan w:val="4"/>
            <w:shd w:val="clear" w:color="auto" w:fill="auto"/>
            <w:vAlign w:val="center"/>
          </w:tcPr>
          <w:p w14:paraId="13F7D038" w14:textId="77777777" w:rsidR="003752D7" w:rsidRPr="000E75A1" w:rsidRDefault="003752D7" w:rsidP="00496112">
            <w:pPr>
              <w:rPr>
                <w:rFonts w:ascii="Verdana" w:hAnsi="Verdana" w:cs="Arial"/>
                <w:sz w:val="16"/>
                <w:szCs w:val="16"/>
                <w:lang w:val="es-BO"/>
              </w:rPr>
            </w:pPr>
          </w:p>
        </w:tc>
        <w:tc>
          <w:tcPr>
            <w:tcW w:w="125" w:type="pct"/>
            <w:gridSpan w:val="5"/>
            <w:shd w:val="clear" w:color="auto" w:fill="auto"/>
            <w:vAlign w:val="center"/>
          </w:tcPr>
          <w:p w14:paraId="24FBB59C" w14:textId="77777777" w:rsidR="003752D7" w:rsidRPr="000E75A1" w:rsidRDefault="003752D7" w:rsidP="00496112">
            <w:pPr>
              <w:rPr>
                <w:rFonts w:ascii="Verdana" w:hAnsi="Verdana" w:cs="Arial"/>
                <w:sz w:val="16"/>
                <w:szCs w:val="16"/>
                <w:lang w:val="es-BO"/>
              </w:rPr>
            </w:pPr>
          </w:p>
        </w:tc>
        <w:tc>
          <w:tcPr>
            <w:tcW w:w="125" w:type="pct"/>
            <w:gridSpan w:val="4"/>
            <w:shd w:val="clear" w:color="auto" w:fill="auto"/>
            <w:vAlign w:val="center"/>
          </w:tcPr>
          <w:p w14:paraId="6772DD2A" w14:textId="77777777" w:rsidR="003752D7" w:rsidRPr="000E75A1" w:rsidRDefault="003752D7" w:rsidP="00496112">
            <w:pPr>
              <w:rPr>
                <w:rFonts w:ascii="Verdana" w:hAnsi="Verdana" w:cs="Arial"/>
                <w:sz w:val="16"/>
                <w:szCs w:val="16"/>
                <w:lang w:val="es-BO"/>
              </w:rPr>
            </w:pPr>
          </w:p>
        </w:tc>
        <w:tc>
          <w:tcPr>
            <w:tcW w:w="130" w:type="pct"/>
            <w:gridSpan w:val="4"/>
            <w:shd w:val="clear" w:color="auto" w:fill="auto"/>
            <w:vAlign w:val="center"/>
          </w:tcPr>
          <w:p w14:paraId="3C9B76A4" w14:textId="77777777" w:rsidR="003752D7" w:rsidRPr="000E75A1" w:rsidRDefault="003752D7" w:rsidP="00496112">
            <w:pPr>
              <w:rPr>
                <w:rFonts w:ascii="Verdana" w:hAnsi="Verdana" w:cs="Arial"/>
                <w:sz w:val="16"/>
                <w:szCs w:val="16"/>
                <w:lang w:val="es-BO"/>
              </w:rPr>
            </w:pPr>
          </w:p>
        </w:tc>
        <w:tc>
          <w:tcPr>
            <w:tcW w:w="125" w:type="pct"/>
            <w:gridSpan w:val="3"/>
            <w:shd w:val="clear" w:color="auto" w:fill="auto"/>
            <w:vAlign w:val="center"/>
          </w:tcPr>
          <w:p w14:paraId="33233803" w14:textId="77777777" w:rsidR="003752D7" w:rsidRPr="000E75A1" w:rsidRDefault="003752D7" w:rsidP="00496112">
            <w:pPr>
              <w:rPr>
                <w:rFonts w:ascii="Verdana" w:hAnsi="Verdana" w:cs="Arial"/>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E75A1" w:rsidRDefault="003752D7" w:rsidP="00496112">
            <w:pPr>
              <w:rPr>
                <w:rFonts w:ascii="Verdana" w:hAnsi="Verdana" w:cs="Arial"/>
                <w:sz w:val="16"/>
                <w:szCs w:val="16"/>
                <w:lang w:val="es-BO"/>
              </w:rPr>
            </w:pPr>
          </w:p>
        </w:tc>
      </w:tr>
      <w:tr w:rsidR="003752D7" w:rsidRPr="000E75A1"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E75A1" w:rsidRDefault="003752D7" w:rsidP="00496112">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E75A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E75A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E75A1" w:rsidRDefault="003752D7" w:rsidP="00496112">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E75A1" w:rsidRDefault="003752D7" w:rsidP="00496112">
            <w:pPr>
              <w:rPr>
                <w:rFonts w:ascii="Verdana" w:hAnsi="Verdana" w:cs="Arial"/>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E75A1" w:rsidRDefault="003752D7" w:rsidP="00496112">
            <w:pPr>
              <w:jc w:val="center"/>
              <w:rPr>
                <w:rFonts w:ascii="Verdana" w:hAnsi="Verdana" w:cs="Arial"/>
                <w:sz w:val="16"/>
                <w:szCs w:val="16"/>
                <w:lang w:val="es-BO"/>
              </w:rPr>
            </w:pPr>
            <w:r w:rsidRPr="000E75A1">
              <w:rPr>
                <w:rFonts w:ascii="Verdana" w:hAnsi="Verdana"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E75A1" w:rsidRDefault="003752D7" w:rsidP="00496112">
            <w:pPr>
              <w:jc w:val="center"/>
              <w:rPr>
                <w:rFonts w:ascii="Verdana" w:hAnsi="Verdana" w:cs="Arial"/>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E75A1" w:rsidRDefault="003752D7" w:rsidP="00496112">
            <w:pPr>
              <w:jc w:val="center"/>
              <w:rPr>
                <w:rFonts w:ascii="Verdana" w:hAnsi="Verdana" w:cs="Arial"/>
                <w:sz w:val="16"/>
                <w:szCs w:val="16"/>
                <w:lang w:val="es-BO"/>
              </w:rPr>
            </w:pPr>
            <w:r w:rsidRPr="000E75A1">
              <w:rPr>
                <w:rFonts w:ascii="Verdana" w:hAnsi="Verdana"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E75A1" w:rsidRDefault="003752D7" w:rsidP="00496112">
            <w:pPr>
              <w:jc w:val="center"/>
              <w:rPr>
                <w:rFonts w:ascii="Verdana" w:hAnsi="Verdana" w:cs="Arial"/>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E75A1" w:rsidRDefault="003752D7" w:rsidP="00496112">
            <w:pPr>
              <w:jc w:val="center"/>
              <w:rPr>
                <w:rFonts w:ascii="Verdana" w:hAnsi="Verdana" w:cs="Arial"/>
                <w:sz w:val="16"/>
                <w:szCs w:val="16"/>
                <w:lang w:val="es-BO"/>
              </w:rPr>
            </w:pPr>
            <w:r w:rsidRPr="000E75A1">
              <w:rPr>
                <w:rFonts w:ascii="Verdana" w:hAnsi="Verdana"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E75A1" w:rsidRDefault="003752D7" w:rsidP="00496112">
            <w:pPr>
              <w:rPr>
                <w:rFonts w:ascii="Verdana" w:hAnsi="Verdana" w:cs="Arial"/>
                <w:sz w:val="16"/>
                <w:szCs w:val="16"/>
                <w:lang w:val="es-BO"/>
              </w:rPr>
            </w:pPr>
          </w:p>
        </w:tc>
      </w:tr>
      <w:tr w:rsidR="003752D7" w:rsidRPr="000E75A1"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E75A1" w:rsidRDefault="003752D7" w:rsidP="00496112">
            <w:pPr>
              <w:rPr>
                <w:rFonts w:ascii="Verdana" w:hAnsi="Verdana" w:cs="Arial"/>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E75A1" w:rsidRDefault="003752D7" w:rsidP="00496112">
            <w:pPr>
              <w:jc w:val="right"/>
              <w:rPr>
                <w:rFonts w:ascii="Verdana" w:hAnsi="Verdana" w:cs="Arial"/>
                <w:sz w:val="16"/>
                <w:szCs w:val="16"/>
                <w:lang w:val="es-BO"/>
              </w:rPr>
            </w:pPr>
            <w:r w:rsidRPr="000E75A1">
              <w:rPr>
                <w:rFonts w:ascii="Verdana" w:hAnsi="Verdana"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E75A1" w:rsidRDefault="003752D7" w:rsidP="00496112">
            <w:pPr>
              <w:jc w:val="center"/>
              <w:rPr>
                <w:rFonts w:ascii="Verdana" w:hAnsi="Verdana" w:cs="Arial"/>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E75A1" w:rsidRDefault="003752D7" w:rsidP="00496112">
            <w:pPr>
              <w:jc w:val="center"/>
              <w:rPr>
                <w:rFonts w:ascii="Verdana" w:hAnsi="Verdana" w:cs="Arial"/>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E75A1" w:rsidRDefault="003752D7" w:rsidP="00496112">
            <w:pPr>
              <w:jc w:val="center"/>
              <w:rPr>
                <w:rFonts w:ascii="Verdana" w:hAnsi="Verdana" w:cs="Arial"/>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E75A1" w:rsidRDefault="003752D7" w:rsidP="00496112">
            <w:pPr>
              <w:jc w:val="center"/>
              <w:rPr>
                <w:rFonts w:ascii="Verdana" w:hAnsi="Verdana" w:cs="Arial"/>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E75A1" w:rsidRDefault="003752D7" w:rsidP="00496112">
            <w:pPr>
              <w:jc w:val="center"/>
              <w:rPr>
                <w:rFonts w:ascii="Verdana" w:hAnsi="Verdana" w:cs="Arial"/>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E75A1" w:rsidRDefault="003752D7" w:rsidP="00496112">
            <w:pPr>
              <w:rPr>
                <w:rFonts w:ascii="Verdana" w:hAnsi="Verdana" w:cs="Arial"/>
                <w:sz w:val="16"/>
                <w:szCs w:val="16"/>
                <w:lang w:val="es-BO"/>
              </w:rPr>
            </w:pPr>
          </w:p>
        </w:tc>
      </w:tr>
      <w:tr w:rsidR="003752D7" w:rsidRPr="000E75A1"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E75A1" w:rsidRDefault="003752D7" w:rsidP="00496112">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E75A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E75A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E75A1" w:rsidRDefault="003752D7" w:rsidP="00496112">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E75A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E75A1" w:rsidRDefault="003752D7" w:rsidP="00496112">
            <w:pPr>
              <w:rPr>
                <w:rFonts w:ascii="Verdana" w:hAnsi="Verdana" w:cs="Arial"/>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E75A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E75A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E75A1" w:rsidRDefault="003752D7" w:rsidP="00496112">
            <w:pPr>
              <w:rPr>
                <w:rFonts w:ascii="Verdana" w:hAnsi="Verdana" w:cs="Arial"/>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E75A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E75A1" w:rsidRDefault="003752D7" w:rsidP="00496112">
            <w:pPr>
              <w:rPr>
                <w:rFonts w:ascii="Verdana" w:hAnsi="Verdana" w:cs="Arial"/>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E75A1" w:rsidRDefault="003752D7" w:rsidP="00496112">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E75A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E75A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E75A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E75A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E75A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E75A1" w:rsidRDefault="003752D7" w:rsidP="00496112">
            <w:pPr>
              <w:rPr>
                <w:rFonts w:ascii="Verdana" w:hAnsi="Verdana" w:cs="Arial"/>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E75A1" w:rsidRDefault="003752D7" w:rsidP="00496112">
            <w:pPr>
              <w:rPr>
                <w:rFonts w:ascii="Verdana" w:hAnsi="Verdana" w:cs="Arial"/>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E75A1" w:rsidRDefault="003752D7" w:rsidP="00496112">
            <w:pPr>
              <w:rPr>
                <w:rFonts w:ascii="Verdana" w:hAnsi="Verdana" w:cs="Arial"/>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E75A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E75A1" w:rsidRDefault="003752D7" w:rsidP="00496112">
            <w:pPr>
              <w:rPr>
                <w:rFonts w:ascii="Verdana" w:hAnsi="Verdana" w:cs="Arial"/>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E75A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48BFD396" w14:textId="77777777" w:rsidR="003752D7" w:rsidRPr="000E75A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0224F5A4" w14:textId="77777777" w:rsidR="003752D7" w:rsidRPr="000E75A1" w:rsidRDefault="003752D7" w:rsidP="00496112">
            <w:pPr>
              <w:rPr>
                <w:rFonts w:ascii="Verdana" w:hAnsi="Verdana" w:cs="Arial"/>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E75A1" w:rsidRDefault="003752D7" w:rsidP="00496112">
            <w:pPr>
              <w:rPr>
                <w:rFonts w:ascii="Verdana" w:hAnsi="Verdana" w:cs="Arial"/>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E75A1" w:rsidRDefault="003752D7" w:rsidP="00496112">
            <w:pPr>
              <w:rPr>
                <w:rFonts w:ascii="Verdana" w:hAnsi="Verdana" w:cs="Arial"/>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E75A1" w:rsidRDefault="003752D7" w:rsidP="00496112">
            <w:pPr>
              <w:rPr>
                <w:rFonts w:ascii="Verdana" w:hAnsi="Verdana" w:cs="Arial"/>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E75A1" w:rsidRDefault="003752D7" w:rsidP="00496112">
            <w:pPr>
              <w:rPr>
                <w:rFonts w:ascii="Verdana" w:hAnsi="Verdana" w:cs="Arial"/>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E75A1" w:rsidRDefault="003752D7" w:rsidP="00496112">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E75A1" w:rsidRDefault="003752D7" w:rsidP="00496112">
            <w:pPr>
              <w:rPr>
                <w:rFonts w:ascii="Verdana" w:hAnsi="Verdana" w:cs="Arial"/>
                <w:sz w:val="16"/>
                <w:szCs w:val="16"/>
                <w:lang w:val="es-BO"/>
              </w:rPr>
            </w:pPr>
          </w:p>
        </w:tc>
      </w:tr>
      <w:tr w:rsidR="003752D7" w:rsidRPr="000E75A1"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E75A1" w:rsidRDefault="003752D7" w:rsidP="00496112">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E75A1" w:rsidRDefault="003752D7" w:rsidP="00496112">
            <w:pPr>
              <w:rPr>
                <w:rFonts w:ascii="Verdana" w:hAnsi="Verdana" w:cs="Arial"/>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E75A1" w:rsidRDefault="003752D7" w:rsidP="00496112">
            <w:pPr>
              <w:jc w:val="right"/>
              <w:rPr>
                <w:rFonts w:ascii="Verdana" w:hAnsi="Verdana" w:cs="Arial"/>
                <w:sz w:val="16"/>
                <w:szCs w:val="16"/>
                <w:lang w:val="es-BO"/>
              </w:rPr>
            </w:pPr>
            <w:r w:rsidRPr="000E75A1">
              <w:rPr>
                <w:rFonts w:ascii="Verdana" w:hAnsi="Verdana" w:cs="Arial"/>
                <w:bCs/>
                <w:sz w:val="16"/>
                <w:szCs w:val="16"/>
                <w:lang w:val="es-BO"/>
              </w:rPr>
              <w:t>Teléfono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E75A1" w:rsidRDefault="003752D7" w:rsidP="00496112">
            <w:pPr>
              <w:rPr>
                <w:rFonts w:ascii="Verdana" w:hAnsi="Verdana" w:cs="Arial"/>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E75A1" w:rsidRDefault="003752D7" w:rsidP="00496112">
            <w:pPr>
              <w:rPr>
                <w:rFonts w:ascii="Verdana" w:hAnsi="Verdana" w:cs="Arial"/>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E75A1" w:rsidRDefault="003752D7" w:rsidP="00496112">
            <w:pPr>
              <w:jc w:val="right"/>
              <w:rPr>
                <w:rFonts w:ascii="Verdana" w:hAnsi="Verdana" w:cs="Arial"/>
                <w:sz w:val="16"/>
                <w:szCs w:val="16"/>
                <w:lang w:val="es-BO"/>
              </w:rPr>
            </w:pPr>
            <w:r w:rsidRPr="000E75A1">
              <w:rPr>
                <w:rFonts w:ascii="Verdana" w:hAnsi="Verdana"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E75A1" w:rsidRDefault="003752D7" w:rsidP="00496112">
            <w:pPr>
              <w:rPr>
                <w:rFonts w:ascii="Verdana" w:hAnsi="Verdana" w:cs="Arial"/>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E75A1" w:rsidRDefault="003752D7" w:rsidP="00496112">
            <w:pPr>
              <w:rPr>
                <w:rFonts w:ascii="Verdana" w:hAnsi="Verdana" w:cs="Arial"/>
                <w:sz w:val="16"/>
                <w:szCs w:val="16"/>
                <w:lang w:val="es-BO"/>
              </w:rPr>
            </w:pPr>
          </w:p>
        </w:tc>
      </w:tr>
      <w:tr w:rsidR="003752D7" w:rsidRPr="000E75A1"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E75A1" w:rsidRDefault="003752D7" w:rsidP="00496112">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E75A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E75A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E75A1" w:rsidRDefault="003752D7" w:rsidP="00496112">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E75A1" w:rsidRDefault="003752D7" w:rsidP="00496112">
            <w:pPr>
              <w:rPr>
                <w:rFonts w:ascii="Verdana" w:hAnsi="Verdana" w:cs="Arial"/>
                <w:sz w:val="16"/>
                <w:szCs w:val="16"/>
                <w:lang w:val="es-BO"/>
              </w:rPr>
            </w:pPr>
          </w:p>
        </w:tc>
        <w:tc>
          <w:tcPr>
            <w:tcW w:w="871" w:type="pct"/>
            <w:gridSpan w:val="27"/>
            <w:tcBorders>
              <w:top w:val="nil"/>
            </w:tcBorders>
            <w:shd w:val="clear" w:color="auto" w:fill="auto"/>
            <w:vAlign w:val="center"/>
          </w:tcPr>
          <w:p w14:paraId="67B7DE75" w14:textId="77777777" w:rsidR="003752D7" w:rsidRPr="000E75A1" w:rsidRDefault="003752D7" w:rsidP="00496112">
            <w:pPr>
              <w:rPr>
                <w:rFonts w:ascii="Verdana" w:hAnsi="Verdana"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E75A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E75A1" w:rsidRDefault="003752D7" w:rsidP="00496112">
            <w:pPr>
              <w:rPr>
                <w:rFonts w:ascii="Verdana" w:hAnsi="Verdana" w:cs="Arial"/>
                <w:sz w:val="16"/>
                <w:szCs w:val="16"/>
                <w:lang w:val="es-BO"/>
              </w:rPr>
            </w:pPr>
          </w:p>
        </w:tc>
        <w:tc>
          <w:tcPr>
            <w:tcW w:w="124" w:type="pct"/>
            <w:gridSpan w:val="5"/>
            <w:tcBorders>
              <w:top w:val="nil"/>
            </w:tcBorders>
            <w:shd w:val="clear" w:color="auto" w:fill="auto"/>
            <w:vAlign w:val="center"/>
          </w:tcPr>
          <w:p w14:paraId="1D81FBD5" w14:textId="77777777" w:rsidR="003752D7" w:rsidRPr="000E75A1" w:rsidRDefault="003752D7" w:rsidP="00496112">
            <w:pPr>
              <w:rPr>
                <w:rFonts w:ascii="Verdana" w:hAnsi="Verdana" w:cs="Arial"/>
                <w:sz w:val="16"/>
                <w:szCs w:val="16"/>
                <w:lang w:val="es-BO"/>
              </w:rPr>
            </w:pPr>
          </w:p>
        </w:tc>
        <w:tc>
          <w:tcPr>
            <w:tcW w:w="124" w:type="pct"/>
            <w:gridSpan w:val="5"/>
            <w:tcBorders>
              <w:top w:val="nil"/>
            </w:tcBorders>
            <w:shd w:val="clear" w:color="auto" w:fill="auto"/>
            <w:vAlign w:val="center"/>
          </w:tcPr>
          <w:p w14:paraId="1EA6EBD4" w14:textId="77777777" w:rsidR="003752D7" w:rsidRPr="000E75A1" w:rsidRDefault="003752D7" w:rsidP="00496112">
            <w:pPr>
              <w:rPr>
                <w:rFonts w:ascii="Verdana" w:hAnsi="Verdana" w:cs="Arial"/>
                <w:sz w:val="16"/>
                <w:szCs w:val="16"/>
                <w:lang w:val="es-BO"/>
              </w:rPr>
            </w:pPr>
          </w:p>
        </w:tc>
        <w:tc>
          <w:tcPr>
            <w:tcW w:w="124" w:type="pct"/>
            <w:gridSpan w:val="5"/>
            <w:tcBorders>
              <w:top w:val="nil"/>
            </w:tcBorders>
            <w:shd w:val="clear" w:color="auto" w:fill="auto"/>
            <w:vAlign w:val="center"/>
          </w:tcPr>
          <w:p w14:paraId="04B1E881" w14:textId="77777777" w:rsidR="003752D7" w:rsidRPr="000E75A1" w:rsidRDefault="003752D7" w:rsidP="00496112">
            <w:pPr>
              <w:rPr>
                <w:rFonts w:ascii="Verdana" w:hAnsi="Verdana" w:cs="Arial"/>
                <w:sz w:val="16"/>
                <w:szCs w:val="16"/>
                <w:lang w:val="es-BO"/>
              </w:rPr>
            </w:pPr>
          </w:p>
        </w:tc>
        <w:tc>
          <w:tcPr>
            <w:tcW w:w="125" w:type="pct"/>
            <w:gridSpan w:val="4"/>
            <w:tcBorders>
              <w:top w:val="nil"/>
            </w:tcBorders>
            <w:shd w:val="clear" w:color="auto" w:fill="auto"/>
            <w:vAlign w:val="center"/>
          </w:tcPr>
          <w:p w14:paraId="38315117" w14:textId="77777777" w:rsidR="003752D7" w:rsidRPr="000E75A1" w:rsidRDefault="003752D7" w:rsidP="00496112">
            <w:pPr>
              <w:rPr>
                <w:rFonts w:ascii="Verdana" w:hAnsi="Verdana" w:cs="Arial"/>
                <w:sz w:val="16"/>
                <w:szCs w:val="16"/>
                <w:lang w:val="es-BO"/>
              </w:rPr>
            </w:pPr>
          </w:p>
        </w:tc>
        <w:tc>
          <w:tcPr>
            <w:tcW w:w="124" w:type="pct"/>
            <w:gridSpan w:val="5"/>
            <w:tcBorders>
              <w:top w:val="nil"/>
            </w:tcBorders>
            <w:shd w:val="clear" w:color="auto" w:fill="auto"/>
            <w:vAlign w:val="center"/>
          </w:tcPr>
          <w:p w14:paraId="5700A9FC" w14:textId="77777777" w:rsidR="003752D7" w:rsidRPr="000E75A1" w:rsidRDefault="003752D7" w:rsidP="00496112">
            <w:pPr>
              <w:rPr>
                <w:rFonts w:ascii="Verdana" w:hAnsi="Verdana" w:cs="Arial"/>
                <w:sz w:val="16"/>
                <w:szCs w:val="16"/>
                <w:lang w:val="es-BO"/>
              </w:rPr>
            </w:pPr>
          </w:p>
        </w:tc>
        <w:tc>
          <w:tcPr>
            <w:tcW w:w="126" w:type="pct"/>
            <w:gridSpan w:val="4"/>
            <w:tcBorders>
              <w:top w:val="nil"/>
            </w:tcBorders>
            <w:shd w:val="clear" w:color="auto" w:fill="auto"/>
            <w:vAlign w:val="center"/>
          </w:tcPr>
          <w:p w14:paraId="4F85FF17" w14:textId="77777777" w:rsidR="003752D7" w:rsidRPr="000E75A1" w:rsidRDefault="003752D7" w:rsidP="00496112">
            <w:pPr>
              <w:rPr>
                <w:rFonts w:ascii="Verdana" w:hAnsi="Verdana" w:cs="Arial"/>
                <w:sz w:val="16"/>
                <w:szCs w:val="16"/>
                <w:lang w:val="es-BO"/>
              </w:rPr>
            </w:pPr>
          </w:p>
        </w:tc>
        <w:tc>
          <w:tcPr>
            <w:tcW w:w="124" w:type="pct"/>
            <w:gridSpan w:val="3"/>
            <w:tcBorders>
              <w:top w:val="nil"/>
            </w:tcBorders>
            <w:shd w:val="clear" w:color="auto" w:fill="auto"/>
            <w:vAlign w:val="center"/>
          </w:tcPr>
          <w:p w14:paraId="6297E753" w14:textId="77777777" w:rsidR="003752D7" w:rsidRPr="000E75A1" w:rsidRDefault="003752D7" w:rsidP="00496112">
            <w:pPr>
              <w:rPr>
                <w:rFonts w:ascii="Verdana" w:hAnsi="Verdana" w:cs="Arial"/>
                <w:sz w:val="16"/>
                <w:szCs w:val="16"/>
                <w:lang w:val="es-BO"/>
              </w:rPr>
            </w:pPr>
          </w:p>
        </w:tc>
        <w:tc>
          <w:tcPr>
            <w:tcW w:w="124" w:type="pct"/>
            <w:gridSpan w:val="3"/>
            <w:tcBorders>
              <w:top w:val="nil"/>
            </w:tcBorders>
            <w:shd w:val="clear" w:color="auto" w:fill="auto"/>
            <w:vAlign w:val="center"/>
          </w:tcPr>
          <w:p w14:paraId="78925069" w14:textId="77777777" w:rsidR="003752D7" w:rsidRPr="000E75A1" w:rsidRDefault="003752D7" w:rsidP="00496112">
            <w:pPr>
              <w:rPr>
                <w:rFonts w:ascii="Verdana" w:hAnsi="Verdana" w:cs="Arial"/>
                <w:sz w:val="16"/>
                <w:szCs w:val="16"/>
                <w:lang w:val="es-BO"/>
              </w:rPr>
            </w:pPr>
          </w:p>
        </w:tc>
        <w:tc>
          <w:tcPr>
            <w:tcW w:w="124" w:type="pct"/>
            <w:gridSpan w:val="2"/>
            <w:tcBorders>
              <w:top w:val="nil"/>
            </w:tcBorders>
            <w:shd w:val="clear" w:color="auto" w:fill="auto"/>
            <w:vAlign w:val="center"/>
          </w:tcPr>
          <w:p w14:paraId="2023D69D" w14:textId="77777777" w:rsidR="003752D7" w:rsidRPr="000E75A1" w:rsidRDefault="003752D7" w:rsidP="00496112">
            <w:pPr>
              <w:rPr>
                <w:rFonts w:ascii="Verdana" w:hAnsi="Verdana" w:cs="Arial"/>
                <w:sz w:val="16"/>
                <w:szCs w:val="16"/>
                <w:lang w:val="es-BO"/>
              </w:rPr>
            </w:pPr>
          </w:p>
        </w:tc>
        <w:tc>
          <w:tcPr>
            <w:tcW w:w="129" w:type="pct"/>
            <w:gridSpan w:val="4"/>
            <w:tcBorders>
              <w:top w:val="nil"/>
            </w:tcBorders>
            <w:shd w:val="clear" w:color="auto" w:fill="auto"/>
            <w:vAlign w:val="center"/>
          </w:tcPr>
          <w:p w14:paraId="19ED124A" w14:textId="77777777" w:rsidR="003752D7" w:rsidRPr="000E75A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36E35EC6" w14:textId="77777777" w:rsidR="003752D7" w:rsidRPr="000E75A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4BB7AD1E" w14:textId="77777777" w:rsidR="003752D7" w:rsidRPr="000E75A1" w:rsidRDefault="003752D7" w:rsidP="00496112">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E75A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E75A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E75A1" w:rsidRDefault="003752D7" w:rsidP="00496112">
            <w:pPr>
              <w:rPr>
                <w:rFonts w:ascii="Verdana" w:hAnsi="Verdana" w:cs="Arial"/>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E75A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E75A1" w:rsidRDefault="003752D7" w:rsidP="00496112">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E75A1" w:rsidRDefault="003752D7" w:rsidP="00496112">
            <w:pPr>
              <w:rPr>
                <w:rFonts w:ascii="Verdana" w:hAnsi="Verdana" w:cs="Arial"/>
                <w:sz w:val="16"/>
                <w:szCs w:val="16"/>
                <w:lang w:val="es-BO"/>
              </w:rPr>
            </w:pPr>
          </w:p>
        </w:tc>
      </w:tr>
      <w:tr w:rsidR="003752D7" w:rsidRPr="000E75A1"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E75A1" w:rsidRDefault="003752D7" w:rsidP="00496112">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E75A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E75A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E75A1" w:rsidRDefault="003752D7" w:rsidP="00496112">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E75A1" w:rsidRDefault="003752D7" w:rsidP="00496112">
            <w:pPr>
              <w:rPr>
                <w:rFonts w:ascii="Verdana" w:hAnsi="Verdana" w:cs="Arial"/>
                <w:sz w:val="16"/>
                <w:szCs w:val="16"/>
                <w:lang w:val="es-BO"/>
              </w:rPr>
            </w:pPr>
          </w:p>
        </w:tc>
        <w:tc>
          <w:tcPr>
            <w:tcW w:w="871" w:type="pct"/>
            <w:gridSpan w:val="27"/>
            <w:tcBorders>
              <w:top w:val="nil"/>
            </w:tcBorders>
            <w:shd w:val="clear" w:color="auto" w:fill="auto"/>
            <w:vAlign w:val="center"/>
          </w:tcPr>
          <w:p w14:paraId="46E50FC8" w14:textId="77777777" w:rsidR="003752D7" w:rsidRPr="000E75A1" w:rsidRDefault="003752D7" w:rsidP="00496112">
            <w:pPr>
              <w:jc w:val="center"/>
              <w:rPr>
                <w:rFonts w:ascii="Verdana" w:hAnsi="Verdana"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E75A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E75A1" w:rsidRDefault="003752D7" w:rsidP="00496112">
            <w:pPr>
              <w:rPr>
                <w:rFonts w:ascii="Verdana" w:hAnsi="Verdana" w:cs="Arial"/>
                <w:sz w:val="16"/>
                <w:szCs w:val="16"/>
                <w:lang w:val="es-BO"/>
              </w:rPr>
            </w:pPr>
          </w:p>
        </w:tc>
        <w:tc>
          <w:tcPr>
            <w:tcW w:w="1247" w:type="pct"/>
            <w:gridSpan w:val="40"/>
            <w:tcBorders>
              <w:top w:val="nil"/>
            </w:tcBorders>
            <w:shd w:val="clear" w:color="auto" w:fill="auto"/>
            <w:vAlign w:val="center"/>
          </w:tcPr>
          <w:p w14:paraId="241BEE88" w14:textId="1A6C1631" w:rsidR="003752D7" w:rsidRPr="000E75A1" w:rsidRDefault="003752D7" w:rsidP="00496112">
            <w:pPr>
              <w:jc w:val="center"/>
              <w:rPr>
                <w:rFonts w:ascii="Verdana" w:hAnsi="Verdana" w:cs="Arial"/>
                <w:i/>
                <w:iCs/>
                <w:sz w:val="12"/>
                <w:szCs w:val="16"/>
                <w:lang w:val="es-BO"/>
              </w:rPr>
            </w:pPr>
            <w:r w:rsidRPr="000E75A1">
              <w:rPr>
                <w:rFonts w:ascii="Verdana" w:hAnsi="Verdana" w:cs="Arial"/>
                <w:i/>
                <w:iCs/>
                <w:sz w:val="14"/>
                <w:szCs w:val="16"/>
                <w:lang w:val="es-BO"/>
              </w:rPr>
              <w:t>Fecha de Registro</w:t>
            </w:r>
            <w:r w:rsidR="003455B5" w:rsidRPr="000E75A1">
              <w:rPr>
                <w:rFonts w:ascii="Verdana" w:hAnsi="Verdana" w:cs="Arial"/>
                <w:i/>
                <w:iCs/>
                <w:sz w:val="14"/>
                <w:szCs w:val="16"/>
                <w:lang w:val="es-BO"/>
              </w:rPr>
              <w:t xml:space="preserve"> / Inscripción</w:t>
            </w:r>
          </w:p>
        </w:tc>
        <w:tc>
          <w:tcPr>
            <w:tcW w:w="125" w:type="pct"/>
            <w:gridSpan w:val="5"/>
            <w:tcBorders>
              <w:top w:val="nil"/>
              <w:bottom w:val="nil"/>
            </w:tcBorders>
            <w:shd w:val="clear" w:color="auto" w:fill="auto"/>
            <w:vAlign w:val="center"/>
          </w:tcPr>
          <w:p w14:paraId="5E9AA1BC" w14:textId="77777777" w:rsidR="003752D7" w:rsidRPr="000E75A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6D3B8A54" w14:textId="77777777" w:rsidR="003752D7" w:rsidRPr="000E75A1" w:rsidRDefault="003752D7" w:rsidP="00496112">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E75A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E75A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E75A1" w:rsidRDefault="003752D7" w:rsidP="00496112">
            <w:pPr>
              <w:rPr>
                <w:rFonts w:ascii="Verdana" w:hAnsi="Verdana" w:cs="Arial"/>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E75A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E75A1" w:rsidRDefault="003752D7" w:rsidP="00496112">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E75A1" w:rsidRDefault="003752D7" w:rsidP="00496112">
            <w:pPr>
              <w:rPr>
                <w:rFonts w:ascii="Verdana" w:hAnsi="Verdana" w:cs="Arial"/>
                <w:sz w:val="16"/>
                <w:szCs w:val="16"/>
                <w:lang w:val="es-BO"/>
              </w:rPr>
            </w:pPr>
          </w:p>
        </w:tc>
      </w:tr>
      <w:tr w:rsidR="003752D7" w:rsidRPr="000E75A1"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E75A1" w:rsidRDefault="003752D7" w:rsidP="00496112">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E75A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E75A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E75A1" w:rsidRDefault="003752D7" w:rsidP="00496112">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E75A1" w:rsidRDefault="003752D7" w:rsidP="00496112">
            <w:pPr>
              <w:rPr>
                <w:rFonts w:ascii="Verdana" w:hAnsi="Verdana" w:cs="Arial"/>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E75A1" w:rsidRDefault="003752D7" w:rsidP="00496112">
            <w:pPr>
              <w:jc w:val="center"/>
              <w:rPr>
                <w:rFonts w:ascii="Verdana" w:hAnsi="Verdana" w:cs="Arial"/>
                <w:sz w:val="16"/>
                <w:szCs w:val="16"/>
                <w:lang w:val="es-BO"/>
              </w:rPr>
            </w:pPr>
            <w:r w:rsidRPr="000E75A1">
              <w:rPr>
                <w:rFonts w:ascii="Verdana" w:hAnsi="Verdana"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E75A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E75A1" w:rsidRDefault="003752D7" w:rsidP="00496112">
            <w:pPr>
              <w:rPr>
                <w:rFonts w:ascii="Verdana" w:hAnsi="Verdana" w:cs="Arial"/>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E75A1" w:rsidRDefault="003752D7" w:rsidP="00496112">
            <w:pPr>
              <w:rPr>
                <w:rFonts w:ascii="Verdana" w:hAnsi="Verdana" w:cs="Arial"/>
                <w:sz w:val="12"/>
                <w:szCs w:val="12"/>
                <w:lang w:val="es-BO"/>
              </w:rPr>
            </w:pPr>
            <w:r w:rsidRPr="000E75A1">
              <w:rPr>
                <w:rFonts w:ascii="Verdana" w:hAnsi="Verdana"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E75A1" w:rsidRDefault="003752D7" w:rsidP="00496112">
            <w:pPr>
              <w:rPr>
                <w:rFonts w:ascii="Verdana" w:hAnsi="Verdana" w:cs="Arial"/>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E75A1" w:rsidRDefault="003752D7" w:rsidP="00496112">
            <w:pPr>
              <w:rPr>
                <w:rFonts w:ascii="Verdana" w:hAnsi="Verdana" w:cs="Arial"/>
                <w:sz w:val="12"/>
                <w:szCs w:val="12"/>
                <w:lang w:val="es-BO"/>
              </w:rPr>
            </w:pPr>
            <w:r w:rsidRPr="000E75A1">
              <w:rPr>
                <w:rFonts w:ascii="Verdana" w:hAnsi="Verdana"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E75A1" w:rsidRDefault="003752D7" w:rsidP="00496112">
            <w:pPr>
              <w:rPr>
                <w:rFonts w:ascii="Verdana" w:hAnsi="Verdana" w:cs="Arial"/>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E75A1" w:rsidRDefault="003752D7" w:rsidP="00496112">
            <w:pPr>
              <w:jc w:val="center"/>
              <w:rPr>
                <w:rFonts w:ascii="Verdana" w:hAnsi="Verdana" w:cs="Arial"/>
                <w:sz w:val="16"/>
                <w:szCs w:val="16"/>
                <w:lang w:val="es-BO"/>
              </w:rPr>
            </w:pPr>
            <w:r w:rsidRPr="000E75A1">
              <w:rPr>
                <w:rFonts w:ascii="Verdana" w:hAnsi="Verdana" w:cs="Arial"/>
                <w:i/>
                <w:iCs/>
                <w:sz w:val="12"/>
                <w:szCs w:val="16"/>
                <w:lang w:val="es-BO"/>
              </w:rPr>
              <w:t>Año</w:t>
            </w:r>
          </w:p>
        </w:tc>
        <w:tc>
          <w:tcPr>
            <w:tcW w:w="125" w:type="pct"/>
            <w:gridSpan w:val="5"/>
            <w:tcBorders>
              <w:top w:val="nil"/>
              <w:bottom w:val="nil"/>
            </w:tcBorders>
            <w:shd w:val="clear" w:color="auto" w:fill="auto"/>
            <w:vAlign w:val="center"/>
          </w:tcPr>
          <w:p w14:paraId="2D902864" w14:textId="77777777" w:rsidR="003752D7" w:rsidRPr="000E75A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0E6A443F" w14:textId="77777777" w:rsidR="003752D7" w:rsidRPr="000E75A1" w:rsidRDefault="003752D7" w:rsidP="00496112">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E75A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E75A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E75A1" w:rsidRDefault="003752D7" w:rsidP="00496112">
            <w:pPr>
              <w:rPr>
                <w:rFonts w:ascii="Verdana" w:hAnsi="Verdana" w:cs="Arial"/>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E75A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E75A1" w:rsidRDefault="003752D7" w:rsidP="00496112">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E75A1" w:rsidRDefault="003752D7" w:rsidP="00496112">
            <w:pPr>
              <w:rPr>
                <w:rFonts w:ascii="Verdana" w:hAnsi="Verdana" w:cs="Arial"/>
                <w:sz w:val="16"/>
                <w:szCs w:val="16"/>
                <w:lang w:val="es-BO"/>
              </w:rPr>
            </w:pPr>
          </w:p>
        </w:tc>
      </w:tr>
      <w:tr w:rsidR="003752D7" w:rsidRPr="000E75A1"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E75A1" w:rsidRDefault="003752D7" w:rsidP="00496112">
            <w:pPr>
              <w:rPr>
                <w:rFonts w:ascii="Verdana" w:hAnsi="Verdana" w:cs="Arial"/>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E75A1" w:rsidRDefault="003752D7" w:rsidP="00496112">
            <w:pPr>
              <w:rPr>
                <w:rFonts w:ascii="Verdana" w:hAnsi="Verdana" w:cs="Arial"/>
                <w:sz w:val="16"/>
                <w:szCs w:val="16"/>
                <w:lang w:val="es-BO"/>
              </w:rPr>
            </w:pPr>
            <w:r w:rsidRPr="000E75A1">
              <w:rPr>
                <w:rFonts w:ascii="Verdana" w:hAnsi="Verdana" w:cs="Arial"/>
                <w:bCs/>
                <w:sz w:val="16"/>
                <w:szCs w:val="16"/>
                <w:lang w:val="es-BO"/>
              </w:rPr>
              <w:t>Matrícula de Comercio</w:t>
            </w:r>
            <w:r w:rsidR="00F45155" w:rsidRPr="000E75A1">
              <w:rPr>
                <w:rFonts w:ascii="Verdana" w:hAnsi="Verdana" w:cs="Arial"/>
                <w:bCs/>
                <w:sz w:val="16"/>
                <w:szCs w:val="16"/>
                <w:lang w:val="es-BO"/>
              </w:rPr>
              <w:t xml:space="preserve"> 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E75A1" w:rsidRDefault="003752D7" w:rsidP="00496112">
            <w:pPr>
              <w:rPr>
                <w:rFonts w:ascii="Verdana" w:hAnsi="Verdana" w:cs="Arial"/>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E75A1" w:rsidRDefault="003752D7" w:rsidP="00496112">
            <w:pPr>
              <w:rPr>
                <w:rFonts w:ascii="Verdana" w:hAnsi="Verdana" w:cs="Arial"/>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E75A1" w:rsidRDefault="003752D7" w:rsidP="00496112">
            <w:pPr>
              <w:rPr>
                <w:rFonts w:ascii="Verdana" w:hAnsi="Verdana" w:cs="Arial"/>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E75A1" w:rsidRDefault="003752D7" w:rsidP="00496112">
            <w:pPr>
              <w:rPr>
                <w:rFonts w:ascii="Verdana" w:hAnsi="Verdana" w:cs="Arial"/>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E75A1" w:rsidRDefault="003752D7" w:rsidP="00496112">
            <w:pPr>
              <w:rPr>
                <w:rFonts w:ascii="Verdana" w:hAnsi="Verdana" w:cs="Arial"/>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E75A1" w:rsidRDefault="003752D7" w:rsidP="00496112">
            <w:pPr>
              <w:rPr>
                <w:rFonts w:ascii="Verdana" w:hAnsi="Verdana" w:cs="Arial"/>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E75A1" w:rsidRDefault="003752D7" w:rsidP="00496112">
            <w:pPr>
              <w:rPr>
                <w:rFonts w:ascii="Verdana" w:hAnsi="Verdana" w:cs="Arial"/>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E75A1" w:rsidRDefault="003752D7" w:rsidP="00496112">
            <w:pPr>
              <w:rPr>
                <w:rFonts w:ascii="Verdana" w:hAnsi="Verdana" w:cs="Arial"/>
                <w:sz w:val="16"/>
                <w:szCs w:val="16"/>
                <w:lang w:val="es-BO"/>
              </w:rPr>
            </w:pPr>
          </w:p>
        </w:tc>
        <w:tc>
          <w:tcPr>
            <w:tcW w:w="125" w:type="pct"/>
            <w:gridSpan w:val="5"/>
            <w:tcBorders>
              <w:top w:val="nil"/>
              <w:left w:val="single" w:sz="2" w:space="0" w:color="auto"/>
              <w:bottom w:val="nil"/>
            </w:tcBorders>
            <w:shd w:val="clear" w:color="auto" w:fill="auto"/>
            <w:vAlign w:val="center"/>
          </w:tcPr>
          <w:p w14:paraId="6CEE6BB8" w14:textId="77777777" w:rsidR="003752D7" w:rsidRPr="000E75A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11A76B02" w14:textId="77777777" w:rsidR="003752D7" w:rsidRPr="000E75A1" w:rsidRDefault="003752D7" w:rsidP="00496112">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E75A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E75A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E75A1" w:rsidRDefault="003752D7" w:rsidP="00496112">
            <w:pPr>
              <w:rPr>
                <w:rFonts w:ascii="Verdana" w:hAnsi="Verdana" w:cs="Arial"/>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E75A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E75A1" w:rsidRDefault="003752D7" w:rsidP="00496112">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E75A1" w:rsidRDefault="003752D7" w:rsidP="00496112">
            <w:pPr>
              <w:rPr>
                <w:rFonts w:ascii="Verdana" w:hAnsi="Verdana" w:cs="Arial"/>
                <w:sz w:val="16"/>
                <w:szCs w:val="16"/>
                <w:lang w:val="es-BO"/>
              </w:rPr>
            </w:pPr>
          </w:p>
        </w:tc>
      </w:tr>
      <w:tr w:rsidR="003752D7" w:rsidRPr="000E75A1"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E75A1" w:rsidRDefault="003752D7" w:rsidP="00496112">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E75A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E75A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E75A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E75A1" w:rsidRDefault="003752D7" w:rsidP="00496112">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E75A1" w:rsidRDefault="003752D7" w:rsidP="00496112">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E75A1" w:rsidRDefault="003752D7" w:rsidP="00496112">
            <w:pPr>
              <w:rPr>
                <w:rFonts w:ascii="Verdana" w:hAnsi="Verdana" w:cs="Arial"/>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E75A1" w:rsidRDefault="003752D7" w:rsidP="00496112">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E75A1" w:rsidRDefault="003752D7" w:rsidP="00496112">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E75A1" w:rsidRDefault="003752D7" w:rsidP="00496112">
            <w:pPr>
              <w:rPr>
                <w:rFonts w:ascii="Verdana" w:hAnsi="Verdana" w:cs="Arial"/>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E75A1" w:rsidRDefault="003752D7" w:rsidP="00496112">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E75A1" w:rsidRDefault="003752D7" w:rsidP="00496112">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E75A1" w:rsidRDefault="003752D7" w:rsidP="00496112">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E75A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E75A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E75A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E75A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E75A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E75A1" w:rsidRDefault="003752D7" w:rsidP="00496112">
            <w:pPr>
              <w:rPr>
                <w:rFonts w:ascii="Verdana" w:hAnsi="Verdana" w:cs="Arial"/>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E75A1" w:rsidRDefault="003752D7" w:rsidP="00496112">
            <w:pPr>
              <w:rPr>
                <w:rFonts w:ascii="Verdana" w:hAnsi="Verdana" w:cs="Arial"/>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E75A1" w:rsidRDefault="003752D7" w:rsidP="00496112">
            <w:pPr>
              <w:rPr>
                <w:rFonts w:ascii="Verdana" w:hAnsi="Verdana" w:cs="Arial"/>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E75A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E75A1" w:rsidRDefault="003752D7" w:rsidP="00496112">
            <w:pPr>
              <w:rPr>
                <w:rFonts w:ascii="Verdana" w:hAnsi="Verdana" w:cs="Arial"/>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E75A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04429669" w14:textId="77777777" w:rsidR="003752D7" w:rsidRPr="000E75A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0990DBCA" w14:textId="77777777" w:rsidR="003752D7" w:rsidRPr="000E75A1" w:rsidRDefault="003752D7" w:rsidP="00496112">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E75A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E75A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E75A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E75A1" w:rsidRDefault="003752D7" w:rsidP="00496112">
            <w:pPr>
              <w:rPr>
                <w:rFonts w:ascii="Verdana" w:hAnsi="Verdana" w:cs="Arial"/>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E75A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E75A1" w:rsidRDefault="003752D7" w:rsidP="00496112">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E75A1" w:rsidRDefault="003752D7" w:rsidP="00496112">
            <w:pPr>
              <w:rPr>
                <w:rFonts w:ascii="Verdana" w:hAnsi="Verdana" w:cs="Arial"/>
                <w:sz w:val="16"/>
                <w:szCs w:val="16"/>
                <w:lang w:val="es-BO"/>
              </w:rPr>
            </w:pPr>
          </w:p>
        </w:tc>
      </w:tr>
      <w:tr w:rsidR="003752D7" w:rsidRPr="000E75A1"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E75A1" w:rsidRDefault="003752D7" w:rsidP="00496112">
            <w:pPr>
              <w:jc w:val="right"/>
              <w:rPr>
                <w:rFonts w:ascii="Verdana" w:hAnsi="Verdana" w:cs="Arial"/>
                <w:b/>
                <w:bCs/>
                <w:sz w:val="2"/>
                <w:szCs w:val="2"/>
                <w:lang w:val="es-BO"/>
              </w:rPr>
            </w:pPr>
            <w:r w:rsidRPr="000E75A1">
              <w:rPr>
                <w:rFonts w:ascii="Verdana" w:hAnsi="Verdana"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E75A1" w:rsidRDefault="003752D7" w:rsidP="00496112">
            <w:pPr>
              <w:jc w:val="center"/>
              <w:rPr>
                <w:rFonts w:ascii="Verdana" w:hAnsi="Verdana"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E75A1" w:rsidRDefault="003752D7" w:rsidP="00496112">
            <w:pPr>
              <w:rPr>
                <w:rFonts w:ascii="Verdana" w:hAnsi="Verdana"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E75A1" w:rsidRDefault="003752D7" w:rsidP="00496112">
            <w:pPr>
              <w:rPr>
                <w:rFonts w:ascii="Verdana" w:hAnsi="Verdana"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E75A1" w:rsidRDefault="003752D7" w:rsidP="00496112">
            <w:pPr>
              <w:rPr>
                <w:rFonts w:ascii="Verdana" w:hAnsi="Verdana"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E75A1" w:rsidRDefault="003752D7" w:rsidP="00496112">
            <w:pPr>
              <w:rPr>
                <w:rFonts w:ascii="Verdana" w:hAnsi="Verdana"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E75A1" w:rsidRDefault="003752D7" w:rsidP="00496112">
            <w:pPr>
              <w:rPr>
                <w:rFonts w:ascii="Verdana" w:hAnsi="Verdana"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E75A1" w:rsidRDefault="003752D7" w:rsidP="00496112">
            <w:pPr>
              <w:rPr>
                <w:rFonts w:ascii="Verdana" w:hAnsi="Verdana"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E75A1" w:rsidRDefault="003752D7" w:rsidP="00496112">
            <w:pPr>
              <w:rPr>
                <w:rFonts w:ascii="Verdana" w:hAnsi="Verdana"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E75A1" w:rsidRDefault="003752D7" w:rsidP="00496112">
            <w:pPr>
              <w:rPr>
                <w:rFonts w:ascii="Verdana" w:hAnsi="Verdana"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E75A1" w:rsidRDefault="003752D7" w:rsidP="00496112">
            <w:pPr>
              <w:rPr>
                <w:rFonts w:ascii="Verdana" w:hAnsi="Verdana"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E75A1" w:rsidRDefault="003752D7" w:rsidP="00496112">
            <w:pPr>
              <w:rPr>
                <w:rFonts w:ascii="Verdana" w:hAnsi="Verdana"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E75A1" w:rsidRDefault="003752D7" w:rsidP="00496112">
            <w:pPr>
              <w:rPr>
                <w:rFonts w:ascii="Verdana" w:hAnsi="Verdana"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E75A1" w:rsidRDefault="003752D7" w:rsidP="00496112">
            <w:pPr>
              <w:rPr>
                <w:rFonts w:ascii="Verdana" w:hAnsi="Verdana"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E75A1" w:rsidRDefault="003752D7" w:rsidP="00496112">
            <w:pPr>
              <w:rPr>
                <w:rFonts w:ascii="Verdana" w:hAnsi="Verdana"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E75A1" w:rsidRDefault="003752D7" w:rsidP="00496112">
            <w:pPr>
              <w:rPr>
                <w:rFonts w:ascii="Verdana" w:hAnsi="Verdana"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E75A1" w:rsidRDefault="003752D7" w:rsidP="00496112">
            <w:pPr>
              <w:rPr>
                <w:rFonts w:ascii="Verdana" w:hAnsi="Verdana"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E75A1" w:rsidRDefault="003752D7" w:rsidP="00496112">
            <w:pPr>
              <w:rPr>
                <w:rFonts w:ascii="Verdana" w:hAnsi="Verdana"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E75A1" w:rsidRDefault="003752D7" w:rsidP="00496112">
            <w:pPr>
              <w:rPr>
                <w:rFonts w:ascii="Verdana" w:hAnsi="Verdana"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E75A1" w:rsidRDefault="003752D7" w:rsidP="00496112">
            <w:pPr>
              <w:rPr>
                <w:rFonts w:ascii="Verdana" w:hAnsi="Verdana"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E75A1" w:rsidRDefault="003752D7" w:rsidP="00496112">
            <w:pPr>
              <w:rPr>
                <w:rFonts w:ascii="Verdana" w:hAnsi="Verdana"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E75A1" w:rsidRDefault="003752D7" w:rsidP="00496112">
            <w:pPr>
              <w:rPr>
                <w:rFonts w:ascii="Verdana" w:hAnsi="Verdana"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E75A1" w:rsidRDefault="003752D7" w:rsidP="00496112">
            <w:pPr>
              <w:rPr>
                <w:rFonts w:ascii="Verdana" w:hAnsi="Verdana"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E75A1" w:rsidRDefault="003752D7" w:rsidP="00496112">
            <w:pPr>
              <w:rPr>
                <w:rFonts w:ascii="Verdana" w:hAnsi="Verdana"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E75A1" w:rsidRDefault="003752D7" w:rsidP="00496112">
            <w:pPr>
              <w:rPr>
                <w:rFonts w:ascii="Verdana" w:hAnsi="Verdana"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E75A1" w:rsidRDefault="003752D7" w:rsidP="00496112">
            <w:pPr>
              <w:rPr>
                <w:rFonts w:ascii="Verdana" w:hAnsi="Verdana"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E75A1" w:rsidRDefault="003752D7" w:rsidP="00496112">
            <w:pPr>
              <w:rPr>
                <w:rFonts w:ascii="Verdana" w:hAnsi="Verdana"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E75A1" w:rsidRDefault="003752D7" w:rsidP="00496112">
            <w:pPr>
              <w:rPr>
                <w:rFonts w:ascii="Verdana" w:hAnsi="Verdana" w:cs="Arial"/>
                <w:sz w:val="2"/>
                <w:szCs w:val="2"/>
                <w:lang w:val="es-BO"/>
              </w:rPr>
            </w:pPr>
            <w:r w:rsidRPr="000E75A1">
              <w:rPr>
                <w:rFonts w:ascii="Verdana" w:hAnsi="Verdana" w:cs="Arial"/>
                <w:sz w:val="2"/>
                <w:szCs w:val="2"/>
                <w:lang w:val="es-BO"/>
              </w:rPr>
              <w:t> </w:t>
            </w:r>
          </w:p>
        </w:tc>
      </w:tr>
      <w:tr w:rsidR="003752D7" w:rsidRPr="000E75A1"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E75A1" w:rsidRDefault="003752D7">
            <w:pPr>
              <w:numPr>
                <w:ilvl w:val="0"/>
                <w:numId w:val="34"/>
              </w:numPr>
              <w:ind w:left="303" w:hanging="284"/>
              <w:rPr>
                <w:rFonts w:ascii="Verdana" w:hAnsi="Verdana" w:cs="Arial"/>
                <w:b/>
                <w:bCs/>
                <w:sz w:val="16"/>
                <w:szCs w:val="16"/>
                <w:lang w:val="es-BO"/>
              </w:rPr>
            </w:pPr>
            <w:r w:rsidRPr="000E75A1">
              <w:rPr>
                <w:rFonts w:ascii="Verdana" w:hAnsi="Verdana" w:cs="Arial"/>
                <w:b/>
                <w:bCs/>
                <w:sz w:val="18"/>
                <w:szCs w:val="16"/>
                <w:lang w:val="es-BO"/>
              </w:rPr>
              <w:t xml:space="preserve">INFORMACIÓN DEL REPRESENTANTE LEGAL </w:t>
            </w:r>
            <w:r w:rsidRPr="000E75A1">
              <w:rPr>
                <w:rFonts w:ascii="Verdana" w:hAnsi="Verdana"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E75A1"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E75A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E75A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E75A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E75A1" w:rsidRDefault="003752D7" w:rsidP="00496112">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E75A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E75A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E75A1" w:rsidRDefault="003752D7" w:rsidP="00496112">
            <w:pPr>
              <w:rPr>
                <w:rFonts w:ascii="Verdana" w:hAnsi="Verdana"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E75A1" w:rsidRDefault="003752D7" w:rsidP="00496112">
            <w:pPr>
              <w:rPr>
                <w:rFonts w:ascii="Verdana" w:hAnsi="Verdana"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E75A1" w:rsidRDefault="003752D7" w:rsidP="00496112">
            <w:pPr>
              <w:rPr>
                <w:rFonts w:ascii="Verdana" w:hAnsi="Verdana" w:cs="Arial"/>
                <w:b/>
                <w:bCs/>
                <w:sz w:val="16"/>
                <w:szCs w:val="2"/>
                <w:lang w:val="es-BO"/>
              </w:rPr>
            </w:pPr>
          </w:p>
        </w:tc>
        <w:tc>
          <w:tcPr>
            <w:tcW w:w="129" w:type="pct"/>
            <w:gridSpan w:val="6"/>
            <w:tcBorders>
              <w:top w:val="nil"/>
              <w:bottom w:val="nil"/>
            </w:tcBorders>
            <w:shd w:val="clear" w:color="auto" w:fill="auto"/>
            <w:vAlign w:val="center"/>
          </w:tcPr>
          <w:p w14:paraId="4D350217" w14:textId="77777777" w:rsidR="003752D7" w:rsidRPr="000E75A1" w:rsidRDefault="003752D7" w:rsidP="00496112">
            <w:pPr>
              <w:rPr>
                <w:rFonts w:ascii="Verdana" w:hAnsi="Verdana" w:cs="Arial"/>
                <w:b/>
                <w:bCs/>
                <w:sz w:val="16"/>
                <w:szCs w:val="2"/>
                <w:lang w:val="es-BO"/>
              </w:rPr>
            </w:pPr>
          </w:p>
        </w:tc>
        <w:tc>
          <w:tcPr>
            <w:tcW w:w="124" w:type="pct"/>
            <w:gridSpan w:val="5"/>
            <w:tcBorders>
              <w:top w:val="nil"/>
              <w:bottom w:val="nil"/>
            </w:tcBorders>
            <w:shd w:val="clear" w:color="auto" w:fill="auto"/>
            <w:vAlign w:val="center"/>
          </w:tcPr>
          <w:p w14:paraId="059E1184" w14:textId="77777777" w:rsidR="003752D7" w:rsidRPr="000E75A1" w:rsidRDefault="003752D7" w:rsidP="00496112">
            <w:pPr>
              <w:rPr>
                <w:rFonts w:ascii="Verdana" w:hAnsi="Verdana"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E75A1" w:rsidRDefault="003752D7" w:rsidP="00496112">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3778B27D" w14:textId="77777777" w:rsidR="003752D7" w:rsidRPr="000E75A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2C642673" w14:textId="77777777" w:rsidR="003752D7" w:rsidRPr="000E75A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E75A1" w:rsidRDefault="003752D7" w:rsidP="00496112">
            <w:pPr>
              <w:rPr>
                <w:rFonts w:ascii="Verdana" w:hAnsi="Verdana"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E75A1" w:rsidRDefault="003752D7" w:rsidP="00496112">
            <w:pPr>
              <w:rPr>
                <w:rFonts w:ascii="Verdana" w:hAnsi="Verdana"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E75A1" w:rsidRDefault="003752D7" w:rsidP="00496112">
            <w:pPr>
              <w:rPr>
                <w:rFonts w:ascii="Verdana" w:hAnsi="Verdana" w:cs="Arial"/>
                <w:b/>
                <w:bCs/>
                <w:sz w:val="16"/>
                <w:szCs w:val="2"/>
                <w:lang w:val="es-BO"/>
              </w:rPr>
            </w:pPr>
          </w:p>
        </w:tc>
        <w:tc>
          <w:tcPr>
            <w:tcW w:w="128" w:type="pct"/>
            <w:gridSpan w:val="5"/>
            <w:tcBorders>
              <w:top w:val="nil"/>
              <w:bottom w:val="nil"/>
            </w:tcBorders>
            <w:shd w:val="clear" w:color="auto" w:fill="auto"/>
            <w:vAlign w:val="center"/>
          </w:tcPr>
          <w:p w14:paraId="29A83AD0"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35E50139"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E75A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E75A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E75A1" w:rsidRDefault="003752D7" w:rsidP="00496112">
            <w:pPr>
              <w:rPr>
                <w:rFonts w:ascii="Verdana" w:hAnsi="Verdana"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E75A1" w:rsidRDefault="003752D7" w:rsidP="00496112">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E75A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E75A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E75A1" w:rsidRDefault="003752D7" w:rsidP="00496112">
            <w:pPr>
              <w:rPr>
                <w:rFonts w:ascii="Verdana" w:hAnsi="Verdana"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E75A1" w:rsidRDefault="003752D7" w:rsidP="00496112">
            <w:pPr>
              <w:rPr>
                <w:rFonts w:ascii="Verdana" w:hAnsi="Verdana" w:cs="Arial"/>
                <w:b/>
                <w:bCs/>
                <w:sz w:val="16"/>
                <w:szCs w:val="2"/>
                <w:lang w:val="es-BO"/>
              </w:rPr>
            </w:pPr>
          </w:p>
        </w:tc>
      </w:tr>
      <w:tr w:rsidR="003752D7" w:rsidRPr="000E75A1"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E75A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E75A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E75A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E75A1" w:rsidRDefault="003752D7" w:rsidP="00496112">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E75A1" w:rsidRDefault="003752D7" w:rsidP="00496112">
            <w:pPr>
              <w:rPr>
                <w:rFonts w:ascii="Verdana" w:hAnsi="Verdana" w:cs="Arial"/>
                <w:b/>
                <w:bCs/>
                <w:sz w:val="16"/>
                <w:szCs w:val="2"/>
                <w:lang w:val="es-BO"/>
              </w:rPr>
            </w:pPr>
          </w:p>
        </w:tc>
        <w:tc>
          <w:tcPr>
            <w:tcW w:w="875" w:type="pct"/>
            <w:gridSpan w:val="30"/>
            <w:tcBorders>
              <w:top w:val="nil"/>
              <w:bottom w:val="single" w:sz="4" w:space="0" w:color="auto"/>
            </w:tcBorders>
            <w:shd w:val="clear" w:color="auto" w:fill="auto"/>
            <w:vAlign w:val="center"/>
          </w:tcPr>
          <w:p w14:paraId="259F84E7" w14:textId="77777777" w:rsidR="003752D7" w:rsidRPr="000E75A1" w:rsidRDefault="003752D7" w:rsidP="00496112">
            <w:pPr>
              <w:jc w:val="center"/>
              <w:rPr>
                <w:rFonts w:ascii="Verdana" w:hAnsi="Verdana" w:cs="Arial"/>
                <w:b/>
                <w:bCs/>
                <w:sz w:val="16"/>
                <w:szCs w:val="2"/>
                <w:lang w:val="es-BO"/>
              </w:rPr>
            </w:pPr>
            <w:r w:rsidRPr="000E75A1">
              <w:rPr>
                <w:rFonts w:ascii="Verdana" w:hAnsi="Verdana" w:cs="Arial"/>
                <w:i/>
                <w:sz w:val="12"/>
                <w:szCs w:val="16"/>
                <w:lang w:val="es-BO"/>
              </w:rPr>
              <w:t>Apellido Paterno</w:t>
            </w:r>
          </w:p>
        </w:tc>
        <w:tc>
          <w:tcPr>
            <w:tcW w:w="124" w:type="pct"/>
            <w:gridSpan w:val="5"/>
            <w:tcBorders>
              <w:top w:val="nil"/>
              <w:bottom w:val="nil"/>
            </w:tcBorders>
            <w:shd w:val="clear" w:color="auto" w:fill="auto"/>
            <w:vAlign w:val="center"/>
          </w:tcPr>
          <w:p w14:paraId="73BA6BAE" w14:textId="77777777" w:rsidR="003752D7" w:rsidRPr="000E75A1" w:rsidRDefault="003752D7" w:rsidP="00496112">
            <w:pPr>
              <w:rPr>
                <w:rFonts w:ascii="Verdana" w:hAnsi="Verdana"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E75A1" w:rsidRDefault="003752D7" w:rsidP="00496112">
            <w:pPr>
              <w:jc w:val="center"/>
              <w:rPr>
                <w:rFonts w:ascii="Verdana" w:hAnsi="Verdana" w:cs="Arial"/>
                <w:b/>
                <w:bCs/>
                <w:sz w:val="16"/>
                <w:szCs w:val="2"/>
                <w:lang w:val="es-BO"/>
              </w:rPr>
            </w:pPr>
            <w:r w:rsidRPr="000E75A1">
              <w:rPr>
                <w:rFonts w:ascii="Verdana" w:hAnsi="Verdana"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E75A1" w:rsidRDefault="003752D7" w:rsidP="00496112">
            <w:pPr>
              <w:rPr>
                <w:rFonts w:ascii="Verdana" w:hAnsi="Verdana"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E75A1" w:rsidRDefault="003752D7" w:rsidP="00496112">
            <w:pPr>
              <w:jc w:val="center"/>
              <w:rPr>
                <w:rFonts w:ascii="Verdana" w:hAnsi="Verdana" w:cs="Arial"/>
                <w:b/>
                <w:bCs/>
                <w:sz w:val="16"/>
                <w:szCs w:val="2"/>
                <w:lang w:val="es-BO"/>
              </w:rPr>
            </w:pPr>
            <w:r w:rsidRPr="000E75A1">
              <w:rPr>
                <w:rFonts w:ascii="Verdana" w:hAnsi="Verdana"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E75A1" w:rsidRDefault="003752D7" w:rsidP="00496112">
            <w:pPr>
              <w:rPr>
                <w:rFonts w:ascii="Verdana" w:hAnsi="Verdana" w:cs="Arial"/>
                <w:b/>
                <w:bCs/>
                <w:sz w:val="16"/>
                <w:szCs w:val="2"/>
                <w:lang w:val="es-BO"/>
              </w:rPr>
            </w:pPr>
          </w:p>
        </w:tc>
      </w:tr>
      <w:tr w:rsidR="003752D7" w:rsidRPr="000E75A1"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E75A1" w:rsidRDefault="003752D7" w:rsidP="00496112">
            <w:pPr>
              <w:rPr>
                <w:rFonts w:ascii="Verdana" w:hAnsi="Verdana"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E75A1" w:rsidRDefault="003752D7" w:rsidP="00496112">
            <w:pPr>
              <w:jc w:val="right"/>
              <w:rPr>
                <w:rFonts w:ascii="Verdana" w:hAnsi="Verdana" w:cs="Arial"/>
                <w:b/>
                <w:bCs/>
                <w:sz w:val="16"/>
                <w:szCs w:val="2"/>
                <w:lang w:val="es-BO"/>
              </w:rPr>
            </w:pPr>
            <w:r w:rsidRPr="000E75A1">
              <w:rPr>
                <w:rFonts w:ascii="Verdana" w:hAnsi="Verdana" w:cs="Arial"/>
                <w:bCs/>
                <w:sz w:val="16"/>
                <w:szCs w:val="16"/>
                <w:lang w:val="es-BO"/>
              </w:rPr>
              <w:t>Nombre del Representante Legal</w:t>
            </w:r>
          </w:p>
        </w:tc>
        <w:tc>
          <w:tcPr>
            <w:tcW w:w="875" w:type="pct"/>
            <w:gridSpan w:val="3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E75A1" w:rsidRDefault="003752D7" w:rsidP="00496112">
            <w:pPr>
              <w:rPr>
                <w:rFonts w:ascii="Verdana" w:hAnsi="Verdana"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C2A02DA" w14:textId="77777777" w:rsidR="003752D7" w:rsidRPr="000E75A1" w:rsidRDefault="003752D7" w:rsidP="00496112">
            <w:pPr>
              <w:rPr>
                <w:rFonts w:ascii="Verdana" w:hAnsi="Verdana"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E75A1" w:rsidRDefault="003752D7" w:rsidP="00496112">
            <w:pPr>
              <w:rPr>
                <w:rFonts w:ascii="Verdana" w:hAnsi="Verdana"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E75A1" w:rsidRDefault="003752D7" w:rsidP="00496112">
            <w:pPr>
              <w:rPr>
                <w:rFonts w:ascii="Verdana" w:hAnsi="Verdana"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E75A1" w:rsidRDefault="003752D7" w:rsidP="00496112">
            <w:pPr>
              <w:rPr>
                <w:rFonts w:ascii="Verdana" w:hAnsi="Verdana"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E75A1" w:rsidRDefault="003752D7" w:rsidP="00496112">
            <w:pPr>
              <w:rPr>
                <w:rFonts w:ascii="Verdana" w:hAnsi="Verdana" w:cs="Arial"/>
                <w:b/>
                <w:bCs/>
                <w:sz w:val="16"/>
                <w:szCs w:val="2"/>
                <w:lang w:val="es-BO"/>
              </w:rPr>
            </w:pPr>
          </w:p>
        </w:tc>
      </w:tr>
      <w:tr w:rsidR="003752D7" w:rsidRPr="000E75A1"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E75A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E75A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E75A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E75A1" w:rsidRDefault="003752D7" w:rsidP="00496112">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E75A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E75A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E75A1" w:rsidRDefault="003752D7" w:rsidP="00496112">
            <w:pPr>
              <w:rPr>
                <w:rFonts w:ascii="Verdana" w:hAnsi="Verdana"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E75A1" w:rsidRDefault="003752D7" w:rsidP="00496112">
            <w:pPr>
              <w:rPr>
                <w:rFonts w:ascii="Verdana" w:hAnsi="Verdana"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E75A1" w:rsidRDefault="003752D7" w:rsidP="00496112">
            <w:pPr>
              <w:rPr>
                <w:rFonts w:ascii="Verdana" w:hAnsi="Verdana" w:cs="Arial"/>
                <w:b/>
                <w:bCs/>
                <w:sz w:val="16"/>
                <w:szCs w:val="2"/>
                <w:lang w:val="es-BO"/>
              </w:rPr>
            </w:pPr>
          </w:p>
        </w:tc>
        <w:tc>
          <w:tcPr>
            <w:tcW w:w="129" w:type="pct"/>
            <w:gridSpan w:val="6"/>
            <w:tcBorders>
              <w:top w:val="nil"/>
              <w:bottom w:val="nil"/>
            </w:tcBorders>
            <w:shd w:val="clear" w:color="auto" w:fill="auto"/>
            <w:vAlign w:val="center"/>
          </w:tcPr>
          <w:p w14:paraId="7F13D347" w14:textId="77777777" w:rsidR="003752D7" w:rsidRPr="000E75A1" w:rsidRDefault="003752D7" w:rsidP="00496112">
            <w:pPr>
              <w:rPr>
                <w:rFonts w:ascii="Verdana" w:hAnsi="Verdana" w:cs="Arial"/>
                <w:b/>
                <w:bCs/>
                <w:sz w:val="16"/>
                <w:szCs w:val="2"/>
                <w:lang w:val="es-BO"/>
              </w:rPr>
            </w:pPr>
          </w:p>
        </w:tc>
        <w:tc>
          <w:tcPr>
            <w:tcW w:w="124" w:type="pct"/>
            <w:gridSpan w:val="5"/>
            <w:tcBorders>
              <w:top w:val="nil"/>
              <w:bottom w:val="single" w:sz="4" w:space="0" w:color="auto"/>
            </w:tcBorders>
            <w:shd w:val="clear" w:color="auto" w:fill="auto"/>
            <w:vAlign w:val="center"/>
          </w:tcPr>
          <w:p w14:paraId="369D55B6" w14:textId="77777777" w:rsidR="003752D7" w:rsidRPr="000E75A1" w:rsidRDefault="003752D7" w:rsidP="00496112">
            <w:pPr>
              <w:rPr>
                <w:rFonts w:ascii="Verdana" w:hAnsi="Verdana"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E75A1" w:rsidRDefault="003752D7" w:rsidP="00496112">
            <w:pPr>
              <w:rPr>
                <w:rFonts w:ascii="Verdana" w:hAnsi="Verdana" w:cs="Arial"/>
                <w:b/>
                <w:bCs/>
                <w:sz w:val="16"/>
                <w:szCs w:val="2"/>
                <w:lang w:val="es-BO"/>
              </w:rPr>
            </w:pPr>
          </w:p>
        </w:tc>
        <w:tc>
          <w:tcPr>
            <w:tcW w:w="125" w:type="pct"/>
            <w:gridSpan w:val="5"/>
            <w:tcBorders>
              <w:top w:val="nil"/>
              <w:bottom w:val="single" w:sz="4" w:space="0" w:color="auto"/>
            </w:tcBorders>
            <w:shd w:val="clear" w:color="auto" w:fill="auto"/>
            <w:vAlign w:val="center"/>
          </w:tcPr>
          <w:p w14:paraId="01BC100F" w14:textId="77777777" w:rsidR="003752D7" w:rsidRPr="000E75A1" w:rsidRDefault="003752D7" w:rsidP="00496112">
            <w:pPr>
              <w:rPr>
                <w:rFonts w:ascii="Verdana" w:hAnsi="Verdana" w:cs="Arial"/>
                <w:b/>
                <w:bCs/>
                <w:sz w:val="16"/>
                <w:szCs w:val="2"/>
                <w:lang w:val="es-BO"/>
              </w:rPr>
            </w:pPr>
          </w:p>
        </w:tc>
        <w:tc>
          <w:tcPr>
            <w:tcW w:w="125" w:type="pct"/>
            <w:gridSpan w:val="3"/>
            <w:tcBorders>
              <w:top w:val="nil"/>
              <w:bottom w:val="single" w:sz="4" w:space="0" w:color="auto"/>
            </w:tcBorders>
            <w:shd w:val="clear" w:color="auto" w:fill="auto"/>
            <w:vAlign w:val="center"/>
          </w:tcPr>
          <w:p w14:paraId="26C0B571" w14:textId="77777777" w:rsidR="003752D7" w:rsidRPr="000E75A1" w:rsidRDefault="003752D7" w:rsidP="00496112">
            <w:pPr>
              <w:rPr>
                <w:rFonts w:ascii="Verdana" w:hAnsi="Verdana"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E75A1" w:rsidRDefault="003752D7" w:rsidP="00496112">
            <w:pPr>
              <w:rPr>
                <w:rFonts w:ascii="Verdana" w:hAnsi="Verdana"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E75A1" w:rsidRDefault="003752D7" w:rsidP="00496112">
            <w:pPr>
              <w:rPr>
                <w:rFonts w:ascii="Verdana" w:hAnsi="Verdana"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E75A1" w:rsidRDefault="003752D7" w:rsidP="00496112">
            <w:pPr>
              <w:rPr>
                <w:rFonts w:ascii="Verdana" w:hAnsi="Verdana" w:cs="Arial"/>
                <w:b/>
                <w:bCs/>
                <w:sz w:val="16"/>
                <w:szCs w:val="2"/>
                <w:lang w:val="es-BO"/>
              </w:rPr>
            </w:pPr>
          </w:p>
        </w:tc>
        <w:tc>
          <w:tcPr>
            <w:tcW w:w="128" w:type="pct"/>
            <w:gridSpan w:val="5"/>
            <w:tcBorders>
              <w:top w:val="nil"/>
              <w:bottom w:val="single" w:sz="4" w:space="0" w:color="auto"/>
            </w:tcBorders>
            <w:shd w:val="clear" w:color="auto" w:fill="auto"/>
            <w:vAlign w:val="center"/>
          </w:tcPr>
          <w:p w14:paraId="739A5B33"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03A99982"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E75A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E75A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E75A1" w:rsidRDefault="003752D7" w:rsidP="00496112">
            <w:pPr>
              <w:rPr>
                <w:rFonts w:ascii="Verdana" w:hAnsi="Verdana"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E75A1" w:rsidRDefault="003752D7" w:rsidP="00496112">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E75A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E75A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E75A1" w:rsidRDefault="003752D7" w:rsidP="00496112">
            <w:pPr>
              <w:rPr>
                <w:rFonts w:ascii="Verdana" w:hAnsi="Verdana"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E75A1" w:rsidRDefault="003752D7" w:rsidP="00496112">
            <w:pPr>
              <w:rPr>
                <w:rFonts w:ascii="Verdana" w:hAnsi="Verdana" w:cs="Arial"/>
                <w:b/>
                <w:bCs/>
                <w:sz w:val="16"/>
                <w:szCs w:val="2"/>
                <w:lang w:val="es-BO"/>
              </w:rPr>
            </w:pPr>
          </w:p>
        </w:tc>
      </w:tr>
      <w:tr w:rsidR="003752D7" w:rsidRPr="000E75A1"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E75A1" w:rsidRDefault="003752D7" w:rsidP="00496112">
            <w:pPr>
              <w:rPr>
                <w:rFonts w:ascii="Verdana" w:hAnsi="Verdana" w:cs="Arial"/>
                <w:bCs/>
                <w:sz w:val="16"/>
                <w:szCs w:val="2"/>
                <w:lang w:val="es-BO"/>
              </w:rPr>
            </w:pPr>
          </w:p>
        </w:tc>
        <w:tc>
          <w:tcPr>
            <w:tcW w:w="2240" w:type="pct"/>
            <w:gridSpan w:val="72"/>
            <w:tcBorders>
              <w:top w:val="nil"/>
              <w:bottom w:val="nil"/>
              <w:right w:val="single" w:sz="4" w:space="0" w:color="auto"/>
            </w:tcBorders>
            <w:shd w:val="clear" w:color="auto" w:fill="auto"/>
            <w:vAlign w:val="center"/>
          </w:tcPr>
          <w:p w14:paraId="391E3E0B" w14:textId="77777777" w:rsidR="003752D7" w:rsidRPr="000E75A1" w:rsidRDefault="003752D7" w:rsidP="00496112">
            <w:pPr>
              <w:jc w:val="right"/>
              <w:rPr>
                <w:rFonts w:ascii="Verdana" w:hAnsi="Verdana" w:cs="Arial"/>
                <w:b/>
                <w:bCs/>
                <w:sz w:val="16"/>
                <w:szCs w:val="2"/>
                <w:lang w:val="es-BO"/>
              </w:rPr>
            </w:pPr>
            <w:r w:rsidRPr="000E75A1">
              <w:rPr>
                <w:rFonts w:ascii="Verdana" w:hAnsi="Verdana"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E75A1" w:rsidRDefault="003752D7" w:rsidP="00496112">
            <w:pPr>
              <w:rPr>
                <w:rFonts w:ascii="Verdana" w:hAnsi="Verdana" w:cs="Arial"/>
                <w:b/>
                <w:bCs/>
                <w:sz w:val="16"/>
                <w:szCs w:val="2"/>
                <w:lang w:val="es-BO"/>
              </w:rPr>
            </w:pPr>
          </w:p>
        </w:tc>
        <w:tc>
          <w:tcPr>
            <w:tcW w:w="125" w:type="pct"/>
            <w:gridSpan w:val="4"/>
            <w:tcBorders>
              <w:top w:val="nil"/>
              <w:left w:val="single" w:sz="4" w:space="0" w:color="auto"/>
              <w:bottom w:val="nil"/>
            </w:tcBorders>
            <w:shd w:val="clear" w:color="auto" w:fill="auto"/>
            <w:vAlign w:val="center"/>
          </w:tcPr>
          <w:p w14:paraId="01577C61"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E75A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E75A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E75A1" w:rsidRDefault="003752D7" w:rsidP="00496112">
            <w:pPr>
              <w:rPr>
                <w:rFonts w:ascii="Verdana" w:hAnsi="Verdana"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E75A1" w:rsidRDefault="003752D7" w:rsidP="00496112">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E75A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E75A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E75A1" w:rsidRDefault="003752D7" w:rsidP="00496112">
            <w:pPr>
              <w:rPr>
                <w:rFonts w:ascii="Verdana" w:hAnsi="Verdana"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E75A1" w:rsidRDefault="003752D7" w:rsidP="00496112">
            <w:pPr>
              <w:rPr>
                <w:rFonts w:ascii="Verdana" w:hAnsi="Verdana" w:cs="Arial"/>
                <w:b/>
                <w:bCs/>
                <w:sz w:val="16"/>
                <w:szCs w:val="2"/>
                <w:lang w:val="es-BO"/>
              </w:rPr>
            </w:pPr>
          </w:p>
        </w:tc>
      </w:tr>
      <w:tr w:rsidR="003752D7" w:rsidRPr="000E75A1"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E75A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E75A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E75A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E75A1" w:rsidRDefault="003752D7" w:rsidP="00496112">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E75A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E75A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E75A1" w:rsidRDefault="003752D7" w:rsidP="00496112">
            <w:pPr>
              <w:rPr>
                <w:rFonts w:ascii="Verdana" w:hAnsi="Verdana"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E75A1" w:rsidRDefault="003752D7" w:rsidP="00496112">
            <w:pPr>
              <w:rPr>
                <w:rFonts w:ascii="Verdana" w:hAnsi="Verdana"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E75A1" w:rsidRDefault="003752D7" w:rsidP="00496112">
            <w:pPr>
              <w:rPr>
                <w:rFonts w:ascii="Verdana" w:hAnsi="Verdana" w:cs="Arial"/>
                <w:b/>
                <w:bCs/>
                <w:sz w:val="16"/>
                <w:szCs w:val="2"/>
                <w:lang w:val="es-BO"/>
              </w:rPr>
            </w:pPr>
          </w:p>
        </w:tc>
        <w:tc>
          <w:tcPr>
            <w:tcW w:w="129" w:type="pct"/>
            <w:gridSpan w:val="6"/>
            <w:tcBorders>
              <w:top w:val="nil"/>
              <w:bottom w:val="nil"/>
            </w:tcBorders>
            <w:shd w:val="clear" w:color="auto" w:fill="auto"/>
            <w:vAlign w:val="center"/>
          </w:tcPr>
          <w:p w14:paraId="2B6A0BF5" w14:textId="77777777" w:rsidR="003752D7" w:rsidRPr="000E75A1" w:rsidRDefault="003752D7" w:rsidP="00496112">
            <w:pPr>
              <w:rPr>
                <w:rFonts w:ascii="Verdana" w:hAnsi="Verdana" w:cs="Arial"/>
                <w:b/>
                <w:bCs/>
                <w:sz w:val="16"/>
                <w:szCs w:val="2"/>
                <w:lang w:val="es-BO"/>
              </w:rPr>
            </w:pPr>
          </w:p>
        </w:tc>
        <w:tc>
          <w:tcPr>
            <w:tcW w:w="124" w:type="pct"/>
            <w:gridSpan w:val="5"/>
            <w:tcBorders>
              <w:top w:val="nil"/>
              <w:bottom w:val="nil"/>
            </w:tcBorders>
            <w:shd w:val="clear" w:color="auto" w:fill="auto"/>
            <w:vAlign w:val="center"/>
          </w:tcPr>
          <w:p w14:paraId="1E5978C4" w14:textId="77777777" w:rsidR="003752D7" w:rsidRPr="000E75A1" w:rsidRDefault="003752D7" w:rsidP="00496112">
            <w:pPr>
              <w:rPr>
                <w:rFonts w:ascii="Verdana" w:hAnsi="Verdana"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E75A1" w:rsidRDefault="003752D7" w:rsidP="00496112">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1DCF8865" w14:textId="77777777" w:rsidR="003752D7" w:rsidRPr="000E75A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3DB040CA" w14:textId="77777777" w:rsidR="003752D7" w:rsidRPr="000E75A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E75A1" w:rsidRDefault="003752D7" w:rsidP="00496112">
            <w:pPr>
              <w:rPr>
                <w:rFonts w:ascii="Verdana" w:hAnsi="Verdana"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E75A1" w:rsidRDefault="003752D7" w:rsidP="00496112">
            <w:pPr>
              <w:rPr>
                <w:rFonts w:ascii="Verdana" w:hAnsi="Verdana"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E75A1" w:rsidRDefault="003752D7" w:rsidP="00496112">
            <w:pPr>
              <w:rPr>
                <w:rFonts w:ascii="Verdana" w:hAnsi="Verdana" w:cs="Arial"/>
                <w:b/>
                <w:bCs/>
                <w:sz w:val="16"/>
                <w:szCs w:val="2"/>
                <w:lang w:val="es-BO"/>
              </w:rPr>
            </w:pPr>
          </w:p>
        </w:tc>
        <w:tc>
          <w:tcPr>
            <w:tcW w:w="128" w:type="pct"/>
            <w:gridSpan w:val="5"/>
            <w:tcBorders>
              <w:top w:val="nil"/>
              <w:bottom w:val="nil"/>
            </w:tcBorders>
            <w:shd w:val="clear" w:color="auto" w:fill="auto"/>
            <w:vAlign w:val="center"/>
          </w:tcPr>
          <w:p w14:paraId="3117CEB8"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79623CAF"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E75A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E75A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E75A1" w:rsidRDefault="003752D7" w:rsidP="00496112">
            <w:pPr>
              <w:rPr>
                <w:rFonts w:ascii="Verdana" w:hAnsi="Verdana"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E75A1" w:rsidRDefault="003752D7" w:rsidP="00496112">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E75A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E75A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E75A1" w:rsidRDefault="003752D7" w:rsidP="00496112">
            <w:pPr>
              <w:rPr>
                <w:rFonts w:ascii="Verdana" w:hAnsi="Verdana"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E75A1" w:rsidRDefault="003752D7" w:rsidP="00496112">
            <w:pPr>
              <w:rPr>
                <w:rFonts w:ascii="Verdana" w:hAnsi="Verdana" w:cs="Arial"/>
                <w:b/>
                <w:bCs/>
                <w:sz w:val="16"/>
                <w:szCs w:val="2"/>
                <w:lang w:val="es-BO"/>
              </w:rPr>
            </w:pPr>
          </w:p>
        </w:tc>
      </w:tr>
      <w:tr w:rsidR="003752D7" w:rsidRPr="000E75A1"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E75A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E75A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E75A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E75A1" w:rsidRDefault="003752D7" w:rsidP="00496112">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E75A1" w:rsidRDefault="003752D7" w:rsidP="00496112">
            <w:pPr>
              <w:rPr>
                <w:rFonts w:ascii="Verdana" w:hAnsi="Verdana"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E75A1" w:rsidRDefault="003752D7" w:rsidP="00496112">
            <w:pPr>
              <w:jc w:val="center"/>
              <w:rPr>
                <w:rFonts w:ascii="Verdana" w:hAnsi="Verdana" w:cs="Arial"/>
                <w:b/>
                <w:bCs/>
                <w:sz w:val="16"/>
                <w:szCs w:val="2"/>
                <w:lang w:val="es-BO"/>
              </w:rPr>
            </w:pPr>
            <w:r w:rsidRPr="000E75A1">
              <w:rPr>
                <w:rFonts w:ascii="Verdana" w:hAnsi="Verdana"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E75A1" w:rsidRDefault="003752D7" w:rsidP="00496112">
            <w:pPr>
              <w:rPr>
                <w:rFonts w:ascii="Verdana" w:hAnsi="Verdana" w:cs="Arial"/>
                <w:b/>
                <w:bCs/>
                <w:sz w:val="16"/>
                <w:szCs w:val="2"/>
                <w:lang w:val="es-BO"/>
              </w:rPr>
            </w:pPr>
          </w:p>
        </w:tc>
        <w:tc>
          <w:tcPr>
            <w:tcW w:w="885" w:type="pct"/>
            <w:gridSpan w:val="26"/>
            <w:vMerge w:val="restart"/>
            <w:tcBorders>
              <w:top w:val="nil"/>
            </w:tcBorders>
            <w:shd w:val="clear" w:color="auto" w:fill="auto"/>
            <w:vAlign w:val="center"/>
          </w:tcPr>
          <w:p w14:paraId="3E7C5BD4" w14:textId="77777777" w:rsidR="003752D7" w:rsidRPr="000E75A1" w:rsidRDefault="003752D7" w:rsidP="00496112">
            <w:pPr>
              <w:rPr>
                <w:rFonts w:ascii="Verdana" w:hAnsi="Verdana" w:cs="Arial"/>
                <w:b/>
                <w:bCs/>
                <w:sz w:val="16"/>
                <w:szCs w:val="2"/>
                <w:lang w:val="es-BO"/>
              </w:rPr>
            </w:pPr>
            <w:r w:rsidRPr="000E75A1">
              <w:rPr>
                <w:rFonts w:ascii="Verdana" w:hAnsi="Verdana" w:cs="Arial"/>
                <w:i/>
                <w:iCs/>
                <w:sz w:val="16"/>
                <w:szCs w:val="16"/>
                <w:lang w:val="es-BO"/>
              </w:rPr>
              <w:t>Lugar de Emisión</w:t>
            </w:r>
          </w:p>
        </w:tc>
        <w:tc>
          <w:tcPr>
            <w:tcW w:w="125" w:type="pct"/>
            <w:gridSpan w:val="4"/>
            <w:tcBorders>
              <w:top w:val="nil"/>
              <w:bottom w:val="nil"/>
            </w:tcBorders>
            <w:shd w:val="clear" w:color="auto" w:fill="auto"/>
            <w:vAlign w:val="center"/>
          </w:tcPr>
          <w:p w14:paraId="43DB9714" w14:textId="77777777" w:rsidR="003752D7" w:rsidRPr="000E75A1" w:rsidRDefault="003752D7" w:rsidP="00496112">
            <w:pPr>
              <w:rPr>
                <w:rFonts w:ascii="Verdana" w:hAnsi="Verdana"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E75A1" w:rsidRDefault="003752D7" w:rsidP="00496112">
            <w:pPr>
              <w:jc w:val="center"/>
              <w:rPr>
                <w:rFonts w:ascii="Verdana" w:hAnsi="Verdana" w:cs="Arial"/>
                <w:b/>
                <w:bCs/>
                <w:sz w:val="16"/>
                <w:szCs w:val="2"/>
                <w:lang w:val="es-BO"/>
              </w:rPr>
            </w:pPr>
            <w:r w:rsidRPr="000E75A1">
              <w:rPr>
                <w:rFonts w:ascii="Verdana" w:hAnsi="Verdana"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E75A1" w:rsidRDefault="003752D7" w:rsidP="00496112">
            <w:pPr>
              <w:rPr>
                <w:rFonts w:ascii="Verdana" w:hAnsi="Verdana" w:cs="Arial"/>
                <w:b/>
                <w:bCs/>
                <w:sz w:val="16"/>
                <w:szCs w:val="2"/>
                <w:lang w:val="es-BO"/>
              </w:rPr>
            </w:pPr>
          </w:p>
        </w:tc>
      </w:tr>
      <w:tr w:rsidR="003752D7" w:rsidRPr="000E75A1"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E75A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E75A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E75A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E75A1" w:rsidRDefault="003752D7" w:rsidP="00496112">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E75A1" w:rsidRDefault="003752D7" w:rsidP="00496112">
            <w:pPr>
              <w:rPr>
                <w:rFonts w:ascii="Verdana" w:hAnsi="Verdana"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E75A1" w:rsidRDefault="003752D7" w:rsidP="00496112">
            <w:pPr>
              <w:rPr>
                <w:rFonts w:ascii="Verdana" w:hAnsi="Verdana" w:cs="Arial"/>
                <w:b/>
                <w:bCs/>
                <w:sz w:val="16"/>
                <w:szCs w:val="2"/>
                <w:lang w:val="es-BO"/>
              </w:rPr>
            </w:pPr>
          </w:p>
        </w:tc>
        <w:tc>
          <w:tcPr>
            <w:tcW w:w="885" w:type="pct"/>
            <w:gridSpan w:val="26"/>
            <w:vMerge/>
            <w:tcBorders>
              <w:bottom w:val="single" w:sz="2" w:space="0" w:color="auto"/>
            </w:tcBorders>
            <w:shd w:val="clear" w:color="auto" w:fill="auto"/>
            <w:vAlign w:val="center"/>
          </w:tcPr>
          <w:p w14:paraId="758F5276"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165B5F86" w14:textId="77777777" w:rsidR="003752D7" w:rsidRPr="000E75A1" w:rsidRDefault="003752D7" w:rsidP="00496112">
            <w:pPr>
              <w:rPr>
                <w:rFonts w:ascii="Verdana" w:hAnsi="Verdana"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E75A1" w:rsidRDefault="003752D7" w:rsidP="00496112">
            <w:pPr>
              <w:rPr>
                <w:rFonts w:ascii="Verdana" w:hAnsi="Verdana" w:cs="Arial"/>
                <w:b/>
                <w:bCs/>
                <w:sz w:val="16"/>
                <w:szCs w:val="2"/>
                <w:lang w:val="es-BO"/>
              </w:rPr>
            </w:pPr>
            <w:r w:rsidRPr="000E75A1">
              <w:rPr>
                <w:rFonts w:ascii="Verdana" w:hAnsi="Verdana"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E75A1" w:rsidRDefault="003752D7" w:rsidP="00496112">
            <w:pPr>
              <w:rPr>
                <w:rFonts w:ascii="Verdana" w:hAnsi="Verdana"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E75A1" w:rsidRDefault="003752D7" w:rsidP="00496112">
            <w:pPr>
              <w:rPr>
                <w:rFonts w:ascii="Verdana" w:hAnsi="Verdana" w:cs="Arial"/>
                <w:b/>
                <w:bCs/>
                <w:sz w:val="16"/>
                <w:szCs w:val="2"/>
                <w:lang w:val="es-BO"/>
              </w:rPr>
            </w:pPr>
            <w:r w:rsidRPr="000E75A1">
              <w:rPr>
                <w:rFonts w:ascii="Verdana" w:hAnsi="Verdana"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E75A1" w:rsidRDefault="003752D7" w:rsidP="00496112">
            <w:pPr>
              <w:rPr>
                <w:rFonts w:ascii="Verdana" w:hAnsi="Verdana"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E75A1" w:rsidRDefault="003752D7" w:rsidP="00496112">
            <w:pPr>
              <w:jc w:val="center"/>
              <w:rPr>
                <w:rFonts w:ascii="Verdana" w:hAnsi="Verdana" w:cs="Arial"/>
                <w:b/>
                <w:bCs/>
                <w:sz w:val="16"/>
                <w:szCs w:val="2"/>
                <w:lang w:val="es-BO"/>
              </w:rPr>
            </w:pPr>
            <w:r w:rsidRPr="000E75A1">
              <w:rPr>
                <w:rFonts w:ascii="Verdana" w:hAnsi="Verdana"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E75A1" w:rsidRDefault="003752D7" w:rsidP="00496112">
            <w:pPr>
              <w:rPr>
                <w:rFonts w:ascii="Verdana" w:hAnsi="Verdana" w:cs="Arial"/>
                <w:b/>
                <w:bCs/>
                <w:sz w:val="16"/>
                <w:szCs w:val="2"/>
                <w:lang w:val="es-BO"/>
              </w:rPr>
            </w:pPr>
          </w:p>
        </w:tc>
      </w:tr>
      <w:tr w:rsidR="003752D7" w:rsidRPr="000E75A1"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E75A1" w:rsidRDefault="003752D7" w:rsidP="00496112">
            <w:pPr>
              <w:rPr>
                <w:rFonts w:ascii="Verdana" w:hAnsi="Verdana"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E75A1" w:rsidRDefault="003752D7" w:rsidP="00496112">
            <w:pPr>
              <w:jc w:val="right"/>
              <w:rPr>
                <w:rFonts w:ascii="Verdana" w:hAnsi="Verdana" w:cs="Arial"/>
                <w:bCs/>
                <w:sz w:val="16"/>
                <w:szCs w:val="2"/>
                <w:lang w:val="es-BO"/>
              </w:rPr>
            </w:pPr>
            <w:r w:rsidRPr="000E75A1">
              <w:rPr>
                <w:rFonts w:ascii="Verdana" w:hAnsi="Verdana"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E75A1" w:rsidRDefault="003752D7" w:rsidP="00496112">
            <w:pPr>
              <w:rPr>
                <w:rFonts w:ascii="Verdana" w:hAnsi="Verdana"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E75A1" w:rsidRDefault="003752D7" w:rsidP="00496112">
            <w:pPr>
              <w:rPr>
                <w:rFonts w:ascii="Verdana" w:hAnsi="Verdana" w:cs="Arial"/>
                <w:b/>
                <w:bCs/>
                <w:sz w:val="16"/>
                <w:szCs w:val="2"/>
                <w:lang w:val="es-BO"/>
              </w:rPr>
            </w:pPr>
          </w:p>
        </w:tc>
        <w:tc>
          <w:tcPr>
            <w:tcW w:w="885"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E75A1" w:rsidRDefault="003752D7" w:rsidP="00496112">
            <w:pPr>
              <w:rPr>
                <w:rFonts w:ascii="Verdana" w:hAnsi="Verdana"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36030DA8" w14:textId="77777777" w:rsidR="003752D7" w:rsidRPr="000E75A1" w:rsidRDefault="003752D7" w:rsidP="00496112">
            <w:pPr>
              <w:rPr>
                <w:rFonts w:ascii="Verdana" w:hAnsi="Verdana"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E75A1" w:rsidRDefault="003752D7" w:rsidP="00496112">
            <w:pPr>
              <w:rPr>
                <w:rFonts w:ascii="Verdana" w:hAnsi="Verdana"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E75A1" w:rsidRDefault="003752D7" w:rsidP="00496112">
            <w:pPr>
              <w:rPr>
                <w:rFonts w:ascii="Verdana" w:hAnsi="Verdana"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E75A1" w:rsidRDefault="003752D7" w:rsidP="00496112">
            <w:pPr>
              <w:rPr>
                <w:rFonts w:ascii="Verdana" w:hAnsi="Verdana"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E75A1" w:rsidRDefault="003752D7" w:rsidP="00496112">
            <w:pPr>
              <w:rPr>
                <w:rFonts w:ascii="Verdana" w:hAnsi="Verdana"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E75A1" w:rsidRDefault="003752D7" w:rsidP="00496112">
            <w:pPr>
              <w:rPr>
                <w:rFonts w:ascii="Verdana" w:hAnsi="Verdana"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E75A1" w:rsidRDefault="003752D7" w:rsidP="00496112">
            <w:pPr>
              <w:rPr>
                <w:rFonts w:ascii="Verdana" w:hAnsi="Verdana" w:cs="Arial"/>
                <w:b/>
                <w:bCs/>
                <w:sz w:val="16"/>
                <w:szCs w:val="2"/>
                <w:lang w:val="es-BO"/>
              </w:rPr>
            </w:pPr>
          </w:p>
        </w:tc>
      </w:tr>
      <w:tr w:rsidR="003752D7" w:rsidRPr="000E75A1"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E75A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E75A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E75A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E75A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E75A1" w:rsidRDefault="003752D7" w:rsidP="00496112">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E75A1" w:rsidRDefault="003752D7" w:rsidP="00496112">
            <w:pPr>
              <w:rPr>
                <w:rFonts w:ascii="Verdana" w:hAnsi="Verdana"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E75A1" w:rsidRDefault="003752D7" w:rsidP="00496112">
            <w:pPr>
              <w:rPr>
                <w:rFonts w:ascii="Verdana" w:hAnsi="Verdana"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E75A1" w:rsidRDefault="003752D7" w:rsidP="00496112">
            <w:pPr>
              <w:rPr>
                <w:rFonts w:ascii="Verdana" w:hAnsi="Verdana"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E75A1" w:rsidRDefault="003752D7" w:rsidP="00496112">
            <w:pPr>
              <w:rPr>
                <w:rFonts w:ascii="Verdana" w:hAnsi="Verdana"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E75A1" w:rsidRDefault="003752D7" w:rsidP="00496112">
            <w:pPr>
              <w:rPr>
                <w:rFonts w:ascii="Verdana" w:hAnsi="Verdana"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E75A1" w:rsidRDefault="003752D7" w:rsidP="00496112">
            <w:pPr>
              <w:rPr>
                <w:rFonts w:ascii="Verdana" w:hAnsi="Verdana"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E75A1" w:rsidRDefault="003752D7" w:rsidP="00496112">
            <w:pPr>
              <w:rPr>
                <w:rFonts w:ascii="Verdana" w:hAnsi="Verdana" w:cs="Arial"/>
                <w:b/>
                <w:bCs/>
                <w:sz w:val="16"/>
                <w:szCs w:val="2"/>
                <w:lang w:val="es-BO"/>
              </w:rPr>
            </w:pPr>
          </w:p>
        </w:tc>
        <w:tc>
          <w:tcPr>
            <w:tcW w:w="129" w:type="pct"/>
            <w:gridSpan w:val="6"/>
            <w:tcBorders>
              <w:top w:val="single" w:sz="2" w:space="0" w:color="auto"/>
              <w:bottom w:val="nil"/>
            </w:tcBorders>
            <w:shd w:val="clear" w:color="auto" w:fill="auto"/>
            <w:vAlign w:val="center"/>
          </w:tcPr>
          <w:p w14:paraId="787D8BF3" w14:textId="77777777" w:rsidR="003752D7" w:rsidRPr="000E75A1" w:rsidRDefault="003752D7" w:rsidP="00496112">
            <w:pPr>
              <w:rPr>
                <w:rFonts w:ascii="Verdana" w:hAnsi="Verdana" w:cs="Arial"/>
                <w:b/>
                <w:bCs/>
                <w:sz w:val="16"/>
                <w:szCs w:val="2"/>
                <w:lang w:val="es-BO"/>
              </w:rPr>
            </w:pPr>
          </w:p>
        </w:tc>
        <w:tc>
          <w:tcPr>
            <w:tcW w:w="124" w:type="pct"/>
            <w:gridSpan w:val="5"/>
            <w:tcBorders>
              <w:top w:val="single" w:sz="2" w:space="0" w:color="auto"/>
              <w:bottom w:val="nil"/>
            </w:tcBorders>
            <w:shd w:val="clear" w:color="auto" w:fill="auto"/>
            <w:vAlign w:val="center"/>
          </w:tcPr>
          <w:p w14:paraId="036ED015" w14:textId="77777777" w:rsidR="003752D7" w:rsidRPr="000E75A1" w:rsidRDefault="003752D7" w:rsidP="00496112">
            <w:pPr>
              <w:rPr>
                <w:rFonts w:ascii="Verdana" w:hAnsi="Verdana"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E75A1" w:rsidRDefault="003752D7" w:rsidP="00496112">
            <w:pPr>
              <w:rPr>
                <w:rFonts w:ascii="Verdana" w:hAnsi="Verdana"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E75A1" w:rsidRDefault="003752D7" w:rsidP="00496112">
            <w:pPr>
              <w:rPr>
                <w:rFonts w:ascii="Verdana" w:hAnsi="Verdana" w:cs="Arial"/>
                <w:b/>
                <w:bCs/>
                <w:sz w:val="16"/>
                <w:szCs w:val="2"/>
                <w:lang w:val="es-BO"/>
              </w:rPr>
            </w:pPr>
          </w:p>
        </w:tc>
        <w:tc>
          <w:tcPr>
            <w:tcW w:w="125" w:type="pct"/>
            <w:gridSpan w:val="5"/>
            <w:tcBorders>
              <w:top w:val="single" w:sz="2" w:space="0" w:color="auto"/>
              <w:bottom w:val="nil"/>
            </w:tcBorders>
            <w:shd w:val="clear" w:color="auto" w:fill="auto"/>
            <w:vAlign w:val="center"/>
          </w:tcPr>
          <w:p w14:paraId="3BB4371A" w14:textId="77777777" w:rsidR="003752D7" w:rsidRPr="000E75A1" w:rsidRDefault="003752D7" w:rsidP="00496112">
            <w:pPr>
              <w:rPr>
                <w:rFonts w:ascii="Verdana" w:hAnsi="Verdana" w:cs="Arial"/>
                <w:b/>
                <w:bCs/>
                <w:sz w:val="16"/>
                <w:szCs w:val="2"/>
                <w:lang w:val="es-BO"/>
              </w:rPr>
            </w:pPr>
          </w:p>
        </w:tc>
        <w:tc>
          <w:tcPr>
            <w:tcW w:w="125" w:type="pct"/>
            <w:gridSpan w:val="3"/>
            <w:tcBorders>
              <w:top w:val="single" w:sz="2" w:space="0" w:color="auto"/>
              <w:bottom w:val="nil"/>
            </w:tcBorders>
            <w:shd w:val="clear" w:color="auto" w:fill="auto"/>
            <w:vAlign w:val="center"/>
          </w:tcPr>
          <w:p w14:paraId="0BB2B677" w14:textId="77777777" w:rsidR="003752D7" w:rsidRPr="000E75A1" w:rsidRDefault="003752D7" w:rsidP="00496112">
            <w:pPr>
              <w:rPr>
                <w:rFonts w:ascii="Verdana" w:hAnsi="Verdana"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E75A1" w:rsidRDefault="003752D7" w:rsidP="00496112">
            <w:pPr>
              <w:rPr>
                <w:rFonts w:ascii="Verdana" w:hAnsi="Verdana"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E75A1" w:rsidRDefault="003752D7" w:rsidP="00496112">
            <w:pPr>
              <w:rPr>
                <w:rFonts w:ascii="Verdana" w:hAnsi="Verdana"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E75A1" w:rsidRDefault="003752D7" w:rsidP="00496112">
            <w:pPr>
              <w:rPr>
                <w:rFonts w:ascii="Verdana" w:hAnsi="Verdana" w:cs="Arial"/>
                <w:b/>
                <w:bCs/>
                <w:sz w:val="16"/>
                <w:szCs w:val="2"/>
                <w:lang w:val="es-BO"/>
              </w:rPr>
            </w:pPr>
          </w:p>
        </w:tc>
        <w:tc>
          <w:tcPr>
            <w:tcW w:w="128" w:type="pct"/>
            <w:gridSpan w:val="5"/>
            <w:tcBorders>
              <w:top w:val="single" w:sz="2" w:space="0" w:color="auto"/>
              <w:bottom w:val="nil"/>
            </w:tcBorders>
            <w:shd w:val="clear" w:color="auto" w:fill="auto"/>
            <w:vAlign w:val="center"/>
          </w:tcPr>
          <w:p w14:paraId="09C6DB7B" w14:textId="77777777" w:rsidR="003752D7" w:rsidRPr="000E75A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2CDEB25C" w14:textId="77777777" w:rsidR="003752D7" w:rsidRPr="000E75A1" w:rsidRDefault="003752D7" w:rsidP="00496112">
            <w:pPr>
              <w:rPr>
                <w:rFonts w:ascii="Verdana" w:hAnsi="Verdana"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E75A1" w:rsidRDefault="003752D7" w:rsidP="00496112">
            <w:pPr>
              <w:rPr>
                <w:rFonts w:ascii="Verdana" w:hAnsi="Verdana"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E75A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E75A1" w:rsidRDefault="003752D7" w:rsidP="00496112">
            <w:pPr>
              <w:rPr>
                <w:rFonts w:ascii="Verdana" w:hAnsi="Verdana"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E75A1" w:rsidRDefault="003752D7" w:rsidP="00496112">
            <w:pPr>
              <w:rPr>
                <w:rFonts w:ascii="Verdana" w:hAnsi="Verdana"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E75A1" w:rsidRDefault="003752D7" w:rsidP="00496112">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E75A1" w:rsidRDefault="003752D7" w:rsidP="00496112">
            <w:pPr>
              <w:rPr>
                <w:rFonts w:ascii="Verdana" w:hAnsi="Verdana"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E75A1" w:rsidRDefault="003752D7" w:rsidP="00496112">
            <w:pPr>
              <w:rPr>
                <w:rFonts w:ascii="Verdana" w:hAnsi="Verdana"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E75A1" w:rsidRDefault="003752D7" w:rsidP="00496112">
            <w:pPr>
              <w:rPr>
                <w:rFonts w:ascii="Verdana" w:hAnsi="Verdana"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E75A1" w:rsidRDefault="003752D7" w:rsidP="00496112">
            <w:pPr>
              <w:rPr>
                <w:rFonts w:ascii="Verdana" w:hAnsi="Verdana"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E75A1" w:rsidRDefault="003752D7" w:rsidP="00496112">
            <w:pPr>
              <w:rPr>
                <w:rFonts w:ascii="Verdana" w:hAnsi="Verdana" w:cs="Arial"/>
                <w:b/>
                <w:bCs/>
                <w:sz w:val="16"/>
                <w:szCs w:val="2"/>
                <w:lang w:val="es-BO"/>
              </w:rPr>
            </w:pPr>
          </w:p>
        </w:tc>
      </w:tr>
      <w:tr w:rsidR="003752D7" w:rsidRPr="000E75A1"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E75A1" w:rsidRDefault="003752D7">
            <w:pPr>
              <w:numPr>
                <w:ilvl w:val="0"/>
                <w:numId w:val="28"/>
              </w:numPr>
              <w:ind w:left="303" w:hanging="284"/>
              <w:jc w:val="both"/>
              <w:rPr>
                <w:rFonts w:ascii="Verdana" w:hAnsi="Verdana" w:cs="Arial"/>
                <w:b/>
                <w:sz w:val="16"/>
                <w:szCs w:val="16"/>
                <w:lang w:val="es-BO"/>
              </w:rPr>
            </w:pPr>
            <w:r w:rsidRPr="000E75A1">
              <w:rPr>
                <w:rFonts w:ascii="Verdana" w:hAnsi="Verdana"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E75A1" w:rsidRDefault="003752D7">
            <w:pPr>
              <w:numPr>
                <w:ilvl w:val="0"/>
                <w:numId w:val="28"/>
              </w:numPr>
              <w:ind w:left="303" w:hanging="284"/>
              <w:jc w:val="both"/>
              <w:rPr>
                <w:rFonts w:ascii="Verdana" w:hAnsi="Verdana" w:cs="Arial"/>
                <w:b/>
                <w:i/>
                <w:sz w:val="16"/>
                <w:szCs w:val="16"/>
                <w:lang w:val="es-BO"/>
              </w:rPr>
            </w:pPr>
            <w:r w:rsidRPr="000E75A1">
              <w:rPr>
                <w:rFonts w:ascii="Verdana" w:hAnsi="Verdana" w:cs="Arial"/>
                <w:sz w:val="16"/>
                <w:szCs w:val="16"/>
                <w:lang w:val="es-BO"/>
              </w:rPr>
              <w:t xml:space="preserve">Declaro que el poder del Representante Legal se encuentra inscrito en el Registro de Comercio. </w:t>
            </w:r>
            <w:r w:rsidRPr="000E75A1">
              <w:rPr>
                <w:rFonts w:ascii="Verdana" w:hAnsi="Verdana"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E75A1" w:rsidRDefault="003752D7" w:rsidP="00496112">
            <w:pPr>
              <w:rPr>
                <w:rFonts w:ascii="Verdana" w:hAnsi="Verdana" w:cs="Arial"/>
                <w:sz w:val="2"/>
                <w:szCs w:val="2"/>
                <w:lang w:val="es-BO"/>
              </w:rPr>
            </w:pPr>
            <w:r w:rsidRPr="000E75A1">
              <w:rPr>
                <w:rFonts w:ascii="Verdana" w:hAnsi="Verdana" w:cs="Arial"/>
                <w:sz w:val="2"/>
                <w:szCs w:val="2"/>
                <w:lang w:val="es-BO"/>
              </w:rPr>
              <w:t> </w:t>
            </w:r>
          </w:p>
        </w:tc>
      </w:tr>
      <w:tr w:rsidR="003752D7" w:rsidRPr="000E75A1"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E75A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E75A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E75A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E75A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E75A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E75A1" w:rsidRDefault="003752D7" w:rsidP="00496112">
            <w:pPr>
              <w:rPr>
                <w:rFonts w:ascii="Verdana" w:hAnsi="Verdana"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E75A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E75A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E75A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E75A1" w:rsidRDefault="003752D7" w:rsidP="00496112">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E75A1" w:rsidRDefault="003752D7" w:rsidP="00496112">
            <w:pPr>
              <w:rPr>
                <w:rFonts w:ascii="Verdana" w:hAnsi="Verdana"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E75A1" w:rsidRDefault="003752D7" w:rsidP="00496112">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E75A1" w:rsidRDefault="003752D7" w:rsidP="00496112">
            <w:pPr>
              <w:rPr>
                <w:rFonts w:ascii="Verdana" w:hAnsi="Verdana"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E75A1" w:rsidRDefault="003752D7" w:rsidP="00496112">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E75A1" w:rsidRDefault="003752D7" w:rsidP="00496112">
            <w:pPr>
              <w:rPr>
                <w:rFonts w:ascii="Verdana" w:hAnsi="Verdana"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E75A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E75A1" w:rsidRDefault="003752D7" w:rsidP="00496112">
            <w:pPr>
              <w:rPr>
                <w:rFonts w:ascii="Verdana" w:hAnsi="Verdana"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E75A1" w:rsidRDefault="003752D7" w:rsidP="00496112">
            <w:pPr>
              <w:rPr>
                <w:rFonts w:ascii="Verdana" w:hAnsi="Verdana"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E75A1" w:rsidRDefault="003752D7" w:rsidP="00496112">
            <w:pPr>
              <w:rPr>
                <w:rFonts w:ascii="Verdana" w:hAnsi="Verdana" w:cs="Arial"/>
                <w:b/>
                <w:bCs/>
                <w:sz w:val="8"/>
                <w:szCs w:val="8"/>
                <w:lang w:val="es-BO"/>
              </w:rPr>
            </w:pPr>
          </w:p>
        </w:tc>
        <w:tc>
          <w:tcPr>
            <w:tcW w:w="125" w:type="pct"/>
            <w:gridSpan w:val="5"/>
            <w:shd w:val="clear" w:color="auto" w:fill="auto"/>
            <w:vAlign w:val="center"/>
          </w:tcPr>
          <w:p w14:paraId="09D54B03" w14:textId="77777777" w:rsidR="003752D7" w:rsidRPr="000E75A1" w:rsidRDefault="003752D7" w:rsidP="00496112">
            <w:pPr>
              <w:rPr>
                <w:rFonts w:ascii="Verdana" w:hAnsi="Verdana"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E75A1" w:rsidRDefault="003752D7" w:rsidP="00496112">
            <w:pPr>
              <w:rPr>
                <w:rFonts w:ascii="Verdana" w:hAnsi="Verdana"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E75A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E75A1" w:rsidRDefault="003752D7" w:rsidP="00496112">
            <w:pPr>
              <w:rPr>
                <w:rFonts w:ascii="Verdana" w:hAnsi="Verdana"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E75A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E75A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E75A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E75A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E75A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E75A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E75A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E75A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E75A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E75A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E75A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E75A1" w:rsidRDefault="003752D7" w:rsidP="00496112">
            <w:pPr>
              <w:rPr>
                <w:rFonts w:ascii="Verdana" w:hAnsi="Verdana"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E75A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E75A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E75A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E75A1" w:rsidRDefault="003752D7" w:rsidP="00496112">
            <w:pPr>
              <w:rPr>
                <w:rFonts w:ascii="Verdana" w:hAnsi="Verdana"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E75A1" w:rsidRDefault="003752D7" w:rsidP="00496112">
            <w:pPr>
              <w:rPr>
                <w:rFonts w:ascii="Verdana" w:hAnsi="Verdana" w:cs="Arial"/>
                <w:b/>
                <w:bCs/>
                <w:sz w:val="8"/>
                <w:szCs w:val="8"/>
                <w:lang w:val="es-BO"/>
              </w:rPr>
            </w:pPr>
          </w:p>
        </w:tc>
      </w:tr>
      <w:tr w:rsidR="003752D7" w:rsidRPr="000E75A1"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E75A1" w:rsidRDefault="003752D7">
            <w:pPr>
              <w:numPr>
                <w:ilvl w:val="0"/>
                <w:numId w:val="34"/>
              </w:numPr>
              <w:ind w:left="303" w:hanging="284"/>
              <w:rPr>
                <w:rFonts w:ascii="Verdana" w:hAnsi="Verdana" w:cs="Arial"/>
                <w:b/>
                <w:bCs/>
                <w:sz w:val="16"/>
                <w:szCs w:val="16"/>
                <w:lang w:val="es-BO"/>
              </w:rPr>
            </w:pPr>
            <w:r w:rsidRPr="000E75A1">
              <w:rPr>
                <w:rFonts w:ascii="Verdana" w:hAnsi="Verdana" w:cs="Arial"/>
                <w:b/>
                <w:bCs/>
                <w:sz w:val="18"/>
                <w:szCs w:val="16"/>
                <w:lang w:val="es-BO"/>
              </w:rPr>
              <w:t>INFORMACIÓN SOBRE NOTIFICACIONES</w:t>
            </w:r>
          </w:p>
        </w:tc>
      </w:tr>
      <w:tr w:rsidR="003752D7" w:rsidRPr="000E75A1"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E75A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E75A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E75A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E75A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E75A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E75A1" w:rsidRDefault="003752D7" w:rsidP="00496112">
            <w:pPr>
              <w:rPr>
                <w:rFonts w:ascii="Verdana" w:hAnsi="Verdana"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E75A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E75A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E75A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E75A1" w:rsidRDefault="003752D7" w:rsidP="00496112">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E75A1" w:rsidRDefault="003752D7" w:rsidP="00496112">
            <w:pPr>
              <w:rPr>
                <w:rFonts w:ascii="Verdana" w:hAnsi="Verdana"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E75A1" w:rsidRDefault="003752D7" w:rsidP="00496112">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E75A1" w:rsidRDefault="003752D7" w:rsidP="00496112">
            <w:pPr>
              <w:rPr>
                <w:rFonts w:ascii="Verdana" w:hAnsi="Verdana"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E75A1" w:rsidRDefault="003752D7" w:rsidP="00496112">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E75A1" w:rsidRDefault="003752D7" w:rsidP="00496112">
            <w:pPr>
              <w:rPr>
                <w:rFonts w:ascii="Verdana" w:hAnsi="Verdana"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E75A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E75A1" w:rsidRDefault="003752D7" w:rsidP="00496112">
            <w:pPr>
              <w:rPr>
                <w:rFonts w:ascii="Verdana" w:hAnsi="Verdana"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E75A1" w:rsidRDefault="003752D7" w:rsidP="00496112">
            <w:pPr>
              <w:rPr>
                <w:rFonts w:ascii="Verdana" w:hAnsi="Verdana"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E75A1" w:rsidRDefault="003752D7" w:rsidP="00496112">
            <w:pPr>
              <w:rPr>
                <w:rFonts w:ascii="Verdana" w:hAnsi="Verdana"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E75A1" w:rsidRDefault="003752D7" w:rsidP="00496112">
            <w:pPr>
              <w:rPr>
                <w:rFonts w:ascii="Verdana" w:hAnsi="Verdana"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E75A1" w:rsidRDefault="003752D7" w:rsidP="00496112">
            <w:pPr>
              <w:rPr>
                <w:rFonts w:ascii="Verdana" w:hAnsi="Verdana"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E75A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E75A1" w:rsidRDefault="003752D7" w:rsidP="00496112">
            <w:pPr>
              <w:rPr>
                <w:rFonts w:ascii="Verdana" w:hAnsi="Verdana"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E75A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E75A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E75A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E75A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E75A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E75A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E75A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E75A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E75A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E75A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E75A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E75A1" w:rsidRDefault="003752D7" w:rsidP="00496112">
            <w:pPr>
              <w:rPr>
                <w:rFonts w:ascii="Verdana" w:hAnsi="Verdana"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E75A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E75A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E75A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E75A1" w:rsidRDefault="003752D7" w:rsidP="00496112">
            <w:pPr>
              <w:rPr>
                <w:rFonts w:ascii="Verdana" w:hAnsi="Verdana"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E75A1" w:rsidRDefault="003752D7" w:rsidP="00496112">
            <w:pPr>
              <w:rPr>
                <w:rFonts w:ascii="Verdana" w:hAnsi="Verdana" w:cs="Arial"/>
                <w:b/>
                <w:bCs/>
                <w:sz w:val="8"/>
                <w:szCs w:val="8"/>
                <w:lang w:val="es-BO"/>
              </w:rPr>
            </w:pPr>
          </w:p>
        </w:tc>
      </w:tr>
      <w:tr w:rsidR="003752D7" w:rsidRPr="000E75A1"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E75A1" w:rsidRDefault="003752D7" w:rsidP="00496112">
            <w:pPr>
              <w:jc w:val="right"/>
              <w:rPr>
                <w:rFonts w:ascii="Verdana" w:hAnsi="Verdana" w:cs="Arial"/>
                <w:bCs/>
                <w:sz w:val="16"/>
                <w:szCs w:val="16"/>
                <w:lang w:val="es-BO"/>
              </w:rPr>
            </w:pPr>
            <w:r w:rsidRPr="000E75A1">
              <w:rPr>
                <w:rFonts w:ascii="Verdana" w:hAnsi="Verdana"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E75A1" w:rsidRDefault="003752D7" w:rsidP="00496112">
            <w:pPr>
              <w:jc w:val="right"/>
              <w:rPr>
                <w:rFonts w:ascii="Verdana" w:hAnsi="Verdana" w:cs="Arial"/>
                <w:sz w:val="16"/>
                <w:szCs w:val="16"/>
                <w:lang w:val="es-BO"/>
              </w:rPr>
            </w:pPr>
          </w:p>
        </w:tc>
        <w:tc>
          <w:tcPr>
            <w:tcW w:w="2248" w:type="pct"/>
            <w:gridSpan w:val="68"/>
            <w:shd w:val="clear" w:color="auto" w:fill="auto"/>
            <w:vAlign w:val="center"/>
          </w:tcPr>
          <w:p w14:paraId="1FDB8D7C" w14:textId="77777777" w:rsidR="003752D7" w:rsidRPr="000E75A1" w:rsidRDefault="003752D7" w:rsidP="00496112">
            <w:pPr>
              <w:jc w:val="center"/>
              <w:rPr>
                <w:rFonts w:ascii="Verdana" w:hAnsi="Verdana"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E75A1" w:rsidRDefault="003752D7" w:rsidP="00496112">
            <w:pPr>
              <w:rPr>
                <w:rFonts w:ascii="Verdana" w:hAnsi="Verdana" w:cs="Arial"/>
                <w:sz w:val="16"/>
                <w:szCs w:val="16"/>
                <w:lang w:val="es-BO"/>
              </w:rPr>
            </w:pPr>
            <w:r w:rsidRPr="000E75A1">
              <w:rPr>
                <w:rFonts w:ascii="Verdana" w:hAnsi="Verdana" w:cs="Arial"/>
                <w:sz w:val="16"/>
                <w:szCs w:val="16"/>
                <w:lang w:val="es-BO"/>
              </w:rPr>
              <w:t> </w:t>
            </w:r>
          </w:p>
        </w:tc>
      </w:tr>
      <w:tr w:rsidR="003752D7" w:rsidRPr="000E75A1"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E75A1" w:rsidRDefault="003752D7" w:rsidP="00496112">
            <w:pPr>
              <w:rPr>
                <w:rFonts w:ascii="Verdana" w:hAnsi="Verdana"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E75A1" w:rsidRDefault="003752D7" w:rsidP="00496112">
            <w:pPr>
              <w:rPr>
                <w:rFonts w:ascii="Verdana" w:hAnsi="Verdana"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E75A1" w:rsidRDefault="003752D7" w:rsidP="00496112">
            <w:pPr>
              <w:rPr>
                <w:rFonts w:ascii="Verdana" w:hAnsi="Verdana"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E75A1" w:rsidRDefault="003752D7" w:rsidP="00496112">
            <w:pPr>
              <w:jc w:val="right"/>
              <w:rPr>
                <w:rFonts w:ascii="Verdana" w:hAnsi="Verdana"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E75A1" w:rsidRDefault="003752D7" w:rsidP="00496112">
            <w:pPr>
              <w:rPr>
                <w:rFonts w:ascii="Verdana" w:hAnsi="Verdana" w:cs="Arial"/>
                <w:sz w:val="2"/>
                <w:szCs w:val="2"/>
                <w:lang w:val="es-BO"/>
              </w:rPr>
            </w:pPr>
          </w:p>
        </w:tc>
        <w:tc>
          <w:tcPr>
            <w:tcW w:w="121" w:type="pct"/>
            <w:gridSpan w:val="4"/>
            <w:tcBorders>
              <w:top w:val="nil"/>
              <w:left w:val="nil"/>
              <w:bottom w:val="nil"/>
              <w:right w:val="nil"/>
            </w:tcBorders>
            <w:shd w:val="clear" w:color="auto" w:fill="auto"/>
            <w:vAlign w:val="center"/>
            <w:hideMark/>
          </w:tcPr>
          <w:p w14:paraId="2F58DA66" w14:textId="77777777" w:rsidR="003752D7" w:rsidRPr="000E75A1" w:rsidRDefault="003752D7" w:rsidP="00496112">
            <w:pPr>
              <w:rPr>
                <w:rFonts w:ascii="Verdana" w:hAnsi="Verdana" w:cs="Arial"/>
                <w:sz w:val="2"/>
                <w:szCs w:val="2"/>
                <w:lang w:val="es-BO"/>
              </w:rPr>
            </w:pPr>
          </w:p>
        </w:tc>
        <w:tc>
          <w:tcPr>
            <w:tcW w:w="121" w:type="pct"/>
            <w:gridSpan w:val="5"/>
            <w:tcBorders>
              <w:top w:val="nil"/>
              <w:left w:val="nil"/>
              <w:bottom w:val="nil"/>
              <w:right w:val="nil"/>
            </w:tcBorders>
            <w:shd w:val="clear" w:color="auto" w:fill="auto"/>
            <w:vAlign w:val="center"/>
            <w:hideMark/>
          </w:tcPr>
          <w:p w14:paraId="7EBF4D3F" w14:textId="77777777" w:rsidR="003752D7" w:rsidRPr="000E75A1" w:rsidRDefault="003752D7" w:rsidP="00496112">
            <w:pPr>
              <w:rPr>
                <w:rFonts w:ascii="Verdana" w:hAnsi="Verdana"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E75A1" w:rsidRDefault="003752D7" w:rsidP="00496112">
            <w:pPr>
              <w:rPr>
                <w:rFonts w:ascii="Verdana" w:hAnsi="Verdana"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E75A1" w:rsidRDefault="003752D7" w:rsidP="00496112">
            <w:pPr>
              <w:rPr>
                <w:rFonts w:ascii="Verdana" w:hAnsi="Verdana"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E75A1" w:rsidRDefault="003752D7" w:rsidP="00496112">
            <w:pPr>
              <w:rPr>
                <w:rFonts w:ascii="Verdana" w:hAnsi="Verdana"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78BAF12A" w14:textId="77777777" w:rsidR="003752D7" w:rsidRPr="000E75A1" w:rsidRDefault="003752D7" w:rsidP="00496112">
            <w:pPr>
              <w:rPr>
                <w:rFonts w:ascii="Verdana" w:hAnsi="Verdana"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14:paraId="36C2D04B" w14:textId="77777777" w:rsidR="003752D7" w:rsidRPr="000E75A1" w:rsidRDefault="003752D7" w:rsidP="00496112">
            <w:pPr>
              <w:rPr>
                <w:rFonts w:ascii="Verdana" w:hAnsi="Verdana" w:cs="Arial"/>
                <w:sz w:val="2"/>
                <w:szCs w:val="2"/>
                <w:lang w:val="es-BO"/>
              </w:rPr>
            </w:pPr>
          </w:p>
        </w:tc>
        <w:tc>
          <w:tcPr>
            <w:tcW w:w="300" w:type="pct"/>
            <w:gridSpan w:val="10"/>
            <w:tcBorders>
              <w:top w:val="nil"/>
              <w:left w:val="nil"/>
              <w:bottom w:val="single" w:sz="2" w:space="0" w:color="auto"/>
              <w:right w:val="nil"/>
            </w:tcBorders>
            <w:shd w:val="clear" w:color="auto" w:fill="auto"/>
            <w:vAlign w:val="center"/>
            <w:hideMark/>
          </w:tcPr>
          <w:p w14:paraId="6ABDA6C8" w14:textId="77777777" w:rsidR="003752D7" w:rsidRPr="000E75A1" w:rsidRDefault="003752D7" w:rsidP="00496112">
            <w:pPr>
              <w:rPr>
                <w:rFonts w:ascii="Verdana" w:hAnsi="Verdana"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E75A1" w:rsidRDefault="003752D7" w:rsidP="00496112">
            <w:pPr>
              <w:rPr>
                <w:rFonts w:ascii="Verdana" w:hAnsi="Verdana"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E75A1" w:rsidRDefault="003752D7" w:rsidP="00496112">
            <w:pPr>
              <w:rPr>
                <w:rFonts w:ascii="Verdana" w:hAnsi="Verdana"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E75A1" w:rsidRDefault="003752D7" w:rsidP="00496112">
            <w:pPr>
              <w:rPr>
                <w:rFonts w:ascii="Verdana" w:hAnsi="Verdana"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E75A1" w:rsidRDefault="003752D7" w:rsidP="00496112">
            <w:pPr>
              <w:rPr>
                <w:rFonts w:ascii="Verdana" w:hAnsi="Verdana"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E75A1" w:rsidRDefault="003752D7" w:rsidP="00496112">
            <w:pPr>
              <w:rPr>
                <w:rFonts w:ascii="Verdana" w:hAnsi="Verdana"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E75A1" w:rsidRDefault="003752D7" w:rsidP="00496112">
            <w:pPr>
              <w:rPr>
                <w:rFonts w:ascii="Verdana" w:hAnsi="Verdana"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E75A1" w:rsidRDefault="003752D7" w:rsidP="00496112">
            <w:pPr>
              <w:rPr>
                <w:rFonts w:ascii="Verdana" w:hAnsi="Verdana" w:cs="Arial"/>
                <w:sz w:val="2"/>
                <w:szCs w:val="2"/>
                <w:lang w:val="es-BO"/>
              </w:rPr>
            </w:pPr>
            <w:r w:rsidRPr="000E75A1">
              <w:rPr>
                <w:rFonts w:ascii="Verdana" w:hAnsi="Verdana" w:cs="Arial"/>
                <w:sz w:val="2"/>
                <w:szCs w:val="2"/>
                <w:lang w:val="es-BO"/>
              </w:rPr>
              <w:t> </w:t>
            </w:r>
          </w:p>
        </w:tc>
      </w:tr>
      <w:tr w:rsidR="003752D7" w:rsidRPr="000E75A1"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E75A1" w:rsidRDefault="003752D7" w:rsidP="00496112">
            <w:pPr>
              <w:rPr>
                <w:rFonts w:ascii="Verdana" w:hAnsi="Verdana"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E75A1" w:rsidRDefault="003752D7" w:rsidP="00496112">
            <w:pPr>
              <w:jc w:val="right"/>
              <w:rPr>
                <w:rFonts w:ascii="Verdana" w:hAnsi="Verdana" w:cs="Arial"/>
                <w:sz w:val="16"/>
                <w:szCs w:val="16"/>
                <w:lang w:val="es-BO"/>
              </w:rPr>
            </w:pPr>
            <w:r w:rsidRPr="000E75A1">
              <w:rPr>
                <w:rFonts w:ascii="Verdana" w:hAnsi="Verdana"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E75A1" w:rsidRDefault="003752D7" w:rsidP="00496112">
            <w:pPr>
              <w:jc w:val="center"/>
              <w:rPr>
                <w:rFonts w:ascii="Verdana" w:hAnsi="Verdana" w:cs="Arial"/>
                <w:sz w:val="16"/>
                <w:szCs w:val="16"/>
                <w:lang w:val="es-BO"/>
              </w:rPr>
            </w:pPr>
            <w:r w:rsidRPr="000E75A1">
              <w:rPr>
                <w:rFonts w:ascii="Verdana" w:hAnsi="Verdana"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E75A1" w:rsidRDefault="003752D7" w:rsidP="00496112">
            <w:pPr>
              <w:rPr>
                <w:rFonts w:ascii="Verdana" w:hAnsi="Verdana" w:cs="Arial"/>
                <w:sz w:val="16"/>
                <w:szCs w:val="16"/>
                <w:lang w:val="es-BO"/>
              </w:rPr>
            </w:pPr>
            <w:r w:rsidRPr="000E75A1">
              <w:rPr>
                <w:rFonts w:ascii="Verdana" w:hAnsi="Verdana" w:cs="Arial"/>
                <w:sz w:val="16"/>
                <w:szCs w:val="16"/>
                <w:lang w:val="es-BO"/>
              </w:rPr>
              <w:t> </w:t>
            </w:r>
          </w:p>
        </w:tc>
      </w:tr>
      <w:tr w:rsidR="003752D7" w:rsidRPr="000E75A1"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E75A1" w:rsidRDefault="003752D7" w:rsidP="00496112">
            <w:pPr>
              <w:rPr>
                <w:rFonts w:ascii="Verdana" w:hAnsi="Verdana" w:cs="Arial"/>
                <w:b/>
                <w:bCs/>
                <w:sz w:val="16"/>
                <w:szCs w:val="16"/>
                <w:lang w:val="es-BO"/>
              </w:rPr>
            </w:pPr>
          </w:p>
        </w:tc>
      </w:tr>
    </w:tbl>
    <w:p w14:paraId="19483A14" w14:textId="77777777" w:rsidR="003752D7" w:rsidRPr="000E75A1" w:rsidRDefault="003752D7" w:rsidP="003752D7">
      <w:pPr>
        <w:jc w:val="both"/>
        <w:rPr>
          <w:rFonts w:ascii="Verdana" w:hAnsi="Verdana" w:cs="Arial"/>
          <w:bCs/>
          <w:iCs/>
          <w:sz w:val="16"/>
          <w:szCs w:val="16"/>
          <w:lang w:val="es-BO"/>
        </w:rPr>
      </w:pPr>
      <w:r w:rsidRPr="000E75A1">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E75A1" w:rsidRDefault="003752D7" w:rsidP="003752D7">
      <w:pPr>
        <w:jc w:val="center"/>
        <w:rPr>
          <w:rFonts w:ascii="Verdana" w:hAnsi="Verdana" w:cs="Arial"/>
          <w:b/>
          <w:bCs/>
          <w:i/>
          <w:iCs/>
          <w:sz w:val="16"/>
          <w:szCs w:val="16"/>
          <w:lang w:val="es-BO"/>
        </w:rPr>
      </w:pPr>
    </w:p>
    <w:p w14:paraId="3A121931" w14:textId="77777777" w:rsidR="003752D7" w:rsidRPr="000E75A1" w:rsidRDefault="003752D7" w:rsidP="003752D7">
      <w:pPr>
        <w:jc w:val="center"/>
        <w:rPr>
          <w:rFonts w:ascii="Verdana" w:hAnsi="Verdana" w:cs="Arial"/>
          <w:b/>
          <w:bCs/>
          <w:i/>
          <w:iCs/>
          <w:sz w:val="16"/>
          <w:szCs w:val="16"/>
          <w:lang w:val="es-BO"/>
        </w:rPr>
      </w:pPr>
    </w:p>
    <w:p w14:paraId="73DA77B9" w14:textId="5AB50E8D" w:rsidR="003752D7" w:rsidRPr="000E75A1" w:rsidRDefault="003752D7" w:rsidP="003752D7">
      <w:pPr>
        <w:jc w:val="center"/>
        <w:rPr>
          <w:rFonts w:ascii="Verdana" w:hAnsi="Verdana" w:cs="Arial"/>
          <w:b/>
          <w:bCs/>
          <w:i/>
          <w:iCs/>
          <w:sz w:val="16"/>
          <w:szCs w:val="16"/>
          <w:lang w:val="es-BO"/>
        </w:rPr>
      </w:pPr>
    </w:p>
    <w:p w14:paraId="6EFC273D" w14:textId="54E34345" w:rsidR="003752D7" w:rsidRPr="000E75A1" w:rsidRDefault="003752D7" w:rsidP="003752D7">
      <w:pPr>
        <w:jc w:val="center"/>
        <w:rPr>
          <w:rFonts w:ascii="Verdana" w:hAnsi="Verdana" w:cs="Arial"/>
          <w:b/>
          <w:bCs/>
          <w:i/>
          <w:iCs/>
          <w:sz w:val="16"/>
          <w:szCs w:val="16"/>
          <w:lang w:val="es-BO"/>
        </w:rPr>
      </w:pPr>
    </w:p>
    <w:p w14:paraId="2D987F5D" w14:textId="74C379C9" w:rsidR="00F363D9" w:rsidRPr="000E75A1" w:rsidRDefault="00F363D9" w:rsidP="003752D7">
      <w:pPr>
        <w:jc w:val="center"/>
        <w:rPr>
          <w:rFonts w:ascii="Verdana" w:hAnsi="Verdana" w:cs="Arial"/>
          <w:b/>
          <w:bCs/>
          <w:i/>
          <w:iCs/>
          <w:sz w:val="16"/>
          <w:szCs w:val="16"/>
          <w:lang w:val="es-BO"/>
        </w:rPr>
      </w:pPr>
    </w:p>
    <w:p w14:paraId="7424B1B0" w14:textId="77777777" w:rsidR="003752D7" w:rsidRPr="000E75A1" w:rsidRDefault="003752D7" w:rsidP="003752D7">
      <w:pPr>
        <w:jc w:val="center"/>
        <w:rPr>
          <w:rFonts w:ascii="Verdana" w:hAnsi="Verdana" w:cs="Arial"/>
          <w:b/>
          <w:sz w:val="18"/>
          <w:szCs w:val="16"/>
          <w:lang w:val="es-BO"/>
        </w:rPr>
      </w:pPr>
      <w:r w:rsidRPr="000E75A1">
        <w:rPr>
          <w:rFonts w:ascii="Verdana" w:hAnsi="Verdana" w:cs="Arial"/>
          <w:b/>
          <w:sz w:val="18"/>
          <w:szCs w:val="16"/>
          <w:lang w:val="es-BO"/>
        </w:rPr>
        <w:lastRenderedPageBreak/>
        <w:t>FORMULARIO A-2b</w:t>
      </w:r>
    </w:p>
    <w:p w14:paraId="3EC1B036" w14:textId="77777777" w:rsidR="003752D7" w:rsidRPr="000E75A1" w:rsidRDefault="003752D7" w:rsidP="003752D7">
      <w:pPr>
        <w:jc w:val="center"/>
        <w:rPr>
          <w:rFonts w:ascii="Verdana" w:hAnsi="Verdana" w:cs="Arial"/>
          <w:b/>
          <w:sz w:val="18"/>
          <w:szCs w:val="16"/>
          <w:lang w:val="es-BO"/>
        </w:rPr>
      </w:pPr>
      <w:r w:rsidRPr="000E75A1">
        <w:rPr>
          <w:rFonts w:ascii="Verdana" w:hAnsi="Verdana" w:cs="Arial"/>
          <w:b/>
          <w:sz w:val="18"/>
          <w:szCs w:val="16"/>
          <w:lang w:val="es-BO"/>
        </w:rPr>
        <w:t>IDENTIFICACIÓN DEL PROPONENTE</w:t>
      </w:r>
    </w:p>
    <w:p w14:paraId="2791EA73" w14:textId="47696BD9" w:rsidR="003752D7" w:rsidRPr="000E75A1" w:rsidRDefault="003752D7" w:rsidP="005B0B01">
      <w:pPr>
        <w:jc w:val="center"/>
        <w:rPr>
          <w:rFonts w:ascii="Verdana" w:hAnsi="Verdana" w:cs="Arial"/>
          <w:b/>
          <w:sz w:val="18"/>
          <w:szCs w:val="16"/>
          <w:lang w:val="es-BO"/>
        </w:rPr>
      </w:pPr>
      <w:r w:rsidRPr="000E75A1">
        <w:rPr>
          <w:rFonts w:ascii="Verdana" w:hAnsi="Verdana" w:cs="Arial"/>
          <w:b/>
          <w:sz w:val="18"/>
          <w:szCs w:val="16"/>
          <w:lang w:val="es-BO"/>
        </w:rPr>
        <w:t>(Para Asociaciones Accidentales)</w:t>
      </w:r>
    </w:p>
    <w:p w14:paraId="23DC07A9" w14:textId="77777777" w:rsidR="003752D7" w:rsidRPr="000E75A1"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E75A1"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E75A1" w:rsidRDefault="003752D7">
            <w:pPr>
              <w:numPr>
                <w:ilvl w:val="0"/>
                <w:numId w:val="35"/>
              </w:numPr>
              <w:ind w:left="586" w:hanging="425"/>
              <w:rPr>
                <w:rFonts w:ascii="Verdana" w:hAnsi="Verdana" w:cs="Arial"/>
                <w:b/>
                <w:bCs/>
                <w:sz w:val="16"/>
                <w:szCs w:val="16"/>
                <w:lang w:val="es-BO"/>
              </w:rPr>
            </w:pPr>
            <w:r w:rsidRPr="000E75A1">
              <w:rPr>
                <w:rFonts w:ascii="Verdana" w:hAnsi="Verdana" w:cs="Arial"/>
                <w:b/>
                <w:bCs/>
                <w:sz w:val="16"/>
                <w:szCs w:val="16"/>
                <w:lang w:val="es-BO" w:eastAsia="es-ES"/>
              </w:rPr>
              <w:t>DATOS GENERALES DE LA ASOCIACIÓN ACCIDENTAL</w:t>
            </w:r>
          </w:p>
        </w:tc>
      </w:tr>
      <w:tr w:rsidR="003752D7" w:rsidRPr="000E75A1"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E75A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0370F72C" w14:textId="77777777" w:rsidR="003752D7" w:rsidRPr="000E75A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1FC70F14" w14:textId="77777777" w:rsidR="003752D7" w:rsidRPr="000E75A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329A3FAB" w14:textId="77777777" w:rsidR="003752D7" w:rsidRPr="000E75A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62894EF2" w14:textId="77777777" w:rsidR="003752D7" w:rsidRPr="000E75A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48A69339" w14:textId="77777777" w:rsidR="003752D7" w:rsidRPr="000E75A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396ACE78" w14:textId="77777777" w:rsidR="003752D7" w:rsidRPr="000E75A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517FA67D" w14:textId="77777777" w:rsidR="003752D7" w:rsidRPr="000E75A1" w:rsidRDefault="003752D7" w:rsidP="00496112">
            <w:pPr>
              <w:rPr>
                <w:rFonts w:ascii="Verdana" w:hAnsi="Verdana" w:cs="Arial"/>
                <w:sz w:val="8"/>
                <w:szCs w:val="8"/>
                <w:lang w:val="es-BO"/>
              </w:rPr>
            </w:pPr>
          </w:p>
        </w:tc>
        <w:tc>
          <w:tcPr>
            <w:tcW w:w="245" w:type="dxa"/>
            <w:tcBorders>
              <w:bottom w:val="nil"/>
            </w:tcBorders>
            <w:shd w:val="clear" w:color="auto" w:fill="auto"/>
            <w:vAlign w:val="center"/>
          </w:tcPr>
          <w:p w14:paraId="2922DB89" w14:textId="77777777" w:rsidR="003752D7" w:rsidRPr="000E75A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E75A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E75A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E75A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E75A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E75A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E75A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E75A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E75A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E75A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E75A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E75A1" w:rsidRDefault="003752D7" w:rsidP="00496112">
            <w:pPr>
              <w:rPr>
                <w:rFonts w:ascii="Verdana" w:hAnsi="Verdana"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E75A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E75A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E75A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E75A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E75A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E75A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E75A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E75A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E75A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E75A1" w:rsidRDefault="003752D7" w:rsidP="00496112">
            <w:pPr>
              <w:rPr>
                <w:rFonts w:ascii="Verdana" w:hAnsi="Verdana"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E75A1" w:rsidRDefault="003752D7" w:rsidP="00496112">
            <w:pPr>
              <w:rPr>
                <w:rFonts w:ascii="Verdana" w:hAnsi="Verdana"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E75A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E75A1" w:rsidRDefault="003752D7" w:rsidP="00496112">
            <w:pPr>
              <w:rPr>
                <w:rFonts w:ascii="Verdana" w:hAnsi="Verdana"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E75A1" w:rsidRDefault="003752D7" w:rsidP="00496112">
            <w:pPr>
              <w:rPr>
                <w:rFonts w:ascii="Verdana" w:hAnsi="Verdana"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E75A1" w:rsidRDefault="003752D7" w:rsidP="00496112">
            <w:pPr>
              <w:rPr>
                <w:rFonts w:ascii="Verdana" w:hAnsi="Verdana"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E75A1" w:rsidRDefault="003752D7" w:rsidP="00496112">
            <w:pPr>
              <w:rPr>
                <w:rFonts w:ascii="Verdana" w:hAnsi="Verdana"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E75A1" w:rsidRDefault="003752D7" w:rsidP="00496112">
            <w:pPr>
              <w:rPr>
                <w:rFonts w:ascii="Verdana" w:hAnsi="Verdana"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E75A1" w:rsidRDefault="003752D7" w:rsidP="00496112">
            <w:pPr>
              <w:rPr>
                <w:rFonts w:ascii="Verdana" w:hAnsi="Verdana"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E75A1" w:rsidRDefault="003752D7" w:rsidP="00496112">
            <w:pPr>
              <w:rPr>
                <w:rFonts w:ascii="Verdana" w:hAnsi="Verdana"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E75A1" w:rsidRDefault="003752D7" w:rsidP="00496112">
            <w:pPr>
              <w:rPr>
                <w:rFonts w:ascii="Verdana" w:hAnsi="Verdana" w:cs="Arial"/>
                <w:sz w:val="8"/>
                <w:szCs w:val="8"/>
                <w:lang w:val="es-BO"/>
              </w:rPr>
            </w:pPr>
          </w:p>
        </w:tc>
      </w:tr>
      <w:tr w:rsidR="003752D7" w:rsidRPr="000E75A1"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E75A1" w:rsidRDefault="003752D7" w:rsidP="00496112">
            <w:pPr>
              <w:rPr>
                <w:rFonts w:ascii="Verdana" w:hAnsi="Verdana"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E75A1" w:rsidRDefault="003752D7" w:rsidP="00496112">
            <w:pPr>
              <w:jc w:val="right"/>
              <w:rPr>
                <w:rFonts w:ascii="Verdana" w:hAnsi="Verdana" w:cs="Arial"/>
                <w:sz w:val="16"/>
                <w:szCs w:val="16"/>
                <w:lang w:val="es-BO"/>
              </w:rPr>
            </w:pPr>
            <w:r w:rsidRPr="000E75A1">
              <w:rPr>
                <w:rFonts w:ascii="Verdana" w:hAnsi="Verdana"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E75A1" w:rsidRDefault="003752D7" w:rsidP="00496112">
            <w:pPr>
              <w:rPr>
                <w:rFonts w:ascii="Verdana" w:hAnsi="Verdana"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E75A1" w:rsidRDefault="003752D7" w:rsidP="00496112">
            <w:pPr>
              <w:rPr>
                <w:rFonts w:ascii="Verdana" w:hAnsi="Verdana" w:cs="Arial"/>
                <w:sz w:val="16"/>
                <w:szCs w:val="16"/>
                <w:lang w:val="es-BO"/>
              </w:rPr>
            </w:pPr>
          </w:p>
        </w:tc>
      </w:tr>
      <w:tr w:rsidR="003752D7" w:rsidRPr="000E75A1"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E75A1" w:rsidRDefault="003752D7" w:rsidP="00496112">
            <w:pPr>
              <w:rPr>
                <w:rFonts w:ascii="Verdana" w:hAnsi="Verdana"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E75A1" w:rsidRDefault="003752D7" w:rsidP="00496112">
            <w:pPr>
              <w:rPr>
                <w:rFonts w:ascii="Verdana" w:hAnsi="Verdana"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E75A1" w:rsidRDefault="003752D7" w:rsidP="00496112">
            <w:pPr>
              <w:rPr>
                <w:rFonts w:ascii="Verdana" w:hAnsi="Verdana"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E75A1" w:rsidRDefault="003752D7" w:rsidP="00496112">
            <w:pPr>
              <w:rPr>
                <w:rFonts w:ascii="Verdana" w:hAnsi="Verdana" w:cs="Arial"/>
                <w:sz w:val="16"/>
                <w:szCs w:val="16"/>
                <w:lang w:val="es-BO"/>
              </w:rPr>
            </w:pPr>
          </w:p>
        </w:tc>
      </w:tr>
      <w:tr w:rsidR="003752D7" w:rsidRPr="000E75A1"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E75A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15EB5F29" w14:textId="77777777" w:rsidR="003752D7" w:rsidRPr="000E75A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01AE5AB3" w14:textId="77777777" w:rsidR="003752D7" w:rsidRPr="000E75A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18DA3E5A" w14:textId="77777777" w:rsidR="003752D7" w:rsidRPr="000E75A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0796B474" w14:textId="77777777" w:rsidR="003752D7" w:rsidRPr="000E75A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3B9581A2" w14:textId="77777777" w:rsidR="003752D7" w:rsidRPr="000E75A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719B063B" w14:textId="77777777" w:rsidR="003752D7" w:rsidRPr="000E75A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634AF23A" w14:textId="77777777" w:rsidR="003752D7" w:rsidRPr="000E75A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4D3B9162" w14:textId="77777777" w:rsidR="003752D7" w:rsidRPr="000E75A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E75A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E75A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E75A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E75A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E75A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E75A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E75A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E75A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E75A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E75A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E75A1" w:rsidRDefault="003752D7" w:rsidP="00496112">
            <w:pPr>
              <w:rPr>
                <w:rFonts w:ascii="Verdana" w:hAnsi="Verdana"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E75A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E75A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E75A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E75A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E75A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E75A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E75A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E75A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E75A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E75A1" w:rsidRDefault="003752D7" w:rsidP="00496112">
            <w:pPr>
              <w:rPr>
                <w:rFonts w:ascii="Verdana" w:hAnsi="Verdana"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E75A1" w:rsidRDefault="003752D7" w:rsidP="00496112">
            <w:pPr>
              <w:rPr>
                <w:rFonts w:ascii="Verdana" w:hAnsi="Verdana"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E75A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E75A1" w:rsidRDefault="003752D7" w:rsidP="00496112">
            <w:pPr>
              <w:rPr>
                <w:rFonts w:ascii="Verdana" w:hAnsi="Verdana"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E75A1" w:rsidRDefault="003752D7" w:rsidP="00496112">
            <w:pPr>
              <w:rPr>
                <w:rFonts w:ascii="Verdana" w:hAnsi="Verdana"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E75A1" w:rsidRDefault="003752D7" w:rsidP="00496112">
            <w:pPr>
              <w:rPr>
                <w:rFonts w:ascii="Verdana" w:hAnsi="Verdana"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E75A1" w:rsidRDefault="003752D7" w:rsidP="00496112">
            <w:pPr>
              <w:rPr>
                <w:rFonts w:ascii="Verdana" w:hAnsi="Verdana"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E75A1" w:rsidRDefault="003752D7" w:rsidP="00496112">
            <w:pPr>
              <w:rPr>
                <w:rFonts w:ascii="Verdana" w:hAnsi="Verdana"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E75A1" w:rsidRDefault="003752D7" w:rsidP="00496112">
            <w:pPr>
              <w:rPr>
                <w:rFonts w:ascii="Verdana" w:hAnsi="Verdana"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E75A1" w:rsidRDefault="003752D7" w:rsidP="00496112">
            <w:pPr>
              <w:rPr>
                <w:rFonts w:ascii="Verdana" w:hAnsi="Verdana"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E75A1" w:rsidRDefault="003752D7" w:rsidP="00496112">
            <w:pPr>
              <w:rPr>
                <w:rFonts w:ascii="Verdana" w:hAnsi="Verdana" w:cs="Arial"/>
                <w:sz w:val="8"/>
                <w:szCs w:val="8"/>
                <w:lang w:val="es-BO"/>
              </w:rPr>
            </w:pPr>
          </w:p>
        </w:tc>
      </w:tr>
      <w:tr w:rsidR="003752D7" w:rsidRPr="000E75A1"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E75A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389A80E1" w14:textId="77777777" w:rsidR="003752D7" w:rsidRPr="000E75A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1A4F08AA" w14:textId="77777777" w:rsidR="003752D7" w:rsidRPr="000E75A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650C1BD3" w14:textId="77777777" w:rsidR="003752D7" w:rsidRPr="000E75A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1C946517" w14:textId="77777777" w:rsidR="003752D7" w:rsidRPr="000E75A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03F6EB5E" w14:textId="77777777" w:rsidR="003752D7" w:rsidRPr="000E75A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32B0179E" w14:textId="77777777" w:rsidR="003752D7" w:rsidRPr="000E75A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2886D128" w14:textId="77777777" w:rsidR="003752D7" w:rsidRPr="000E75A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5712AD51" w14:textId="77777777" w:rsidR="003752D7" w:rsidRPr="000E75A1" w:rsidRDefault="003752D7" w:rsidP="00496112">
            <w:pPr>
              <w:rPr>
                <w:rFonts w:ascii="Verdana" w:hAnsi="Verdana" w:cs="Arial"/>
                <w:sz w:val="16"/>
                <w:szCs w:val="16"/>
                <w:lang w:val="es-BO"/>
              </w:rPr>
            </w:pPr>
          </w:p>
        </w:tc>
        <w:tc>
          <w:tcPr>
            <w:tcW w:w="4409" w:type="dxa"/>
            <w:gridSpan w:val="18"/>
            <w:shd w:val="clear" w:color="auto" w:fill="auto"/>
            <w:vAlign w:val="center"/>
          </w:tcPr>
          <w:p w14:paraId="028FE8B4" w14:textId="77777777" w:rsidR="003752D7" w:rsidRPr="000E75A1" w:rsidRDefault="003752D7" w:rsidP="00496112">
            <w:pPr>
              <w:rPr>
                <w:rFonts w:ascii="Verdana" w:hAnsi="Verdana" w:cs="Arial"/>
                <w:sz w:val="16"/>
                <w:szCs w:val="16"/>
                <w:lang w:val="es-BO"/>
              </w:rPr>
            </w:pPr>
          </w:p>
        </w:tc>
        <w:tc>
          <w:tcPr>
            <w:tcW w:w="245" w:type="dxa"/>
            <w:shd w:val="clear" w:color="auto" w:fill="auto"/>
            <w:vAlign w:val="center"/>
          </w:tcPr>
          <w:p w14:paraId="65DEE08F" w14:textId="77777777" w:rsidR="003752D7" w:rsidRPr="000E75A1" w:rsidRDefault="003752D7" w:rsidP="00496112">
            <w:pPr>
              <w:rPr>
                <w:rFonts w:ascii="Verdana" w:hAnsi="Verdana" w:cs="Arial"/>
                <w:sz w:val="16"/>
                <w:szCs w:val="16"/>
                <w:lang w:val="es-BO"/>
              </w:rPr>
            </w:pPr>
          </w:p>
        </w:tc>
        <w:tc>
          <w:tcPr>
            <w:tcW w:w="1227" w:type="dxa"/>
            <w:gridSpan w:val="5"/>
            <w:vMerge w:val="restart"/>
            <w:shd w:val="clear" w:color="auto" w:fill="auto"/>
            <w:vAlign w:val="center"/>
          </w:tcPr>
          <w:p w14:paraId="3259BD5F" w14:textId="77777777" w:rsidR="003752D7" w:rsidRPr="000E75A1" w:rsidRDefault="003752D7" w:rsidP="00496112">
            <w:pPr>
              <w:jc w:val="center"/>
              <w:rPr>
                <w:rFonts w:ascii="Verdana" w:hAnsi="Verdana" w:cs="Arial"/>
                <w:sz w:val="16"/>
                <w:szCs w:val="16"/>
                <w:lang w:val="es-BO"/>
              </w:rPr>
            </w:pPr>
            <w:r w:rsidRPr="000E75A1">
              <w:rPr>
                <w:rFonts w:ascii="Verdana" w:hAnsi="Verdana" w:cs="Arial"/>
                <w:bCs/>
                <w:sz w:val="16"/>
                <w:szCs w:val="16"/>
                <w:lang w:val="es-BO" w:eastAsia="es-ES"/>
              </w:rPr>
              <w:t>% de Participación</w:t>
            </w:r>
          </w:p>
        </w:tc>
        <w:tc>
          <w:tcPr>
            <w:tcW w:w="244" w:type="dxa"/>
            <w:shd w:val="clear" w:color="auto" w:fill="auto"/>
            <w:vAlign w:val="center"/>
          </w:tcPr>
          <w:p w14:paraId="37C2B3D0" w14:textId="77777777" w:rsidR="003752D7" w:rsidRPr="000E75A1" w:rsidRDefault="003752D7" w:rsidP="00496112">
            <w:pPr>
              <w:rPr>
                <w:rFonts w:ascii="Verdana" w:hAnsi="Verdana" w:cs="Arial"/>
                <w:sz w:val="16"/>
                <w:szCs w:val="16"/>
                <w:lang w:val="es-BO"/>
              </w:rPr>
            </w:pPr>
          </w:p>
        </w:tc>
        <w:tc>
          <w:tcPr>
            <w:tcW w:w="244" w:type="dxa"/>
            <w:shd w:val="clear" w:color="auto" w:fill="auto"/>
            <w:vAlign w:val="center"/>
          </w:tcPr>
          <w:p w14:paraId="43790549" w14:textId="77777777" w:rsidR="003752D7" w:rsidRPr="000E75A1" w:rsidRDefault="003752D7" w:rsidP="00496112">
            <w:pPr>
              <w:rPr>
                <w:rFonts w:ascii="Verdana" w:hAnsi="Verdana" w:cs="Arial"/>
                <w:sz w:val="16"/>
                <w:szCs w:val="16"/>
                <w:lang w:val="es-BO"/>
              </w:rPr>
            </w:pPr>
          </w:p>
        </w:tc>
        <w:tc>
          <w:tcPr>
            <w:tcW w:w="244" w:type="dxa"/>
            <w:shd w:val="clear" w:color="auto" w:fill="auto"/>
            <w:vAlign w:val="center"/>
          </w:tcPr>
          <w:p w14:paraId="14CC8961" w14:textId="77777777" w:rsidR="003752D7" w:rsidRPr="000E75A1" w:rsidRDefault="003752D7" w:rsidP="00496112">
            <w:pPr>
              <w:rPr>
                <w:rFonts w:ascii="Verdana" w:hAnsi="Verdana" w:cs="Arial"/>
                <w:sz w:val="16"/>
                <w:szCs w:val="16"/>
                <w:lang w:val="es-BO"/>
              </w:rPr>
            </w:pPr>
          </w:p>
        </w:tc>
        <w:tc>
          <w:tcPr>
            <w:tcW w:w="244" w:type="dxa"/>
            <w:shd w:val="clear" w:color="auto" w:fill="auto"/>
            <w:vAlign w:val="center"/>
          </w:tcPr>
          <w:p w14:paraId="05BF0923" w14:textId="77777777" w:rsidR="003752D7" w:rsidRPr="000E75A1" w:rsidRDefault="003752D7" w:rsidP="00496112">
            <w:pPr>
              <w:rPr>
                <w:rFonts w:ascii="Verdana" w:hAnsi="Verdana" w:cs="Arial"/>
                <w:sz w:val="16"/>
                <w:szCs w:val="16"/>
                <w:lang w:val="es-BO"/>
              </w:rPr>
            </w:pPr>
          </w:p>
        </w:tc>
        <w:tc>
          <w:tcPr>
            <w:tcW w:w="244" w:type="dxa"/>
            <w:shd w:val="clear" w:color="auto" w:fill="auto"/>
            <w:vAlign w:val="center"/>
          </w:tcPr>
          <w:p w14:paraId="0CCE2E5A" w14:textId="77777777" w:rsidR="003752D7" w:rsidRPr="000E75A1" w:rsidRDefault="003752D7" w:rsidP="00496112">
            <w:pPr>
              <w:rPr>
                <w:rFonts w:ascii="Verdana" w:hAnsi="Verdana" w:cs="Arial"/>
                <w:sz w:val="16"/>
                <w:szCs w:val="16"/>
                <w:lang w:val="es-BO"/>
              </w:rPr>
            </w:pPr>
          </w:p>
        </w:tc>
        <w:tc>
          <w:tcPr>
            <w:tcW w:w="243" w:type="dxa"/>
            <w:shd w:val="clear" w:color="auto" w:fill="auto"/>
            <w:vAlign w:val="center"/>
          </w:tcPr>
          <w:p w14:paraId="5CD4F3BB" w14:textId="77777777" w:rsidR="003752D7" w:rsidRPr="000E75A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E75A1" w:rsidRDefault="003752D7" w:rsidP="00496112">
            <w:pPr>
              <w:rPr>
                <w:rFonts w:ascii="Verdana" w:hAnsi="Verdana" w:cs="Arial"/>
                <w:sz w:val="16"/>
                <w:szCs w:val="16"/>
                <w:lang w:val="es-BO"/>
              </w:rPr>
            </w:pPr>
          </w:p>
        </w:tc>
      </w:tr>
      <w:tr w:rsidR="003752D7" w:rsidRPr="000E75A1"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E75A1" w:rsidRDefault="003752D7" w:rsidP="00496112">
            <w:pPr>
              <w:rPr>
                <w:rFonts w:ascii="Verdana" w:hAnsi="Verdana"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E75A1" w:rsidRDefault="003752D7" w:rsidP="00496112">
            <w:pPr>
              <w:jc w:val="right"/>
              <w:rPr>
                <w:rFonts w:ascii="Verdana" w:hAnsi="Verdana" w:cs="Arial"/>
                <w:sz w:val="16"/>
                <w:szCs w:val="16"/>
                <w:lang w:val="es-BO"/>
              </w:rPr>
            </w:pPr>
            <w:r w:rsidRPr="000E75A1">
              <w:rPr>
                <w:rFonts w:ascii="Verdana" w:hAnsi="Verdana"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E75A1" w:rsidRDefault="003752D7" w:rsidP="00496112">
            <w:pPr>
              <w:jc w:val="center"/>
              <w:rPr>
                <w:rFonts w:ascii="Verdana" w:hAnsi="Verdana" w:cs="Arial"/>
                <w:sz w:val="16"/>
                <w:szCs w:val="16"/>
                <w:lang w:val="es-BO"/>
              </w:rPr>
            </w:pPr>
            <w:r w:rsidRPr="000E75A1">
              <w:rPr>
                <w:rFonts w:ascii="Verdana" w:hAnsi="Verdana" w:cs="Arial"/>
                <w:bCs/>
                <w:sz w:val="16"/>
                <w:szCs w:val="16"/>
                <w:lang w:val="es-BO" w:eastAsia="es-ES"/>
              </w:rPr>
              <w:t>Nombre del Asociado</w:t>
            </w:r>
          </w:p>
        </w:tc>
        <w:tc>
          <w:tcPr>
            <w:tcW w:w="245" w:type="dxa"/>
            <w:shd w:val="clear" w:color="auto" w:fill="auto"/>
            <w:vAlign w:val="center"/>
          </w:tcPr>
          <w:p w14:paraId="570828CB" w14:textId="77777777" w:rsidR="003752D7" w:rsidRPr="000E75A1" w:rsidRDefault="003752D7" w:rsidP="00496112">
            <w:pPr>
              <w:rPr>
                <w:rFonts w:ascii="Verdana" w:hAnsi="Verdana"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E75A1" w:rsidRDefault="003752D7" w:rsidP="00496112">
            <w:pPr>
              <w:rPr>
                <w:rFonts w:ascii="Verdana" w:hAnsi="Verdana" w:cs="Arial"/>
                <w:sz w:val="16"/>
                <w:szCs w:val="16"/>
                <w:lang w:val="es-BO"/>
              </w:rPr>
            </w:pPr>
          </w:p>
        </w:tc>
        <w:tc>
          <w:tcPr>
            <w:tcW w:w="244" w:type="dxa"/>
            <w:shd w:val="clear" w:color="auto" w:fill="auto"/>
            <w:vAlign w:val="center"/>
          </w:tcPr>
          <w:p w14:paraId="1C8C7CB0" w14:textId="77777777" w:rsidR="003752D7" w:rsidRPr="000E75A1" w:rsidRDefault="003752D7" w:rsidP="00496112">
            <w:pPr>
              <w:rPr>
                <w:rFonts w:ascii="Verdana" w:hAnsi="Verdana" w:cs="Arial"/>
                <w:sz w:val="16"/>
                <w:szCs w:val="16"/>
                <w:lang w:val="es-BO"/>
              </w:rPr>
            </w:pPr>
          </w:p>
        </w:tc>
        <w:tc>
          <w:tcPr>
            <w:tcW w:w="244" w:type="dxa"/>
            <w:shd w:val="clear" w:color="auto" w:fill="auto"/>
            <w:vAlign w:val="center"/>
          </w:tcPr>
          <w:p w14:paraId="54982D80" w14:textId="77777777" w:rsidR="003752D7" w:rsidRPr="000E75A1" w:rsidRDefault="003752D7" w:rsidP="00496112">
            <w:pPr>
              <w:rPr>
                <w:rFonts w:ascii="Verdana" w:hAnsi="Verdana" w:cs="Arial"/>
                <w:sz w:val="16"/>
                <w:szCs w:val="16"/>
                <w:lang w:val="es-BO"/>
              </w:rPr>
            </w:pPr>
          </w:p>
        </w:tc>
        <w:tc>
          <w:tcPr>
            <w:tcW w:w="244" w:type="dxa"/>
            <w:shd w:val="clear" w:color="auto" w:fill="auto"/>
            <w:vAlign w:val="center"/>
          </w:tcPr>
          <w:p w14:paraId="6D165EDD" w14:textId="77777777" w:rsidR="003752D7" w:rsidRPr="000E75A1" w:rsidRDefault="003752D7" w:rsidP="00496112">
            <w:pPr>
              <w:rPr>
                <w:rFonts w:ascii="Verdana" w:hAnsi="Verdana" w:cs="Arial"/>
                <w:sz w:val="16"/>
                <w:szCs w:val="16"/>
                <w:lang w:val="es-BO"/>
              </w:rPr>
            </w:pPr>
          </w:p>
        </w:tc>
        <w:tc>
          <w:tcPr>
            <w:tcW w:w="244" w:type="dxa"/>
            <w:shd w:val="clear" w:color="auto" w:fill="auto"/>
            <w:vAlign w:val="center"/>
          </w:tcPr>
          <w:p w14:paraId="0E423C8C" w14:textId="77777777" w:rsidR="003752D7" w:rsidRPr="000E75A1" w:rsidRDefault="003752D7" w:rsidP="00496112">
            <w:pPr>
              <w:rPr>
                <w:rFonts w:ascii="Verdana" w:hAnsi="Verdana" w:cs="Arial"/>
                <w:sz w:val="16"/>
                <w:szCs w:val="16"/>
                <w:lang w:val="es-BO"/>
              </w:rPr>
            </w:pPr>
          </w:p>
        </w:tc>
        <w:tc>
          <w:tcPr>
            <w:tcW w:w="244" w:type="dxa"/>
            <w:shd w:val="clear" w:color="auto" w:fill="auto"/>
            <w:vAlign w:val="center"/>
          </w:tcPr>
          <w:p w14:paraId="1E198EDE" w14:textId="77777777" w:rsidR="003752D7" w:rsidRPr="000E75A1" w:rsidRDefault="003752D7" w:rsidP="00496112">
            <w:pPr>
              <w:rPr>
                <w:rFonts w:ascii="Verdana" w:hAnsi="Verdana" w:cs="Arial"/>
                <w:sz w:val="16"/>
                <w:szCs w:val="16"/>
                <w:lang w:val="es-BO"/>
              </w:rPr>
            </w:pPr>
          </w:p>
        </w:tc>
        <w:tc>
          <w:tcPr>
            <w:tcW w:w="243" w:type="dxa"/>
            <w:shd w:val="clear" w:color="auto" w:fill="auto"/>
            <w:vAlign w:val="center"/>
          </w:tcPr>
          <w:p w14:paraId="558AA37A" w14:textId="77777777" w:rsidR="003752D7" w:rsidRPr="000E75A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E75A1" w:rsidRDefault="003752D7" w:rsidP="00496112">
            <w:pPr>
              <w:rPr>
                <w:rFonts w:ascii="Verdana" w:hAnsi="Verdana" w:cs="Arial"/>
                <w:sz w:val="16"/>
                <w:szCs w:val="16"/>
                <w:lang w:val="es-BO"/>
              </w:rPr>
            </w:pPr>
          </w:p>
        </w:tc>
      </w:tr>
      <w:tr w:rsidR="003752D7" w:rsidRPr="000E75A1"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E75A1" w:rsidRDefault="003752D7" w:rsidP="00496112">
            <w:pPr>
              <w:rPr>
                <w:rFonts w:ascii="Verdana" w:hAnsi="Verdana" w:cs="Arial"/>
                <w:sz w:val="16"/>
                <w:szCs w:val="16"/>
                <w:lang w:val="es-BO"/>
              </w:rPr>
            </w:pPr>
          </w:p>
        </w:tc>
        <w:tc>
          <w:tcPr>
            <w:tcW w:w="1956" w:type="dxa"/>
            <w:gridSpan w:val="8"/>
            <w:vMerge/>
            <w:shd w:val="clear" w:color="auto" w:fill="auto"/>
            <w:vAlign w:val="center"/>
          </w:tcPr>
          <w:p w14:paraId="6AB0FAFC" w14:textId="77777777" w:rsidR="003752D7" w:rsidRPr="000E75A1" w:rsidRDefault="003752D7" w:rsidP="00496112">
            <w:pPr>
              <w:rPr>
                <w:rFonts w:ascii="Verdana" w:hAnsi="Verdana"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E75A1" w:rsidRDefault="003752D7" w:rsidP="00496112">
            <w:pPr>
              <w:rPr>
                <w:rFonts w:ascii="Verdana" w:hAnsi="Verdana"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E75A1" w:rsidRDefault="003752D7" w:rsidP="00496112">
            <w:pPr>
              <w:rPr>
                <w:rFonts w:ascii="Verdana" w:hAnsi="Verdana"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E75A1" w:rsidRDefault="003752D7" w:rsidP="00496112">
            <w:pPr>
              <w:rPr>
                <w:rFonts w:ascii="Verdana" w:hAnsi="Verdana"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E75A1" w:rsidRDefault="003752D7" w:rsidP="00496112">
            <w:pPr>
              <w:rPr>
                <w:rFonts w:ascii="Verdana" w:hAnsi="Verdana" w:cs="Arial"/>
                <w:sz w:val="16"/>
                <w:szCs w:val="16"/>
                <w:lang w:val="es-BO"/>
              </w:rPr>
            </w:pPr>
          </w:p>
        </w:tc>
        <w:tc>
          <w:tcPr>
            <w:tcW w:w="244" w:type="dxa"/>
            <w:shd w:val="clear" w:color="auto" w:fill="auto"/>
            <w:vAlign w:val="center"/>
          </w:tcPr>
          <w:p w14:paraId="763E3DA9" w14:textId="77777777" w:rsidR="003752D7" w:rsidRPr="000E75A1" w:rsidRDefault="003752D7" w:rsidP="00496112">
            <w:pPr>
              <w:rPr>
                <w:rFonts w:ascii="Verdana" w:hAnsi="Verdana" w:cs="Arial"/>
                <w:sz w:val="16"/>
                <w:szCs w:val="16"/>
                <w:lang w:val="es-BO"/>
              </w:rPr>
            </w:pPr>
          </w:p>
        </w:tc>
        <w:tc>
          <w:tcPr>
            <w:tcW w:w="244" w:type="dxa"/>
            <w:shd w:val="clear" w:color="auto" w:fill="auto"/>
            <w:vAlign w:val="center"/>
          </w:tcPr>
          <w:p w14:paraId="4CD0769A" w14:textId="77777777" w:rsidR="003752D7" w:rsidRPr="000E75A1" w:rsidRDefault="003752D7" w:rsidP="00496112">
            <w:pPr>
              <w:rPr>
                <w:rFonts w:ascii="Verdana" w:hAnsi="Verdana" w:cs="Arial"/>
                <w:sz w:val="16"/>
                <w:szCs w:val="16"/>
                <w:lang w:val="es-BO"/>
              </w:rPr>
            </w:pPr>
          </w:p>
        </w:tc>
        <w:tc>
          <w:tcPr>
            <w:tcW w:w="244" w:type="dxa"/>
            <w:shd w:val="clear" w:color="auto" w:fill="auto"/>
            <w:vAlign w:val="center"/>
          </w:tcPr>
          <w:p w14:paraId="7462D5AC" w14:textId="77777777" w:rsidR="003752D7" w:rsidRPr="000E75A1" w:rsidRDefault="003752D7" w:rsidP="00496112">
            <w:pPr>
              <w:rPr>
                <w:rFonts w:ascii="Verdana" w:hAnsi="Verdana" w:cs="Arial"/>
                <w:sz w:val="16"/>
                <w:szCs w:val="16"/>
                <w:lang w:val="es-BO"/>
              </w:rPr>
            </w:pPr>
          </w:p>
        </w:tc>
        <w:tc>
          <w:tcPr>
            <w:tcW w:w="244" w:type="dxa"/>
            <w:shd w:val="clear" w:color="auto" w:fill="auto"/>
            <w:vAlign w:val="center"/>
          </w:tcPr>
          <w:p w14:paraId="0EAC1EA0" w14:textId="77777777" w:rsidR="003752D7" w:rsidRPr="000E75A1" w:rsidRDefault="003752D7" w:rsidP="00496112">
            <w:pPr>
              <w:rPr>
                <w:rFonts w:ascii="Verdana" w:hAnsi="Verdana" w:cs="Arial"/>
                <w:sz w:val="16"/>
                <w:szCs w:val="16"/>
                <w:lang w:val="es-BO"/>
              </w:rPr>
            </w:pPr>
          </w:p>
        </w:tc>
        <w:tc>
          <w:tcPr>
            <w:tcW w:w="243" w:type="dxa"/>
            <w:shd w:val="clear" w:color="auto" w:fill="auto"/>
            <w:vAlign w:val="center"/>
          </w:tcPr>
          <w:p w14:paraId="7C1F8C67" w14:textId="77777777" w:rsidR="003752D7" w:rsidRPr="000E75A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E75A1" w:rsidRDefault="003752D7" w:rsidP="00496112">
            <w:pPr>
              <w:rPr>
                <w:rFonts w:ascii="Verdana" w:hAnsi="Verdana" w:cs="Arial"/>
                <w:sz w:val="16"/>
                <w:szCs w:val="16"/>
                <w:lang w:val="es-BO"/>
              </w:rPr>
            </w:pPr>
          </w:p>
        </w:tc>
      </w:tr>
      <w:tr w:rsidR="003752D7" w:rsidRPr="000E75A1"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E75A1" w:rsidRDefault="003752D7" w:rsidP="00496112">
            <w:pPr>
              <w:rPr>
                <w:rFonts w:ascii="Verdana" w:hAnsi="Verdana" w:cs="Arial"/>
                <w:sz w:val="8"/>
                <w:szCs w:val="16"/>
                <w:lang w:val="es-BO"/>
              </w:rPr>
            </w:pPr>
          </w:p>
        </w:tc>
        <w:tc>
          <w:tcPr>
            <w:tcW w:w="1956" w:type="dxa"/>
            <w:gridSpan w:val="8"/>
            <w:vMerge/>
            <w:shd w:val="clear" w:color="auto" w:fill="auto"/>
            <w:vAlign w:val="center"/>
          </w:tcPr>
          <w:p w14:paraId="3AFAD5C8"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E75A1" w:rsidRDefault="003752D7" w:rsidP="00496112">
            <w:pPr>
              <w:rPr>
                <w:rFonts w:ascii="Verdana" w:hAnsi="Verdana"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E75A1" w:rsidRDefault="003752D7" w:rsidP="00496112">
            <w:pPr>
              <w:rPr>
                <w:rFonts w:ascii="Verdana" w:hAnsi="Verdana" w:cs="Arial"/>
                <w:sz w:val="8"/>
                <w:szCs w:val="16"/>
                <w:lang w:val="es-BO"/>
              </w:rPr>
            </w:pPr>
          </w:p>
        </w:tc>
        <w:tc>
          <w:tcPr>
            <w:tcW w:w="245" w:type="dxa"/>
            <w:shd w:val="clear" w:color="auto" w:fill="auto"/>
            <w:vAlign w:val="center"/>
          </w:tcPr>
          <w:p w14:paraId="52735F5B"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E75A1" w:rsidRDefault="003752D7" w:rsidP="00496112">
            <w:pPr>
              <w:rPr>
                <w:rFonts w:ascii="Verdana" w:hAnsi="Verdana"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E75A1" w:rsidRDefault="003752D7" w:rsidP="00496112">
            <w:pPr>
              <w:rPr>
                <w:rFonts w:ascii="Verdana" w:hAnsi="Verdana"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E75A1" w:rsidRDefault="003752D7" w:rsidP="00496112">
            <w:pPr>
              <w:rPr>
                <w:rFonts w:ascii="Verdana" w:hAnsi="Verdana"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E75A1" w:rsidRDefault="003752D7" w:rsidP="00496112">
            <w:pPr>
              <w:rPr>
                <w:rFonts w:ascii="Verdana" w:hAnsi="Verdana" w:cs="Arial"/>
                <w:sz w:val="8"/>
                <w:szCs w:val="16"/>
                <w:lang w:val="es-BO"/>
              </w:rPr>
            </w:pPr>
          </w:p>
        </w:tc>
        <w:tc>
          <w:tcPr>
            <w:tcW w:w="244" w:type="dxa"/>
            <w:shd w:val="clear" w:color="auto" w:fill="auto"/>
            <w:vAlign w:val="center"/>
          </w:tcPr>
          <w:p w14:paraId="41A910C0" w14:textId="77777777" w:rsidR="003752D7" w:rsidRPr="000E75A1" w:rsidRDefault="003752D7" w:rsidP="00496112">
            <w:pPr>
              <w:rPr>
                <w:rFonts w:ascii="Verdana" w:hAnsi="Verdana" w:cs="Arial"/>
                <w:sz w:val="8"/>
                <w:szCs w:val="16"/>
                <w:lang w:val="es-BO"/>
              </w:rPr>
            </w:pPr>
          </w:p>
        </w:tc>
        <w:tc>
          <w:tcPr>
            <w:tcW w:w="244" w:type="dxa"/>
            <w:shd w:val="clear" w:color="auto" w:fill="auto"/>
            <w:vAlign w:val="center"/>
          </w:tcPr>
          <w:p w14:paraId="0DF47D87" w14:textId="77777777" w:rsidR="003752D7" w:rsidRPr="000E75A1" w:rsidRDefault="003752D7" w:rsidP="00496112">
            <w:pPr>
              <w:rPr>
                <w:rFonts w:ascii="Verdana" w:hAnsi="Verdana" w:cs="Arial"/>
                <w:sz w:val="8"/>
                <w:szCs w:val="16"/>
                <w:lang w:val="es-BO"/>
              </w:rPr>
            </w:pPr>
          </w:p>
        </w:tc>
        <w:tc>
          <w:tcPr>
            <w:tcW w:w="244" w:type="dxa"/>
            <w:shd w:val="clear" w:color="auto" w:fill="auto"/>
            <w:vAlign w:val="center"/>
          </w:tcPr>
          <w:p w14:paraId="77806D78" w14:textId="77777777" w:rsidR="003752D7" w:rsidRPr="000E75A1" w:rsidRDefault="003752D7" w:rsidP="00496112">
            <w:pPr>
              <w:rPr>
                <w:rFonts w:ascii="Verdana" w:hAnsi="Verdana" w:cs="Arial"/>
                <w:sz w:val="8"/>
                <w:szCs w:val="16"/>
                <w:lang w:val="es-BO"/>
              </w:rPr>
            </w:pPr>
          </w:p>
        </w:tc>
        <w:tc>
          <w:tcPr>
            <w:tcW w:w="244" w:type="dxa"/>
            <w:shd w:val="clear" w:color="auto" w:fill="auto"/>
            <w:vAlign w:val="center"/>
          </w:tcPr>
          <w:p w14:paraId="14F49519" w14:textId="77777777" w:rsidR="003752D7" w:rsidRPr="000E75A1" w:rsidRDefault="003752D7" w:rsidP="00496112">
            <w:pPr>
              <w:rPr>
                <w:rFonts w:ascii="Verdana" w:hAnsi="Verdana" w:cs="Arial"/>
                <w:sz w:val="8"/>
                <w:szCs w:val="16"/>
                <w:lang w:val="es-BO"/>
              </w:rPr>
            </w:pPr>
          </w:p>
        </w:tc>
        <w:tc>
          <w:tcPr>
            <w:tcW w:w="244" w:type="dxa"/>
            <w:shd w:val="clear" w:color="auto" w:fill="auto"/>
            <w:vAlign w:val="center"/>
          </w:tcPr>
          <w:p w14:paraId="0608A758" w14:textId="77777777" w:rsidR="003752D7" w:rsidRPr="000E75A1" w:rsidRDefault="003752D7" w:rsidP="00496112">
            <w:pPr>
              <w:rPr>
                <w:rFonts w:ascii="Verdana" w:hAnsi="Verdana" w:cs="Arial"/>
                <w:sz w:val="8"/>
                <w:szCs w:val="16"/>
                <w:lang w:val="es-BO"/>
              </w:rPr>
            </w:pPr>
          </w:p>
        </w:tc>
        <w:tc>
          <w:tcPr>
            <w:tcW w:w="243" w:type="dxa"/>
            <w:shd w:val="clear" w:color="auto" w:fill="auto"/>
            <w:vAlign w:val="center"/>
          </w:tcPr>
          <w:p w14:paraId="1508847B" w14:textId="77777777" w:rsidR="003752D7" w:rsidRPr="000E75A1" w:rsidRDefault="003752D7" w:rsidP="00496112">
            <w:pPr>
              <w:rPr>
                <w:rFonts w:ascii="Verdana" w:hAnsi="Verdana"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E75A1" w:rsidRDefault="003752D7" w:rsidP="00496112">
            <w:pPr>
              <w:rPr>
                <w:rFonts w:ascii="Verdana" w:hAnsi="Verdana" w:cs="Arial"/>
                <w:sz w:val="8"/>
                <w:szCs w:val="16"/>
                <w:lang w:val="es-BO"/>
              </w:rPr>
            </w:pPr>
          </w:p>
        </w:tc>
      </w:tr>
      <w:tr w:rsidR="003752D7" w:rsidRPr="000E75A1"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E75A1" w:rsidRDefault="003752D7" w:rsidP="00496112">
            <w:pPr>
              <w:rPr>
                <w:rFonts w:ascii="Verdana" w:hAnsi="Verdana" w:cs="Arial"/>
                <w:sz w:val="16"/>
                <w:szCs w:val="16"/>
                <w:lang w:val="es-BO"/>
              </w:rPr>
            </w:pPr>
          </w:p>
        </w:tc>
        <w:tc>
          <w:tcPr>
            <w:tcW w:w="1956" w:type="dxa"/>
            <w:gridSpan w:val="8"/>
            <w:vMerge/>
            <w:shd w:val="clear" w:color="auto" w:fill="auto"/>
            <w:vAlign w:val="center"/>
          </w:tcPr>
          <w:p w14:paraId="0350AAB3" w14:textId="77777777" w:rsidR="003752D7" w:rsidRPr="000E75A1" w:rsidRDefault="003752D7" w:rsidP="00496112">
            <w:pPr>
              <w:rPr>
                <w:rFonts w:ascii="Verdana" w:hAnsi="Verdana"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E75A1" w:rsidRDefault="003752D7" w:rsidP="00496112">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E75A1" w:rsidRDefault="003752D7" w:rsidP="00496112">
            <w:pPr>
              <w:rPr>
                <w:rFonts w:ascii="Verdana" w:hAnsi="Verdana"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E75A1" w:rsidRDefault="003752D7" w:rsidP="00496112">
            <w:pPr>
              <w:rPr>
                <w:rFonts w:ascii="Verdana" w:hAnsi="Verdana"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E75A1" w:rsidRDefault="003752D7" w:rsidP="00496112">
            <w:pPr>
              <w:rPr>
                <w:rFonts w:ascii="Verdana" w:hAnsi="Verdana" w:cs="Arial"/>
                <w:sz w:val="16"/>
                <w:szCs w:val="16"/>
                <w:lang w:val="es-BO"/>
              </w:rPr>
            </w:pPr>
          </w:p>
        </w:tc>
        <w:tc>
          <w:tcPr>
            <w:tcW w:w="244" w:type="dxa"/>
            <w:shd w:val="clear" w:color="auto" w:fill="auto"/>
            <w:vAlign w:val="center"/>
          </w:tcPr>
          <w:p w14:paraId="54C86730" w14:textId="77777777" w:rsidR="003752D7" w:rsidRPr="000E75A1" w:rsidRDefault="003752D7" w:rsidP="00496112">
            <w:pPr>
              <w:rPr>
                <w:rFonts w:ascii="Verdana" w:hAnsi="Verdana" w:cs="Arial"/>
                <w:sz w:val="16"/>
                <w:szCs w:val="16"/>
                <w:lang w:val="es-BO"/>
              </w:rPr>
            </w:pPr>
          </w:p>
        </w:tc>
        <w:tc>
          <w:tcPr>
            <w:tcW w:w="244" w:type="dxa"/>
            <w:shd w:val="clear" w:color="auto" w:fill="auto"/>
            <w:vAlign w:val="center"/>
          </w:tcPr>
          <w:p w14:paraId="272B905A" w14:textId="77777777" w:rsidR="003752D7" w:rsidRPr="000E75A1" w:rsidRDefault="003752D7" w:rsidP="00496112">
            <w:pPr>
              <w:rPr>
                <w:rFonts w:ascii="Verdana" w:hAnsi="Verdana" w:cs="Arial"/>
                <w:sz w:val="16"/>
                <w:szCs w:val="16"/>
                <w:lang w:val="es-BO"/>
              </w:rPr>
            </w:pPr>
          </w:p>
        </w:tc>
        <w:tc>
          <w:tcPr>
            <w:tcW w:w="244" w:type="dxa"/>
            <w:shd w:val="clear" w:color="auto" w:fill="auto"/>
            <w:vAlign w:val="center"/>
          </w:tcPr>
          <w:p w14:paraId="4D4DA675" w14:textId="77777777" w:rsidR="003752D7" w:rsidRPr="000E75A1" w:rsidRDefault="003752D7" w:rsidP="00496112">
            <w:pPr>
              <w:rPr>
                <w:rFonts w:ascii="Verdana" w:hAnsi="Verdana" w:cs="Arial"/>
                <w:sz w:val="16"/>
                <w:szCs w:val="16"/>
                <w:lang w:val="es-BO"/>
              </w:rPr>
            </w:pPr>
          </w:p>
        </w:tc>
        <w:tc>
          <w:tcPr>
            <w:tcW w:w="244" w:type="dxa"/>
            <w:shd w:val="clear" w:color="auto" w:fill="auto"/>
            <w:vAlign w:val="center"/>
          </w:tcPr>
          <w:p w14:paraId="36F7C792" w14:textId="77777777" w:rsidR="003752D7" w:rsidRPr="000E75A1" w:rsidRDefault="003752D7" w:rsidP="00496112">
            <w:pPr>
              <w:rPr>
                <w:rFonts w:ascii="Verdana" w:hAnsi="Verdana" w:cs="Arial"/>
                <w:sz w:val="16"/>
                <w:szCs w:val="16"/>
                <w:lang w:val="es-BO"/>
              </w:rPr>
            </w:pPr>
          </w:p>
        </w:tc>
        <w:tc>
          <w:tcPr>
            <w:tcW w:w="243" w:type="dxa"/>
            <w:shd w:val="clear" w:color="auto" w:fill="auto"/>
            <w:vAlign w:val="center"/>
          </w:tcPr>
          <w:p w14:paraId="5AB0098C" w14:textId="77777777" w:rsidR="003752D7" w:rsidRPr="000E75A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E75A1" w:rsidRDefault="003752D7" w:rsidP="00496112">
            <w:pPr>
              <w:rPr>
                <w:rFonts w:ascii="Verdana" w:hAnsi="Verdana" w:cs="Arial"/>
                <w:sz w:val="16"/>
                <w:szCs w:val="16"/>
                <w:lang w:val="es-BO"/>
              </w:rPr>
            </w:pPr>
          </w:p>
        </w:tc>
      </w:tr>
      <w:tr w:rsidR="003752D7" w:rsidRPr="000E75A1"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E75A1" w:rsidRDefault="003752D7" w:rsidP="00496112">
            <w:pPr>
              <w:rPr>
                <w:rFonts w:ascii="Verdana" w:hAnsi="Verdana" w:cs="Arial"/>
                <w:sz w:val="8"/>
                <w:szCs w:val="16"/>
                <w:lang w:val="es-BO"/>
              </w:rPr>
            </w:pPr>
          </w:p>
        </w:tc>
        <w:tc>
          <w:tcPr>
            <w:tcW w:w="1956" w:type="dxa"/>
            <w:gridSpan w:val="8"/>
            <w:vMerge/>
            <w:shd w:val="clear" w:color="auto" w:fill="auto"/>
            <w:vAlign w:val="center"/>
          </w:tcPr>
          <w:p w14:paraId="05CFDB79"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E75A1" w:rsidRDefault="003752D7" w:rsidP="00496112">
            <w:pPr>
              <w:rPr>
                <w:rFonts w:ascii="Verdana" w:hAnsi="Verdana"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E75A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E75A1" w:rsidRDefault="003752D7" w:rsidP="00496112">
            <w:pPr>
              <w:rPr>
                <w:rFonts w:ascii="Verdana" w:hAnsi="Verdana" w:cs="Arial"/>
                <w:sz w:val="8"/>
                <w:szCs w:val="16"/>
                <w:lang w:val="es-BO"/>
              </w:rPr>
            </w:pPr>
          </w:p>
        </w:tc>
        <w:tc>
          <w:tcPr>
            <w:tcW w:w="245" w:type="dxa"/>
            <w:shd w:val="clear" w:color="auto" w:fill="auto"/>
            <w:vAlign w:val="center"/>
          </w:tcPr>
          <w:p w14:paraId="0398480B" w14:textId="77777777" w:rsidR="003752D7" w:rsidRPr="000E75A1" w:rsidRDefault="003752D7" w:rsidP="00496112">
            <w:pPr>
              <w:rPr>
                <w:rFonts w:ascii="Verdana" w:hAnsi="Verdana"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E75A1" w:rsidRDefault="003752D7" w:rsidP="00496112">
            <w:pPr>
              <w:rPr>
                <w:rFonts w:ascii="Verdana" w:hAnsi="Verdana"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E75A1" w:rsidRDefault="003752D7" w:rsidP="00496112">
            <w:pPr>
              <w:rPr>
                <w:rFonts w:ascii="Verdana" w:hAnsi="Verdana"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E75A1" w:rsidRDefault="003752D7" w:rsidP="00496112">
            <w:pPr>
              <w:rPr>
                <w:rFonts w:ascii="Verdana" w:hAnsi="Verdana"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E75A1" w:rsidRDefault="003752D7" w:rsidP="00496112">
            <w:pPr>
              <w:rPr>
                <w:rFonts w:ascii="Verdana" w:hAnsi="Verdana"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E75A1" w:rsidRDefault="003752D7" w:rsidP="00496112">
            <w:pPr>
              <w:rPr>
                <w:rFonts w:ascii="Verdana" w:hAnsi="Verdana" w:cs="Arial"/>
                <w:sz w:val="8"/>
                <w:szCs w:val="16"/>
                <w:lang w:val="es-BO"/>
              </w:rPr>
            </w:pPr>
          </w:p>
        </w:tc>
        <w:tc>
          <w:tcPr>
            <w:tcW w:w="244" w:type="dxa"/>
            <w:shd w:val="clear" w:color="auto" w:fill="auto"/>
            <w:vAlign w:val="center"/>
          </w:tcPr>
          <w:p w14:paraId="357CD473" w14:textId="77777777" w:rsidR="003752D7" w:rsidRPr="000E75A1" w:rsidRDefault="003752D7" w:rsidP="00496112">
            <w:pPr>
              <w:rPr>
                <w:rFonts w:ascii="Verdana" w:hAnsi="Verdana" w:cs="Arial"/>
                <w:sz w:val="8"/>
                <w:szCs w:val="16"/>
                <w:lang w:val="es-BO"/>
              </w:rPr>
            </w:pPr>
          </w:p>
        </w:tc>
        <w:tc>
          <w:tcPr>
            <w:tcW w:w="244" w:type="dxa"/>
            <w:shd w:val="clear" w:color="auto" w:fill="auto"/>
            <w:vAlign w:val="center"/>
          </w:tcPr>
          <w:p w14:paraId="10EF19C5" w14:textId="77777777" w:rsidR="003752D7" w:rsidRPr="000E75A1" w:rsidRDefault="003752D7" w:rsidP="00496112">
            <w:pPr>
              <w:rPr>
                <w:rFonts w:ascii="Verdana" w:hAnsi="Verdana" w:cs="Arial"/>
                <w:sz w:val="8"/>
                <w:szCs w:val="16"/>
                <w:lang w:val="es-BO"/>
              </w:rPr>
            </w:pPr>
          </w:p>
        </w:tc>
        <w:tc>
          <w:tcPr>
            <w:tcW w:w="244" w:type="dxa"/>
            <w:shd w:val="clear" w:color="auto" w:fill="auto"/>
            <w:vAlign w:val="center"/>
          </w:tcPr>
          <w:p w14:paraId="3FBC53D0" w14:textId="77777777" w:rsidR="003752D7" w:rsidRPr="000E75A1" w:rsidRDefault="003752D7" w:rsidP="00496112">
            <w:pPr>
              <w:rPr>
                <w:rFonts w:ascii="Verdana" w:hAnsi="Verdana" w:cs="Arial"/>
                <w:sz w:val="8"/>
                <w:szCs w:val="16"/>
                <w:lang w:val="es-BO"/>
              </w:rPr>
            </w:pPr>
          </w:p>
        </w:tc>
        <w:tc>
          <w:tcPr>
            <w:tcW w:w="244" w:type="dxa"/>
            <w:shd w:val="clear" w:color="auto" w:fill="auto"/>
            <w:vAlign w:val="center"/>
          </w:tcPr>
          <w:p w14:paraId="36E823B6" w14:textId="77777777" w:rsidR="003752D7" w:rsidRPr="000E75A1" w:rsidRDefault="003752D7" w:rsidP="00496112">
            <w:pPr>
              <w:rPr>
                <w:rFonts w:ascii="Verdana" w:hAnsi="Verdana" w:cs="Arial"/>
                <w:sz w:val="8"/>
                <w:szCs w:val="16"/>
                <w:lang w:val="es-BO"/>
              </w:rPr>
            </w:pPr>
          </w:p>
        </w:tc>
        <w:tc>
          <w:tcPr>
            <w:tcW w:w="244" w:type="dxa"/>
            <w:shd w:val="clear" w:color="auto" w:fill="auto"/>
            <w:vAlign w:val="center"/>
          </w:tcPr>
          <w:p w14:paraId="02AECC18" w14:textId="77777777" w:rsidR="003752D7" w:rsidRPr="000E75A1" w:rsidRDefault="003752D7" w:rsidP="00496112">
            <w:pPr>
              <w:rPr>
                <w:rFonts w:ascii="Verdana" w:hAnsi="Verdana" w:cs="Arial"/>
                <w:sz w:val="8"/>
                <w:szCs w:val="16"/>
                <w:lang w:val="es-BO"/>
              </w:rPr>
            </w:pPr>
          </w:p>
        </w:tc>
        <w:tc>
          <w:tcPr>
            <w:tcW w:w="243" w:type="dxa"/>
            <w:shd w:val="clear" w:color="auto" w:fill="auto"/>
            <w:vAlign w:val="center"/>
          </w:tcPr>
          <w:p w14:paraId="06D8796F" w14:textId="77777777" w:rsidR="003752D7" w:rsidRPr="000E75A1" w:rsidRDefault="003752D7" w:rsidP="00496112">
            <w:pPr>
              <w:rPr>
                <w:rFonts w:ascii="Verdana" w:hAnsi="Verdana"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E75A1" w:rsidRDefault="003752D7" w:rsidP="00496112">
            <w:pPr>
              <w:rPr>
                <w:rFonts w:ascii="Verdana" w:hAnsi="Verdana" w:cs="Arial"/>
                <w:sz w:val="8"/>
                <w:szCs w:val="16"/>
                <w:lang w:val="es-BO"/>
              </w:rPr>
            </w:pPr>
          </w:p>
        </w:tc>
      </w:tr>
      <w:tr w:rsidR="003752D7" w:rsidRPr="000E75A1"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E75A1" w:rsidRDefault="003752D7" w:rsidP="00496112">
            <w:pPr>
              <w:rPr>
                <w:rFonts w:ascii="Verdana" w:hAnsi="Verdana"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E75A1" w:rsidRDefault="003752D7" w:rsidP="00496112">
            <w:pPr>
              <w:rPr>
                <w:rFonts w:ascii="Verdana" w:hAnsi="Verdana"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E75A1" w:rsidRDefault="003752D7" w:rsidP="00496112">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E75A1" w:rsidRDefault="003752D7" w:rsidP="00496112">
            <w:pPr>
              <w:rPr>
                <w:rFonts w:ascii="Verdana" w:hAnsi="Verdana"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E75A1" w:rsidRDefault="003752D7" w:rsidP="00496112">
            <w:pPr>
              <w:rPr>
                <w:rFonts w:ascii="Verdana" w:hAnsi="Verdana"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E75A1" w:rsidRDefault="003752D7" w:rsidP="00496112">
            <w:pPr>
              <w:rPr>
                <w:rFonts w:ascii="Verdana" w:hAnsi="Verdana" w:cs="Arial"/>
                <w:sz w:val="16"/>
                <w:szCs w:val="16"/>
                <w:lang w:val="es-BO"/>
              </w:rPr>
            </w:pPr>
          </w:p>
        </w:tc>
        <w:tc>
          <w:tcPr>
            <w:tcW w:w="244" w:type="dxa"/>
            <w:shd w:val="clear" w:color="auto" w:fill="auto"/>
            <w:vAlign w:val="center"/>
          </w:tcPr>
          <w:p w14:paraId="19093C28" w14:textId="77777777" w:rsidR="003752D7" w:rsidRPr="000E75A1" w:rsidRDefault="003752D7" w:rsidP="00496112">
            <w:pPr>
              <w:rPr>
                <w:rFonts w:ascii="Verdana" w:hAnsi="Verdana" w:cs="Arial"/>
                <w:sz w:val="16"/>
                <w:szCs w:val="16"/>
                <w:lang w:val="es-BO"/>
              </w:rPr>
            </w:pPr>
          </w:p>
        </w:tc>
        <w:tc>
          <w:tcPr>
            <w:tcW w:w="244" w:type="dxa"/>
            <w:shd w:val="clear" w:color="auto" w:fill="auto"/>
            <w:vAlign w:val="center"/>
          </w:tcPr>
          <w:p w14:paraId="12558B1F" w14:textId="77777777" w:rsidR="003752D7" w:rsidRPr="000E75A1" w:rsidRDefault="003752D7" w:rsidP="00496112">
            <w:pPr>
              <w:rPr>
                <w:rFonts w:ascii="Verdana" w:hAnsi="Verdana" w:cs="Arial"/>
                <w:sz w:val="16"/>
                <w:szCs w:val="16"/>
                <w:lang w:val="es-BO"/>
              </w:rPr>
            </w:pPr>
          </w:p>
        </w:tc>
        <w:tc>
          <w:tcPr>
            <w:tcW w:w="244" w:type="dxa"/>
            <w:shd w:val="clear" w:color="auto" w:fill="auto"/>
            <w:vAlign w:val="center"/>
          </w:tcPr>
          <w:p w14:paraId="76C6EDC3" w14:textId="77777777" w:rsidR="003752D7" w:rsidRPr="000E75A1" w:rsidRDefault="003752D7" w:rsidP="00496112">
            <w:pPr>
              <w:rPr>
                <w:rFonts w:ascii="Verdana" w:hAnsi="Verdana" w:cs="Arial"/>
                <w:sz w:val="16"/>
                <w:szCs w:val="16"/>
                <w:lang w:val="es-BO"/>
              </w:rPr>
            </w:pPr>
          </w:p>
        </w:tc>
        <w:tc>
          <w:tcPr>
            <w:tcW w:w="244" w:type="dxa"/>
            <w:shd w:val="clear" w:color="auto" w:fill="auto"/>
            <w:vAlign w:val="center"/>
          </w:tcPr>
          <w:p w14:paraId="489C594F" w14:textId="77777777" w:rsidR="003752D7" w:rsidRPr="000E75A1" w:rsidRDefault="003752D7" w:rsidP="00496112">
            <w:pPr>
              <w:rPr>
                <w:rFonts w:ascii="Verdana" w:hAnsi="Verdana" w:cs="Arial"/>
                <w:sz w:val="16"/>
                <w:szCs w:val="16"/>
                <w:lang w:val="es-BO"/>
              </w:rPr>
            </w:pPr>
          </w:p>
        </w:tc>
        <w:tc>
          <w:tcPr>
            <w:tcW w:w="243" w:type="dxa"/>
            <w:shd w:val="clear" w:color="auto" w:fill="auto"/>
            <w:vAlign w:val="center"/>
          </w:tcPr>
          <w:p w14:paraId="311B1520" w14:textId="77777777" w:rsidR="003752D7" w:rsidRPr="000E75A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E75A1" w:rsidRDefault="003752D7" w:rsidP="00496112">
            <w:pPr>
              <w:rPr>
                <w:rFonts w:ascii="Verdana" w:hAnsi="Verdana" w:cs="Arial"/>
                <w:sz w:val="16"/>
                <w:szCs w:val="16"/>
                <w:lang w:val="es-BO"/>
              </w:rPr>
            </w:pPr>
          </w:p>
        </w:tc>
      </w:tr>
      <w:tr w:rsidR="003752D7" w:rsidRPr="000E75A1"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E75A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5F9036FB" w14:textId="77777777" w:rsidR="003752D7" w:rsidRPr="000E75A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3A9A3432" w14:textId="77777777" w:rsidR="003752D7" w:rsidRPr="000E75A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48D1230D" w14:textId="77777777" w:rsidR="003752D7" w:rsidRPr="000E75A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1A3A8F1A" w14:textId="77777777" w:rsidR="003752D7" w:rsidRPr="000E75A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5390A911" w14:textId="77777777" w:rsidR="003752D7" w:rsidRPr="000E75A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6FB2DC19" w14:textId="77777777" w:rsidR="003752D7" w:rsidRPr="000E75A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3BB28CA4" w14:textId="77777777" w:rsidR="003752D7" w:rsidRPr="000E75A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4BCA363C" w14:textId="77777777" w:rsidR="003752D7" w:rsidRPr="000E75A1" w:rsidRDefault="003752D7" w:rsidP="00496112">
            <w:pPr>
              <w:rPr>
                <w:rFonts w:ascii="Verdana" w:hAnsi="Verdana" w:cs="Arial"/>
                <w:sz w:val="8"/>
                <w:szCs w:val="8"/>
                <w:lang w:val="es-BO"/>
              </w:rPr>
            </w:pPr>
          </w:p>
        </w:tc>
        <w:tc>
          <w:tcPr>
            <w:tcW w:w="245" w:type="dxa"/>
            <w:shd w:val="clear" w:color="auto" w:fill="auto"/>
            <w:vAlign w:val="center"/>
          </w:tcPr>
          <w:p w14:paraId="278F80A7" w14:textId="77777777" w:rsidR="003752D7" w:rsidRPr="000E75A1" w:rsidRDefault="003752D7" w:rsidP="00496112">
            <w:pPr>
              <w:rPr>
                <w:rFonts w:ascii="Verdana" w:hAnsi="Verdana" w:cs="Arial"/>
                <w:sz w:val="8"/>
                <w:szCs w:val="8"/>
                <w:lang w:val="es-BO"/>
              </w:rPr>
            </w:pPr>
          </w:p>
        </w:tc>
        <w:tc>
          <w:tcPr>
            <w:tcW w:w="245" w:type="dxa"/>
            <w:shd w:val="clear" w:color="auto" w:fill="auto"/>
            <w:vAlign w:val="center"/>
          </w:tcPr>
          <w:p w14:paraId="47474CE0" w14:textId="77777777" w:rsidR="003752D7" w:rsidRPr="000E75A1" w:rsidRDefault="003752D7" w:rsidP="00496112">
            <w:pPr>
              <w:rPr>
                <w:rFonts w:ascii="Verdana" w:hAnsi="Verdana" w:cs="Arial"/>
                <w:sz w:val="8"/>
                <w:szCs w:val="8"/>
                <w:lang w:val="es-BO"/>
              </w:rPr>
            </w:pPr>
          </w:p>
        </w:tc>
        <w:tc>
          <w:tcPr>
            <w:tcW w:w="245" w:type="dxa"/>
            <w:shd w:val="clear" w:color="auto" w:fill="auto"/>
            <w:vAlign w:val="center"/>
          </w:tcPr>
          <w:p w14:paraId="155D0EC9" w14:textId="77777777" w:rsidR="003752D7" w:rsidRPr="000E75A1" w:rsidRDefault="003752D7" w:rsidP="00496112">
            <w:pPr>
              <w:rPr>
                <w:rFonts w:ascii="Verdana" w:hAnsi="Verdana" w:cs="Arial"/>
                <w:sz w:val="8"/>
                <w:szCs w:val="8"/>
                <w:lang w:val="es-BO"/>
              </w:rPr>
            </w:pPr>
          </w:p>
        </w:tc>
        <w:tc>
          <w:tcPr>
            <w:tcW w:w="245" w:type="dxa"/>
            <w:shd w:val="clear" w:color="auto" w:fill="auto"/>
            <w:vAlign w:val="center"/>
          </w:tcPr>
          <w:p w14:paraId="2E0CED98" w14:textId="77777777" w:rsidR="003752D7" w:rsidRPr="000E75A1" w:rsidRDefault="003752D7" w:rsidP="00496112">
            <w:pPr>
              <w:rPr>
                <w:rFonts w:ascii="Verdana" w:hAnsi="Verdana" w:cs="Arial"/>
                <w:sz w:val="8"/>
                <w:szCs w:val="8"/>
                <w:lang w:val="es-BO"/>
              </w:rPr>
            </w:pPr>
          </w:p>
        </w:tc>
        <w:tc>
          <w:tcPr>
            <w:tcW w:w="245" w:type="dxa"/>
            <w:shd w:val="clear" w:color="auto" w:fill="auto"/>
            <w:vAlign w:val="center"/>
          </w:tcPr>
          <w:p w14:paraId="41039904" w14:textId="77777777" w:rsidR="003752D7" w:rsidRPr="000E75A1" w:rsidRDefault="003752D7" w:rsidP="00496112">
            <w:pPr>
              <w:rPr>
                <w:rFonts w:ascii="Verdana" w:hAnsi="Verdana" w:cs="Arial"/>
                <w:sz w:val="8"/>
                <w:szCs w:val="8"/>
                <w:lang w:val="es-BO"/>
              </w:rPr>
            </w:pPr>
          </w:p>
        </w:tc>
        <w:tc>
          <w:tcPr>
            <w:tcW w:w="245" w:type="dxa"/>
            <w:shd w:val="clear" w:color="auto" w:fill="auto"/>
            <w:vAlign w:val="center"/>
          </w:tcPr>
          <w:p w14:paraId="4211FC27" w14:textId="77777777" w:rsidR="003752D7" w:rsidRPr="000E75A1" w:rsidRDefault="003752D7" w:rsidP="00496112">
            <w:pPr>
              <w:rPr>
                <w:rFonts w:ascii="Verdana" w:hAnsi="Verdana" w:cs="Arial"/>
                <w:sz w:val="8"/>
                <w:szCs w:val="8"/>
                <w:lang w:val="es-BO"/>
              </w:rPr>
            </w:pPr>
          </w:p>
        </w:tc>
        <w:tc>
          <w:tcPr>
            <w:tcW w:w="245" w:type="dxa"/>
            <w:shd w:val="clear" w:color="auto" w:fill="auto"/>
            <w:vAlign w:val="center"/>
          </w:tcPr>
          <w:p w14:paraId="47034BDE" w14:textId="77777777" w:rsidR="003752D7" w:rsidRPr="000E75A1" w:rsidRDefault="003752D7" w:rsidP="00496112">
            <w:pPr>
              <w:rPr>
                <w:rFonts w:ascii="Verdana" w:hAnsi="Verdana" w:cs="Arial"/>
                <w:sz w:val="8"/>
                <w:szCs w:val="8"/>
                <w:lang w:val="es-BO"/>
              </w:rPr>
            </w:pPr>
          </w:p>
        </w:tc>
        <w:tc>
          <w:tcPr>
            <w:tcW w:w="245" w:type="dxa"/>
            <w:shd w:val="clear" w:color="auto" w:fill="auto"/>
            <w:vAlign w:val="center"/>
          </w:tcPr>
          <w:p w14:paraId="64826C79" w14:textId="77777777" w:rsidR="003752D7" w:rsidRPr="000E75A1" w:rsidRDefault="003752D7" w:rsidP="00496112">
            <w:pPr>
              <w:rPr>
                <w:rFonts w:ascii="Verdana" w:hAnsi="Verdana" w:cs="Arial"/>
                <w:sz w:val="8"/>
                <w:szCs w:val="8"/>
                <w:lang w:val="es-BO"/>
              </w:rPr>
            </w:pPr>
          </w:p>
        </w:tc>
        <w:tc>
          <w:tcPr>
            <w:tcW w:w="245" w:type="dxa"/>
            <w:shd w:val="clear" w:color="auto" w:fill="auto"/>
            <w:vAlign w:val="center"/>
          </w:tcPr>
          <w:p w14:paraId="7A883C37" w14:textId="77777777" w:rsidR="003752D7" w:rsidRPr="000E75A1" w:rsidRDefault="003752D7" w:rsidP="00496112">
            <w:pPr>
              <w:rPr>
                <w:rFonts w:ascii="Verdana" w:hAnsi="Verdana" w:cs="Arial"/>
                <w:sz w:val="8"/>
                <w:szCs w:val="8"/>
                <w:lang w:val="es-BO"/>
              </w:rPr>
            </w:pPr>
          </w:p>
        </w:tc>
        <w:tc>
          <w:tcPr>
            <w:tcW w:w="245" w:type="dxa"/>
            <w:shd w:val="clear" w:color="auto" w:fill="auto"/>
            <w:vAlign w:val="center"/>
          </w:tcPr>
          <w:p w14:paraId="577AF726" w14:textId="77777777" w:rsidR="003752D7" w:rsidRPr="000E75A1" w:rsidRDefault="003752D7" w:rsidP="00496112">
            <w:pPr>
              <w:rPr>
                <w:rFonts w:ascii="Verdana" w:hAnsi="Verdana" w:cs="Arial"/>
                <w:sz w:val="8"/>
                <w:szCs w:val="8"/>
                <w:lang w:val="es-BO"/>
              </w:rPr>
            </w:pPr>
          </w:p>
        </w:tc>
        <w:tc>
          <w:tcPr>
            <w:tcW w:w="245" w:type="dxa"/>
            <w:shd w:val="clear" w:color="auto" w:fill="auto"/>
            <w:vAlign w:val="center"/>
          </w:tcPr>
          <w:p w14:paraId="23685FAC" w14:textId="77777777" w:rsidR="003752D7" w:rsidRPr="000E75A1" w:rsidRDefault="003752D7" w:rsidP="00496112">
            <w:pPr>
              <w:rPr>
                <w:rFonts w:ascii="Verdana" w:hAnsi="Verdana" w:cs="Arial"/>
                <w:sz w:val="8"/>
                <w:szCs w:val="8"/>
                <w:lang w:val="es-BO"/>
              </w:rPr>
            </w:pPr>
          </w:p>
        </w:tc>
        <w:tc>
          <w:tcPr>
            <w:tcW w:w="244" w:type="dxa"/>
            <w:shd w:val="clear" w:color="auto" w:fill="auto"/>
            <w:vAlign w:val="center"/>
          </w:tcPr>
          <w:p w14:paraId="762B0E6A" w14:textId="77777777" w:rsidR="003752D7" w:rsidRPr="000E75A1" w:rsidRDefault="003752D7" w:rsidP="00496112">
            <w:pPr>
              <w:rPr>
                <w:rFonts w:ascii="Verdana" w:hAnsi="Verdana" w:cs="Arial"/>
                <w:sz w:val="8"/>
                <w:szCs w:val="8"/>
                <w:lang w:val="es-BO"/>
              </w:rPr>
            </w:pPr>
          </w:p>
        </w:tc>
        <w:tc>
          <w:tcPr>
            <w:tcW w:w="245" w:type="dxa"/>
            <w:shd w:val="clear" w:color="auto" w:fill="auto"/>
            <w:vAlign w:val="center"/>
          </w:tcPr>
          <w:p w14:paraId="6CD4FCE7" w14:textId="77777777" w:rsidR="003752D7" w:rsidRPr="000E75A1" w:rsidRDefault="003752D7" w:rsidP="00496112">
            <w:pPr>
              <w:rPr>
                <w:rFonts w:ascii="Verdana" w:hAnsi="Verdana" w:cs="Arial"/>
                <w:sz w:val="8"/>
                <w:szCs w:val="8"/>
                <w:lang w:val="es-BO"/>
              </w:rPr>
            </w:pPr>
          </w:p>
        </w:tc>
        <w:tc>
          <w:tcPr>
            <w:tcW w:w="245" w:type="dxa"/>
            <w:shd w:val="clear" w:color="auto" w:fill="auto"/>
            <w:vAlign w:val="center"/>
          </w:tcPr>
          <w:p w14:paraId="41F7289F" w14:textId="77777777" w:rsidR="003752D7" w:rsidRPr="000E75A1" w:rsidRDefault="003752D7" w:rsidP="00496112">
            <w:pPr>
              <w:rPr>
                <w:rFonts w:ascii="Verdana" w:hAnsi="Verdana" w:cs="Arial"/>
                <w:sz w:val="8"/>
                <w:szCs w:val="8"/>
                <w:lang w:val="es-BO"/>
              </w:rPr>
            </w:pPr>
          </w:p>
        </w:tc>
        <w:tc>
          <w:tcPr>
            <w:tcW w:w="245" w:type="dxa"/>
            <w:shd w:val="clear" w:color="auto" w:fill="auto"/>
            <w:vAlign w:val="center"/>
          </w:tcPr>
          <w:p w14:paraId="41DE3B98" w14:textId="77777777" w:rsidR="003752D7" w:rsidRPr="000E75A1" w:rsidRDefault="003752D7" w:rsidP="00496112">
            <w:pPr>
              <w:rPr>
                <w:rFonts w:ascii="Verdana" w:hAnsi="Verdana" w:cs="Arial"/>
                <w:sz w:val="8"/>
                <w:szCs w:val="8"/>
                <w:lang w:val="es-BO"/>
              </w:rPr>
            </w:pPr>
          </w:p>
        </w:tc>
        <w:tc>
          <w:tcPr>
            <w:tcW w:w="245" w:type="dxa"/>
            <w:shd w:val="clear" w:color="auto" w:fill="auto"/>
            <w:vAlign w:val="center"/>
          </w:tcPr>
          <w:p w14:paraId="05A11C46" w14:textId="77777777" w:rsidR="003752D7" w:rsidRPr="000E75A1" w:rsidRDefault="003752D7" w:rsidP="00496112">
            <w:pPr>
              <w:rPr>
                <w:rFonts w:ascii="Verdana" w:hAnsi="Verdana" w:cs="Arial"/>
                <w:sz w:val="8"/>
                <w:szCs w:val="8"/>
                <w:lang w:val="es-BO"/>
              </w:rPr>
            </w:pPr>
          </w:p>
        </w:tc>
        <w:tc>
          <w:tcPr>
            <w:tcW w:w="245" w:type="dxa"/>
            <w:shd w:val="clear" w:color="auto" w:fill="auto"/>
            <w:vAlign w:val="center"/>
          </w:tcPr>
          <w:p w14:paraId="10C66C0B" w14:textId="77777777" w:rsidR="003752D7" w:rsidRPr="000E75A1" w:rsidRDefault="003752D7" w:rsidP="00496112">
            <w:pPr>
              <w:rPr>
                <w:rFonts w:ascii="Verdana" w:hAnsi="Verdana" w:cs="Arial"/>
                <w:sz w:val="8"/>
                <w:szCs w:val="8"/>
                <w:lang w:val="es-BO"/>
              </w:rPr>
            </w:pPr>
          </w:p>
        </w:tc>
        <w:tc>
          <w:tcPr>
            <w:tcW w:w="245" w:type="dxa"/>
            <w:shd w:val="clear" w:color="auto" w:fill="auto"/>
            <w:vAlign w:val="center"/>
          </w:tcPr>
          <w:p w14:paraId="272BA7D5" w14:textId="77777777" w:rsidR="003752D7" w:rsidRPr="000E75A1" w:rsidRDefault="003752D7" w:rsidP="00496112">
            <w:pPr>
              <w:rPr>
                <w:rFonts w:ascii="Verdana" w:hAnsi="Verdana" w:cs="Arial"/>
                <w:sz w:val="8"/>
                <w:szCs w:val="8"/>
                <w:lang w:val="es-BO"/>
              </w:rPr>
            </w:pPr>
          </w:p>
        </w:tc>
        <w:tc>
          <w:tcPr>
            <w:tcW w:w="245" w:type="dxa"/>
            <w:shd w:val="clear" w:color="auto" w:fill="auto"/>
            <w:vAlign w:val="center"/>
          </w:tcPr>
          <w:p w14:paraId="50D254F1" w14:textId="77777777" w:rsidR="003752D7" w:rsidRPr="000E75A1" w:rsidRDefault="003752D7" w:rsidP="00496112">
            <w:pPr>
              <w:rPr>
                <w:rFonts w:ascii="Verdana" w:hAnsi="Verdana" w:cs="Arial"/>
                <w:sz w:val="8"/>
                <w:szCs w:val="8"/>
                <w:lang w:val="es-BO"/>
              </w:rPr>
            </w:pPr>
          </w:p>
        </w:tc>
        <w:tc>
          <w:tcPr>
            <w:tcW w:w="245" w:type="dxa"/>
            <w:shd w:val="clear" w:color="auto" w:fill="auto"/>
            <w:vAlign w:val="center"/>
          </w:tcPr>
          <w:p w14:paraId="30119517" w14:textId="77777777" w:rsidR="003752D7" w:rsidRPr="000E75A1" w:rsidRDefault="003752D7" w:rsidP="00496112">
            <w:pPr>
              <w:rPr>
                <w:rFonts w:ascii="Verdana" w:hAnsi="Verdana" w:cs="Arial"/>
                <w:sz w:val="8"/>
                <w:szCs w:val="8"/>
                <w:lang w:val="es-BO"/>
              </w:rPr>
            </w:pPr>
          </w:p>
        </w:tc>
        <w:tc>
          <w:tcPr>
            <w:tcW w:w="245" w:type="dxa"/>
            <w:shd w:val="clear" w:color="auto" w:fill="auto"/>
            <w:vAlign w:val="center"/>
          </w:tcPr>
          <w:p w14:paraId="2D9170A5" w14:textId="77777777" w:rsidR="003752D7" w:rsidRPr="000E75A1" w:rsidRDefault="003752D7" w:rsidP="00496112">
            <w:pPr>
              <w:rPr>
                <w:rFonts w:ascii="Verdana" w:hAnsi="Verdana" w:cs="Arial"/>
                <w:sz w:val="8"/>
                <w:szCs w:val="8"/>
                <w:lang w:val="es-BO"/>
              </w:rPr>
            </w:pPr>
          </w:p>
        </w:tc>
        <w:tc>
          <w:tcPr>
            <w:tcW w:w="246" w:type="dxa"/>
            <w:shd w:val="clear" w:color="auto" w:fill="auto"/>
            <w:vAlign w:val="center"/>
          </w:tcPr>
          <w:p w14:paraId="3F9B22E3" w14:textId="77777777" w:rsidR="003752D7" w:rsidRPr="000E75A1" w:rsidRDefault="003752D7" w:rsidP="00496112">
            <w:pPr>
              <w:rPr>
                <w:rFonts w:ascii="Verdana" w:hAnsi="Verdana" w:cs="Arial"/>
                <w:sz w:val="8"/>
                <w:szCs w:val="8"/>
                <w:lang w:val="es-BO"/>
              </w:rPr>
            </w:pPr>
          </w:p>
        </w:tc>
        <w:tc>
          <w:tcPr>
            <w:tcW w:w="246" w:type="dxa"/>
            <w:shd w:val="clear" w:color="auto" w:fill="auto"/>
            <w:vAlign w:val="center"/>
          </w:tcPr>
          <w:p w14:paraId="3D963A1A" w14:textId="77777777" w:rsidR="003752D7" w:rsidRPr="000E75A1" w:rsidRDefault="003752D7" w:rsidP="00496112">
            <w:pPr>
              <w:rPr>
                <w:rFonts w:ascii="Verdana" w:hAnsi="Verdana" w:cs="Arial"/>
                <w:sz w:val="8"/>
                <w:szCs w:val="8"/>
                <w:lang w:val="es-BO"/>
              </w:rPr>
            </w:pPr>
          </w:p>
        </w:tc>
        <w:tc>
          <w:tcPr>
            <w:tcW w:w="245" w:type="dxa"/>
            <w:shd w:val="clear" w:color="auto" w:fill="auto"/>
            <w:vAlign w:val="center"/>
          </w:tcPr>
          <w:p w14:paraId="473FD6E7" w14:textId="77777777" w:rsidR="003752D7" w:rsidRPr="000E75A1" w:rsidRDefault="003752D7" w:rsidP="00496112">
            <w:pPr>
              <w:rPr>
                <w:rFonts w:ascii="Verdana" w:hAnsi="Verdana" w:cs="Arial"/>
                <w:sz w:val="8"/>
                <w:szCs w:val="8"/>
                <w:lang w:val="es-BO"/>
              </w:rPr>
            </w:pPr>
          </w:p>
        </w:tc>
        <w:tc>
          <w:tcPr>
            <w:tcW w:w="244" w:type="dxa"/>
            <w:shd w:val="clear" w:color="auto" w:fill="auto"/>
            <w:vAlign w:val="center"/>
          </w:tcPr>
          <w:p w14:paraId="7724457D" w14:textId="77777777" w:rsidR="003752D7" w:rsidRPr="000E75A1" w:rsidRDefault="003752D7" w:rsidP="00496112">
            <w:pPr>
              <w:rPr>
                <w:rFonts w:ascii="Verdana" w:hAnsi="Verdana" w:cs="Arial"/>
                <w:sz w:val="8"/>
                <w:szCs w:val="8"/>
                <w:lang w:val="es-BO"/>
              </w:rPr>
            </w:pPr>
          </w:p>
        </w:tc>
        <w:tc>
          <w:tcPr>
            <w:tcW w:w="244" w:type="dxa"/>
            <w:shd w:val="clear" w:color="auto" w:fill="auto"/>
            <w:vAlign w:val="center"/>
          </w:tcPr>
          <w:p w14:paraId="458AC9FD" w14:textId="77777777" w:rsidR="003752D7" w:rsidRPr="000E75A1" w:rsidRDefault="003752D7" w:rsidP="00496112">
            <w:pPr>
              <w:rPr>
                <w:rFonts w:ascii="Verdana" w:hAnsi="Verdana" w:cs="Arial"/>
                <w:sz w:val="8"/>
                <w:szCs w:val="8"/>
                <w:lang w:val="es-BO"/>
              </w:rPr>
            </w:pPr>
          </w:p>
        </w:tc>
        <w:tc>
          <w:tcPr>
            <w:tcW w:w="244" w:type="dxa"/>
            <w:shd w:val="clear" w:color="auto" w:fill="auto"/>
            <w:vAlign w:val="center"/>
          </w:tcPr>
          <w:p w14:paraId="7873D93B" w14:textId="77777777" w:rsidR="003752D7" w:rsidRPr="000E75A1" w:rsidRDefault="003752D7" w:rsidP="00496112">
            <w:pPr>
              <w:rPr>
                <w:rFonts w:ascii="Verdana" w:hAnsi="Verdana" w:cs="Arial"/>
                <w:sz w:val="8"/>
                <w:szCs w:val="8"/>
                <w:lang w:val="es-BO"/>
              </w:rPr>
            </w:pPr>
          </w:p>
        </w:tc>
        <w:tc>
          <w:tcPr>
            <w:tcW w:w="244" w:type="dxa"/>
            <w:shd w:val="clear" w:color="auto" w:fill="auto"/>
            <w:vAlign w:val="center"/>
          </w:tcPr>
          <w:p w14:paraId="0F61A2F9" w14:textId="77777777" w:rsidR="003752D7" w:rsidRPr="000E75A1" w:rsidRDefault="003752D7" w:rsidP="00496112">
            <w:pPr>
              <w:rPr>
                <w:rFonts w:ascii="Verdana" w:hAnsi="Verdana" w:cs="Arial"/>
                <w:sz w:val="8"/>
                <w:szCs w:val="8"/>
                <w:lang w:val="es-BO"/>
              </w:rPr>
            </w:pPr>
          </w:p>
        </w:tc>
        <w:tc>
          <w:tcPr>
            <w:tcW w:w="244" w:type="dxa"/>
            <w:shd w:val="clear" w:color="auto" w:fill="auto"/>
            <w:vAlign w:val="center"/>
          </w:tcPr>
          <w:p w14:paraId="2FB5EBB9" w14:textId="77777777" w:rsidR="003752D7" w:rsidRPr="000E75A1" w:rsidRDefault="003752D7" w:rsidP="00496112">
            <w:pPr>
              <w:rPr>
                <w:rFonts w:ascii="Verdana" w:hAnsi="Verdana" w:cs="Arial"/>
                <w:sz w:val="8"/>
                <w:szCs w:val="8"/>
                <w:lang w:val="es-BO"/>
              </w:rPr>
            </w:pPr>
          </w:p>
        </w:tc>
        <w:tc>
          <w:tcPr>
            <w:tcW w:w="243" w:type="dxa"/>
            <w:shd w:val="clear" w:color="auto" w:fill="auto"/>
            <w:vAlign w:val="center"/>
          </w:tcPr>
          <w:p w14:paraId="7120D3B3" w14:textId="77777777" w:rsidR="003752D7" w:rsidRPr="000E75A1" w:rsidRDefault="003752D7" w:rsidP="00496112">
            <w:pPr>
              <w:rPr>
                <w:rFonts w:ascii="Verdana" w:hAnsi="Verdana"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E75A1" w:rsidRDefault="003752D7" w:rsidP="00496112">
            <w:pPr>
              <w:rPr>
                <w:rFonts w:ascii="Verdana" w:hAnsi="Verdana" w:cs="Arial"/>
                <w:sz w:val="8"/>
                <w:szCs w:val="8"/>
                <w:lang w:val="es-BO"/>
              </w:rPr>
            </w:pPr>
          </w:p>
        </w:tc>
      </w:tr>
      <w:tr w:rsidR="003752D7" w:rsidRPr="000E75A1"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E75A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16EE6FF2" w14:textId="77777777" w:rsidR="003752D7" w:rsidRPr="000E75A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54495135" w14:textId="77777777" w:rsidR="003752D7" w:rsidRPr="000E75A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1BBD443C" w14:textId="77777777" w:rsidR="003752D7" w:rsidRPr="000E75A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46EF6D71" w14:textId="77777777" w:rsidR="003752D7" w:rsidRPr="000E75A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6A465201" w14:textId="77777777" w:rsidR="003752D7" w:rsidRPr="000E75A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26C4D4EB" w14:textId="77777777" w:rsidR="003752D7" w:rsidRPr="000E75A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68290C11" w14:textId="77777777" w:rsidR="003752D7" w:rsidRPr="000E75A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09C0DA12" w14:textId="77777777" w:rsidR="003752D7" w:rsidRPr="000E75A1" w:rsidRDefault="003752D7" w:rsidP="00496112">
            <w:pPr>
              <w:rPr>
                <w:rFonts w:ascii="Verdana" w:hAnsi="Verdana" w:cs="Arial"/>
                <w:sz w:val="16"/>
                <w:szCs w:val="16"/>
                <w:lang w:val="es-BO"/>
              </w:rPr>
            </w:pPr>
          </w:p>
        </w:tc>
        <w:tc>
          <w:tcPr>
            <w:tcW w:w="245" w:type="dxa"/>
            <w:shd w:val="clear" w:color="auto" w:fill="auto"/>
            <w:vAlign w:val="center"/>
          </w:tcPr>
          <w:p w14:paraId="467A9B9C" w14:textId="77777777" w:rsidR="003752D7" w:rsidRPr="000E75A1" w:rsidRDefault="003752D7" w:rsidP="00496112">
            <w:pPr>
              <w:rPr>
                <w:rFonts w:ascii="Verdana" w:hAnsi="Verdana" w:cs="Arial"/>
                <w:sz w:val="16"/>
                <w:szCs w:val="16"/>
                <w:lang w:val="es-BO"/>
              </w:rPr>
            </w:pPr>
          </w:p>
        </w:tc>
        <w:tc>
          <w:tcPr>
            <w:tcW w:w="245" w:type="dxa"/>
            <w:shd w:val="clear" w:color="auto" w:fill="auto"/>
            <w:vAlign w:val="center"/>
          </w:tcPr>
          <w:p w14:paraId="68B09CEA" w14:textId="77777777" w:rsidR="003752D7" w:rsidRPr="000E75A1" w:rsidRDefault="003752D7" w:rsidP="00496112">
            <w:pPr>
              <w:rPr>
                <w:rFonts w:ascii="Verdana" w:hAnsi="Verdana" w:cs="Arial"/>
                <w:sz w:val="16"/>
                <w:szCs w:val="16"/>
                <w:lang w:val="es-BO"/>
              </w:rPr>
            </w:pPr>
          </w:p>
        </w:tc>
        <w:tc>
          <w:tcPr>
            <w:tcW w:w="245" w:type="dxa"/>
            <w:shd w:val="clear" w:color="auto" w:fill="auto"/>
            <w:vAlign w:val="center"/>
          </w:tcPr>
          <w:p w14:paraId="5A80B6C4" w14:textId="77777777" w:rsidR="003752D7" w:rsidRPr="000E75A1" w:rsidRDefault="003752D7" w:rsidP="00496112">
            <w:pPr>
              <w:rPr>
                <w:rFonts w:ascii="Verdana" w:hAnsi="Verdana" w:cs="Arial"/>
                <w:sz w:val="16"/>
                <w:szCs w:val="16"/>
                <w:lang w:val="es-BO"/>
              </w:rPr>
            </w:pPr>
          </w:p>
        </w:tc>
        <w:tc>
          <w:tcPr>
            <w:tcW w:w="245" w:type="dxa"/>
            <w:shd w:val="clear" w:color="auto" w:fill="auto"/>
            <w:vAlign w:val="center"/>
          </w:tcPr>
          <w:p w14:paraId="16F05D6A" w14:textId="77777777" w:rsidR="003752D7" w:rsidRPr="000E75A1" w:rsidRDefault="003752D7" w:rsidP="00496112">
            <w:pPr>
              <w:rPr>
                <w:rFonts w:ascii="Verdana" w:hAnsi="Verdana" w:cs="Arial"/>
                <w:sz w:val="16"/>
                <w:szCs w:val="16"/>
                <w:lang w:val="es-BO"/>
              </w:rPr>
            </w:pPr>
          </w:p>
        </w:tc>
        <w:tc>
          <w:tcPr>
            <w:tcW w:w="245" w:type="dxa"/>
            <w:shd w:val="clear" w:color="auto" w:fill="auto"/>
            <w:vAlign w:val="center"/>
          </w:tcPr>
          <w:p w14:paraId="1E3C67AD" w14:textId="77777777" w:rsidR="003752D7" w:rsidRPr="000E75A1" w:rsidRDefault="003752D7" w:rsidP="00496112">
            <w:pPr>
              <w:rPr>
                <w:rFonts w:ascii="Verdana" w:hAnsi="Verdana" w:cs="Arial"/>
                <w:sz w:val="16"/>
                <w:szCs w:val="16"/>
                <w:lang w:val="es-BO"/>
              </w:rPr>
            </w:pPr>
          </w:p>
        </w:tc>
        <w:tc>
          <w:tcPr>
            <w:tcW w:w="245" w:type="dxa"/>
            <w:shd w:val="clear" w:color="auto" w:fill="auto"/>
            <w:vAlign w:val="center"/>
          </w:tcPr>
          <w:p w14:paraId="0E622C38" w14:textId="77777777" w:rsidR="003752D7" w:rsidRPr="000E75A1" w:rsidRDefault="003752D7" w:rsidP="00496112">
            <w:pPr>
              <w:rPr>
                <w:rFonts w:ascii="Verdana" w:hAnsi="Verdana" w:cs="Arial"/>
                <w:sz w:val="16"/>
                <w:szCs w:val="16"/>
                <w:lang w:val="es-BO"/>
              </w:rPr>
            </w:pPr>
          </w:p>
        </w:tc>
        <w:tc>
          <w:tcPr>
            <w:tcW w:w="245" w:type="dxa"/>
            <w:shd w:val="clear" w:color="auto" w:fill="auto"/>
            <w:vAlign w:val="center"/>
          </w:tcPr>
          <w:p w14:paraId="6747280C" w14:textId="77777777" w:rsidR="003752D7" w:rsidRPr="000E75A1" w:rsidRDefault="003752D7" w:rsidP="00496112">
            <w:pPr>
              <w:rPr>
                <w:rFonts w:ascii="Verdana" w:hAnsi="Verdana" w:cs="Arial"/>
                <w:sz w:val="16"/>
                <w:szCs w:val="16"/>
                <w:lang w:val="es-BO"/>
              </w:rPr>
            </w:pPr>
          </w:p>
        </w:tc>
        <w:tc>
          <w:tcPr>
            <w:tcW w:w="245" w:type="dxa"/>
            <w:shd w:val="clear" w:color="auto" w:fill="auto"/>
            <w:vAlign w:val="center"/>
          </w:tcPr>
          <w:p w14:paraId="2FD84E0B" w14:textId="77777777" w:rsidR="003752D7" w:rsidRPr="000E75A1" w:rsidRDefault="003752D7" w:rsidP="00496112">
            <w:pPr>
              <w:rPr>
                <w:rFonts w:ascii="Verdana" w:hAnsi="Verdana" w:cs="Arial"/>
                <w:sz w:val="16"/>
                <w:szCs w:val="16"/>
                <w:lang w:val="es-BO"/>
              </w:rPr>
            </w:pPr>
          </w:p>
        </w:tc>
        <w:tc>
          <w:tcPr>
            <w:tcW w:w="245" w:type="dxa"/>
            <w:shd w:val="clear" w:color="auto" w:fill="auto"/>
            <w:vAlign w:val="center"/>
          </w:tcPr>
          <w:p w14:paraId="1836D53D" w14:textId="77777777" w:rsidR="003752D7" w:rsidRPr="000E75A1" w:rsidRDefault="003752D7" w:rsidP="00496112">
            <w:pPr>
              <w:rPr>
                <w:rFonts w:ascii="Verdana" w:hAnsi="Verdana" w:cs="Arial"/>
                <w:sz w:val="16"/>
                <w:szCs w:val="16"/>
                <w:lang w:val="es-BO"/>
              </w:rPr>
            </w:pPr>
          </w:p>
        </w:tc>
        <w:tc>
          <w:tcPr>
            <w:tcW w:w="245" w:type="dxa"/>
            <w:shd w:val="clear" w:color="auto" w:fill="auto"/>
            <w:vAlign w:val="center"/>
          </w:tcPr>
          <w:p w14:paraId="0A9F4574" w14:textId="77777777" w:rsidR="003752D7" w:rsidRPr="000E75A1" w:rsidRDefault="003752D7" w:rsidP="00496112">
            <w:pPr>
              <w:rPr>
                <w:rFonts w:ascii="Verdana" w:hAnsi="Verdana" w:cs="Arial"/>
                <w:sz w:val="16"/>
                <w:szCs w:val="16"/>
                <w:lang w:val="es-BO"/>
              </w:rPr>
            </w:pPr>
          </w:p>
        </w:tc>
        <w:tc>
          <w:tcPr>
            <w:tcW w:w="245" w:type="dxa"/>
            <w:shd w:val="clear" w:color="auto" w:fill="auto"/>
            <w:vAlign w:val="center"/>
          </w:tcPr>
          <w:p w14:paraId="1B3820C6" w14:textId="77777777" w:rsidR="003752D7" w:rsidRPr="000E75A1" w:rsidRDefault="003752D7" w:rsidP="00496112">
            <w:pPr>
              <w:rPr>
                <w:rFonts w:ascii="Verdana" w:hAnsi="Verdana" w:cs="Arial"/>
                <w:sz w:val="16"/>
                <w:szCs w:val="16"/>
                <w:lang w:val="es-BO"/>
              </w:rPr>
            </w:pPr>
          </w:p>
        </w:tc>
        <w:tc>
          <w:tcPr>
            <w:tcW w:w="244" w:type="dxa"/>
            <w:shd w:val="clear" w:color="auto" w:fill="auto"/>
            <w:vAlign w:val="center"/>
          </w:tcPr>
          <w:p w14:paraId="534E1728" w14:textId="77777777" w:rsidR="003752D7" w:rsidRPr="000E75A1" w:rsidRDefault="003752D7" w:rsidP="00496112">
            <w:pPr>
              <w:rPr>
                <w:rFonts w:ascii="Verdana" w:hAnsi="Verdana" w:cs="Arial"/>
                <w:sz w:val="16"/>
                <w:szCs w:val="16"/>
                <w:lang w:val="es-BO"/>
              </w:rPr>
            </w:pPr>
          </w:p>
        </w:tc>
        <w:tc>
          <w:tcPr>
            <w:tcW w:w="245" w:type="dxa"/>
            <w:shd w:val="clear" w:color="auto" w:fill="auto"/>
            <w:vAlign w:val="center"/>
          </w:tcPr>
          <w:p w14:paraId="75DB4174" w14:textId="77777777" w:rsidR="003752D7" w:rsidRPr="000E75A1" w:rsidRDefault="003752D7" w:rsidP="00496112">
            <w:pPr>
              <w:rPr>
                <w:rFonts w:ascii="Verdana" w:hAnsi="Verdana" w:cs="Arial"/>
                <w:sz w:val="16"/>
                <w:szCs w:val="16"/>
                <w:lang w:val="es-BO"/>
              </w:rPr>
            </w:pPr>
          </w:p>
        </w:tc>
        <w:tc>
          <w:tcPr>
            <w:tcW w:w="245" w:type="dxa"/>
            <w:shd w:val="clear" w:color="auto" w:fill="auto"/>
            <w:vAlign w:val="center"/>
          </w:tcPr>
          <w:p w14:paraId="776AFCDE" w14:textId="77777777" w:rsidR="003752D7" w:rsidRPr="000E75A1" w:rsidRDefault="003752D7" w:rsidP="00496112">
            <w:pPr>
              <w:rPr>
                <w:rFonts w:ascii="Verdana" w:hAnsi="Verdana" w:cs="Arial"/>
                <w:sz w:val="16"/>
                <w:szCs w:val="16"/>
                <w:lang w:val="es-BO"/>
              </w:rPr>
            </w:pPr>
          </w:p>
        </w:tc>
        <w:tc>
          <w:tcPr>
            <w:tcW w:w="245" w:type="dxa"/>
            <w:shd w:val="clear" w:color="auto" w:fill="auto"/>
            <w:vAlign w:val="center"/>
          </w:tcPr>
          <w:p w14:paraId="5E73C90F" w14:textId="77777777" w:rsidR="003752D7" w:rsidRPr="000E75A1" w:rsidRDefault="003752D7" w:rsidP="00496112">
            <w:pPr>
              <w:rPr>
                <w:rFonts w:ascii="Verdana" w:hAnsi="Verdana" w:cs="Arial"/>
                <w:sz w:val="16"/>
                <w:szCs w:val="16"/>
                <w:lang w:val="es-BO"/>
              </w:rPr>
            </w:pPr>
          </w:p>
        </w:tc>
        <w:tc>
          <w:tcPr>
            <w:tcW w:w="245" w:type="dxa"/>
            <w:shd w:val="clear" w:color="auto" w:fill="auto"/>
            <w:vAlign w:val="center"/>
          </w:tcPr>
          <w:p w14:paraId="1AF51A65" w14:textId="77777777" w:rsidR="003752D7" w:rsidRPr="000E75A1" w:rsidRDefault="003752D7" w:rsidP="00496112">
            <w:pPr>
              <w:rPr>
                <w:rFonts w:ascii="Verdana" w:hAnsi="Verdana" w:cs="Arial"/>
                <w:sz w:val="16"/>
                <w:szCs w:val="16"/>
                <w:lang w:val="es-BO"/>
              </w:rPr>
            </w:pPr>
          </w:p>
        </w:tc>
        <w:tc>
          <w:tcPr>
            <w:tcW w:w="245" w:type="dxa"/>
            <w:shd w:val="clear" w:color="auto" w:fill="auto"/>
            <w:vAlign w:val="center"/>
          </w:tcPr>
          <w:p w14:paraId="48025548" w14:textId="77777777" w:rsidR="003752D7" w:rsidRPr="000E75A1" w:rsidRDefault="003752D7" w:rsidP="00496112">
            <w:pPr>
              <w:rPr>
                <w:rFonts w:ascii="Verdana" w:hAnsi="Verdana" w:cs="Arial"/>
                <w:sz w:val="16"/>
                <w:szCs w:val="16"/>
                <w:lang w:val="es-BO"/>
              </w:rPr>
            </w:pPr>
          </w:p>
        </w:tc>
        <w:tc>
          <w:tcPr>
            <w:tcW w:w="245" w:type="dxa"/>
            <w:shd w:val="clear" w:color="auto" w:fill="auto"/>
            <w:vAlign w:val="center"/>
          </w:tcPr>
          <w:p w14:paraId="1C8E74AA" w14:textId="77777777" w:rsidR="003752D7" w:rsidRPr="000E75A1" w:rsidRDefault="003752D7" w:rsidP="00496112">
            <w:pPr>
              <w:rPr>
                <w:rFonts w:ascii="Verdana" w:hAnsi="Verdana" w:cs="Arial"/>
                <w:sz w:val="16"/>
                <w:szCs w:val="16"/>
                <w:lang w:val="es-BO"/>
              </w:rPr>
            </w:pPr>
          </w:p>
        </w:tc>
        <w:tc>
          <w:tcPr>
            <w:tcW w:w="2448" w:type="dxa"/>
            <w:gridSpan w:val="10"/>
            <w:shd w:val="clear" w:color="auto" w:fill="auto"/>
            <w:vAlign w:val="center"/>
          </w:tcPr>
          <w:p w14:paraId="201E5881" w14:textId="77777777" w:rsidR="003752D7" w:rsidRPr="000E75A1" w:rsidRDefault="003752D7" w:rsidP="00496112">
            <w:pPr>
              <w:jc w:val="center"/>
              <w:rPr>
                <w:rFonts w:ascii="Verdana" w:hAnsi="Verdana" w:cs="Arial"/>
                <w:sz w:val="16"/>
                <w:szCs w:val="16"/>
                <w:lang w:val="es-BO"/>
              </w:rPr>
            </w:pPr>
            <w:r w:rsidRPr="000E75A1">
              <w:rPr>
                <w:rFonts w:ascii="Verdana" w:hAnsi="Verdana" w:cs="Arial"/>
                <w:i/>
                <w:iCs/>
                <w:sz w:val="14"/>
                <w:szCs w:val="16"/>
                <w:lang w:val="es-BO"/>
              </w:rPr>
              <w:t>Fecha de Inscripción</w:t>
            </w:r>
          </w:p>
        </w:tc>
        <w:tc>
          <w:tcPr>
            <w:tcW w:w="244" w:type="dxa"/>
            <w:shd w:val="clear" w:color="auto" w:fill="auto"/>
            <w:vAlign w:val="center"/>
          </w:tcPr>
          <w:p w14:paraId="47360FED" w14:textId="77777777" w:rsidR="003752D7" w:rsidRPr="000E75A1" w:rsidRDefault="003752D7" w:rsidP="00496112">
            <w:pPr>
              <w:rPr>
                <w:rFonts w:ascii="Verdana" w:hAnsi="Verdana" w:cs="Arial"/>
                <w:sz w:val="16"/>
                <w:szCs w:val="16"/>
                <w:lang w:val="es-BO"/>
              </w:rPr>
            </w:pPr>
          </w:p>
        </w:tc>
        <w:tc>
          <w:tcPr>
            <w:tcW w:w="243" w:type="dxa"/>
            <w:shd w:val="clear" w:color="auto" w:fill="auto"/>
            <w:vAlign w:val="center"/>
          </w:tcPr>
          <w:p w14:paraId="000DC062" w14:textId="77777777" w:rsidR="003752D7" w:rsidRPr="000E75A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E75A1" w:rsidRDefault="003752D7" w:rsidP="00496112">
            <w:pPr>
              <w:rPr>
                <w:rFonts w:ascii="Verdana" w:hAnsi="Verdana" w:cs="Arial"/>
                <w:sz w:val="16"/>
                <w:szCs w:val="16"/>
                <w:lang w:val="es-BO"/>
              </w:rPr>
            </w:pPr>
          </w:p>
        </w:tc>
      </w:tr>
      <w:tr w:rsidR="003752D7" w:rsidRPr="000E75A1"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E75A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19DDAEA1" w14:textId="77777777" w:rsidR="003752D7" w:rsidRPr="000E75A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688108D7" w14:textId="77777777" w:rsidR="003752D7" w:rsidRPr="000E75A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393CFC58" w14:textId="77777777" w:rsidR="003752D7" w:rsidRPr="000E75A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73A98672" w14:textId="77777777" w:rsidR="003752D7" w:rsidRPr="000E75A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4997B262" w14:textId="77777777" w:rsidR="003752D7" w:rsidRPr="000E75A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5BA333E4" w14:textId="77777777" w:rsidR="003752D7" w:rsidRPr="000E75A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1F0A86F3" w14:textId="77777777" w:rsidR="003752D7" w:rsidRPr="000E75A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71E7D8F0" w14:textId="77777777" w:rsidR="003752D7" w:rsidRPr="000E75A1" w:rsidRDefault="003752D7" w:rsidP="00496112">
            <w:pPr>
              <w:rPr>
                <w:rFonts w:ascii="Verdana" w:hAnsi="Verdana"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E75A1" w:rsidRDefault="003752D7" w:rsidP="00496112">
            <w:pPr>
              <w:jc w:val="center"/>
              <w:rPr>
                <w:rFonts w:ascii="Verdana" w:hAnsi="Verdana" w:cs="Arial"/>
                <w:sz w:val="16"/>
                <w:szCs w:val="16"/>
                <w:lang w:val="es-BO"/>
              </w:rPr>
            </w:pPr>
            <w:r w:rsidRPr="000E75A1">
              <w:rPr>
                <w:rFonts w:ascii="Verdana" w:hAnsi="Verdana" w:cs="Arial"/>
                <w:i/>
                <w:iCs/>
                <w:sz w:val="14"/>
                <w:szCs w:val="16"/>
                <w:lang w:val="es-BO" w:eastAsia="es-ES"/>
              </w:rPr>
              <w:t>Número de Testimonio</w:t>
            </w:r>
          </w:p>
        </w:tc>
        <w:tc>
          <w:tcPr>
            <w:tcW w:w="245" w:type="dxa"/>
            <w:shd w:val="clear" w:color="auto" w:fill="auto"/>
            <w:vAlign w:val="center"/>
          </w:tcPr>
          <w:p w14:paraId="00A8D152" w14:textId="77777777" w:rsidR="003752D7" w:rsidRPr="000E75A1" w:rsidRDefault="003752D7" w:rsidP="00496112">
            <w:pPr>
              <w:jc w:val="center"/>
              <w:rPr>
                <w:rFonts w:ascii="Verdana" w:hAnsi="Verdana"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E75A1" w:rsidRDefault="003752D7" w:rsidP="00496112">
            <w:pPr>
              <w:jc w:val="center"/>
              <w:rPr>
                <w:rFonts w:ascii="Verdana" w:hAnsi="Verdana" w:cs="Arial"/>
                <w:i/>
                <w:iCs/>
                <w:sz w:val="14"/>
                <w:szCs w:val="16"/>
                <w:lang w:val="es-BO" w:eastAsia="es-ES"/>
              </w:rPr>
            </w:pPr>
            <w:r w:rsidRPr="000E75A1">
              <w:rPr>
                <w:rFonts w:ascii="Verdana" w:hAnsi="Verdana" w:cs="Arial"/>
                <w:i/>
                <w:iCs/>
                <w:sz w:val="14"/>
                <w:szCs w:val="16"/>
                <w:lang w:val="es-BO" w:eastAsia="es-ES"/>
              </w:rPr>
              <w:t>Lugar</w:t>
            </w:r>
          </w:p>
        </w:tc>
        <w:tc>
          <w:tcPr>
            <w:tcW w:w="245" w:type="dxa"/>
            <w:shd w:val="clear" w:color="auto" w:fill="auto"/>
            <w:vAlign w:val="center"/>
          </w:tcPr>
          <w:p w14:paraId="3D4D32FE" w14:textId="77777777" w:rsidR="003752D7" w:rsidRPr="000E75A1" w:rsidRDefault="003752D7" w:rsidP="00496112">
            <w:pPr>
              <w:rPr>
                <w:rFonts w:ascii="Verdana" w:hAnsi="Verdana"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E75A1" w:rsidRDefault="003752D7" w:rsidP="00496112">
            <w:pPr>
              <w:jc w:val="center"/>
              <w:rPr>
                <w:rFonts w:ascii="Verdana" w:hAnsi="Verdana" w:cs="Arial"/>
                <w:i/>
                <w:iCs/>
                <w:sz w:val="14"/>
                <w:szCs w:val="16"/>
                <w:lang w:val="es-BO" w:eastAsia="es-ES"/>
              </w:rPr>
            </w:pPr>
            <w:r w:rsidRPr="000E75A1">
              <w:rPr>
                <w:rFonts w:ascii="Verdana" w:hAnsi="Verdana" w:cs="Arial"/>
                <w:i/>
                <w:iCs/>
                <w:sz w:val="14"/>
                <w:szCs w:val="16"/>
                <w:lang w:val="es-BO" w:eastAsia="es-ES"/>
              </w:rPr>
              <w:t>Día</w:t>
            </w:r>
          </w:p>
        </w:tc>
        <w:tc>
          <w:tcPr>
            <w:tcW w:w="245" w:type="dxa"/>
            <w:shd w:val="clear" w:color="auto" w:fill="auto"/>
            <w:vAlign w:val="center"/>
          </w:tcPr>
          <w:p w14:paraId="7585543A" w14:textId="77777777" w:rsidR="003752D7" w:rsidRPr="000E75A1" w:rsidRDefault="003752D7" w:rsidP="00496112">
            <w:pPr>
              <w:jc w:val="center"/>
              <w:rPr>
                <w:rFonts w:ascii="Verdana" w:hAnsi="Verdana"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E75A1" w:rsidRDefault="003752D7" w:rsidP="00496112">
            <w:pPr>
              <w:jc w:val="center"/>
              <w:rPr>
                <w:rFonts w:ascii="Verdana" w:hAnsi="Verdana" w:cs="Arial"/>
                <w:i/>
                <w:iCs/>
                <w:sz w:val="14"/>
                <w:szCs w:val="16"/>
                <w:lang w:val="es-BO" w:eastAsia="es-ES"/>
              </w:rPr>
            </w:pPr>
            <w:r w:rsidRPr="000E75A1">
              <w:rPr>
                <w:rFonts w:ascii="Verdana" w:hAnsi="Verdana" w:cs="Arial"/>
                <w:i/>
                <w:iCs/>
                <w:sz w:val="14"/>
                <w:szCs w:val="16"/>
                <w:lang w:val="es-BO" w:eastAsia="es-ES"/>
              </w:rPr>
              <w:t>Mes</w:t>
            </w:r>
          </w:p>
        </w:tc>
        <w:tc>
          <w:tcPr>
            <w:tcW w:w="245" w:type="dxa"/>
            <w:shd w:val="clear" w:color="auto" w:fill="auto"/>
            <w:vAlign w:val="center"/>
          </w:tcPr>
          <w:p w14:paraId="08792CA2" w14:textId="77777777" w:rsidR="003752D7" w:rsidRPr="000E75A1" w:rsidRDefault="003752D7" w:rsidP="00496112">
            <w:pPr>
              <w:jc w:val="center"/>
              <w:rPr>
                <w:rFonts w:ascii="Verdana" w:hAnsi="Verdana"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E75A1" w:rsidRDefault="003752D7" w:rsidP="00496112">
            <w:pPr>
              <w:jc w:val="center"/>
              <w:rPr>
                <w:rFonts w:ascii="Verdana" w:hAnsi="Verdana" w:cs="Arial"/>
                <w:i/>
                <w:iCs/>
                <w:sz w:val="14"/>
                <w:szCs w:val="16"/>
                <w:lang w:val="es-BO" w:eastAsia="es-ES"/>
              </w:rPr>
            </w:pPr>
            <w:r w:rsidRPr="000E75A1">
              <w:rPr>
                <w:rFonts w:ascii="Verdana" w:hAnsi="Verdana" w:cs="Arial"/>
                <w:i/>
                <w:iCs/>
                <w:sz w:val="14"/>
                <w:szCs w:val="16"/>
                <w:lang w:val="es-BO" w:eastAsia="es-ES"/>
              </w:rPr>
              <w:t>Año</w:t>
            </w:r>
          </w:p>
        </w:tc>
        <w:tc>
          <w:tcPr>
            <w:tcW w:w="244" w:type="dxa"/>
            <w:shd w:val="clear" w:color="auto" w:fill="auto"/>
            <w:vAlign w:val="center"/>
          </w:tcPr>
          <w:p w14:paraId="6421733F" w14:textId="77777777" w:rsidR="003752D7" w:rsidRPr="000E75A1" w:rsidRDefault="003752D7" w:rsidP="00496112">
            <w:pPr>
              <w:rPr>
                <w:rFonts w:ascii="Verdana" w:hAnsi="Verdana" w:cs="Arial"/>
                <w:sz w:val="16"/>
                <w:szCs w:val="16"/>
                <w:lang w:val="es-BO"/>
              </w:rPr>
            </w:pPr>
          </w:p>
        </w:tc>
        <w:tc>
          <w:tcPr>
            <w:tcW w:w="243" w:type="dxa"/>
            <w:shd w:val="clear" w:color="auto" w:fill="auto"/>
            <w:vAlign w:val="center"/>
          </w:tcPr>
          <w:p w14:paraId="724F31DE" w14:textId="77777777" w:rsidR="003752D7" w:rsidRPr="000E75A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E75A1" w:rsidRDefault="003752D7" w:rsidP="00496112">
            <w:pPr>
              <w:rPr>
                <w:rFonts w:ascii="Verdana" w:hAnsi="Verdana" w:cs="Arial"/>
                <w:sz w:val="16"/>
                <w:szCs w:val="16"/>
                <w:lang w:val="es-BO"/>
              </w:rPr>
            </w:pPr>
          </w:p>
        </w:tc>
      </w:tr>
      <w:tr w:rsidR="003752D7" w:rsidRPr="000E75A1"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E75A1" w:rsidRDefault="003752D7" w:rsidP="00496112">
            <w:pPr>
              <w:rPr>
                <w:rFonts w:ascii="Verdana" w:hAnsi="Verdana"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E75A1" w:rsidRDefault="003752D7" w:rsidP="00496112">
            <w:pPr>
              <w:rPr>
                <w:rFonts w:ascii="Verdana" w:hAnsi="Verdana" w:cs="Arial"/>
                <w:sz w:val="16"/>
                <w:szCs w:val="16"/>
                <w:lang w:val="es-BO"/>
              </w:rPr>
            </w:pPr>
            <w:r w:rsidRPr="000E75A1">
              <w:rPr>
                <w:rFonts w:ascii="Verdana" w:hAnsi="Verdana"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E75A1" w:rsidRDefault="003752D7" w:rsidP="00496112">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E75A1" w:rsidRDefault="003752D7" w:rsidP="00496112">
            <w:pPr>
              <w:rPr>
                <w:rFonts w:ascii="Verdana" w:hAnsi="Verdana"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E75A1" w:rsidRDefault="003752D7" w:rsidP="00496112">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E75A1" w:rsidRDefault="003752D7" w:rsidP="00496112">
            <w:pPr>
              <w:rPr>
                <w:rFonts w:ascii="Verdana" w:hAnsi="Verdana"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E75A1" w:rsidRDefault="003752D7" w:rsidP="00496112">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E75A1" w:rsidRDefault="003752D7" w:rsidP="00496112">
            <w:pPr>
              <w:rPr>
                <w:rFonts w:ascii="Verdana" w:hAnsi="Verdana"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E75A1" w:rsidRDefault="003752D7" w:rsidP="00496112">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E75A1" w:rsidRDefault="003752D7" w:rsidP="00496112">
            <w:pPr>
              <w:rPr>
                <w:rFonts w:ascii="Verdana" w:hAnsi="Verdana"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E75A1" w:rsidRDefault="003752D7" w:rsidP="00496112">
            <w:pPr>
              <w:rPr>
                <w:rFonts w:ascii="Verdana" w:hAnsi="Verdana"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E75A1" w:rsidRDefault="003752D7" w:rsidP="00496112">
            <w:pPr>
              <w:rPr>
                <w:rFonts w:ascii="Verdana" w:hAnsi="Verdana" w:cs="Arial"/>
                <w:sz w:val="16"/>
                <w:szCs w:val="16"/>
                <w:lang w:val="es-BO"/>
              </w:rPr>
            </w:pPr>
          </w:p>
        </w:tc>
        <w:tc>
          <w:tcPr>
            <w:tcW w:w="243" w:type="dxa"/>
            <w:shd w:val="clear" w:color="auto" w:fill="auto"/>
            <w:vAlign w:val="center"/>
          </w:tcPr>
          <w:p w14:paraId="3CC8690F" w14:textId="77777777" w:rsidR="003752D7" w:rsidRPr="000E75A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E75A1" w:rsidRDefault="003752D7" w:rsidP="00496112">
            <w:pPr>
              <w:rPr>
                <w:rFonts w:ascii="Verdana" w:hAnsi="Verdana" w:cs="Arial"/>
                <w:sz w:val="16"/>
                <w:szCs w:val="16"/>
                <w:lang w:val="es-BO"/>
              </w:rPr>
            </w:pPr>
          </w:p>
        </w:tc>
      </w:tr>
      <w:tr w:rsidR="003752D7" w:rsidRPr="000E75A1"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E75A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6DC9ED1B" w14:textId="77777777" w:rsidR="003752D7" w:rsidRPr="000E75A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769A26F5" w14:textId="77777777" w:rsidR="003752D7" w:rsidRPr="000E75A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12D5727A" w14:textId="77777777" w:rsidR="003752D7" w:rsidRPr="000E75A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21957456" w14:textId="77777777" w:rsidR="003752D7" w:rsidRPr="000E75A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7D9CBBB0" w14:textId="77777777" w:rsidR="003752D7" w:rsidRPr="000E75A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00D954D7" w14:textId="77777777" w:rsidR="003752D7" w:rsidRPr="000E75A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2C985FFF" w14:textId="77777777" w:rsidR="003752D7" w:rsidRPr="000E75A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6CA793B3" w14:textId="77777777" w:rsidR="003752D7" w:rsidRPr="000E75A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E75A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E75A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E75A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E75A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E75A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E75A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E75A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E75A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E75A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E75A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E75A1" w:rsidRDefault="003752D7" w:rsidP="00496112">
            <w:pPr>
              <w:rPr>
                <w:rFonts w:ascii="Verdana" w:hAnsi="Verdana"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E75A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E75A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E75A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E75A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E75A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E75A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E75A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E75A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E75A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E75A1" w:rsidRDefault="003752D7" w:rsidP="00496112">
            <w:pPr>
              <w:rPr>
                <w:rFonts w:ascii="Verdana" w:hAnsi="Verdana"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E75A1" w:rsidRDefault="003752D7" w:rsidP="00496112">
            <w:pPr>
              <w:rPr>
                <w:rFonts w:ascii="Verdana" w:hAnsi="Verdana"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E75A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E75A1" w:rsidRDefault="003752D7" w:rsidP="00496112">
            <w:pPr>
              <w:rPr>
                <w:rFonts w:ascii="Verdana" w:hAnsi="Verdana"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E75A1" w:rsidRDefault="003752D7" w:rsidP="00496112">
            <w:pPr>
              <w:rPr>
                <w:rFonts w:ascii="Verdana" w:hAnsi="Verdana"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E75A1" w:rsidRDefault="003752D7" w:rsidP="00496112">
            <w:pPr>
              <w:rPr>
                <w:rFonts w:ascii="Verdana" w:hAnsi="Verdana"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E75A1" w:rsidRDefault="003752D7" w:rsidP="00496112">
            <w:pPr>
              <w:rPr>
                <w:rFonts w:ascii="Verdana" w:hAnsi="Verdana"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E75A1" w:rsidRDefault="003752D7" w:rsidP="00496112">
            <w:pPr>
              <w:rPr>
                <w:rFonts w:ascii="Verdana" w:hAnsi="Verdana"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E75A1" w:rsidRDefault="003752D7" w:rsidP="00496112">
            <w:pPr>
              <w:rPr>
                <w:rFonts w:ascii="Verdana" w:hAnsi="Verdana"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E75A1" w:rsidRDefault="003752D7" w:rsidP="00496112">
            <w:pPr>
              <w:rPr>
                <w:rFonts w:ascii="Verdana" w:hAnsi="Verdana"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E75A1" w:rsidRDefault="003752D7" w:rsidP="00496112">
            <w:pPr>
              <w:rPr>
                <w:rFonts w:ascii="Verdana" w:hAnsi="Verdana" w:cs="Arial"/>
                <w:sz w:val="8"/>
                <w:szCs w:val="8"/>
                <w:lang w:val="es-BO"/>
              </w:rPr>
            </w:pPr>
          </w:p>
        </w:tc>
      </w:tr>
      <w:tr w:rsidR="003752D7" w:rsidRPr="000E75A1"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E75A1" w:rsidRDefault="003752D7" w:rsidP="00496112">
            <w:pPr>
              <w:rPr>
                <w:rFonts w:ascii="Verdana" w:hAnsi="Verdana"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E75A1" w:rsidRDefault="003752D7" w:rsidP="00496112">
            <w:pPr>
              <w:jc w:val="right"/>
              <w:rPr>
                <w:rFonts w:ascii="Verdana" w:hAnsi="Verdana" w:cs="Arial"/>
                <w:sz w:val="16"/>
                <w:szCs w:val="16"/>
                <w:lang w:val="es-BO"/>
              </w:rPr>
            </w:pPr>
            <w:r w:rsidRPr="000E75A1">
              <w:rPr>
                <w:rFonts w:ascii="Verdana" w:hAnsi="Verdana"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E75A1" w:rsidRDefault="003752D7" w:rsidP="00496112">
            <w:pPr>
              <w:rPr>
                <w:rFonts w:ascii="Verdana" w:hAnsi="Verdana"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E75A1" w:rsidRDefault="003752D7" w:rsidP="00496112">
            <w:pPr>
              <w:rPr>
                <w:rFonts w:ascii="Verdana" w:hAnsi="Verdana" w:cs="Arial"/>
                <w:sz w:val="16"/>
                <w:szCs w:val="16"/>
                <w:lang w:val="es-BO"/>
              </w:rPr>
            </w:pPr>
          </w:p>
        </w:tc>
      </w:tr>
      <w:tr w:rsidR="003752D7" w:rsidRPr="000E75A1"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E75A1" w:rsidRDefault="003752D7" w:rsidP="00496112">
            <w:pPr>
              <w:rPr>
                <w:rFonts w:ascii="Verdana" w:hAnsi="Verdana"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E75A1" w:rsidRDefault="003752D7" w:rsidP="00496112">
            <w:pPr>
              <w:rPr>
                <w:rFonts w:ascii="Verdana" w:hAnsi="Verdana"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E75A1" w:rsidRDefault="003752D7" w:rsidP="00496112">
            <w:pPr>
              <w:rPr>
                <w:rFonts w:ascii="Verdana" w:hAnsi="Verdana"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E75A1" w:rsidRDefault="003752D7" w:rsidP="00496112">
            <w:pPr>
              <w:rPr>
                <w:rFonts w:ascii="Verdana" w:hAnsi="Verdana" w:cs="Arial"/>
                <w:sz w:val="16"/>
                <w:szCs w:val="16"/>
                <w:lang w:val="es-BO"/>
              </w:rPr>
            </w:pPr>
          </w:p>
        </w:tc>
      </w:tr>
      <w:tr w:rsidR="003752D7" w:rsidRPr="000E75A1"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E75A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23C876C0" w14:textId="77777777" w:rsidR="003752D7" w:rsidRPr="000E75A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5C806CE1" w14:textId="77777777" w:rsidR="003752D7" w:rsidRPr="000E75A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45DDD85E" w14:textId="77777777" w:rsidR="003752D7" w:rsidRPr="000E75A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6AC265D0" w14:textId="77777777" w:rsidR="003752D7" w:rsidRPr="000E75A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3EC8CA55" w14:textId="77777777" w:rsidR="003752D7" w:rsidRPr="000E75A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3806FCB1" w14:textId="77777777" w:rsidR="003752D7" w:rsidRPr="000E75A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7F18D5A8" w14:textId="77777777" w:rsidR="003752D7" w:rsidRPr="000E75A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76C9998B" w14:textId="77777777" w:rsidR="003752D7" w:rsidRPr="000E75A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E75A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E75A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E75A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E75A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E75A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E75A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E75A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E75A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E75A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E75A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E75A1" w:rsidRDefault="003752D7" w:rsidP="00496112">
            <w:pPr>
              <w:rPr>
                <w:rFonts w:ascii="Verdana" w:hAnsi="Verdana"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E75A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E75A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E75A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E75A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E75A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E75A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E75A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E75A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E75A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E75A1" w:rsidRDefault="003752D7" w:rsidP="00496112">
            <w:pPr>
              <w:rPr>
                <w:rFonts w:ascii="Verdana" w:hAnsi="Verdana"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E75A1" w:rsidRDefault="003752D7" w:rsidP="00496112">
            <w:pPr>
              <w:rPr>
                <w:rFonts w:ascii="Verdana" w:hAnsi="Verdana"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E75A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E75A1" w:rsidRDefault="003752D7" w:rsidP="00496112">
            <w:pPr>
              <w:rPr>
                <w:rFonts w:ascii="Verdana" w:hAnsi="Verdana"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E75A1" w:rsidRDefault="003752D7" w:rsidP="00496112">
            <w:pPr>
              <w:rPr>
                <w:rFonts w:ascii="Verdana" w:hAnsi="Verdana"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E75A1" w:rsidRDefault="003752D7" w:rsidP="00496112">
            <w:pPr>
              <w:rPr>
                <w:rFonts w:ascii="Verdana" w:hAnsi="Verdana"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E75A1" w:rsidRDefault="003752D7" w:rsidP="00496112">
            <w:pPr>
              <w:rPr>
                <w:rFonts w:ascii="Verdana" w:hAnsi="Verdana"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E75A1" w:rsidRDefault="003752D7" w:rsidP="00496112">
            <w:pPr>
              <w:rPr>
                <w:rFonts w:ascii="Verdana" w:hAnsi="Verdana"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E75A1" w:rsidRDefault="003752D7" w:rsidP="00496112">
            <w:pPr>
              <w:rPr>
                <w:rFonts w:ascii="Verdana" w:hAnsi="Verdana"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E75A1" w:rsidRDefault="003752D7" w:rsidP="00496112">
            <w:pPr>
              <w:rPr>
                <w:rFonts w:ascii="Verdana" w:hAnsi="Verdana"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E75A1" w:rsidRDefault="003752D7" w:rsidP="00496112">
            <w:pPr>
              <w:rPr>
                <w:rFonts w:ascii="Verdana" w:hAnsi="Verdana" w:cs="Arial"/>
                <w:sz w:val="8"/>
                <w:szCs w:val="8"/>
                <w:lang w:val="es-BO"/>
              </w:rPr>
            </w:pPr>
          </w:p>
        </w:tc>
      </w:tr>
      <w:tr w:rsidR="003752D7" w:rsidRPr="000E75A1"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E75A1" w:rsidRDefault="003752D7">
            <w:pPr>
              <w:numPr>
                <w:ilvl w:val="0"/>
                <w:numId w:val="35"/>
              </w:numPr>
              <w:ind w:left="586" w:hanging="425"/>
              <w:rPr>
                <w:rFonts w:ascii="Verdana" w:hAnsi="Verdana" w:cs="Arial"/>
                <w:b/>
                <w:bCs/>
                <w:sz w:val="16"/>
                <w:szCs w:val="16"/>
                <w:lang w:val="es-BO"/>
              </w:rPr>
            </w:pPr>
            <w:r w:rsidRPr="000E75A1">
              <w:rPr>
                <w:rFonts w:ascii="Verdana" w:hAnsi="Verdana" w:cs="Arial"/>
                <w:b/>
                <w:bCs/>
                <w:sz w:val="16"/>
                <w:szCs w:val="16"/>
                <w:lang w:val="es-BO" w:eastAsia="es-ES"/>
              </w:rPr>
              <w:t>DATOS DE CONTACTO DE LA EMPRESA LÍDER</w:t>
            </w:r>
          </w:p>
        </w:tc>
      </w:tr>
      <w:tr w:rsidR="003752D7" w:rsidRPr="000E75A1"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D15EC0A"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D0CEEBB"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242F777E"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C07E47B"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5D51600"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AB9FD9B"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C42E39A"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D223893"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5E3EFCD"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0473646B"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9E00149"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19E3201"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CF0F3BB"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E75A1" w:rsidRDefault="003752D7" w:rsidP="00496112">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E75A1" w:rsidRDefault="003752D7" w:rsidP="00496112">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E75A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3B9465B6"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70EB814"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AB8C39D"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3D352A8A" w14:textId="77777777" w:rsidR="003752D7" w:rsidRPr="000E75A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3BADB511" w14:textId="77777777" w:rsidR="003752D7" w:rsidRPr="000E75A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E75A1" w:rsidRDefault="003752D7" w:rsidP="00496112">
            <w:pPr>
              <w:rPr>
                <w:rFonts w:ascii="Verdana" w:hAnsi="Verdana" w:cs="Arial"/>
                <w:b/>
                <w:bCs/>
                <w:sz w:val="8"/>
                <w:szCs w:val="8"/>
                <w:lang w:val="es-BO"/>
              </w:rPr>
            </w:pPr>
          </w:p>
        </w:tc>
      </w:tr>
      <w:tr w:rsidR="003752D7" w:rsidRPr="000E75A1"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E75A1" w:rsidRDefault="003752D7" w:rsidP="00496112">
            <w:pPr>
              <w:rPr>
                <w:rFonts w:ascii="Verdana" w:hAnsi="Verdana"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E75A1" w:rsidRDefault="003752D7" w:rsidP="00496112">
            <w:pPr>
              <w:jc w:val="right"/>
              <w:rPr>
                <w:rFonts w:ascii="Verdana" w:hAnsi="Verdana" w:cs="Arial"/>
                <w:b/>
                <w:bCs/>
                <w:sz w:val="16"/>
                <w:szCs w:val="2"/>
                <w:lang w:val="es-BO"/>
              </w:rPr>
            </w:pPr>
            <w:r w:rsidRPr="000E75A1">
              <w:rPr>
                <w:rFonts w:ascii="Verdana" w:hAnsi="Verdana"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E75A1" w:rsidRDefault="003752D7" w:rsidP="00496112">
            <w:pPr>
              <w:rPr>
                <w:rFonts w:ascii="Verdana" w:hAnsi="Verdana"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E75A1" w:rsidRDefault="003752D7" w:rsidP="00496112">
            <w:pPr>
              <w:rPr>
                <w:rFonts w:ascii="Verdana" w:hAnsi="Verdana"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E75A1" w:rsidRDefault="003752D7" w:rsidP="00496112">
            <w:pPr>
              <w:jc w:val="right"/>
              <w:rPr>
                <w:rFonts w:ascii="Verdana" w:hAnsi="Verdana" w:cs="Arial"/>
                <w:b/>
                <w:bCs/>
                <w:sz w:val="16"/>
                <w:szCs w:val="2"/>
                <w:lang w:val="es-BO"/>
              </w:rPr>
            </w:pPr>
            <w:r w:rsidRPr="000E75A1">
              <w:rPr>
                <w:rFonts w:ascii="Verdana" w:hAnsi="Verdana"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E75A1" w:rsidRDefault="003752D7" w:rsidP="00496112">
            <w:pPr>
              <w:rPr>
                <w:rFonts w:ascii="Verdana" w:hAnsi="Verdana"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E75A1" w:rsidRDefault="003752D7" w:rsidP="00496112">
            <w:pPr>
              <w:rPr>
                <w:rFonts w:ascii="Verdana" w:hAnsi="Verdana"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E75A1" w:rsidRDefault="003752D7" w:rsidP="00496112">
            <w:pPr>
              <w:rPr>
                <w:rFonts w:ascii="Verdana" w:hAnsi="Verdana"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E75A1" w:rsidRDefault="003752D7" w:rsidP="00496112">
            <w:pPr>
              <w:rPr>
                <w:rFonts w:ascii="Verdana" w:hAnsi="Verdana"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E75A1" w:rsidRDefault="003752D7" w:rsidP="00496112">
            <w:pPr>
              <w:rPr>
                <w:rFonts w:ascii="Verdana" w:hAnsi="Verdana"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E75A1" w:rsidRDefault="003752D7" w:rsidP="00496112">
            <w:pPr>
              <w:rPr>
                <w:rFonts w:ascii="Verdana" w:hAnsi="Verdana"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E75A1" w:rsidRDefault="003752D7" w:rsidP="00496112">
            <w:pPr>
              <w:rPr>
                <w:rFonts w:ascii="Verdana" w:hAnsi="Verdana" w:cs="Arial"/>
                <w:b/>
                <w:bCs/>
                <w:sz w:val="16"/>
                <w:szCs w:val="2"/>
                <w:lang w:val="es-BO"/>
              </w:rPr>
            </w:pPr>
          </w:p>
        </w:tc>
      </w:tr>
      <w:tr w:rsidR="003752D7" w:rsidRPr="000E75A1"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4A5D902"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983283A"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7AAEE58"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386856D"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AB9902B"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BDCBF33"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E9FF1DB"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90E0872"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E75A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E75A1" w:rsidRDefault="003752D7" w:rsidP="00496112">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E75A1" w:rsidRDefault="003752D7" w:rsidP="00496112">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E75A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E75A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E75A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E75A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E75A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E75A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071387F2" w14:textId="77777777" w:rsidR="003752D7" w:rsidRPr="000E75A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E75A1" w:rsidRDefault="003752D7" w:rsidP="00496112">
            <w:pPr>
              <w:rPr>
                <w:rFonts w:ascii="Verdana" w:hAnsi="Verdana" w:cs="Arial"/>
                <w:b/>
                <w:bCs/>
                <w:sz w:val="8"/>
                <w:szCs w:val="8"/>
                <w:lang w:val="es-BO"/>
              </w:rPr>
            </w:pPr>
          </w:p>
        </w:tc>
      </w:tr>
      <w:tr w:rsidR="003752D7" w:rsidRPr="000E75A1"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E75A1" w:rsidRDefault="003752D7" w:rsidP="00496112">
            <w:pPr>
              <w:rPr>
                <w:rFonts w:ascii="Verdana" w:hAnsi="Verdana"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E75A1" w:rsidRDefault="003752D7" w:rsidP="00496112">
            <w:pPr>
              <w:jc w:val="right"/>
              <w:rPr>
                <w:rFonts w:ascii="Verdana" w:hAnsi="Verdana" w:cs="Arial"/>
                <w:bCs/>
                <w:sz w:val="16"/>
                <w:szCs w:val="2"/>
                <w:lang w:val="es-BO"/>
              </w:rPr>
            </w:pPr>
            <w:r w:rsidRPr="000E75A1">
              <w:rPr>
                <w:rFonts w:ascii="Verdana" w:hAnsi="Verdana"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E75A1" w:rsidRDefault="003752D7" w:rsidP="00496112">
            <w:pPr>
              <w:rPr>
                <w:rFonts w:ascii="Verdana" w:hAnsi="Verdana"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E75A1" w:rsidRDefault="003752D7" w:rsidP="00496112">
            <w:pPr>
              <w:rPr>
                <w:rFonts w:ascii="Verdana" w:hAnsi="Verdana"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E75A1" w:rsidRDefault="003752D7" w:rsidP="00496112">
            <w:pPr>
              <w:rPr>
                <w:rFonts w:ascii="Verdana" w:hAnsi="Verdana" w:cs="Arial"/>
                <w:b/>
                <w:bCs/>
                <w:sz w:val="16"/>
                <w:szCs w:val="2"/>
                <w:lang w:val="es-BO"/>
              </w:rPr>
            </w:pPr>
          </w:p>
        </w:tc>
      </w:tr>
      <w:tr w:rsidR="003752D7" w:rsidRPr="000E75A1"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CE5C423"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5A25E89"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1119638"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ABCC446"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6C29ADB"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2BB8CD7"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016E04E"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8A8061F"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E75A1" w:rsidRDefault="003752D7" w:rsidP="00496112">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E75A1" w:rsidRDefault="003752D7" w:rsidP="00496112">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E75A1" w:rsidRDefault="003752D7" w:rsidP="00496112">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E75A1" w:rsidRDefault="003752D7" w:rsidP="00496112">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E75A1" w:rsidRDefault="003752D7" w:rsidP="00496112">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E75A1" w:rsidRDefault="003752D7" w:rsidP="00496112">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E75A1" w:rsidRDefault="003752D7" w:rsidP="00496112">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E75A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E75A1" w:rsidRDefault="003752D7" w:rsidP="00496112">
            <w:pPr>
              <w:rPr>
                <w:rFonts w:ascii="Verdana" w:hAnsi="Verdana"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5B8789DD" w14:textId="77777777" w:rsidR="003752D7" w:rsidRPr="000E75A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E75A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E75A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E75A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E75A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E75A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E75A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00FDC85E" w14:textId="77777777" w:rsidR="003752D7" w:rsidRPr="000E75A1" w:rsidRDefault="003752D7" w:rsidP="00496112">
            <w:pPr>
              <w:rPr>
                <w:rFonts w:ascii="Verdana" w:hAnsi="Verdana"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E75A1" w:rsidRDefault="003752D7" w:rsidP="00496112">
            <w:pPr>
              <w:rPr>
                <w:rFonts w:ascii="Verdana" w:hAnsi="Verdana"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2BDA4E69" w14:textId="77777777" w:rsidR="003752D7" w:rsidRPr="000E75A1" w:rsidRDefault="003752D7" w:rsidP="00496112">
            <w:pPr>
              <w:rPr>
                <w:rFonts w:ascii="Verdana" w:hAnsi="Verdana"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E75A1" w:rsidRDefault="003752D7" w:rsidP="00496112">
            <w:pPr>
              <w:rPr>
                <w:rFonts w:ascii="Verdana" w:hAnsi="Verdana"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E75A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516EEC58" w14:textId="77777777" w:rsidR="003752D7" w:rsidRPr="000E75A1" w:rsidRDefault="003752D7" w:rsidP="00496112">
            <w:pPr>
              <w:rPr>
                <w:rFonts w:ascii="Verdana" w:hAnsi="Verdana"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E75A1" w:rsidRDefault="003752D7" w:rsidP="00496112">
            <w:pPr>
              <w:rPr>
                <w:rFonts w:ascii="Verdana" w:hAnsi="Verdana"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E75A1" w:rsidRDefault="003752D7" w:rsidP="00496112">
            <w:pPr>
              <w:rPr>
                <w:rFonts w:ascii="Verdana" w:hAnsi="Verdana" w:cs="Arial"/>
                <w:b/>
                <w:bCs/>
                <w:sz w:val="8"/>
                <w:szCs w:val="8"/>
                <w:lang w:val="es-BO"/>
              </w:rPr>
            </w:pPr>
          </w:p>
        </w:tc>
        <w:tc>
          <w:tcPr>
            <w:tcW w:w="243" w:type="dxa"/>
            <w:shd w:val="clear" w:color="auto" w:fill="auto"/>
            <w:vAlign w:val="center"/>
          </w:tcPr>
          <w:p w14:paraId="314200D1" w14:textId="77777777" w:rsidR="003752D7" w:rsidRPr="000E75A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E75A1" w:rsidRDefault="003752D7" w:rsidP="00496112">
            <w:pPr>
              <w:rPr>
                <w:rFonts w:ascii="Verdana" w:hAnsi="Verdana" w:cs="Arial"/>
                <w:b/>
                <w:bCs/>
                <w:sz w:val="8"/>
                <w:szCs w:val="8"/>
                <w:lang w:val="es-BO"/>
              </w:rPr>
            </w:pPr>
          </w:p>
        </w:tc>
      </w:tr>
      <w:tr w:rsidR="003752D7" w:rsidRPr="000E75A1"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E75A1" w:rsidRDefault="003752D7" w:rsidP="00496112">
            <w:pPr>
              <w:rPr>
                <w:rFonts w:ascii="Verdana" w:hAnsi="Verdana"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E75A1" w:rsidRDefault="003752D7" w:rsidP="00496112">
            <w:pPr>
              <w:jc w:val="right"/>
              <w:rPr>
                <w:rFonts w:ascii="Verdana" w:hAnsi="Verdana" w:cs="Arial"/>
                <w:bCs/>
                <w:sz w:val="16"/>
                <w:szCs w:val="2"/>
                <w:lang w:val="es-BO"/>
              </w:rPr>
            </w:pPr>
            <w:r w:rsidRPr="000E75A1">
              <w:rPr>
                <w:rFonts w:ascii="Verdana" w:hAnsi="Verdana" w:cs="Arial"/>
                <w:bCs/>
                <w:sz w:val="16"/>
                <w:szCs w:val="2"/>
                <w:lang w:val="es-BO"/>
              </w:rPr>
              <w:t>Teléfono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E75A1" w:rsidRDefault="003752D7" w:rsidP="00496112">
            <w:pPr>
              <w:rPr>
                <w:rFonts w:ascii="Verdana" w:hAnsi="Verdana"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E75A1" w:rsidRDefault="003752D7" w:rsidP="00496112">
            <w:pPr>
              <w:rPr>
                <w:rFonts w:ascii="Verdana" w:hAnsi="Verdana" w:cs="Arial"/>
                <w:b/>
                <w:bCs/>
                <w:sz w:val="16"/>
                <w:szCs w:val="2"/>
                <w:lang w:val="es-BO"/>
              </w:rPr>
            </w:pPr>
          </w:p>
        </w:tc>
        <w:tc>
          <w:tcPr>
            <w:tcW w:w="979" w:type="dxa"/>
            <w:gridSpan w:val="4"/>
            <w:shd w:val="clear" w:color="auto" w:fill="auto"/>
            <w:vAlign w:val="center"/>
          </w:tcPr>
          <w:p w14:paraId="5E459B91" w14:textId="77777777" w:rsidR="003752D7" w:rsidRPr="000E75A1" w:rsidRDefault="003752D7" w:rsidP="00496112">
            <w:pPr>
              <w:jc w:val="right"/>
              <w:rPr>
                <w:rFonts w:ascii="Verdana" w:hAnsi="Verdana" w:cs="Arial"/>
                <w:bCs/>
                <w:sz w:val="16"/>
                <w:szCs w:val="2"/>
                <w:lang w:val="es-BO"/>
              </w:rPr>
            </w:pPr>
          </w:p>
        </w:tc>
        <w:tc>
          <w:tcPr>
            <w:tcW w:w="2451" w:type="dxa"/>
            <w:gridSpan w:val="10"/>
            <w:shd w:val="clear" w:color="auto" w:fill="auto"/>
            <w:vAlign w:val="center"/>
          </w:tcPr>
          <w:p w14:paraId="2F6E04C9" w14:textId="77777777" w:rsidR="003752D7" w:rsidRPr="000E75A1" w:rsidRDefault="003752D7" w:rsidP="00496112">
            <w:pPr>
              <w:rPr>
                <w:rFonts w:ascii="Verdana" w:hAnsi="Verdana"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E75A1" w:rsidRDefault="003752D7" w:rsidP="00496112">
            <w:pPr>
              <w:rPr>
                <w:rFonts w:ascii="Verdana" w:hAnsi="Verdana" w:cs="Arial"/>
                <w:b/>
                <w:bCs/>
                <w:sz w:val="16"/>
                <w:szCs w:val="2"/>
                <w:lang w:val="es-BO"/>
              </w:rPr>
            </w:pPr>
          </w:p>
        </w:tc>
        <w:tc>
          <w:tcPr>
            <w:tcW w:w="244" w:type="dxa"/>
            <w:tcBorders>
              <w:bottom w:val="nil"/>
            </w:tcBorders>
            <w:shd w:val="clear" w:color="auto" w:fill="auto"/>
            <w:vAlign w:val="center"/>
          </w:tcPr>
          <w:p w14:paraId="49B04AF8" w14:textId="77777777" w:rsidR="003752D7" w:rsidRPr="000E75A1" w:rsidRDefault="003752D7" w:rsidP="00496112">
            <w:pPr>
              <w:rPr>
                <w:rFonts w:ascii="Verdana" w:hAnsi="Verdana" w:cs="Arial"/>
                <w:b/>
                <w:bCs/>
                <w:sz w:val="16"/>
                <w:szCs w:val="2"/>
                <w:lang w:val="es-BO"/>
              </w:rPr>
            </w:pPr>
          </w:p>
        </w:tc>
        <w:tc>
          <w:tcPr>
            <w:tcW w:w="244" w:type="dxa"/>
            <w:tcBorders>
              <w:bottom w:val="nil"/>
            </w:tcBorders>
            <w:shd w:val="clear" w:color="auto" w:fill="auto"/>
            <w:vAlign w:val="center"/>
          </w:tcPr>
          <w:p w14:paraId="0B38E736" w14:textId="77777777" w:rsidR="003752D7" w:rsidRPr="000E75A1" w:rsidRDefault="003752D7" w:rsidP="00496112">
            <w:pPr>
              <w:rPr>
                <w:rFonts w:ascii="Verdana" w:hAnsi="Verdana" w:cs="Arial"/>
                <w:b/>
                <w:bCs/>
                <w:sz w:val="16"/>
                <w:szCs w:val="2"/>
                <w:lang w:val="es-BO"/>
              </w:rPr>
            </w:pPr>
          </w:p>
        </w:tc>
        <w:tc>
          <w:tcPr>
            <w:tcW w:w="244" w:type="dxa"/>
            <w:tcBorders>
              <w:bottom w:val="nil"/>
            </w:tcBorders>
            <w:shd w:val="clear" w:color="auto" w:fill="auto"/>
            <w:vAlign w:val="center"/>
          </w:tcPr>
          <w:p w14:paraId="210AB14D" w14:textId="77777777" w:rsidR="003752D7" w:rsidRPr="000E75A1" w:rsidRDefault="003752D7" w:rsidP="00496112">
            <w:pPr>
              <w:rPr>
                <w:rFonts w:ascii="Verdana" w:hAnsi="Verdana" w:cs="Arial"/>
                <w:b/>
                <w:bCs/>
                <w:sz w:val="16"/>
                <w:szCs w:val="2"/>
                <w:lang w:val="es-BO"/>
              </w:rPr>
            </w:pPr>
          </w:p>
        </w:tc>
        <w:tc>
          <w:tcPr>
            <w:tcW w:w="243" w:type="dxa"/>
            <w:tcBorders>
              <w:bottom w:val="nil"/>
            </w:tcBorders>
            <w:shd w:val="clear" w:color="auto" w:fill="auto"/>
            <w:vAlign w:val="center"/>
          </w:tcPr>
          <w:p w14:paraId="324090AB" w14:textId="77777777" w:rsidR="003752D7" w:rsidRPr="000E75A1" w:rsidRDefault="003752D7" w:rsidP="00496112">
            <w:pPr>
              <w:rPr>
                <w:rFonts w:ascii="Verdana" w:hAnsi="Verdana"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E75A1" w:rsidRDefault="003752D7" w:rsidP="00496112">
            <w:pPr>
              <w:rPr>
                <w:rFonts w:ascii="Verdana" w:hAnsi="Verdana" w:cs="Arial"/>
                <w:b/>
                <w:bCs/>
                <w:sz w:val="16"/>
                <w:szCs w:val="2"/>
                <w:lang w:val="es-BO"/>
              </w:rPr>
            </w:pPr>
          </w:p>
        </w:tc>
      </w:tr>
      <w:tr w:rsidR="003752D7" w:rsidRPr="000E75A1"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4BF6F37"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0F1A46B5"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E174A4B"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E8A1675"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28C600A"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E4D6229"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9BB828E"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98C5C40"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E75A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E75A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E75A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E75A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E75A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E75A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E75A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E75A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E75A1" w:rsidRDefault="003752D7" w:rsidP="00496112">
            <w:pPr>
              <w:rPr>
                <w:rFonts w:ascii="Verdana" w:hAnsi="Verdana"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E75A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E75A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E75A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E75A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E75A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E75A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E75A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E75A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E75A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E75A1" w:rsidRDefault="003752D7" w:rsidP="00496112">
            <w:pPr>
              <w:rPr>
                <w:rFonts w:ascii="Verdana" w:hAnsi="Verdana"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E75A1" w:rsidRDefault="003752D7" w:rsidP="00496112">
            <w:pPr>
              <w:rPr>
                <w:rFonts w:ascii="Verdana" w:hAnsi="Verdana"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E75A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E75A1" w:rsidRDefault="003752D7" w:rsidP="00496112">
            <w:pPr>
              <w:rPr>
                <w:rFonts w:ascii="Verdana" w:hAnsi="Verdana"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E75A1" w:rsidRDefault="003752D7" w:rsidP="00496112">
            <w:pPr>
              <w:rPr>
                <w:rFonts w:ascii="Verdana" w:hAnsi="Verdana" w:cs="Arial"/>
                <w:b/>
                <w:bCs/>
                <w:sz w:val="8"/>
                <w:szCs w:val="8"/>
                <w:lang w:val="es-BO"/>
              </w:rPr>
            </w:pPr>
          </w:p>
        </w:tc>
        <w:tc>
          <w:tcPr>
            <w:tcW w:w="244" w:type="dxa"/>
            <w:shd w:val="clear" w:color="auto" w:fill="auto"/>
            <w:vAlign w:val="center"/>
          </w:tcPr>
          <w:p w14:paraId="5A369AC7" w14:textId="77777777" w:rsidR="003752D7" w:rsidRPr="000E75A1" w:rsidRDefault="003752D7" w:rsidP="00496112">
            <w:pPr>
              <w:rPr>
                <w:rFonts w:ascii="Verdana" w:hAnsi="Verdana" w:cs="Arial"/>
                <w:b/>
                <w:bCs/>
                <w:sz w:val="8"/>
                <w:szCs w:val="8"/>
                <w:lang w:val="es-BO"/>
              </w:rPr>
            </w:pPr>
          </w:p>
        </w:tc>
        <w:tc>
          <w:tcPr>
            <w:tcW w:w="244" w:type="dxa"/>
            <w:shd w:val="clear" w:color="auto" w:fill="auto"/>
            <w:vAlign w:val="center"/>
          </w:tcPr>
          <w:p w14:paraId="7BDCA865" w14:textId="77777777" w:rsidR="003752D7" w:rsidRPr="000E75A1" w:rsidRDefault="003752D7" w:rsidP="00496112">
            <w:pPr>
              <w:rPr>
                <w:rFonts w:ascii="Verdana" w:hAnsi="Verdana" w:cs="Arial"/>
                <w:b/>
                <w:bCs/>
                <w:sz w:val="8"/>
                <w:szCs w:val="8"/>
                <w:lang w:val="es-BO"/>
              </w:rPr>
            </w:pPr>
          </w:p>
        </w:tc>
        <w:tc>
          <w:tcPr>
            <w:tcW w:w="244" w:type="dxa"/>
            <w:shd w:val="clear" w:color="auto" w:fill="auto"/>
            <w:vAlign w:val="center"/>
          </w:tcPr>
          <w:p w14:paraId="5B351E4E" w14:textId="77777777" w:rsidR="003752D7" w:rsidRPr="000E75A1" w:rsidRDefault="003752D7" w:rsidP="00496112">
            <w:pPr>
              <w:rPr>
                <w:rFonts w:ascii="Verdana" w:hAnsi="Verdana" w:cs="Arial"/>
                <w:b/>
                <w:bCs/>
                <w:sz w:val="8"/>
                <w:szCs w:val="8"/>
                <w:lang w:val="es-BO"/>
              </w:rPr>
            </w:pPr>
          </w:p>
        </w:tc>
        <w:tc>
          <w:tcPr>
            <w:tcW w:w="244" w:type="dxa"/>
            <w:shd w:val="clear" w:color="auto" w:fill="auto"/>
            <w:vAlign w:val="center"/>
          </w:tcPr>
          <w:p w14:paraId="1FD87AAB" w14:textId="77777777" w:rsidR="003752D7" w:rsidRPr="000E75A1" w:rsidRDefault="003752D7" w:rsidP="00496112">
            <w:pPr>
              <w:rPr>
                <w:rFonts w:ascii="Verdana" w:hAnsi="Verdana" w:cs="Arial"/>
                <w:b/>
                <w:bCs/>
                <w:sz w:val="8"/>
                <w:szCs w:val="8"/>
                <w:lang w:val="es-BO"/>
              </w:rPr>
            </w:pPr>
          </w:p>
        </w:tc>
        <w:tc>
          <w:tcPr>
            <w:tcW w:w="243" w:type="dxa"/>
            <w:shd w:val="clear" w:color="auto" w:fill="auto"/>
            <w:vAlign w:val="center"/>
          </w:tcPr>
          <w:p w14:paraId="4EE6ADEA" w14:textId="77777777" w:rsidR="003752D7" w:rsidRPr="000E75A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E75A1" w:rsidRDefault="003752D7" w:rsidP="00496112">
            <w:pPr>
              <w:rPr>
                <w:rFonts w:ascii="Verdana" w:hAnsi="Verdana" w:cs="Arial"/>
                <w:b/>
                <w:bCs/>
                <w:sz w:val="8"/>
                <w:szCs w:val="8"/>
                <w:lang w:val="es-BO"/>
              </w:rPr>
            </w:pPr>
          </w:p>
        </w:tc>
      </w:tr>
      <w:tr w:rsidR="003752D7" w:rsidRPr="000E75A1"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E75A1" w:rsidRDefault="003752D7" w:rsidP="00496112">
            <w:pPr>
              <w:rPr>
                <w:rFonts w:ascii="Verdana" w:hAnsi="Verdana"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E75A1" w:rsidRDefault="003752D7" w:rsidP="00496112">
            <w:pPr>
              <w:jc w:val="right"/>
              <w:rPr>
                <w:rFonts w:ascii="Verdana" w:hAnsi="Verdana" w:cs="Arial"/>
                <w:bCs/>
                <w:sz w:val="16"/>
                <w:szCs w:val="2"/>
                <w:lang w:val="es-BO"/>
              </w:rPr>
            </w:pPr>
            <w:r w:rsidRPr="000E75A1">
              <w:rPr>
                <w:rFonts w:ascii="Verdana" w:hAnsi="Verdana"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E75A1" w:rsidRDefault="003752D7" w:rsidP="00496112">
            <w:pPr>
              <w:rPr>
                <w:rFonts w:ascii="Verdana" w:hAnsi="Verdana"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E75A1" w:rsidRDefault="003752D7" w:rsidP="00496112">
            <w:pPr>
              <w:rPr>
                <w:rFonts w:ascii="Verdana" w:hAnsi="Verdana" w:cs="Arial"/>
                <w:b/>
                <w:bCs/>
                <w:sz w:val="16"/>
                <w:szCs w:val="2"/>
                <w:lang w:val="es-BO"/>
              </w:rPr>
            </w:pPr>
          </w:p>
        </w:tc>
        <w:tc>
          <w:tcPr>
            <w:tcW w:w="244" w:type="dxa"/>
            <w:shd w:val="clear" w:color="auto" w:fill="auto"/>
            <w:vAlign w:val="center"/>
          </w:tcPr>
          <w:p w14:paraId="4DC622AB" w14:textId="77777777" w:rsidR="003752D7" w:rsidRPr="000E75A1" w:rsidRDefault="003752D7" w:rsidP="00496112">
            <w:pPr>
              <w:rPr>
                <w:rFonts w:ascii="Verdana" w:hAnsi="Verdana" w:cs="Arial"/>
                <w:b/>
                <w:bCs/>
                <w:sz w:val="16"/>
                <w:szCs w:val="2"/>
                <w:lang w:val="es-BO"/>
              </w:rPr>
            </w:pPr>
          </w:p>
        </w:tc>
        <w:tc>
          <w:tcPr>
            <w:tcW w:w="244" w:type="dxa"/>
            <w:shd w:val="clear" w:color="auto" w:fill="auto"/>
            <w:vAlign w:val="center"/>
          </w:tcPr>
          <w:p w14:paraId="452CEB7D" w14:textId="77777777" w:rsidR="003752D7" w:rsidRPr="000E75A1" w:rsidRDefault="003752D7" w:rsidP="00496112">
            <w:pPr>
              <w:rPr>
                <w:rFonts w:ascii="Verdana" w:hAnsi="Verdana" w:cs="Arial"/>
                <w:b/>
                <w:bCs/>
                <w:sz w:val="16"/>
                <w:szCs w:val="2"/>
                <w:lang w:val="es-BO"/>
              </w:rPr>
            </w:pPr>
          </w:p>
        </w:tc>
        <w:tc>
          <w:tcPr>
            <w:tcW w:w="244" w:type="dxa"/>
            <w:shd w:val="clear" w:color="auto" w:fill="auto"/>
            <w:vAlign w:val="center"/>
          </w:tcPr>
          <w:p w14:paraId="6752ED6E" w14:textId="77777777" w:rsidR="003752D7" w:rsidRPr="000E75A1" w:rsidRDefault="003752D7" w:rsidP="00496112">
            <w:pPr>
              <w:rPr>
                <w:rFonts w:ascii="Verdana" w:hAnsi="Verdana" w:cs="Arial"/>
                <w:b/>
                <w:bCs/>
                <w:sz w:val="16"/>
                <w:szCs w:val="2"/>
                <w:lang w:val="es-BO"/>
              </w:rPr>
            </w:pPr>
          </w:p>
        </w:tc>
        <w:tc>
          <w:tcPr>
            <w:tcW w:w="243" w:type="dxa"/>
            <w:shd w:val="clear" w:color="auto" w:fill="auto"/>
            <w:vAlign w:val="center"/>
          </w:tcPr>
          <w:p w14:paraId="736B78B0" w14:textId="77777777" w:rsidR="003752D7" w:rsidRPr="000E75A1" w:rsidRDefault="003752D7" w:rsidP="00496112">
            <w:pPr>
              <w:rPr>
                <w:rFonts w:ascii="Verdana" w:hAnsi="Verdana"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E75A1" w:rsidRDefault="003752D7" w:rsidP="00496112">
            <w:pPr>
              <w:rPr>
                <w:rFonts w:ascii="Verdana" w:hAnsi="Verdana" w:cs="Arial"/>
                <w:b/>
                <w:bCs/>
                <w:sz w:val="16"/>
                <w:szCs w:val="2"/>
                <w:lang w:val="es-BO"/>
              </w:rPr>
            </w:pPr>
          </w:p>
        </w:tc>
      </w:tr>
      <w:tr w:rsidR="003752D7" w:rsidRPr="000E75A1"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43CFF6B"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31F9EBC"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2F197D98"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FF40E40"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0D3ABE1"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375AFAD"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4E170FE"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7B87E64"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BD58C10"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A6AEB1A"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2C9FB25" w14:textId="77777777" w:rsidR="003752D7" w:rsidRPr="000E75A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69B484D8" w14:textId="77777777" w:rsidR="003752D7" w:rsidRPr="000E75A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4D593A78" w14:textId="77777777" w:rsidR="003752D7" w:rsidRPr="000E75A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7324EBED" w14:textId="77777777" w:rsidR="003752D7" w:rsidRPr="000E75A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6A7BD73C" w14:textId="77777777" w:rsidR="003752D7" w:rsidRPr="000E75A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2BFD079E" w14:textId="77777777" w:rsidR="003752D7" w:rsidRPr="000E75A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251A04AD" w14:textId="77777777" w:rsidR="003752D7" w:rsidRPr="000E75A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7232373D" w14:textId="77777777" w:rsidR="003752D7" w:rsidRPr="000E75A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0B7E0990" w14:textId="77777777" w:rsidR="003752D7" w:rsidRPr="000E75A1" w:rsidRDefault="003752D7" w:rsidP="00496112">
            <w:pPr>
              <w:rPr>
                <w:rFonts w:ascii="Verdana" w:hAnsi="Verdana" w:cs="Arial"/>
                <w:b/>
                <w:bCs/>
                <w:sz w:val="8"/>
                <w:szCs w:val="8"/>
                <w:lang w:val="es-BO"/>
              </w:rPr>
            </w:pPr>
          </w:p>
        </w:tc>
        <w:tc>
          <w:tcPr>
            <w:tcW w:w="244" w:type="dxa"/>
            <w:tcBorders>
              <w:bottom w:val="nil"/>
            </w:tcBorders>
            <w:shd w:val="clear" w:color="auto" w:fill="auto"/>
            <w:vAlign w:val="center"/>
          </w:tcPr>
          <w:p w14:paraId="7D418A16" w14:textId="77777777" w:rsidR="003752D7" w:rsidRPr="000E75A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565B77B6" w14:textId="77777777" w:rsidR="003752D7" w:rsidRPr="000E75A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0E0C5591" w14:textId="77777777" w:rsidR="003752D7" w:rsidRPr="000E75A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0A3B43FE" w14:textId="77777777" w:rsidR="003752D7" w:rsidRPr="000E75A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1EAC101D" w14:textId="77777777" w:rsidR="003752D7" w:rsidRPr="000E75A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49F2DBC9" w14:textId="77777777" w:rsidR="003752D7" w:rsidRPr="000E75A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04E69127" w14:textId="77777777" w:rsidR="003752D7" w:rsidRPr="000E75A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1C5B448F" w14:textId="77777777" w:rsidR="003752D7" w:rsidRPr="000E75A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7461EF0C" w14:textId="77777777" w:rsidR="003752D7" w:rsidRPr="000E75A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6C1C9C0A" w14:textId="77777777" w:rsidR="003752D7" w:rsidRPr="000E75A1" w:rsidRDefault="003752D7" w:rsidP="00496112">
            <w:pPr>
              <w:rPr>
                <w:rFonts w:ascii="Verdana" w:hAnsi="Verdana" w:cs="Arial"/>
                <w:b/>
                <w:bCs/>
                <w:sz w:val="8"/>
                <w:szCs w:val="8"/>
                <w:lang w:val="es-BO"/>
              </w:rPr>
            </w:pPr>
          </w:p>
        </w:tc>
        <w:tc>
          <w:tcPr>
            <w:tcW w:w="246" w:type="dxa"/>
            <w:tcBorders>
              <w:bottom w:val="nil"/>
            </w:tcBorders>
            <w:shd w:val="clear" w:color="auto" w:fill="auto"/>
            <w:vAlign w:val="center"/>
          </w:tcPr>
          <w:p w14:paraId="209B0F11" w14:textId="77777777" w:rsidR="003752D7" w:rsidRPr="000E75A1" w:rsidRDefault="003752D7" w:rsidP="00496112">
            <w:pPr>
              <w:rPr>
                <w:rFonts w:ascii="Verdana" w:hAnsi="Verdana" w:cs="Arial"/>
                <w:b/>
                <w:bCs/>
                <w:sz w:val="8"/>
                <w:szCs w:val="8"/>
                <w:lang w:val="es-BO"/>
              </w:rPr>
            </w:pPr>
          </w:p>
        </w:tc>
        <w:tc>
          <w:tcPr>
            <w:tcW w:w="246" w:type="dxa"/>
            <w:tcBorders>
              <w:bottom w:val="nil"/>
            </w:tcBorders>
            <w:shd w:val="clear" w:color="auto" w:fill="auto"/>
            <w:vAlign w:val="center"/>
          </w:tcPr>
          <w:p w14:paraId="779DB426" w14:textId="77777777" w:rsidR="003752D7" w:rsidRPr="000E75A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7814FFC0" w14:textId="77777777" w:rsidR="003752D7" w:rsidRPr="000E75A1" w:rsidRDefault="003752D7" w:rsidP="00496112">
            <w:pPr>
              <w:rPr>
                <w:rFonts w:ascii="Verdana" w:hAnsi="Verdana" w:cs="Arial"/>
                <w:b/>
                <w:bCs/>
                <w:sz w:val="8"/>
                <w:szCs w:val="8"/>
                <w:lang w:val="es-BO"/>
              </w:rPr>
            </w:pPr>
          </w:p>
        </w:tc>
        <w:tc>
          <w:tcPr>
            <w:tcW w:w="244" w:type="dxa"/>
            <w:tcBorders>
              <w:bottom w:val="nil"/>
            </w:tcBorders>
            <w:shd w:val="clear" w:color="auto" w:fill="auto"/>
            <w:vAlign w:val="center"/>
          </w:tcPr>
          <w:p w14:paraId="58A462F5" w14:textId="77777777" w:rsidR="003752D7" w:rsidRPr="000E75A1" w:rsidRDefault="003752D7" w:rsidP="00496112">
            <w:pPr>
              <w:rPr>
                <w:rFonts w:ascii="Verdana" w:hAnsi="Verdana" w:cs="Arial"/>
                <w:b/>
                <w:bCs/>
                <w:sz w:val="8"/>
                <w:szCs w:val="8"/>
                <w:lang w:val="es-BO"/>
              </w:rPr>
            </w:pPr>
          </w:p>
        </w:tc>
        <w:tc>
          <w:tcPr>
            <w:tcW w:w="244" w:type="dxa"/>
            <w:tcBorders>
              <w:bottom w:val="nil"/>
            </w:tcBorders>
            <w:shd w:val="clear" w:color="auto" w:fill="auto"/>
            <w:vAlign w:val="center"/>
          </w:tcPr>
          <w:p w14:paraId="357534BC" w14:textId="77777777" w:rsidR="003752D7" w:rsidRPr="000E75A1" w:rsidRDefault="003752D7" w:rsidP="00496112">
            <w:pPr>
              <w:rPr>
                <w:rFonts w:ascii="Verdana" w:hAnsi="Verdana" w:cs="Arial"/>
                <w:b/>
                <w:bCs/>
                <w:sz w:val="8"/>
                <w:szCs w:val="8"/>
                <w:lang w:val="es-BO"/>
              </w:rPr>
            </w:pPr>
          </w:p>
        </w:tc>
        <w:tc>
          <w:tcPr>
            <w:tcW w:w="244" w:type="dxa"/>
            <w:tcBorders>
              <w:bottom w:val="nil"/>
            </w:tcBorders>
            <w:shd w:val="clear" w:color="auto" w:fill="auto"/>
            <w:vAlign w:val="center"/>
          </w:tcPr>
          <w:p w14:paraId="6C74E111" w14:textId="77777777" w:rsidR="003752D7" w:rsidRPr="000E75A1" w:rsidRDefault="003752D7" w:rsidP="00496112">
            <w:pPr>
              <w:rPr>
                <w:rFonts w:ascii="Verdana" w:hAnsi="Verdana" w:cs="Arial"/>
                <w:b/>
                <w:bCs/>
                <w:sz w:val="8"/>
                <w:szCs w:val="8"/>
                <w:lang w:val="es-BO"/>
              </w:rPr>
            </w:pPr>
          </w:p>
        </w:tc>
        <w:tc>
          <w:tcPr>
            <w:tcW w:w="244" w:type="dxa"/>
            <w:tcBorders>
              <w:bottom w:val="nil"/>
            </w:tcBorders>
            <w:shd w:val="clear" w:color="auto" w:fill="auto"/>
            <w:vAlign w:val="center"/>
          </w:tcPr>
          <w:p w14:paraId="5AEB4209" w14:textId="77777777" w:rsidR="003752D7" w:rsidRPr="000E75A1" w:rsidRDefault="003752D7" w:rsidP="00496112">
            <w:pPr>
              <w:rPr>
                <w:rFonts w:ascii="Verdana" w:hAnsi="Verdana" w:cs="Arial"/>
                <w:b/>
                <w:bCs/>
                <w:sz w:val="8"/>
                <w:szCs w:val="8"/>
                <w:lang w:val="es-BO"/>
              </w:rPr>
            </w:pPr>
          </w:p>
        </w:tc>
        <w:tc>
          <w:tcPr>
            <w:tcW w:w="244" w:type="dxa"/>
            <w:tcBorders>
              <w:bottom w:val="nil"/>
            </w:tcBorders>
            <w:shd w:val="clear" w:color="auto" w:fill="auto"/>
            <w:vAlign w:val="center"/>
          </w:tcPr>
          <w:p w14:paraId="0E512CAA" w14:textId="77777777" w:rsidR="003752D7" w:rsidRPr="000E75A1" w:rsidRDefault="003752D7" w:rsidP="00496112">
            <w:pPr>
              <w:rPr>
                <w:rFonts w:ascii="Verdana" w:hAnsi="Verdana" w:cs="Arial"/>
                <w:b/>
                <w:bCs/>
                <w:sz w:val="8"/>
                <w:szCs w:val="8"/>
                <w:lang w:val="es-BO"/>
              </w:rPr>
            </w:pPr>
          </w:p>
        </w:tc>
        <w:tc>
          <w:tcPr>
            <w:tcW w:w="243" w:type="dxa"/>
            <w:tcBorders>
              <w:bottom w:val="nil"/>
            </w:tcBorders>
            <w:shd w:val="clear" w:color="auto" w:fill="auto"/>
            <w:vAlign w:val="center"/>
          </w:tcPr>
          <w:p w14:paraId="5B2B1D9E" w14:textId="77777777" w:rsidR="003752D7" w:rsidRPr="000E75A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E75A1" w:rsidRDefault="003752D7" w:rsidP="00496112">
            <w:pPr>
              <w:rPr>
                <w:rFonts w:ascii="Verdana" w:hAnsi="Verdana" w:cs="Arial"/>
                <w:b/>
                <w:bCs/>
                <w:sz w:val="8"/>
                <w:szCs w:val="8"/>
                <w:lang w:val="es-BO"/>
              </w:rPr>
            </w:pPr>
          </w:p>
        </w:tc>
      </w:tr>
      <w:tr w:rsidR="003752D7" w:rsidRPr="000E75A1"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E75A1" w:rsidRDefault="003752D7">
            <w:pPr>
              <w:numPr>
                <w:ilvl w:val="0"/>
                <w:numId w:val="35"/>
              </w:numPr>
              <w:ind w:left="586" w:hanging="425"/>
              <w:rPr>
                <w:rFonts w:ascii="Verdana" w:hAnsi="Verdana" w:cs="Arial"/>
                <w:b/>
                <w:bCs/>
                <w:sz w:val="16"/>
                <w:szCs w:val="16"/>
                <w:lang w:val="es-BO"/>
              </w:rPr>
            </w:pPr>
            <w:r w:rsidRPr="000E75A1">
              <w:rPr>
                <w:rFonts w:ascii="Verdana" w:hAnsi="Verdana" w:cs="Arial"/>
                <w:b/>
                <w:bCs/>
                <w:sz w:val="16"/>
                <w:szCs w:val="16"/>
                <w:lang w:val="es-BO" w:eastAsia="es-ES"/>
              </w:rPr>
              <w:t>INFORMACIÓN DEL REPRESENTANTE LEGAL DE LA ASOCIACIÓN ACCIDENTAL</w:t>
            </w:r>
          </w:p>
        </w:tc>
      </w:tr>
      <w:tr w:rsidR="003752D7" w:rsidRPr="000E75A1"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96CE10E"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102B072"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0F3807DE"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3928C43"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81BE485"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11A97A9"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43903F7"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A59DED8"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4C6BC37"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72F6937"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0E437A7"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E37BEE2"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BA2CD4D"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FAAE92D"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AC033E6"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A93BC25"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0A5BD1E"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1551466"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7FC4121"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035B720C"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632EEC7"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AFF3FE1"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D4270AE"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8E9AA2A"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731D6C2"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E08D7F2"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4514857"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D50FAE2"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6B5A2AB" w14:textId="77777777" w:rsidR="003752D7" w:rsidRPr="000E75A1" w:rsidRDefault="003752D7" w:rsidP="00496112">
            <w:pPr>
              <w:rPr>
                <w:rFonts w:ascii="Verdana" w:hAnsi="Verdana" w:cs="Arial"/>
                <w:b/>
                <w:bCs/>
                <w:sz w:val="8"/>
                <w:szCs w:val="8"/>
                <w:lang w:val="es-BO"/>
              </w:rPr>
            </w:pPr>
          </w:p>
        </w:tc>
        <w:tc>
          <w:tcPr>
            <w:tcW w:w="246" w:type="dxa"/>
            <w:tcBorders>
              <w:top w:val="nil"/>
              <w:bottom w:val="nil"/>
            </w:tcBorders>
            <w:shd w:val="clear" w:color="auto" w:fill="auto"/>
            <w:vAlign w:val="center"/>
          </w:tcPr>
          <w:p w14:paraId="212E499F" w14:textId="77777777" w:rsidR="003752D7" w:rsidRPr="000E75A1" w:rsidRDefault="003752D7" w:rsidP="00496112">
            <w:pPr>
              <w:rPr>
                <w:rFonts w:ascii="Verdana" w:hAnsi="Verdana" w:cs="Arial"/>
                <w:b/>
                <w:bCs/>
                <w:sz w:val="8"/>
                <w:szCs w:val="8"/>
                <w:lang w:val="es-BO"/>
              </w:rPr>
            </w:pPr>
          </w:p>
        </w:tc>
        <w:tc>
          <w:tcPr>
            <w:tcW w:w="246" w:type="dxa"/>
            <w:tcBorders>
              <w:top w:val="nil"/>
              <w:bottom w:val="nil"/>
            </w:tcBorders>
            <w:shd w:val="clear" w:color="auto" w:fill="auto"/>
            <w:vAlign w:val="center"/>
          </w:tcPr>
          <w:p w14:paraId="07CB27E4"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7C6021D"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224BD36D"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1FABB9D"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AFC46A9"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B2F85F4"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932C332" w14:textId="77777777" w:rsidR="003752D7" w:rsidRPr="000E75A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3B774209" w14:textId="77777777" w:rsidR="003752D7" w:rsidRPr="000E75A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E75A1" w:rsidRDefault="003752D7" w:rsidP="00496112">
            <w:pPr>
              <w:rPr>
                <w:rFonts w:ascii="Verdana" w:hAnsi="Verdana" w:cs="Arial"/>
                <w:b/>
                <w:bCs/>
                <w:sz w:val="8"/>
                <w:szCs w:val="8"/>
                <w:lang w:val="es-BO"/>
              </w:rPr>
            </w:pPr>
          </w:p>
        </w:tc>
      </w:tr>
      <w:tr w:rsidR="003752D7" w:rsidRPr="000E75A1"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E75A1" w:rsidRDefault="003752D7" w:rsidP="00496112">
            <w:pPr>
              <w:rPr>
                <w:rFonts w:ascii="Verdana" w:hAnsi="Verdana"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E75A1" w:rsidRDefault="003752D7" w:rsidP="00496112">
            <w:pPr>
              <w:jc w:val="right"/>
              <w:rPr>
                <w:rFonts w:ascii="Verdana" w:hAnsi="Verdana" w:cs="Arial"/>
                <w:b/>
                <w:bCs/>
                <w:sz w:val="16"/>
                <w:szCs w:val="16"/>
                <w:lang w:val="es-BO"/>
              </w:rPr>
            </w:pPr>
            <w:r w:rsidRPr="000E75A1">
              <w:rPr>
                <w:rFonts w:ascii="Verdana" w:hAnsi="Verdana"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E75A1" w:rsidRDefault="003752D7" w:rsidP="00496112">
            <w:pPr>
              <w:jc w:val="center"/>
              <w:rPr>
                <w:rFonts w:ascii="Verdana" w:hAnsi="Verdana" w:cs="Arial"/>
                <w:b/>
                <w:bCs/>
                <w:sz w:val="16"/>
                <w:szCs w:val="16"/>
                <w:lang w:val="es-BO"/>
              </w:rPr>
            </w:pPr>
            <w:r w:rsidRPr="000E75A1">
              <w:rPr>
                <w:rFonts w:ascii="Verdana" w:hAnsi="Verdana"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E75A1" w:rsidRDefault="003752D7" w:rsidP="00496112">
            <w:pPr>
              <w:rPr>
                <w:rFonts w:ascii="Verdana" w:hAnsi="Verdana"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E75A1" w:rsidRDefault="003752D7" w:rsidP="00496112">
            <w:pPr>
              <w:jc w:val="center"/>
              <w:rPr>
                <w:rFonts w:ascii="Verdana" w:hAnsi="Verdana" w:cs="Arial"/>
                <w:b/>
                <w:bCs/>
                <w:sz w:val="16"/>
                <w:szCs w:val="16"/>
                <w:lang w:val="es-BO"/>
              </w:rPr>
            </w:pPr>
            <w:r w:rsidRPr="000E75A1">
              <w:rPr>
                <w:rFonts w:ascii="Verdana" w:hAnsi="Verdana"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E75A1" w:rsidRDefault="003752D7" w:rsidP="00496112">
            <w:pPr>
              <w:rPr>
                <w:rFonts w:ascii="Verdana" w:hAnsi="Verdana"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E75A1" w:rsidRDefault="003752D7" w:rsidP="00496112">
            <w:pPr>
              <w:jc w:val="center"/>
              <w:rPr>
                <w:rFonts w:ascii="Verdana" w:hAnsi="Verdana" w:cs="Arial"/>
                <w:b/>
                <w:bCs/>
                <w:sz w:val="16"/>
                <w:szCs w:val="16"/>
                <w:lang w:val="es-BO"/>
              </w:rPr>
            </w:pPr>
            <w:r w:rsidRPr="000E75A1">
              <w:rPr>
                <w:rFonts w:ascii="Verdana" w:hAnsi="Verdana"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E75A1" w:rsidRDefault="003752D7" w:rsidP="00496112">
            <w:pPr>
              <w:rPr>
                <w:rFonts w:ascii="Verdana" w:hAnsi="Verdana" w:cs="Arial"/>
                <w:b/>
                <w:bCs/>
                <w:sz w:val="16"/>
                <w:szCs w:val="16"/>
                <w:lang w:val="es-BO"/>
              </w:rPr>
            </w:pPr>
          </w:p>
        </w:tc>
      </w:tr>
      <w:tr w:rsidR="003752D7" w:rsidRPr="000E75A1"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E75A1" w:rsidRDefault="003752D7" w:rsidP="00496112">
            <w:pPr>
              <w:rPr>
                <w:rFonts w:ascii="Verdana" w:hAnsi="Verdana"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E75A1" w:rsidRDefault="003752D7" w:rsidP="00496112">
            <w:pPr>
              <w:rPr>
                <w:rFonts w:ascii="Verdana" w:hAnsi="Verdana"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E75A1" w:rsidRDefault="003752D7" w:rsidP="00496112">
            <w:pPr>
              <w:rPr>
                <w:rFonts w:ascii="Verdana" w:hAnsi="Verdana"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E75A1" w:rsidRDefault="003752D7" w:rsidP="00496112">
            <w:pPr>
              <w:rPr>
                <w:rFonts w:ascii="Verdana" w:hAnsi="Verdana"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E75A1" w:rsidRDefault="003752D7" w:rsidP="00496112">
            <w:pPr>
              <w:rPr>
                <w:rFonts w:ascii="Verdana" w:hAnsi="Verdana"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E75A1" w:rsidRDefault="003752D7" w:rsidP="00496112">
            <w:pPr>
              <w:rPr>
                <w:rFonts w:ascii="Verdana" w:hAnsi="Verdana"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E75A1" w:rsidRDefault="003752D7" w:rsidP="00496112">
            <w:pPr>
              <w:rPr>
                <w:rFonts w:ascii="Verdana" w:hAnsi="Verdana"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E75A1" w:rsidRDefault="003752D7" w:rsidP="00496112">
            <w:pPr>
              <w:rPr>
                <w:rFonts w:ascii="Verdana" w:hAnsi="Verdana" w:cs="Arial"/>
                <w:b/>
                <w:bCs/>
                <w:sz w:val="16"/>
                <w:szCs w:val="16"/>
                <w:lang w:val="es-BO"/>
              </w:rPr>
            </w:pPr>
          </w:p>
        </w:tc>
      </w:tr>
      <w:tr w:rsidR="003752D7" w:rsidRPr="000E75A1"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0AF7C592"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E633B18"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FDEE562"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5129607"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5125192"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AD055BC"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575E557"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6EBFE7E"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7AC1E4A"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112CD5C"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95CF90C"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E75A1" w:rsidRDefault="003752D7" w:rsidP="00496112">
            <w:pPr>
              <w:rPr>
                <w:rFonts w:ascii="Verdana" w:hAnsi="Verdana"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F61DF21"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E75A1" w:rsidRDefault="003752D7" w:rsidP="00496112">
            <w:pPr>
              <w:rPr>
                <w:rFonts w:ascii="Verdana" w:hAnsi="Verdana"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E75A1" w:rsidRDefault="003752D7" w:rsidP="00496112">
            <w:pPr>
              <w:rPr>
                <w:rFonts w:ascii="Verdana" w:hAnsi="Verdana"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E75A1" w:rsidRDefault="003752D7" w:rsidP="00496112">
            <w:pPr>
              <w:rPr>
                <w:rFonts w:ascii="Verdana" w:hAnsi="Verdana"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E75A1" w:rsidRDefault="003752D7" w:rsidP="00496112">
            <w:pPr>
              <w:rPr>
                <w:rFonts w:ascii="Verdana" w:hAnsi="Verdana"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E75A1" w:rsidRDefault="003752D7" w:rsidP="00496112">
            <w:pPr>
              <w:rPr>
                <w:rFonts w:ascii="Verdana" w:hAnsi="Verdana"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E75A1" w:rsidRDefault="003752D7" w:rsidP="00496112">
            <w:pPr>
              <w:rPr>
                <w:rFonts w:ascii="Verdana" w:hAnsi="Verdana"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E75A1" w:rsidRDefault="003752D7" w:rsidP="00496112">
            <w:pPr>
              <w:rPr>
                <w:rFonts w:ascii="Verdana" w:hAnsi="Verdana"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E75A1" w:rsidRDefault="003752D7" w:rsidP="00496112">
            <w:pPr>
              <w:rPr>
                <w:rFonts w:ascii="Verdana" w:hAnsi="Verdana"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E75A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E75A1" w:rsidRDefault="003752D7" w:rsidP="00496112">
            <w:pPr>
              <w:rPr>
                <w:rFonts w:ascii="Verdana" w:hAnsi="Verdana" w:cs="Arial"/>
                <w:b/>
                <w:bCs/>
                <w:sz w:val="8"/>
                <w:szCs w:val="8"/>
                <w:lang w:val="es-BO"/>
              </w:rPr>
            </w:pPr>
          </w:p>
        </w:tc>
      </w:tr>
      <w:tr w:rsidR="003752D7" w:rsidRPr="000E75A1"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E75A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E75A1" w:rsidRDefault="003752D7" w:rsidP="00496112">
            <w:pPr>
              <w:jc w:val="right"/>
              <w:rPr>
                <w:rFonts w:ascii="Verdana" w:hAnsi="Verdana"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E75A1" w:rsidRDefault="003752D7" w:rsidP="00496112">
            <w:pPr>
              <w:jc w:val="right"/>
              <w:rPr>
                <w:rFonts w:ascii="Verdana" w:hAnsi="Verdana" w:cs="Arial"/>
                <w:bCs/>
                <w:sz w:val="16"/>
                <w:szCs w:val="2"/>
                <w:lang w:val="es-BO"/>
              </w:rPr>
            </w:pPr>
            <w:r w:rsidRPr="000E75A1">
              <w:rPr>
                <w:rFonts w:ascii="Verdana" w:hAnsi="Verdana"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E75A1" w:rsidRDefault="003752D7" w:rsidP="00496112">
            <w:pPr>
              <w:rPr>
                <w:rFonts w:ascii="Verdana" w:hAnsi="Verdana"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E75A1" w:rsidRDefault="003752D7" w:rsidP="00496112">
            <w:pPr>
              <w:rPr>
                <w:rFonts w:ascii="Verdana" w:hAnsi="Verdana"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E75A1" w:rsidRDefault="003752D7" w:rsidP="00496112">
            <w:pPr>
              <w:jc w:val="right"/>
              <w:rPr>
                <w:rFonts w:ascii="Verdana" w:hAnsi="Verdana" w:cs="Arial"/>
                <w:bCs/>
                <w:sz w:val="16"/>
                <w:szCs w:val="16"/>
                <w:lang w:val="es-BO"/>
              </w:rPr>
            </w:pPr>
            <w:r w:rsidRPr="000E75A1">
              <w:rPr>
                <w:rFonts w:ascii="Verdana" w:hAnsi="Verdana" w:cs="Arial"/>
                <w:bCs/>
                <w:sz w:val="16"/>
                <w:szCs w:val="16"/>
                <w:lang w:val="es-BO"/>
              </w:rPr>
              <w:t>Teléfono</w:t>
            </w:r>
            <w:r w:rsidR="003455B5" w:rsidRPr="000E75A1">
              <w:rPr>
                <w:rFonts w:ascii="Verdana" w:hAnsi="Verdana" w:cs="Arial"/>
                <w:bCs/>
                <w:sz w:val="16"/>
                <w:szCs w:val="16"/>
                <w:lang w:val="es-BO"/>
              </w:rPr>
              <w:t xml:space="preserve"> / 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E75A1" w:rsidRDefault="003752D7" w:rsidP="00496112">
            <w:pPr>
              <w:rPr>
                <w:rFonts w:ascii="Verdana" w:hAnsi="Verdana"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E75A1" w:rsidRDefault="003752D7" w:rsidP="00496112">
            <w:pPr>
              <w:rPr>
                <w:rFonts w:ascii="Verdana" w:hAnsi="Verdana" w:cs="Arial"/>
                <w:b/>
                <w:bCs/>
                <w:sz w:val="16"/>
                <w:szCs w:val="16"/>
                <w:lang w:val="es-BO"/>
              </w:rPr>
            </w:pPr>
          </w:p>
        </w:tc>
        <w:tc>
          <w:tcPr>
            <w:tcW w:w="735" w:type="dxa"/>
            <w:gridSpan w:val="3"/>
            <w:shd w:val="clear" w:color="auto" w:fill="auto"/>
            <w:vAlign w:val="center"/>
          </w:tcPr>
          <w:p w14:paraId="6BA1CF50" w14:textId="77777777" w:rsidR="003752D7" w:rsidRPr="000E75A1" w:rsidRDefault="003752D7" w:rsidP="00496112">
            <w:pPr>
              <w:rPr>
                <w:rFonts w:ascii="Verdana" w:hAnsi="Verdana" w:cs="Arial"/>
                <w:bCs/>
                <w:sz w:val="16"/>
                <w:szCs w:val="16"/>
                <w:lang w:val="es-BO"/>
              </w:rPr>
            </w:pPr>
          </w:p>
        </w:tc>
        <w:tc>
          <w:tcPr>
            <w:tcW w:w="1957" w:type="dxa"/>
            <w:gridSpan w:val="8"/>
            <w:shd w:val="clear" w:color="auto" w:fill="auto"/>
            <w:vAlign w:val="center"/>
          </w:tcPr>
          <w:p w14:paraId="399B1717" w14:textId="77777777" w:rsidR="003752D7" w:rsidRPr="000E75A1" w:rsidRDefault="003752D7" w:rsidP="00496112">
            <w:pPr>
              <w:rPr>
                <w:rFonts w:ascii="Verdana" w:hAnsi="Verdana"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E75A1" w:rsidRDefault="003752D7" w:rsidP="00496112">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E75A1" w:rsidRDefault="003752D7" w:rsidP="00496112">
            <w:pPr>
              <w:rPr>
                <w:rFonts w:ascii="Verdana" w:hAnsi="Verdana" w:cs="Arial"/>
                <w:b/>
                <w:bCs/>
                <w:sz w:val="16"/>
                <w:szCs w:val="16"/>
                <w:lang w:val="es-BO"/>
              </w:rPr>
            </w:pPr>
          </w:p>
        </w:tc>
      </w:tr>
      <w:tr w:rsidR="003752D7" w:rsidRPr="000E75A1"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3C1A9AC3"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3B00DF8"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414C8D8"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C69F9EF"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8A61C37"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7955461"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6D2E461"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3904098"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700ADB83"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6B9417B0"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2B5DB8BE"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458529F7"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20A7B383"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5C9E66B4"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43D6F77C"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28E11FB3"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5F89CCB9"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447FC5F9"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74DAC974" w14:textId="77777777" w:rsidR="003752D7" w:rsidRPr="000E75A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086F6BD8"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3588E4F5"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5FC45A47"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0AC83661"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3DDADFE2"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10CBC73B"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74A6EC03"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42B9172A"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51BA8BA3"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7C8BBCD6" w14:textId="77777777" w:rsidR="003752D7" w:rsidRPr="000E75A1" w:rsidRDefault="003752D7" w:rsidP="00496112">
            <w:pPr>
              <w:rPr>
                <w:rFonts w:ascii="Verdana" w:hAnsi="Verdana" w:cs="Arial"/>
                <w:b/>
                <w:bCs/>
                <w:sz w:val="8"/>
                <w:szCs w:val="8"/>
                <w:lang w:val="es-BO"/>
              </w:rPr>
            </w:pPr>
          </w:p>
        </w:tc>
        <w:tc>
          <w:tcPr>
            <w:tcW w:w="246" w:type="dxa"/>
            <w:tcBorders>
              <w:top w:val="nil"/>
            </w:tcBorders>
            <w:shd w:val="clear" w:color="auto" w:fill="auto"/>
            <w:vAlign w:val="center"/>
          </w:tcPr>
          <w:p w14:paraId="17D848AB" w14:textId="77777777" w:rsidR="003752D7" w:rsidRPr="000E75A1" w:rsidRDefault="003752D7" w:rsidP="00496112">
            <w:pPr>
              <w:rPr>
                <w:rFonts w:ascii="Verdana" w:hAnsi="Verdana" w:cs="Arial"/>
                <w:b/>
                <w:bCs/>
                <w:sz w:val="8"/>
                <w:szCs w:val="8"/>
                <w:lang w:val="es-BO"/>
              </w:rPr>
            </w:pPr>
          </w:p>
        </w:tc>
        <w:tc>
          <w:tcPr>
            <w:tcW w:w="246" w:type="dxa"/>
            <w:tcBorders>
              <w:top w:val="nil"/>
            </w:tcBorders>
            <w:shd w:val="clear" w:color="auto" w:fill="auto"/>
            <w:vAlign w:val="center"/>
          </w:tcPr>
          <w:p w14:paraId="5F688363"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478560CE" w14:textId="77777777" w:rsidR="003752D7" w:rsidRPr="000E75A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62DF91A1" w14:textId="77777777" w:rsidR="003752D7" w:rsidRPr="000E75A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35E2C2AD" w14:textId="77777777" w:rsidR="003752D7" w:rsidRPr="000E75A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575343FC" w14:textId="77777777" w:rsidR="003752D7" w:rsidRPr="000E75A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3063EBEC" w14:textId="77777777" w:rsidR="003752D7" w:rsidRPr="000E75A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045E7A41" w14:textId="77777777" w:rsidR="003752D7" w:rsidRPr="000E75A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3784C7F6" w14:textId="77777777" w:rsidR="003752D7" w:rsidRPr="000E75A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E75A1" w:rsidRDefault="003752D7" w:rsidP="00496112">
            <w:pPr>
              <w:rPr>
                <w:rFonts w:ascii="Verdana" w:hAnsi="Verdana" w:cs="Arial"/>
                <w:b/>
                <w:bCs/>
                <w:sz w:val="8"/>
                <w:szCs w:val="8"/>
                <w:lang w:val="es-BO"/>
              </w:rPr>
            </w:pPr>
          </w:p>
        </w:tc>
      </w:tr>
      <w:tr w:rsidR="003752D7" w:rsidRPr="000E75A1"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E75A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E75A1" w:rsidRDefault="003752D7" w:rsidP="00496112">
            <w:pPr>
              <w:rPr>
                <w:rFonts w:ascii="Verdana" w:hAnsi="Verdana"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E75A1" w:rsidRDefault="003752D7" w:rsidP="00496112">
            <w:pPr>
              <w:jc w:val="right"/>
              <w:rPr>
                <w:rFonts w:ascii="Verdana" w:hAnsi="Verdana" w:cs="Arial"/>
                <w:bCs/>
                <w:sz w:val="16"/>
                <w:szCs w:val="16"/>
                <w:lang w:val="es-BO"/>
              </w:rPr>
            </w:pPr>
            <w:r w:rsidRPr="000E75A1">
              <w:rPr>
                <w:rFonts w:ascii="Verdana" w:hAnsi="Verdana"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E75A1" w:rsidRDefault="003752D7" w:rsidP="00496112">
            <w:pPr>
              <w:jc w:val="center"/>
              <w:rPr>
                <w:rFonts w:ascii="Verdana" w:hAnsi="Verdana" w:cs="Arial"/>
                <w:bCs/>
                <w:i/>
                <w:sz w:val="14"/>
                <w:szCs w:val="16"/>
                <w:lang w:val="es-BO"/>
              </w:rPr>
            </w:pPr>
            <w:r w:rsidRPr="000E75A1">
              <w:rPr>
                <w:rFonts w:ascii="Verdana" w:hAnsi="Verdana"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E75A1" w:rsidRDefault="003752D7" w:rsidP="00496112">
            <w:pPr>
              <w:rPr>
                <w:rFonts w:ascii="Verdana" w:hAnsi="Verdana"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E75A1" w:rsidRDefault="003752D7" w:rsidP="00496112">
            <w:pPr>
              <w:jc w:val="center"/>
              <w:rPr>
                <w:rFonts w:ascii="Verdana" w:hAnsi="Verdana" w:cs="Arial"/>
                <w:b/>
                <w:bCs/>
                <w:sz w:val="16"/>
                <w:szCs w:val="16"/>
                <w:lang w:val="es-BO"/>
              </w:rPr>
            </w:pPr>
            <w:r w:rsidRPr="000E75A1">
              <w:rPr>
                <w:rFonts w:ascii="Verdana" w:hAnsi="Verdana" w:cs="Arial"/>
                <w:bCs/>
                <w:i/>
                <w:sz w:val="14"/>
                <w:szCs w:val="16"/>
                <w:lang w:val="es-BO"/>
              </w:rPr>
              <w:t>Lugar</w:t>
            </w:r>
          </w:p>
        </w:tc>
        <w:tc>
          <w:tcPr>
            <w:tcW w:w="245" w:type="dxa"/>
            <w:tcBorders>
              <w:top w:val="nil"/>
            </w:tcBorders>
            <w:shd w:val="clear" w:color="auto" w:fill="auto"/>
            <w:vAlign w:val="center"/>
          </w:tcPr>
          <w:p w14:paraId="37A956EA" w14:textId="77777777" w:rsidR="003752D7" w:rsidRPr="000E75A1" w:rsidRDefault="003752D7" w:rsidP="00496112">
            <w:pPr>
              <w:rPr>
                <w:rFonts w:ascii="Verdana" w:hAnsi="Verdana"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E75A1" w:rsidRDefault="003752D7" w:rsidP="00496112">
            <w:pPr>
              <w:jc w:val="center"/>
              <w:rPr>
                <w:rFonts w:ascii="Verdana" w:hAnsi="Verdana" w:cs="Arial"/>
                <w:bCs/>
                <w:sz w:val="16"/>
                <w:szCs w:val="16"/>
                <w:lang w:val="es-BO"/>
              </w:rPr>
            </w:pPr>
            <w:r w:rsidRPr="000E75A1">
              <w:rPr>
                <w:rFonts w:ascii="Verdana" w:hAnsi="Verdana"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E75A1" w:rsidRDefault="003752D7" w:rsidP="00496112">
            <w:pPr>
              <w:rPr>
                <w:rFonts w:ascii="Verdana" w:hAnsi="Verdana" w:cs="Arial"/>
                <w:b/>
                <w:bCs/>
                <w:sz w:val="16"/>
                <w:szCs w:val="16"/>
                <w:lang w:val="es-BO"/>
              </w:rPr>
            </w:pPr>
          </w:p>
        </w:tc>
      </w:tr>
      <w:tr w:rsidR="003752D7" w:rsidRPr="000E75A1"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E75A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E75A1" w:rsidRDefault="003752D7" w:rsidP="00496112">
            <w:pPr>
              <w:rPr>
                <w:rFonts w:ascii="Verdana" w:hAnsi="Verdana" w:cs="Arial"/>
                <w:b/>
                <w:bCs/>
                <w:sz w:val="16"/>
                <w:szCs w:val="16"/>
                <w:lang w:val="es-BO"/>
              </w:rPr>
            </w:pPr>
          </w:p>
        </w:tc>
        <w:tc>
          <w:tcPr>
            <w:tcW w:w="1712" w:type="dxa"/>
            <w:gridSpan w:val="7"/>
            <w:vMerge/>
            <w:shd w:val="clear" w:color="auto" w:fill="auto"/>
            <w:vAlign w:val="center"/>
          </w:tcPr>
          <w:p w14:paraId="69787635" w14:textId="77777777" w:rsidR="003752D7" w:rsidRPr="000E75A1" w:rsidRDefault="003752D7" w:rsidP="00496112">
            <w:pPr>
              <w:rPr>
                <w:rFonts w:ascii="Verdana" w:hAnsi="Verdana"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E75A1" w:rsidRDefault="003752D7" w:rsidP="00496112">
            <w:pPr>
              <w:rPr>
                <w:rFonts w:ascii="Verdana" w:hAnsi="Verdana" w:cs="Arial"/>
                <w:b/>
                <w:bCs/>
                <w:sz w:val="16"/>
                <w:szCs w:val="16"/>
                <w:lang w:val="es-BO"/>
              </w:rPr>
            </w:pPr>
          </w:p>
        </w:tc>
        <w:tc>
          <w:tcPr>
            <w:tcW w:w="245" w:type="dxa"/>
            <w:tcBorders>
              <w:top w:val="nil"/>
              <w:left w:val="nil"/>
            </w:tcBorders>
            <w:shd w:val="clear" w:color="auto" w:fill="auto"/>
            <w:vAlign w:val="center"/>
          </w:tcPr>
          <w:p w14:paraId="5321D07B" w14:textId="77777777" w:rsidR="003752D7" w:rsidRPr="000E75A1" w:rsidRDefault="003752D7" w:rsidP="00496112">
            <w:pPr>
              <w:rPr>
                <w:rFonts w:ascii="Verdana" w:hAnsi="Verdana"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E75A1" w:rsidRDefault="003752D7" w:rsidP="00496112">
            <w:pPr>
              <w:rPr>
                <w:rFonts w:ascii="Verdana" w:hAnsi="Verdana" w:cs="Arial"/>
                <w:b/>
                <w:bCs/>
                <w:sz w:val="16"/>
                <w:szCs w:val="16"/>
                <w:lang w:val="es-BO"/>
              </w:rPr>
            </w:pPr>
          </w:p>
        </w:tc>
        <w:tc>
          <w:tcPr>
            <w:tcW w:w="245" w:type="dxa"/>
            <w:tcBorders>
              <w:top w:val="nil"/>
              <w:left w:val="nil"/>
            </w:tcBorders>
            <w:shd w:val="clear" w:color="auto" w:fill="auto"/>
            <w:vAlign w:val="center"/>
          </w:tcPr>
          <w:p w14:paraId="08192989" w14:textId="77777777" w:rsidR="003752D7" w:rsidRPr="000E75A1" w:rsidRDefault="003752D7" w:rsidP="00496112">
            <w:pPr>
              <w:rPr>
                <w:rFonts w:ascii="Verdana" w:hAnsi="Verdana"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E75A1" w:rsidRDefault="003752D7" w:rsidP="00496112">
            <w:pPr>
              <w:jc w:val="center"/>
              <w:rPr>
                <w:rFonts w:ascii="Verdana" w:hAnsi="Verdana" w:cs="Arial"/>
                <w:b/>
                <w:bCs/>
                <w:sz w:val="16"/>
                <w:szCs w:val="16"/>
                <w:lang w:val="es-BO"/>
              </w:rPr>
            </w:pPr>
            <w:r w:rsidRPr="000E75A1">
              <w:rPr>
                <w:rFonts w:ascii="Verdana" w:hAnsi="Verdana" w:cs="Arial"/>
                <w:bCs/>
                <w:i/>
                <w:sz w:val="14"/>
                <w:szCs w:val="16"/>
                <w:lang w:val="es-BO"/>
              </w:rPr>
              <w:t>Día</w:t>
            </w:r>
          </w:p>
        </w:tc>
        <w:tc>
          <w:tcPr>
            <w:tcW w:w="245" w:type="dxa"/>
            <w:tcBorders>
              <w:top w:val="nil"/>
            </w:tcBorders>
            <w:shd w:val="clear" w:color="auto" w:fill="auto"/>
            <w:vAlign w:val="center"/>
          </w:tcPr>
          <w:p w14:paraId="692D96DC" w14:textId="77777777" w:rsidR="003752D7" w:rsidRPr="000E75A1" w:rsidRDefault="003752D7" w:rsidP="00496112">
            <w:pPr>
              <w:rPr>
                <w:rFonts w:ascii="Verdana" w:hAnsi="Verdana"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E75A1" w:rsidRDefault="003752D7" w:rsidP="00496112">
            <w:pPr>
              <w:jc w:val="center"/>
              <w:rPr>
                <w:rFonts w:ascii="Verdana" w:hAnsi="Verdana" w:cs="Arial"/>
                <w:bCs/>
                <w:i/>
                <w:sz w:val="14"/>
                <w:szCs w:val="16"/>
                <w:lang w:val="es-BO"/>
              </w:rPr>
            </w:pPr>
            <w:r w:rsidRPr="000E75A1">
              <w:rPr>
                <w:rFonts w:ascii="Verdana" w:hAnsi="Verdana" w:cs="Arial"/>
                <w:bCs/>
                <w:i/>
                <w:sz w:val="14"/>
                <w:szCs w:val="16"/>
                <w:lang w:val="es-BO"/>
              </w:rPr>
              <w:t>Mes</w:t>
            </w:r>
          </w:p>
        </w:tc>
        <w:tc>
          <w:tcPr>
            <w:tcW w:w="245" w:type="dxa"/>
            <w:tcBorders>
              <w:top w:val="nil"/>
            </w:tcBorders>
            <w:shd w:val="clear" w:color="auto" w:fill="auto"/>
            <w:vAlign w:val="center"/>
          </w:tcPr>
          <w:p w14:paraId="7345E4FE" w14:textId="77777777" w:rsidR="003752D7" w:rsidRPr="000E75A1" w:rsidRDefault="003752D7" w:rsidP="00496112">
            <w:pPr>
              <w:jc w:val="center"/>
              <w:rPr>
                <w:rFonts w:ascii="Verdana" w:hAnsi="Verdana"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E75A1" w:rsidRDefault="003752D7" w:rsidP="00496112">
            <w:pPr>
              <w:jc w:val="center"/>
              <w:rPr>
                <w:rFonts w:ascii="Verdana" w:hAnsi="Verdana" w:cs="Arial"/>
                <w:bCs/>
                <w:i/>
                <w:sz w:val="14"/>
                <w:szCs w:val="16"/>
                <w:lang w:val="es-BO"/>
              </w:rPr>
            </w:pPr>
            <w:r w:rsidRPr="000E75A1">
              <w:rPr>
                <w:rFonts w:ascii="Verdana" w:hAnsi="Verdana"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E75A1" w:rsidRDefault="003752D7" w:rsidP="00496112">
            <w:pPr>
              <w:rPr>
                <w:rFonts w:ascii="Verdana" w:hAnsi="Verdana" w:cs="Arial"/>
                <w:b/>
                <w:bCs/>
                <w:sz w:val="16"/>
                <w:szCs w:val="16"/>
                <w:lang w:val="es-BO"/>
              </w:rPr>
            </w:pPr>
          </w:p>
        </w:tc>
      </w:tr>
      <w:tr w:rsidR="003752D7" w:rsidRPr="000E75A1"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E75A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E75A1" w:rsidRDefault="003752D7" w:rsidP="00496112">
            <w:pPr>
              <w:rPr>
                <w:rFonts w:ascii="Verdana" w:hAnsi="Verdana"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E75A1" w:rsidRDefault="003752D7" w:rsidP="00496112">
            <w:pPr>
              <w:rPr>
                <w:rFonts w:ascii="Verdana" w:hAnsi="Verdana"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E75A1" w:rsidRDefault="003752D7" w:rsidP="00496112">
            <w:pPr>
              <w:rPr>
                <w:rFonts w:ascii="Verdana" w:hAnsi="Verdana"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E75A1" w:rsidRDefault="003752D7" w:rsidP="00496112">
            <w:pPr>
              <w:rPr>
                <w:rFonts w:ascii="Verdana" w:hAnsi="Verdana"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E75A1" w:rsidRDefault="003752D7" w:rsidP="00496112">
            <w:pPr>
              <w:rPr>
                <w:rFonts w:ascii="Verdana" w:hAnsi="Verdana"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E75A1" w:rsidRDefault="003752D7" w:rsidP="00496112">
            <w:pPr>
              <w:rPr>
                <w:rFonts w:ascii="Verdana" w:hAnsi="Verdana"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E75A1" w:rsidRDefault="003752D7" w:rsidP="00496112">
            <w:pPr>
              <w:rPr>
                <w:rFonts w:ascii="Verdana" w:hAnsi="Verdana"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E75A1" w:rsidRDefault="003752D7" w:rsidP="00496112">
            <w:pPr>
              <w:rPr>
                <w:rFonts w:ascii="Verdana" w:hAnsi="Verdana"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E75A1" w:rsidRDefault="003752D7" w:rsidP="00496112">
            <w:pPr>
              <w:rPr>
                <w:rFonts w:ascii="Verdana" w:hAnsi="Verdana"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E75A1" w:rsidRDefault="003752D7" w:rsidP="00496112">
            <w:pPr>
              <w:rPr>
                <w:rFonts w:ascii="Verdana" w:hAnsi="Verdana"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E75A1" w:rsidRDefault="003752D7" w:rsidP="00496112">
            <w:pPr>
              <w:rPr>
                <w:rFonts w:ascii="Verdana" w:hAnsi="Verdana"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E75A1" w:rsidRDefault="003752D7" w:rsidP="00496112">
            <w:pPr>
              <w:rPr>
                <w:rFonts w:ascii="Verdana" w:hAnsi="Verdana" w:cs="Arial"/>
                <w:b/>
                <w:bCs/>
                <w:sz w:val="16"/>
                <w:szCs w:val="16"/>
                <w:lang w:val="es-BO"/>
              </w:rPr>
            </w:pPr>
          </w:p>
        </w:tc>
      </w:tr>
      <w:tr w:rsidR="003752D7" w:rsidRPr="000E75A1"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E75A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E75A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E75A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E75A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E75A1" w:rsidRDefault="003752D7" w:rsidP="00496112">
            <w:pPr>
              <w:rPr>
                <w:rFonts w:ascii="Verdana" w:hAnsi="Verdana"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E75A1" w:rsidRDefault="003752D7" w:rsidP="00496112">
            <w:pPr>
              <w:rPr>
                <w:rFonts w:ascii="Verdana" w:hAnsi="Verdana"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E75A1" w:rsidRDefault="003752D7" w:rsidP="00496112">
            <w:pPr>
              <w:rPr>
                <w:rFonts w:ascii="Verdana" w:hAnsi="Verdana"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E75A1" w:rsidRDefault="003752D7" w:rsidP="00496112">
            <w:pPr>
              <w:rPr>
                <w:rFonts w:ascii="Verdana" w:hAnsi="Verdana"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E75A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E75A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E75A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E75A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E75A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E75A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E75A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E75A1" w:rsidRDefault="003752D7" w:rsidP="00496112">
            <w:pPr>
              <w:rPr>
                <w:rFonts w:ascii="Verdana" w:hAnsi="Verdana"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E75A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E75A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E75A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E75A1" w:rsidRDefault="003752D7" w:rsidP="00496112">
            <w:pPr>
              <w:rPr>
                <w:rFonts w:ascii="Verdana" w:hAnsi="Verdana"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E75A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E75A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E75A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E75A1" w:rsidRDefault="003752D7" w:rsidP="00496112">
            <w:pPr>
              <w:rPr>
                <w:rFonts w:ascii="Verdana" w:hAnsi="Verdana"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E75A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E75A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E75A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E75A1" w:rsidRDefault="003752D7" w:rsidP="00496112">
            <w:pPr>
              <w:rPr>
                <w:rFonts w:ascii="Verdana" w:hAnsi="Verdana"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E75A1" w:rsidRDefault="003752D7" w:rsidP="00496112">
            <w:pPr>
              <w:rPr>
                <w:rFonts w:ascii="Verdana" w:hAnsi="Verdana"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E75A1" w:rsidRDefault="003752D7" w:rsidP="00496112">
            <w:pPr>
              <w:rPr>
                <w:rFonts w:ascii="Verdana" w:hAnsi="Verdana"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E75A1" w:rsidRDefault="003752D7" w:rsidP="00496112">
            <w:pPr>
              <w:rPr>
                <w:rFonts w:ascii="Verdana" w:hAnsi="Verdana"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E75A1" w:rsidRDefault="003752D7" w:rsidP="00496112">
            <w:pPr>
              <w:rPr>
                <w:rFonts w:ascii="Verdana" w:hAnsi="Verdana"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E75A1" w:rsidRDefault="003752D7" w:rsidP="00496112">
            <w:pPr>
              <w:rPr>
                <w:rFonts w:ascii="Verdana" w:hAnsi="Verdana"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E75A1" w:rsidRDefault="003752D7" w:rsidP="00496112">
            <w:pPr>
              <w:rPr>
                <w:rFonts w:ascii="Verdana" w:hAnsi="Verdana"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E75A1" w:rsidRDefault="003752D7" w:rsidP="00496112">
            <w:pPr>
              <w:rPr>
                <w:rFonts w:ascii="Verdana" w:hAnsi="Verdana" w:cs="Arial"/>
                <w:b/>
                <w:bCs/>
                <w:sz w:val="16"/>
                <w:szCs w:val="16"/>
                <w:lang w:val="es-BO"/>
              </w:rPr>
            </w:pPr>
          </w:p>
        </w:tc>
        <w:tc>
          <w:tcPr>
            <w:tcW w:w="244" w:type="dxa"/>
            <w:shd w:val="clear" w:color="auto" w:fill="auto"/>
            <w:vAlign w:val="center"/>
          </w:tcPr>
          <w:p w14:paraId="0E1DCF61" w14:textId="77777777" w:rsidR="003752D7" w:rsidRPr="000E75A1" w:rsidRDefault="003752D7" w:rsidP="00496112">
            <w:pPr>
              <w:rPr>
                <w:rFonts w:ascii="Verdana" w:hAnsi="Verdana" w:cs="Arial"/>
                <w:b/>
                <w:bCs/>
                <w:sz w:val="16"/>
                <w:szCs w:val="16"/>
                <w:lang w:val="es-BO"/>
              </w:rPr>
            </w:pPr>
          </w:p>
        </w:tc>
        <w:tc>
          <w:tcPr>
            <w:tcW w:w="244" w:type="dxa"/>
            <w:shd w:val="clear" w:color="auto" w:fill="auto"/>
            <w:vAlign w:val="center"/>
          </w:tcPr>
          <w:p w14:paraId="28A984D8" w14:textId="77777777" w:rsidR="003752D7" w:rsidRPr="000E75A1" w:rsidRDefault="003752D7" w:rsidP="00496112">
            <w:pPr>
              <w:rPr>
                <w:rFonts w:ascii="Verdana" w:hAnsi="Verdana" w:cs="Arial"/>
                <w:b/>
                <w:bCs/>
                <w:sz w:val="16"/>
                <w:szCs w:val="16"/>
                <w:lang w:val="es-BO"/>
              </w:rPr>
            </w:pPr>
          </w:p>
        </w:tc>
        <w:tc>
          <w:tcPr>
            <w:tcW w:w="244" w:type="dxa"/>
            <w:shd w:val="clear" w:color="auto" w:fill="auto"/>
            <w:vAlign w:val="center"/>
          </w:tcPr>
          <w:p w14:paraId="0A5A2CB0"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E75A1" w:rsidRDefault="003752D7" w:rsidP="00496112">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E75A1" w:rsidRDefault="003752D7" w:rsidP="00496112">
            <w:pPr>
              <w:rPr>
                <w:rFonts w:ascii="Verdana" w:hAnsi="Verdana" w:cs="Arial"/>
                <w:b/>
                <w:bCs/>
                <w:sz w:val="16"/>
                <w:szCs w:val="16"/>
                <w:lang w:val="es-BO"/>
              </w:rPr>
            </w:pPr>
          </w:p>
        </w:tc>
      </w:tr>
      <w:tr w:rsidR="003752D7" w:rsidRPr="000E75A1"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E75A1" w:rsidRDefault="003752D7" w:rsidP="00496112">
            <w:pPr>
              <w:rPr>
                <w:rFonts w:ascii="Verdana" w:hAnsi="Verdana"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E75A1" w:rsidRDefault="003752D7" w:rsidP="00496112">
            <w:pPr>
              <w:jc w:val="right"/>
              <w:rPr>
                <w:rFonts w:ascii="Verdana" w:hAnsi="Verdana" w:cs="Arial"/>
                <w:bCs/>
                <w:sz w:val="16"/>
                <w:szCs w:val="16"/>
                <w:lang w:val="es-BO"/>
              </w:rPr>
            </w:pPr>
            <w:r w:rsidRPr="000E75A1">
              <w:rPr>
                <w:rFonts w:ascii="Verdana" w:hAnsi="Verdana"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E75A1" w:rsidRDefault="003752D7" w:rsidP="00496112">
            <w:pPr>
              <w:rPr>
                <w:rFonts w:ascii="Verdana" w:hAnsi="Verdana"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E75A1" w:rsidRDefault="003752D7" w:rsidP="00496112">
            <w:pPr>
              <w:rPr>
                <w:rFonts w:ascii="Verdana" w:hAnsi="Verdana" w:cs="Arial"/>
                <w:b/>
                <w:bCs/>
                <w:sz w:val="16"/>
                <w:szCs w:val="16"/>
                <w:lang w:val="es-BO"/>
              </w:rPr>
            </w:pPr>
          </w:p>
        </w:tc>
        <w:tc>
          <w:tcPr>
            <w:tcW w:w="244" w:type="dxa"/>
            <w:shd w:val="clear" w:color="auto" w:fill="auto"/>
            <w:vAlign w:val="center"/>
          </w:tcPr>
          <w:p w14:paraId="786AC718" w14:textId="77777777" w:rsidR="003752D7" w:rsidRPr="000E75A1" w:rsidRDefault="003752D7" w:rsidP="00496112">
            <w:pPr>
              <w:rPr>
                <w:rFonts w:ascii="Verdana" w:hAnsi="Verdana" w:cs="Arial"/>
                <w:b/>
                <w:bCs/>
                <w:sz w:val="16"/>
                <w:szCs w:val="16"/>
                <w:lang w:val="es-BO"/>
              </w:rPr>
            </w:pPr>
          </w:p>
        </w:tc>
        <w:tc>
          <w:tcPr>
            <w:tcW w:w="244" w:type="dxa"/>
            <w:shd w:val="clear" w:color="auto" w:fill="auto"/>
            <w:vAlign w:val="center"/>
          </w:tcPr>
          <w:p w14:paraId="3364DDA1"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E75A1" w:rsidRDefault="003752D7" w:rsidP="00496112">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E75A1" w:rsidRDefault="003752D7" w:rsidP="00496112">
            <w:pPr>
              <w:rPr>
                <w:rFonts w:ascii="Verdana" w:hAnsi="Verdana" w:cs="Arial"/>
                <w:b/>
                <w:bCs/>
                <w:sz w:val="16"/>
                <w:szCs w:val="16"/>
                <w:lang w:val="es-BO"/>
              </w:rPr>
            </w:pPr>
          </w:p>
        </w:tc>
      </w:tr>
      <w:tr w:rsidR="003752D7" w:rsidRPr="000E75A1"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E75A1" w:rsidRDefault="003752D7" w:rsidP="00496112">
            <w:pPr>
              <w:rPr>
                <w:rFonts w:ascii="Verdana" w:hAnsi="Verdana"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E75A1" w:rsidRDefault="003752D7" w:rsidP="00496112">
            <w:pPr>
              <w:rPr>
                <w:rFonts w:ascii="Verdana" w:hAnsi="Verdana"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E75A1" w:rsidRDefault="003752D7" w:rsidP="00496112">
            <w:pPr>
              <w:rPr>
                <w:rFonts w:ascii="Verdana" w:hAnsi="Verdana"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E75A1" w:rsidRDefault="003752D7" w:rsidP="00496112">
            <w:pPr>
              <w:rPr>
                <w:rFonts w:ascii="Verdana" w:hAnsi="Verdana" w:cs="Arial"/>
                <w:b/>
                <w:bCs/>
                <w:sz w:val="16"/>
                <w:szCs w:val="16"/>
                <w:lang w:val="es-BO"/>
              </w:rPr>
            </w:pPr>
          </w:p>
        </w:tc>
        <w:tc>
          <w:tcPr>
            <w:tcW w:w="244" w:type="dxa"/>
            <w:shd w:val="clear" w:color="auto" w:fill="auto"/>
            <w:vAlign w:val="center"/>
          </w:tcPr>
          <w:p w14:paraId="7E6D81C0" w14:textId="77777777" w:rsidR="003752D7" w:rsidRPr="000E75A1" w:rsidRDefault="003752D7" w:rsidP="00496112">
            <w:pPr>
              <w:rPr>
                <w:rFonts w:ascii="Verdana" w:hAnsi="Verdana" w:cs="Arial"/>
                <w:b/>
                <w:bCs/>
                <w:sz w:val="16"/>
                <w:szCs w:val="16"/>
                <w:lang w:val="es-BO"/>
              </w:rPr>
            </w:pPr>
          </w:p>
        </w:tc>
        <w:tc>
          <w:tcPr>
            <w:tcW w:w="244" w:type="dxa"/>
            <w:shd w:val="clear" w:color="auto" w:fill="auto"/>
            <w:vAlign w:val="center"/>
          </w:tcPr>
          <w:p w14:paraId="4A178CC6"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E75A1" w:rsidRDefault="003752D7" w:rsidP="00496112">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E75A1" w:rsidRDefault="003752D7" w:rsidP="00496112">
            <w:pPr>
              <w:rPr>
                <w:rFonts w:ascii="Verdana" w:hAnsi="Verdana" w:cs="Arial"/>
                <w:b/>
                <w:bCs/>
                <w:sz w:val="16"/>
                <w:szCs w:val="16"/>
                <w:lang w:val="es-BO"/>
              </w:rPr>
            </w:pPr>
          </w:p>
        </w:tc>
      </w:tr>
      <w:tr w:rsidR="003752D7" w:rsidRPr="000E75A1"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7247BF5"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2DB44743"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81EA656"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AE018A5"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21E3EE5"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D5F9F93"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8798FB6"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A8B13A1"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E75A1" w:rsidRDefault="003752D7" w:rsidP="00496112">
            <w:pPr>
              <w:rPr>
                <w:rFonts w:ascii="Verdana" w:hAnsi="Verdana"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E75A1" w:rsidRDefault="003752D7" w:rsidP="00496112">
            <w:pPr>
              <w:rPr>
                <w:rFonts w:ascii="Verdana" w:hAnsi="Verdana"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E75A1" w:rsidRDefault="003752D7" w:rsidP="00496112">
            <w:pPr>
              <w:rPr>
                <w:rFonts w:ascii="Verdana" w:hAnsi="Verdana"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E75A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E75A1" w:rsidRDefault="003752D7" w:rsidP="00496112">
            <w:pPr>
              <w:rPr>
                <w:rFonts w:ascii="Verdana" w:hAnsi="Verdana"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E75A1" w:rsidRDefault="003752D7" w:rsidP="00496112">
            <w:pPr>
              <w:rPr>
                <w:rFonts w:ascii="Verdana" w:hAnsi="Verdana"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E75A1" w:rsidRDefault="003752D7" w:rsidP="00496112">
            <w:pPr>
              <w:rPr>
                <w:rFonts w:ascii="Verdana" w:hAnsi="Verdana"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E75A1" w:rsidRDefault="003752D7" w:rsidP="00496112">
            <w:pPr>
              <w:rPr>
                <w:rFonts w:ascii="Verdana" w:hAnsi="Verdana"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E75A1" w:rsidRDefault="003752D7" w:rsidP="00496112">
            <w:pPr>
              <w:rPr>
                <w:rFonts w:ascii="Verdana" w:hAnsi="Verdana"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E75A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011A093E" w14:textId="77777777" w:rsidR="003752D7" w:rsidRPr="000E75A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E75A1" w:rsidRDefault="003752D7" w:rsidP="00496112">
            <w:pPr>
              <w:rPr>
                <w:rFonts w:ascii="Verdana" w:hAnsi="Verdana" w:cs="Arial"/>
                <w:b/>
                <w:bCs/>
                <w:sz w:val="8"/>
                <w:szCs w:val="8"/>
                <w:lang w:val="es-BO"/>
              </w:rPr>
            </w:pPr>
          </w:p>
        </w:tc>
      </w:tr>
      <w:tr w:rsidR="003752D7" w:rsidRPr="000E75A1"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E75A1" w:rsidRDefault="003752D7" w:rsidP="00496112">
            <w:pPr>
              <w:rPr>
                <w:rFonts w:ascii="Verdana" w:hAnsi="Verdana"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E75A1" w:rsidRDefault="003752D7" w:rsidP="00496112">
            <w:pPr>
              <w:jc w:val="right"/>
              <w:rPr>
                <w:rFonts w:ascii="Verdana" w:hAnsi="Verdana" w:cs="Arial"/>
                <w:bCs/>
                <w:sz w:val="16"/>
                <w:szCs w:val="16"/>
                <w:lang w:val="es-BO"/>
              </w:rPr>
            </w:pPr>
            <w:r w:rsidRPr="000E75A1">
              <w:rPr>
                <w:rFonts w:ascii="Verdana" w:hAnsi="Verdana"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E75A1" w:rsidRDefault="003752D7" w:rsidP="00496112">
            <w:pPr>
              <w:rPr>
                <w:rFonts w:ascii="Verdana" w:hAnsi="Verdana"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E75A1" w:rsidRDefault="003752D7" w:rsidP="00496112">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E75A1" w:rsidRDefault="003752D7" w:rsidP="00496112">
            <w:pPr>
              <w:rPr>
                <w:rFonts w:ascii="Verdana" w:hAnsi="Verdana" w:cs="Arial"/>
                <w:b/>
                <w:bCs/>
                <w:sz w:val="16"/>
                <w:szCs w:val="16"/>
                <w:lang w:val="es-BO"/>
              </w:rPr>
            </w:pPr>
          </w:p>
        </w:tc>
      </w:tr>
      <w:tr w:rsidR="003752D7" w:rsidRPr="000E75A1"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338DD1F6"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2BCABFF"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B1F4979"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A52A01D"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ED56DCC"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CE20F49"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7715E1A"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333EB95"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9E16854"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76C3701"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D870F0F"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159894C"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2F4C9BA"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3EBC959"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7984C66"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8B7C290"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CB00287"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75DC452"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3413802"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080E83BD"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FE0A96D"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8D0842D"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26B9A6C"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510068B"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2D7A5C9"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5FFFF10"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8E8E9FF"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A65A5AA"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8915649" w14:textId="77777777" w:rsidR="003752D7" w:rsidRPr="000E75A1" w:rsidRDefault="003752D7" w:rsidP="00496112">
            <w:pPr>
              <w:rPr>
                <w:rFonts w:ascii="Verdana" w:hAnsi="Verdana" w:cs="Arial"/>
                <w:b/>
                <w:bCs/>
                <w:sz w:val="8"/>
                <w:szCs w:val="8"/>
                <w:lang w:val="es-BO"/>
              </w:rPr>
            </w:pPr>
          </w:p>
        </w:tc>
        <w:tc>
          <w:tcPr>
            <w:tcW w:w="246" w:type="dxa"/>
            <w:tcBorders>
              <w:top w:val="nil"/>
              <w:bottom w:val="nil"/>
            </w:tcBorders>
            <w:shd w:val="clear" w:color="auto" w:fill="auto"/>
            <w:vAlign w:val="center"/>
          </w:tcPr>
          <w:p w14:paraId="4AA7D4BC" w14:textId="77777777" w:rsidR="003752D7" w:rsidRPr="000E75A1" w:rsidRDefault="003752D7" w:rsidP="00496112">
            <w:pPr>
              <w:rPr>
                <w:rFonts w:ascii="Verdana" w:hAnsi="Verdana" w:cs="Arial"/>
                <w:b/>
                <w:bCs/>
                <w:sz w:val="8"/>
                <w:szCs w:val="8"/>
                <w:lang w:val="es-BO"/>
              </w:rPr>
            </w:pPr>
          </w:p>
        </w:tc>
        <w:tc>
          <w:tcPr>
            <w:tcW w:w="246" w:type="dxa"/>
            <w:tcBorders>
              <w:top w:val="nil"/>
              <w:bottom w:val="nil"/>
            </w:tcBorders>
            <w:shd w:val="clear" w:color="auto" w:fill="auto"/>
            <w:vAlign w:val="center"/>
          </w:tcPr>
          <w:p w14:paraId="2398FC34"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F100A71"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56D69B0"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317C8092"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05D2FA4"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1F96ECF"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391CD8EF" w14:textId="77777777" w:rsidR="003752D7" w:rsidRPr="000E75A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22BB2B95" w14:textId="77777777" w:rsidR="003752D7" w:rsidRPr="000E75A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E75A1" w:rsidRDefault="003752D7" w:rsidP="00496112">
            <w:pPr>
              <w:rPr>
                <w:rFonts w:ascii="Verdana" w:hAnsi="Verdana" w:cs="Arial"/>
                <w:b/>
                <w:bCs/>
                <w:sz w:val="8"/>
                <w:szCs w:val="8"/>
                <w:lang w:val="es-BO"/>
              </w:rPr>
            </w:pPr>
          </w:p>
        </w:tc>
      </w:tr>
      <w:tr w:rsidR="003752D7" w:rsidRPr="000E75A1"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E75A1" w:rsidRDefault="003752D7" w:rsidP="00496112">
            <w:pPr>
              <w:rPr>
                <w:rFonts w:ascii="Verdana" w:hAnsi="Verdana" w:cs="Arial"/>
                <w:b/>
                <w:bCs/>
                <w:sz w:val="16"/>
                <w:szCs w:val="16"/>
                <w:lang w:val="es-BO"/>
              </w:rPr>
            </w:pPr>
            <w:r w:rsidRPr="000E75A1">
              <w:rPr>
                <w:rFonts w:ascii="Verdana" w:hAnsi="Verdana"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E75A1"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C71EB82"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964BF61"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90ECE78"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2813B074"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6652A56"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215D0B3"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9F44A5A"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BD54B0C"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0ACB180"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C22406F"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90EC05C"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5F661B0"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80E75B9"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DC743C6"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07FEFA7"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719A2A7"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D8190FE"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EA4668B"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3FECF85"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16BDFE1"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278AE47"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AC2B714"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AF65992"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7D7380A"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68DB72A"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5B8B6CD"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A49A9B9"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700CA1D"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456A550" w14:textId="77777777" w:rsidR="003752D7" w:rsidRPr="000E75A1" w:rsidRDefault="003752D7" w:rsidP="00496112">
            <w:pPr>
              <w:rPr>
                <w:rFonts w:ascii="Verdana" w:hAnsi="Verdana" w:cs="Arial"/>
                <w:b/>
                <w:bCs/>
                <w:sz w:val="8"/>
                <w:szCs w:val="8"/>
                <w:lang w:val="es-BO"/>
              </w:rPr>
            </w:pPr>
          </w:p>
        </w:tc>
        <w:tc>
          <w:tcPr>
            <w:tcW w:w="246" w:type="dxa"/>
            <w:tcBorders>
              <w:top w:val="nil"/>
              <w:bottom w:val="nil"/>
            </w:tcBorders>
            <w:shd w:val="clear" w:color="auto" w:fill="auto"/>
            <w:vAlign w:val="center"/>
          </w:tcPr>
          <w:p w14:paraId="0B109B53" w14:textId="77777777" w:rsidR="003752D7" w:rsidRPr="000E75A1" w:rsidRDefault="003752D7" w:rsidP="00496112">
            <w:pPr>
              <w:rPr>
                <w:rFonts w:ascii="Verdana" w:hAnsi="Verdana" w:cs="Arial"/>
                <w:b/>
                <w:bCs/>
                <w:sz w:val="8"/>
                <w:szCs w:val="8"/>
                <w:lang w:val="es-BO"/>
              </w:rPr>
            </w:pPr>
          </w:p>
        </w:tc>
        <w:tc>
          <w:tcPr>
            <w:tcW w:w="246" w:type="dxa"/>
            <w:tcBorders>
              <w:top w:val="nil"/>
              <w:bottom w:val="nil"/>
            </w:tcBorders>
            <w:shd w:val="clear" w:color="auto" w:fill="auto"/>
            <w:vAlign w:val="center"/>
          </w:tcPr>
          <w:p w14:paraId="1723678B"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447EF4D"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6B43278"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A00E2BD"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2F072887"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0AAA1E7"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D11F31B" w14:textId="77777777" w:rsidR="003752D7" w:rsidRPr="000E75A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64A84AFE" w14:textId="77777777" w:rsidR="003752D7" w:rsidRPr="000E75A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E75A1" w:rsidRDefault="003752D7" w:rsidP="00496112">
            <w:pPr>
              <w:rPr>
                <w:rFonts w:ascii="Verdana" w:hAnsi="Verdana" w:cs="Arial"/>
                <w:b/>
                <w:bCs/>
                <w:sz w:val="8"/>
                <w:szCs w:val="8"/>
                <w:lang w:val="es-BO"/>
              </w:rPr>
            </w:pPr>
          </w:p>
        </w:tc>
      </w:tr>
      <w:tr w:rsidR="003752D7" w:rsidRPr="000E75A1"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E75A1" w:rsidRDefault="003752D7">
            <w:pPr>
              <w:numPr>
                <w:ilvl w:val="0"/>
                <w:numId w:val="35"/>
              </w:numPr>
              <w:ind w:left="586" w:hanging="425"/>
              <w:rPr>
                <w:rFonts w:ascii="Verdana" w:hAnsi="Verdana" w:cs="Arial"/>
                <w:b/>
                <w:bCs/>
                <w:sz w:val="8"/>
                <w:szCs w:val="8"/>
                <w:lang w:val="es-BO" w:eastAsia="es-ES"/>
              </w:rPr>
            </w:pPr>
            <w:r w:rsidRPr="000E75A1">
              <w:rPr>
                <w:rFonts w:ascii="Verdana" w:hAnsi="Verdana" w:cs="Arial"/>
                <w:b/>
                <w:bCs/>
                <w:sz w:val="16"/>
                <w:szCs w:val="16"/>
                <w:lang w:val="es-BO" w:eastAsia="es-ES"/>
              </w:rPr>
              <w:t>INFORMACIÓN SOBRE NOTIFICACIONES</w:t>
            </w:r>
          </w:p>
        </w:tc>
      </w:tr>
      <w:tr w:rsidR="003752D7" w:rsidRPr="000E75A1"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6984316"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2A5282C1"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3A6EDED6" w14:textId="77777777" w:rsidR="003752D7" w:rsidRPr="000E75A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A677E79"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F6BD3C6"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6A861BE"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4BA97F4"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56454FD"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51D5696"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18F88D0"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A8088F9"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013AA80"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5D80B582"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2DC0213B"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3EC7A894"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0C9B0EEF"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3398A025"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01448390"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3C77CFCE" w14:textId="77777777" w:rsidR="003752D7" w:rsidRPr="000E75A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5B6BD6EB"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5320ECCE"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31298935"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21817F16"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7FF537BE"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7D688289"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2D64AE31"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0A7B6159"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3A525B1D"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047E41D4" w14:textId="77777777" w:rsidR="003752D7" w:rsidRPr="000E75A1" w:rsidRDefault="003752D7" w:rsidP="00496112">
            <w:pPr>
              <w:rPr>
                <w:rFonts w:ascii="Verdana" w:hAnsi="Verdana" w:cs="Arial"/>
                <w:b/>
                <w:bCs/>
                <w:sz w:val="8"/>
                <w:szCs w:val="8"/>
                <w:lang w:val="es-BO"/>
              </w:rPr>
            </w:pPr>
          </w:p>
        </w:tc>
        <w:tc>
          <w:tcPr>
            <w:tcW w:w="246" w:type="dxa"/>
            <w:tcBorders>
              <w:top w:val="nil"/>
            </w:tcBorders>
            <w:shd w:val="clear" w:color="auto" w:fill="auto"/>
            <w:vAlign w:val="center"/>
          </w:tcPr>
          <w:p w14:paraId="7AB010C5" w14:textId="77777777" w:rsidR="003752D7" w:rsidRPr="000E75A1" w:rsidRDefault="003752D7" w:rsidP="00496112">
            <w:pPr>
              <w:rPr>
                <w:rFonts w:ascii="Verdana" w:hAnsi="Verdana" w:cs="Arial"/>
                <w:b/>
                <w:bCs/>
                <w:sz w:val="8"/>
                <w:szCs w:val="8"/>
                <w:lang w:val="es-BO"/>
              </w:rPr>
            </w:pPr>
          </w:p>
        </w:tc>
        <w:tc>
          <w:tcPr>
            <w:tcW w:w="246" w:type="dxa"/>
            <w:tcBorders>
              <w:top w:val="nil"/>
            </w:tcBorders>
            <w:shd w:val="clear" w:color="auto" w:fill="auto"/>
            <w:vAlign w:val="center"/>
          </w:tcPr>
          <w:p w14:paraId="4F803C98" w14:textId="77777777" w:rsidR="003752D7" w:rsidRPr="000E75A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05A163C5" w14:textId="77777777" w:rsidR="003752D7" w:rsidRPr="000E75A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1B7D3A29" w14:textId="77777777" w:rsidR="003752D7" w:rsidRPr="000E75A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2E2CF636" w14:textId="77777777" w:rsidR="003752D7" w:rsidRPr="000E75A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0DEE3BC1" w14:textId="77777777" w:rsidR="003752D7" w:rsidRPr="000E75A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07770F31" w14:textId="77777777" w:rsidR="003752D7" w:rsidRPr="000E75A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7D8E877D" w14:textId="77777777" w:rsidR="003752D7" w:rsidRPr="000E75A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5FF0CB8E" w14:textId="77777777" w:rsidR="003752D7" w:rsidRPr="000E75A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E75A1" w:rsidRDefault="003752D7" w:rsidP="00496112">
            <w:pPr>
              <w:rPr>
                <w:rFonts w:ascii="Verdana" w:hAnsi="Verdana" w:cs="Arial"/>
                <w:b/>
                <w:bCs/>
                <w:sz w:val="8"/>
                <w:szCs w:val="8"/>
                <w:lang w:val="es-BO"/>
              </w:rPr>
            </w:pPr>
          </w:p>
        </w:tc>
      </w:tr>
      <w:tr w:rsidR="003752D7" w:rsidRPr="000E75A1"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E75A1" w:rsidRDefault="003752D7" w:rsidP="00496112">
            <w:pPr>
              <w:rPr>
                <w:rFonts w:ascii="Verdana" w:hAnsi="Verdana"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E75A1" w:rsidRDefault="003752D7" w:rsidP="00496112">
            <w:pPr>
              <w:jc w:val="right"/>
              <w:rPr>
                <w:rFonts w:ascii="Verdana" w:hAnsi="Verdana" w:cs="Arial"/>
                <w:b/>
                <w:bCs/>
                <w:sz w:val="16"/>
                <w:szCs w:val="16"/>
                <w:lang w:val="es-BO"/>
              </w:rPr>
            </w:pPr>
            <w:r w:rsidRPr="000E75A1">
              <w:rPr>
                <w:rFonts w:ascii="Verdana" w:hAnsi="Verdana"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E75A1" w:rsidRDefault="003752D7" w:rsidP="00496112">
            <w:pPr>
              <w:jc w:val="right"/>
              <w:rPr>
                <w:rFonts w:ascii="Verdana" w:hAnsi="Verdana" w:cs="Arial"/>
                <w:b/>
                <w:bCs/>
                <w:sz w:val="16"/>
                <w:szCs w:val="16"/>
                <w:lang w:val="es-BO"/>
              </w:rPr>
            </w:pPr>
          </w:p>
        </w:tc>
        <w:tc>
          <w:tcPr>
            <w:tcW w:w="4406" w:type="dxa"/>
            <w:gridSpan w:val="18"/>
            <w:shd w:val="clear" w:color="auto" w:fill="auto"/>
            <w:vAlign w:val="center"/>
          </w:tcPr>
          <w:p w14:paraId="7B06CAAD" w14:textId="77777777" w:rsidR="003752D7" w:rsidRPr="000E75A1" w:rsidRDefault="003752D7" w:rsidP="00496112">
            <w:pPr>
              <w:rPr>
                <w:rFonts w:ascii="Verdana" w:hAnsi="Verdana"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E75A1" w:rsidRDefault="003752D7" w:rsidP="00496112">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E75A1" w:rsidRDefault="003752D7" w:rsidP="00496112">
            <w:pPr>
              <w:rPr>
                <w:rFonts w:ascii="Verdana" w:hAnsi="Verdana" w:cs="Arial"/>
                <w:b/>
                <w:bCs/>
                <w:sz w:val="16"/>
                <w:szCs w:val="16"/>
                <w:lang w:val="es-BO"/>
              </w:rPr>
            </w:pPr>
          </w:p>
        </w:tc>
      </w:tr>
      <w:tr w:rsidR="003752D7" w:rsidRPr="000E75A1"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E75A1" w:rsidRDefault="003752D7" w:rsidP="00496112">
            <w:pPr>
              <w:rPr>
                <w:rFonts w:ascii="Verdana" w:hAnsi="Verdana" w:cs="Arial"/>
                <w:b/>
                <w:bCs/>
                <w:sz w:val="8"/>
                <w:szCs w:val="8"/>
                <w:lang w:val="es-BO"/>
              </w:rPr>
            </w:pPr>
          </w:p>
        </w:tc>
        <w:tc>
          <w:tcPr>
            <w:tcW w:w="2936" w:type="dxa"/>
            <w:gridSpan w:val="12"/>
            <w:vMerge/>
            <w:shd w:val="clear" w:color="auto" w:fill="auto"/>
            <w:vAlign w:val="center"/>
          </w:tcPr>
          <w:p w14:paraId="72647F30" w14:textId="77777777" w:rsidR="003752D7" w:rsidRPr="000E75A1" w:rsidRDefault="003752D7" w:rsidP="00496112">
            <w:pPr>
              <w:rPr>
                <w:rFonts w:ascii="Verdana" w:hAnsi="Verdana"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3637539"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994E793"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0849A0A"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A164ED7"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4DB8CCE" w14:textId="77777777" w:rsidR="003752D7" w:rsidRPr="000E75A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5B5C0F6" w14:textId="77777777" w:rsidR="003752D7" w:rsidRPr="000E75A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E75A1" w:rsidRDefault="003752D7" w:rsidP="00496112">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E75A1" w:rsidRDefault="003752D7" w:rsidP="00496112">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E75A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E75A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E75A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E75A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E75A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E75A1" w:rsidRDefault="003752D7" w:rsidP="00496112">
            <w:pPr>
              <w:rPr>
                <w:rFonts w:ascii="Verdana" w:hAnsi="Verdana"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E75A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22E7D034" w14:textId="77777777" w:rsidR="003752D7" w:rsidRPr="000E75A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E75A1" w:rsidRDefault="003752D7" w:rsidP="00496112">
            <w:pPr>
              <w:rPr>
                <w:rFonts w:ascii="Verdana" w:hAnsi="Verdana" w:cs="Arial"/>
                <w:b/>
                <w:bCs/>
                <w:sz w:val="8"/>
                <w:szCs w:val="8"/>
                <w:lang w:val="es-BO"/>
              </w:rPr>
            </w:pPr>
          </w:p>
        </w:tc>
      </w:tr>
      <w:tr w:rsidR="003752D7" w:rsidRPr="000E75A1"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E75A1" w:rsidRDefault="003752D7" w:rsidP="00496112">
            <w:pPr>
              <w:rPr>
                <w:rFonts w:ascii="Verdana" w:hAnsi="Verdana"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E75A1" w:rsidRDefault="003752D7" w:rsidP="00496112">
            <w:pPr>
              <w:rPr>
                <w:rFonts w:ascii="Verdana" w:hAnsi="Verdana"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E75A1" w:rsidRDefault="003752D7" w:rsidP="00496112">
            <w:pPr>
              <w:jc w:val="right"/>
              <w:rPr>
                <w:rFonts w:ascii="Verdana" w:hAnsi="Verdana" w:cs="Arial"/>
                <w:b/>
                <w:bCs/>
                <w:sz w:val="16"/>
                <w:szCs w:val="16"/>
                <w:lang w:val="es-BO"/>
              </w:rPr>
            </w:pPr>
            <w:r w:rsidRPr="000E75A1">
              <w:rPr>
                <w:rFonts w:ascii="Verdana" w:hAnsi="Verdana"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E75A1" w:rsidRDefault="003752D7" w:rsidP="00496112">
            <w:pPr>
              <w:rPr>
                <w:rFonts w:ascii="Verdana" w:hAnsi="Verdana"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E75A1" w:rsidRDefault="003752D7" w:rsidP="00496112">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E75A1" w:rsidRDefault="003752D7" w:rsidP="00496112">
            <w:pPr>
              <w:rPr>
                <w:rFonts w:ascii="Verdana" w:hAnsi="Verdana" w:cs="Arial"/>
                <w:b/>
                <w:bCs/>
                <w:sz w:val="16"/>
                <w:szCs w:val="16"/>
                <w:lang w:val="es-BO"/>
              </w:rPr>
            </w:pPr>
          </w:p>
        </w:tc>
      </w:tr>
      <w:tr w:rsidR="003752D7" w:rsidRPr="000E75A1"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E75A1" w:rsidRDefault="003752D7" w:rsidP="00496112">
            <w:pPr>
              <w:rPr>
                <w:rFonts w:ascii="Verdana" w:hAnsi="Verdana" w:cs="Arial"/>
                <w:b/>
                <w:bCs/>
                <w:sz w:val="2"/>
                <w:szCs w:val="2"/>
                <w:lang w:val="es-BO"/>
              </w:rPr>
            </w:pPr>
            <w:r w:rsidRPr="000E75A1">
              <w:rPr>
                <w:rFonts w:ascii="Verdana" w:hAnsi="Verdana" w:cs="Arial"/>
                <w:sz w:val="2"/>
                <w:szCs w:val="2"/>
                <w:lang w:val="es-BO"/>
              </w:rPr>
              <w:t> </w:t>
            </w:r>
          </w:p>
        </w:tc>
      </w:tr>
    </w:tbl>
    <w:p w14:paraId="7501C76A" w14:textId="77777777" w:rsidR="003752D7" w:rsidRPr="000E75A1" w:rsidRDefault="003752D7" w:rsidP="003752D7">
      <w:pPr>
        <w:jc w:val="center"/>
        <w:rPr>
          <w:rFonts w:ascii="Verdana" w:hAnsi="Verdana" w:cs="Arial"/>
          <w:b/>
          <w:sz w:val="18"/>
          <w:szCs w:val="16"/>
          <w:lang w:val="es-BO"/>
        </w:rPr>
      </w:pPr>
    </w:p>
    <w:p w14:paraId="6A412801" w14:textId="14D4CA2F" w:rsidR="00EA2493" w:rsidRPr="000E75A1" w:rsidRDefault="00EA2493"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771FE70B" w14:textId="77777777" w:rsidR="00F466AE" w:rsidRDefault="00F466AE" w:rsidP="003752D7">
      <w:pPr>
        <w:jc w:val="center"/>
        <w:rPr>
          <w:rFonts w:ascii="Verdana" w:hAnsi="Verdana" w:cs="Arial"/>
          <w:b/>
          <w:bCs/>
          <w:i/>
          <w:iCs/>
          <w:sz w:val="18"/>
          <w:szCs w:val="18"/>
          <w:lang w:val="es-BO"/>
        </w:rPr>
      </w:pPr>
    </w:p>
    <w:p w14:paraId="0B239476" w14:textId="77777777" w:rsidR="00F466AE" w:rsidRPr="000E75A1" w:rsidRDefault="00F466AE" w:rsidP="003752D7">
      <w:pPr>
        <w:jc w:val="center"/>
        <w:rPr>
          <w:rFonts w:ascii="Verdana" w:hAnsi="Verdana" w:cs="Arial"/>
          <w:b/>
          <w:bCs/>
          <w:i/>
          <w:iCs/>
          <w:sz w:val="18"/>
          <w:szCs w:val="18"/>
          <w:lang w:val="es-BO"/>
        </w:rPr>
      </w:pPr>
    </w:p>
    <w:p w14:paraId="5F6B1EEB" w14:textId="77777777" w:rsidR="003752D7" w:rsidRPr="000E75A1" w:rsidRDefault="003752D7" w:rsidP="003752D7">
      <w:pPr>
        <w:jc w:val="center"/>
        <w:rPr>
          <w:rFonts w:ascii="Verdana" w:hAnsi="Verdana" w:cs="Arial"/>
          <w:b/>
          <w:sz w:val="18"/>
          <w:szCs w:val="16"/>
          <w:lang w:val="es-BO"/>
        </w:rPr>
      </w:pPr>
      <w:r w:rsidRPr="000E75A1">
        <w:rPr>
          <w:rFonts w:ascii="Verdana" w:hAnsi="Verdana" w:cs="Arial"/>
          <w:b/>
          <w:sz w:val="18"/>
          <w:szCs w:val="16"/>
          <w:lang w:val="es-BO"/>
        </w:rPr>
        <w:lastRenderedPageBreak/>
        <w:t>FORMULARIO A-2c</w:t>
      </w:r>
    </w:p>
    <w:p w14:paraId="2B8DFC28" w14:textId="77777777" w:rsidR="003752D7" w:rsidRPr="000E75A1" w:rsidRDefault="003752D7" w:rsidP="003752D7">
      <w:pPr>
        <w:jc w:val="center"/>
        <w:rPr>
          <w:rFonts w:ascii="Verdana" w:hAnsi="Verdana" w:cs="Arial"/>
          <w:b/>
          <w:sz w:val="18"/>
          <w:szCs w:val="16"/>
          <w:lang w:val="es-BO"/>
        </w:rPr>
      </w:pPr>
      <w:r w:rsidRPr="000E75A1">
        <w:rPr>
          <w:rFonts w:ascii="Verdana" w:hAnsi="Verdana" w:cs="Arial"/>
          <w:b/>
          <w:sz w:val="18"/>
          <w:szCs w:val="16"/>
          <w:lang w:val="es-BO"/>
        </w:rPr>
        <w:t>IDENTIFICACIÓN DE INTEGRANTES DE LA ASOCIACIÓN ACCIDENTAL</w:t>
      </w:r>
    </w:p>
    <w:p w14:paraId="010F5BC2" w14:textId="77777777" w:rsidR="003752D7" w:rsidRPr="000E75A1"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E75A1"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E75A1" w:rsidRDefault="003752D7">
            <w:pPr>
              <w:numPr>
                <w:ilvl w:val="0"/>
                <w:numId w:val="36"/>
              </w:numPr>
              <w:ind w:left="444" w:hanging="283"/>
              <w:rPr>
                <w:rFonts w:ascii="Verdana" w:hAnsi="Verdana" w:cs="Arial"/>
                <w:sz w:val="16"/>
                <w:szCs w:val="16"/>
                <w:lang w:val="es-BO"/>
              </w:rPr>
            </w:pPr>
            <w:r w:rsidRPr="000E75A1">
              <w:rPr>
                <w:rFonts w:ascii="Verdana" w:hAnsi="Verdana" w:cs="Arial"/>
                <w:b/>
                <w:bCs/>
                <w:sz w:val="16"/>
                <w:szCs w:val="16"/>
                <w:lang w:val="es-BO"/>
              </w:rPr>
              <w:t>DATOS GENERALES DEL PROPONENTE</w:t>
            </w:r>
          </w:p>
        </w:tc>
      </w:tr>
      <w:tr w:rsidR="003752D7" w:rsidRPr="000E75A1"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E75A1" w:rsidRDefault="003752D7" w:rsidP="00496112">
            <w:pPr>
              <w:rPr>
                <w:rFonts w:ascii="Verdana" w:hAnsi="Verdana" w:cs="Arial"/>
                <w:sz w:val="16"/>
                <w:szCs w:val="16"/>
                <w:lang w:val="es-BO"/>
              </w:rPr>
            </w:pPr>
            <w:r w:rsidRPr="000E75A1">
              <w:rPr>
                <w:rFonts w:ascii="Verdana" w:hAnsi="Verdana" w:cs="Arial"/>
                <w:sz w:val="16"/>
                <w:szCs w:val="16"/>
                <w:lang w:val="es-BO"/>
              </w:rPr>
              <w:t> </w:t>
            </w:r>
          </w:p>
        </w:tc>
        <w:tc>
          <w:tcPr>
            <w:tcW w:w="243" w:type="dxa"/>
            <w:tcBorders>
              <w:top w:val="nil"/>
              <w:bottom w:val="nil"/>
            </w:tcBorders>
            <w:shd w:val="clear" w:color="auto" w:fill="auto"/>
            <w:vAlign w:val="center"/>
          </w:tcPr>
          <w:p w14:paraId="5A1E8609" w14:textId="77777777" w:rsidR="003752D7" w:rsidRPr="000E75A1" w:rsidRDefault="003752D7" w:rsidP="00496112">
            <w:pPr>
              <w:rPr>
                <w:rFonts w:ascii="Verdana" w:hAnsi="Verdana" w:cs="Arial"/>
                <w:sz w:val="16"/>
                <w:szCs w:val="16"/>
                <w:lang w:val="es-BO"/>
              </w:rPr>
            </w:pPr>
            <w:r w:rsidRPr="000E75A1">
              <w:rPr>
                <w:rFonts w:ascii="Verdana" w:hAnsi="Verdana" w:cs="Arial"/>
                <w:sz w:val="16"/>
                <w:szCs w:val="16"/>
                <w:lang w:val="es-BO"/>
              </w:rPr>
              <w:t> </w:t>
            </w:r>
          </w:p>
        </w:tc>
        <w:tc>
          <w:tcPr>
            <w:tcW w:w="243" w:type="dxa"/>
            <w:tcBorders>
              <w:top w:val="nil"/>
              <w:bottom w:val="nil"/>
            </w:tcBorders>
            <w:shd w:val="clear" w:color="auto" w:fill="auto"/>
            <w:vAlign w:val="center"/>
          </w:tcPr>
          <w:p w14:paraId="6008DFFC" w14:textId="77777777" w:rsidR="003752D7" w:rsidRPr="000E75A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4F85A2C8" w14:textId="77777777" w:rsidR="003752D7" w:rsidRPr="000E75A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54C2C37F" w14:textId="77777777" w:rsidR="003752D7" w:rsidRPr="000E75A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4ED2CE1B" w14:textId="77777777" w:rsidR="003752D7" w:rsidRPr="000E75A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0839BC07" w14:textId="77777777" w:rsidR="003752D7" w:rsidRPr="000E75A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29EF0055" w14:textId="77777777" w:rsidR="003752D7" w:rsidRPr="000E75A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50EC81AA" w14:textId="77777777" w:rsidR="003752D7" w:rsidRPr="000E75A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1C3726DC" w14:textId="77777777" w:rsidR="003752D7" w:rsidRPr="000E75A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0ADA8012" w14:textId="77777777" w:rsidR="003752D7" w:rsidRPr="000E75A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7B6FE437" w14:textId="77777777" w:rsidR="003752D7" w:rsidRPr="000E75A1" w:rsidRDefault="003752D7" w:rsidP="00496112">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E75A1" w:rsidRDefault="003752D7" w:rsidP="00496112">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E75A1" w:rsidRDefault="003752D7" w:rsidP="00496112">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E75A1" w:rsidRDefault="003752D7" w:rsidP="00496112">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E75A1" w:rsidRDefault="003752D7" w:rsidP="00496112">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E75A1" w:rsidRDefault="003752D7" w:rsidP="00496112">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E75A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E75A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E75A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E75A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E75A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E75A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E75A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E75A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E75A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E75A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E75A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E75A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E75A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E75A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E75A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E75A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E75A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E75A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E75A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E75A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E75A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E75A1" w:rsidRDefault="003752D7" w:rsidP="00496112">
            <w:pPr>
              <w:rPr>
                <w:rFonts w:ascii="Verdana" w:hAnsi="Verdana"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E75A1" w:rsidRDefault="003752D7" w:rsidP="00496112">
            <w:pPr>
              <w:rPr>
                <w:rFonts w:ascii="Verdana" w:hAnsi="Verdana" w:cs="Arial"/>
                <w:sz w:val="16"/>
                <w:szCs w:val="16"/>
                <w:lang w:val="es-BO"/>
              </w:rPr>
            </w:pPr>
          </w:p>
        </w:tc>
      </w:tr>
      <w:tr w:rsidR="003752D7" w:rsidRPr="000E75A1"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E75A1" w:rsidRDefault="003752D7" w:rsidP="00496112">
            <w:pPr>
              <w:rPr>
                <w:rFonts w:ascii="Verdana" w:hAnsi="Verdana"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E75A1" w:rsidRDefault="003752D7" w:rsidP="00496112">
            <w:pPr>
              <w:jc w:val="right"/>
              <w:rPr>
                <w:rFonts w:ascii="Verdana" w:hAnsi="Verdana" w:cs="Arial"/>
                <w:sz w:val="16"/>
                <w:szCs w:val="16"/>
                <w:lang w:val="es-BO"/>
              </w:rPr>
            </w:pPr>
            <w:r w:rsidRPr="000E75A1">
              <w:rPr>
                <w:rFonts w:ascii="Verdana" w:hAnsi="Verdana" w:cs="Arial"/>
                <w:bCs/>
                <w:sz w:val="16"/>
                <w:szCs w:val="16"/>
                <w:lang w:val="es-BO"/>
              </w:rPr>
              <w:t xml:space="preserve">Nombre del proponente </w:t>
            </w:r>
            <w:r w:rsidR="003455B5" w:rsidRPr="000E75A1">
              <w:rPr>
                <w:rFonts w:ascii="Verdana" w:hAnsi="Verdana" w:cs="Arial"/>
                <w:bCs/>
                <w:sz w:val="16"/>
                <w:szCs w:val="16"/>
                <w:lang w:val="es-BO"/>
              </w:rPr>
              <w:t>/</w:t>
            </w:r>
            <w:r w:rsidRPr="000E75A1">
              <w:rPr>
                <w:rFonts w:ascii="Verdana" w:hAnsi="Verdana" w:cs="Arial"/>
                <w:bCs/>
                <w:sz w:val="16"/>
                <w:szCs w:val="16"/>
                <w:lang w:val="es-BO"/>
              </w:rPr>
              <w:t xml:space="preserve"> Razón Social</w:t>
            </w:r>
            <w:r w:rsidR="003455B5" w:rsidRPr="000E75A1">
              <w:rPr>
                <w:rFonts w:ascii="Verdana" w:hAnsi="Verdana" w:cs="Arial"/>
                <w:bCs/>
                <w:sz w:val="16"/>
                <w:szCs w:val="16"/>
                <w:lang w:val="es-BO"/>
              </w:rPr>
              <w:t xml:space="preserve"> /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E75A1" w:rsidRDefault="003752D7" w:rsidP="00496112">
            <w:pPr>
              <w:rPr>
                <w:rFonts w:ascii="Verdana" w:hAnsi="Verdana"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E75A1" w:rsidRDefault="003752D7" w:rsidP="00496112">
            <w:pPr>
              <w:rPr>
                <w:rFonts w:ascii="Verdana" w:hAnsi="Verdana" w:cs="Arial"/>
                <w:sz w:val="16"/>
                <w:szCs w:val="16"/>
                <w:lang w:val="es-BO"/>
              </w:rPr>
            </w:pPr>
          </w:p>
        </w:tc>
      </w:tr>
      <w:tr w:rsidR="003752D7" w:rsidRPr="000E75A1"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E75A1" w:rsidRDefault="003752D7" w:rsidP="00496112">
            <w:pPr>
              <w:rPr>
                <w:rFonts w:ascii="Verdana" w:hAnsi="Verdana"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E75A1" w:rsidRDefault="003752D7" w:rsidP="00496112">
            <w:pPr>
              <w:rPr>
                <w:rFonts w:ascii="Verdana" w:hAnsi="Verdana"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E75A1" w:rsidRDefault="003752D7" w:rsidP="00496112">
            <w:pPr>
              <w:rPr>
                <w:rFonts w:ascii="Verdana" w:hAnsi="Verdana"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E75A1" w:rsidRDefault="003752D7" w:rsidP="00496112">
            <w:pPr>
              <w:rPr>
                <w:rFonts w:ascii="Verdana" w:hAnsi="Verdana" w:cs="Arial"/>
                <w:sz w:val="16"/>
                <w:szCs w:val="16"/>
                <w:lang w:val="es-BO"/>
              </w:rPr>
            </w:pPr>
          </w:p>
        </w:tc>
      </w:tr>
      <w:tr w:rsidR="003752D7" w:rsidRPr="000E75A1"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E75A1" w:rsidRDefault="003752D7" w:rsidP="00496112">
            <w:pPr>
              <w:jc w:val="right"/>
              <w:rPr>
                <w:rFonts w:ascii="Verdana" w:hAnsi="Verdana" w:cs="Arial"/>
                <w:b/>
                <w:bCs/>
                <w:sz w:val="16"/>
                <w:szCs w:val="16"/>
                <w:lang w:val="es-BO"/>
              </w:rPr>
            </w:pPr>
          </w:p>
        </w:tc>
        <w:tc>
          <w:tcPr>
            <w:tcW w:w="243" w:type="dxa"/>
            <w:shd w:val="clear" w:color="auto" w:fill="auto"/>
            <w:vAlign w:val="bottom"/>
          </w:tcPr>
          <w:p w14:paraId="736CAE68" w14:textId="77777777" w:rsidR="003752D7" w:rsidRPr="000E75A1" w:rsidRDefault="003752D7" w:rsidP="00496112">
            <w:pPr>
              <w:rPr>
                <w:rFonts w:ascii="Verdana" w:hAnsi="Verdana" w:cs="Arial"/>
                <w:b/>
                <w:bCs/>
                <w:sz w:val="16"/>
                <w:szCs w:val="16"/>
                <w:lang w:val="es-BO"/>
              </w:rPr>
            </w:pPr>
          </w:p>
        </w:tc>
        <w:tc>
          <w:tcPr>
            <w:tcW w:w="243" w:type="dxa"/>
            <w:shd w:val="clear" w:color="auto" w:fill="auto"/>
            <w:vAlign w:val="bottom"/>
          </w:tcPr>
          <w:p w14:paraId="2B6BD3B4" w14:textId="77777777" w:rsidR="003752D7" w:rsidRPr="000E75A1" w:rsidRDefault="003752D7" w:rsidP="00496112">
            <w:pPr>
              <w:rPr>
                <w:rFonts w:ascii="Verdana" w:hAnsi="Verdana" w:cs="Arial"/>
                <w:b/>
                <w:bCs/>
                <w:sz w:val="16"/>
                <w:szCs w:val="16"/>
                <w:lang w:val="es-BO"/>
              </w:rPr>
            </w:pPr>
          </w:p>
        </w:tc>
        <w:tc>
          <w:tcPr>
            <w:tcW w:w="243" w:type="dxa"/>
            <w:shd w:val="clear" w:color="auto" w:fill="auto"/>
            <w:vAlign w:val="bottom"/>
          </w:tcPr>
          <w:p w14:paraId="62A5670C" w14:textId="77777777" w:rsidR="003752D7" w:rsidRPr="000E75A1" w:rsidRDefault="003752D7" w:rsidP="00496112">
            <w:pPr>
              <w:rPr>
                <w:rFonts w:ascii="Verdana" w:hAnsi="Verdana" w:cs="Arial"/>
                <w:b/>
                <w:bCs/>
                <w:sz w:val="16"/>
                <w:szCs w:val="16"/>
                <w:lang w:val="es-BO"/>
              </w:rPr>
            </w:pPr>
          </w:p>
        </w:tc>
        <w:tc>
          <w:tcPr>
            <w:tcW w:w="243" w:type="dxa"/>
            <w:shd w:val="clear" w:color="auto" w:fill="auto"/>
            <w:vAlign w:val="bottom"/>
          </w:tcPr>
          <w:p w14:paraId="7E6F1C36" w14:textId="77777777" w:rsidR="003752D7" w:rsidRPr="000E75A1" w:rsidRDefault="003752D7" w:rsidP="00496112">
            <w:pPr>
              <w:rPr>
                <w:rFonts w:ascii="Verdana" w:hAnsi="Verdana" w:cs="Arial"/>
                <w:b/>
                <w:bCs/>
                <w:sz w:val="16"/>
                <w:szCs w:val="16"/>
                <w:lang w:val="es-BO"/>
              </w:rPr>
            </w:pPr>
          </w:p>
        </w:tc>
        <w:tc>
          <w:tcPr>
            <w:tcW w:w="243" w:type="dxa"/>
            <w:shd w:val="clear" w:color="auto" w:fill="auto"/>
            <w:vAlign w:val="bottom"/>
          </w:tcPr>
          <w:p w14:paraId="079A3031" w14:textId="77777777" w:rsidR="003752D7" w:rsidRPr="000E75A1" w:rsidRDefault="003752D7" w:rsidP="00496112">
            <w:pPr>
              <w:rPr>
                <w:rFonts w:ascii="Verdana" w:hAnsi="Verdana" w:cs="Arial"/>
                <w:b/>
                <w:bCs/>
                <w:sz w:val="16"/>
                <w:szCs w:val="16"/>
                <w:lang w:val="es-BO"/>
              </w:rPr>
            </w:pPr>
          </w:p>
        </w:tc>
        <w:tc>
          <w:tcPr>
            <w:tcW w:w="243" w:type="dxa"/>
            <w:shd w:val="clear" w:color="auto" w:fill="auto"/>
            <w:vAlign w:val="bottom"/>
          </w:tcPr>
          <w:p w14:paraId="413782EB" w14:textId="77777777" w:rsidR="003752D7" w:rsidRPr="000E75A1" w:rsidRDefault="003752D7" w:rsidP="00496112">
            <w:pPr>
              <w:rPr>
                <w:rFonts w:ascii="Verdana" w:hAnsi="Verdana" w:cs="Arial"/>
                <w:b/>
                <w:bCs/>
                <w:sz w:val="16"/>
                <w:szCs w:val="16"/>
                <w:lang w:val="es-BO"/>
              </w:rPr>
            </w:pPr>
          </w:p>
        </w:tc>
        <w:tc>
          <w:tcPr>
            <w:tcW w:w="243" w:type="dxa"/>
            <w:shd w:val="clear" w:color="auto" w:fill="auto"/>
            <w:vAlign w:val="bottom"/>
          </w:tcPr>
          <w:p w14:paraId="09A65747" w14:textId="77777777" w:rsidR="003752D7" w:rsidRPr="000E75A1" w:rsidRDefault="003752D7" w:rsidP="00496112">
            <w:pPr>
              <w:rPr>
                <w:rFonts w:ascii="Verdana" w:hAnsi="Verdana" w:cs="Arial"/>
                <w:b/>
                <w:bCs/>
                <w:sz w:val="16"/>
                <w:szCs w:val="16"/>
                <w:lang w:val="es-BO"/>
              </w:rPr>
            </w:pPr>
          </w:p>
        </w:tc>
        <w:tc>
          <w:tcPr>
            <w:tcW w:w="243" w:type="dxa"/>
            <w:shd w:val="clear" w:color="auto" w:fill="auto"/>
            <w:vAlign w:val="bottom"/>
          </w:tcPr>
          <w:p w14:paraId="4D6EF378" w14:textId="77777777" w:rsidR="003752D7" w:rsidRPr="000E75A1" w:rsidRDefault="003752D7" w:rsidP="00496112">
            <w:pPr>
              <w:rPr>
                <w:rFonts w:ascii="Verdana" w:hAnsi="Verdana" w:cs="Arial"/>
                <w:b/>
                <w:bCs/>
                <w:sz w:val="16"/>
                <w:szCs w:val="16"/>
                <w:lang w:val="es-BO"/>
              </w:rPr>
            </w:pPr>
          </w:p>
        </w:tc>
        <w:tc>
          <w:tcPr>
            <w:tcW w:w="243" w:type="dxa"/>
            <w:shd w:val="clear" w:color="auto" w:fill="auto"/>
            <w:vAlign w:val="bottom"/>
          </w:tcPr>
          <w:p w14:paraId="347F10AC" w14:textId="77777777" w:rsidR="003752D7" w:rsidRPr="000E75A1" w:rsidRDefault="003752D7" w:rsidP="00496112">
            <w:pPr>
              <w:rPr>
                <w:rFonts w:ascii="Verdana" w:hAnsi="Verdana" w:cs="Arial"/>
                <w:b/>
                <w:bCs/>
                <w:sz w:val="16"/>
                <w:szCs w:val="16"/>
                <w:lang w:val="es-BO"/>
              </w:rPr>
            </w:pPr>
          </w:p>
        </w:tc>
        <w:tc>
          <w:tcPr>
            <w:tcW w:w="243" w:type="dxa"/>
            <w:shd w:val="clear" w:color="auto" w:fill="auto"/>
            <w:vAlign w:val="bottom"/>
          </w:tcPr>
          <w:p w14:paraId="09AF544E" w14:textId="77777777" w:rsidR="003752D7" w:rsidRPr="000E75A1" w:rsidRDefault="003752D7" w:rsidP="00496112">
            <w:pPr>
              <w:rPr>
                <w:rFonts w:ascii="Verdana" w:hAnsi="Verdana" w:cs="Arial"/>
                <w:b/>
                <w:bCs/>
                <w:sz w:val="16"/>
                <w:szCs w:val="16"/>
                <w:lang w:val="es-BO"/>
              </w:rPr>
            </w:pPr>
          </w:p>
        </w:tc>
        <w:tc>
          <w:tcPr>
            <w:tcW w:w="243" w:type="dxa"/>
            <w:shd w:val="clear" w:color="auto" w:fill="auto"/>
            <w:vAlign w:val="bottom"/>
          </w:tcPr>
          <w:p w14:paraId="2641E232" w14:textId="77777777" w:rsidR="003752D7" w:rsidRPr="000E75A1" w:rsidRDefault="003752D7" w:rsidP="00496112">
            <w:pPr>
              <w:rPr>
                <w:rFonts w:ascii="Verdana" w:hAnsi="Verdana" w:cs="Arial"/>
                <w:b/>
                <w:bCs/>
                <w:sz w:val="16"/>
                <w:szCs w:val="16"/>
                <w:lang w:val="es-BO"/>
              </w:rPr>
            </w:pPr>
          </w:p>
        </w:tc>
        <w:tc>
          <w:tcPr>
            <w:tcW w:w="243" w:type="dxa"/>
            <w:shd w:val="clear" w:color="auto" w:fill="auto"/>
            <w:vAlign w:val="bottom"/>
          </w:tcPr>
          <w:p w14:paraId="488F51EF" w14:textId="77777777" w:rsidR="003752D7" w:rsidRPr="000E75A1" w:rsidRDefault="003752D7" w:rsidP="00496112">
            <w:pPr>
              <w:rPr>
                <w:rFonts w:ascii="Verdana" w:hAnsi="Verdana" w:cs="Arial"/>
                <w:b/>
                <w:bCs/>
                <w:sz w:val="16"/>
                <w:szCs w:val="16"/>
                <w:lang w:val="es-BO"/>
              </w:rPr>
            </w:pPr>
          </w:p>
        </w:tc>
        <w:tc>
          <w:tcPr>
            <w:tcW w:w="243" w:type="dxa"/>
            <w:shd w:val="clear" w:color="auto" w:fill="auto"/>
            <w:vAlign w:val="bottom"/>
          </w:tcPr>
          <w:p w14:paraId="3D471963" w14:textId="77777777" w:rsidR="003752D7" w:rsidRPr="000E75A1" w:rsidRDefault="003752D7" w:rsidP="00496112">
            <w:pPr>
              <w:rPr>
                <w:rFonts w:ascii="Verdana" w:hAnsi="Verdana" w:cs="Arial"/>
                <w:b/>
                <w:bCs/>
                <w:sz w:val="16"/>
                <w:szCs w:val="16"/>
                <w:lang w:val="es-BO"/>
              </w:rPr>
            </w:pPr>
          </w:p>
        </w:tc>
        <w:tc>
          <w:tcPr>
            <w:tcW w:w="243" w:type="dxa"/>
            <w:shd w:val="clear" w:color="auto" w:fill="auto"/>
            <w:vAlign w:val="bottom"/>
          </w:tcPr>
          <w:p w14:paraId="6BA5C374" w14:textId="77777777" w:rsidR="003752D7" w:rsidRPr="000E75A1" w:rsidRDefault="003752D7" w:rsidP="00496112">
            <w:pPr>
              <w:rPr>
                <w:rFonts w:ascii="Verdana" w:hAnsi="Verdana" w:cs="Arial"/>
                <w:b/>
                <w:bCs/>
                <w:sz w:val="16"/>
                <w:szCs w:val="16"/>
                <w:lang w:val="es-BO"/>
              </w:rPr>
            </w:pPr>
          </w:p>
        </w:tc>
        <w:tc>
          <w:tcPr>
            <w:tcW w:w="243" w:type="dxa"/>
            <w:shd w:val="clear" w:color="auto" w:fill="auto"/>
            <w:vAlign w:val="bottom"/>
          </w:tcPr>
          <w:p w14:paraId="514826D6" w14:textId="77777777" w:rsidR="003752D7" w:rsidRPr="000E75A1" w:rsidRDefault="003752D7" w:rsidP="00496112">
            <w:pPr>
              <w:rPr>
                <w:rFonts w:ascii="Verdana" w:hAnsi="Verdana" w:cs="Arial"/>
                <w:b/>
                <w:bCs/>
                <w:sz w:val="16"/>
                <w:szCs w:val="16"/>
                <w:lang w:val="es-BO"/>
              </w:rPr>
            </w:pPr>
          </w:p>
        </w:tc>
        <w:tc>
          <w:tcPr>
            <w:tcW w:w="243" w:type="dxa"/>
            <w:shd w:val="clear" w:color="auto" w:fill="auto"/>
            <w:vAlign w:val="bottom"/>
          </w:tcPr>
          <w:p w14:paraId="5806B695" w14:textId="77777777" w:rsidR="003752D7" w:rsidRPr="000E75A1" w:rsidRDefault="003752D7" w:rsidP="00496112">
            <w:pPr>
              <w:rPr>
                <w:rFonts w:ascii="Verdana" w:hAnsi="Verdana" w:cs="Arial"/>
                <w:b/>
                <w:bCs/>
                <w:sz w:val="16"/>
                <w:szCs w:val="16"/>
                <w:lang w:val="es-BO"/>
              </w:rPr>
            </w:pPr>
          </w:p>
        </w:tc>
        <w:tc>
          <w:tcPr>
            <w:tcW w:w="243" w:type="dxa"/>
            <w:shd w:val="clear" w:color="auto" w:fill="auto"/>
            <w:vAlign w:val="bottom"/>
          </w:tcPr>
          <w:p w14:paraId="14975FFA" w14:textId="77777777" w:rsidR="003752D7" w:rsidRPr="000E75A1" w:rsidRDefault="003752D7" w:rsidP="00496112">
            <w:pPr>
              <w:rPr>
                <w:rFonts w:ascii="Verdana" w:hAnsi="Verdana" w:cs="Arial"/>
                <w:b/>
                <w:bCs/>
                <w:sz w:val="16"/>
                <w:szCs w:val="16"/>
                <w:lang w:val="es-BO"/>
              </w:rPr>
            </w:pPr>
          </w:p>
        </w:tc>
        <w:tc>
          <w:tcPr>
            <w:tcW w:w="242" w:type="dxa"/>
            <w:shd w:val="clear" w:color="auto" w:fill="auto"/>
            <w:vAlign w:val="bottom"/>
          </w:tcPr>
          <w:p w14:paraId="0E49B83D" w14:textId="77777777" w:rsidR="003752D7" w:rsidRPr="000E75A1" w:rsidRDefault="003752D7" w:rsidP="00496112">
            <w:pPr>
              <w:rPr>
                <w:rFonts w:ascii="Verdana" w:hAnsi="Verdana" w:cs="Arial"/>
                <w:b/>
                <w:bCs/>
                <w:sz w:val="16"/>
                <w:szCs w:val="16"/>
                <w:lang w:val="es-BO"/>
              </w:rPr>
            </w:pPr>
          </w:p>
        </w:tc>
        <w:tc>
          <w:tcPr>
            <w:tcW w:w="242" w:type="dxa"/>
            <w:shd w:val="clear" w:color="auto" w:fill="auto"/>
            <w:vAlign w:val="bottom"/>
          </w:tcPr>
          <w:p w14:paraId="3D2DBB66" w14:textId="77777777" w:rsidR="003752D7" w:rsidRPr="000E75A1" w:rsidRDefault="003752D7" w:rsidP="00496112">
            <w:pPr>
              <w:rPr>
                <w:rFonts w:ascii="Verdana" w:hAnsi="Verdana" w:cs="Arial"/>
                <w:b/>
                <w:bCs/>
                <w:sz w:val="16"/>
                <w:szCs w:val="16"/>
                <w:lang w:val="es-BO"/>
              </w:rPr>
            </w:pPr>
          </w:p>
        </w:tc>
        <w:tc>
          <w:tcPr>
            <w:tcW w:w="242" w:type="dxa"/>
            <w:shd w:val="clear" w:color="auto" w:fill="auto"/>
            <w:vAlign w:val="bottom"/>
          </w:tcPr>
          <w:p w14:paraId="1E7B1D96" w14:textId="77777777" w:rsidR="003752D7" w:rsidRPr="000E75A1" w:rsidRDefault="003752D7" w:rsidP="00496112">
            <w:pPr>
              <w:rPr>
                <w:rFonts w:ascii="Verdana" w:hAnsi="Verdana" w:cs="Arial"/>
                <w:b/>
                <w:bCs/>
                <w:sz w:val="16"/>
                <w:szCs w:val="16"/>
                <w:lang w:val="es-BO"/>
              </w:rPr>
            </w:pPr>
          </w:p>
        </w:tc>
        <w:tc>
          <w:tcPr>
            <w:tcW w:w="242" w:type="dxa"/>
            <w:shd w:val="clear" w:color="auto" w:fill="auto"/>
            <w:vAlign w:val="bottom"/>
          </w:tcPr>
          <w:p w14:paraId="742ABBB0" w14:textId="77777777" w:rsidR="003752D7" w:rsidRPr="000E75A1" w:rsidRDefault="003752D7" w:rsidP="00496112">
            <w:pPr>
              <w:rPr>
                <w:rFonts w:ascii="Verdana" w:hAnsi="Verdana" w:cs="Arial"/>
                <w:b/>
                <w:bCs/>
                <w:sz w:val="16"/>
                <w:szCs w:val="16"/>
                <w:lang w:val="es-BO"/>
              </w:rPr>
            </w:pPr>
          </w:p>
        </w:tc>
        <w:tc>
          <w:tcPr>
            <w:tcW w:w="242" w:type="dxa"/>
            <w:shd w:val="clear" w:color="auto" w:fill="auto"/>
            <w:vAlign w:val="bottom"/>
          </w:tcPr>
          <w:p w14:paraId="266F319F" w14:textId="77777777" w:rsidR="003752D7" w:rsidRPr="000E75A1" w:rsidRDefault="003752D7" w:rsidP="00496112">
            <w:pPr>
              <w:rPr>
                <w:rFonts w:ascii="Verdana" w:hAnsi="Verdana" w:cs="Arial"/>
                <w:b/>
                <w:bCs/>
                <w:sz w:val="16"/>
                <w:szCs w:val="16"/>
                <w:lang w:val="es-BO"/>
              </w:rPr>
            </w:pPr>
          </w:p>
        </w:tc>
        <w:tc>
          <w:tcPr>
            <w:tcW w:w="242" w:type="dxa"/>
            <w:shd w:val="clear" w:color="auto" w:fill="auto"/>
            <w:vAlign w:val="bottom"/>
          </w:tcPr>
          <w:p w14:paraId="12CF5CC8" w14:textId="77777777" w:rsidR="003752D7" w:rsidRPr="000E75A1" w:rsidRDefault="003752D7" w:rsidP="00496112">
            <w:pPr>
              <w:rPr>
                <w:rFonts w:ascii="Verdana" w:hAnsi="Verdana" w:cs="Arial"/>
                <w:b/>
                <w:bCs/>
                <w:sz w:val="16"/>
                <w:szCs w:val="16"/>
                <w:lang w:val="es-BO"/>
              </w:rPr>
            </w:pPr>
          </w:p>
        </w:tc>
        <w:tc>
          <w:tcPr>
            <w:tcW w:w="242" w:type="dxa"/>
            <w:shd w:val="clear" w:color="auto" w:fill="auto"/>
            <w:vAlign w:val="bottom"/>
          </w:tcPr>
          <w:p w14:paraId="38272B17" w14:textId="77777777" w:rsidR="003752D7" w:rsidRPr="000E75A1" w:rsidRDefault="003752D7" w:rsidP="00496112">
            <w:pPr>
              <w:rPr>
                <w:rFonts w:ascii="Verdana" w:hAnsi="Verdana" w:cs="Arial"/>
                <w:b/>
                <w:bCs/>
                <w:sz w:val="16"/>
                <w:szCs w:val="16"/>
                <w:lang w:val="es-BO"/>
              </w:rPr>
            </w:pPr>
          </w:p>
        </w:tc>
        <w:tc>
          <w:tcPr>
            <w:tcW w:w="242" w:type="dxa"/>
            <w:shd w:val="clear" w:color="auto" w:fill="auto"/>
            <w:vAlign w:val="bottom"/>
          </w:tcPr>
          <w:p w14:paraId="51ACE14E" w14:textId="77777777" w:rsidR="003752D7" w:rsidRPr="000E75A1" w:rsidRDefault="003752D7" w:rsidP="00496112">
            <w:pPr>
              <w:rPr>
                <w:rFonts w:ascii="Verdana" w:hAnsi="Verdana" w:cs="Arial"/>
                <w:b/>
                <w:bCs/>
                <w:sz w:val="16"/>
                <w:szCs w:val="16"/>
                <w:lang w:val="es-BO"/>
              </w:rPr>
            </w:pPr>
          </w:p>
        </w:tc>
        <w:tc>
          <w:tcPr>
            <w:tcW w:w="242" w:type="dxa"/>
            <w:shd w:val="clear" w:color="auto" w:fill="auto"/>
            <w:vAlign w:val="bottom"/>
          </w:tcPr>
          <w:p w14:paraId="704C3FE7" w14:textId="77777777" w:rsidR="003752D7" w:rsidRPr="000E75A1" w:rsidRDefault="003752D7" w:rsidP="00496112">
            <w:pPr>
              <w:rPr>
                <w:rFonts w:ascii="Verdana" w:hAnsi="Verdana" w:cs="Arial"/>
                <w:b/>
                <w:bCs/>
                <w:sz w:val="16"/>
                <w:szCs w:val="16"/>
                <w:lang w:val="es-BO"/>
              </w:rPr>
            </w:pPr>
          </w:p>
        </w:tc>
        <w:tc>
          <w:tcPr>
            <w:tcW w:w="242" w:type="dxa"/>
            <w:shd w:val="clear" w:color="auto" w:fill="auto"/>
            <w:vAlign w:val="bottom"/>
          </w:tcPr>
          <w:p w14:paraId="383C8791" w14:textId="77777777" w:rsidR="003752D7" w:rsidRPr="000E75A1" w:rsidRDefault="003752D7" w:rsidP="00496112">
            <w:pPr>
              <w:rPr>
                <w:rFonts w:ascii="Verdana" w:hAnsi="Verdana" w:cs="Arial"/>
                <w:b/>
                <w:bCs/>
                <w:sz w:val="16"/>
                <w:szCs w:val="16"/>
                <w:lang w:val="es-BO"/>
              </w:rPr>
            </w:pPr>
          </w:p>
        </w:tc>
        <w:tc>
          <w:tcPr>
            <w:tcW w:w="242" w:type="dxa"/>
            <w:shd w:val="clear" w:color="auto" w:fill="auto"/>
            <w:vAlign w:val="bottom"/>
          </w:tcPr>
          <w:p w14:paraId="052988E4" w14:textId="77777777" w:rsidR="003752D7" w:rsidRPr="000E75A1" w:rsidRDefault="003752D7" w:rsidP="00496112">
            <w:pPr>
              <w:rPr>
                <w:rFonts w:ascii="Verdana" w:hAnsi="Verdana" w:cs="Arial"/>
                <w:b/>
                <w:bCs/>
                <w:sz w:val="16"/>
                <w:szCs w:val="16"/>
                <w:lang w:val="es-BO"/>
              </w:rPr>
            </w:pPr>
          </w:p>
        </w:tc>
        <w:tc>
          <w:tcPr>
            <w:tcW w:w="242" w:type="dxa"/>
            <w:shd w:val="clear" w:color="auto" w:fill="auto"/>
            <w:vAlign w:val="bottom"/>
          </w:tcPr>
          <w:p w14:paraId="257543AF" w14:textId="77777777" w:rsidR="003752D7" w:rsidRPr="000E75A1" w:rsidRDefault="003752D7" w:rsidP="00496112">
            <w:pPr>
              <w:rPr>
                <w:rFonts w:ascii="Verdana" w:hAnsi="Verdana" w:cs="Arial"/>
                <w:b/>
                <w:bCs/>
                <w:sz w:val="16"/>
                <w:szCs w:val="16"/>
                <w:lang w:val="es-BO"/>
              </w:rPr>
            </w:pPr>
          </w:p>
        </w:tc>
        <w:tc>
          <w:tcPr>
            <w:tcW w:w="242" w:type="dxa"/>
            <w:shd w:val="clear" w:color="auto" w:fill="auto"/>
            <w:vAlign w:val="bottom"/>
          </w:tcPr>
          <w:p w14:paraId="1EB25489" w14:textId="77777777" w:rsidR="003752D7" w:rsidRPr="000E75A1" w:rsidRDefault="003752D7" w:rsidP="00496112">
            <w:pPr>
              <w:rPr>
                <w:rFonts w:ascii="Verdana" w:hAnsi="Verdana" w:cs="Arial"/>
                <w:b/>
                <w:bCs/>
                <w:sz w:val="16"/>
                <w:szCs w:val="16"/>
                <w:lang w:val="es-BO"/>
              </w:rPr>
            </w:pPr>
          </w:p>
        </w:tc>
        <w:tc>
          <w:tcPr>
            <w:tcW w:w="242" w:type="dxa"/>
            <w:shd w:val="clear" w:color="auto" w:fill="auto"/>
            <w:vAlign w:val="bottom"/>
          </w:tcPr>
          <w:p w14:paraId="3A61DBF2" w14:textId="77777777" w:rsidR="003752D7" w:rsidRPr="000E75A1" w:rsidRDefault="003752D7" w:rsidP="00496112">
            <w:pPr>
              <w:rPr>
                <w:rFonts w:ascii="Verdana" w:hAnsi="Verdana" w:cs="Arial"/>
                <w:b/>
                <w:bCs/>
                <w:sz w:val="16"/>
                <w:szCs w:val="16"/>
                <w:lang w:val="es-BO"/>
              </w:rPr>
            </w:pPr>
          </w:p>
        </w:tc>
        <w:tc>
          <w:tcPr>
            <w:tcW w:w="242" w:type="dxa"/>
            <w:shd w:val="clear" w:color="auto" w:fill="auto"/>
            <w:vAlign w:val="bottom"/>
          </w:tcPr>
          <w:p w14:paraId="573F9407" w14:textId="77777777" w:rsidR="003752D7" w:rsidRPr="000E75A1" w:rsidRDefault="003752D7" w:rsidP="00496112">
            <w:pPr>
              <w:rPr>
                <w:rFonts w:ascii="Verdana" w:hAnsi="Verdana" w:cs="Arial"/>
                <w:b/>
                <w:bCs/>
                <w:sz w:val="16"/>
                <w:szCs w:val="16"/>
                <w:lang w:val="es-BO"/>
              </w:rPr>
            </w:pPr>
          </w:p>
        </w:tc>
        <w:tc>
          <w:tcPr>
            <w:tcW w:w="242" w:type="dxa"/>
            <w:shd w:val="clear" w:color="auto" w:fill="auto"/>
            <w:vAlign w:val="bottom"/>
          </w:tcPr>
          <w:p w14:paraId="3D1EA477" w14:textId="77777777" w:rsidR="003752D7" w:rsidRPr="000E75A1" w:rsidRDefault="003752D7" w:rsidP="00496112">
            <w:pPr>
              <w:rPr>
                <w:rFonts w:ascii="Verdana" w:hAnsi="Verdana" w:cs="Arial"/>
                <w:b/>
                <w:bCs/>
                <w:sz w:val="16"/>
                <w:szCs w:val="16"/>
                <w:lang w:val="es-BO"/>
              </w:rPr>
            </w:pPr>
          </w:p>
        </w:tc>
        <w:tc>
          <w:tcPr>
            <w:tcW w:w="242" w:type="dxa"/>
            <w:shd w:val="clear" w:color="auto" w:fill="auto"/>
            <w:vAlign w:val="bottom"/>
          </w:tcPr>
          <w:p w14:paraId="5B982D7D" w14:textId="77777777" w:rsidR="003752D7" w:rsidRPr="000E75A1" w:rsidRDefault="003752D7" w:rsidP="00496112">
            <w:pPr>
              <w:rPr>
                <w:rFonts w:ascii="Verdana" w:hAnsi="Verdana" w:cs="Arial"/>
                <w:b/>
                <w:bCs/>
                <w:sz w:val="16"/>
                <w:szCs w:val="16"/>
                <w:lang w:val="es-BO"/>
              </w:rPr>
            </w:pPr>
          </w:p>
        </w:tc>
        <w:tc>
          <w:tcPr>
            <w:tcW w:w="242" w:type="dxa"/>
            <w:shd w:val="clear" w:color="auto" w:fill="auto"/>
            <w:vAlign w:val="bottom"/>
          </w:tcPr>
          <w:p w14:paraId="78160074" w14:textId="77777777" w:rsidR="003752D7" w:rsidRPr="000E75A1" w:rsidRDefault="003752D7" w:rsidP="00496112">
            <w:pPr>
              <w:rPr>
                <w:rFonts w:ascii="Verdana" w:hAnsi="Verdana" w:cs="Arial"/>
                <w:b/>
                <w:bCs/>
                <w:sz w:val="16"/>
                <w:szCs w:val="16"/>
                <w:lang w:val="es-BO"/>
              </w:rPr>
            </w:pPr>
          </w:p>
        </w:tc>
        <w:tc>
          <w:tcPr>
            <w:tcW w:w="242" w:type="dxa"/>
            <w:shd w:val="clear" w:color="auto" w:fill="auto"/>
            <w:vAlign w:val="bottom"/>
          </w:tcPr>
          <w:p w14:paraId="7F1C5F7E" w14:textId="77777777" w:rsidR="003752D7" w:rsidRPr="000E75A1" w:rsidRDefault="003752D7" w:rsidP="00496112">
            <w:pPr>
              <w:rPr>
                <w:rFonts w:ascii="Verdana" w:hAnsi="Verdana" w:cs="Arial"/>
                <w:b/>
                <w:bCs/>
                <w:sz w:val="16"/>
                <w:szCs w:val="16"/>
                <w:lang w:val="es-BO"/>
              </w:rPr>
            </w:pPr>
          </w:p>
        </w:tc>
        <w:tc>
          <w:tcPr>
            <w:tcW w:w="242" w:type="dxa"/>
            <w:shd w:val="clear" w:color="auto" w:fill="auto"/>
            <w:vAlign w:val="bottom"/>
          </w:tcPr>
          <w:p w14:paraId="7E8860A0" w14:textId="77777777" w:rsidR="003752D7" w:rsidRPr="000E75A1" w:rsidRDefault="003752D7" w:rsidP="00496112">
            <w:pPr>
              <w:rPr>
                <w:rFonts w:ascii="Verdana" w:hAnsi="Verdana" w:cs="Arial"/>
                <w:b/>
                <w:bCs/>
                <w:sz w:val="16"/>
                <w:szCs w:val="16"/>
                <w:lang w:val="es-BO"/>
              </w:rPr>
            </w:pPr>
          </w:p>
        </w:tc>
        <w:tc>
          <w:tcPr>
            <w:tcW w:w="242" w:type="dxa"/>
            <w:shd w:val="clear" w:color="auto" w:fill="auto"/>
            <w:vAlign w:val="bottom"/>
          </w:tcPr>
          <w:p w14:paraId="50EFE411" w14:textId="77777777" w:rsidR="003752D7" w:rsidRPr="000E75A1" w:rsidRDefault="003752D7" w:rsidP="00496112">
            <w:pPr>
              <w:rPr>
                <w:rFonts w:ascii="Verdana" w:hAnsi="Verdana"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E75A1" w:rsidRDefault="003752D7" w:rsidP="00496112">
            <w:pPr>
              <w:rPr>
                <w:rFonts w:ascii="Verdana" w:hAnsi="Verdana" w:cs="Arial"/>
                <w:b/>
                <w:bCs/>
                <w:sz w:val="16"/>
                <w:szCs w:val="16"/>
                <w:lang w:val="es-BO"/>
              </w:rPr>
            </w:pPr>
          </w:p>
        </w:tc>
      </w:tr>
      <w:tr w:rsidR="003752D7" w:rsidRPr="000E75A1"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E75A1" w:rsidRDefault="003752D7" w:rsidP="00496112">
            <w:pPr>
              <w:jc w:val="right"/>
              <w:rPr>
                <w:rFonts w:ascii="Verdana" w:hAnsi="Verdana" w:cs="Arial"/>
                <w:b/>
                <w:bCs/>
                <w:sz w:val="16"/>
                <w:szCs w:val="16"/>
                <w:lang w:val="es-BO"/>
              </w:rPr>
            </w:pPr>
          </w:p>
        </w:tc>
        <w:tc>
          <w:tcPr>
            <w:tcW w:w="2187" w:type="dxa"/>
            <w:gridSpan w:val="9"/>
            <w:vMerge w:val="restart"/>
            <w:shd w:val="clear" w:color="auto" w:fill="auto"/>
            <w:vAlign w:val="bottom"/>
          </w:tcPr>
          <w:p w14:paraId="6A770785" w14:textId="77777777" w:rsidR="003752D7" w:rsidRPr="000E75A1" w:rsidRDefault="003752D7" w:rsidP="00496112">
            <w:pPr>
              <w:jc w:val="center"/>
              <w:rPr>
                <w:rFonts w:ascii="Verdana" w:hAnsi="Verdana" w:cs="Arial"/>
                <w:bCs/>
                <w:sz w:val="16"/>
                <w:szCs w:val="16"/>
                <w:lang w:val="es-BO"/>
              </w:rPr>
            </w:pPr>
            <w:r w:rsidRPr="000E75A1">
              <w:rPr>
                <w:rFonts w:ascii="Verdana" w:hAnsi="Verdana" w:cs="Arial"/>
                <w:bCs/>
                <w:sz w:val="16"/>
                <w:szCs w:val="16"/>
                <w:lang w:val="es-BO"/>
              </w:rPr>
              <w:t>Número de Identificación</w:t>
            </w:r>
          </w:p>
          <w:p w14:paraId="736875D8" w14:textId="6D4C453D" w:rsidR="003752D7" w:rsidRPr="000E75A1" w:rsidRDefault="003752D7" w:rsidP="00F363D9">
            <w:pPr>
              <w:jc w:val="center"/>
              <w:rPr>
                <w:rFonts w:ascii="Verdana" w:hAnsi="Verdana" w:cs="Arial"/>
                <w:b/>
                <w:bCs/>
                <w:sz w:val="16"/>
                <w:szCs w:val="16"/>
                <w:lang w:val="es-BO"/>
              </w:rPr>
            </w:pPr>
            <w:r w:rsidRPr="000E75A1">
              <w:rPr>
                <w:rFonts w:ascii="Verdana" w:hAnsi="Verdana" w:cs="Arial"/>
                <w:bCs/>
                <w:sz w:val="16"/>
                <w:szCs w:val="16"/>
                <w:lang w:val="es-BO"/>
              </w:rPr>
              <w:t xml:space="preserve">Tributaria –NIT </w:t>
            </w:r>
          </w:p>
        </w:tc>
        <w:tc>
          <w:tcPr>
            <w:tcW w:w="243" w:type="dxa"/>
            <w:shd w:val="clear" w:color="auto" w:fill="auto"/>
            <w:vAlign w:val="bottom"/>
          </w:tcPr>
          <w:p w14:paraId="097DDB54" w14:textId="77777777" w:rsidR="003752D7" w:rsidRPr="000E75A1" w:rsidRDefault="003752D7" w:rsidP="00496112">
            <w:pPr>
              <w:rPr>
                <w:rFonts w:ascii="Verdana" w:hAnsi="Verdana" w:cs="Arial"/>
                <w:b/>
                <w:bCs/>
                <w:sz w:val="16"/>
                <w:szCs w:val="16"/>
                <w:lang w:val="es-BO"/>
              </w:rPr>
            </w:pPr>
          </w:p>
        </w:tc>
        <w:tc>
          <w:tcPr>
            <w:tcW w:w="243" w:type="dxa"/>
            <w:shd w:val="clear" w:color="auto" w:fill="auto"/>
            <w:vAlign w:val="bottom"/>
          </w:tcPr>
          <w:p w14:paraId="3C53E2BC" w14:textId="77777777" w:rsidR="003752D7" w:rsidRPr="000E75A1" w:rsidRDefault="003752D7" w:rsidP="00496112">
            <w:pPr>
              <w:rPr>
                <w:rFonts w:ascii="Verdana" w:hAnsi="Verdana" w:cs="Arial"/>
                <w:b/>
                <w:bCs/>
                <w:sz w:val="16"/>
                <w:szCs w:val="16"/>
                <w:lang w:val="es-BO"/>
              </w:rPr>
            </w:pPr>
          </w:p>
        </w:tc>
        <w:tc>
          <w:tcPr>
            <w:tcW w:w="2668" w:type="dxa"/>
            <w:gridSpan w:val="11"/>
            <w:vMerge w:val="restart"/>
            <w:shd w:val="clear" w:color="auto" w:fill="auto"/>
            <w:vAlign w:val="bottom"/>
          </w:tcPr>
          <w:p w14:paraId="792E0921" w14:textId="4394C343" w:rsidR="003752D7" w:rsidRPr="000E75A1" w:rsidRDefault="003752D7" w:rsidP="003455B5">
            <w:pPr>
              <w:jc w:val="center"/>
              <w:rPr>
                <w:rFonts w:ascii="Verdana" w:hAnsi="Verdana" w:cs="Arial"/>
                <w:b/>
                <w:bCs/>
                <w:sz w:val="14"/>
                <w:szCs w:val="16"/>
                <w:lang w:val="es-BO"/>
              </w:rPr>
            </w:pPr>
            <w:r w:rsidRPr="000E75A1">
              <w:rPr>
                <w:rFonts w:ascii="Verdana" w:hAnsi="Verdana" w:cs="Arial"/>
                <w:iCs/>
                <w:sz w:val="16"/>
                <w:szCs w:val="16"/>
                <w:lang w:val="es-BO"/>
              </w:rPr>
              <w:t>Número de Matrícula de Comerc</w:t>
            </w:r>
            <w:r w:rsidR="003455B5" w:rsidRPr="000E75A1">
              <w:rPr>
                <w:rFonts w:ascii="Verdana" w:hAnsi="Verdana" w:cs="Arial"/>
                <w:iCs/>
                <w:sz w:val="16"/>
                <w:szCs w:val="16"/>
                <w:lang w:val="es-BO"/>
              </w:rPr>
              <w:t>io según SEPREC</w:t>
            </w:r>
          </w:p>
        </w:tc>
        <w:tc>
          <w:tcPr>
            <w:tcW w:w="242" w:type="dxa"/>
            <w:shd w:val="clear" w:color="auto" w:fill="auto"/>
            <w:vAlign w:val="bottom"/>
          </w:tcPr>
          <w:p w14:paraId="76213816" w14:textId="77777777" w:rsidR="003752D7" w:rsidRPr="000E75A1" w:rsidRDefault="003752D7" w:rsidP="00496112">
            <w:pPr>
              <w:rPr>
                <w:rFonts w:ascii="Verdana" w:hAnsi="Verdana" w:cs="Arial"/>
                <w:b/>
                <w:bCs/>
                <w:sz w:val="14"/>
                <w:szCs w:val="16"/>
                <w:lang w:val="es-BO"/>
              </w:rPr>
            </w:pPr>
          </w:p>
        </w:tc>
        <w:tc>
          <w:tcPr>
            <w:tcW w:w="3388" w:type="dxa"/>
            <w:gridSpan w:val="14"/>
            <w:shd w:val="clear" w:color="auto" w:fill="auto"/>
            <w:vAlign w:val="bottom"/>
          </w:tcPr>
          <w:p w14:paraId="7371A2FE" w14:textId="0FA5C37A" w:rsidR="003752D7" w:rsidRPr="000E75A1" w:rsidRDefault="003752D7" w:rsidP="00496112">
            <w:pPr>
              <w:jc w:val="center"/>
              <w:rPr>
                <w:rFonts w:ascii="Verdana" w:hAnsi="Verdana" w:cs="Arial"/>
                <w:b/>
                <w:bCs/>
                <w:sz w:val="14"/>
                <w:szCs w:val="16"/>
                <w:lang w:val="es-BO"/>
              </w:rPr>
            </w:pPr>
            <w:r w:rsidRPr="000E75A1">
              <w:rPr>
                <w:rFonts w:ascii="Verdana" w:hAnsi="Verdana" w:cs="Arial"/>
                <w:bCs/>
                <w:i/>
                <w:sz w:val="14"/>
                <w:szCs w:val="16"/>
                <w:lang w:val="es-BO"/>
              </w:rPr>
              <w:t>Fecha de Registro</w:t>
            </w:r>
            <w:r w:rsidR="003455B5" w:rsidRPr="000E75A1">
              <w:rPr>
                <w:rFonts w:ascii="Verdana" w:hAnsi="Verdana" w:cs="Arial"/>
                <w:bCs/>
                <w:i/>
                <w:sz w:val="14"/>
                <w:szCs w:val="16"/>
                <w:lang w:val="es-BO"/>
              </w:rPr>
              <w:t xml:space="preserve"> / Inscripción</w:t>
            </w:r>
          </w:p>
        </w:tc>
        <w:tc>
          <w:tcPr>
            <w:tcW w:w="242" w:type="dxa"/>
            <w:tcBorders>
              <w:bottom w:val="nil"/>
            </w:tcBorders>
            <w:shd w:val="clear" w:color="auto" w:fill="auto"/>
            <w:vAlign w:val="bottom"/>
          </w:tcPr>
          <w:p w14:paraId="6986E5FA" w14:textId="77777777" w:rsidR="003752D7" w:rsidRPr="000E75A1" w:rsidRDefault="003752D7" w:rsidP="00496112">
            <w:pPr>
              <w:rPr>
                <w:rFonts w:ascii="Verdana" w:hAnsi="Verdana"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E75A1" w:rsidRDefault="003752D7" w:rsidP="00496112">
            <w:pPr>
              <w:rPr>
                <w:rFonts w:ascii="Verdana" w:hAnsi="Verdana" w:cs="Arial"/>
                <w:b/>
                <w:bCs/>
                <w:sz w:val="16"/>
                <w:szCs w:val="16"/>
                <w:lang w:val="es-BO"/>
              </w:rPr>
            </w:pPr>
          </w:p>
        </w:tc>
      </w:tr>
      <w:tr w:rsidR="003752D7" w:rsidRPr="000E75A1"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E75A1" w:rsidRDefault="003752D7" w:rsidP="00496112">
            <w:pPr>
              <w:jc w:val="right"/>
              <w:rPr>
                <w:rFonts w:ascii="Verdana" w:hAnsi="Verdana"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E75A1" w:rsidRDefault="003752D7" w:rsidP="00496112">
            <w:pPr>
              <w:rPr>
                <w:rFonts w:ascii="Verdana" w:hAnsi="Verdana" w:cs="Arial"/>
                <w:b/>
                <w:bCs/>
                <w:sz w:val="16"/>
                <w:szCs w:val="16"/>
                <w:lang w:val="es-BO"/>
              </w:rPr>
            </w:pPr>
          </w:p>
        </w:tc>
        <w:tc>
          <w:tcPr>
            <w:tcW w:w="243" w:type="dxa"/>
            <w:shd w:val="clear" w:color="auto" w:fill="auto"/>
            <w:vAlign w:val="bottom"/>
          </w:tcPr>
          <w:p w14:paraId="67969CDD" w14:textId="77777777" w:rsidR="003752D7" w:rsidRPr="000E75A1" w:rsidRDefault="003752D7" w:rsidP="00496112">
            <w:pPr>
              <w:rPr>
                <w:rFonts w:ascii="Verdana" w:hAnsi="Verdana" w:cs="Arial"/>
                <w:b/>
                <w:bCs/>
                <w:sz w:val="16"/>
                <w:szCs w:val="16"/>
                <w:lang w:val="es-BO"/>
              </w:rPr>
            </w:pPr>
          </w:p>
        </w:tc>
        <w:tc>
          <w:tcPr>
            <w:tcW w:w="243" w:type="dxa"/>
            <w:shd w:val="clear" w:color="auto" w:fill="auto"/>
            <w:vAlign w:val="bottom"/>
          </w:tcPr>
          <w:p w14:paraId="180CA7F3" w14:textId="77777777" w:rsidR="003752D7" w:rsidRPr="000E75A1" w:rsidRDefault="003752D7" w:rsidP="00496112">
            <w:pPr>
              <w:rPr>
                <w:rFonts w:ascii="Verdana" w:hAnsi="Verdana"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E75A1" w:rsidRDefault="003752D7" w:rsidP="00496112">
            <w:pPr>
              <w:rPr>
                <w:rFonts w:ascii="Verdana" w:hAnsi="Verdana" w:cs="Arial"/>
                <w:b/>
                <w:bCs/>
                <w:sz w:val="14"/>
                <w:szCs w:val="16"/>
                <w:lang w:val="es-BO"/>
              </w:rPr>
            </w:pPr>
          </w:p>
        </w:tc>
        <w:tc>
          <w:tcPr>
            <w:tcW w:w="242" w:type="dxa"/>
            <w:shd w:val="clear" w:color="auto" w:fill="auto"/>
            <w:vAlign w:val="bottom"/>
          </w:tcPr>
          <w:p w14:paraId="1C469AB9" w14:textId="77777777" w:rsidR="003752D7" w:rsidRPr="000E75A1" w:rsidRDefault="003752D7" w:rsidP="00496112">
            <w:pPr>
              <w:rPr>
                <w:rFonts w:ascii="Verdana" w:hAnsi="Verdana"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E75A1" w:rsidRDefault="003752D7" w:rsidP="00496112">
            <w:pPr>
              <w:jc w:val="center"/>
              <w:rPr>
                <w:rFonts w:ascii="Verdana" w:hAnsi="Verdana" w:cs="Arial"/>
                <w:b/>
                <w:bCs/>
                <w:sz w:val="14"/>
                <w:szCs w:val="16"/>
                <w:lang w:val="es-BO"/>
              </w:rPr>
            </w:pPr>
            <w:r w:rsidRPr="000E75A1">
              <w:rPr>
                <w:rFonts w:ascii="Verdana" w:hAnsi="Verdana" w:cs="Arial"/>
                <w:i/>
                <w:iCs/>
                <w:sz w:val="14"/>
                <w:szCs w:val="16"/>
                <w:lang w:val="es-BO"/>
              </w:rPr>
              <w:t>Día</w:t>
            </w:r>
          </w:p>
        </w:tc>
        <w:tc>
          <w:tcPr>
            <w:tcW w:w="242" w:type="dxa"/>
            <w:shd w:val="clear" w:color="auto" w:fill="auto"/>
            <w:vAlign w:val="bottom"/>
          </w:tcPr>
          <w:p w14:paraId="333E42E4" w14:textId="77777777" w:rsidR="003752D7" w:rsidRPr="000E75A1" w:rsidRDefault="003752D7" w:rsidP="00496112">
            <w:pPr>
              <w:rPr>
                <w:rFonts w:ascii="Verdana" w:hAnsi="Verdana"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E75A1" w:rsidRDefault="003752D7" w:rsidP="00496112">
            <w:pPr>
              <w:jc w:val="center"/>
              <w:rPr>
                <w:rFonts w:ascii="Verdana" w:hAnsi="Verdana" w:cs="Arial"/>
                <w:b/>
                <w:bCs/>
                <w:sz w:val="14"/>
                <w:szCs w:val="16"/>
                <w:lang w:val="es-BO"/>
              </w:rPr>
            </w:pPr>
            <w:r w:rsidRPr="000E75A1">
              <w:rPr>
                <w:rFonts w:ascii="Verdana" w:hAnsi="Verdana" w:cs="Arial"/>
                <w:bCs/>
                <w:i/>
                <w:sz w:val="14"/>
                <w:szCs w:val="16"/>
                <w:lang w:val="es-BO"/>
              </w:rPr>
              <w:t>Mes</w:t>
            </w:r>
          </w:p>
        </w:tc>
        <w:tc>
          <w:tcPr>
            <w:tcW w:w="242" w:type="dxa"/>
            <w:shd w:val="clear" w:color="auto" w:fill="auto"/>
            <w:vAlign w:val="bottom"/>
          </w:tcPr>
          <w:p w14:paraId="66CD9386" w14:textId="77777777" w:rsidR="003752D7" w:rsidRPr="000E75A1" w:rsidRDefault="003752D7" w:rsidP="00496112">
            <w:pPr>
              <w:rPr>
                <w:rFonts w:ascii="Verdana" w:hAnsi="Verdana"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E75A1" w:rsidRDefault="003752D7" w:rsidP="00496112">
            <w:pPr>
              <w:jc w:val="center"/>
              <w:rPr>
                <w:rFonts w:ascii="Verdana" w:hAnsi="Verdana" w:cs="Arial"/>
                <w:b/>
                <w:bCs/>
                <w:sz w:val="14"/>
                <w:szCs w:val="16"/>
                <w:lang w:val="es-BO"/>
              </w:rPr>
            </w:pPr>
            <w:r w:rsidRPr="000E75A1">
              <w:rPr>
                <w:rFonts w:ascii="Verdana" w:hAnsi="Verdana" w:cs="Arial"/>
                <w:bCs/>
                <w:i/>
                <w:sz w:val="14"/>
                <w:szCs w:val="16"/>
                <w:lang w:val="es-BO"/>
              </w:rPr>
              <w:t>Año</w:t>
            </w:r>
          </w:p>
        </w:tc>
        <w:tc>
          <w:tcPr>
            <w:tcW w:w="242" w:type="dxa"/>
            <w:tcBorders>
              <w:bottom w:val="nil"/>
            </w:tcBorders>
            <w:shd w:val="clear" w:color="auto" w:fill="auto"/>
            <w:vAlign w:val="bottom"/>
          </w:tcPr>
          <w:p w14:paraId="05EA0381" w14:textId="77777777" w:rsidR="003752D7" w:rsidRPr="000E75A1" w:rsidRDefault="003752D7" w:rsidP="00496112">
            <w:pPr>
              <w:rPr>
                <w:rFonts w:ascii="Verdana" w:hAnsi="Verdana"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E75A1" w:rsidRDefault="003752D7" w:rsidP="00496112">
            <w:pPr>
              <w:rPr>
                <w:rFonts w:ascii="Verdana" w:hAnsi="Verdana" w:cs="Arial"/>
                <w:b/>
                <w:bCs/>
                <w:sz w:val="16"/>
                <w:szCs w:val="16"/>
                <w:lang w:val="es-BO"/>
              </w:rPr>
            </w:pPr>
          </w:p>
        </w:tc>
      </w:tr>
      <w:tr w:rsidR="003752D7" w:rsidRPr="000E75A1"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E75A1" w:rsidRDefault="003752D7" w:rsidP="00496112">
            <w:pPr>
              <w:jc w:val="right"/>
              <w:rPr>
                <w:rFonts w:ascii="Verdana" w:hAnsi="Verdana"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E75A1" w:rsidRDefault="003752D7" w:rsidP="00496112">
            <w:pPr>
              <w:rPr>
                <w:rFonts w:ascii="Verdana" w:hAnsi="Verdana"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E75A1" w:rsidRDefault="003752D7" w:rsidP="00496112">
            <w:pPr>
              <w:rPr>
                <w:rFonts w:ascii="Verdana" w:hAnsi="Verdana"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E75A1" w:rsidRDefault="003752D7" w:rsidP="00496112">
            <w:pPr>
              <w:rPr>
                <w:rFonts w:ascii="Verdana" w:hAnsi="Verdana"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E75A1" w:rsidRDefault="003752D7" w:rsidP="00496112">
            <w:pPr>
              <w:rPr>
                <w:rFonts w:ascii="Verdana" w:hAnsi="Verdana"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E75A1" w:rsidRDefault="003752D7" w:rsidP="00496112">
            <w:pPr>
              <w:rPr>
                <w:rFonts w:ascii="Verdana" w:hAnsi="Verdana"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E75A1" w:rsidRDefault="003752D7" w:rsidP="00496112">
            <w:pPr>
              <w:rPr>
                <w:rFonts w:ascii="Verdana" w:hAnsi="Verdana"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E75A1" w:rsidRDefault="003752D7" w:rsidP="00496112">
            <w:pPr>
              <w:rPr>
                <w:rFonts w:ascii="Verdana" w:hAnsi="Verdana"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E75A1" w:rsidRDefault="003752D7" w:rsidP="00496112">
            <w:pPr>
              <w:rPr>
                <w:rFonts w:ascii="Verdana" w:hAnsi="Verdana"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E75A1" w:rsidRDefault="003752D7" w:rsidP="00496112">
            <w:pPr>
              <w:rPr>
                <w:rFonts w:ascii="Verdana" w:hAnsi="Verdana"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E75A1" w:rsidRDefault="003752D7" w:rsidP="00496112">
            <w:pPr>
              <w:rPr>
                <w:rFonts w:ascii="Verdana" w:hAnsi="Verdana"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E75A1" w:rsidRDefault="003752D7" w:rsidP="00496112">
            <w:pPr>
              <w:rPr>
                <w:rFonts w:ascii="Verdana" w:hAnsi="Verdana"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E75A1" w:rsidRDefault="003752D7" w:rsidP="00496112">
            <w:pPr>
              <w:rPr>
                <w:rFonts w:ascii="Verdana" w:hAnsi="Verdana" w:cs="Arial"/>
                <w:b/>
                <w:bCs/>
                <w:sz w:val="16"/>
                <w:szCs w:val="16"/>
                <w:lang w:val="es-BO"/>
              </w:rPr>
            </w:pPr>
          </w:p>
        </w:tc>
      </w:tr>
      <w:tr w:rsidR="003752D7" w:rsidRPr="000E75A1"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E75A1" w:rsidRDefault="003752D7" w:rsidP="00496112">
            <w:pPr>
              <w:jc w:val="right"/>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E75A1" w:rsidRDefault="003752D7" w:rsidP="00496112">
            <w:pPr>
              <w:rPr>
                <w:rFonts w:ascii="Verdana" w:hAnsi="Verdana" w:cs="Arial"/>
                <w:b/>
                <w:bCs/>
                <w:sz w:val="16"/>
                <w:szCs w:val="16"/>
                <w:lang w:val="es-BO"/>
              </w:rPr>
            </w:pPr>
          </w:p>
        </w:tc>
        <w:tc>
          <w:tcPr>
            <w:tcW w:w="243" w:type="dxa"/>
            <w:tcBorders>
              <w:bottom w:val="nil"/>
            </w:tcBorders>
            <w:shd w:val="clear" w:color="auto" w:fill="auto"/>
            <w:vAlign w:val="bottom"/>
          </w:tcPr>
          <w:p w14:paraId="6727AF74" w14:textId="77777777" w:rsidR="003752D7" w:rsidRPr="000E75A1" w:rsidRDefault="003752D7" w:rsidP="00496112">
            <w:pPr>
              <w:rPr>
                <w:rFonts w:ascii="Verdana" w:hAnsi="Verdana" w:cs="Arial"/>
                <w:b/>
                <w:bCs/>
                <w:sz w:val="16"/>
                <w:szCs w:val="16"/>
                <w:lang w:val="es-BO"/>
              </w:rPr>
            </w:pPr>
          </w:p>
        </w:tc>
        <w:tc>
          <w:tcPr>
            <w:tcW w:w="243" w:type="dxa"/>
            <w:tcBorders>
              <w:bottom w:val="nil"/>
            </w:tcBorders>
            <w:shd w:val="clear" w:color="auto" w:fill="auto"/>
            <w:vAlign w:val="bottom"/>
          </w:tcPr>
          <w:p w14:paraId="7882D665"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E75A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E75A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E75A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E75A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E75A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E75A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016D72B9" w14:textId="77777777" w:rsidR="003752D7" w:rsidRPr="000E75A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5ED6C23A" w14:textId="77777777" w:rsidR="003752D7" w:rsidRPr="000E75A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6FE60C8D" w14:textId="77777777" w:rsidR="003752D7" w:rsidRPr="000E75A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677C6E96" w14:textId="77777777" w:rsidR="003752D7" w:rsidRPr="000E75A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2BAB69F4" w14:textId="77777777" w:rsidR="003752D7" w:rsidRPr="000E75A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6A0C79F9" w14:textId="77777777" w:rsidR="003752D7" w:rsidRPr="000E75A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7BB03878" w14:textId="77777777" w:rsidR="003752D7" w:rsidRPr="000E75A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32734CD4" w14:textId="77777777" w:rsidR="003752D7" w:rsidRPr="000E75A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0C5736F6" w14:textId="77777777" w:rsidR="003752D7" w:rsidRPr="000E75A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08E43BF6" w14:textId="77777777" w:rsidR="003752D7" w:rsidRPr="000E75A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36DCEF82"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E75A1" w:rsidRDefault="003752D7" w:rsidP="00496112">
            <w:pPr>
              <w:rPr>
                <w:rFonts w:ascii="Verdana" w:hAnsi="Verdana"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E75A1" w:rsidRDefault="003752D7" w:rsidP="00496112">
            <w:pPr>
              <w:rPr>
                <w:rFonts w:ascii="Verdana" w:hAnsi="Verdana" w:cs="Arial"/>
                <w:b/>
                <w:bCs/>
                <w:sz w:val="16"/>
                <w:szCs w:val="16"/>
                <w:lang w:val="es-BO"/>
              </w:rPr>
            </w:pPr>
          </w:p>
        </w:tc>
      </w:tr>
      <w:tr w:rsidR="003752D7" w:rsidRPr="000E75A1"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E75A1" w:rsidRDefault="003752D7">
            <w:pPr>
              <w:numPr>
                <w:ilvl w:val="0"/>
                <w:numId w:val="36"/>
              </w:numPr>
              <w:ind w:left="444" w:hanging="283"/>
              <w:rPr>
                <w:rFonts w:ascii="Verdana" w:hAnsi="Verdana" w:cs="Arial"/>
                <w:b/>
                <w:bCs/>
                <w:sz w:val="16"/>
                <w:szCs w:val="16"/>
                <w:lang w:val="es-BO"/>
              </w:rPr>
            </w:pPr>
            <w:r w:rsidRPr="000E75A1">
              <w:rPr>
                <w:rFonts w:ascii="Verdana" w:hAnsi="Verdana" w:cs="Arial"/>
                <w:b/>
                <w:bCs/>
                <w:sz w:val="16"/>
                <w:szCs w:val="16"/>
                <w:lang w:val="es-BO" w:eastAsia="es-ES"/>
              </w:rPr>
              <w:t xml:space="preserve">INFORMACIÓN DEL REPRESENTANTE LEGAL </w:t>
            </w:r>
            <w:r w:rsidRPr="000E75A1">
              <w:rPr>
                <w:rFonts w:ascii="Verdana" w:hAnsi="Verdana" w:cs="Arial"/>
                <w:b/>
                <w:i/>
                <w:sz w:val="16"/>
                <w:szCs w:val="16"/>
                <w:lang w:val="es-BO"/>
              </w:rPr>
              <w:t>(</w:t>
            </w:r>
            <w:r w:rsidRPr="000E75A1">
              <w:rPr>
                <w:rFonts w:ascii="Verdana" w:hAnsi="Verdana"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E75A1"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E75A1" w:rsidRDefault="003752D7" w:rsidP="00496112">
            <w:pPr>
              <w:rPr>
                <w:rFonts w:ascii="Verdana" w:hAnsi="Verdana" w:cs="Arial"/>
                <w:sz w:val="16"/>
                <w:szCs w:val="16"/>
                <w:lang w:val="es-BO"/>
              </w:rPr>
            </w:pPr>
            <w:r w:rsidRPr="000E75A1">
              <w:rPr>
                <w:rFonts w:ascii="Verdana" w:hAnsi="Verdana" w:cs="Arial"/>
                <w:sz w:val="16"/>
                <w:szCs w:val="16"/>
                <w:lang w:val="es-BO"/>
              </w:rPr>
              <w:t> </w:t>
            </w:r>
          </w:p>
        </w:tc>
        <w:tc>
          <w:tcPr>
            <w:tcW w:w="243" w:type="dxa"/>
            <w:tcBorders>
              <w:top w:val="nil"/>
              <w:bottom w:val="nil"/>
            </w:tcBorders>
            <w:shd w:val="clear" w:color="auto" w:fill="auto"/>
            <w:vAlign w:val="center"/>
          </w:tcPr>
          <w:p w14:paraId="63ED9667" w14:textId="77777777" w:rsidR="003752D7" w:rsidRPr="000E75A1" w:rsidRDefault="003752D7" w:rsidP="00496112">
            <w:pPr>
              <w:rPr>
                <w:rFonts w:ascii="Verdana" w:hAnsi="Verdana" w:cs="Arial"/>
                <w:b/>
                <w:bCs/>
                <w:sz w:val="16"/>
                <w:szCs w:val="16"/>
                <w:lang w:val="es-BO"/>
              </w:rPr>
            </w:pPr>
            <w:r w:rsidRPr="000E75A1">
              <w:rPr>
                <w:rFonts w:ascii="Verdana" w:hAnsi="Verdana"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E75A1" w:rsidRDefault="003752D7" w:rsidP="00496112">
            <w:pPr>
              <w:rPr>
                <w:rFonts w:ascii="Verdana" w:hAnsi="Verdana"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E75A1" w:rsidRDefault="003752D7" w:rsidP="00496112">
            <w:pPr>
              <w:rPr>
                <w:rFonts w:ascii="Verdana" w:hAnsi="Verdana" w:cs="Arial"/>
                <w:b/>
                <w:bCs/>
                <w:sz w:val="16"/>
                <w:szCs w:val="16"/>
                <w:lang w:val="es-BO"/>
              </w:rPr>
            </w:pPr>
          </w:p>
        </w:tc>
      </w:tr>
      <w:tr w:rsidR="003752D7" w:rsidRPr="000E75A1"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E75A1" w:rsidRDefault="003752D7" w:rsidP="00496112">
            <w:pPr>
              <w:rPr>
                <w:rFonts w:ascii="Verdana" w:hAnsi="Verdana"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E75A1" w:rsidRDefault="003752D7" w:rsidP="00496112">
            <w:pPr>
              <w:jc w:val="right"/>
              <w:rPr>
                <w:rFonts w:ascii="Verdana" w:hAnsi="Verdana" w:cs="Arial"/>
                <w:b/>
                <w:bCs/>
                <w:sz w:val="16"/>
                <w:szCs w:val="16"/>
                <w:lang w:val="es-BO"/>
              </w:rPr>
            </w:pPr>
            <w:r w:rsidRPr="000E75A1">
              <w:rPr>
                <w:rFonts w:ascii="Verdana" w:hAnsi="Verdana"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E75A1" w:rsidRDefault="003752D7" w:rsidP="00496112">
            <w:pPr>
              <w:jc w:val="center"/>
              <w:rPr>
                <w:rFonts w:ascii="Verdana" w:hAnsi="Verdana" w:cs="Arial"/>
                <w:b/>
                <w:bCs/>
                <w:i/>
                <w:sz w:val="16"/>
                <w:szCs w:val="16"/>
                <w:lang w:val="es-BO"/>
              </w:rPr>
            </w:pPr>
            <w:r w:rsidRPr="000E75A1">
              <w:rPr>
                <w:rFonts w:ascii="Verdana" w:hAnsi="Verdana"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E75A1" w:rsidRDefault="003752D7" w:rsidP="00496112">
            <w:pPr>
              <w:rPr>
                <w:rFonts w:ascii="Verdana" w:hAnsi="Verdana"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E75A1" w:rsidRDefault="003752D7" w:rsidP="00496112">
            <w:pPr>
              <w:jc w:val="center"/>
              <w:rPr>
                <w:rFonts w:ascii="Verdana" w:hAnsi="Verdana" w:cs="Arial"/>
                <w:b/>
                <w:bCs/>
                <w:i/>
                <w:sz w:val="16"/>
                <w:szCs w:val="16"/>
                <w:lang w:val="es-BO"/>
              </w:rPr>
            </w:pPr>
            <w:r w:rsidRPr="000E75A1">
              <w:rPr>
                <w:rFonts w:ascii="Verdana" w:hAnsi="Verdana"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E75A1" w:rsidRDefault="003752D7" w:rsidP="00496112">
            <w:pPr>
              <w:rPr>
                <w:rFonts w:ascii="Verdana" w:hAnsi="Verdana"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E75A1" w:rsidRDefault="003752D7" w:rsidP="00496112">
            <w:pPr>
              <w:jc w:val="center"/>
              <w:rPr>
                <w:rFonts w:ascii="Verdana" w:hAnsi="Verdana" w:cs="Arial"/>
                <w:b/>
                <w:bCs/>
                <w:sz w:val="16"/>
                <w:szCs w:val="16"/>
                <w:lang w:val="es-BO"/>
              </w:rPr>
            </w:pPr>
            <w:r w:rsidRPr="000E75A1">
              <w:rPr>
                <w:rFonts w:ascii="Verdana" w:hAnsi="Verdana"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E75A1" w:rsidRDefault="003752D7" w:rsidP="00496112">
            <w:pPr>
              <w:rPr>
                <w:rFonts w:ascii="Verdana" w:hAnsi="Verdana" w:cs="Arial"/>
                <w:b/>
                <w:bCs/>
                <w:sz w:val="16"/>
                <w:szCs w:val="16"/>
                <w:lang w:val="es-BO"/>
              </w:rPr>
            </w:pPr>
          </w:p>
        </w:tc>
      </w:tr>
      <w:tr w:rsidR="003752D7" w:rsidRPr="000E75A1"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E75A1" w:rsidRDefault="003752D7" w:rsidP="00496112">
            <w:pPr>
              <w:rPr>
                <w:rFonts w:ascii="Verdana" w:hAnsi="Verdana"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E75A1" w:rsidRDefault="003752D7" w:rsidP="00496112">
            <w:pPr>
              <w:rPr>
                <w:rFonts w:ascii="Verdana" w:hAnsi="Verdana"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E75A1" w:rsidRDefault="003752D7" w:rsidP="00496112">
            <w:pPr>
              <w:rPr>
                <w:rFonts w:ascii="Verdana" w:hAnsi="Verdana"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E75A1" w:rsidRDefault="003752D7" w:rsidP="00496112">
            <w:pPr>
              <w:rPr>
                <w:rFonts w:ascii="Verdana" w:hAnsi="Verdana"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E75A1" w:rsidRDefault="003752D7" w:rsidP="00496112">
            <w:pPr>
              <w:rPr>
                <w:rFonts w:ascii="Verdana" w:hAnsi="Verdana"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E75A1" w:rsidRDefault="003752D7" w:rsidP="00496112">
            <w:pPr>
              <w:rPr>
                <w:rFonts w:ascii="Verdana" w:hAnsi="Verdana"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E75A1" w:rsidRDefault="003752D7" w:rsidP="00496112">
            <w:pPr>
              <w:rPr>
                <w:rFonts w:ascii="Verdana" w:hAnsi="Verdana"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E75A1" w:rsidRDefault="003752D7" w:rsidP="00496112">
            <w:pPr>
              <w:rPr>
                <w:rFonts w:ascii="Verdana" w:hAnsi="Verdana" w:cs="Arial"/>
                <w:b/>
                <w:bCs/>
                <w:sz w:val="16"/>
                <w:szCs w:val="16"/>
                <w:lang w:val="es-BO"/>
              </w:rPr>
            </w:pPr>
          </w:p>
        </w:tc>
      </w:tr>
      <w:tr w:rsidR="003752D7" w:rsidRPr="000E75A1"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E75A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12403B3C"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E75A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E75A1" w:rsidRDefault="003752D7" w:rsidP="00496112">
            <w:pPr>
              <w:rPr>
                <w:rFonts w:ascii="Verdana" w:hAnsi="Verdana"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E75A1" w:rsidRDefault="003752D7" w:rsidP="00496112">
            <w:pPr>
              <w:rPr>
                <w:rFonts w:ascii="Verdana" w:hAnsi="Verdana" w:cs="Arial"/>
                <w:b/>
                <w:bCs/>
                <w:sz w:val="16"/>
                <w:szCs w:val="16"/>
                <w:lang w:val="es-BO"/>
              </w:rPr>
            </w:pPr>
          </w:p>
        </w:tc>
      </w:tr>
      <w:tr w:rsidR="003455B5" w:rsidRPr="000E75A1"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E75A1" w:rsidRDefault="003455B5" w:rsidP="00496112">
            <w:pPr>
              <w:rPr>
                <w:rFonts w:ascii="Verdana" w:hAnsi="Verdana"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E75A1" w:rsidRDefault="003455B5" w:rsidP="00496112">
            <w:pPr>
              <w:jc w:val="right"/>
              <w:rPr>
                <w:rFonts w:ascii="Verdana" w:hAnsi="Verdana" w:cs="Arial"/>
                <w:bCs/>
                <w:sz w:val="16"/>
                <w:szCs w:val="16"/>
                <w:lang w:val="es-BO"/>
              </w:rPr>
            </w:pPr>
            <w:r w:rsidRPr="000E75A1">
              <w:rPr>
                <w:rFonts w:ascii="Verdana" w:hAnsi="Verdana"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E75A1" w:rsidRDefault="003455B5" w:rsidP="00496112">
            <w:pPr>
              <w:jc w:val="center"/>
              <w:rPr>
                <w:rFonts w:ascii="Verdana" w:hAnsi="Verdana" w:cs="Arial"/>
                <w:b/>
                <w:bCs/>
                <w:sz w:val="16"/>
                <w:szCs w:val="16"/>
                <w:lang w:val="es-BO"/>
              </w:rPr>
            </w:pPr>
            <w:r w:rsidRPr="000E75A1">
              <w:rPr>
                <w:rFonts w:ascii="Verdana" w:hAnsi="Verdana"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E75A1" w:rsidRDefault="003455B5" w:rsidP="00496112">
            <w:pPr>
              <w:rPr>
                <w:rFonts w:ascii="Verdana" w:hAnsi="Verdana"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0E75A1" w:rsidRDefault="003455B5" w:rsidP="003455B5">
            <w:pPr>
              <w:jc w:val="center"/>
              <w:rPr>
                <w:rFonts w:ascii="Verdana" w:hAnsi="Verdana" w:cs="Arial"/>
                <w:b/>
                <w:bCs/>
                <w:sz w:val="16"/>
                <w:szCs w:val="16"/>
                <w:lang w:val="es-BO"/>
              </w:rPr>
            </w:pPr>
            <w:r w:rsidRPr="000E75A1">
              <w:rPr>
                <w:rFonts w:ascii="Verdana" w:hAnsi="Verdana"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E75A1" w:rsidRDefault="003455B5" w:rsidP="00496112">
            <w:pPr>
              <w:rPr>
                <w:rFonts w:ascii="Verdana" w:hAnsi="Verdana"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E75A1" w:rsidRDefault="003455B5" w:rsidP="00496112">
            <w:pPr>
              <w:rPr>
                <w:rFonts w:ascii="Verdana" w:hAnsi="Verdana" w:cs="Arial"/>
                <w:b/>
                <w:bCs/>
                <w:sz w:val="16"/>
                <w:szCs w:val="16"/>
                <w:lang w:val="es-BO"/>
              </w:rPr>
            </w:pPr>
          </w:p>
        </w:tc>
      </w:tr>
      <w:tr w:rsidR="003455B5" w:rsidRPr="000E75A1"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E75A1" w:rsidRDefault="003455B5" w:rsidP="00496112">
            <w:pPr>
              <w:rPr>
                <w:rFonts w:ascii="Verdana" w:hAnsi="Verdana"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E75A1" w:rsidRDefault="003455B5" w:rsidP="00496112">
            <w:pPr>
              <w:rPr>
                <w:rFonts w:ascii="Verdana" w:hAnsi="Verdana"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E75A1" w:rsidRDefault="003455B5" w:rsidP="00496112">
            <w:pPr>
              <w:rPr>
                <w:rFonts w:ascii="Verdana" w:hAnsi="Verdana"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E75A1" w:rsidRDefault="003455B5" w:rsidP="00496112">
            <w:pPr>
              <w:rPr>
                <w:rFonts w:ascii="Verdana" w:hAnsi="Verdana"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E75A1" w:rsidRDefault="003455B5" w:rsidP="00496112">
            <w:pPr>
              <w:rPr>
                <w:rFonts w:ascii="Verdana" w:hAnsi="Verdana"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E75A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E75A1" w:rsidRDefault="003455B5" w:rsidP="00496112">
            <w:pPr>
              <w:rPr>
                <w:rFonts w:ascii="Verdana" w:hAnsi="Verdana"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E75A1" w:rsidRDefault="003455B5" w:rsidP="00496112">
            <w:pPr>
              <w:rPr>
                <w:rFonts w:ascii="Verdana" w:hAnsi="Verdana" w:cs="Arial"/>
                <w:b/>
                <w:bCs/>
                <w:sz w:val="16"/>
                <w:szCs w:val="16"/>
                <w:lang w:val="es-BO"/>
              </w:rPr>
            </w:pPr>
          </w:p>
        </w:tc>
      </w:tr>
      <w:tr w:rsidR="003752D7" w:rsidRPr="000E75A1"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E75A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45508918"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E75A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E75A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E75A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E75A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E75A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E75A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E75A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E75A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E75A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E75A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E75A1" w:rsidRDefault="003752D7" w:rsidP="00496112">
            <w:pPr>
              <w:rPr>
                <w:rFonts w:ascii="Verdana" w:hAnsi="Verdana"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E75A1" w:rsidRDefault="003752D7" w:rsidP="00496112">
            <w:pPr>
              <w:jc w:val="center"/>
              <w:rPr>
                <w:rFonts w:ascii="Verdana" w:hAnsi="Verdana" w:cs="Arial"/>
                <w:bCs/>
                <w:i/>
                <w:sz w:val="16"/>
                <w:szCs w:val="16"/>
                <w:lang w:val="es-BO"/>
              </w:rPr>
            </w:pPr>
            <w:r w:rsidRPr="000E75A1">
              <w:rPr>
                <w:rFonts w:ascii="Verdana" w:hAnsi="Verdana"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E75A1" w:rsidRDefault="003752D7" w:rsidP="00496112">
            <w:pPr>
              <w:rPr>
                <w:rFonts w:ascii="Verdana" w:hAnsi="Verdana" w:cs="Arial"/>
                <w:b/>
                <w:bCs/>
                <w:sz w:val="16"/>
                <w:szCs w:val="16"/>
                <w:lang w:val="es-BO"/>
              </w:rPr>
            </w:pPr>
          </w:p>
        </w:tc>
      </w:tr>
      <w:tr w:rsidR="003752D7" w:rsidRPr="000E75A1"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E75A1" w:rsidRDefault="003752D7" w:rsidP="00496112">
            <w:pPr>
              <w:rPr>
                <w:rFonts w:ascii="Verdana" w:hAnsi="Verdana"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E75A1" w:rsidRDefault="003752D7" w:rsidP="00496112">
            <w:pPr>
              <w:jc w:val="right"/>
              <w:rPr>
                <w:rFonts w:ascii="Verdana" w:hAnsi="Verdana" w:cs="Arial"/>
                <w:b/>
                <w:bCs/>
                <w:sz w:val="16"/>
                <w:szCs w:val="16"/>
                <w:lang w:val="es-BO"/>
              </w:rPr>
            </w:pPr>
            <w:r w:rsidRPr="000E75A1">
              <w:rPr>
                <w:rFonts w:ascii="Verdana" w:hAnsi="Verdana"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E75A1" w:rsidRDefault="003752D7" w:rsidP="00496112">
            <w:pPr>
              <w:jc w:val="center"/>
              <w:rPr>
                <w:rFonts w:ascii="Verdana" w:hAnsi="Verdana" w:cs="Arial"/>
                <w:b/>
                <w:bCs/>
                <w:sz w:val="16"/>
                <w:szCs w:val="16"/>
                <w:lang w:val="es-BO"/>
              </w:rPr>
            </w:pPr>
            <w:r w:rsidRPr="000E75A1">
              <w:rPr>
                <w:rFonts w:ascii="Verdana" w:hAnsi="Verdana"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E75A1" w:rsidRDefault="003752D7" w:rsidP="00496112">
            <w:pPr>
              <w:rPr>
                <w:rFonts w:ascii="Verdana" w:hAnsi="Verdana"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E75A1" w:rsidRDefault="003752D7" w:rsidP="00496112">
            <w:pPr>
              <w:jc w:val="center"/>
              <w:rPr>
                <w:rFonts w:ascii="Verdana" w:hAnsi="Verdana" w:cs="Arial"/>
                <w:b/>
                <w:bCs/>
                <w:sz w:val="16"/>
                <w:szCs w:val="16"/>
                <w:lang w:val="es-BO"/>
              </w:rPr>
            </w:pPr>
            <w:r w:rsidRPr="000E75A1">
              <w:rPr>
                <w:rFonts w:ascii="Verdana" w:hAnsi="Verdana"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E75A1" w:rsidRDefault="003752D7" w:rsidP="00496112">
            <w:pPr>
              <w:rPr>
                <w:rFonts w:ascii="Verdana" w:hAnsi="Verdana"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E75A1" w:rsidRDefault="003752D7" w:rsidP="00496112">
            <w:pPr>
              <w:jc w:val="center"/>
              <w:rPr>
                <w:rFonts w:ascii="Verdana" w:hAnsi="Verdana" w:cs="Arial"/>
                <w:b/>
                <w:bCs/>
                <w:sz w:val="16"/>
                <w:szCs w:val="16"/>
                <w:lang w:val="es-BO"/>
              </w:rPr>
            </w:pPr>
            <w:r w:rsidRPr="000E75A1">
              <w:rPr>
                <w:rFonts w:ascii="Verdana" w:hAnsi="Verdana"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E75A1" w:rsidRDefault="003752D7" w:rsidP="00496112">
            <w:pPr>
              <w:rPr>
                <w:rFonts w:ascii="Verdana" w:hAnsi="Verdana"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E75A1" w:rsidRDefault="003752D7" w:rsidP="00496112">
            <w:pPr>
              <w:jc w:val="center"/>
              <w:rPr>
                <w:rFonts w:ascii="Verdana" w:hAnsi="Verdana" w:cs="Arial"/>
                <w:b/>
                <w:bCs/>
                <w:sz w:val="16"/>
                <w:szCs w:val="16"/>
                <w:lang w:val="es-BO"/>
              </w:rPr>
            </w:pPr>
            <w:r w:rsidRPr="000E75A1">
              <w:rPr>
                <w:rFonts w:ascii="Verdana" w:hAnsi="Verdana"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E75A1" w:rsidRDefault="003752D7" w:rsidP="00496112">
            <w:pPr>
              <w:rPr>
                <w:rFonts w:ascii="Verdana" w:hAnsi="Verdana"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E75A1" w:rsidRDefault="003752D7" w:rsidP="00496112">
            <w:pPr>
              <w:jc w:val="center"/>
              <w:rPr>
                <w:rFonts w:ascii="Verdana" w:hAnsi="Verdana" w:cs="Arial"/>
                <w:b/>
                <w:bCs/>
                <w:sz w:val="16"/>
                <w:szCs w:val="16"/>
                <w:lang w:val="es-BO"/>
              </w:rPr>
            </w:pPr>
            <w:r w:rsidRPr="000E75A1">
              <w:rPr>
                <w:rFonts w:ascii="Verdana" w:hAnsi="Verdana"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E75A1" w:rsidRDefault="003752D7" w:rsidP="00496112">
            <w:pPr>
              <w:rPr>
                <w:rFonts w:ascii="Verdana" w:hAnsi="Verdana" w:cs="Arial"/>
                <w:b/>
                <w:bCs/>
                <w:sz w:val="16"/>
                <w:szCs w:val="16"/>
                <w:lang w:val="es-BO"/>
              </w:rPr>
            </w:pPr>
          </w:p>
        </w:tc>
      </w:tr>
      <w:tr w:rsidR="003752D7" w:rsidRPr="000E75A1"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E75A1" w:rsidRDefault="003752D7" w:rsidP="00496112">
            <w:pPr>
              <w:rPr>
                <w:rFonts w:ascii="Verdana" w:hAnsi="Verdana"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E75A1" w:rsidRDefault="003752D7" w:rsidP="00496112">
            <w:pPr>
              <w:rPr>
                <w:rFonts w:ascii="Verdana" w:hAnsi="Verdana"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E75A1" w:rsidRDefault="003752D7" w:rsidP="00496112">
            <w:pPr>
              <w:rPr>
                <w:rFonts w:ascii="Verdana" w:hAnsi="Verdana"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E75A1" w:rsidRDefault="003752D7" w:rsidP="00496112">
            <w:pPr>
              <w:rPr>
                <w:rFonts w:ascii="Verdana" w:hAnsi="Verdana"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E75A1" w:rsidRDefault="003752D7" w:rsidP="00496112">
            <w:pPr>
              <w:rPr>
                <w:rFonts w:ascii="Verdana" w:hAnsi="Verdana"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E75A1" w:rsidRDefault="003752D7" w:rsidP="00496112">
            <w:pPr>
              <w:rPr>
                <w:rFonts w:ascii="Verdana" w:hAnsi="Verdana"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E75A1" w:rsidRDefault="003752D7" w:rsidP="00496112">
            <w:pPr>
              <w:rPr>
                <w:rFonts w:ascii="Verdana" w:hAnsi="Verdana"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E75A1" w:rsidRDefault="003752D7" w:rsidP="00496112">
            <w:pPr>
              <w:rPr>
                <w:rFonts w:ascii="Verdana" w:hAnsi="Verdana"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E75A1" w:rsidRDefault="003752D7" w:rsidP="00496112">
            <w:pPr>
              <w:rPr>
                <w:rFonts w:ascii="Verdana" w:hAnsi="Verdana"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E75A1" w:rsidRDefault="003752D7" w:rsidP="00496112">
            <w:pPr>
              <w:rPr>
                <w:rFonts w:ascii="Verdana" w:hAnsi="Verdana"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E75A1" w:rsidRDefault="003752D7" w:rsidP="00496112">
            <w:pPr>
              <w:rPr>
                <w:rFonts w:ascii="Verdana" w:hAnsi="Verdana"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E75A1" w:rsidRDefault="003752D7" w:rsidP="00496112">
            <w:pPr>
              <w:rPr>
                <w:rFonts w:ascii="Verdana" w:hAnsi="Verdana" w:cs="Arial"/>
                <w:b/>
                <w:bCs/>
                <w:sz w:val="16"/>
                <w:szCs w:val="16"/>
                <w:lang w:val="es-BO"/>
              </w:rPr>
            </w:pPr>
          </w:p>
        </w:tc>
      </w:tr>
      <w:tr w:rsidR="003752D7" w:rsidRPr="000E75A1"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E75A1" w:rsidRDefault="003752D7" w:rsidP="00496112">
            <w:pPr>
              <w:rPr>
                <w:rFonts w:ascii="Verdana" w:hAnsi="Verdana" w:cs="Arial"/>
                <w:sz w:val="16"/>
                <w:szCs w:val="2"/>
                <w:lang w:val="es-BO"/>
              </w:rPr>
            </w:pPr>
          </w:p>
        </w:tc>
      </w:tr>
    </w:tbl>
    <w:p w14:paraId="3D2BB070" w14:textId="77777777" w:rsidR="003752D7" w:rsidRPr="000E75A1" w:rsidRDefault="003752D7" w:rsidP="003752D7">
      <w:pPr>
        <w:jc w:val="both"/>
        <w:rPr>
          <w:rFonts w:ascii="Verdana" w:hAnsi="Verdana" w:cs="Arial"/>
          <w:bCs/>
          <w:iCs/>
          <w:sz w:val="16"/>
          <w:szCs w:val="16"/>
          <w:lang w:val="es-BO"/>
        </w:rPr>
      </w:pPr>
      <w:r w:rsidRPr="000E75A1">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Pr="000E75A1" w:rsidRDefault="003752D7" w:rsidP="003752D7">
      <w:pPr>
        <w:jc w:val="both"/>
        <w:rPr>
          <w:rFonts w:ascii="Verdana" w:hAnsi="Verdana" w:cs="Arial"/>
          <w:color w:val="0000FF"/>
          <w:sz w:val="18"/>
          <w:szCs w:val="18"/>
        </w:rPr>
      </w:pPr>
    </w:p>
    <w:p w14:paraId="723F8172" w14:textId="77777777" w:rsidR="003752D7" w:rsidRPr="000E75A1" w:rsidRDefault="003752D7" w:rsidP="003752D7">
      <w:pPr>
        <w:jc w:val="both"/>
        <w:rPr>
          <w:rFonts w:ascii="Verdana" w:hAnsi="Verdana" w:cs="Arial"/>
          <w:color w:val="0000FF"/>
          <w:sz w:val="18"/>
          <w:szCs w:val="18"/>
        </w:rPr>
      </w:pPr>
    </w:p>
    <w:p w14:paraId="0955EEF3" w14:textId="77777777" w:rsidR="003752D7" w:rsidRPr="000E75A1" w:rsidRDefault="003752D7" w:rsidP="003752D7">
      <w:pPr>
        <w:jc w:val="both"/>
        <w:rPr>
          <w:rFonts w:ascii="Verdana" w:hAnsi="Verdana" w:cs="Arial"/>
          <w:color w:val="0000FF"/>
          <w:sz w:val="18"/>
          <w:szCs w:val="18"/>
        </w:rPr>
      </w:pPr>
    </w:p>
    <w:p w14:paraId="40BC8F8F" w14:textId="77777777" w:rsidR="003752D7" w:rsidRPr="000E75A1" w:rsidRDefault="003752D7" w:rsidP="003752D7">
      <w:pPr>
        <w:jc w:val="both"/>
        <w:rPr>
          <w:rFonts w:ascii="Verdana" w:hAnsi="Verdana" w:cs="Arial"/>
          <w:color w:val="0000FF"/>
          <w:sz w:val="18"/>
          <w:szCs w:val="18"/>
        </w:rPr>
      </w:pPr>
    </w:p>
    <w:p w14:paraId="1CDC2C08" w14:textId="77777777" w:rsidR="003752D7" w:rsidRPr="000E75A1" w:rsidRDefault="003752D7" w:rsidP="003752D7">
      <w:pPr>
        <w:jc w:val="both"/>
        <w:rPr>
          <w:rFonts w:ascii="Verdana" w:hAnsi="Verdana" w:cs="Arial"/>
          <w:color w:val="0000FF"/>
          <w:sz w:val="18"/>
          <w:szCs w:val="18"/>
        </w:rPr>
      </w:pPr>
    </w:p>
    <w:p w14:paraId="4591E288" w14:textId="77777777" w:rsidR="003752D7" w:rsidRPr="000E75A1" w:rsidRDefault="003752D7" w:rsidP="003752D7">
      <w:pPr>
        <w:jc w:val="both"/>
        <w:rPr>
          <w:rFonts w:ascii="Verdana" w:hAnsi="Verdana" w:cs="Arial"/>
          <w:color w:val="0000FF"/>
          <w:sz w:val="18"/>
          <w:szCs w:val="18"/>
        </w:rPr>
      </w:pPr>
    </w:p>
    <w:p w14:paraId="08AC5B05" w14:textId="77777777" w:rsidR="003752D7" w:rsidRPr="000E75A1" w:rsidRDefault="003752D7" w:rsidP="003752D7">
      <w:pPr>
        <w:jc w:val="both"/>
        <w:rPr>
          <w:rFonts w:ascii="Verdana" w:hAnsi="Verdana" w:cs="Arial"/>
          <w:strike/>
          <w:color w:val="FF0000"/>
          <w:sz w:val="18"/>
          <w:szCs w:val="18"/>
        </w:rPr>
      </w:pPr>
    </w:p>
    <w:p w14:paraId="572C7999" w14:textId="77777777" w:rsidR="003752D7" w:rsidRPr="000E75A1" w:rsidRDefault="003752D7" w:rsidP="003752D7">
      <w:pPr>
        <w:jc w:val="both"/>
        <w:rPr>
          <w:rFonts w:ascii="Verdana" w:hAnsi="Verdana" w:cs="Arial"/>
          <w:strike/>
          <w:color w:val="FF0000"/>
          <w:sz w:val="18"/>
          <w:szCs w:val="18"/>
        </w:rPr>
      </w:pPr>
    </w:p>
    <w:p w14:paraId="0430B077" w14:textId="4A61723E" w:rsidR="003752D7" w:rsidRPr="000E75A1" w:rsidRDefault="003752D7" w:rsidP="003752D7">
      <w:pPr>
        <w:jc w:val="both"/>
        <w:rPr>
          <w:rFonts w:ascii="Verdana" w:hAnsi="Verdana" w:cs="Arial"/>
          <w:color w:val="0000FF"/>
          <w:sz w:val="18"/>
          <w:szCs w:val="18"/>
        </w:rPr>
      </w:pPr>
    </w:p>
    <w:p w14:paraId="17689E8D" w14:textId="483280F8" w:rsidR="003B170B" w:rsidRPr="000E75A1" w:rsidRDefault="003B170B" w:rsidP="003752D7">
      <w:pPr>
        <w:jc w:val="both"/>
        <w:rPr>
          <w:rFonts w:ascii="Verdana" w:hAnsi="Verdana" w:cs="Arial"/>
          <w:color w:val="0000FF"/>
          <w:sz w:val="18"/>
          <w:szCs w:val="18"/>
        </w:rPr>
      </w:pPr>
    </w:p>
    <w:p w14:paraId="548A808F" w14:textId="7BF3DA79" w:rsidR="003B170B" w:rsidRPr="000E75A1" w:rsidRDefault="003B170B" w:rsidP="003752D7">
      <w:pPr>
        <w:jc w:val="both"/>
        <w:rPr>
          <w:rFonts w:ascii="Verdana" w:hAnsi="Verdana" w:cs="Arial"/>
          <w:color w:val="0000FF"/>
          <w:sz w:val="18"/>
          <w:szCs w:val="18"/>
        </w:rPr>
      </w:pPr>
    </w:p>
    <w:p w14:paraId="551153A2" w14:textId="7A4A067C" w:rsidR="003B170B" w:rsidRPr="000E75A1" w:rsidRDefault="003B170B" w:rsidP="003752D7">
      <w:pPr>
        <w:jc w:val="both"/>
        <w:rPr>
          <w:rFonts w:ascii="Verdana" w:hAnsi="Verdana" w:cs="Arial"/>
          <w:color w:val="0000FF"/>
          <w:sz w:val="18"/>
          <w:szCs w:val="18"/>
        </w:rPr>
      </w:pPr>
    </w:p>
    <w:p w14:paraId="04E7B910" w14:textId="567A61A0" w:rsidR="003B170B" w:rsidRPr="000E75A1" w:rsidRDefault="003B170B" w:rsidP="003752D7">
      <w:pPr>
        <w:jc w:val="both"/>
        <w:rPr>
          <w:rFonts w:ascii="Verdana" w:hAnsi="Verdana" w:cs="Arial"/>
          <w:color w:val="0000FF"/>
          <w:sz w:val="18"/>
          <w:szCs w:val="18"/>
        </w:rPr>
      </w:pPr>
    </w:p>
    <w:p w14:paraId="30001FCD" w14:textId="17DACD3A" w:rsidR="003B170B" w:rsidRPr="000E75A1" w:rsidRDefault="003B170B" w:rsidP="003752D7">
      <w:pPr>
        <w:jc w:val="both"/>
        <w:rPr>
          <w:rFonts w:ascii="Verdana" w:hAnsi="Verdana" w:cs="Arial"/>
          <w:color w:val="0000FF"/>
          <w:sz w:val="18"/>
          <w:szCs w:val="18"/>
        </w:rPr>
      </w:pPr>
    </w:p>
    <w:p w14:paraId="3FFFDED2" w14:textId="695E0F4E" w:rsidR="003B170B" w:rsidRPr="000E75A1" w:rsidRDefault="003B170B" w:rsidP="003752D7">
      <w:pPr>
        <w:jc w:val="both"/>
        <w:rPr>
          <w:rFonts w:ascii="Verdana" w:hAnsi="Verdana" w:cs="Arial"/>
          <w:color w:val="0000FF"/>
          <w:sz w:val="18"/>
          <w:szCs w:val="18"/>
        </w:rPr>
      </w:pPr>
    </w:p>
    <w:p w14:paraId="587E0EEF" w14:textId="34D637BE" w:rsidR="003B170B" w:rsidRPr="000E75A1" w:rsidRDefault="003B170B" w:rsidP="003752D7">
      <w:pPr>
        <w:jc w:val="both"/>
        <w:rPr>
          <w:rFonts w:ascii="Verdana" w:hAnsi="Verdana" w:cs="Arial"/>
          <w:color w:val="0000FF"/>
          <w:sz w:val="18"/>
          <w:szCs w:val="18"/>
        </w:rPr>
      </w:pPr>
    </w:p>
    <w:p w14:paraId="19253E81" w14:textId="359B50D3" w:rsidR="003B170B" w:rsidRPr="000E75A1" w:rsidRDefault="003B170B" w:rsidP="003752D7">
      <w:pPr>
        <w:jc w:val="both"/>
        <w:rPr>
          <w:rFonts w:ascii="Verdana" w:hAnsi="Verdana" w:cs="Arial"/>
          <w:color w:val="0000FF"/>
          <w:sz w:val="18"/>
          <w:szCs w:val="18"/>
        </w:rPr>
      </w:pPr>
    </w:p>
    <w:p w14:paraId="22788619" w14:textId="77777777" w:rsidR="003B170B" w:rsidRPr="000E75A1" w:rsidRDefault="003B170B" w:rsidP="003752D7">
      <w:pPr>
        <w:jc w:val="both"/>
        <w:rPr>
          <w:rFonts w:ascii="Verdana" w:hAnsi="Verdana" w:cs="Arial"/>
          <w:color w:val="0000FF"/>
          <w:sz w:val="18"/>
          <w:szCs w:val="18"/>
        </w:rPr>
      </w:pPr>
    </w:p>
    <w:p w14:paraId="5AEE8644" w14:textId="77777777" w:rsidR="003752D7" w:rsidRPr="000E75A1" w:rsidRDefault="003752D7" w:rsidP="003752D7">
      <w:pPr>
        <w:jc w:val="both"/>
        <w:rPr>
          <w:rFonts w:ascii="Verdana" w:hAnsi="Verdana" w:cs="Arial"/>
          <w:color w:val="0000FF"/>
          <w:sz w:val="18"/>
          <w:szCs w:val="18"/>
        </w:rPr>
      </w:pPr>
    </w:p>
    <w:p w14:paraId="0BA1D205" w14:textId="77777777" w:rsidR="003752D7" w:rsidRPr="000E75A1" w:rsidRDefault="003752D7" w:rsidP="003752D7">
      <w:pPr>
        <w:jc w:val="both"/>
        <w:rPr>
          <w:rFonts w:ascii="Verdana" w:hAnsi="Verdana" w:cs="Arial"/>
          <w:color w:val="0000FF"/>
          <w:sz w:val="18"/>
          <w:szCs w:val="18"/>
        </w:rPr>
      </w:pPr>
    </w:p>
    <w:p w14:paraId="5A02D232" w14:textId="77777777" w:rsidR="003752D7" w:rsidRPr="000E75A1" w:rsidRDefault="003752D7" w:rsidP="003752D7">
      <w:pPr>
        <w:jc w:val="both"/>
        <w:rPr>
          <w:rFonts w:ascii="Verdana" w:hAnsi="Verdana" w:cs="Arial"/>
          <w:color w:val="0000FF"/>
          <w:sz w:val="18"/>
          <w:szCs w:val="18"/>
        </w:rPr>
      </w:pPr>
    </w:p>
    <w:p w14:paraId="3946B3D6" w14:textId="77777777" w:rsidR="003752D7" w:rsidRPr="000E75A1" w:rsidRDefault="003752D7" w:rsidP="003752D7">
      <w:pPr>
        <w:jc w:val="both"/>
        <w:rPr>
          <w:rFonts w:ascii="Verdana" w:hAnsi="Verdana" w:cs="Arial"/>
          <w:color w:val="0000FF"/>
          <w:sz w:val="18"/>
          <w:szCs w:val="18"/>
        </w:rPr>
      </w:pPr>
    </w:p>
    <w:p w14:paraId="686DF341" w14:textId="77777777" w:rsidR="003752D7" w:rsidRPr="000E75A1" w:rsidRDefault="003752D7" w:rsidP="003752D7">
      <w:pPr>
        <w:jc w:val="both"/>
        <w:rPr>
          <w:rFonts w:ascii="Verdana" w:hAnsi="Verdana" w:cs="Arial"/>
          <w:color w:val="0000FF"/>
          <w:sz w:val="18"/>
          <w:szCs w:val="18"/>
        </w:rPr>
      </w:pPr>
    </w:p>
    <w:p w14:paraId="5D19EEA3" w14:textId="77777777" w:rsidR="003752D7" w:rsidRPr="000E75A1" w:rsidRDefault="003752D7" w:rsidP="003752D7">
      <w:pPr>
        <w:jc w:val="both"/>
        <w:rPr>
          <w:rFonts w:ascii="Verdana" w:hAnsi="Verdana" w:cs="Arial"/>
          <w:color w:val="0000FF"/>
          <w:sz w:val="18"/>
          <w:szCs w:val="18"/>
        </w:rPr>
      </w:pPr>
    </w:p>
    <w:p w14:paraId="46E4BDE1" w14:textId="77777777" w:rsidR="003752D7" w:rsidRPr="000E75A1" w:rsidRDefault="003752D7" w:rsidP="003752D7">
      <w:pPr>
        <w:jc w:val="both"/>
        <w:rPr>
          <w:rFonts w:ascii="Verdana" w:hAnsi="Verdana" w:cs="Arial"/>
          <w:color w:val="0000FF"/>
          <w:sz w:val="18"/>
          <w:szCs w:val="18"/>
        </w:rPr>
      </w:pPr>
    </w:p>
    <w:p w14:paraId="1D08CBBB" w14:textId="2E04482A" w:rsidR="005E5430" w:rsidRPr="000E75A1" w:rsidRDefault="005E5430" w:rsidP="00930D28">
      <w:pPr>
        <w:jc w:val="both"/>
        <w:rPr>
          <w:rFonts w:ascii="Verdana" w:hAnsi="Verdana" w:cs="Arial"/>
          <w:sz w:val="18"/>
          <w:szCs w:val="18"/>
        </w:rPr>
      </w:pPr>
    </w:p>
    <w:p w14:paraId="75512FDF" w14:textId="50202826" w:rsidR="003752D7" w:rsidRPr="000E75A1"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59F09588" w14:textId="77777777" w:rsidR="00F466AE" w:rsidRPr="000E75A1" w:rsidRDefault="00F466AE" w:rsidP="00930D28">
      <w:pPr>
        <w:jc w:val="both"/>
        <w:rPr>
          <w:rFonts w:ascii="Verdana" w:hAnsi="Verdana" w:cs="Arial"/>
          <w:sz w:val="18"/>
          <w:szCs w:val="18"/>
        </w:rPr>
      </w:pPr>
    </w:p>
    <w:p w14:paraId="47BCAA9B" w14:textId="77777777" w:rsidR="00EA2493" w:rsidRPr="000E75A1" w:rsidRDefault="00EA2493" w:rsidP="00930D28">
      <w:pPr>
        <w:jc w:val="both"/>
        <w:rPr>
          <w:rFonts w:ascii="Verdana" w:hAnsi="Verdana" w:cs="Arial"/>
          <w:sz w:val="18"/>
          <w:szCs w:val="18"/>
        </w:rPr>
      </w:pPr>
    </w:p>
    <w:p w14:paraId="54180A6D" w14:textId="73D68021" w:rsidR="00713413" w:rsidRPr="000E75A1" w:rsidRDefault="00713413" w:rsidP="00D00C24">
      <w:pPr>
        <w:jc w:val="center"/>
        <w:rPr>
          <w:rFonts w:ascii="Verdana" w:hAnsi="Verdana" w:cs="Arial"/>
          <w:b/>
          <w:sz w:val="18"/>
          <w:szCs w:val="16"/>
        </w:rPr>
      </w:pPr>
      <w:r w:rsidRPr="000E75A1">
        <w:rPr>
          <w:rFonts w:ascii="Verdana" w:hAnsi="Verdana" w:cs="Arial"/>
          <w:b/>
          <w:sz w:val="18"/>
          <w:szCs w:val="16"/>
        </w:rPr>
        <w:lastRenderedPageBreak/>
        <w:t>FORMULARIO A-</w:t>
      </w:r>
      <w:r w:rsidR="00AB5D8A" w:rsidRPr="000E75A1">
        <w:rPr>
          <w:rFonts w:ascii="Verdana" w:hAnsi="Verdana" w:cs="Arial"/>
          <w:b/>
          <w:sz w:val="18"/>
          <w:szCs w:val="16"/>
        </w:rPr>
        <w:t>3</w:t>
      </w:r>
    </w:p>
    <w:p w14:paraId="340D86F1" w14:textId="2E633A9B" w:rsidR="00AB5D8A" w:rsidRPr="000E75A1" w:rsidRDefault="00AB5D8A" w:rsidP="00AB5D8A">
      <w:pPr>
        <w:jc w:val="center"/>
        <w:rPr>
          <w:rFonts w:ascii="Verdana" w:hAnsi="Verdana" w:cs="Arial"/>
          <w:b/>
          <w:sz w:val="18"/>
          <w:szCs w:val="16"/>
          <w:lang w:val="es-BO"/>
        </w:rPr>
      </w:pPr>
      <w:r w:rsidRPr="000E75A1">
        <w:rPr>
          <w:rFonts w:ascii="Verdana" w:hAnsi="Verdana" w:cs="Arial"/>
          <w:b/>
          <w:sz w:val="18"/>
          <w:szCs w:val="16"/>
          <w:lang w:val="es-BO"/>
        </w:rPr>
        <w:t>EXPERIENCIA GENERAL Y ESPECÍFICA DE LA EMPRESA</w:t>
      </w:r>
    </w:p>
    <w:p w14:paraId="7F54DFB2" w14:textId="77777777" w:rsidR="00AB5D8A" w:rsidRPr="000E75A1"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0E75A1"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0E75A1" w:rsidRDefault="000C79A6" w:rsidP="00496112">
            <w:pPr>
              <w:jc w:val="center"/>
              <w:rPr>
                <w:rFonts w:ascii="Verdana" w:hAnsi="Verdana" w:cs="Arial"/>
                <w:b/>
                <w:i/>
                <w:sz w:val="16"/>
                <w:szCs w:val="16"/>
                <w:lang w:val="es-BO"/>
              </w:rPr>
            </w:pPr>
            <w:r w:rsidRPr="000E75A1">
              <w:rPr>
                <w:rFonts w:ascii="Verdana" w:hAnsi="Verdana" w:cs="Arial"/>
                <w:b/>
                <w:sz w:val="18"/>
                <w:szCs w:val="16"/>
                <w:lang w:val="es-BO"/>
              </w:rPr>
              <w:t>EXPERIENCIA GENERAL</w:t>
            </w:r>
          </w:p>
        </w:tc>
      </w:tr>
      <w:tr w:rsidR="003B170B" w:rsidRPr="000E75A1"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0E75A1" w:rsidRDefault="003B170B" w:rsidP="00496112">
            <w:pPr>
              <w:jc w:val="center"/>
              <w:rPr>
                <w:rFonts w:ascii="Verdana" w:hAnsi="Verdana" w:cs="Arial"/>
                <w:sz w:val="16"/>
                <w:szCs w:val="16"/>
                <w:lang w:val="es-BO"/>
              </w:rPr>
            </w:pPr>
            <w:r w:rsidRPr="000E75A1">
              <w:rPr>
                <w:rFonts w:ascii="Verdana" w:hAnsi="Verdana" w:cs="Arial"/>
                <w:sz w:val="16"/>
                <w:szCs w:val="16"/>
                <w:lang w:val="es-BO"/>
              </w:rPr>
              <w:t>N°</w:t>
            </w:r>
          </w:p>
        </w:tc>
        <w:tc>
          <w:tcPr>
            <w:tcW w:w="783" w:type="pct"/>
            <w:shd w:val="clear" w:color="auto" w:fill="DEEAF6" w:themeFill="accent1" w:themeFillTint="33"/>
            <w:vAlign w:val="center"/>
          </w:tcPr>
          <w:p w14:paraId="1B415C8D" w14:textId="77777777" w:rsidR="003B170B" w:rsidRPr="000E75A1" w:rsidRDefault="003B170B" w:rsidP="00496112">
            <w:pPr>
              <w:jc w:val="center"/>
              <w:rPr>
                <w:rFonts w:ascii="Verdana" w:hAnsi="Verdana" w:cs="Arial"/>
                <w:sz w:val="16"/>
                <w:szCs w:val="16"/>
                <w:lang w:val="es-BO"/>
              </w:rPr>
            </w:pPr>
            <w:r w:rsidRPr="000E75A1">
              <w:rPr>
                <w:rFonts w:ascii="Verdana" w:hAnsi="Verdana"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0E75A1" w:rsidRDefault="003B170B" w:rsidP="00EA2493">
            <w:pPr>
              <w:jc w:val="center"/>
              <w:rPr>
                <w:rFonts w:ascii="Verdana" w:hAnsi="Verdana" w:cs="Arial"/>
                <w:sz w:val="16"/>
                <w:szCs w:val="16"/>
                <w:lang w:val="es-BO"/>
              </w:rPr>
            </w:pPr>
            <w:r w:rsidRPr="000E75A1">
              <w:rPr>
                <w:rFonts w:ascii="Verdana" w:hAnsi="Verdana"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0E75A1" w:rsidRDefault="003B170B" w:rsidP="00496112">
            <w:pPr>
              <w:jc w:val="center"/>
              <w:rPr>
                <w:rFonts w:ascii="Verdana" w:hAnsi="Verdana" w:cs="Arial"/>
                <w:strike/>
                <w:color w:val="FF0000"/>
                <w:sz w:val="16"/>
                <w:szCs w:val="16"/>
                <w:lang w:val="es-BO"/>
              </w:rPr>
            </w:pPr>
            <w:r w:rsidRPr="000E75A1">
              <w:rPr>
                <w:rFonts w:ascii="Verdana" w:hAnsi="Verdana"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0E75A1" w:rsidRDefault="003B170B" w:rsidP="00496112">
            <w:pPr>
              <w:jc w:val="center"/>
              <w:rPr>
                <w:rFonts w:ascii="Verdana" w:hAnsi="Verdana" w:cs="Arial"/>
                <w:sz w:val="16"/>
                <w:szCs w:val="16"/>
                <w:lang w:val="es-BO"/>
              </w:rPr>
            </w:pPr>
            <w:r w:rsidRPr="000E75A1">
              <w:rPr>
                <w:rFonts w:ascii="Verdana" w:hAnsi="Verdana"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0E75A1" w:rsidRDefault="003B170B" w:rsidP="00496112">
            <w:pPr>
              <w:ind w:left="-70"/>
              <w:jc w:val="center"/>
              <w:rPr>
                <w:rFonts w:ascii="Verdana" w:hAnsi="Verdana" w:cs="Arial"/>
                <w:sz w:val="16"/>
                <w:szCs w:val="16"/>
                <w:lang w:val="es-BO"/>
              </w:rPr>
            </w:pPr>
            <w:r w:rsidRPr="000E75A1">
              <w:rPr>
                <w:rFonts w:ascii="Verdana" w:hAnsi="Verdana" w:cs="Arial"/>
                <w:sz w:val="16"/>
                <w:szCs w:val="16"/>
                <w:lang w:val="es-BO"/>
              </w:rPr>
              <w:t>Nombre del Socio(s) (**)</w:t>
            </w:r>
          </w:p>
        </w:tc>
        <w:tc>
          <w:tcPr>
            <w:tcW w:w="529" w:type="pct"/>
            <w:shd w:val="clear" w:color="auto" w:fill="DEEAF6" w:themeFill="accent1" w:themeFillTint="33"/>
            <w:vAlign w:val="center"/>
          </w:tcPr>
          <w:p w14:paraId="08DE991A" w14:textId="77777777" w:rsidR="003B170B" w:rsidRPr="000E75A1" w:rsidRDefault="003B170B" w:rsidP="00496112">
            <w:pPr>
              <w:jc w:val="center"/>
              <w:rPr>
                <w:rFonts w:ascii="Verdana" w:hAnsi="Verdana" w:cs="Arial"/>
                <w:strike/>
                <w:color w:val="C00000"/>
                <w:sz w:val="16"/>
                <w:szCs w:val="16"/>
                <w:lang w:val="es-BO"/>
              </w:rPr>
            </w:pPr>
            <w:r w:rsidRPr="000E75A1">
              <w:rPr>
                <w:rFonts w:ascii="Verdana" w:hAnsi="Verdana" w:cs="Arial"/>
                <w:sz w:val="16"/>
                <w:szCs w:val="16"/>
                <w:lang w:val="es-BO"/>
              </w:rPr>
              <w:t xml:space="preserve">Monto final del contrato en Bs. </w:t>
            </w:r>
          </w:p>
        </w:tc>
      </w:tr>
      <w:tr w:rsidR="003B170B" w:rsidRPr="000E75A1"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0E75A1" w:rsidRDefault="003B170B" w:rsidP="00496112">
            <w:pPr>
              <w:jc w:val="center"/>
              <w:rPr>
                <w:rFonts w:ascii="Verdana" w:hAnsi="Verdana" w:cs="Arial"/>
                <w:sz w:val="16"/>
                <w:szCs w:val="16"/>
                <w:lang w:val="es-BO"/>
              </w:rPr>
            </w:pPr>
            <w:r w:rsidRPr="000E75A1">
              <w:rPr>
                <w:rFonts w:ascii="Verdana" w:hAnsi="Verdana" w:cs="Arial"/>
                <w:sz w:val="16"/>
                <w:szCs w:val="16"/>
                <w:lang w:val="es-BO"/>
              </w:rPr>
              <w:t>1</w:t>
            </w:r>
          </w:p>
        </w:tc>
        <w:tc>
          <w:tcPr>
            <w:tcW w:w="783" w:type="pct"/>
            <w:shd w:val="clear" w:color="auto" w:fill="FFFFFF"/>
            <w:vAlign w:val="center"/>
          </w:tcPr>
          <w:p w14:paraId="53AB0B4D" w14:textId="32CBB4EE" w:rsidR="003B170B" w:rsidRPr="000E75A1" w:rsidRDefault="003B170B" w:rsidP="00496112">
            <w:pPr>
              <w:rPr>
                <w:rFonts w:ascii="Verdana" w:hAnsi="Verdana" w:cs="Arial"/>
                <w:sz w:val="16"/>
                <w:szCs w:val="16"/>
                <w:lang w:val="es-BO"/>
              </w:rPr>
            </w:pPr>
          </w:p>
        </w:tc>
        <w:tc>
          <w:tcPr>
            <w:tcW w:w="1149" w:type="pct"/>
            <w:shd w:val="clear" w:color="auto" w:fill="FFFFFF"/>
            <w:vAlign w:val="center"/>
          </w:tcPr>
          <w:p w14:paraId="63DD71CC" w14:textId="44880F9C" w:rsidR="003B170B" w:rsidRPr="000E75A1" w:rsidRDefault="003B170B" w:rsidP="00496112">
            <w:pPr>
              <w:jc w:val="center"/>
              <w:rPr>
                <w:rFonts w:ascii="Verdana" w:hAnsi="Verdana" w:cs="Arial"/>
                <w:sz w:val="16"/>
                <w:szCs w:val="16"/>
                <w:lang w:val="es-BO"/>
              </w:rPr>
            </w:pPr>
          </w:p>
        </w:tc>
        <w:tc>
          <w:tcPr>
            <w:tcW w:w="1041" w:type="pct"/>
            <w:shd w:val="clear" w:color="auto" w:fill="FFFFFF"/>
            <w:vAlign w:val="center"/>
          </w:tcPr>
          <w:p w14:paraId="03C15238" w14:textId="23862B6B" w:rsidR="003B170B" w:rsidRPr="000E75A1" w:rsidRDefault="003B170B" w:rsidP="00496112">
            <w:pPr>
              <w:jc w:val="center"/>
              <w:rPr>
                <w:rFonts w:ascii="Verdana" w:hAnsi="Verdana" w:cs="Arial"/>
                <w:sz w:val="16"/>
                <w:szCs w:val="16"/>
                <w:lang w:val="es-BO"/>
              </w:rPr>
            </w:pPr>
          </w:p>
        </w:tc>
        <w:tc>
          <w:tcPr>
            <w:tcW w:w="666" w:type="pct"/>
            <w:shd w:val="clear" w:color="auto" w:fill="FFFFFF"/>
            <w:vAlign w:val="center"/>
          </w:tcPr>
          <w:p w14:paraId="2A7BEC50" w14:textId="583C7CA2" w:rsidR="003B170B" w:rsidRPr="000E75A1" w:rsidRDefault="003B170B" w:rsidP="00496112">
            <w:pPr>
              <w:jc w:val="center"/>
              <w:rPr>
                <w:rFonts w:ascii="Verdana" w:hAnsi="Verdana" w:cs="Arial"/>
                <w:color w:val="FF0000"/>
                <w:sz w:val="16"/>
                <w:szCs w:val="16"/>
                <w:lang w:val="es-BO"/>
              </w:rPr>
            </w:pPr>
          </w:p>
        </w:tc>
        <w:tc>
          <w:tcPr>
            <w:tcW w:w="698" w:type="pct"/>
            <w:shd w:val="clear" w:color="auto" w:fill="FFFFFF"/>
            <w:vAlign w:val="center"/>
          </w:tcPr>
          <w:p w14:paraId="6F2574DA" w14:textId="369DA129" w:rsidR="003B170B" w:rsidRPr="000E75A1" w:rsidRDefault="003B170B" w:rsidP="00496112">
            <w:pPr>
              <w:jc w:val="center"/>
              <w:rPr>
                <w:rFonts w:ascii="Verdana" w:hAnsi="Verdana" w:cs="Arial"/>
                <w:sz w:val="16"/>
                <w:szCs w:val="16"/>
                <w:lang w:val="es-BO"/>
              </w:rPr>
            </w:pPr>
          </w:p>
        </w:tc>
        <w:tc>
          <w:tcPr>
            <w:tcW w:w="529" w:type="pct"/>
            <w:shd w:val="clear" w:color="auto" w:fill="FFFFFF"/>
            <w:vAlign w:val="center"/>
          </w:tcPr>
          <w:p w14:paraId="0B00CD74" w14:textId="41856C6E" w:rsidR="003B170B" w:rsidRPr="000E75A1" w:rsidRDefault="003B170B" w:rsidP="00496112">
            <w:pPr>
              <w:jc w:val="center"/>
              <w:rPr>
                <w:rFonts w:ascii="Verdana" w:hAnsi="Verdana" w:cs="Arial"/>
                <w:sz w:val="16"/>
                <w:szCs w:val="16"/>
                <w:lang w:val="es-BO"/>
              </w:rPr>
            </w:pPr>
          </w:p>
        </w:tc>
      </w:tr>
      <w:tr w:rsidR="003B170B" w:rsidRPr="000E75A1"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0E75A1" w:rsidRDefault="003B170B" w:rsidP="00496112">
            <w:pPr>
              <w:jc w:val="center"/>
              <w:rPr>
                <w:rFonts w:ascii="Verdana" w:hAnsi="Verdana" w:cs="Arial"/>
                <w:sz w:val="16"/>
                <w:szCs w:val="16"/>
                <w:lang w:val="es-BO"/>
              </w:rPr>
            </w:pPr>
            <w:r w:rsidRPr="000E75A1">
              <w:rPr>
                <w:rFonts w:ascii="Verdana" w:hAnsi="Verdana" w:cs="Arial"/>
                <w:sz w:val="16"/>
                <w:szCs w:val="16"/>
                <w:lang w:val="es-BO"/>
              </w:rPr>
              <w:t>2</w:t>
            </w:r>
          </w:p>
        </w:tc>
        <w:tc>
          <w:tcPr>
            <w:tcW w:w="783" w:type="pct"/>
            <w:shd w:val="clear" w:color="auto" w:fill="FFFFFF"/>
            <w:vAlign w:val="center"/>
          </w:tcPr>
          <w:p w14:paraId="00D13D37" w14:textId="3FD172E8" w:rsidR="003B170B" w:rsidRPr="000E75A1" w:rsidRDefault="003B170B" w:rsidP="00496112">
            <w:pPr>
              <w:jc w:val="center"/>
              <w:rPr>
                <w:rFonts w:ascii="Verdana" w:hAnsi="Verdana" w:cs="Arial"/>
                <w:sz w:val="16"/>
                <w:szCs w:val="16"/>
                <w:lang w:val="es-BO"/>
              </w:rPr>
            </w:pPr>
          </w:p>
        </w:tc>
        <w:tc>
          <w:tcPr>
            <w:tcW w:w="1149" w:type="pct"/>
            <w:shd w:val="clear" w:color="auto" w:fill="FFFFFF"/>
            <w:vAlign w:val="center"/>
          </w:tcPr>
          <w:p w14:paraId="76261B94" w14:textId="77777777" w:rsidR="003B170B" w:rsidRPr="000E75A1" w:rsidRDefault="003B170B" w:rsidP="00496112">
            <w:pPr>
              <w:jc w:val="center"/>
              <w:rPr>
                <w:rFonts w:ascii="Verdana" w:hAnsi="Verdana" w:cs="Arial"/>
                <w:sz w:val="16"/>
                <w:szCs w:val="16"/>
                <w:lang w:val="es-BO"/>
              </w:rPr>
            </w:pPr>
          </w:p>
        </w:tc>
        <w:tc>
          <w:tcPr>
            <w:tcW w:w="1041" w:type="pct"/>
            <w:shd w:val="clear" w:color="auto" w:fill="FFFFFF"/>
            <w:vAlign w:val="center"/>
          </w:tcPr>
          <w:p w14:paraId="673C66E1" w14:textId="77777777" w:rsidR="003B170B" w:rsidRPr="000E75A1" w:rsidRDefault="003B170B" w:rsidP="00496112">
            <w:pPr>
              <w:jc w:val="center"/>
              <w:rPr>
                <w:rFonts w:ascii="Verdana" w:hAnsi="Verdana" w:cs="Arial"/>
                <w:sz w:val="16"/>
                <w:szCs w:val="16"/>
                <w:lang w:val="es-BO"/>
              </w:rPr>
            </w:pPr>
          </w:p>
        </w:tc>
        <w:tc>
          <w:tcPr>
            <w:tcW w:w="666" w:type="pct"/>
            <w:shd w:val="clear" w:color="auto" w:fill="FFFFFF"/>
            <w:vAlign w:val="center"/>
          </w:tcPr>
          <w:p w14:paraId="1343B6CF" w14:textId="77777777" w:rsidR="003B170B" w:rsidRPr="000E75A1" w:rsidRDefault="003B170B" w:rsidP="00496112">
            <w:pPr>
              <w:jc w:val="center"/>
              <w:rPr>
                <w:rFonts w:ascii="Verdana" w:hAnsi="Verdana" w:cs="Arial"/>
                <w:color w:val="FF0000"/>
                <w:sz w:val="16"/>
                <w:szCs w:val="16"/>
                <w:lang w:val="es-BO"/>
              </w:rPr>
            </w:pPr>
          </w:p>
        </w:tc>
        <w:tc>
          <w:tcPr>
            <w:tcW w:w="698" w:type="pct"/>
            <w:shd w:val="clear" w:color="auto" w:fill="FFFFFF"/>
            <w:vAlign w:val="center"/>
          </w:tcPr>
          <w:p w14:paraId="27C8DA59" w14:textId="77777777" w:rsidR="003B170B" w:rsidRPr="000E75A1" w:rsidRDefault="003B170B" w:rsidP="00496112">
            <w:pPr>
              <w:jc w:val="center"/>
              <w:rPr>
                <w:rFonts w:ascii="Verdana" w:hAnsi="Verdana" w:cs="Arial"/>
                <w:sz w:val="16"/>
                <w:szCs w:val="16"/>
                <w:lang w:val="es-BO"/>
              </w:rPr>
            </w:pPr>
          </w:p>
        </w:tc>
        <w:tc>
          <w:tcPr>
            <w:tcW w:w="529" w:type="pct"/>
            <w:shd w:val="clear" w:color="auto" w:fill="FFFFFF"/>
            <w:vAlign w:val="center"/>
          </w:tcPr>
          <w:p w14:paraId="5F6D562E" w14:textId="4BE8DF75" w:rsidR="003B170B" w:rsidRPr="000E75A1" w:rsidRDefault="003B170B" w:rsidP="00496112">
            <w:pPr>
              <w:jc w:val="center"/>
              <w:rPr>
                <w:rFonts w:ascii="Verdana" w:hAnsi="Verdana" w:cs="Arial"/>
                <w:sz w:val="16"/>
                <w:szCs w:val="16"/>
                <w:lang w:val="es-BO"/>
              </w:rPr>
            </w:pPr>
          </w:p>
        </w:tc>
      </w:tr>
      <w:tr w:rsidR="003B170B" w:rsidRPr="000E75A1"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0E75A1" w:rsidRDefault="003B170B" w:rsidP="00496112">
            <w:pPr>
              <w:jc w:val="center"/>
              <w:rPr>
                <w:rFonts w:ascii="Verdana" w:hAnsi="Verdana" w:cs="Arial"/>
                <w:sz w:val="16"/>
                <w:szCs w:val="16"/>
                <w:lang w:val="es-BO"/>
              </w:rPr>
            </w:pPr>
            <w:r w:rsidRPr="000E75A1">
              <w:rPr>
                <w:rFonts w:ascii="Verdana" w:hAnsi="Verdana" w:cs="Arial"/>
                <w:sz w:val="16"/>
                <w:szCs w:val="16"/>
                <w:lang w:val="es-BO"/>
              </w:rPr>
              <w:t>…</w:t>
            </w:r>
          </w:p>
        </w:tc>
        <w:tc>
          <w:tcPr>
            <w:tcW w:w="783" w:type="pct"/>
            <w:shd w:val="clear" w:color="auto" w:fill="FFFFFF"/>
            <w:vAlign w:val="center"/>
          </w:tcPr>
          <w:p w14:paraId="239F9A4E" w14:textId="77777777" w:rsidR="003B170B" w:rsidRPr="000E75A1" w:rsidRDefault="003B170B" w:rsidP="00496112">
            <w:pPr>
              <w:jc w:val="center"/>
              <w:rPr>
                <w:rFonts w:ascii="Verdana" w:hAnsi="Verdana" w:cs="Arial"/>
                <w:sz w:val="16"/>
                <w:szCs w:val="16"/>
                <w:lang w:val="es-BO"/>
              </w:rPr>
            </w:pPr>
          </w:p>
        </w:tc>
        <w:tc>
          <w:tcPr>
            <w:tcW w:w="1149" w:type="pct"/>
            <w:shd w:val="clear" w:color="auto" w:fill="FFFFFF"/>
            <w:vAlign w:val="center"/>
          </w:tcPr>
          <w:p w14:paraId="3CEF6326" w14:textId="77777777" w:rsidR="003B170B" w:rsidRPr="000E75A1" w:rsidRDefault="003B170B" w:rsidP="00496112">
            <w:pPr>
              <w:jc w:val="center"/>
              <w:rPr>
                <w:rFonts w:ascii="Verdana" w:hAnsi="Verdana" w:cs="Arial"/>
                <w:sz w:val="16"/>
                <w:szCs w:val="16"/>
                <w:lang w:val="es-BO"/>
              </w:rPr>
            </w:pPr>
          </w:p>
        </w:tc>
        <w:tc>
          <w:tcPr>
            <w:tcW w:w="1041" w:type="pct"/>
            <w:shd w:val="clear" w:color="auto" w:fill="FFFFFF"/>
            <w:vAlign w:val="center"/>
          </w:tcPr>
          <w:p w14:paraId="47642CC1" w14:textId="77777777" w:rsidR="003B170B" w:rsidRPr="000E75A1" w:rsidRDefault="003B170B" w:rsidP="00496112">
            <w:pPr>
              <w:jc w:val="center"/>
              <w:rPr>
                <w:rFonts w:ascii="Verdana" w:hAnsi="Verdana"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0E75A1" w:rsidRDefault="003B170B" w:rsidP="00496112">
            <w:pPr>
              <w:jc w:val="center"/>
              <w:rPr>
                <w:rFonts w:ascii="Verdana" w:hAnsi="Verdana"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0E75A1" w:rsidRDefault="003B170B" w:rsidP="00496112">
            <w:pPr>
              <w:jc w:val="center"/>
              <w:rPr>
                <w:rFonts w:ascii="Verdana" w:hAnsi="Verdana" w:cs="Arial"/>
                <w:sz w:val="16"/>
                <w:szCs w:val="16"/>
                <w:lang w:val="es-BO"/>
              </w:rPr>
            </w:pPr>
          </w:p>
        </w:tc>
        <w:tc>
          <w:tcPr>
            <w:tcW w:w="529" w:type="pct"/>
            <w:shd w:val="clear" w:color="auto" w:fill="FFFFFF"/>
            <w:vAlign w:val="center"/>
          </w:tcPr>
          <w:p w14:paraId="7E69050C" w14:textId="77777777" w:rsidR="003B170B" w:rsidRPr="000E75A1" w:rsidRDefault="003B170B" w:rsidP="00496112">
            <w:pPr>
              <w:jc w:val="center"/>
              <w:rPr>
                <w:rFonts w:ascii="Verdana" w:hAnsi="Verdana" w:cs="Arial"/>
                <w:sz w:val="16"/>
                <w:szCs w:val="16"/>
                <w:lang w:val="es-BO"/>
              </w:rPr>
            </w:pPr>
          </w:p>
        </w:tc>
      </w:tr>
      <w:tr w:rsidR="003B170B" w:rsidRPr="000E75A1"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0E75A1" w:rsidRDefault="003B170B" w:rsidP="00496112">
            <w:pPr>
              <w:jc w:val="center"/>
              <w:rPr>
                <w:rFonts w:ascii="Verdana" w:hAnsi="Verdana" w:cs="Arial"/>
                <w:sz w:val="16"/>
                <w:szCs w:val="16"/>
                <w:lang w:val="es-BO"/>
              </w:rPr>
            </w:pPr>
            <w:r w:rsidRPr="000E75A1">
              <w:rPr>
                <w:rFonts w:ascii="Verdana" w:hAnsi="Verdana" w:cs="Arial"/>
                <w:sz w:val="16"/>
                <w:szCs w:val="16"/>
                <w:lang w:val="es-BO"/>
              </w:rPr>
              <w:t>N</w:t>
            </w:r>
          </w:p>
        </w:tc>
        <w:tc>
          <w:tcPr>
            <w:tcW w:w="783" w:type="pct"/>
            <w:shd w:val="clear" w:color="auto" w:fill="FFFFFF"/>
            <w:vAlign w:val="center"/>
          </w:tcPr>
          <w:p w14:paraId="54B8A79A" w14:textId="77777777" w:rsidR="003B170B" w:rsidRPr="000E75A1" w:rsidRDefault="003B170B" w:rsidP="00496112">
            <w:pPr>
              <w:jc w:val="center"/>
              <w:rPr>
                <w:rFonts w:ascii="Verdana" w:hAnsi="Verdana" w:cs="Arial"/>
                <w:sz w:val="16"/>
                <w:szCs w:val="16"/>
                <w:lang w:val="es-BO"/>
              </w:rPr>
            </w:pPr>
          </w:p>
        </w:tc>
        <w:tc>
          <w:tcPr>
            <w:tcW w:w="1149" w:type="pct"/>
            <w:shd w:val="clear" w:color="auto" w:fill="FFFFFF"/>
            <w:vAlign w:val="center"/>
          </w:tcPr>
          <w:p w14:paraId="4B02A406" w14:textId="77777777" w:rsidR="003B170B" w:rsidRPr="000E75A1" w:rsidRDefault="003B170B" w:rsidP="00496112">
            <w:pPr>
              <w:jc w:val="center"/>
              <w:rPr>
                <w:rFonts w:ascii="Verdana" w:hAnsi="Verdana" w:cs="Arial"/>
                <w:sz w:val="16"/>
                <w:szCs w:val="16"/>
                <w:lang w:val="es-BO"/>
              </w:rPr>
            </w:pPr>
          </w:p>
        </w:tc>
        <w:tc>
          <w:tcPr>
            <w:tcW w:w="1041" w:type="pct"/>
            <w:shd w:val="clear" w:color="auto" w:fill="FFFFFF"/>
            <w:vAlign w:val="center"/>
          </w:tcPr>
          <w:p w14:paraId="1CF93DF1" w14:textId="77777777" w:rsidR="003B170B" w:rsidRPr="000E75A1" w:rsidRDefault="003B170B" w:rsidP="00496112">
            <w:pPr>
              <w:jc w:val="center"/>
              <w:rPr>
                <w:rFonts w:ascii="Verdana" w:hAnsi="Verdana"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0E75A1" w:rsidRDefault="003B170B" w:rsidP="00496112">
            <w:pPr>
              <w:jc w:val="center"/>
              <w:rPr>
                <w:rFonts w:ascii="Verdana" w:hAnsi="Verdana"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0E75A1" w:rsidRDefault="003B170B" w:rsidP="00496112">
            <w:pPr>
              <w:jc w:val="center"/>
              <w:rPr>
                <w:rFonts w:ascii="Verdana" w:hAnsi="Verdana"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0E75A1" w:rsidRDefault="003B170B" w:rsidP="00496112">
            <w:pPr>
              <w:jc w:val="center"/>
              <w:rPr>
                <w:rFonts w:ascii="Verdana" w:hAnsi="Verdana" w:cs="Arial"/>
                <w:sz w:val="16"/>
                <w:szCs w:val="16"/>
                <w:lang w:val="es-BO"/>
              </w:rPr>
            </w:pPr>
          </w:p>
        </w:tc>
      </w:tr>
      <w:tr w:rsidR="00AD4C2A" w:rsidRPr="000E75A1"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0E75A1" w:rsidRDefault="00AD4C2A" w:rsidP="00AD4C2A">
            <w:pPr>
              <w:jc w:val="center"/>
              <w:rPr>
                <w:rFonts w:ascii="Verdana" w:hAnsi="Verdana" w:cs="Arial"/>
                <w:sz w:val="16"/>
                <w:szCs w:val="16"/>
                <w:lang w:val="es-BO"/>
              </w:rPr>
            </w:pPr>
            <w:r w:rsidRPr="000E75A1">
              <w:rPr>
                <w:rFonts w:ascii="Verdana" w:hAnsi="Verdana"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0E75A1" w:rsidRDefault="00AD4C2A" w:rsidP="00AD4C2A">
            <w:pPr>
              <w:jc w:val="center"/>
              <w:rPr>
                <w:rFonts w:ascii="Verdana" w:hAnsi="Verdana" w:cs="Arial"/>
                <w:sz w:val="16"/>
                <w:szCs w:val="16"/>
                <w:lang w:val="es-BO"/>
              </w:rPr>
            </w:pPr>
          </w:p>
        </w:tc>
      </w:tr>
      <w:tr w:rsidR="00AD4C2A" w:rsidRPr="000E75A1"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0E75A1" w:rsidRDefault="00AD4C2A" w:rsidP="00AD4C2A">
            <w:pPr>
              <w:jc w:val="right"/>
              <w:rPr>
                <w:rFonts w:ascii="Verdana" w:hAnsi="Verdana" w:cs="Arial"/>
                <w:b/>
                <w:color w:val="C00000"/>
                <w:sz w:val="16"/>
                <w:szCs w:val="16"/>
                <w:lang w:val="es-BO"/>
              </w:rPr>
            </w:pPr>
            <w:r w:rsidRPr="000E75A1">
              <w:rPr>
                <w:rFonts w:ascii="Verdana" w:hAnsi="Verdana" w:cs="Arial"/>
                <w:b/>
                <w:color w:val="C00000"/>
                <w:sz w:val="16"/>
                <w:szCs w:val="16"/>
                <w:lang w:val="es-BO"/>
              </w:rPr>
              <w:t xml:space="preserve">MONTO TOTAL EJECUTADO 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0E75A1" w:rsidRDefault="00AD4C2A" w:rsidP="00AD4C2A">
            <w:pPr>
              <w:jc w:val="center"/>
              <w:rPr>
                <w:rFonts w:ascii="Verdana" w:hAnsi="Verdana" w:cs="Arial"/>
                <w:b/>
                <w:color w:val="C00000"/>
                <w:sz w:val="16"/>
                <w:szCs w:val="16"/>
                <w:lang w:val="es-BO"/>
              </w:rPr>
            </w:pPr>
          </w:p>
        </w:tc>
      </w:tr>
    </w:tbl>
    <w:p w14:paraId="1598C848" w14:textId="77777777" w:rsidR="00AB5D8A" w:rsidRPr="000E75A1"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12"/>
        <w:gridCol w:w="106"/>
        <w:gridCol w:w="1534"/>
        <w:gridCol w:w="1839"/>
        <w:gridCol w:w="2049"/>
        <w:gridCol w:w="1238"/>
        <w:gridCol w:w="1296"/>
        <w:gridCol w:w="983"/>
      </w:tblGrid>
      <w:tr w:rsidR="00AB5D8A" w:rsidRPr="000E75A1"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0E75A1" w:rsidRDefault="000C79A6" w:rsidP="000C79A6">
            <w:pPr>
              <w:jc w:val="center"/>
              <w:rPr>
                <w:rFonts w:ascii="Verdana" w:hAnsi="Verdana" w:cs="Arial"/>
                <w:b/>
                <w:i/>
                <w:sz w:val="16"/>
                <w:szCs w:val="16"/>
                <w:lang w:val="es-BO"/>
              </w:rPr>
            </w:pPr>
            <w:r w:rsidRPr="000E75A1">
              <w:rPr>
                <w:rFonts w:ascii="Verdana" w:hAnsi="Verdana" w:cs="Arial"/>
                <w:b/>
                <w:sz w:val="18"/>
                <w:szCs w:val="16"/>
                <w:lang w:val="es-BO"/>
              </w:rPr>
              <w:t>EXPERIENCIA ESPECIFICA</w:t>
            </w:r>
          </w:p>
        </w:tc>
      </w:tr>
      <w:tr w:rsidR="003B170B" w:rsidRPr="000E75A1"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0E75A1" w:rsidRDefault="003B170B" w:rsidP="00EA2493">
            <w:pPr>
              <w:jc w:val="center"/>
              <w:rPr>
                <w:rFonts w:ascii="Verdana" w:hAnsi="Verdana" w:cs="Arial"/>
                <w:sz w:val="16"/>
                <w:szCs w:val="16"/>
                <w:lang w:val="es-BO"/>
              </w:rPr>
            </w:pPr>
            <w:r w:rsidRPr="000E75A1">
              <w:rPr>
                <w:rFonts w:ascii="Verdana" w:hAnsi="Verdana" w:cs="Arial"/>
                <w:sz w:val="16"/>
                <w:szCs w:val="16"/>
                <w:lang w:val="es-BO"/>
              </w:rPr>
              <w:t>N°</w:t>
            </w:r>
          </w:p>
        </w:tc>
        <w:tc>
          <w:tcPr>
            <w:tcW w:w="889" w:type="pct"/>
            <w:gridSpan w:val="2"/>
            <w:shd w:val="clear" w:color="auto" w:fill="DEEAF6" w:themeFill="accent1" w:themeFillTint="33"/>
            <w:vAlign w:val="center"/>
          </w:tcPr>
          <w:p w14:paraId="0980F86A" w14:textId="77777777" w:rsidR="003B170B" w:rsidRPr="000E75A1" w:rsidRDefault="003B170B" w:rsidP="00EA2493">
            <w:pPr>
              <w:jc w:val="center"/>
              <w:rPr>
                <w:rFonts w:ascii="Verdana" w:hAnsi="Verdana" w:cs="Arial"/>
                <w:sz w:val="16"/>
                <w:szCs w:val="16"/>
                <w:lang w:val="es-BO"/>
              </w:rPr>
            </w:pPr>
            <w:r w:rsidRPr="000E75A1">
              <w:rPr>
                <w:rFonts w:ascii="Verdana" w:hAnsi="Verdana"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0E75A1" w:rsidRDefault="003B170B" w:rsidP="00EA2493">
            <w:pPr>
              <w:jc w:val="center"/>
              <w:rPr>
                <w:rFonts w:ascii="Verdana" w:hAnsi="Verdana" w:cs="Arial"/>
                <w:sz w:val="16"/>
                <w:szCs w:val="16"/>
                <w:lang w:val="es-BO"/>
              </w:rPr>
            </w:pPr>
            <w:r w:rsidRPr="000E75A1">
              <w:rPr>
                <w:rFonts w:ascii="Verdana" w:hAnsi="Verdana"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0E75A1" w:rsidRDefault="003B170B" w:rsidP="00EA2493">
            <w:pPr>
              <w:jc w:val="center"/>
              <w:rPr>
                <w:rFonts w:ascii="Verdana" w:hAnsi="Verdana" w:cs="Arial"/>
                <w:strike/>
                <w:color w:val="FF0000"/>
                <w:sz w:val="16"/>
                <w:szCs w:val="16"/>
                <w:lang w:val="es-BO"/>
              </w:rPr>
            </w:pPr>
            <w:r w:rsidRPr="000E75A1">
              <w:rPr>
                <w:rFonts w:ascii="Verdana" w:hAnsi="Verdana"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0E75A1" w:rsidRDefault="003B170B" w:rsidP="00EA2493">
            <w:pPr>
              <w:jc w:val="center"/>
              <w:rPr>
                <w:rFonts w:ascii="Verdana" w:hAnsi="Verdana" w:cs="Arial"/>
                <w:sz w:val="16"/>
                <w:szCs w:val="16"/>
                <w:lang w:val="es-BO"/>
              </w:rPr>
            </w:pPr>
            <w:r w:rsidRPr="000E75A1">
              <w:rPr>
                <w:rFonts w:ascii="Verdana" w:hAnsi="Verdana"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0E75A1" w:rsidRDefault="003B170B" w:rsidP="00EA2493">
            <w:pPr>
              <w:ind w:left="-70"/>
              <w:jc w:val="center"/>
              <w:rPr>
                <w:rFonts w:ascii="Verdana" w:hAnsi="Verdana" w:cs="Arial"/>
                <w:sz w:val="16"/>
                <w:szCs w:val="16"/>
                <w:lang w:val="es-BO"/>
              </w:rPr>
            </w:pPr>
            <w:r w:rsidRPr="000E75A1">
              <w:rPr>
                <w:rFonts w:ascii="Verdana" w:hAnsi="Verdana" w:cs="Arial"/>
                <w:sz w:val="16"/>
                <w:szCs w:val="16"/>
                <w:lang w:val="es-BO"/>
              </w:rPr>
              <w:t>Nombre del Socio(s) (**)</w:t>
            </w:r>
          </w:p>
        </w:tc>
        <w:tc>
          <w:tcPr>
            <w:tcW w:w="532" w:type="pct"/>
            <w:shd w:val="clear" w:color="auto" w:fill="DEEAF6" w:themeFill="accent1" w:themeFillTint="33"/>
            <w:vAlign w:val="center"/>
          </w:tcPr>
          <w:p w14:paraId="45558DD8" w14:textId="77777777" w:rsidR="003B170B" w:rsidRPr="000E75A1" w:rsidRDefault="003B170B" w:rsidP="00EA2493">
            <w:pPr>
              <w:jc w:val="center"/>
              <w:rPr>
                <w:rFonts w:ascii="Verdana" w:hAnsi="Verdana" w:cs="Arial"/>
                <w:strike/>
                <w:color w:val="C00000"/>
                <w:sz w:val="16"/>
                <w:szCs w:val="16"/>
                <w:lang w:val="es-BO"/>
              </w:rPr>
            </w:pPr>
            <w:r w:rsidRPr="000E75A1">
              <w:rPr>
                <w:rFonts w:ascii="Verdana" w:hAnsi="Verdana" w:cs="Arial"/>
                <w:sz w:val="16"/>
                <w:szCs w:val="16"/>
                <w:lang w:val="es-BO"/>
              </w:rPr>
              <w:t xml:space="preserve">Monto final del contrato en Bs. </w:t>
            </w:r>
          </w:p>
        </w:tc>
      </w:tr>
      <w:tr w:rsidR="003B170B" w:rsidRPr="000E75A1"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0E75A1" w:rsidRDefault="003B170B" w:rsidP="00496112">
            <w:pPr>
              <w:jc w:val="center"/>
              <w:rPr>
                <w:rFonts w:ascii="Verdana" w:hAnsi="Verdana" w:cs="Arial"/>
                <w:sz w:val="16"/>
                <w:szCs w:val="16"/>
                <w:lang w:val="es-BO"/>
              </w:rPr>
            </w:pPr>
            <w:r w:rsidRPr="000E75A1">
              <w:rPr>
                <w:rFonts w:ascii="Verdana" w:hAnsi="Verdana" w:cs="Arial"/>
                <w:sz w:val="16"/>
                <w:szCs w:val="16"/>
                <w:lang w:val="es-BO"/>
              </w:rPr>
              <w:t>1</w:t>
            </w:r>
          </w:p>
        </w:tc>
        <w:tc>
          <w:tcPr>
            <w:tcW w:w="889" w:type="pct"/>
            <w:gridSpan w:val="2"/>
            <w:shd w:val="clear" w:color="auto" w:fill="FFFFFF"/>
            <w:vAlign w:val="center"/>
          </w:tcPr>
          <w:p w14:paraId="5CD5E724" w14:textId="77777777" w:rsidR="003B170B" w:rsidRPr="000E75A1" w:rsidRDefault="003B170B" w:rsidP="00496112">
            <w:pPr>
              <w:rPr>
                <w:rFonts w:ascii="Verdana" w:hAnsi="Verdana" w:cs="Arial"/>
                <w:sz w:val="16"/>
                <w:szCs w:val="16"/>
                <w:lang w:val="es-BO"/>
              </w:rPr>
            </w:pPr>
          </w:p>
        </w:tc>
        <w:tc>
          <w:tcPr>
            <w:tcW w:w="995" w:type="pct"/>
            <w:shd w:val="clear" w:color="auto" w:fill="FFFFFF"/>
            <w:vAlign w:val="center"/>
          </w:tcPr>
          <w:p w14:paraId="1511451F" w14:textId="77777777" w:rsidR="003B170B" w:rsidRPr="000E75A1" w:rsidRDefault="003B170B" w:rsidP="00496112">
            <w:pPr>
              <w:jc w:val="center"/>
              <w:rPr>
                <w:rFonts w:ascii="Verdana" w:hAnsi="Verdana" w:cs="Arial"/>
                <w:sz w:val="16"/>
                <w:szCs w:val="16"/>
                <w:lang w:val="es-BO"/>
              </w:rPr>
            </w:pPr>
          </w:p>
        </w:tc>
        <w:tc>
          <w:tcPr>
            <w:tcW w:w="1108" w:type="pct"/>
            <w:shd w:val="clear" w:color="auto" w:fill="FFFFFF"/>
            <w:vAlign w:val="center"/>
          </w:tcPr>
          <w:p w14:paraId="249A5B3B" w14:textId="77777777" w:rsidR="003B170B" w:rsidRPr="000E75A1" w:rsidRDefault="003B170B" w:rsidP="00496112">
            <w:pPr>
              <w:jc w:val="center"/>
              <w:rPr>
                <w:rFonts w:ascii="Verdana" w:hAnsi="Verdana" w:cs="Arial"/>
                <w:sz w:val="16"/>
                <w:szCs w:val="16"/>
                <w:lang w:val="es-BO"/>
              </w:rPr>
            </w:pPr>
          </w:p>
        </w:tc>
        <w:tc>
          <w:tcPr>
            <w:tcW w:w="670" w:type="pct"/>
            <w:shd w:val="clear" w:color="auto" w:fill="FFFFFF"/>
            <w:vAlign w:val="center"/>
          </w:tcPr>
          <w:p w14:paraId="50AAA5BF" w14:textId="77777777" w:rsidR="003B170B" w:rsidRPr="000E75A1" w:rsidRDefault="003B170B" w:rsidP="00496112">
            <w:pPr>
              <w:jc w:val="center"/>
              <w:rPr>
                <w:rFonts w:ascii="Verdana" w:hAnsi="Verdana" w:cs="Arial"/>
                <w:color w:val="FF0000"/>
                <w:sz w:val="16"/>
                <w:szCs w:val="16"/>
                <w:lang w:val="es-BO"/>
              </w:rPr>
            </w:pPr>
          </w:p>
        </w:tc>
        <w:tc>
          <w:tcPr>
            <w:tcW w:w="701" w:type="pct"/>
            <w:shd w:val="clear" w:color="auto" w:fill="FFFFFF"/>
            <w:vAlign w:val="center"/>
          </w:tcPr>
          <w:p w14:paraId="3DA57CE2" w14:textId="77777777" w:rsidR="003B170B" w:rsidRPr="000E75A1" w:rsidRDefault="003B170B" w:rsidP="00496112">
            <w:pPr>
              <w:jc w:val="center"/>
              <w:rPr>
                <w:rFonts w:ascii="Verdana" w:hAnsi="Verdana" w:cs="Arial"/>
                <w:sz w:val="16"/>
                <w:szCs w:val="16"/>
                <w:lang w:val="es-BO"/>
              </w:rPr>
            </w:pPr>
          </w:p>
        </w:tc>
        <w:tc>
          <w:tcPr>
            <w:tcW w:w="532" w:type="pct"/>
            <w:shd w:val="clear" w:color="auto" w:fill="FFFFFF"/>
            <w:vAlign w:val="center"/>
          </w:tcPr>
          <w:p w14:paraId="10B4C48B" w14:textId="77777777" w:rsidR="003B170B" w:rsidRPr="000E75A1" w:rsidRDefault="003B170B" w:rsidP="00496112">
            <w:pPr>
              <w:jc w:val="center"/>
              <w:rPr>
                <w:rFonts w:ascii="Verdana" w:hAnsi="Verdana" w:cs="Arial"/>
                <w:sz w:val="16"/>
                <w:szCs w:val="16"/>
                <w:lang w:val="es-BO"/>
              </w:rPr>
            </w:pPr>
          </w:p>
        </w:tc>
      </w:tr>
      <w:tr w:rsidR="003B170B" w:rsidRPr="000E75A1"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0E75A1" w:rsidRDefault="003B170B" w:rsidP="00496112">
            <w:pPr>
              <w:jc w:val="center"/>
              <w:rPr>
                <w:rFonts w:ascii="Verdana" w:hAnsi="Verdana" w:cs="Arial"/>
                <w:sz w:val="16"/>
                <w:szCs w:val="16"/>
                <w:lang w:val="es-BO"/>
              </w:rPr>
            </w:pPr>
            <w:r w:rsidRPr="000E75A1">
              <w:rPr>
                <w:rFonts w:ascii="Verdana" w:hAnsi="Verdana" w:cs="Arial"/>
                <w:sz w:val="16"/>
                <w:szCs w:val="16"/>
                <w:lang w:val="es-BO"/>
              </w:rPr>
              <w:t>2</w:t>
            </w:r>
          </w:p>
        </w:tc>
        <w:tc>
          <w:tcPr>
            <w:tcW w:w="889" w:type="pct"/>
            <w:gridSpan w:val="2"/>
            <w:shd w:val="clear" w:color="auto" w:fill="FFFFFF"/>
            <w:vAlign w:val="center"/>
          </w:tcPr>
          <w:p w14:paraId="48CED8EE" w14:textId="77777777" w:rsidR="003B170B" w:rsidRPr="000E75A1" w:rsidRDefault="003B170B" w:rsidP="00496112">
            <w:pPr>
              <w:jc w:val="center"/>
              <w:rPr>
                <w:rFonts w:ascii="Verdana" w:hAnsi="Verdana" w:cs="Arial"/>
                <w:sz w:val="16"/>
                <w:szCs w:val="16"/>
                <w:lang w:val="es-BO"/>
              </w:rPr>
            </w:pPr>
          </w:p>
        </w:tc>
        <w:tc>
          <w:tcPr>
            <w:tcW w:w="995" w:type="pct"/>
            <w:shd w:val="clear" w:color="auto" w:fill="FFFFFF"/>
            <w:vAlign w:val="center"/>
          </w:tcPr>
          <w:p w14:paraId="42650F68" w14:textId="77777777" w:rsidR="003B170B" w:rsidRPr="000E75A1" w:rsidRDefault="003B170B" w:rsidP="00496112">
            <w:pPr>
              <w:jc w:val="center"/>
              <w:rPr>
                <w:rFonts w:ascii="Verdana" w:hAnsi="Verdana" w:cs="Arial"/>
                <w:sz w:val="16"/>
                <w:szCs w:val="16"/>
                <w:lang w:val="es-BO"/>
              </w:rPr>
            </w:pPr>
          </w:p>
        </w:tc>
        <w:tc>
          <w:tcPr>
            <w:tcW w:w="1108" w:type="pct"/>
            <w:shd w:val="clear" w:color="auto" w:fill="FFFFFF"/>
            <w:vAlign w:val="center"/>
          </w:tcPr>
          <w:p w14:paraId="5FBD34CF" w14:textId="77777777" w:rsidR="003B170B" w:rsidRPr="000E75A1" w:rsidRDefault="003B170B" w:rsidP="00496112">
            <w:pPr>
              <w:jc w:val="center"/>
              <w:rPr>
                <w:rFonts w:ascii="Verdana" w:hAnsi="Verdana" w:cs="Arial"/>
                <w:sz w:val="16"/>
                <w:szCs w:val="16"/>
                <w:lang w:val="es-BO"/>
              </w:rPr>
            </w:pPr>
          </w:p>
        </w:tc>
        <w:tc>
          <w:tcPr>
            <w:tcW w:w="670" w:type="pct"/>
            <w:shd w:val="clear" w:color="auto" w:fill="FFFFFF"/>
            <w:vAlign w:val="center"/>
          </w:tcPr>
          <w:p w14:paraId="789FCBA7" w14:textId="77777777" w:rsidR="003B170B" w:rsidRPr="000E75A1" w:rsidRDefault="003B170B" w:rsidP="00496112">
            <w:pPr>
              <w:jc w:val="center"/>
              <w:rPr>
                <w:rFonts w:ascii="Verdana" w:hAnsi="Verdana" w:cs="Arial"/>
                <w:color w:val="FF0000"/>
                <w:sz w:val="16"/>
                <w:szCs w:val="16"/>
                <w:lang w:val="es-BO"/>
              </w:rPr>
            </w:pPr>
          </w:p>
        </w:tc>
        <w:tc>
          <w:tcPr>
            <w:tcW w:w="701" w:type="pct"/>
            <w:shd w:val="clear" w:color="auto" w:fill="FFFFFF"/>
            <w:vAlign w:val="center"/>
          </w:tcPr>
          <w:p w14:paraId="2554B96F" w14:textId="77777777" w:rsidR="003B170B" w:rsidRPr="000E75A1" w:rsidRDefault="003B170B" w:rsidP="00496112">
            <w:pPr>
              <w:jc w:val="center"/>
              <w:rPr>
                <w:rFonts w:ascii="Verdana" w:hAnsi="Verdana" w:cs="Arial"/>
                <w:sz w:val="16"/>
                <w:szCs w:val="16"/>
                <w:lang w:val="es-BO"/>
              </w:rPr>
            </w:pPr>
          </w:p>
        </w:tc>
        <w:tc>
          <w:tcPr>
            <w:tcW w:w="532" w:type="pct"/>
            <w:shd w:val="clear" w:color="auto" w:fill="FFFFFF"/>
            <w:vAlign w:val="center"/>
          </w:tcPr>
          <w:p w14:paraId="3E5AA33A" w14:textId="77777777" w:rsidR="003B170B" w:rsidRPr="000E75A1" w:rsidRDefault="003B170B" w:rsidP="00496112">
            <w:pPr>
              <w:jc w:val="center"/>
              <w:rPr>
                <w:rFonts w:ascii="Verdana" w:hAnsi="Verdana" w:cs="Arial"/>
                <w:sz w:val="16"/>
                <w:szCs w:val="16"/>
                <w:lang w:val="es-BO"/>
              </w:rPr>
            </w:pPr>
          </w:p>
        </w:tc>
      </w:tr>
      <w:tr w:rsidR="003B170B" w:rsidRPr="000E75A1"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0E75A1" w:rsidRDefault="003B170B" w:rsidP="00496112">
            <w:pPr>
              <w:jc w:val="center"/>
              <w:rPr>
                <w:rFonts w:ascii="Verdana" w:hAnsi="Verdana" w:cs="Arial"/>
                <w:sz w:val="16"/>
                <w:szCs w:val="16"/>
                <w:lang w:val="es-BO"/>
              </w:rPr>
            </w:pPr>
            <w:r w:rsidRPr="000E75A1">
              <w:rPr>
                <w:rFonts w:ascii="Verdana" w:hAnsi="Verdana" w:cs="Arial"/>
                <w:sz w:val="16"/>
                <w:szCs w:val="16"/>
                <w:lang w:val="es-BO"/>
              </w:rPr>
              <w:t>…</w:t>
            </w:r>
          </w:p>
        </w:tc>
        <w:tc>
          <w:tcPr>
            <w:tcW w:w="889" w:type="pct"/>
            <w:gridSpan w:val="2"/>
            <w:shd w:val="clear" w:color="auto" w:fill="FFFFFF"/>
            <w:vAlign w:val="center"/>
          </w:tcPr>
          <w:p w14:paraId="1CA226D9" w14:textId="77777777" w:rsidR="003B170B" w:rsidRPr="000E75A1" w:rsidRDefault="003B170B" w:rsidP="00496112">
            <w:pPr>
              <w:jc w:val="center"/>
              <w:rPr>
                <w:rFonts w:ascii="Verdana" w:hAnsi="Verdana" w:cs="Arial"/>
                <w:sz w:val="16"/>
                <w:szCs w:val="16"/>
                <w:lang w:val="es-BO"/>
              </w:rPr>
            </w:pPr>
          </w:p>
        </w:tc>
        <w:tc>
          <w:tcPr>
            <w:tcW w:w="995" w:type="pct"/>
            <w:shd w:val="clear" w:color="auto" w:fill="FFFFFF"/>
            <w:vAlign w:val="center"/>
          </w:tcPr>
          <w:p w14:paraId="13B9032A" w14:textId="77777777" w:rsidR="003B170B" w:rsidRPr="000E75A1" w:rsidRDefault="003B170B" w:rsidP="00496112">
            <w:pPr>
              <w:jc w:val="center"/>
              <w:rPr>
                <w:rFonts w:ascii="Verdana" w:hAnsi="Verdana" w:cs="Arial"/>
                <w:sz w:val="16"/>
                <w:szCs w:val="16"/>
                <w:lang w:val="es-BO"/>
              </w:rPr>
            </w:pPr>
          </w:p>
        </w:tc>
        <w:tc>
          <w:tcPr>
            <w:tcW w:w="1108" w:type="pct"/>
            <w:shd w:val="clear" w:color="auto" w:fill="FFFFFF"/>
            <w:vAlign w:val="center"/>
          </w:tcPr>
          <w:p w14:paraId="224FEAA1" w14:textId="77777777" w:rsidR="003B170B" w:rsidRPr="000E75A1" w:rsidRDefault="003B170B" w:rsidP="00496112">
            <w:pPr>
              <w:jc w:val="center"/>
              <w:rPr>
                <w:rFonts w:ascii="Verdana" w:hAnsi="Verdana"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0E75A1" w:rsidRDefault="003B170B" w:rsidP="00496112">
            <w:pPr>
              <w:jc w:val="center"/>
              <w:rPr>
                <w:rFonts w:ascii="Verdana" w:hAnsi="Verdana"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0E75A1" w:rsidRDefault="003B170B" w:rsidP="00496112">
            <w:pPr>
              <w:jc w:val="center"/>
              <w:rPr>
                <w:rFonts w:ascii="Verdana" w:hAnsi="Verdana" w:cs="Arial"/>
                <w:sz w:val="16"/>
                <w:szCs w:val="16"/>
                <w:lang w:val="es-BO"/>
              </w:rPr>
            </w:pPr>
          </w:p>
        </w:tc>
        <w:tc>
          <w:tcPr>
            <w:tcW w:w="532" w:type="pct"/>
            <w:shd w:val="clear" w:color="auto" w:fill="FFFFFF"/>
            <w:vAlign w:val="center"/>
          </w:tcPr>
          <w:p w14:paraId="77A84F78" w14:textId="77777777" w:rsidR="003B170B" w:rsidRPr="000E75A1" w:rsidRDefault="003B170B" w:rsidP="00496112">
            <w:pPr>
              <w:jc w:val="center"/>
              <w:rPr>
                <w:rFonts w:ascii="Verdana" w:hAnsi="Verdana" w:cs="Arial"/>
                <w:sz w:val="16"/>
                <w:szCs w:val="16"/>
                <w:lang w:val="es-BO"/>
              </w:rPr>
            </w:pPr>
          </w:p>
        </w:tc>
      </w:tr>
      <w:tr w:rsidR="003B170B" w:rsidRPr="000E75A1"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0E75A1" w:rsidRDefault="003B170B" w:rsidP="00496112">
            <w:pPr>
              <w:jc w:val="center"/>
              <w:rPr>
                <w:rFonts w:ascii="Verdana" w:hAnsi="Verdana" w:cs="Arial"/>
                <w:sz w:val="16"/>
                <w:szCs w:val="16"/>
                <w:lang w:val="es-BO"/>
              </w:rPr>
            </w:pPr>
            <w:r w:rsidRPr="000E75A1">
              <w:rPr>
                <w:rFonts w:ascii="Verdana" w:hAnsi="Verdana" w:cs="Arial"/>
                <w:sz w:val="16"/>
                <w:szCs w:val="16"/>
                <w:lang w:val="es-BO"/>
              </w:rPr>
              <w:t>N</w:t>
            </w:r>
          </w:p>
        </w:tc>
        <w:tc>
          <w:tcPr>
            <w:tcW w:w="889" w:type="pct"/>
            <w:gridSpan w:val="2"/>
            <w:shd w:val="clear" w:color="auto" w:fill="FFFFFF"/>
            <w:vAlign w:val="center"/>
          </w:tcPr>
          <w:p w14:paraId="4F140F0B" w14:textId="77777777" w:rsidR="003B170B" w:rsidRPr="000E75A1" w:rsidRDefault="003B170B" w:rsidP="00496112">
            <w:pPr>
              <w:jc w:val="center"/>
              <w:rPr>
                <w:rFonts w:ascii="Verdana" w:hAnsi="Verdana" w:cs="Arial"/>
                <w:sz w:val="16"/>
                <w:szCs w:val="16"/>
                <w:lang w:val="es-BO"/>
              </w:rPr>
            </w:pPr>
          </w:p>
        </w:tc>
        <w:tc>
          <w:tcPr>
            <w:tcW w:w="995" w:type="pct"/>
            <w:shd w:val="clear" w:color="auto" w:fill="FFFFFF"/>
            <w:vAlign w:val="center"/>
          </w:tcPr>
          <w:p w14:paraId="4F91FE13" w14:textId="77777777" w:rsidR="003B170B" w:rsidRPr="000E75A1" w:rsidRDefault="003B170B" w:rsidP="00496112">
            <w:pPr>
              <w:jc w:val="center"/>
              <w:rPr>
                <w:rFonts w:ascii="Verdana" w:hAnsi="Verdana" w:cs="Arial"/>
                <w:sz w:val="16"/>
                <w:szCs w:val="16"/>
                <w:lang w:val="es-BO"/>
              </w:rPr>
            </w:pPr>
          </w:p>
        </w:tc>
        <w:tc>
          <w:tcPr>
            <w:tcW w:w="1108" w:type="pct"/>
            <w:shd w:val="clear" w:color="auto" w:fill="FFFFFF"/>
            <w:vAlign w:val="center"/>
          </w:tcPr>
          <w:p w14:paraId="06D72833" w14:textId="77777777" w:rsidR="003B170B" w:rsidRPr="000E75A1" w:rsidRDefault="003B170B" w:rsidP="00496112">
            <w:pPr>
              <w:jc w:val="center"/>
              <w:rPr>
                <w:rFonts w:ascii="Verdana" w:hAnsi="Verdana"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0E75A1" w:rsidRDefault="003B170B" w:rsidP="00496112">
            <w:pPr>
              <w:jc w:val="center"/>
              <w:rPr>
                <w:rFonts w:ascii="Verdana" w:hAnsi="Verdana"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0E75A1" w:rsidRDefault="003B170B" w:rsidP="00496112">
            <w:pPr>
              <w:jc w:val="center"/>
              <w:rPr>
                <w:rFonts w:ascii="Verdana" w:hAnsi="Verdana"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0E75A1" w:rsidRDefault="003B170B" w:rsidP="00496112">
            <w:pPr>
              <w:jc w:val="center"/>
              <w:rPr>
                <w:rFonts w:ascii="Verdana" w:hAnsi="Verdana" w:cs="Arial"/>
                <w:sz w:val="16"/>
                <w:szCs w:val="16"/>
                <w:lang w:val="es-BO"/>
              </w:rPr>
            </w:pPr>
          </w:p>
        </w:tc>
      </w:tr>
      <w:tr w:rsidR="00AD4C2A" w:rsidRPr="000E75A1"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0E75A1" w:rsidRDefault="00AD4C2A" w:rsidP="00AD4C2A">
            <w:pPr>
              <w:jc w:val="center"/>
              <w:rPr>
                <w:rFonts w:ascii="Verdana" w:hAnsi="Verdana" w:cs="Arial"/>
                <w:sz w:val="16"/>
                <w:szCs w:val="16"/>
                <w:lang w:val="es-BO"/>
              </w:rPr>
            </w:pPr>
            <w:r w:rsidRPr="000E75A1">
              <w:rPr>
                <w:rFonts w:ascii="Verdana" w:hAnsi="Verdana"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0E75A1" w:rsidRDefault="00AD4C2A" w:rsidP="00AD4C2A">
            <w:pPr>
              <w:jc w:val="center"/>
              <w:rPr>
                <w:rFonts w:ascii="Verdana" w:hAnsi="Verdana" w:cs="Arial"/>
                <w:sz w:val="16"/>
                <w:szCs w:val="16"/>
                <w:lang w:val="es-BO"/>
              </w:rPr>
            </w:pPr>
          </w:p>
        </w:tc>
      </w:tr>
      <w:tr w:rsidR="00AD4C2A" w:rsidRPr="000E75A1"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0E75A1" w:rsidRDefault="00AD4C2A" w:rsidP="00AD4C2A">
            <w:pPr>
              <w:jc w:val="right"/>
              <w:rPr>
                <w:rFonts w:ascii="Verdana" w:hAnsi="Verdana" w:cs="Arial"/>
                <w:b/>
                <w:color w:val="C00000"/>
                <w:sz w:val="16"/>
                <w:szCs w:val="16"/>
                <w:lang w:val="es-BO"/>
              </w:rPr>
            </w:pPr>
            <w:r w:rsidRPr="000E75A1">
              <w:rPr>
                <w:rFonts w:ascii="Verdana" w:hAnsi="Verdana" w:cs="Arial"/>
                <w:b/>
                <w:color w:val="C00000"/>
                <w:sz w:val="16"/>
                <w:szCs w:val="16"/>
                <w:lang w:val="es-BO"/>
              </w:rPr>
              <w:t xml:space="preserve">MONTO TOTAL EJECUTADO 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0E75A1" w:rsidRDefault="00AD4C2A" w:rsidP="00AD4C2A">
            <w:pPr>
              <w:jc w:val="center"/>
              <w:rPr>
                <w:rFonts w:ascii="Verdana" w:hAnsi="Verdana" w:cs="Arial"/>
                <w:b/>
                <w:color w:val="C00000"/>
                <w:sz w:val="16"/>
                <w:szCs w:val="16"/>
                <w:lang w:val="es-BO"/>
              </w:rPr>
            </w:pPr>
          </w:p>
        </w:tc>
      </w:tr>
      <w:tr w:rsidR="00AD4C2A" w:rsidRPr="000E75A1"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0E75A1" w:rsidRDefault="00AD4C2A" w:rsidP="00AD4C2A">
            <w:pPr>
              <w:jc w:val="center"/>
              <w:rPr>
                <w:rFonts w:ascii="Verdana" w:hAnsi="Verdana" w:cs="Arial"/>
                <w:sz w:val="16"/>
                <w:szCs w:val="16"/>
                <w:lang w:val="es-BO"/>
              </w:rPr>
            </w:pPr>
            <w:r w:rsidRPr="000E75A1">
              <w:rPr>
                <w:rFonts w:ascii="Verdana" w:hAnsi="Verdana"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0E75A1" w:rsidRDefault="00AD4C2A" w:rsidP="00C30C11">
            <w:pPr>
              <w:rPr>
                <w:rFonts w:ascii="Verdana" w:hAnsi="Verdana" w:cs="Arial"/>
                <w:sz w:val="16"/>
                <w:szCs w:val="16"/>
                <w:lang w:val="es-BO"/>
              </w:rPr>
            </w:pPr>
            <w:r w:rsidRPr="000E75A1">
              <w:rPr>
                <w:rFonts w:ascii="Verdana" w:hAnsi="Verdana" w:cs="Arial"/>
                <w:sz w:val="16"/>
                <w:szCs w:val="16"/>
                <w:lang w:val="es-BO"/>
              </w:rPr>
              <w:t>Cuando la empresa cuente con experiencia asociada, solo se debe consignar el porcentaje de participación y señalar</w:t>
            </w:r>
            <w:r w:rsidR="00C30C11" w:rsidRPr="000E75A1">
              <w:rPr>
                <w:rFonts w:ascii="Verdana" w:hAnsi="Verdana" w:cs="Arial"/>
                <w:sz w:val="16"/>
                <w:szCs w:val="16"/>
                <w:lang w:val="es-BO"/>
              </w:rPr>
              <w:t xml:space="preserve"> únicamente </w:t>
            </w:r>
            <w:r w:rsidRPr="000E75A1">
              <w:rPr>
                <w:rFonts w:ascii="Verdana" w:hAnsi="Verdana" w:cs="Arial"/>
                <w:sz w:val="16"/>
                <w:szCs w:val="16"/>
                <w:lang w:val="es-BO"/>
              </w:rPr>
              <w:t>el monto correspondiente a su participación en la columna Monto Final del Contrato.</w:t>
            </w:r>
          </w:p>
        </w:tc>
      </w:tr>
      <w:tr w:rsidR="00AD4C2A" w:rsidRPr="000E75A1"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0E75A1" w:rsidRDefault="00AD4C2A" w:rsidP="00AD4C2A">
            <w:pPr>
              <w:jc w:val="center"/>
              <w:rPr>
                <w:rFonts w:ascii="Verdana" w:hAnsi="Verdana" w:cs="Arial"/>
                <w:sz w:val="16"/>
                <w:szCs w:val="16"/>
                <w:lang w:val="es-BO"/>
              </w:rPr>
            </w:pPr>
            <w:r w:rsidRPr="000E75A1">
              <w:rPr>
                <w:rFonts w:ascii="Verdana" w:hAnsi="Verdana"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0E75A1" w:rsidRDefault="00AD4C2A" w:rsidP="00AD4C2A">
            <w:pPr>
              <w:rPr>
                <w:rFonts w:ascii="Verdana" w:hAnsi="Verdana" w:cs="Arial"/>
                <w:sz w:val="16"/>
                <w:szCs w:val="16"/>
                <w:lang w:val="es-BO"/>
              </w:rPr>
            </w:pPr>
            <w:r w:rsidRPr="000E75A1">
              <w:rPr>
                <w:rFonts w:ascii="Verdana" w:hAnsi="Verdana" w:cs="Arial"/>
                <w:sz w:val="16"/>
                <w:szCs w:val="16"/>
                <w:lang w:val="es-BO"/>
              </w:rPr>
              <w:t>Si el contrato lo ejecutó asociado, indicar en esta casilla el nombre del o los socios.</w:t>
            </w:r>
          </w:p>
        </w:tc>
      </w:tr>
      <w:tr w:rsidR="00AD4C2A" w:rsidRPr="000E75A1"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Pr="000E75A1" w:rsidRDefault="00AD4C2A" w:rsidP="00AD4C2A">
            <w:pPr>
              <w:ind w:right="113"/>
              <w:jc w:val="center"/>
              <w:rPr>
                <w:rFonts w:ascii="Verdana" w:hAnsi="Verdana" w:cs="Arial"/>
                <w:b/>
                <w:sz w:val="18"/>
                <w:szCs w:val="16"/>
                <w:lang w:val="es-BO"/>
              </w:rPr>
            </w:pPr>
            <w:r w:rsidRPr="000E75A1">
              <w:rPr>
                <w:rFonts w:ascii="Verdana" w:hAnsi="Verdana" w:cs="Arial"/>
                <w:b/>
                <w:sz w:val="18"/>
                <w:szCs w:val="16"/>
                <w:lang w:val="es-BO"/>
              </w:rPr>
              <w:t>DECLARACIÓN JURADA</w:t>
            </w:r>
          </w:p>
          <w:p w14:paraId="234D75F5" w14:textId="77777777" w:rsidR="00AD4C2A" w:rsidRPr="000E75A1" w:rsidRDefault="00AD4C2A" w:rsidP="00AD4C2A">
            <w:pPr>
              <w:ind w:right="113"/>
              <w:jc w:val="both"/>
              <w:rPr>
                <w:rFonts w:ascii="Verdana" w:hAnsi="Verdana" w:cs="Arial"/>
                <w:bCs/>
                <w:sz w:val="18"/>
                <w:szCs w:val="16"/>
                <w:lang w:val="es-BO"/>
              </w:rPr>
            </w:pPr>
            <w:r w:rsidRPr="000E75A1">
              <w:rPr>
                <w:rFonts w:ascii="Verdana" w:hAnsi="Verdana" w:cs="Arial"/>
                <w:bCs/>
                <w:sz w:val="18"/>
                <w:szCs w:val="16"/>
                <w:lang w:val="es-BO"/>
              </w:rPr>
              <w:t>Al firmar la declaración jurada en el Formulario A-1 acepto que:</w:t>
            </w:r>
          </w:p>
          <w:p w14:paraId="6DB30A46" w14:textId="77777777" w:rsidR="00AD4C2A" w:rsidRPr="000E75A1" w:rsidRDefault="00AD4C2A" w:rsidP="00AD4C2A">
            <w:pPr>
              <w:ind w:right="113"/>
              <w:jc w:val="both"/>
              <w:rPr>
                <w:rFonts w:ascii="Verdana" w:hAnsi="Verdana" w:cs="Arial"/>
                <w:bCs/>
                <w:color w:val="00B050"/>
                <w:sz w:val="18"/>
                <w:szCs w:val="16"/>
                <w:lang w:val="es-BO"/>
              </w:rPr>
            </w:pPr>
          </w:p>
          <w:p w14:paraId="3C4FB509" w14:textId="77777777" w:rsidR="00E94F70" w:rsidRPr="000E75A1" w:rsidRDefault="00E94F70">
            <w:pPr>
              <w:pStyle w:val="Prrafodelista"/>
              <w:numPr>
                <w:ilvl w:val="0"/>
                <w:numId w:val="39"/>
              </w:numPr>
              <w:ind w:right="113"/>
              <w:jc w:val="both"/>
              <w:rPr>
                <w:rFonts w:ascii="Verdana" w:hAnsi="Verdana" w:cs="Arial"/>
                <w:bCs/>
                <w:sz w:val="18"/>
                <w:szCs w:val="16"/>
                <w:lang w:val="es-BO"/>
              </w:rPr>
            </w:pPr>
            <w:r w:rsidRPr="000E75A1">
              <w:rPr>
                <w:rFonts w:ascii="Verdana" w:hAnsi="Verdana"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0E75A1" w:rsidRDefault="009C58B4" w:rsidP="009C58B4">
            <w:pPr>
              <w:pStyle w:val="Prrafodelista"/>
              <w:ind w:right="113"/>
              <w:jc w:val="both"/>
              <w:rPr>
                <w:rFonts w:ascii="Verdana" w:hAnsi="Verdana" w:cs="Arial"/>
                <w:bCs/>
                <w:sz w:val="18"/>
                <w:szCs w:val="16"/>
                <w:lang w:val="es-BO"/>
              </w:rPr>
            </w:pPr>
          </w:p>
          <w:p w14:paraId="4870F31E" w14:textId="790BAA54" w:rsidR="00E94F70" w:rsidRPr="000E75A1" w:rsidRDefault="00C127BF">
            <w:pPr>
              <w:pStyle w:val="Prrafodelista"/>
              <w:numPr>
                <w:ilvl w:val="0"/>
                <w:numId w:val="39"/>
              </w:numPr>
              <w:ind w:right="113"/>
              <w:jc w:val="both"/>
              <w:rPr>
                <w:rFonts w:ascii="Verdana" w:hAnsi="Verdana" w:cs="Arial"/>
                <w:bCs/>
                <w:sz w:val="18"/>
                <w:szCs w:val="16"/>
                <w:lang w:val="es-BO"/>
              </w:rPr>
            </w:pPr>
            <w:r w:rsidRPr="000E75A1">
              <w:rPr>
                <w:rFonts w:ascii="Verdana" w:hAnsi="Verdana" w:cs="Arial"/>
                <w:bCs/>
                <w:sz w:val="18"/>
                <w:szCs w:val="16"/>
                <w:lang w:val="es-BO"/>
              </w:rPr>
              <w:t xml:space="preserve">Toda la información contenida en este formulario es una declaración jurada. En caso de adjudicación el proponente se compromete a presentar </w:t>
            </w:r>
            <w:r w:rsidR="00E94F70" w:rsidRPr="000E75A1">
              <w:rPr>
                <w:rFonts w:ascii="Verdana" w:hAnsi="Verdana" w:cs="Arial"/>
                <w:bCs/>
                <w:sz w:val="18"/>
                <w:szCs w:val="16"/>
                <w:lang w:val="es-BO"/>
              </w:rPr>
              <w:t>la documentación</w:t>
            </w:r>
            <w:r w:rsidRPr="000E75A1">
              <w:rPr>
                <w:rFonts w:ascii="Verdana" w:hAnsi="Verdana" w:cs="Arial"/>
                <w:bCs/>
                <w:sz w:val="18"/>
                <w:szCs w:val="16"/>
                <w:lang w:val="es-BO"/>
              </w:rPr>
              <w:t xml:space="preserve"> </w:t>
            </w:r>
            <w:r w:rsidR="00E94F70" w:rsidRPr="000E75A1">
              <w:rPr>
                <w:rFonts w:ascii="Verdana" w:hAnsi="Verdana" w:cs="Arial"/>
                <w:bCs/>
                <w:sz w:val="18"/>
                <w:szCs w:val="16"/>
                <w:lang w:val="es-BO"/>
              </w:rPr>
              <w:t xml:space="preserve">requerida en los Términos de Referencia </w:t>
            </w:r>
            <w:r w:rsidRPr="000E75A1">
              <w:rPr>
                <w:rFonts w:ascii="Verdana" w:hAnsi="Verdana" w:cs="Arial"/>
                <w:bCs/>
                <w:sz w:val="18"/>
                <w:szCs w:val="16"/>
                <w:lang w:val="es-BO"/>
              </w:rPr>
              <w:t xml:space="preserve">que acredite </w:t>
            </w:r>
            <w:r w:rsidR="00524237" w:rsidRPr="000E75A1">
              <w:rPr>
                <w:rFonts w:ascii="Verdana" w:hAnsi="Verdana" w:cs="Arial"/>
                <w:bCs/>
                <w:sz w:val="18"/>
                <w:szCs w:val="16"/>
                <w:lang w:val="es-BO"/>
              </w:rPr>
              <w:t>la</w:t>
            </w:r>
            <w:r w:rsidRPr="000E75A1">
              <w:rPr>
                <w:rFonts w:ascii="Verdana" w:hAnsi="Verdana" w:cs="Arial"/>
                <w:bCs/>
                <w:sz w:val="18"/>
                <w:szCs w:val="16"/>
                <w:lang w:val="es-BO"/>
              </w:rPr>
              <w:t xml:space="preserve"> experiencia </w:t>
            </w:r>
            <w:r w:rsidR="00E94F70" w:rsidRPr="000E75A1">
              <w:rPr>
                <w:rFonts w:ascii="Verdana" w:hAnsi="Verdana" w:cs="Arial"/>
                <w:bCs/>
                <w:sz w:val="18"/>
                <w:szCs w:val="16"/>
                <w:lang w:val="es-BO"/>
              </w:rPr>
              <w:t xml:space="preserve">mínima solicitada en </w:t>
            </w:r>
            <w:r w:rsidR="00E94F70" w:rsidRPr="000E75A1">
              <w:rPr>
                <w:rFonts w:ascii="Verdana" w:hAnsi="Verdana" w:cs="Arial"/>
                <w:b/>
                <w:sz w:val="18"/>
                <w:szCs w:val="16"/>
                <w:lang w:val="es-BO"/>
              </w:rPr>
              <w:t>original o fotocopia legalizada</w:t>
            </w:r>
            <w:r w:rsidR="00E94F70" w:rsidRPr="000E75A1">
              <w:rPr>
                <w:rFonts w:ascii="Verdana" w:hAnsi="Verdana" w:cs="Arial"/>
                <w:bCs/>
                <w:sz w:val="18"/>
                <w:szCs w:val="16"/>
                <w:lang w:val="es-BO"/>
              </w:rPr>
              <w:t xml:space="preserve"> emitida por el contratante o instancia competente y que respalde el puntaje obtenido en la evaluación, </w:t>
            </w:r>
            <w:r w:rsidR="00E94F70" w:rsidRPr="000E75A1">
              <w:rPr>
                <w:rFonts w:ascii="Verdana" w:hAnsi="Verdana" w:cs="Arial"/>
                <w:b/>
                <w:sz w:val="18"/>
                <w:szCs w:val="16"/>
                <w:lang w:val="es-BO"/>
              </w:rPr>
              <w:t>Caso contrario acepto que mi Garantía de Seriedad de Propuesta sea ejecutada</w:t>
            </w:r>
            <w:r w:rsidR="00E94F70" w:rsidRPr="000E75A1">
              <w:rPr>
                <w:rFonts w:ascii="Verdana" w:hAnsi="Verdana" w:cs="Arial"/>
                <w:bCs/>
                <w:sz w:val="18"/>
                <w:szCs w:val="16"/>
                <w:lang w:val="es-BO"/>
              </w:rPr>
              <w:t>.</w:t>
            </w:r>
          </w:p>
          <w:p w14:paraId="557E826D" w14:textId="7BB5B2F8" w:rsidR="00AD4C2A" w:rsidRPr="000E75A1" w:rsidRDefault="00AD4C2A" w:rsidP="00C127BF">
            <w:pPr>
              <w:ind w:right="113"/>
              <w:jc w:val="both"/>
              <w:rPr>
                <w:rFonts w:ascii="Verdana" w:hAnsi="Verdana" w:cs="Arial"/>
                <w:bCs/>
                <w:sz w:val="18"/>
                <w:szCs w:val="16"/>
                <w:lang w:val="es-BO"/>
              </w:rPr>
            </w:pPr>
          </w:p>
        </w:tc>
      </w:tr>
    </w:tbl>
    <w:p w14:paraId="104CB8AC" w14:textId="4DC70B8B" w:rsidR="00713413" w:rsidRPr="000E75A1" w:rsidRDefault="00713413" w:rsidP="00713413">
      <w:pPr>
        <w:jc w:val="center"/>
        <w:rPr>
          <w:rFonts w:ascii="Verdana" w:hAnsi="Verdana" w:cs="Arial"/>
          <w:sz w:val="18"/>
          <w:szCs w:val="16"/>
        </w:rPr>
      </w:pPr>
      <w:r w:rsidRPr="000E75A1">
        <w:rPr>
          <w:rFonts w:ascii="Verdana" w:hAnsi="Verdana" w:cs="Arial"/>
          <w:b/>
          <w:sz w:val="18"/>
          <w:szCs w:val="16"/>
        </w:rPr>
        <w:lastRenderedPageBreak/>
        <w:t>FORMULARIO A-</w:t>
      </w:r>
      <w:r w:rsidR="000C79A6" w:rsidRPr="000E75A1">
        <w:rPr>
          <w:rFonts w:ascii="Verdana" w:hAnsi="Verdana" w:cs="Arial"/>
          <w:b/>
          <w:sz w:val="18"/>
          <w:szCs w:val="16"/>
        </w:rPr>
        <w:t>4</w:t>
      </w:r>
    </w:p>
    <w:p w14:paraId="6A556A29" w14:textId="59CEE11E" w:rsidR="00713413" w:rsidRPr="000E75A1" w:rsidRDefault="00713413" w:rsidP="00713413">
      <w:pPr>
        <w:jc w:val="center"/>
        <w:rPr>
          <w:rFonts w:ascii="Verdana" w:hAnsi="Verdana" w:cs="Arial"/>
          <w:b/>
          <w:color w:val="000000" w:themeColor="text1"/>
          <w:sz w:val="18"/>
          <w:szCs w:val="16"/>
        </w:rPr>
      </w:pPr>
      <w:r w:rsidRPr="000E75A1">
        <w:rPr>
          <w:rFonts w:ascii="Verdana" w:hAnsi="Verdana" w:cs="Arial"/>
          <w:b/>
          <w:color w:val="000000" w:themeColor="text1"/>
          <w:sz w:val="18"/>
          <w:szCs w:val="16"/>
        </w:rPr>
        <w:t>HOJA DE VIDA DEL PERSONAL</w:t>
      </w:r>
      <w:r w:rsidR="00EC4C36" w:rsidRPr="000E75A1">
        <w:rPr>
          <w:rFonts w:ascii="Verdana" w:hAnsi="Verdana" w:cs="Arial"/>
          <w:b/>
          <w:color w:val="000000" w:themeColor="text1"/>
          <w:sz w:val="18"/>
          <w:szCs w:val="16"/>
        </w:rPr>
        <w:t xml:space="preserve"> CLAVE</w:t>
      </w:r>
    </w:p>
    <w:p w14:paraId="67B61FB4" w14:textId="2EED13C4" w:rsidR="00713413" w:rsidRPr="000E75A1" w:rsidRDefault="00713413" w:rsidP="00B61E6A">
      <w:pPr>
        <w:jc w:val="center"/>
        <w:rPr>
          <w:rFonts w:ascii="Verdana" w:hAnsi="Verdana" w:cs="Arial"/>
          <w:b/>
          <w:color w:val="000000" w:themeColor="text1"/>
          <w:sz w:val="18"/>
          <w:szCs w:val="16"/>
        </w:rPr>
      </w:pPr>
      <w:r w:rsidRPr="000E75A1">
        <w:rPr>
          <w:rFonts w:ascii="Verdana" w:hAnsi="Verdana" w:cs="Arial"/>
          <w:b/>
          <w:color w:val="000000" w:themeColor="text1"/>
          <w:sz w:val="18"/>
          <w:szCs w:val="16"/>
        </w:rPr>
        <w:t>CARGO: …………………………………….</w:t>
      </w:r>
    </w:p>
    <w:p w14:paraId="16A3B799" w14:textId="77777777" w:rsidR="009C58B4" w:rsidRPr="000E75A1"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0E75A1" w14:paraId="06B62948" w14:textId="77777777" w:rsidTr="00444F84">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0E75A1" w:rsidRDefault="009C58B4" w:rsidP="00444F84">
            <w:pPr>
              <w:rPr>
                <w:rFonts w:ascii="Verdana" w:hAnsi="Verdana" w:cs="Arial"/>
                <w:b/>
                <w:color w:val="000000" w:themeColor="text1"/>
                <w:sz w:val="16"/>
                <w:szCs w:val="16"/>
              </w:rPr>
            </w:pPr>
            <w:r w:rsidRPr="000E75A1">
              <w:rPr>
                <w:rFonts w:ascii="Verdana" w:hAnsi="Verdana" w:cs="Arial"/>
                <w:b/>
                <w:color w:val="000000" w:themeColor="text1"/>
                <w:sz w:val="16"/>
                <w:szCs w:val="16"/>
              </w:rPr>
              <w:t>1. DATOS GENERALES</w:t>
            </w:r>
          </w:p>
        </w:tc>
      </w:tr>
      <w:tr w:rsidR="009C58B4" w:rsidRPr="000E75A1" w14:paraId="3379F203" w14:textId="77777777" w:rsidTr="00444F8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0E75A1" w:rsidRDefault="009C58B4" w:rsidP="00444F84">
            <w:pPr>
              <w:jc w:val="right"/>
              <w:rPr>
                <w:rFonts w:ascii="Verdana" w:hAnsi="Verdana"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0E75A1" w:rsidRDefault="009C58B4" w:rsidP="00444F84">
            <w:pPr>
              <w:jc w:val="center"/>
              <w:rPr>
                <w:rFonts w:ascii="Verdana" w:hAnsi="Verdana"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0E75A1" w:rsidRDefault="009C58B4" w:rsidP="00444F84">
            <w:pPr>
              <w:jc w:val="center"/>
              <w:rPr>
                <w:rFonts w:ascii="Verdana" w:hAnsi="Verdana"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0E75A1" w:rsidRDefault="009C58B4" w:rsidP="00444F84">
            <w:pPr>
              <w:jc w:val="center"/>
              <w:rPr>
                <w:rFonts w:ascii="Verdana" w:hAnsi="Verdana" w:cs="Arial"/>
                <w:b/>
                <w:color w:val="000000" w:themeColor="text1"/>
                <w:sz w:val="2"/>
                <w:szCs w:val="2"/>
              </w:rPr>
            </w:pPr>
          </w:p>
        </w:tc>
      </w:tr>
      <w:tr w:rsidR="009C58B4" w:rsidRPr="000E75A1" w14:paraId="2FE56134" w14:textId="77777777" w:rsidTr="00444F8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0E75A1" w:rsidRDefault="009C58B4" w:rsidP="00444F84">
            <w:pPr>
              <w:jc w:val="right"/>
              <w:rPr>
                <w:rFonts w:ascii="Verdana" w:hAnsi="Verdana"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0E75A1" w:rsidRDefault="009C58B4" w:rsidP="00444F84">
            <w:pPr>
              <w:jc w:val="center"/>
              <w:rPr>
                <w:rFonts w:ascii="Verdana" w:hAnsi="Verdana"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0E75A1" w:rsidRDefault="009C58B4" w:rsidP="00444F84">
            <w:pPr>
              <w:rPr>
                <w:rFonts w:ascii="Verdana" w:hAnsi="Verdana"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0E75A1" w:rsidRDefault="009C58B4" w:rsidP="00444F84">
            <w:pPr>
              <w:jc w:val="center"/>
              <w:rPr>
                <w:rFonts w:ascii="Verdana" w:hAnsi="Verdana" w:cs="Arial"/>
                <w:i/>
                <w:color w:val="000000" w:themeColor="text1"/>
                <w:sz w:val="14"/>
                <w:szCs w:val="14"/>
              </w:rPr>
            </w:pPr>
            <w:r w:rsidRPr="000E75A1">
              <w:rPr>
                <w:rFonts w:ascii="Verdana" w:hAnsi="Verdana"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0E75A1" w:rsidRDefault="009C58B4" w:rsidP="00444F84">
            <w:pPr>
              <w:jc w:val="center"/>
              <w:rPr>
                <w:rFonts w:ascii="Verdana" w:hAnsi="Verdana"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0E75A1" w:rsidRDefault="009C58B4" w:rsidP="00444F84">
            <w:pPr>
              <w:jc w:val="center"/>
              <w:rPr>
                <w:rFonts w:ascii="Verdana" w:hAnsi="Verdana" w:cs="Arial"/>
                <w:i/>
                <w:color w:val="000000" w:themeColor="text1"/>
                <w:sz w:val="14"/>
                <w:szCs w:val="14"/>
              </w:rPr>
            </w:pPr>
            <w:r w:rsidRPr="000E75A1">
              <w:rPr>
                <w:rFonts w:ascii="Verdana" w:hAnsi="Verdana"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0E75A1" w:rsidRDefault="009C58B4" w:rsidP="00444F84">
            <w:pPr>
              <w:jc w:val="center"/>
              <w:rPr>
                <w:rFonts w:ascii="Verdana" w:hAnsi="Verdana"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0E75A1" w:rsidRDefault="009C58B4" w:rsidP="00444F84">
            <w:pPr>
              <w:jc w:val="center"/>
              <w:rPr>
                <w:rFonts w:ascii="Verdana" w:hAnsi="Verdana" w:cs="Arial"/>
                <w:i/>
                <w:color w:val="000000" w:themeColor="text1"/>
                <w:sz w:val="14"/>
                <w:szCs w:val="14"/>
              </w:rPr>
            </w:pPr>
            <w:r w:rsidRPr="000E75A1">
              <w:rPr>
                <w:rFonts w:ascii="Verdana" w:hAnsi="Verdana"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0E75A1" w:rsidRDefault="009C58B4" w:rsidP="00444F84">
            <w:pPr>
              <w:rPr>
                <w:rFonts w:ascii="Verdana" w:hAnsi="Verdana" w:cs="Arial"/>
                <w:color w:val="000000" w:themeColor="text1"/>
                <w:sz w:val="14"/>
                <w:szCs w:val="14"/>
              </w:rPr>
            </w:pPr>
          </w:p>
        </w:tc>
      </w:tr>
      <w:tr w:rsidR="009C58B4" w:rsidRPr="000E75A1" w14:paraId="64EC6CD0" w14:textId="77777777" w:rsidTr="00444F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0E75A1" w:rsidRDefault="009C58B4" w:rsidP="00444F84">
            <w:pPr>
              <w:jc w:val="right"/>
              <w:rPr>
                <w:rFonts w:ascii="Verdana" w:hAnsi="Verdana" w:cs="Arial"/>
                <w:b/>
                <w:color w:val="000000" w:themeColor="text1"/>
                <w:sz w:val="16"/>
                <w:szCs w:val="16"/>
              </w:rPr>
            </w:pPr>
            <w:r w:rsidRPr="000E75A1">
              <w:rPr>
                <w:rFonts w:ascii="Verdana" w:hAnsi="Verdana"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0E75A1" w:rsidRDefault="009C58B4" w:rsidP="00444F84">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0E75A1" w:rsidRDefault="009C58B4" w:rsidP="00444F84">
            <w:pPr>
              <w:rPr>
                <w:rFonts w:ascii="Verdana" w:hAnsi="Verdana"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0E75A1" w:rsidRDefault="009C58B4" w:rsidP="00444F84">
            <w:pPr>
              <w:rPr>
                <w:rFonts w:ascii="Verdana" w:hAnsi="Verdana"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0E75A1" w:rsidRDefault="009C58B4" w:rsidP="00444F84">
            <w:pPr>
              <w:rPr>
                <w:rFonts w:ascii="Verdana" w:hAnsi="Verdana"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0E75A1" w:rsidRDefault="009C58B4" w:rsidP="00444F84">
            <w:pPr>
              <w:rPr>
                <w:rFonts w:ascii="Verdana" w:hAnsi="Verdana"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0E75A1" w:rsidRDefault="009C58B4" w:rsidP="00444F84">
            <w:pPr>
              <w:rPr>
                <w:rFonts w:ascii="Verdana" w:hAnsi="Verdana"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0E75A1" w:rsidRDefault="009C58B4" w:rsidP="00444F84">
            <w:pPr>
              <w:rPr>
                <w:rFonts w:ascii="Verdana" w:hAnsi="Verdana"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0E75A1" w:rsidRDefault="009C58B4" w:rsidP="00444F84">
            <w:pPr>
              <w:rPr>
                <w:rFonts w:ascii="Verdana" w:hAnsi="Verdana" w:cs="Arial"/>
                <w:color w:val="000000" w:themeColor="text1"/>
                <w:sz w:val="16"/>
                <w:szCs w:val="16"/>
              </w:rPr>
            </w:pPr>
          </w:p>
        </w:tc>
      </w:tr>
      <w:tr w:rsidR="009C58B4" w:rsidRPr="000E75A1" w14:paraId="5CD0D8FE" w14:textId="77777777" w:rsidTr="00444F8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0E75A1" w:rsidRDefault="009C58B4" w:rsidP="00444F84">
            <w:pP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0E75A1" w:rsidRDefault="009C58B4" w:rsidP="00444F84">
            <w:pPr>
              <w:jc w:val="cente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0E75A1" w:rsidRDefault="009C58B4" w:rsidP="00444F84">
            <w:pPr>
              <w:rPr>
                <w:rFonts w:ascii="Verdana" w:hAnsi="Verdana"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0E75A1" w:rsidRDefault="009C58B4" w:rsidP="00444F84">
            <w:pPr>
              <w:rPr>
                <w:rFonts w:ascii="Verdana" w:hAnsi="Verdana" w:cs="Arial"/>
                <w:color w:val="000000" w:themeColor="text1"/>
                <w:sz w:val="2"/>
                <w:szCs w:val="2"/>
              </w:rPr>
            </w:pPr>
          </w:p>
        </w:tc>
      </w:tr>
      <w:tr w:rsidR="009C58B4" w:rsidRPr="000E75A1" w14:paraId="29CC0BD7" w14:textId="77777777" w:rsidTr="00444F8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0E75A1" w:rsidRDefault="009C58B4" w:rsidP="00444F84">
            <w:pPr>
              <w:jc w:val="right"/>
              <w:rPr>
                <w:rFonts w:ascii="Verdana" w:hAnsi="Verdana"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0E75A1" w:rsidRDefault="009C58B4" w:rsidP="00444F84">
            <w:pPr>
              <w:jc w:val="center"/>
              <w:rPr>
                <w:rFonts w:ascii="Verdana" w:hAnsi="Verdana"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0E75A1" w:rsidRDefault="009C58B4" w:rsidP="00444F84">
            <w:pPr>
              <w:rPr>
                <w:rFonts w:ascii="Verdana" w:hAnsi="Verdana"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0E75A1" w:rsidRDefault="009C58B4" w:rsidP="00444F84">
            <w:pPr>
              <w:jc w:val="center"/>
              <w:rPr>
                <w:rFonts w:ascii="Verdana" w:hAnsi="Verdana" w:cs="Arial"/>
                <w:i/>
                <w:color w:val="000000" w:themeColor="text1"/>
                <w:sz w:val="14"/>
                <w:szCs w:val="14"/>
              </w:rPr>
            </w:pPr>
            <w:r w:rsidRPr="000E75A1">
              <w:rPr>
                <w:rFonts w:ascii="Verdana" w:hAnsi="Verdana"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0E75A1" w:rsidRDefault="009C58B4" w:rsidP="00444F84">
            <w:pPr>
              <w:jc w:val="center"/>
              <w:rPr>
                <w:rFonts w:ascii="Verdana" w:hAnsi="Verdana"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0E75A1" w:rsidRDefault="009C58B4" w:rsidP="00444F84">
            <w:pPr>
              <w:jc w:val="center"/>
              <w:rPr>
                <w:rFonts w:ascii="Verdana" w:hAnsi="Verdana"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0E75A1" w:rsidRDefault="009C58B4" w:rsidP="00444F84">
            <w:pPr>
              <w:jc w:val="center"/>
              <w:rPr>
                <w:rFonts w:ascii="Verdana" w:hAnsi="Verdana"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0E75A1" w:rsidRDefault="009C58B4" w:rsidP="00444F84">
            <w:pPr>
              <w:rPr>
                <w:rFonts w:ascii="Verdana" w:hAnsi="Verdana" w:cs="Arial"/>
                <w:color w:val="000000" w:themeColor="text1"/>
                <w:sz w:val="14"/>
                <w:szCs w:val="14"/>
              </w:rPr>
            </w:pPr>
          </w:p>
        </w:tc>
      </w:tr>
      <w:tr w:rsidR="009C58B4" w:rsidRPr="000E75A1" w14:paraId="379CD254" w14:textId="77777777" w:rsidTr="00444F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0E75A1" w:rsidRDefault="009C58B4" w:rsidP="00444F84">
            <w:pPr>
              <w:jc w:val="right"/>
              <w:rPr>
                <w:rFonts w:ascii="Verdana" w:hAnsi="Verdana" w:cs="Arial"/>
                <w:b/>
                <w:color w:val="000000" w:themeColor="text1"/>
                <w:sz w:val="16"/>
                <w:szCs w:val="16"/>
              </w:rPr>
            </w:pPr>
            <w:r w:rsidRPr="000E75A1">
              <w:rPr>
                <w:rFonts w:ascii="Verdana" w:hAnsi="Verdana"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0E75A1" w:rsidRDefault="009C58B4" w:rsidP="00444F84">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0E75A1" w:rsidRDefault="009C58B4" w:rsidP="00444F84">
            <w:pPr>
              <w:rPr>
                <w:rFonts w:ascii="Verdana" w:hAnsi="Verdana"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0E75A1" w:rsidRDefault="009C58B4" w:rsidP="00444F84">
            <w:pPr>
              <w:rPr>
                <w:rFonts w:ascii="Verdana" w:hAnsi="Verdana"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0E75A1" w:rsidRDefault="009C58B4" w:rsidP="00444F84">
            <w:pPr>
              <w:rPr>
                <w:rFonts w:ascii="Verdana" w:hAnsi="Verdana"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0E75A1" w:rsidRDefault="009C58B4" w:rsidP="00444F84">
            <w:pPr>
              <w:rPr>
                <w:rFonts w:ascii="Verdana" w:hAnsi="Verdana"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0E75A1" w:rsidRDefault="009C58B4" w:rsidP="00444F84">
            <w:pPr>
              <w:rPr>
                <w:rFonts w:ascii="Verdana" w:hAnsi="Verdana" w:cs="Arial"/>
                <w:color w:val="000000" w:themeColor="text1"/>
                <w:sz w:val="16"/>
                <w:szCs w:val="16"/>
              </w:rPr>
            </w:pPr>
          </w:p>
        </w:tc>
      </w:tr>
      <w:tr w:rsidR="009C58B4" w:rsidRPr="000E75A1" w14:paraId="0E0E6442" w14:textId="77777777" w:rsidTr="00444F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0E75A1" w:rsidRDefault="009C58B4" w:rsidP="00444F84">
            <w:pPr>
              <w:jc w:val="right"/>
              <w:rPr>
                <w:rFonts w:ascii="Verdana" w:hAnsi="Verdana"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0E75A1" w:rsidRDefault="009C58B4" w:rsidP="00444F84">
            <w:pPr>
              <w:jc w:val="cente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0E75A1" w:rsidRDefault="009C58B4" w:rsidP="00444F84">
            <w:pPr>
              <w:jc w:val="center"/>
              <w:rPr>
                <w:rFonts w:ascii="Verdana" w:hAnsi="Verdana"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0E75A1" w:rsidRDefault="009C58B4" w:rsidP="00444F84">
            <w:pPr>
              <w:jc w:val="center"/>
              <w:rPr>
                <w:rFonts w:ascii="Verdana" w:hAnsi="Verdana" w:cs="Arial"/>
                <w:b/>
                <w:color w:val="000000" w:themeColor="text1"/>
                <w:sz w:val="2"/>
                <w:szCs w:val="2"/>
              </w:rPr>
            </w:pPr>
          </w:p>
        </w:tc>
      </w:tr>
      <w:tr w:rsidR="009C58B4" w:rsidRPr="000E75A1" w14:paraId="7CAC4D78" w14:textId="77777777" w:rsidTr="00444F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0E75A1" w:rsidRDefault="009C58B4" w:rsidP="00444F84">
            <w:pPr>
              <w:jc w:val="right"/>
              <w:rPr>
                <w:rFonts w:ascii="Verdana" w:hAnsi="Verdana"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0E75A1" w:rsidRDefault="009C58B4" w:rsidP="00444F84">
            <w:pPr>
              <w:jc w:val="cente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0E75A1" w:rsidRDefault="009C58B4" w:rsidP="00444F84">
            <w:pPr>
              <w:jc w:val="center"/>
              <w:rPr>
                <w:rFonts w:ascii="Verdana" w:hAnsi="Verdana"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0E75A1" w:rsidRDefault="009C58B4" w:rsidP="00444F84">
            <w:pPr>
              <w:jc w:val="center"/>
              <w:rPr>
                <w:rFonts w:ascii="Verdana" w:hAnsi="Verdana" w:cs="Arial"/>
                <w:b/>
                <w:color w:val="000000" w:themeColor="text1"/>
                <w:sz w:val="2"/>
                <w:szCs w:val="2"/>
              </w:rPr>
            </w:pPr>
          </w:p>
        </w:tc>
      </w:tr>
      <w:tr w:rsidR="009C58B4" w:rsidRPr="000E75A1" w14:paraId="6609F608" w14:textId="77777777" w:rsidTr="00444F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0E75A1" w:rsidRDefault="009C58B4" w:rsidP="00444F84">
            <w:pPr>
              <w:jc w:val="right"/>
              <w:rPr>
                <w:rFonts w:ascii="Verdana" w:hAnsi="Verdana"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0E75A1" w:rsidRDefault="009C58B4" w:rsidP="00444F84">
            <w:pPr>
              <w:jc w:val="cente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0E75A1" w:rsidRDefault="009C58B4" w:rsidP="00444F84">
            <w:pPr>
              <w:jc w:val="center"/>
              <w:rPr>
                <w:rFonts w:ascii="Verdana" w:hAnsi="Verdana"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0E75A1" w:rsidRDefault="009C58B4" w:rsidP="00444F84">
            <w:pPr>
              <w:jc w:val="center"/>
              <w:rPr>
                <w:rFonts w:ascii="Verdana" w:hAnsi="Verdana" w:cs="Arial"/>
                <w:b/>
                <w:color w:val="000000" w:themeColor="text1"/>
                <w:sz w:val="2"/>
                <w:szCs w:val="2"/>
              </w:rPr>
            </w:pPr>
          </w:p>
        </w:tc>
      </w:tr>
      <w:tr w:rsidR="009C58B4" w:rsidRPr="000E75A1" w14:paraId="1F87E2CB" w14:textId="77777777" w:rsidTr="00444F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0E75A1" w:rsidRDefault="009C58B4" w:rsidP="00444F84">
            <w:pPr>
              <w:jc w:val="right"/>
              <w:rPr>
                <w:rFonts w:ascii="Verdana" w:hAnsi="Verdana" w:cs="Arial"/>
                <w:b/>
                <w:color w:val="000000" w:themeColor="text1"/>
                <w:sz w:val="16"/>
                <w:szCs w:val="16"/>
              </w:rPr>
            </w:pPr>
            <w:r w:rsidRPr="000E75A1">
              <w:rPr>
                <w:rFonts w:ascii="Verdana" w:hAnsi="Verdana" w:cs="Arial"/>
                <w:b/>
                <w:color w:val="000000" w:themeColor="text1"/>
                <w:sz w:val="16"/>
                <w:szCs w:val="16"/>
              </w:rPr>
              <w:t>Profesión o Formación</w:t>
            </w:r>
          </w:p>
        </w:tc>
        <w:tc>
          <w:tcPr>
            <w:tcW w:w="180" w:type="dxa"/>
            <w:tcBorders>
              <w:top w:val="nil"/>
              <w:left w:val="nil"/>
              <w:bottom w:val="nil"/>
              <w:right w:val="nil"/>
            </w:tcBorders>
            <w:shd w:val="clear" w:color="auto" w:fill="auto"/>
            <w:vAlign w:val="center"/>
          </w:tcPr>
          <w:p w14:paraId="08CF23CD" w14:textId="77777777" w:rsidR="009C58B4" w:rsidRPr="000E75A1" w:rsidRDefault="009C58B4" w:rsidP="00444F84">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0E75A1" w:rsidRDefault="009C58B4" w:rsidP="00444F84">
            <w:pPr>
              <w:rPr>
                <w:rFonts w:ascii="Verdana" w:hAnsi="Verdana"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0E75A1" w:rsidRDefault="009C58B4" w:rsidP="00444F84">
            <w:pPr>
              <w:rPr>
                <w:rFonts w:ascii="Verdana" w:hAnsi="Verdana" w:cs="Arial"/>
                <w:i/>
                <w:sz w:val="16"/>
                <w:szCs w:val="16"/>
              </w:rPr>
            </w:pPr>
            <w:r w:rsidRPr="000E75A1">
              <w:rPr>
                <w:rFonts w:ascii="Verdana" w:hAnsi="Verdana"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0E75A1" w:rsidRDefault="009C58B4" w:rsidP="00444F84">
            <w:pPr>
              <w:rPr>
                <w:rFonts w:ascii="Verdana" w:hAnsi="Verdana" w:cs="Arial"/>
                <w:color w:val="000000" w:themeColor="text1"/>
                <w:sz w:val="16"/>
                <w:szCs w:val="16"/>
              </w:rPr>
            </w:pPr>
          </w:p>
        </w:tc>
      </w:tr>
      <w:tr w:rsidR="009C58B4" w:rsidRPr="000E75A1" w14:paraId="60E566E6" w14:textId="77777777" w:rsidTr="00444F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0E75A1" w:rsidRDefault="009C58B4" w:rsidP="00444F84">
            <w:pPr>
              <w:rPr>
                <w:rFonts w:ascii="Verdana" w:hAnsi="Verdana"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0E75A1" w:rsidRDefault="009C58B4" w:rsidP="00444F84">
            <w:pPr>
              <w:jc w:val="cente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0E75A1" w:rsidRDefault="009C58B4" w:rsidP="00444F84">
            <w:pPr>
              <w:jc w:val="center"/>
              <w:rPr>
                <w:rFonts w:ascii="Verdana" w:hAnsi="Verdana"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0E75A1" w:rsidRDefault="009C58B4" w:rsidP="00444F84">
            <w:pPr>
              <w:jc w:val="center"/>
              <w:rPr>
                <w:rFonts w:ascii="Verdana" w:hAnsi="Verdana" w:cs="Arial"/>
                <w:b/>
                <w:color w:val="000000" w:themeColor="text1"/>
                <w:sz w:val="2"/>
                <w:szCs w:val="2"/>
              </w:rPr>
            </w:pPr>
          </w:p>
        </w:tc>
      </w:tr>
      <w:tr w:rsidR="009C58B4" w:rsidRPr="000E75A1" w14:paraId="2E20C046" w14:textId="77777777" w:rsidTr="00444F8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0E75A1" w:rsidRDefault="009C58B4" w:rsidP="00444F84">
            <w:pPr>
              <w:jc w:val="right"/>
              <w:rPr>
                <w:rFonts w:ascii="Verdana" w:hAnsi="Verdana"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0E75A1" w:rsidRDefault="009C58B4" w:rsidP="00444F84">
            <w:pPr>
              <w:jc w:val="center"/>
              <w:rPr>
                <w:rFonts w:ascii="Verdana" w:hAnsi="Verdana"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0E75A1" w:rsidRDefault="009C58B4" w:rsidP="00444F84">
            <w:pPr>
              <w:rPr>
                <w:rFonts w:ascii="Verdana" w:hAnsi="Verdana"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0E75A1" w:rsidRDefault="009C58B4" w:rsidP="00444F84">
            <w:pPr>
              <w:rPr>
                <w:rFonts w:ascii="Verdana" w:hAnsi="Verdana" w:cs="Arial"/>
                <w:color w:val="000000" w:themeColor="text1"/>
                <w:sz w:val="2"/>
                <w:szCs w:val="2"/>
              </w:rPr>
            </w:pPr>
          </w:p>
        </w:tc>
      </w:tr>
    </w:tbl>
    <w:p w14:paraId="0F8F0152" w14:textId="77777777" w:rsidR="00713413" w:rsidRPr="000E75A1" w:rsidRDefault="00713413" w:rsidP="00713413">
      <w:pPr>
        <w:jc w:val="center"/>
        <w:rPr>
          <w:rFonts w:ascii="Verdana" w:hAnsi="Verdana" w:cs="Arial"/>
          <w:color w:val="000000" w:themeColor="text1"/>
          <w:sz w:val="2"/>
          <w:szCs w:val="2"/>
        </w:rPr>
      </w:pPr>
    </w:p>
    <w:p w14:paraId="7C3269B2" w14:textId="77777777" w:rsidR="00713413" w:rsidRPr="000E75A1" w:rsidRDefault="00713413" w:rsidP="00713413">
      <w:pPr>
        <w:jc w:val="center"/>
        <w:rPr>
          <w:rFonts w:ascii="Verdana" w:hAnsi="Verdana" w:cs="Arial"/>
          <w:b/>
          <w:color w:val="000000" w:themeColor="text1"/>
          <w:sz w:val="2"/>
          <w:szCs w:val="2"/>
        </w:rPr>
      </w:pPr>
    </w:p>
    <w:p w14:paraId="1AA6CE2E" w14:textId="77777777" w:rsidR="00713413" w:rsidRPr="000E75A1" w:rsidRDefault="00713413" w:rsidP="00713413">
      <w:pPr>
        <w:jc w:val="center"/>
        <w:rPr>
          <w:rFonts w:ascii="Verdana" w:hAnsi="Verdana" w:cs="Arial"/>
          <w:b/>
          <w:color w:val="000000" w:themeColor="text1"/>
          <w:sz w:val="2"/>
          <w:szCs w:val="2"/>
        </w:rPr>
      </w:pPr>
    </w:p>
    <w:p w14:paraId="5040D047" w14:textId="77777777" w:rsidR="00713413" w:rsidRPr="000E75A1"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0E75A1"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0E75A1" w:rsidRDefault="009C58B4" w:rsidP="00713413">
            <w:pPr>
              <w:rPr>
                <w:rFonts w:ascii="Verdana" w:hAnsi="Verdana" w:cs="Arial"/>
                <w:b/>
                <w:color w:val="000000" w:themeColor="text1"/>
                <w:sz w:val="16"/>
                <w:szCs w:val="16"/>
              </w:rPr>
            </w:pPr>
            <w:r w:rsidRPr="000E75A1">
              <w:rPr>
                <w:rFonts w:ascii="Verdana" w:hAnsi="Verdana" w:cs="Arial"/>
                <w:b/>
                <w:color w:val="000000" w:themeColor="text1"/>
                <w:sz w:val="16"/>
                <w:szCs w:val="16"/>
              </w:rPr>
              <w:t>2</w:t>
            </w:r>
            <w:r w:rsidR="00713413" w:rsidRPr="000E75A1">
              <w:rPr>
                <w:rFonts w:ascii="Verdana" w:hAnsi="Verdana" w:cs="Arial"/>
                <w:b/>
                <w:color w:val="000000" w:themeColor="text1"/>
                <w:sz w:val="16"/>
                <w:szCs w:val="16"/>
              </w:rPr>
              <w:t>. EXPERIENCIA EN GENERAL</w:t>
            </w:r>
          </w:p>
        </w:tc>
      </w:tr>
      <w:tr w:rsidR="00C30C11" w:rsidRPr="000E75A1"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0E75A1" w:rsidRDefault="00C30C11" w:rsidP="00713413">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0E75A1" w:rsidRDefault="00C30C11" w:rsidP="00713413">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0E75A1" w:rsidRDefault="00C30C11" w:rsidP="00713413">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0E75A1" w:rsidRDefault="00C30C11" w:rsidP="00713413">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0E75A1" w:rsidRDefault="00C30C11" w:rsidP="00713413">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Cargo</w:t>
            </w:r>
          </w:p>
        </w:tc>
      </w:tr>
      <w:tr w:rsidR="00C30C11" w:rsidRPr="000E75A1"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0E75A1" w:rsidRDefault="00C30C11" w:rsidP="00713413">
            <w:pPr>
              <w:jc w:val="center"/>
              <w:rPr>
                <w:rFonts w:ascii="Verdana" w:hAnsi="Verdana" w:cs="Arial"/>
                <w:color w:val="000000" w:themeColor="text1"/>
                <w:sz w:val="16"/>
                <w:szCs w:val="16"/>
              </w:rPr>
            </w:pPr>
            <w:r w:rsidRPr="000E75A1">
              <w:rPr>
                <w:rFonts w:ascii="Verdana" w:hAnsi="Verdana"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0E75A1" w:rsidRDefault="00C30C11" w:rsidP="00713413">
            <w:pPr>
              <w:jc w:val="center"/>
              <w:rPr>
                <w:rFonts w:ascii="Verdana" w:hAnsi="Verdana"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0E75A1" w:rsidRDefault="00C30C11" w:rsidP="00713413">
            <w:pPr>
              <w:jc w:val="center"/>
              <w:rPr>
                <w:rFonts w:ascii="Verdana" w:hAnsi="Verdana"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0E75A1" w:rsidRDefault="00C30C11" w:rsidP="00713413">
            <w:pPr>
              <w:jc w:val="center"/>
              <w:rPr>
                <w:rFonts w:ascii="Verdana" w:hAnsi="Verdana"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0E75A1" w:rsidRDefault="00C30C11" w:rsidP="00713413">
            <w:pPr>
              <w:jc w:val="center"/>
              <w:rPr>
                <w:rFonts w:ascii="Verdana" w:hAnsi="Verdana" w:cs="Arial"/>
                <w:color w:val="000000" w:themeColor="text1"/>
                <w:sz w:val="16"/>
                <w:szCs w:val="16"/>
              </w:rPr>
            </w:pPr>
          </w:p>
        </w:tc>
      </w:tr>
      <w:tr w:rsidR="00C30C11" w:rsidRPr="000E75A1"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0E75A1" w:rsidRDefault="00C30C11" w:rsidP="00713413">
            <w:pPr>
              <w:jc w:val="center"/>
              <w:rPr>
                <w:rFonts w:ascii="Verdana" w:hAnsi="Verdana" w:cs="Arial"/>
                <w:color w:val="000000" w:themeColor="text1"/>
                <w:sz w:val="16"/>
                <w:szCs w:val="16"/>
              </w:rPr>
            </w:pPr>
            <w:r w:rsidRPr="000E75A1">
              <w:rPr>
                <w:rFonts w:ascii="Verdana" w:hAnsi="Verdana"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0E75A1" w:rsidRDefault="00C30C11" w:rsidP="00713413">
            <w:pPr>
              <w:jc w:val="center"/>
              <w:rPr>
                <w:rFonts w:ascii="Verdana" w:hAnsi="Verdana"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0E75A1" w:rsidRDefault="00C30C11" w:rsidP="00713413">
            <w:pPr>
              <w:jc w:val="center"/>
              <w:rPr>
                <w:rFonts w:ascii="Verdana" w:hAnsi="Verdana"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0E75A1" w:rsidRDefault="00C30C11" w:rsidP="00713413">
            <w:pPr>
              <w:jc w:val="center"/>
              <w:rPr>
                <w:rFonts w:ascii="Verdana" w:hAnsi="Verdana"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0E75A1" w:rsidRDefault="00C30C11" w:rsidP="00713413">
            <w:pPr>
              <w:jc w:val="center"/>
              <w:rPr>
                <w:rFonts w:ascii="Verdana" w:hAnsi="Verdana" w:cs="Arial"/>
                <w:color w:val="000000" w:themeColor="text1"/>
                <w:sz w:val="16"/>
                <w:szCs w:val="16"/>
              </w:rPr>
            </w:pPr>
          </w:p>
        </w:tc>
      </w:tr>
      <w:tr w:rsidR="00C30C11" w:rsidRPr="000E75A1"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0E75A1" w:rsidRDefault="00C30C11" w:rsidP="00713413">
            <w:pPr>
              <w:jc w:val="center"/>
              <w:rPr>
                <w:rFonts w:ascii="Verdana" w:hAnsi="Verdana" w:cs="Arial"/>
                <w:color w:val="000000" w:themeColor="text1"/>
                <w:sz w:val="16"/>
                <w:szCs w:val="16"/>
              </w:rPr>
            </w:pPr>
            <w:r w:rsidRPr="000E75A1">
              <w:rPr>
                <w:rFonts w:ascii="Verdana" w:hAnsi="Verdana"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0E75A1" w:rsidRDefault="00C30C11" w:rsidP="00713413">
            <w:pPr>
              <w:jc w:val="center"/>
              <w:rPr>
                <w:rFonts w:ascii="Verdana" w:hAnsi="Verdana"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0E75A1" w:rsidRDefault="00C30C11" w:rsidP="00713413">
            <w:pPr>
              <w:jc w:val="center"/>
              <w:rPr>
                <w:rFonts w:ascii="Verdana" w:hAnsi="Verdana"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0E75A1" w:rsidRDefault="00C30C11" w:rsidP="00713413">
            <w:pPr>
              <w:jc w:val="center"/>
              <w:rPr>
                <w:rFonts w:ascii="Verdana" w:hAnsi="Verdana"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0E75A1" w:rsidRDefault="00C30C11" w:rsidP="00713413">
            <w:pPr>
              <w:jc w:val="center"/>
              <w:rPr>
                <w:rFonts w:ascii="Verdana" w:hAnsi="Verdana" w:cs="Arial"/>
                <w:color w:val="000000" w:themeColor="text1"/>
                <w:sz w:val="16"/>
                <w:szCs w:val="16"/>
              </w:rPr>
            </w:pPr>
          </w:p>
        </w:tc>
      </w:tr>
    </w:tbl>
    <w:p w14:paraId="7EEB9C15" w14:textId="77777777" w:rsidR="00713413" w:rsidRPr="000E75A1"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0E75A1"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0E75A1" w:rsidRDefault="009C58B4" w:rsidP="00B273D2">
            <w:pPr>
              <w:rPr>
                <w:rFonts w:ascii="Verdana" w:hAnsi="Verdana" w:cs="Arial"/>
                <w:b/>
                <w:color w:val="000000" w:themeColor="text1"/>
                <w:sz w:val="16"/>
                <w:szCs w:val="16"/>
              </w:rPr>
            </w:pPr>
            <w:r w:rsidRPr="000E75A1">
              <w:rPr>
                <w:rFonts w:ascii="Verdana" w:hAnsi="Verdana" w:cs="Arial"/>
                <w:b/>
                <w:color w:val="000000" w:themeColor="text1"/>
                <w:sz w:val="16"/>
                <w:szCs w:val="16"/>
              </w:rPr>
              <w:t>3.</w:t>
            </w:r>
            <w:r w:rsidR="00713413" w:rsidRPr="000E75A1">
              <w:rPr>
                <w:rFonts w:ascii="Verdana" w:hAnsi="Verdana" w:cs="Arial"/>
                <w:b/>
                <w:color w:val="000000" w:themeColor="text1"/>
                <w:sz w:val="16"/>
                <w:szCs w:val="16"/>
              </w:rPr>
              <w:t xml:space="preserve"> EXPERIENCIA ESPECÍFICA</w:t>
            </w:r>
          </w:p>
        </w:tc>
      </w:tr>
      <w:tr w:rsidR="00C30C11" w:rsidRPr="000E75A1"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0E75A1" w:rsidRDefault="00C30C11" w:rsidP="00713413">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0E75A1" w:rsidRDefault="00C30C11" w:rsidP="00713413">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0E75A1" w:rsidRDefault="00C30C11" w:rsidP="00713413">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0E75A1" w:rsidRDefault="00C30C11" w:rsidP="00713413">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0E75A1" w:rsidRDefault="00C30C11" w:rsidP="00713413">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Cargo</w:t>
            </w:r>
          </w:p>
        </w:tc>
      </w:tr>
      <w:tr w:rsidR="00C30C11" w:rsidRPr="000E75A1"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0E75A1" w:rsidRDefault="00C30C11" w:rsidP="00713413">
            <w:pPr>
              <w:jc w:val="center"/>
              <w:rPr>
                <w:rFonts w:ascii="Verdana" w:hAnsi="Verdana" w:cs="Arial"/>
                <w:color w:val="000000" w:themeColor="text1"/>
                <w:sz w:val="16"/>
                <w:szCs w:val="16"/>
              </w:rPr>
            </w:pPr>
            <w:r w:rsidRPr="000E75A1">
              <w:rPr>
                <w:rFonts w:ascii="Verdana" w:hAnsi="Verdana"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0E75A1" w:rsidRDefault="00C30C11" w:rsidP="00713413">
            <w:pPr>
              <w:jc w:val="center"/>
              <w:rPr>
                <w:rFonts w:ascii="Verdana" w:hAnsi="Verdana"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0E75A1" w:rsidRDefault="00C30C11" w:rsidP="00713413">
            <w:pPr>
              <w:jc w:val="center"/>
              <w:rPr>
                <w:rFonts w:ascii="Verdana" w:hAnsi="Verdana"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0E75A1" w:rsidRDefault="00C30C11" w:rsidP="00713413">
            <w:pPr>
              <w:jc w:val="center"/>
              <w:rPr>
                <w:rFonts w:ascii="Verdana" w:hAnsi="Verdana"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0E75A1" w:rsidRDefault="00C30C11" w:rsidP="00713413">
            <w:pPr>
              <w:jc w:val="center"/>
              <w:rPr>
                <w:rFonts w:ascii="Verdana" w:hAnsi="Verdana" w:cs="Arial"/>
                <w:color w:val="000000" w:themeColor="text1"/>
                <w:sz w:val="16"/>
                <w:szCs w:val="16"/>
              </w:rPr>
            </w:pPr>
          </w:p>
        </w:tc>
      </w:tr>
      <w:tr w:rsidR="00C30C11" w:rsidRPr="000E75A1"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0E75A1" w:rsidRDefault="00C30C11" w:rsidP="00713413">
            <w:pPr>
              <w:jc w:val="center"/>
              <w:rPr>
                <w:rFonts w:ascii="Verdana" w:hAnsi="Verdana" w:cs="Arial"/>
                <w:color w:val="000000" w:themeColor="text1"/>
                <w:sz w:val="16"/>
                <w:szCs w:val="16"/>
              </w:rPr>
            </w:pPr>
            <w:r w:rsidRPr="000E75A1">
              <w:rPr>
                <w:rFonts w:ascii="Verdana" w:hAnsi="Verdana"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0E75A1" w:rsidRDefault="00C30C11" w:rsidP="00713413">
            <w:pPr>
              <w:jc w:val="center"/>
              <w:rPr>
                <w:rFonts w:ascii="Verdana" w:hAnsi="Verdana"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0E75A1" w:rsidRDefault="00C30C11" w:rsidP="00713413">
            <w:pPr>
              <w:jc w:val="center"/>
              <w:rPr>
                <w:rFonts w:ascii="Verdana" w:hAnsi="Verdana"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0E75A1" w:rsidRDefault="00C30C11" w:rsidP="00713413">
            <w:pPr>
              <w:jc w:val="center"/>
              <w:rPr>
                <w:rFonts w:ascii="Verdana" w:hAnsi="Verdana"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0E75A1" w:rsidRDefault="00C30C11" w:rsidP="00713413">
            <w:pPr>
              <w:jc w:val="center"/>
              <w:rPr>
                <w:rFonts w:ascii="Verdana" w:hAnsi="Verdana" w:cs="Arial"/>
                <w:color w:val="000000" w:themeColor="text1"/>
                <w:sz w:val="16"/>
                <w:szCs w:val="16"/>
              </w:rPr>
            </w:pPr>
          </w:p>
        </w:tc>
      </w:tr>
      <w:tr w:rsidR="00C30C11" w:rsidRPr="000E75A1"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0E75A1" w:rsidRDefault="00C30C11" w:rsidP="00713413">
            <w:pPr>
              <w:jc w:val="center"/>
              <w:rPr>
                <w:rFonts w:ascii="Verdana" w:hAnsi="Verdana" w:cs="Arial"/>
                <w:color w:val="000000" w:themeColor="text1"/>
                <w:sz w:val="16"/>
                <w:szCs w:val="16"/>
              </w:rPr>
            </w:pPr>
            <w:r w:rsidRPr="000E75A1">
              <w:rPr>
                <w:rFonts w:ascii="Verdana" w:hAnsi="Verdana"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0E75A1" w:rsidRDefault="00C30C11" w:rsidP="00713413">
            <w:pPr>
              <w:jc w:val="center"/>
              <w:rPr>
                <w:rFonts w:ascii="Verdana" w:hAnsi="Verdana"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0E75A1" w:rsidRDefault="00C30C11" w:rsidP="00713413">
            <w:pPr>
              <w:jc w:val="center"/>
              <w:rPr>
                <w:rFonts w:ascii="Verdana" w:hAnsi="Verdana"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0E75A1" w:rsidRDefault="00C30C11" w:rsidP="00713413">
            <w:pPr>
              <w:jc w:val="center"/>
              <w:rPr>
                <w:rFonts w:ascii="Verdana" w:hAnsi="Verdana"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0E75A1" w:rsidRDefault="00C30C11" w:rsidP="00713413">
            <w:pPr>
              <w:jc w:val="center"/>
              <w:rPr>
                <w:rFonts w:ascii="Verdana" w:hAnsi="Verdana" w:cs="Arial"/>
                <w:color w:val="000000" w:themeColor="text1"/>
                <w:sz w:val="16"/>
                <w:szCs w:val="16"/>
              </w:rPr>
            </w:pPr>
          </w:p>
        </w:tc>
      </w:tr>
    </w:tbl>
    <w:p w14:paraId="262C1A2C" w14:textId="77777777" w:rsidR="00713413" w:rsidRPr="000E75A1"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0E75A1"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0E75A1" w:rsidRDefault="00713413" w:rsidP="005A65A1">
            <w:pPr>
              <w:jc w:val="center"/>
              <w:rPr>
                <w:rFonts w:ascii="Verdana" w:hAnsi="Verdana" w:cs="Arial"/>
                <w:b/>
                <w:sz w:val="22"/>
                <w:szCs w:val="16"/>
              </w:rPr>
            </w:pPr>
            <w:r w:rsidRPr="000E75A1">
              <w:rPr>
                <w:rFonts w:ascii="Verdana" w:hAnsi="Verdana" w:cs="Arial"/>
                <w:b/>
                <w:sz w:val="22"/>
                <w:szCs w:val="16"/>
              </w:rPr>
              <w:t>DECLARACIÓN JURADA</w:t>
            </w:r>
          </w:p>
        </w:tc>
      </w:tr>
      <w:tr w:rsidR="00713413" w:rsidRPr="000E75A1"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0E75A1" w:rsidRDefault="00B273D2" w:rsidP="00A32AC0">
            <w:pPr>
              <w:contextualSpacing/>
              <w:jc w:val="both"/>
              <w:rPr>
                <w:rFonts w:ascii="Verdana" w:hAnsi="Verdana" w:cs="Arial"/>
                <w:snapToGrid w:val="0"/>
                <w:sz w:val="18"/>
                <w:szCs w:val="18"/>
                <w:lang w:val="es-BO"/>
              </w:rPr>
            </w:pPr>
            <w:r w:rsidRPr="000E75A1">
              <w:rPr>
                <w:rFonts w:ascii="Verdana" w:hAnsi="Verdana" w:cs="Arial"/>
                <w:sz w:val="18"/>
                <w:szCs w:val="18"/>
                <w:lang w:val="es-BO"/>
              </w:rPr>
              <w:t>Mediante</w:t>
            </w:r>
            <w:r w:rsidR="00F07A84" w:rsidRPr="000E75A1">
              <w:rPr>
                <w:rFonts w:ascii="Verdana" w:hAnsi="Verdana" w:cs="Arial"/>
                <w:sz w:val="18"/>
                <w:szCs w:val="18"/>
                <w:lang w:val="es-BO"/>
              </w:rPr>
              <w:t xml:space="preserve"> la presente Declaración Jurada, </w:t>
            </w:r>
            <w:r w:rsidR="00A32AC0" w:rsidRPr="000E75A1">
              <w:rPr>
                <w:rFonts w:ascii="Verdana" w:hAnsi="Verdana" w:cs="Arial"/>
                <w:sz w:val="18"/>
                <w:szCs w:val="18"/>
                <w:lang w:val="es-BO"/>
              </w:rPr>
              <w:t>me comprometo a prestar mis servicios profesionales para desempeñar la función de</w:t>
            </w:r>
            <w:r w:rsidR="00BE518C" w:rsidRPr="000E75A1">
              <w:rPr>
                <w:rFonts w:ascii="Verdana" w:hAnsi="Verdana" w:cs="Arial"/>
                <w:sz w:val="18"/>
                <w:szCs w:val="18"/>
                <w:lang w:val="es-BO"/>
              </w:rPr>
              <w:t>l</w:t>
            </w:r>
            <w:r w:rsidR="00F07A84" w:rsidRPr="000E75A1">
              <w:rPr>
                <w:rFonts w:ascii="Verdana" w:hAnsi="Verdana" w:cs="Arial"/>
                <w:sz w:val="18"/>
                <w:szCs w:val="18"/>
                <w:lang w:val="es-BO"/>
              </w:rPr>
              <w:t xml:space="preserve"> referido cargo</w:t>
            </w:r>
            <w:r w:rsidR="00A32AC0" w:rsidRPr="000E75A1">
              <w:rPr>
                <w:rFonts w:ascii="Verdana" w:hAnsi="Verdana" w:cs="Arial"/>
                <w:sz w:val="18"/>
                <w:szCs w:val="18"/>
                <w:lang w:val="es-BO"/>
              </w:rPr>
              <w:t xml:space="preserve"> únicamente con la empresa</w:t>
            </w:r>
            <w:r w:rsidR="00F07A84" w:rsidRPr="000E75A1">
              <w:rPr>
                <w:rFonts w:ascii="Verdana" w:hAnsi="Verdana" w:cs="Arial"/>
                <w:sz w:val="18"/>
                <w:szCs w:val="18"/>
                <w:lang w:val="es-BO"/>
              </w:rPr>
              <w:t xml:space="preserve"> proponente</w:t>
            </w:r>
            <w:r w:rsidR="00A32AC0" w:rsidRPr="000E75A1">
              <w:rPr>
                <w:rFonts w:ascii="Verdana" w:hAnsi="Verdana" w:cs="Arial"/>
                <w:sz w:val="18"/>
                <w:szCs w:val="18"/>
                <w:lang w:val="es-BO"/>
              </w:rPr>
              <w:t xml:space="preserve">, en caso que </w:t>
            </w:r>
            <w:r w:rsidR="00BE518C" w:rsidRPr="000E75A1">
              <w:rPr>
                <w:rFonts w:ascii="Verdana" w:hAnsi="Verdana" w:cs="Arial"/>
                <w:sz w:val="18"/>
                <w:szCs w:val="18"/>
                <w:lang w:val="es-BO"/>
              </w:rPr>
              <w:t xml:space="preserve">la </w:t>
            </w:r>
            <w:r w:rsidR="00A32AC0" w:rsidRPr="000E75A1">
              <w:rPr>
                <w:rFonts w:ascii="Verdana" w:hAnsi="Verdana" w:cs="Arial"/>
                <w:sz w:val="18"/>
                <w:szCs w:val="18"/>
                <w:lang w:val="es-BO"/>
              </w:rPr>
              <w:t xml:space="preserve">empresa suscriba el contrato para </w:t>
            </w:r>
            <w:r w:rsidR="00EF3EC7" w:rsidRPr="000E75A1">
              <w:rPr>
                <w:rFonts w:ascii="Verdana" w:hAnsi="Verdana" w:cs="Arial"/>
                <w:sz w:val="18"/>
                <w:szCs w:val="18"/>
                <w:lang w:val="es-BO"/>
              </w:rPr>
              <w:t xml:space="preserve">el </w:t>
            </w:r>
            <w:r w:rsidR="00F07A84" w:rsidRPr="000E75A1">
              <w:rPr>
                <w:rFonts w:ascii="Verdana" w:hAnsi="Verdana" w:cs="Arial"/>
                <w:sz w:val="18"/>
                <w:szCs w:val="18"/>
                <w:lang w:val="es-BO"/>
              </w:rPr>
              <w:t>presente proceso de contratación</w:t>
            </w:r>
            <w:r w:rsidRPr="000E75A1">
              <w:rPr>
                <w:rFonts w:ascii="Verdana" w:hAnsi="Verdana" w:cs="Arial"/>
                <w:b/>
                <w:i/>
                <w:sz w:val="18"/>
                <w:szCs w:val="18"/>
                <w:lang w:val="es-BO"/>
              </w:rPr>
              <w:t xml:space="preserve"> </w:t>
            </w:r>
            <w:r w:rsidR="00A32AC0" w:rsidRPr="000E75A1">
              <w:rPr>
                <w:rFonts w:ascii="Verdana" w:hAnsi="Verdana" w:cs="Arial"/>
                <w:sz w:val="18"/>
                <w:szCs w:val="18"/>
                <w:lang w:val="es-BO"/>
              </w:rPr>
              <w:t>con la</w:t>
            </w:r>
            <w:r w:rsidR="00F07A84" w:rsidRPr="000E75A1">
              <w:rPr>
                <w:rFonts w:ascii="Verdana" w:hAnsi="Verdana" w:cs="Arial"/>
                <w:sz w:val="18"/>
                <w:szCs w:val="18"/>
                <w:lang w:val="es-BO"/>
              </w:rPr>
              <w:t xml:space="preserve"> Agencia Estatal de Vivienda</w:t>
            </w:r>
            <w:r w:rsidR="00A32AC0" w:rsidRPr="000E75A1">
              <w:rPr>
                <w:rFonts w:ascii="Verdana" w:hAnsi="Verdana" w:cs="Arial"/>
                <w:sz w:val="18"/>
                <w:szCs w:val="18"/>
                <w:lang w:val="es-BO"/>
              </w:rPr>
              <w:t>. Asimismo, confirmo que tengo pleno dominio hablado y escrito del idioma español</w:t>
            </w:r>
            <w:r w:rsidR="008C293D" w:rsidRPr="000E75A1">
              <w:rPr>
                <w:rFonts w:ascii="Verdana" w:hAnsi="Verdana" w:cs="Arial"/>
                <w:sz w:val="18"/>
                <w:szCs w:val="18"/>
                <w:lang w:val="es-BO"/>
              </w:rPr>
              <w:t>.</w:t>
            </w:r>
          </w:p>
          <w:p w14:paraId="38DA0B01" w14:textId="2B3CCDF4" w:rsidR="00A32AC0" w:rsidRPr="000E75A1" w:rsidRDefault="00A32AC0" w:rsidP="00A32AC0">
            <w:pPr>
              <w:contextualSpacing/>
              <w:jc w:val="both"/>
              <w:rPr>
                <w:rFonts w:ascii="Verdana" w:hAnsi="Verdana" w:cs="Arial"/>
                <w:sz w:val="18"/>
                <w:szCs w:val="18"/>
                <w:lang w:val="es-BO"/>
              </w:rPr>
            </w:pPr>
          </w:p>
          <w:p w14:paraId="7652E593" w14:textId="66137699" w:rsidR="00DE2709" w:rsidRPr="000E75A1" w:rsidRDefault="009C58B4" w:rsidP="00DE2709">
            <w:pPr>
              <w:contextualSpacing/>
              <w:jc w:val="both"/>
              <w:rPr>
                <w:rFonts w:ascii="Verdana" w:hAnsi="Verdana" w:cs="Arial"/>
                <w:b/>
                <w:sz w:val="18"/>
                <w:szCs w:val="16"/>
                <w:lang w:val="es-BO"/>
              </w:rPr>
            </w:pPr>
            <w:r w:rsidRPr="000E75A1">
              <w:rPr>
                <w:rFonts w:ascii="Verdana" w:hAnsi="Verdana" w:cs="Arial"/>
                <w:b/>
                <w:sz w:val="18"/>
                <w:szCs w:val="16"/>
                <w:lang w:val="es-BO"/>
              </w:rPr>
              <w:t>Se</w:t>
            </w:r>
            <w:r w:rsidRPr="000E75A1">
              <w:rPr>
                <w:rFonts w:ascii="Verdana" w:hAnsi="Verdana" w:cs="Arial"/>
                <w:sz w:val="18"/>
                <w:szCs w:val="16"/>
                <w:lang w:val="es-BO"/>
              </w:rPr>
              <w:t xml:space="preserve"> </w:t>
            </w:r>
            <w:r w:rsidRPr="000E75A1">
              <w:rPr>
                <w:rFonts w:ascii="Verdana" w:hAnsi="Verdana" w:cs="Arial"/>
                <w:b/>
                <w:sz w:val="18"/>
                <w:szCs w:val="16"/>
                <w:lang w:val="es-BO"/>
              </w:rPr>
              <w:t>adjunta fotocopia de mi Título Profesional en Provisión Nacional o Documento que respalde la Formación, Documento de Registro del Colegio Profesional (</w:t>
            </w:r>
            <w:r w:rsidRPr="000E75A1">
              <w:rPr>
                <w:rFonts w:ascii="Verdana" w:hAnsi="Verdana" w:cs="Arial"/>
                <w:b/>
                <w:sz w:val="16"/>
                <w:szCs w:val="16"/>
                <w:lang w:val="es-BO"/>
              </w:rPr>
              <w:t>Para Ingenieros y/o Arquitectos</w:t>
            </w:r>
            <w:r w:rsidRPr="000E75A1">
              <w:rPr>
                <w:rFonts w:ascii="Verdana" w:hAnsi="Verdana" w:cs="Arial"/>
                <w:b/>
                <w:sz w:val="18"/>
                <w:szCs w:val="16"/>
                <w:lang w:val="es-BO"/>
              </w:rPr>
              <w:t>) y Respaldos de la Experiencia General y Específica.</w:t>
            </w:r>
          </w:p>
          <w:p w14:paraId="54D808B9" w14:textId="77777777" w:rsidR="009C58B4" w:rsidRPr="000E75A1" w:rsidRDefault="009C58B4" w:rsidP="00DE2709">
            <w:pPr>
              <w:contextualSpacing/>
              <w:jc w:val="both"/>
              <w:rPr>
                <w:rFonts w:ascii="Verdana" w:hAnsi="Verdana" w:cs="Arial"/>
                <w:sz w:val="16"/>
                <w:szCs w:val="16"/>
                <w:lang w:val="es-BO"/>
              </w:rPr>
            </w:pPr>
          </w:p>
          <w:p w14:paraId="653E3229" w14:textId="5B49B127" w:rsidR="00DE2709" w:rsidRPr="000E75A1" w:rsidRDefault="00DE2709" w:rsidP="00DE2709">
            <w:pPr>
              <w:ind w:right="113"/>
              <w:jc w:val="both"/>
              <w:rPr>
                <w:rFonts w:ascii="Verdana" w:hAnsi="Verdana" w:cs="Arial"/>
                <w:sz w:val="18"/>
                <w:szCs w:val="16"/>
                <w:lang w:val="es-BO"/>
              </w:rPr>
            </w:pPr>
            <w:r w:rsidRPr="000E75A1">
              <w:rPr>
                <w:rFonts w:ascii="Verdana" w:hAnsi="Verdana" w:cs="Arial"/>
                <w:sz w:val="18"/>
                <w:szCs w:val="16"/>
                <w:lang w:val="es-BO"/>
              </w:rPr>
              <w:t>Al firmar el presente formulario acepto que:</w:t>
            </w:r>
          </w:p>
          <w:p w14:paraId="351E1D94" w14:textId="77777777" w:rsidR="00EF3EC7" w:rsidRPr="000E75A1" w:rsidRDefault="00EF3EC7" w:rsidP="00DE2709">
            <w:pPr>
              <w:ind w:right="113"/>
              <w:jc w:val="both"/>
              <w:rPr>
                <w:rFonts w:ascii="Verdana" w:hAnsi="Verdana" w:cs="Arial"/>
                <w:sz w:val="18"/>
                <w:szCs w:val="16"/>
                <w:lang w:val="es-BO"/>
              </w:rPr>
            </w:pPr>
          </w:p>
          <w:p w14:paraId="311DB230" w14:textId="60BD09D8" w:rsidR="00EF3EC7" w:rsidRPr="000E75A1" w:rsidRDefault="00EF3EC7">
            <w:pPr>
              <w:pStyle w:val="Prrafodelista"/>
              <w:numPr>
                <w:ilvl w:val="0"/>
                <w:numId w:val="40"/>
              </w:numPr>
              <w:ind w:right="113"/>
              <w:jc w:val="both"/>
              <w:rPr>
                <w:rFonts w:ascii="Verdana" w:hAnsi="Verdana" w:cs="Arial"/>
                <w:sz w:val="18"/>
                <w:szCs w:val="18"/>
                <w:lang w:val="es-BO"/>
              </w:rPr>
            </w:pPr>
            <w:r w:rsidRPr="000E75A1">
              <w:rPr>
                <w:rFonts w:ascii="Verdana" w:hAnsi="Verdana"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0E75A1">
              <w:rPr>
                <w:rFonts w:ascii="Verdana" w:hAnsi="Verdana" w:cs="Arial"/>
                <w:bCs/>
                <w:sz w:val="18"/>
                <w:szCs w:val="16"/>
                <w:lang w:val="es-BO"/>
              </w:rPr>
              <w:t>requerida y que respalde el puntaje obtenido en la evaluación</w:t>
            </w:r>
            <w:r w:rsidRPr="000E75A1">
              <w:rPr>
                <w:rFonts w:ascii="Verdana" w:hAnsi="Verdana" w:cs="Arial"/>
                <w:sz w:val="18"/>
                <w:szCs w:val="18"/>
                <w:lang w:val="es-BO"/>
              </w:rPr>
              <w:t xml:space="preserve">, </w:t>
            </w:r>
            <w:r w:rsidRPr="000E75A1">
              <w:rPr>
                <w:rFonts w:ascii="Verdana" w:hAnsi="Verdana" w:cs="Arial"/>
                <w:b/>
                <w:bCs/>
                <w:sz w:val="18"/>
                <w:szCs w:val="18"/>
                <w:lang w:val="es-BO"/>
              </w:rPr>
              <w:t>en original o fotocopia legalizada</w:t>
            </w:r>
            <w:r w:rsidRPr="000E75A1">
              <w:rPr>
                <w:rFonts w:ascii="Verdana" w:hAnsi="Verdana" w:cs="Arial"/>
                <w:sz w:val="18"/>
                <w:szCs w:val="18"/>
                <w:lang w:val="es-BO"/>
              </w:rPr>
              <w:t xml:space="preserve"> por la instancia competente.</w:t>
            </w:r>
          </w:p>
          <w:p w14:paraId="1E172F2E" w14:textId="77777777" w:rsidR="00DE2709" w:rsidRPr="000E75A1" w:rsidRDefault="00DE2709" w:rsidP="00DE2709">
            <w:pPr>
              <w:pStyle w:val="Prrafodelista"/>
              <w:ind w:right="113"/>
              <w:jc w:val="both"/>
              <w:rPr>
                <w:rFonts w:ascii="Verdana" w:hAnsi="Verdana" w:cs="Arial"/>
                <w:sz w:val="18"/>
                <w:szCs w:val="16"/>
                <w:lang w:val="es-BO"/>
              </w:rPr>
            </w:pPr>
          </w:p>
          <w:p w14:paraId="7A79BAD8" w14:textId="3F1208B1" w:rsidR="00DE2709" w:rsidRPr="000E75A1" w:rsidRDefault="00DE2709">
            <w:pPr>
              <w:pStyle w:val="Prrafodelista"/>
              <w:numPr>
                <w:ilvl w:val="0"/>
                <w:numId w:val="40"/>
              </w:numPr>
              <w:ind w:right="113"/>
              <w:jc w:val="both"/>
              <w:rPr>
                <w:rFonts w:ascii="Verdana" w:hAnsi="Verdana" w:cs="Arial"/>
                <w:sz w:val="18"/>
                <w:szCs w:val="16"/>
                <w:lang w:val="es-BO"/>
              </w:rPr>
            </w:pPr>
            <w:r w:rsidRPr="000E75A1">
              <w:rPr>
                <w:rFonts w:ascii="Verdana" w:hAnsi="Verdana" w:cs="Arial"/>
                <w:sz w:val="18"/>
                <w:szCs w:val="18"/>
                <w:lang w:val="es-BO"/>
              </w:rPr>
              <w:t>Para la</w:t>
            </w:r>
            <w:r w:rsidR="00EF3EC7" w:rsidRPr="000E75A1">
              <w:rPr>
                <w:rFonts w:ascii="Verdana" w:hAnsi="Verdana" w:cs="Arial"/>
                <w:sz w:val="18"/>
                <w:szCs w:val="18"/>
                <w:lang w:val="es-BO"/>
              </w:rPr>
              <w:t xml:space="preserve"> </w:t>
            </w:r>
            <w:r w:rsidRPr="000E75A1">
              <w:rPr>
                <w:rFonts w:ascii="Verdana" w:hAnsi="Verdana" w:cs="Arial"/>
                <w:sz w:val="18"/>
                <w:szCs w:val="18"/>
                <w:lang w:val="es-BO"/>
              </w:rPr>
              <w:t xml:space="preserve">evaluación de los años de experiencia del </w:t>
            </w:r>
            <w:r w:rsidR="00B6557A" w:rsidRPr="000E75A1">
              <w:rPr>
                <w:rFonts w:ascii="Verdana" w:hAnsi="Verdana" w:cs="Arial"/>
                <w:sz w:val="18"/>
                <w:szCs w:val="18"/>
                <w:lang w:val="es-BO"/>
              </w:rPr>
              <w:t>personal propuesto</w:t>
            </w:r>
            <w:r w:rsidRPr="000E75A1">
              <w:rPr>
                <w:rFonts w:ascii="Verdana" w:hAnsi="Verdana" w:cs="Arial"/>
                <w:sz w:val="18"/>
                <w:szCs w:val="18"/>
                <w:lang w:val="es-BO"/>
              </w:rPr>
              <w:t xml:space="preserve">, </w:t>
            </w:r>
            <w:r w:rsidRPr="000E75A1">
              <w:rPr>
                <w:rFonts w:ascii="Verdana" w:hAnsi="Verdana" w:cs="Arial"/>
                <w:b/>
                <w:bCs/>
                <w:sz w:val="18"/>
                <w:szCs w:val="18"/>
                <w:lang w:val="es-BO"/>
              </w:rPr>
              <w:t>no se tomarán en cuenta el tiempo que tenga sobre posición de fechas</w:t>
            </w:r>
            <w:r w:rsidRPr="000E75A1">
              <w:rPr>
                <w:rFonts w:ascii="Verdana" w:hAnsi="Verdana" w:cs="Arial"/>
                <w:sz w:val="18"/>
                <w:szCs w:val="18"/>
                <w:lang w:val="es-BO"/>
              </w:rPr>
              <w:t>. De igual manera para la evaluación de la experiencia, no se tomarán en cuenta aquellos registros que tengan errores o inconsistencias con los documentos</w:t>
            </w:r>
            <w:r w:rsidR="00C30C11" w:rsidRPr="000E75A1">
              <w:rPr>
                <w:rFonts w:ascii="Verdana" w:hAnsi="Verdana" w:cs="Arial"/>
                <w:sz w:val="18"/>
                <w:szCs w:val="18"/>
                <w:lang w:val="es-BO"/>
              </w:rPr>
              <w:t xml:space="preserve"> de respaldo</w:t>
            </w:r>
            <w:r w:rsidR="004A41C1" w:rsidRPr="000E75A1">
              <w:rPr>
                <w:rFonts w:ascii="Verdana" w:hAnsi="Verdana" w:cs="Arial"/>
                <w:sz w:val="18"/>
                <w:szCs w:val="18"/>
                <w:lang w:val="es-BO"/>
              </w:rPr>
              <w:t xml:space="preserve"> </w:t>
            </w:r>
            <w:r w:rsidR="009C58B4" w:rsidRPr="000E75A1">
              <w:rPr>
                <w:rFonts w:ascii="Verdana" w:hAnsi="Verdana" w:cs="Arial"/>
                <w:sz w:val="18"/>
                <w:szCs w:val="18"/>
                <w:lang w:val="es-BO"/>
              </w:rPr>
              <w:t>y que afecten lo sustancial de la propuesta.</w:t>
            </w:r>
          </w:p>
          <w:p w14:paraId="2B01E715" w14:textId="77777777" w:rsidR="00DE2709" w:rsidRPr="000E75A1" w:rsidRDefault="00DE2709" w:rsidP="00DE2709">
            <w:pPr>
              <w:pStyle w:val="Prrafodelista"/>
              <w:contextualSpacing/>
              <w:jc w:val="both"/>
              <w:rPr>
                <w:rFonts w:ascii="Verdana" w:hAnsi="Verdana" w:cs="Arial"/>
                <w:b/>
                <w:bCs/>
                <w:sz w:val="18"/>
                <w:szCs w:val="16"/>
                <w:lang w:val="es-BO"/>
              </w:rPr>
            </w:pPr>
          </w:p>
          <w:p w14:paraId="39D014D7" w14:textId="69330B99" w:rsidR="005A65A1" w:rsidRPr="000E75A1" w:rsidRDefault="005A65A1">
            <w:pPr>
              <w:pStyle w:val="Prrafodelista"/>
              <w:numPr>
                <w:ilvl w:val="0"/>
                <w:numId w:val="40"/>
              </w:numPr>
              <w:contextualSpacing/>
              <w:jc w:val="both"/>
              <w:rPr>
                <w:rFonts w:ascii="Verdana" w:hAnsi="Verdana" w:cs="Arial"/>
                <w:sz w:val="18"/>
                <w:szCs w:val="18"/>
                <w:lang w:val="es-BO"/>
              </w:rPr>
            </w:pPr>
            <w:r w:rsidRPr="000E75A1">
              <w:rPr>
                <w:rFonts w:ascii="Verdana" w:hAnsi="Verdana" w:cs="Arial"/>
                <w:sz w:val="18"/>
                <w:szCs w:val="18"/>
                <w:lang w:val="es-BO"/>
              </w:rPr>
              <w:t xml:space="preserve">El Representante Legal de la </w:t>
            </w:r>
            <w:r w:rsidRPr="000E75A1">
              <w:rPr>
                <w:rFonts w:ascii="Verdana" w:hAnsi="Verdana" w:cs="Arial"/>
                <w:b/>
                <w:bCs/>
                <w:sz w:val="18"/>
                <w:szCs w:val="18"/>
                <w:lang w:val="es-BO"/>
              </w:rPr>
              <w:t>empresa</w:t>
            </w:r>
            <w:r w:rsidRPr="000E75A1">
              <w:rPr>
                <w:rFonts w:ascii="Verdana" w:hAnsi="Verdana" w:cs="Arial"/>
                <w:sz w:val="18"/>
                <w:szCs w:val="18"/>
                <w:lang w:val="es-BO"/>
              </w:rPr>
              <w:t xml:space="preserve"> proponente, </w:t>
            </w:r>
            <w:r w:rsidRPr="000E75A1">
              <w:rPr>
                <w:rFonts w:ascii="Verdana" w:hAnsi="Verdana" w:cs="Arial"/>
                <w:sz w:val="18"/>
                <w:szCs w:val="18"/>
              </w:rPr>
              <w:t xml:space="preserve">ha verificado que el </w:t>
            </w:r>
            <w:r w:rsidR="00B6557A" w:rsidRPr="000E75A1">
              <w:rPr>
                <w:rFonts w:ascii="Verdana" w:hAnsi="Verdana" w:cs="Arial"/>
                <w:sz w:val="18"/>
                <w:szCs w:val="18"/>
              </w:rPr>
              <w:t>personal propuesto</w:t>
            </w:r>
            <w:r w:rsidRPr="000E75A1">
              <w:rPr>
                <w:rFonts w:ascii="Verdana" w:hAnsi="Verdana" w:cs="Arial"/>
                <w:sz w:val="18"/>
                <w:szCs w:val="18"/>
              </w:rPr>
              <w:t xml:space="preserve"> sólo se presenta </w:t>
            </w:r>
            <w:r w:rsidRPr="000E75A1">
              <w:rPr>
                <w:rFonts w:ascii="Verdana" w:hAnsi="Verdana" w:cs="Arial"/>
                <w:sz w:val="18"/>
                <w:szCs w:val="18"/>
                <w:lang w:val="es-BO"/>
              </w:rPr>
              <w:t>con esta propuesta. De encontrarse propuesto sus servicios en otra propuesta para la misma contratac</w:t>
            </w:r>
            <w:r w:rsidR="00585143" w:rsidRPr="000E75A1">
              <w:rPr>
                <w:rFonts w:ascii="Verdana" w:hAnsi="Verdana" w:cs="Arial"/>
                <w:sz w:val="18"/>
                <w:szCs w:val="18"/>
                <w:lang w:val="es-BO"/>
              </w:rPr>
              <w:t xml:space="preserve">ión, asumo la descalificación </w:t>
            </w:r>
            <w:r w:rsidRPr="000E75A1">
              <w:rPr>
                <w:rFonts w:ascii="Verdana" w:hAnsi="Verdana" w:cs="Arial"/>
                <w:sz w:val="18"/>
                <w:szCs w:val="18"/>
                <w:lang w:val="es-BO"/>
              </w:rPr>
              <w:t xml:space="preserve">de la </w:t>
            </w:r>
            <w:r w:rsidRPr="000E75A1">
              <w:rPr>
                <w:rFonts w:ascii="Verdana" w:hAnsi="Verdana" w:cs="Arial"/>
                <w:b/>
                <w:bCs/>
                <w:sz w:val="18"/>
                <w:szCs w:val="18"/>
                <w:lang w:val="es-BO"/>
              </w:rPr>
              <w:t>presente</w:t>
            </w:r>
            <w:r w:rsidRPr="000E75A1">
              <w:rPr>
                <w:rFonts w:ascii="Verdana" w:hAnsi="Verdana" w:cs="Arial"/>
                <w:sz w:val="18"/>
                <w:szCs w:val="18"/>
                <w:lang w:val="es-BO"/>
              </w:rPr>
              <w:t xml:space="preserve"> propuesta.</w:t>
            </w:r>
          </w:p>
          <w:p w14:paraId="2C8305D3" w14:textId="77777777" w:rsidR="005A65A1" w:rsidRPr="000E75A1" w:rsidRDefault="005A65A1" w:rsidP="005A65A1">
            <w:pPr>
              <w:contextualSpacing/>
              <w:jc w:val="both"/>
              <w:rPr>
                <w:rFonts w:ascii="Verdana" w:hAnsi="Verdana" w:cs="Arial"/>
                <w:sz w:val="18"/>
                <w:szCs w:val="18"/>
                <w:lang w:val="es-BO"/>
              </w:rPr>
            </w:pPr>
          </w:p>
          <w:p w14:paraId="779A4B7D" w14:textId="1BDFA1AE" w:rsidR="00713413" w:rsidRPr="000E75A1" w:rsidRDefault="00321ADD">
            <w:pPr>
              <w:pStyle w:val="Prrafodelista"/>
              <w:numPr>
                <w:ilvl w:val="0"/>
                <w:numId w:val="40"/>
              </w:numPr>
              <w:ind w:right="113"/>
              <w:jc w:val="both"/>
              <w:rPr>
                <w:rFonts w:ascii="Verdana" w:hAnsi="Verdana" w:cs="Arial"/>
                <w:b/>
                <w:bCs/>
                <w:snapToGrid w:val="0"/>
                <w:color w:val="000000" w:themeColor="text1"/>
                <w:sz w:val="18"/>
                <w:szCs w:val="18"/>
                <w:lang w:val="es-BO"/>
              </w:rPr>
            </w:pPr>
            <w:r w:rsidRPr="000E75A1">
              <w:rPr>
                <w:rFonts w:ascii="Verdana" w:hAnsi="Verdana" w:cs="Arial"/>
                <w:bCs/>
                <w:sz w:val="18"/>
                <w:szCs w:val="18"/>
                <w:lang w:val="es-BO"/>
              </w:rPr>
              <w:t xml:space="preserve">Si el proponente adjudicado, </w:t>
            </w:r>
            <w:r w:rsidR="00A32AC0" w:rsidRPr="000E75A1">
              <w:rPr>
                <w:rFonts w:ascii="Verdana" w:hAnsi="Verdana" w:cs="Arial"/>
                <w:bCs/>
                <w:sz w:val="18"/>
                <w:szCs w:val="18"/>
                <w:lang w:val="es-BO"/>
              </w:rPr>
              <w:t>incumpl</w:t>
            </w:r>
            <w:r w:rsidRPr="000E75A1">
              <w:rPr>
                <w:rFonts w:ascii="Verdana" w:hAnsi="Verdana" w:cs="Arial"/>
                <w:bCs/>
                <w:sz w:val="18"/>
                <w:szCs w:val="18"/>
                <w:lang w:val="es-BO"/>
              </w:rPr>
              <w:t>e</w:t>
            </w:r>
            <w:r w:rsidR="00A32AC0" w:rsidRPr="000E75A1">
              <w:rPr>
                <w:rFonts w:ascii="Verdana" w:hAnsi="Verdana" w:cs="Arial"/>
                <w:bCs/>
                <w:sz w:val="18"/>
                <w:szCs w:val="18"/>
                <w:lang w:val="es-BO"/>
              </w:rPr>
              <w:t xml:space="preserve"> el presente formulario, acepto que se aplique lo establecido en el Formulario A-1 </w:t>
            </w:r>
            <w:r w:rsidR="00A32AC0" w:rsidRPr="000E75A1">
              <w:rPr>
                <w:rFonts w:ascii="Verdana" w:hAnsi="Verdana" w:cs="Arial"/>
                <w:b/>
                <w:sz w:val="18"/>
                <w:szCs w:val="18"/>
                <w:lang w:val="es-BO"/>
              </w:rPr>
              <w:t>relacionado a la ejecución la Garantía de Seriedad de Propuesta</w:t>
            </w:r>
            <w:r w:rsidR="00A32AC0" w:rsidRPr="000E75A1">
              <w:rPr>
                <w:rFonts w:ascii="Verdana" w:hAnsi="Verdana" w:cs="Arial"/>
                <w:bCs/>
                <w:sz w:val="18"/>
                <w:szCs w:val="18"/>
                <w:lang w:val="es-BO"/>
              </w:rPr>
              <w:t>.</w:t>
            </w:r>
          </w:p>
        </w:tc>
      </w:tr>
      <w:tr w:rsidR="009C58B4" w:rsidRPr="000E75A1"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E75A1" w:rsidRDefault="009C58B4" w:rsidP="009C58B4">
            <w:pPr>
              <w:jc w:val="both"/>
              <w:rPr>
                <w:rFonts w:ascii="Verdana" w:hAnsi="Verdana" w:cs="Arial"/>
                <w:b/>
                <w:bCs/>
                <w:i/>
                <w:sz w:val="12"/>
                <w:lang w:val="es-BO"/>
              </w:rPr>
            </w:pPr>
          </w:p>
          <w:p w14:paraId="6A45EEFA" w14:textId="1F74E3D2" w:rsidR="009C58B4" w:rsidRPr="000E75A1" w:rsidRDefault="009C58B4" w:rsidP="009C58B4">
            <w:pPr>
              <w:jc w:val="both"/>
              <w:rPr>
                <w:rFonts w:ascii="Verdana" w:hAnsi="Verdana" w:cs="Arial"/>
                <w:bCs/>
                <w:color w:val="000000" w:themeColor="text1"/>
                <w:sz w:val="16"/>
                <w:szCs w:val="16"/>
              </w:rPr>
            </w:pPr>
            <w:r w:rsidRPr="000E75A1">
              <w:rPr>
                <w:rFonts w:ascii="Verdana" w:hAnsi="Verdana" w:cs="Arial"/>
                <w:b/>
                <w:bCs/>
                <w:i/>
                <w:lang w:val="es-BO"/>
              </w:rPr>
              <w:t xml:space="preserve">Este formulario deberá </w:t>
            </w:r>
            <w:r w:rsidRPr="000E75A1">
              <w:rPr>
                <w:rFonts w:ascii="Verdana" w:hAnsi="Verdana" w:cs="Arial"/>
                <w:b/>
                <w:bCs/>
                <w:i/>
                <w:sz w:val="22"/>
                <w:szCs w:val="22"/>
                <w:lang w:val="es-BO"/>
              </w:rPr>
              <w:t xml:space="preserve">ser </w:t>
            </w:r>
            <w:r w:rsidRPr="000E75A1">
              <w:rPr>
                <w:rFonts w:ascii="Verdana" w:hAnsi="Verdana" w:cs="Arial"/>
                <w:b/>
                <w:bCs/>
                <w:i/>
                <w:lang w:val="es-BO"/>
              </w:rPr>
              <w:t>presentado únicamente para el Personal Clave Propuesto</w:t>
            </w:r>
            <w:r w:rsidRPr="000E75A1">
              <w:rPr>
                <w:rFonts w:ascii="Verdana" w:hAnsi="Verdana" w:cs="Arial"/>
                <w:bCs/>
                <w:color w:val="000000" w:themeColor="text1"/>
                <w:sz w:val="18"/>
              </w:rPr>
              <w:t xml:space="preserve">. </w:t>
            </w:r>
          </w:p>
        </w:tc>
      </w:tr>
      <w:tr w:rsidR="00713413" w:rsidRPr="000E75A1"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0E75A1" w:rsidRDefault="00713413" w:rsidP="00BC1909">
            <w:pPr>
              <w:rPr>
                <w:rFonts w:ascii="Verdana" w:hAnsi="Verdana" w:cs="Arial"/>
                <w:b/>
                <w:bCs/>
                <w:i/>
                <w:iCs/>
                <w:color w:val="000000" w:themeColor="text1"/>
                <w:sz w:val="8"/>
                <w:szCs w:val="16"/>
              </w:rPr>
            </w:pPr>
          </w:p>
          <w:p w14:paraId="53B9B0ED" w14:textId="77777777" w:rsidR="005A65A1" w:rsidRPr="000E75A1" w:rsidRDefault="005A65A1" w:rsidP="00713413">
            <w:pPr>
              <w:jc w:val="center"/>
              <w:rPr>
                <w:rFonts w:ascii="Verdana" w:hAnsi="Verdana" w:cs="Arial"/>
                <w:b/>
                <w:bCs/>
                <w:i/>
                <w:iCs/>
                <w:color w:val="000000" w:themeColor="text1"/>
                <w:sz w:val="16"/>
                <w:szCs w:val="16"/>
              </w:rPr>
            </w:pPr>
          </w:p>
          <w:p w14:paraId="4E64E4BC" w14:textId="77777777" w:rsidR="009E28E4" w:rsidRPr="000E75A1" w:rsidRDefault="009E28E4" w:rsidP="009E28E4">
            <w:pPr>
              <w:jc w:val="center"/>
              <w:rPr>
                <w:rFonts w:ascii="Verdana" w:hAnsi="Verdana" w:cs="Arial"/>
                <w:b/>
                <w:bCs/>
                <w:i/>
                <w:iCs/>
                <w:sz w:val="16"/>
                <w:szCs w:val="16"/>
                <w:lang w:val="es-BO"/>
              </w:rPr>
            </w:pPr>
            <w:r w:rsidRPr="000E75A1">
              <w:rPr>
                <w:rFonts w:ascii="Verdana" w:hAnsi="Verdana" w:cs="Arial"/>
                <w:b/>
                <w:bCs/>
                <w:i/>
                <w:iCs/>
                <w:sz w:val="16"/>
                <w:szCs w:val="16"/>
                <w:lang w:val="es-BO"/>
              </w:rPr>
              <w:t>(Firma del Personal Propuesto)</w:t>
            </w:r>
          </w:p>
          <w:p w14:paraId="3FF31C12" w14:textId="5DE5E52B" w:rsidR="007F690D" w:rsidRPr="000E75A1" w:rsidRDefault="009E28E4" w:rsidP="00801BCE">
            <w:pPr>
              <w:jc w:val="center"/>
              <w:rPr>
                <w:rFonts w:ascii="Verdana" w:hAnsi="Verdana" w:cs="Arial"/>
                <w:b/>
                <w:bCs/>
                <w:i/>
                <w:iCs/>
                <w:color w:val="000000" w:themeColor="text1"/>
                <w:sz w:val="16"/>
                <w:szCs w:val="16"/>
              </w:rPr>
            </w:pPr>
            <w:r w:rsidRPr="000E75A1">
              <w:rPr>
                <w:rFonts w:ascii="Verdana" w:hAnsi="Verdana" w:cs="Arial"/>
                <w:b/>
                <w:bCs/>
                <w:i/>
                <w:iCs/>
                <w:sz w:val="16"/>
                <w:szCs w:val="16"/>
                <w:lang w:val="es-BO"/>
              </w:rPr>
              <w:t>(Nombre completo del Personal Propuesto)</w:t>
            </w:r>
          </w:p>
        </w:tc>
      </w:tr>
    </w:tbl>
    <w:p w14:paraId="7D549C3B" w14:textId="24A15B3B" w:rsidR="00E955B0" w:rsidRPr="000E75A1" w:rsidRDefault="00E955B0" w:rsidP="00801BCE">
      <w:pPr>
        <w:jc w:val="center"/>
        <w:rPr>
          <w:rFonts w:ascii="Verdana" w:hAnsi="Verdana" w:cs="Arial"/>
          <w:b/>
          <w:sz w:val="18"/>
          <w:szCs w:val="18"/>
        </w:rPr>
      </w:pPr>
      <w:r w:rsidRPr="000E75A1">
        <w:rPr>
          <w:rFonts w:ascii="Verdana" w:hAnsi="Verdana" w:cs="Arial"/>
          <w:b/>
          <w:sz w:val="18"/>
          <w:szCs w:val="18"/>
        </w:rPr>
        <w:lastRenderedPageBreak/>
        <w:t>FORMULARIO Nº B-1</w:t>
      </w:r>
    </w:p>
    <w:p w14:paraId="31FA7E18" w14:textId="77777777" w:rsidR="00E955B0" w:rsidRPr="000E75A1" w:rsidRDefault="00E955B0" w:rsidP="00E955B0">
      <w:pPr>
        <w:jc w:val="center"/>
        <w:rPr>
          <w:rFonts w:ascii="Verdana" w:hAnsi="Verdana" w:cs="Arial"/>
          <w:b/>
          <w:color w:val="000000" w:themeColor="text1"/>
          <w:sz w:val="18"/>
          <w:szCs w:val="18"/>
        </w:rPr>
      </w:pPr>
      <w:r w:rsidRPr="000E75A1">
        <w:rPr>
          <w:rFonts w:ascii="Verdana" w:hAnsi="Verdana" w:cs="Arial"/>
          <w:b/>
          <w:color w:val="000000" w:themeColor="text1"/>
          <w:sz w:val="18"/>
          <w:szCs w:val="18"/>
        </w:rPr>
        <w:t>PROPUESTA ECONÓMICA</w:t>
      </w:r>
    </w:p>
    <w:p w14:paraId="71C41F87" w14:textId="77777777" w:rsidR="00E955B0" w:rsidRPr="000E75A1" w:rsidRDefault="00E955B0" w:rsidP="00E955B0">
      <w:pPr>
        <w:jc w:val="center"/>
        <w:rPr>
          <w:rFonts w:ascii="Verdana" w:hAnsi="Verdana" w:cs="Arial"/>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72"/>
        <w:gridCol w:w="2469"/>
        <w:gridCol w:w="1701"/>
        <w:gridCol w:w="2268"/>
        <w:gridCol w:w="1559"/>
        <w:gridCol w:w="1208"/>
      </w:tblGrid>
      <w:tr w:rsidR="009E28E4" w:rsidRPr="000E75A1" w14:paraId="054FA133" w14:textId="77777777" w:rsidTr="00F015B8">
        <w:trPr>
          <w:trHeight w:val="564"/>
          <w:jc w:val="center"/>
        </w:trPr>
        <w:tc>
          <w:tcPr>
            <w:tcW w:w="372"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0E75A1" w:rsidRDefault="009E28E4" w:rsidP="00444F84">
            <w:pPr>
              <w:rPr>
                <w:rFonts w:ascii="Verdana" w:hAnsi="Verdana" w:cs="Arial"/>
                <w:b/>
                <w:bCs/>
                <w:sz w:val="16"/>
                <w:szCs w:val="16"/>
                <w:lang w:val="es-BO" w:eastAsia="es-BO"/>
              </w:rPr>
            </w:pPr>
            <w:r w:rsidRPr="000E75A1">
              <w:rPr>
                <w:rFonts w:ascii="Verdana" w:hAnsi="Verdana" w:cs="Arial"/>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0E75A1" w:rsidRDefault="009E28E4" w:rsidP="00444F84">
            <w:pPr>
              <w:jc w:val="center"/>
              <w:rPr>
                <w:rFonts w:ascii="Verdana" w:hAnsi="Verdana" w:cs="Arial"/>
                <w:b/>
                <w:bCs/>
                <w:sz w:val="18"/>
                <w:szCs w:val="18"/>
                <w:lang w:eastAsia="es-BO"/>
              </w:rPr>
            </w:pPr>
            <w:r w:rsidRPr="000E75A1">
              <w:rPr>
                <w:rFonts w:ascii="Verdana" w:hAnsi="Verdana" w:cs="Arial"/>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0E75A1" w:rsidRDefault="009E28E4" w:rsidP="00444F84">
            <w:pPr>
              <w:jc w:val="center"/>
              <w:rPr>
                <w:rFonts w:ascii="Verdana" w:hAnsi="Verdana" w:cs="Arial"/>
                <w:b/>
                <w:bCs/>
                <w:sz w:val="18"/>
                <w:szCs w:val="18"/>
                <w:lang w:eastAsia="es-BO"/>
              </w:rPr>
            </w:pPr>
            <w:r w:rsidRPr="000E75A1">
              <w:rPr>
                <w:rFonts w:ascii="Verdana" w:hAnsi="Verdana" w:cs="Arial"/>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0E75A1" w:rsidRDefault="009E28E4" w:rsidP="00444F84">
            <w:pPr>
              <w:jc w:val="center"/>
              <w:rPr>
                <w:rFonts w:ascii="Verdana" w:hAnsi="Verdana" w:cs="Arial"/>
                <w:b/>
                <w:sz w:val="18"/>
                <w:szCs w:val="18"/>
                <w:lang w:val="es-BO"/>
              </w:rPr>
            </w:pPr>
            <w:r w:rsidRPr="000E75A1">
              <w:rPr>
                <w:rFonts w:ascii="Verdana" w:hAnsi="Verdana" w:cs="Arial"/>
                <w:b/>
                <w:sz w:val="18"/>
                <w:szCs w:val="18"/>
                <w:lang w:val="es-BO"/>
              </w:rPr>
              <w:t>CANTIDAD SOLICITADA</w:t>
            </w:r>
          </w:p>
          <w:p w14:paraId="7596ADDD" w14:textId="77777777" w:rsidR="009E28E4" w:rsidRPr="000E75A1" w:rsidRDefault="009E28E4" w:rsidP="00444F84">
            <w:pPr>
              <w:jc w:val="center"/>
              <w:rPr>
                <w:rFonts w:ascii="Verdana" w:hAnsi="Verdana" w:cs="Arial"/>
                <w:b/>
                <w:bCs/>
                <w:sz w:val="18"/>
                <w:szCs w:val="18"/>
                <w:lang w:val="es-BO" w:eastAsia="es-BO"/>
              </w:rPr>
            </w:pPr>
          </w:p>
        </w:tc>
        <w:tc>
          <w:tcPr>
            <w:tcW w:w="155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0E75A1" w:rsidRDefault="009E28E4" w:rsidP="00444F84">
            <w:pPr>
              <w:jc w:val="center"/>
              <w:rPr>
                <w:rFonts w:ascii="Verdana" w:hAnsi="Verdana" w:cs="Arial"/>
                <w:b/>
                <w:sz w:val="18"/>
                <w:szCs w:val="18"/>
                <w:lang w:val="es-BO"/>
              </w:rPr>
            </w:pPr>
            <w:r w:rsidRPr="000E75A1">
              <w:rPr>
                <w:rFonts w:ascii="Verdana" w:hAnsi="Verdana" w:cs="Arial"/>
                <w:b/>
                <w:sz w:val="18"/>
                <w:szCs w:val="18"/>
                <w:lang w:val="es-BO"/>
              </w:rPr>
              <w:t>PRECIO UNITARIO</w:t>
            </w:r>
          </w:p>
          <w:p w14:paraId="7707EBFB" w14:textId="77777777" w:rsidR="009E28E4" w:rsidRPr="000E75A1" w:rsidRDefault="009E28E4" w:rsidP="00444F84">
            <w:pPr>
              <w:jc w:val="center"/>
              <w:rPr>
                <w:rFonts w:ascii="Verdana" w:hAnsi="Verdana" w:cs="Arial"/>
                <w:b/>
                <w:sz w:val="18"/>
                <w:szCs w:val="18"/>
                <w:lang w:val="es-BO"/>
              </w:rPr>
            </w:pPr>
            <w:r w:rsidRPr="000E75A1">
              <w:rPr>
                <w:rFonts w:ascii="Verdana" w:hAnsi="Verdana" w:cs="Arial"/>
                <w:b/>
                <w:sz w:val="18"/>
                <w:szCs w:val="18"/>
                <w:lang w:val="es-BO"/>
              </w:rPr>
              <w:t>(BS.)</w:t>
            </w:r>
          </w:p>
        </w:tc>
        <w:tc>
          <w:tcPr>
            <w:tcW w:w="120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0E75A1" w:rsidRDefault="009E28E4" w:rsidP="00444F84">
            <w:pPr>
              <w:jc w:val="center"/>
              <w:rPr>
                <w:rFonts w:ascii="Verdana" w:hAnsi="Verdana" w:cs="Arial"/>
                <w:b/>
                <w:sz w:val="18"/>
                <w:szCs w:val="18"/>
                <w:lang w:val="es-BO"/>
              </w:rPr>
            </w:pPr>
            <w:r w:rsidRPr="000E75A1">
              <w:rPr>
                <w:rFonts w:ascii="Verdana" w:hAnsi="Verdana" w:cs="Arial"/>
                <w:b/>
                <w:sz w:val="18"/>
                <w:szCs w:val="18"/>
                <w:lang w:val="es-BO"/>
              </w:rPr>
              <w:t>PRECIO TOTAL</w:t>
            </w:r>
          </w:p>
          <w:p w14:paraId="1F727718" w14:textId="77777777" w:rsidR="009E28E4" w:rsidRPr="000E75A1" w:rsidRDefault="009E28E4" w:rsidP="00444F84">
            <w:pPr>
              <w:jc w:val="center"/>
              <w:rPr>
                <w:rFonts w:ascii="Verdana" w:hAnsi="Verdana" w:cs="Arial"/>
                <w:b/>
                <w:sz w:val="18"/>
                <w:szCs w:val="18"/>
                <w:lang w:val="es-BO"/>
              </w:rPr>
            </w:pPr>
            <w:r w:rsidRPr="000E75A1">
              <w:rPr>
                <w:rFonts w:ascii="Verdana" w:hAnsi="Verdana" w:cs="Arial"/>
                <w:b/>
                <w:sz w:val="18"/>
                <w:szCs w:val="18"/>
                <w:lang w:val="es-BO"/>
              </w:rPr>
              <w:t>(BS.)</w:t>
            </w:r>
          </w:p>
        </w:tc>
      </w:tr>
      <w:tr w:rsidR="009E28E4" w:rsidRPr="000E75A1" w14:paraId="2D6E16D3" w14:textId="77777777" w:rsidTr="00F015B8">
        <w:trPr>
          <w:trHeight w:val="223"/>
          <w:jc w:val="center"/>
        </w:trPr>
        <w:tc>
          <w:tcPr>
            <w:tcW w:w="372"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0E75A1" w:rsidRDefault="009E28E4" w:rsidP="00444F84">
            <w:pPr>
              <w:jc w:val="center"/>
              <w:rPr>
                <w:rFonts w:ascii="Verdana" w:hAnsi="Verdana" w:cs="Arial"/>
                <w:color w:val="000000"/>
                <w:sz w:val="16"/>
                <w:szCs w:val="16"/>
                <w:lang w:val="es-BO" w:eastAsia="es-BO"/>
              </w:rPr>
            </w:pPr>
            <w:r w:rsidRPr="000E75A1">
              <w:rPr>
                <w:rFonts w:ascii="Verdana" w:hAnsi="Verdana" w:cs="Arial"/>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0E75A1" w:rsidRDefault="009E28E4" w:rsidP="00444F84">
            <w:pPr>
              <w:jc w:val="both"/>
              <w:rPr>
                <w:rFonts w:ascii="Verdana" w:hAnsi="Verdana"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0E75A1" w:rsidRDefault="009E28E4" w:rsidP="00444F84">
            <w:pPr>
              <w:jc w:val="center"/>
              <w:rPr>
                <w:rFonts w:ascii="Verdana" w:hAnsi="Verdana"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0E75A1" w:rsidRDefault="009E28E4" w:rsidP="00444F84">
            <w:pPr>
              <w:jc w:val="right"/>
              <w:rPr>
                <w:rFonts w:ascii="Verdana" w:hAnsi="Verdana" w:cs="Arial"/>
                <w:color w:val="0000FF"/>
                <w:sz w:val="14"/>
                <w:szCs w:val="14"/>
                <w:lang w:val="es-BO" w:eastAsia="es-BO"/>
              </w:rPr>
            </w:pPr>
          </w:p>
        </w:tc>
        <w:tc>
          <w:tcPr>
            <w:tcW w:w="1559"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0E75A1" w:rsidRDefault="009E28E4" w:rsidP="00444F84">
            <w:pPr>
              <w:jc w:val="right"/>
              <w:rPr>
                <w:rFonts w:ascii="Verdana" w:hAnsi="Verdana" w:cs="Arial"/>
                <w:color w:val="0000FF"/>
                <w:sz w:val="14"/>
                <w:szCs w:val="14"/>
                <w:lang w:val="es-BO" w:eastAsia="es-BO"/>
              </w:rPr>
            </w:pPr>
          </w:p>
        </w:tc>
        <w:tc>
          <w:tcPr>
            <w:tcW w:w="120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0E75A1" w:rsidRDefault="009E28E4" w:rsidP="00444F84">
            <w:pPr>
              <w:jc w:val="right"/>
              <w:rPr>
                <w:rFonts w:ascii="Verdana" w:hAnsi="Verdana" w:cs="Arial"/>
                <w:color w:val="0000FF"/>
                <w:sz w:val="16"/>
                <w:szCs w:val="16"/>
                <w:lang w:val="es-BO" w:eastAsia="es-BO"/>
              </w:rPr>
            </w:pPr>
          </w:p>
        </w:tc>
      </w:tr>
      <w:tr w:rsidR="009E28E4" w:rsidRPr="000E75A1" w14:paraId="24846296" w14:textId="77777777" w:rsidTr="00F015B8">
        <w:trPr>
          <w:trHeight w:val="223"/>
          <w:jc w:val="center"/>
        </w:trPr>
        <w:tc>
          <w:tcPr>
            <w:tcW w:w="372"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0E75A1" w:rsidRDefault="009E28E4" w:rsidP="00444F84">
            <w:pPr>
              <w:jc w:val="center"/>
              <w:rPr>
                <w:rFonts w:ascii="Verdana" w:hAnsi="Verdana" w:cs="Arial"/>
                <w:color w:val="000000"/>
                <w:sz w:val="16"/>
                <w:szCs w:val="16"/>
                <w:lang w:val="es-BO" w:eastAsia="es-BO"/>
              </w:rPr>
            </w:pPr>
            <w:r w:rsidRPr="000E75A1">
              <w:rPr>
                <w:rFonts w:ascii="Verdana" w:hAnsi="Verdana" w:cs="Arial"/>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0E75A1" w:rsidRDefault="009E28E4" w:rsidP="00444F84">
            <w:pPr>
              <w:jc w:val="both"/>
              <w:rPr>
                <w:rFonts w:ascii="Verdana" w:hAnsi="Verdana"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0E75A1" w:rsidRDefault="009E28E4" w:rsidP="00444F84">
            <w:pPr>
              <w:jc w:val="center"/>
              <w:rPr>
                <w:rFonts w:ascii="Verdana" w:hAnsi="Verdana"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0E75A1" w:rsidRDefault="009E28E4" w:rsidP="00444F84">
            <w:pPr>
              <w:jc w:val="right"/>
              <w:rPr>
                <w:rFonts w:ascii="Verdana" w:hAnsi="Verdana" w:cs="Arial"/>
                <w:color w:val="0000FF"/>
                <w:sz w:val="14"/>
                <w:szCs w:val="14"/>
                <w:lang w:val="es-BO" w:eastAsia="es-BO"/>
              </w:rPr>
            </w:pPr>
          </w:p>
        </w:tc>
        <w:tc>
          <w:tcPr>
            <w:tcW w:w="1559" w:type="dxa"/>
            <w:tcBorders>
              <w:top w:val="nil"/>
              <w:left w:val="nil"/>
              <w:bottom w:val="single" w:sz="8" w:space="0" w:color="auto"/>
              <w:right w:val="single" w:sz="8" w:space="0" w:color="auto"/>
            </w:tcBorders>
            <w:shd w:val="clear" w:color="auto" w:fill="auto"/>
            <w:vAlign w:val="center"/>
          </w:tcPr>
          <w:p w14:paraId="301B8D6F" w14:textId="77777777" w:rsidR="009E28E4" w:rsidRPr="000E75A1" w:rsidRDefault="009E28E4" w:rsidP="00444F84">
            <w:pPr>
              <w:jc w:val="right"/>
              <w:rPr>
                <w:rFonts w:ascii="Verdana" w:hAnsi="Verdana" w:cs="Arial"/>
                <w:color w:val="0000FF"/>
                <w:sz w:val="14"/>
                <w:szCs w:val="14"/>
                <w:lang w:val="es-BO" w:eastAsia="es-BO"/>
              </w:rPr>
            </w:pP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0E75A1" w:rsidRDefault="009E28E4" w:rsidP="00444F84">
            <w:pPr>
              <w:jc w:val="right"/>
              <w:rPr>
                <w:rFonts w:ascii="Verdana" w:hAnsi="Verdana" w:cs="Arial"/>
                <w:color w:val="0000FF"/>
                <w:sz w:val="16"/>
                <w:szCs w:val="16"/>
                <w:lang w:val="es-BO" w:eastAsia="es-BO"/>
              </w:rPr>
            </w:pPr>
          </w:p>
        </w:tc>
      </w:tr>
      <w:tr w:rsidR="009E28E4" w:rsidRPr="000E75A1" w14:paraId="580ED31E" w14:textId="77777777" w:rsidTr="00F015B8">
        <w:trPr>
          <w:trHeight w:val="223"/>
          <w:jc w:val="center"/>
        </w:trPr>
        <w:tc>
          <w:tcPr>
            <w:tcW w:w="372"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0E75A1" w:rsidRDefault="009E28E4" w:rsidP="00444F84">
            <w:pPr>
              <w:jc w:val="center"/>
              <w:rPr>
                <w:rFonts w:ascii="Verdana" w:hAnsi="Verdana" w:cs="Arial"/>
                <w:color w:val="000000"/>
                <w:sz w:val="16"/>
                <w:szCs w:val="16"/>
                <w:lang w:val="es-BO" w:eastAsia="es-BO"/>
              </w:rPr>
            </w:pPr>
            <w:r w:rsidRPr="000E75A1">
              <w:rPr>
                <w:rFonts w:ascii="Verdana" w:hAnsi="Verdana" w:cs="Arial"/>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0E75A1" w:rsidRDefault="009E28E4" w:rsidP="00444F84">
            <w:pPr>
              <w:jc w:val="both"/>
              <w:rPr>
                <w:rFonts w:ascii="Verdana" w:hAnsi="Verdana"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0E75A1" w:rsidRDefault="009E28E4" w:rsidP="00444F84">
            <w:pPr>
              <w:jc w:val="center"/>
              <w:rPr>
                <w:rFonts w:ascii="Verdana" w:hAnsi="Verdana"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0E75A1" w:rsidRDefault="009E28E4" w:rsidP="00444F84">
            <w:pPr>
              <w:jc w:val="right"/>
              <w:rPr>
                <w:rFonts w:ascii="Verdana" w:hAnsi="Verdana" w:cs="Arial"/>
                <w:color w:val="0000FF"/>
                <w:sz w:val="14"/>
                <w:szCs w:val="14"/>
                <w:lang w:val="es-BO" w:eastAsia="es-BO"/>
              </w:rPr>
            </w:pPr>
          </w:p>
        </w:tc>
        <w:tc>
          <w:tcPr>
            <w:tcW w:w="1559" w:type="dxa"/>
            <w:tcBorders>
              <w:top w:val="nil"/>
              <w:left w:val="nil"/>
              <w:bottom w:val="single" w:sz="8" w:space="0" w:color="auto"/>
              <w:right w:val="single" w:sz="8" w:space="0" w:color="auto"/>
            </w:tcBorders>
            <w:shd w:val="clear" w:color="auto" w:fill="auto"/>
            <w:vAlign w:val="center"/>
          </w:tcPr>
          <w:p w14:paraId="6442D3C9" w14:textId="77777777" w:rsidR="009E28E4" w:rsidRPr="000E75A1" w:rsidRDefault="009E28E4" w:rsidP="00444F84">
            <w:pPr>
              <w:jc w:val="right"/>
              <w:rPr>
                <w:rFonts w:ascii="Verdana" w:hAnsi="Verdana" w:cs="Arial"/>
                <w:color w:val="0000FF"/>
                <w:sz w:val="14"/>
                <w:szCs w:val="14"/>
                <w:lang w:val="es-BO" w:eastAsia="es-BO"/>
              </w:rPr>
            </w:pP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0E75A1" w:rsidRDefault="009E28E4" w:rsidP="00444F84">
            <w:pPr>
              <w:jc w:val="right"/>
              <w:rPr>
                <w:rFonts w:ascii="Verdana" w:hAnsi="Verdana" w:cs="Arial"/>
                <w:color w:val="0000FF"/>
                <w:sz w:val="16"/>
                <w:szCs w:val="16"/>
                <w:lang w:val="es-BO" w:eastAsia="es-BO"/>
              </w:rPr>
            </w:pPr>
          </w:p>
        </w:tc>
      </w:tr>
      <w:tr w:rsidR="009E28E4" w:rsidRPr="000E75A1" w14:paraId="1C018443" w14:textId="77777777" w:rsidTr="00F015B8">
        <w:trPr>
          <w:trHeight w:val="223"/>
          <w:jc w:val="center"/>
        </w:trPr>
        <w:tc>
          <w:tcPr>
            <w:tcW w:w="372"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0E75A1" w:rsidRDefault="009E28E4" w:rsidP="00444F84">
            <w:pPr>
              <w:jc w:val="center"/>
              <w:rPr>
                <w:rFonts w:ascii="Verdana" w:hAnsi="Verdana" w:cs="Arial"/>
                <w:color w:val="000000"/>
                <w:sz w:val="16"/>
                <w:szCs w:val="16"/>
                <w:lang w:eastAsia="es-ES"/>
              </w:rPr>
            </w:pPr>
            <w:r w:rsidRPr="000E75A1">
              <w:rPr>
                <w:rFonts w:ascii="Verdana" w:hAnsi="Verdana" w:cs="Arial"/>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0E75A1" w:rsidRDefault="009E28E4" w:rsidP="00444F84">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0E75A1" w:rsidRDefault="009E28E4" w:rsidP="00444F84">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0E75A1" w:rsidRDefault="009E28E4" w:rsidP="00444F84">
            <w:pPr>
              <w:jc w:val="right"/>
              <w:rPr>
                <w:rFonts w:ascii="Verdana" w:hAnsi="Verdana" w:cs="Arial"/>
                <w:color w:val="0000FF"/>
                <w:sz w:val="14"/>
                <w:szCs w:val="14"/>
                <w:lang w:eastAsia="es-BO"/>
              </w:rPr>
            </w:pPr>
          </w:p>
        </w:tc>
        <w:tc>
          <w:tcPr>
            <w:tcW w:w="1559" w:type="dxa"/>
            <w:tcBorders>
              <w:top w:val="nil"/>
              <w:left w:val="nil"/>
              <w:bottom w:val="single" w:sz="8" w:space="0" w:color="auto"/>
              <w:right w:val="single" w:sz="8" w:space="0" w:color="auto"/>
            </w:tcBorders>
            <w:shd w:val="clear" w:color="auto" w:fill="auto"/>
            <w:vAlign w:val="center"/>
          </w:tcPr>
          <w:p w14:paraId="6DB51A86" w14:textId="77777777" w:rsidR="009E28E4" w:rsidRPr="000E75A1" w:rsidRDefault="009E28E4" w:rsidP="00444F84">
            <w:pPr>
              <w:jc w:val="right"/>
              <w:rPr>
                <w:rFonts w:ascii="Verdana" w:hAnsi="Verdana" w:cs="Arial"/>
                <w:color w:val="0000FF"/>
                <w:sz w:val="14"/>
                <w:szCs w:val="14"/>
                <w:lang w:eastAsia="es-BO"/>
              </w:rPr>
            </w:pP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0E75A1" w:rsidRDefault="009E28E4" w:rsidP="00444F84">
            <w:pPr>
              <w:jc w:val="right"/>
              <w:rPr>
                <w:rFonts w:ascii="Verdana" w:hAnsi="Verdana" w:cs="Arial"/>
                <w:color w:val="0000FF"/>
                <w:sz w:val="16"/>
                <w:szCs w:val="16"/>
                <w:lang w:eastAsia="es-BO"/>
              </w:rPr>
            </w:pPr>
          </w:p>
        </w:tc>
      </w:tr>
      <w:tr w:rsidR="009E28E4" w:rsidRPr="000E75A1" w14:paraId="2726E58A" w14:textId="77777777" w:rsidTr="00F015B8">
        <w:trPr>
          <w:trHeight w:val="223"/>
          <w:jc w:val="center"/>
        </w:trPr>
        <w:tc>
          <w:tcPr>
            <w:tcW w:w="372"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0E75A1" w:rsidRDefault="009E28E4" w:rsidP="00444F84">
            <w:pPr>
              <w:jc w:val="center"/>
              <w:rPr>
                <w:rFonts w:ascii="Verdana" w:hAnsi="Verdana" w:cs="Arial"/>
                <w:color w:val="000000"/>
                <w:sz w:val="16"/>
                <w:szCs w:val="16"/>
                <w:lang w:eastAsia="es-ES"/>
              </w:rPr>
            </w:pPr>
            <w:r w:rsidRPr="000E75A1">
              <w:rPr>
                <w:rFonts w:ascii="Verdana" w:hAnsi="Verdana" w:cs="Arial"/>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0E75A1" w:rsidRDefault="009E28E4" w:rsidP="00444F84">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0E75A1" w:rsidRDefault="009E28E4" w:rsidP="00444F84">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0E75A1" w:rsidRDefault="009E28E4" w:rsidP="00444F84">
            <w:pPr>
              <w:jc w:val="right"/>
              <w:rPr>
                <w:rFonts w:ascii="Verdana" w:hAnsi="Verdana" w:cs="Arial"/>
                <w:color w:val="0000FF"/>
                <w:sz w:val="14"/>
                <w:szCs w:val="14"/>
                <w:lang w:eastAsia="es-BO"/>
              </w:rPr>
            </w:pPr>
          </w:p>
        </w:tc>
        <w:tc>
          <w:tcPr>
            <w:tcW w:w="1559" w:type="dxa"/>
            <w:tcBorders>
              <w:top w:val="nil"/>
              <w:left w:val="nil"/>
              <w:bottom w:val="single" w:sz="8" w:space="0" w:color="auto"/>
              <w:right w:val="single" w:sz="8" w:space="0" w:color="auto"/>
            </w:tcBorders>
            <w:shd w:val="clear" w:color="auto" w:fill="auto"/>
            <w:vAlign w:val="center"/>
          </w:tcPr>
          <w:p w14:paraId="0ADF3EA6" w14:textId="77777777" w:rsidR="009E28E4" w:rsidRPr="000E75A1" w:rsidRDefault="009E28E4" w:rsidP="00444F84">
            <w:pPr>
              <w:jc w:val="right"/>
              <w:rPr>
                <w:rFonts w:ascii="Verdana" w:hAnsi="Verdana" w:cs="Arial"/>
                <w:color w:val="0000FF"/>
                <w:sz w:val="14"/>
                <w:szCs w:val="14"/>
                <w:lang w:eastAsia="es-BO"/>
              </w:rPr>
            </w:pP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0E75A1" w:rsidRDefault="009E28E4" w:rsidP="00444F84">
            <w:pPr>
              <w:jc w:val="right"/>
              <w:rPr>
                <w:rFonts w:ascii="Verdana" w:hAnsi="Verdana" w:cs="Arial"/>
                <w:color w:val="0000FF"/>
                <w:sz w:val="16"/>
                <w:szCs w:val="16"/>
                <w:lang w:eastAsia="es-BO"/>
              </w:rPr>
            </w:pPr>
          </w:p>
        </w:tc>
      </w:tr>
      <w:tr w:rsidR="009E28E4" w:rsidRPr="000E75A1" w14:paraId="1ED878B2" w14:textId="77777777" w:rsidTr="00F015B8">
        <w:trPr>
          <w:trHeight w:val="223"/>
          <w:jc w:val="center"/>
        </w:trPr>
        <w:tc>
          <w:tcPr>
            <w:tcW w:w="372"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0E75A1" w:rsidRDefault="009E28E4" w:rsidP="00444F84">
            <w:pPr>
              <w:jc w:val="center"/>
              <w:rPr>
                <w:rFonts w:ascii="Verdana" w:hAnsi="Verdana" w:cs="Arial"/>
                <w:color w:val="000000"/>
                <w:sz w:val="16"/>
                <w:szCs w:val="16"/>
                <w:lang w:eastAsia="es-ES"/>
              </w:rPr>
            </w:pPr>
            <w:r w:rsidRPr="000E75A1">
              <w:rPr>
                <w:rFonts w:ascii="Verdana" w:hAnsi="Verdana" w:cs="Arial"/>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0E75A1" w:rsidRDefault="009E28E4" w:rsidP="00444F84">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0E75A1" w:rsidRDefault="009E28E4" w:rsidP="00444F84">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0E75A1" w:rsidRDefault="009E28E4" w:rsidP="00444F84">
            <w:pPr>
              <w:jc w:val="right"/>
              <w:rPr>
                <w:rFonts w:ascii="Verdana" w:hAnsi="Verdana" w:cs="Arial"/>
                <w:color w:val="0000FF"/>
                <w:sz w:val="14"/>
                <w:szCs w:val="14"/>
                <w:lang w:eastAsia="es-BO"/>
              </w:rPr>
            </w:pPr>
          </w:p>
        </w:tc>
        <w:tc>
          <w:tcPr>
            <w:tcW w:w="1559" w:type="dxa"/>
            <w:tcBorders>
              <w:top w:val="nil"/>
              <w:left w:val="nil"/>
              <w:bottom w:val="single" w:sz="8" w:space="0" w:color="auto"/>
              <w:right w:val="single" w:sz="8" w:space="0" w:color="auto"/>
            </w:tcBorders>
            <w:shd w:val="clear" w:color="auto" w:fill="auto"/>
            <w:vAlign w:val="center"/>
          </w:tcPr>
          <w:p w14:paraId="36070583" w14:textId="77777777" w:rsidR="009E28E4" w:rsidRPr="000E75A1" w:rsidRDefault="009E28E4" w:rsidP="00444F84">
            <w:pPr>
              <w:jc w:val="right"/>
              <w:rPr>
                <w:rFonts w:ascii="Verdana" w:hAnsi="Verdana" w:cs="Arial"/>
                <w:color w:val="0000FF"/>
                <w:sz w:val="14"/>
                <w:szCs w:val="14"/>
                <w:lang w:eastAsia="es-BO"/>
              </w:rPr>
            </w:pP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0E75A1" w:rsidRDefault="009E28E4" w:rsidP="00444F84">
            <w:pPr>
              <w:jc w:val="right"/>
              <w:rPr>
                <w:rFonts w:ascii="Verdana" w:hAnsi="Verdana" w:cs="Arial"/>
                <w:color w:val="0000FF"/>
                <w:sz w:val="16"/>
                <w:szCs w:val="16"/>
                <w:lang w:eastAsia="es-BO"/>
              </w:rPr>
            </w:pPr>
          </w:p>
        </w:tc>
      </w:tr>
      <w:tr w:rsidR="009E28E4" w:rsidRPr="000E75A1" w14:paraId="226B147E" w14:textId="77777777" w:rsidTr="00F015B8">
        <w:trPr>
          <w:trHeight w:val="223"/>
          <w:jc w:val="center"/>
        </w:trPr>
        <w:tc>
          <w:tcPr>
            <w:tcW w:w="372"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0E75A1" w:rsidRDefault="009E28E4" w:rsidP="00444F84">
            <w:pPr>
              <w:jc w:val="center"/>
              <w:rPr>
                <w:rFonts w:ascii="Verdana" w:hAnsi="Verdana" w:cs="Arial"/>
                <w:color w:val="000000"/>
                <w:sz w:val="16"/>
                <w:szCs w:val="16"/>
                <w:lang w:eastAsia="es-ES"/>
              </w:rPr>
            </w:pPr>
            <w:r w:rsidRPr="000E75A1">
              <w:rPr>
                <w:rFonts w:ascii="Verdana" w:hAnsi="Verdana" w:cs="Arial"/>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0E75A1" w:rsidRDefault="009E28E4" w:rsidP="00444F84">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0E75A1" w:rsidRDefault="009E28E4" w:rsidP="00444F84">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0E75A1" w:rsidRDefault="009E28E4" w:rsidP="00444F84">
            <w:pPr>
              <w:jc w:val="right"/>
              <w:rPr>
                <w:rFonts w:ascii="Verdana" w:hAnsi="Verdana" w:cs="Arial"/>
                <w:color w:val="0000FF"/>
                <w:sz w:val="14"/>
                <w:szCs w:val="14"/>
                <w:lang w:eastAsia="es-BO"/>
              </w:rPr>
            </w:pPr>
          </w:p>
        </w:tc>
        <w:tc>
          <w:tcPr>
            <w:tcW w:w="1559" w:type="dxa"/>
            <w:tcBorders>
              <w:top w:val="nil"/>
              <w:left w:val="nil"/>
              <w:bottom w:val="single" w:sz="8" w:space="0" w:color="auto"/>
              <w:right w:val="single" w:sz="8" w:space="0" w:color="auto"/>
            </w:tcBorders>
            <w:shd w:val="clear" w:color="auto" w:fill="auto"/>
            <w:vAlign w:val="center"/>
          </w:tcPr>
          <w:p w14:paraId="01719D1E" w14:textId="77777777" w:rsidR="009E28E4" w:rsidRPr="000E75A1" w:rsidRDefault="009E28E4" w:rsidP="00444F84">
            <w:pPr>
              <w:jc w:val="right"/>
              <w:rPr>
                <w:rFonts w:ascii="Verdana" w:hAnsi="Verdana" w:cs="Arial"/>
                <w:color w:val="0000FF"/>
                <w:sz w:val="14"/>
                <w:szCs w:val="14"/>
                <w:lang w:eastAsia="es-BO"/>
              </w:rPr>
            </w:pP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0E75A1" w:rsidRDefault="009E28E4" w:rsidP="00444F84">
            <w:pPr>
              <w:jc w:val="right"/>
              <w:rPr>
                <w:rFonts w:ascii="Verdana" w:hAnsi="Verdana" w:cs="Arial"/>
                <w:color w:val="0000FF"/>
                <w:sz w:val="16"/>
                <w:szCs w:val="16"/>
                <w:lang w:eastAsia="es-BO"/>
              </w:rPr>
            </w:pPr>
          </w:p>
        </w:tc>
      </w:tr>
      <w:tr w:rsidR="009E28E4" w:rsidRPr="000E75A1" w14:paraId="41DA284B" w14:textId="77777777" w:rsidTr="00F015B8">
        <w:trPr>
          <w:trHeight w:val="223"/>
          <w:jc w:val="center"/>
        </w:trPr>
        <w:tc>
          <w:tcPr>
            <w:tcW w:w="372"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0E75A1" w:rsidRDefault="009E28E4" w:rsidP="00444F84">
            <w:pPr>
              <w:jc w:val="center"/>
              <w:rPr>
                <w:rFonts w:ascii="Verdana" w:hAnsi="Verdana" w:cs="Arial"/>
                <w:color w:val="000000"/>
                <w:sz w:val="16"/>
                <w:szCs w:val="16"/>
                <w:lang w:eastAsia="es-ES"/>
              </w:rPr>
            </w:pPr>
            <w:r w:rsidRPr="000E75A1">
              <w:rPr>
                <w:rFonts w:ascii="Verdana" w:hAnsi="Verdana" w:cs="Arial"/>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0E75A1" w:rsidRDefault="009E28E4" w:rsidP="00444F84">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0E75A1" w:rsidRDefault="009E28E4" w:rsidP="00444F84">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0E75A1" w:rsidRDefault="009E28E4" w:rsidP="00444F84">
            <w:pPr>
              <w:jc w:val="right"/>
              <w:rPr>
                <w:rFonts w:ascii="Verdana" w:hAnsi="Verdana" w:cs="Arial"/>
                <w:color w:val="0000FF"/>
                <w:sz w:val="14"/>
                <w:szCs w:val="14"/>
                <w:lang w:eastAsia="es-BO"/>
              </w:rPr>
            </w:pPr>
          </w:p>
        </w:tc>
        <w:tc>
          <w:tcPr>
            <w:tcW w:w="1559" w:type="dxa"/>
            <w:tcBorders>
              <w:top w:val="nil"/>
              <w:left w:val="nil"/>
              <w:bottom w:val="single" w:sz="8" w:space="0" w:color="auto"/>
              <w:right w:val="single" w:sz="8" w:space="0" w:color="auto"/>
            </w:tcBorders>
            <w:shd w:val="clear" w:color="auto" w:fill="auto"/>
            <w:vAlign w:val="center"/>
          </w:tcPr>
          <w:p w14:paraId="2C9122C5" w14:textId="77777777" w:rsidR="009E28E4" w:rsidRPr="000E75A1" w:rsidRDefault="009E28E4" w:rsidP="00444F84">
            <w:pPr>
              <w:jc w:val="right"/>
              <w:rPr>
                <w:rFonts w:ascii="Verdana" w:hAnsi="Verdana" w:cs="Arial"/>
                <w:color w:val="0000FF"/>
                <w:sz w:val="14"/>
                <w:szCs w:val="14"/>
                <w:lang w:eastAsia="es-BO"/>
              </w:rPr>
            </w:pP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0E75A1" w:rsidRDefault="009E28E4" w:rsidP="00444F84">
            <w:pPr>
              <w:jc w:val="right"/>
              <w:rPr>
                <w:rFonts w:ascii="Verdana" w:hAnsi="Verdana" w:cs="Arial"/>
                <w:color w:val="0000FF"/>
                <w:sz w:val="16"/>
                <w:szCs w:val="16"/>
                <w:lang w:eastAsia="es-BO"/>
              </w:rPr>
            </w:pPr>
          </w:p>
        </w:tc>
      </w:tr>
      <w:tr w:rsidR="009E28E4" w:rsidRPr="000E75A1" w14:paraId="2967911C" w14:textId="77777777" w:rsidTr="00F015B8">
        <w:trPr>
          <w:trHeight w:val="223"/>
          <w:jc w:val="center"/>
        </w:trPr>
        <w:tc>
          <w:tcPr>
            <w:tcW w:w="372"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0E75A1" w:rsidRDefault="009E28E4" w:rsidP="00444F84">
            <w:pPr>
              <w:jc w:val="center"/>
              <w:rPr>
                <w:rFonts w:ascii="Verdana" w:hAnsi="Verdana" w:cs="Arial"/>
                <w:color w:val="000000"/>
                <w:sz w:val="16"/>
                <w:szCs w:val="16"/>
                <w:lang w:eastAsia="es-ES"/>
              </w:rPr>
            </w:pPr>
            <w:r w:rsidRPr="000E75A1">
              <w:rPr>
                <w:rFonts w:ascii="Verdana" w:hAnsi="Verdana" w:cs="Arial"/>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0E75A1" w:rsidRDefault="009E28E4" w:rsidP="00444F84">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0E75A1" w:rsidRDefault="009E28E4" w:rsidP="00444F84">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0E75A1" w:rsidRDefault="009E28E4" w:rsidP="00444F84">
            <w:pPr>
              <w:jc w:val="right"/>
              <w:rPr>
                <w:rFonts w:ascii="Verdana" w:hAnsi="Verdana" w:cs="Arial"/>
                <w:color w:val="0000FF"/>
                <w:sz w:val="14"/>
                <w:szCs w:val="14"/>
                <w:lang w:eastAsia="es-BO"/>
              </w:rPr>
            </w:pPr>
          </w:p>
        </w:tc>
        <w:tc>
          <w:tcPr>
            <w:tcW w:w="1559" w:type="dxa"/>
            <w:tcBorders>
              <w:top w:val="nil"/>
              <w:left w:val="nil"/>
              <w:bottom w:val="single" w:sz="8" w:space="0" w:color="auto"/>
              <w:right w:val="single" w:sz="8" w:space="0" w:color="auto"/>
            </w:tcBorders>
            <w:shd w:val="clear" w:color="auto" w:fill="auto"/>
            <w:vAlign w:val="center"/>
          </w:tcPr>
          <w:p w14:paraId="266E2F0B" w14:textId="77777777" w:rsidR="009E28E4" w:rsidRPr="000E75A1" w:rsidRDefault="009E28E4" w:rsidP="00444F84">
            <w:pPr>
              <w:jc w:val="right"/>
              <w:rPr>
                <w:rFonts w:ascii="Verdana" w:hAnsi="Verdana" w:cs="Arial"/>
                <w:color w:val="0000FF"/>
                <w:sz w:val="14"/>
                <w:szCs w:val="14"/>
                <w:lang w:eastAsia="es-BO"/>
              </w:rPr>
            </w:pP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0E75A1" w:rsidRDefault="009E28E4" w:rsidP="00444F84">
            <w:pPr>
              <w:jc w:val="right"/>
              <w:rPr>
                <w:rFonts w:ascii="Verdana" w:hAnsi="Verdana" w:cs="Arial"/>
                <w:color w:val="0000FF"/>
                <w:sz w:val="16"/>
                <w:szCs w:val="16"/>
                <w:lang w:eastAsia="es-BO"/>
              </w:rPr>
            </w:pPr>
          </w:p>
        </w:tc>
      </w:tr>
      <w:tr w:rsidR="009E28E4" w:rsidRPr="000E75A1" w14:paraId="2A03EB59" w14:textId="77777777" w:rsidTr="00F015B8">
        <w:trPr>
          <w:trHeight w:val="477"/>
          <w:jc w:val="center"/>
        </w:trPr>
        <w:tc>
          <w:tcPr>
            <w:tcW w:w="8369"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0E75A1" w:rsidRDefault="009E28E4">
            <w:pPr>
              <w:pStyle w:val="Prrafodelista"/>
              <w:numPr>
                <w:ilvl w:val="0"/>
                <w:numId w:val="37"/>
              </w:numPr>
              <w:jc w:val="right"/>
              <w:rPr>
                <w:rFonts w:ascii="Verdana" w:hAnsi="Verdana" w:cs="Arial"/>
                <w:b/>
                <w:bCs/>
                <w:color w:val="000000"/>
                <w:sz w:val="14"/>
                <w:szCs w:val="14"/>
                <w:lang w:eastAsia="es-BO"/>
              </w:rPr>
            </w:pPr>
            <w:r w:rsidRPr="000E75A1">
              <w:rPr>
                <w:rFonts w:ascii="Verdana" w:hAnsi="Verdana" w:cs="Arial"/>
                <w:b/>
                <w:bCs/>
                <w:color w:val="000000"/>
                <w:sz w:val="14"/>
                <w:szCs w:val="14"/>
                <w:lang w:eastAsia="es-BO"/>
              </w:rPr>
              <w:t xml:space="preserve">SUB TOTAL PROPUESTO COMPONENTE: PROVISIÓN/DOTACIÓN DE MATERIALES DE CONSTRUCCIÓN  </w:t>
            </w: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0E75A1" w:rsidRDefault="009E28E4" w:rsidP="00444F84">
            <w:pPr>
              <w:jc w:val="right"/>
              <w:rPr>
                <w:rFonts w:ascii="Verdana" w:hAnsi="Verdana" w:cs="Arial"/>
                <w:color w:val="0000FF"/>
                <w:sz w:val="16"/>
                <w:szCs w:val="16"/>
                <w:lang w:eastAsia="es-BO"/>
              </w:rPr>
            </w:pPr>
          </w:p>
        </w:tc>
      </w:tr>
      <w:tr w:rsidR="009E28E4" w:rsidRPr="000E75A1" w14:paraId="58B75308" w14:textId="77777777" w:rsidTr="00F015B8">
        <w:trPr>
          <w:trHeight w:val="602"/>
          <w:jc w:val="center"/>
        </w:trPr>
        <w:tc>
          <w:tcPr>
            <w:tcW w:w="372"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0E75A1" w:rsidRDefault="009E28E4" w:rsidP="00444F84">
            <w:pPr>
              <w:jc w:val="center"/>
              <w:rPr>
                <w:rFonts w:ascii="Verdana" w:hAnsi="Verdana" w:cs="Arial"/>
                <w:color w:val="000000"/>
                <w:sz w:val="14"/>
                <w:szCs w:val="14"/>
                <w:lang w:val="es-BO" w:eastAsia="es-BO"/>
              </w:rPr>
            </w:pPr>
            <w:r w:rsidRPr="000E75A1">
              <w:rPr>
                <w:rFonts w:ascii="Verdana" w:hAnsi="Verdana"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0E75A1" w:rsidRDefault="009E28E4" w:rsidP="00444F84">
            <w:pPr>
              <w:jc w:val="both"/>
              <w:rPr>
                <w:rFonts w:ascii="Verdana" w:hAnsi="Verdana" w:cs="Arial"/>
                <w:color w:val="000000"/>
                <w:sz w:val="14"/>
                <w:szCs w:val="14"/>
                <w:lang w:val="es-BO" w:eastAsia="es-BO"/>
              </w:rPr>
            </w:pPr>
            <w:r w:rsidRPr="000E75A1">
              <w:rPr>
                <w:rFonts w:ascii="Verdana" w:hAnsi="Verdana" w:cs="Arial"/>
                <w:b/>
                <w:bCs/>
                <w:color w:val="000000"/>
                <w:sz w:val="14"/>
                <w:szCs w:val="14"/>
                <w:lang w:eastAsia="es-BO"/>
              </w:rPr>
              <w:t>CAPACITACIÓN, ASISTENCIA TÉCNICA Y SEGUIMIENTO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0E75A1" w:rsidRDefault="009E28E4" w:rsidP="00444F84">
            <w:pPr>
              <w:jc w:val="center"/>
              <w:rPr>
                <w:rFonts w:ascii="Verdana" w:hAnsi="Verdana" w:cs="Arial"/>
                <w:color w:val="000000"/>
                <w:sz w:val="14"/>
                <w:szCs w:val="14"/>
                <w:lang w:val="es-BO" w:eastAsia="es-BO"/>
              </w:rPr>
            </w:pPr>
            <w:r w:rsidRPr="000E75A1">
              <w:rPr>
                <w:rFonts w:ascii="Verdana" w:hAnsi="Verdana"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0E75A1" w:rsidRDefault="009E28E4" w:rsidP="00444F84">
            <w:pPr>
              <w:jc w:val="center"/>
              <w:rPr>
                <w:rFonts w:ascii="Verdana" w:hAnsi="Verdana" w:cs="Arial"/>
                <w:b/>
                <w:bCs/>
                <w:sz w:val="14"/>
                <w:szCs w:val="14"/>
                <w:lang w:eastAsia="es-BO"/>
              </w:rPr>
            </w:pPr>
            <w:r w:rsidRPr="000E75A1">
              <w:rPr>
                <w:rFonts w:ascii="Verdana" w:hAnsi="Verdana" w:cs="Arial"/>
                <w:b/>
                <w:bCs/>
                <w:sz w:val="14"/>
                <w:szCs w:val="14"/>
                <w:lang w:eastAsia="es-BO"/>
              </w:rPr>
              <w:t>1</w:t>
            </w:r>
          </w:p>
        </w:tc>
        <w:tc>
          <w:tcPr>
            <w:tcW w:w="1559" w:type="dxa"/>
            <w:tcBorders>
              <w:top w:val="nil"/>
              <w:left w:val="nil"/>
              <w:bottom w:val="single" w:sz="8" w:space="0" w:color="auto"/>
              <w:right w:val="single" w:sz="8" w:space="0" w:color="auto"/>
            </w:tcBorders>
            <w:shd w:val="clear" w:color="auto" w:fill="auto"/>
            <w:vAlign w:val="center"/>
          </w:tcPr>
          <w:p w14:paraId="220767B2" w14:textId="77777777" w:rsidR="009E28E4" w:rsidRPr="000E75A1" w:rsidRDefault="009E28E4" w:rsidP="00444F84">
            <w:pPr>
              <w:jc w:val="right"/>
              <w:rPr>
                <w:rFonts w:ascii="Verdana" w:hAnsi="Verdana" w:cs="Arial"/>
                <w:b/>
                <w:bCs/>
                <w:lang w:val="es-ES_tradnl"/>
              </w:rPr>
            </w:pPr>
            <w:r w:rsidRPr="000E75A1">
              <w:rPr>
                <w:rFonts w:ascii="Verdana" w:hAnsi="Verdana" w:cs="Arial"/>
                <w:b/>
                <w:bCs/>
                <w:color w:val="C00000"/>
                <w:lang w:val="es-ES_tradnl"/>
              </w:rPr>
              <w:t>(**)</w:t>
            </w: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0E75A1" w:rsidRDefault="009E28E4" w:rsidP="00444F84">
            <w:pPr>
              <w:jc w:val="right"/>
              <w:rPr>
                <w:rFonts w:ascii="Verdana" w:hAnsi="Verdana" w:cs="Arial"/>
                <w:b/>
                <w:bCs/>
                <w:lang w:val="es-ES_tradnl"/>
              </w:rPr>
            </w:pPr>
          </w:p>
        </w:tc>
      </w:tr>
      <w:tr w:rsidR="009E28E4" w:rsidRPr="000E75A1" w14:paraId="17584DD7" w14:textId="77777777" w:rsidTr="00F015B8">
        <w:trPr>
          <w:trHeight w:val="223"/>
          <w:jc w:val="center"/>
        </w:trPr>
        <w:tc>
          <w:tcPr>
            <w:tcW w:w="836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0E75A1" w:rsidRDefault="009E28E4">
            <w:pPr>
              <w:pStyle w:val="Prrafodelista"/>
              <w:numPr>
                <w:ilvl w:val="0"/>
                <w:numId w:val="37"/>
              </w:numPr>
              <w:jc w:val="right"/>
              <w:rPr>
                <w:rFonts w:ascii="Verdana" w:hAnsi="Verdana" w:cs="Arial"/>
                <w:color w:val="0000FF"/>
                <w:sz w:val="14"/>
                <w:szCs w:val="14"/>
                <w:lang w:eastAsia="es-BO"/>
              </w:rPr>
            </w:pPr>
            <w:r w:rsidRPr="000E75A1">
              <w:rPr>
                <w:rFonts w:ascii="Verdana" w:hAnsi="Verdana" w:cs="Arial"/>
                <w:b/>
                <w:bCs/>
                <w:color w:val="000000"/>
                <w:sz w:val="14"/>
                <w:szCs w:val="14"/>
                <w:lang w:eastAsia="es-BO"/>
              </w:rPr>
              <w:t>SUB TOTAL PROPUESTO COMPONENTE: CAPACITACIÓN, ASISTENCIA TÉCNICA, SEGUIMIENTO</w:t>
            </w:r>
          </w:p>
        </w:tc>
        <w:tc>
          <w:tcPr>
            <w:tcW w:w="120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0E75A1" w:rsidRDefault="009E28E4" w:rsidP="00444F84">
            <w:pPr>
              <w:jc w:val="right"/>
              <w:rPr>
                <w:rFonts w:ascii="Verdana" w:hAnsi="Verdana" w:cs="Arial"/>
                <w:color w:val="0000FF"/>
                <w:sz w:val="16"/>
                <w:szCs w:val="16"/>
                <w:lang w:eastAsia="es-BO"/>
              </w:rPr>
            </w:pPr>
          </w:p>
        </w:tc>
      </w:tr>
      <w:tr w:rsidR="009E28E4" w:rsidRPr="000E75A1" w14:paraId="2DAF22BF" w14:textId="77777777" w:rsidTr="00F015B8">
        <w:trPr>
          <w:trHeight w:val="223"/>
          <w:jc w:val="center"/>
        </w:trPr>
        <w:tc>
          <w:tcPr>
            <w:tcW w:w="836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0E75A1" w:rsidRDefault="009E28E4" w:rsidP="00444F84">
            <w:pPr>
              <w:jc w:val="right"/>
              <w:rPr>
                <w:rFonts w:ascii="Verdana" w:hAnsi="Verdana" w:cs="Arial"/>
                <w:color w:val="0000FF"/>
                <w:sz w:val="14"/>
                <w:szCs w:val="14"/>
                <w:lang w:eastAsia="es-BO"/>
              </w:rPr>
            </w:pPr>
            <w:r w:rsidRPr="000E75A1">
              <w:rPr>
                <w:rFonts w:ascii="Verdana" w:hAnsi="Verdana" w:cs="Arial"/>
                <w:b/>
                <w:bCs/>
                <w:color w:val="000000" w:themeColor="text1"/>
                <w:sz w:val="14"/>
                <w:szCs w:val="14"/>
                <w:lang w:eastAsia="es-BO"/>
              </w:rPr>
              <w:t>(A+B) TOTAL DE AMBOS COMPONENTES Bs. (Numeral) </w:t>
            </w:r>
          </w:p>
        </w:tc>
        <w:tc>
          <w:tcPr>
            <w:tcW w:w="120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0E75A1" w:rsidRDefault="009E28E4" w:rsidP="00444F84">
            <w:pPr>
              <w:jc w:val="right"/>
              <w:rPr>
                <w:rFonts w:ascii="Verdana" w:hAnsi="Verdana" w:cs="Arial"/>
                <w:color w:val="0000FF"/>
                <w:sz w:val="16"/>
                <w:szCs w:val="16"/>
                <w:lang w:eastAsia="es-BO"/>
              </w:rPr>
            </w:pPr>
          </w:p>
        </w:tc>
      </w:tr>
      <w:tr w:rsidR="009E28E4" w:rsidRPr="000E75A1" w14:paraId="07E915BC" w14:textId="77777777" w:rsidTr="00F015B8">
        <w:trPr>
          <w:trHeight w:val="223"/>
          <w:jc w:val="center"/>
        </w:trPr>
        <w:tc>
          <w:tcPr>
            <w:tcW w:w="836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0E75A1" w:rsidRDefault="009E28E4" w:rsidP="00444F84">
            <w:pPr>
              <w:jc w:val="right"/>
              <w:rPr>
                <w:rFonts w:ascii="Verdana" w:hAnsi="Verdana" w:cs="Arial"/>
                <w:b/>
                <w:bCs/>
                <w:color w:val="000000"/>
                <w:sz w:val="14"/>
                <w:szCs w:val="14"/>
                <w:lang w:eastAsia="es-BO"/>
              </w:rPr>
            </w:pPr>
            <w:r w:rsidRPr="000E75A1">
              <w:rPr>
                <w:rFonts w:ascii="Verdana" w:hAnsi="Verdana" w:cs="Arial"/>
                <w:b/>
                <w:bCs/>
                <w:color w:val="000000" w:themeColor="text1"/>
                <w:sz w:val="14"/>
                <w:szCs w:val="14"/>
                <w:lang w:eastAsia="es-BO"/>
              </w:rPr>
              <w:t>(A+B) TOTAL AMBOS COMPONENTES (Literal) </w:t>
            </w:r>
          </w:p>
        </w:tc>
        <w:tc>
          <w:tcPr>
            <w:tcW w:w="120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0E75A1" w:rsidRDefault="009E28E4" w:rsidP="00444F84">
            <w:pPr>
              <w:jc w:val="right"/>
              <w:rPr>
                <w:rFonts w:ascii="Verdana" w:hAnsi="Verdana" w:cs="Arial"/>
                <w:color w:val="0000FF"/>
                <w:sz w:val="16"/>
                <w:szCs w:val="16"/>
                <w:lang w:eastAsia="es-BO"/>
              </w:rPr>
            </w:pPr>
          </w:p>
        </w:tc>
      </w:tr>
    </w:tbl>
    <w:p w14:paraId="13F38738" w14:textId="77777777" w:rsidR="009E28E4" w:rsidRPr="000E75A1" w:rsidRDefault="009E28E4" w:rsidP="009E28E4">
      <w:pPr>
        <w:rPr>
          <w:rFonts w:ascii="Verdana" w:hAnsi="Verdana" w:cs="Arial"/>
          <w:b/>
          <w:color w:val="000000" w:themeColor="text1"/>
          <w:sz w:val="8"/>
          <w:szCs w:val="16"/>
        </w:rPr>
      </w:pPr>
    </w:p>
    <w:p w14:paraId="0097327C" w14:textId="77777777" w:rsidR="009E28E4" w:rsidRPr="000E75A1" w:rsidRDefault="009E28E4" w:rsidP="009E28E4">
      <w:pPr>
        <w:spacing w:line="260" w:lineRule="atLeast"/>
        <w:jc w:val="both"/>
        <w:rPr>
          <w:rFonts w:ascii="Verdana" w:hAnsi="Verdana" w:cs="Arial"/>
          <w:b/>
          <w:i/>
          <w:color w:val="000000"/>
          <w:lang w:val="es-ES_tradnl"/>
        </w:rPr>
      </w:pPr>
      <w:r w:rsidRPr="000E75A1">
        <w:rPr>
          <w:rFonts w:ascii="Verdana" w:hAnsi="Verdana" w:cs="Arial"/>
          <w:b/>
          <w:i/>
          <w:color w:val="000000"/>
          <w:lang w:val="es-ES_tradnl"/>
        </w:rPr>
        <w:t>Notas:</w:t>
      </w:r>
    </w:p>
    <w:p w14:paraId="437868EF" w14:textId="77777777" w:rsidR="009E28E4" w:rsidRPr="000E75A1" w:rsidRDefault="009E28E4" w:rsidP="009E28E4">
      <w:pPr>
        <w:spacing w:line="260" w:lineRule="atLeast"/>
        <w:jc w:val="both"/>
        <w:rPr>
          <w:rFonts w:ascii="Verdana" w:hAnsi="Verdana" w:cs="Arial"/>
          <w:lang w:val="es-ES_tradnl"/>
        </w:rPr>
      </w:pPr>
      <w:r w:rsidRPr="000E75A1">
        <w:rPr>
          <w:rFonts w:ascii="Verdana" w:hAnsi="Verdana" w:cs="Arial"/>
          <w:lang w:val="es-ES_tradnl"/>
        </w:rPr>
        <w:t xml:space="preserve">- </w:t>
      </w:r>
      <w:r w:rsidRPr="000E75A1">
        <w:rPr>
          <w:rFonts w:ascii="Verdana" w:hAnsi="Verdana" w:cs="Arial"/>
          <w:b/>
          <w:lang w:val="es-ES_tradnl"/>
        </w:rPr>
        <w:t>(*)</w:t>
      </w:r>
      <w:r w:rsidRPr="000E75A1">
        <w:rPr>
          <w:rFonts w:ascii="Verdana" w:hAnsi="Verdana" w:cs="Arial"/>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D5E60E7" w14:textId="77777777" w:rsidR="009E28E4" w:rsidRPr="000E75A1" w:rsidRDefault="009E28E4" w:rsidP="009E28E4">
      <w:pPr>
        <w:spacing w:line="260" w:lineRule="atLeast"/>
        <w:jc w:val="both"/>
        <w:rPr>
          <w:rFonts w:ascii="Verdana" w:hAnsi="Verdana" w:cs="Arial"/>
          <w:lang w:val="es-ES_tradnl"/>
        </w:rPr>
      </w:pPr>
      <w:r w:rsidRPr="000E75A1">
        <w:rPr>
          <w:rFonts w:ascii="Verdana" w:hAnsi="Verdana" w:cs="Arial"/>
          <w:lang w:val="es-ES_tradnl"/>
        </w:rPr>
        <w:t xml:space="preserve">- </w:t>
      </w:r>
      <w:r w:rsidRPr="000E75A1">
        <w:rPr>
          <w:rFonts w:ascii="Verdana" w:hAnsi="Verdana" w:cs="Arial"/>
          <w:b/>
          <w:lang w:val="es-ES_tradnl"/>
        </w:rPr>
        <w:t>(**)</w:t>
      </w:r>
      <w:r w:rsidRPr="000E75A1">
        <w:rPr>
          <w:rFonts w:ascii="Verdana" w:hAnsi="Verdana" w:cs="Arial"/>
          <w:lang w:val="es-ES_tradnl"/>
        </w:rPr>
        <w:t xml:space="preserve"> Los insumos mínimos a ser considerados por el proponente, dentro de este componente están detallados en la Planilla de Insumos Operativos de la Entidad Ejecutora, donde el monto del componente </w:t>
      </w:r>
      <w:r w:rsidRPr="000E75A1">
        <w:rPr>
          <w:rFonts w:ascii="Verdana" w:hAnsi="Verdana" w:cs="Arial"/>
          <w:b/>
        </w:rPr>
        <w:t>capacitación, asistencia técnica y seguimiento</w:t>
      </w:r>
      <w:r w:rsidRPr="000E75A1">
        <w:rPr>
          <w:rFonts w:ascii="Verdana" w:hAnsi="Verdana" w:cs="Arial"/>
          <w:lang w:val="es-ES_tradnl"/>
        </w:rPr>
        <w:t xml:space="preserve"> no </w:t>
      </w:r>
      <w:r w:rsidRPr="000E75A1">
        <w:rPr>
          <w:rFonts w:ascii="Verdana" w:hAnsi="Verdana" w:cs="Arial"/>
          <w:b/>
          <w:bCs/>
          <w:lang w:val="es-ES_tradnl"/>
        </w:rPr>
        <w:t>deberá ser modificado</w:t>
      </w:r>
      <w:r w:rsidRPr="000E75A1">
        <w:rPr>
          <w:rFonts w:ascii="Verdana" w:hAnsi="Verdana" w:cs="Arial"/>
          <w:lang w:val="es-ES_tradnl"/>
        </w:rPr>
        <w:t>.</w:t>
      </w:r>
    </w:p>
    <w:p w14:paraId="7E373F92" w14:textId="77777777" w:rsidR="00E955B0" w:rsidRPr="000E75A1" w:rsidRDefault="00E955B0" w:rsidP="00E955B0">
      <w:pPr>
        <w:rPr>
          <w:rFonts w:ascii="Verdana" w:hAnsi="Verdana" w:cs="Arial"/>
          <w:b/>
          <w:i/>
          <w:sz w:val="18"/>
          <w:szCs w:val="18"/>
          <w:lang w:val="es-ES_tradnl"/>
        </w:rPr>
      </w:pPr>
    </w:p>
    <w:p w14:paraId="288EC96A" w14:textId="77777777" w:rsidR="00E955B0" w:rsidRPr="000E75A1" w:rsidRDefault="00E955B0" w:rsidP="00E955B0">
      <w:pPr>
        <w:rPr>
          <w:rFonts w:ascii="Verdana" w:hAnsi="Verdana" w:cs="Arial"/>
          <w:b/>
          <w:i/>
          <w:sz w:val="18"/>
          <w:szCs w:val="18"/>
          <w:lang w:val="es-ES_tradnl"/>
        </w:rPr>
      </w:pPr>
    </w:p>
    <w:p w14:paraId="72F04CE6" w14:textId="77777777" w:rsidR="00742FC4" w:rsidRPr="000E75A1" w:rsidRDefault="00742FC4" w:rsidP="00A85354">
      <w:pPr>
        <w:rPr>
          <w:rFonts w:ascii="Verdana" w:hAnsi="Verdana" w:cs="Arial"/>
          <w:b/>
          <w:i/>
          <w:sz w:val="18"/>
          <w:szCs w:val="18"/>
          <w:lang w:val="es-ES_tradnl"/>
        </w:rPr>
      </w:pPr>
    </w:p>
    <w:p w14:paraId="07C30812" w14:textId="77777777" w:rsidR="00742FC4" w:rsidRPr="000E75A1" w:rsidRDefault="00742FC4" w:rsidP="00A85354">
      <w:pPr>
        <w:rPr>
          <w:rFonts w:ascii="Verdana" w:hAnsi="Verdana" w:cs="Arial"/>
          <w:b/>
          <w:i/>
          <w:sz w:val="18"/>
          <w:szCs w:val="18"/>
          <w:lang w:val="es-ES_tradnl"/>
        </w:rPr>
      </w:pPr>
    </w:p>
    <w:p w14:paraId="60195F66" w14:textId="77777777" w:rsidR="00742FC4" w:rsidRPr="000E75A1" w:rsidRDefault="00742FC4" w:rsidP="00A85354">
      <w:pPr>
        <w:rPr>
          <w:rFonts w:ascii="Verdana" w:hAnsi="Verdana" w:cs="Arial"/>
          <w:b/>
          <w:i/>
          <w:sz w:val="18"/>
          <w:szCs w:val="18"/>
          <w:lang w:val="es-ES_tradnl"/>
        </w:rPr>
      </w:pPr>
    </w:p>
    <w:p w14:paraId="486DA31F" w14:textId="77777777" w:rsidR="00742FC4" w:rsidRDefault="00742FC4" w:rsidP="00A85354">
      <w:pPr>
        <w:rPr>
          <w:rFonts w:ascii="Verdana" w:hAnsi="Verdana" w:cs="Arial"/>
          <w:b/>
          <w:i/>
          <w:sz w:val="18"/>
          <w:szCs w:val="18"/>
          <w:lang w:val="es-ES_tradnl"/>
        </w:rPr>
      </w:pPr>
    </w:p>
    <w:p w14:paraId="420BAC97" w14:textId="77777777" w:rsidR="00F015B8" w:rsidRDefault="00F015B8" w:rsidP="00A85354">
      <w:pPr>
        <w:rPr>
          <w:rFonts w:ascii="Verdana" w:hAnsi="Verdana" w:cs="Arial"/>
          <w:b/>
          <w:i/>
          <w:sz w:val="18"/>
          <w:szCs w:val="18"/>
          <w:lang w:val="es-ES_tradnl"/>
        </w:rPr>
      </w:pPr>
    </w:p>
    <w:p w14:paraId="05F13780" w14:textId="77777777" w:rsidR="00F015B8" w:rsidRDefault="00F015B8" w:rsidP="00A85354">
      <w:pPr>
        <w:rPr>
          <w:rFonts w:ascii="Verdana" w:hAnsi="Verdana" w:cs="Arial"/>
          <w:b/>
          <w:i/>
          <w:sz w:val="18"/>
          <w:szCs w:val="18"/>
          <w:lang w:val="es-ES_tradnl"/>
        </w:rPr>
      </w:pPr>
    </w:p>
    <w:p w14:paraId="7791527E" w14:textId="77777777" w:rsidR="00F015B8" w:rsidRDefault="00F015B8" w:rsidP="00A85354">
      <w:pPr>
        <w:rPr>
          <w:rFonts w:ascii="Verdana" w:hAnsi="Verdana" w:cs="Arial"/>
          <w:b/>
          <w:i/>
          <w:sz w:val="18"/>
          <w:szCs w:val="18"/>
          <w:lang w:val="es-ES_tradnl"/>
        </w:rPr>
      </w:pPr>
    </w:p>
    <w:p w14:paraId="094C2D85" w14:textId="77777777" w:rsidR="00F015B8" w:rsidRDefault="00F015B8" w:rsidP="00A85354">
      <w:pPr>
        <w:rPr>
          <w:rFonts w:ascii="Verdana" w:hAnsi="Verdana" w:cs="Arial"/>
          <w:b/>
          <w:i/>
          <w:sz w:val="18"/>
          <w:szCs w:val="18"/>
          <w:lang w:val="es-ES_tradnl"/>
        </w:rPr>
      </w:pPr>
    </w:p>
    <w:p w14:paraId="6B97E80B" w14:textId="77777777" w:rsidR="00F015B8" w:rsidRDefault="00F015B8" w:rsidP="00A85354">
      <w:pPr>
        <w:rPr>
          <w:rFonts w:ascii="Verdana" w:hAnsi="Verdana" w:cs="Arial"/>
          <w:b/>
          <w:i/>
          <w:sz w:val="18"/>
          <w:szCs w:val="18"/>
          <w:lang w:val="es-ES_tradnl"/>
        </w:rPr>
      </w:pPr>
    </w:p>
    <w:p w14:paraId="53D19546" w14:textId="77777777" w:rsidR="00F015B8" w:rsidRDefault="00F015B8" w:rsidP="00A85354">
      <w:pPr>
        <w:rPr>
          <w:rFonts w:ascii="Verdana" w:hAnsi="Verdana" w:cs="Arial"/>
          <w:b/>
          <w:i/>
          <w:sz w:val="18"/>
          <w:szCs w:val="18"/>
          <w:lang w:val="es-ES_tradnl"/>
        </w:rPr>
      </w:pPr>
    </w:p>
    <w:p w14:paraId="1DAEF064" w14:textId="77777777" w:rsidR="00F015B8" w:rsidRDefault="00F015B8" w:rsidP="00A85354">
      <w:pPr>
        <w:rPr>
          <w:rFonts w:ascii="Verdana" w:hAnsi="Verdana" w:cs="Arial"/>
          <w:b/>
          <w:i/>
          <w:sz w:val="18"/>
          <w:szCs w:val="18"/>
          <w:lang w:val="es-ES_tradnl"/>
        </w:rPr>
      </w:pPr>
    </w:p>
    <w:p w14:paraId="15AA946A" w14:textId="77777777" w:rsidR="00F015B8" w:rsidRDefault="00F015B8" w:rsidP="00A85354">
      <w:pPr>
        <w:rPr>
          <w:rFonts w:ascii="Verdana" w:hAnsi="Verdana" w:cs="Arial"/>
          <w:b/>
          <w:i/>
          <w:sz w:val="18"/>
          <w:szCs w:val="18"/>
          <w:lang w:val="es-ES_tradnl"/>
        </w:rPr>
      </w:pPr>
    </w:p>
    <w:p w14:paraId="15265935" w14:textId="77777777" w:rsidR="00F015B8" w:rsidRDefault="00F015B8" w:rsidP="00A85354">
      <w:pPr>
        <w:rPr>
          <w:rFonts w:ascii="Verdana" w:hAnsi="Verdana" w:cs="Arial"/>
          <w:b/>
          <w:i/>
          <w:sz w:val="18"/>
          <w:szCs w:val="18"/>
          <w:lang w:val="es-ES_tradnl"/>
        </w:rPr>
      </w:pPr>
    </w:p>
    <w:p w14:paraId="55669A5F" w14:textId="77777777" w:rsidR="00F015B8" w:rsidRDefault="00F015B8" w:rsidP="00A85354">
      <w:pPr>
        <w:rPr>
          <w:rFonts w:ascii="Verdana" w:hAnsi="Verdana" w:cs="Arial"/>
          <w:b/>
          <w:i/>
          <w:sz w:val="18"/>
          <w:szCs w:val="18"/>
          <w:lang w:val="es-ES_tradnl"/>
        </w:rPr>
      </w:pPr>
    </w:p>
    <w:p w14:paraId="2B9040B7" w14:textId="77777777" w:rsidR="00F015B8" w:rsidRDefault="00F015B8" w:rsidP="00A85354">
      <w:pPr>
        <w:rPr>
          <w:rFonts w:ascii="Verdana" w:hAnsi="Verdana" w:cs="Arial"/>
          <w:b/>
          <w:i/>
          <w:sz w:val="18"/>
          <w:szCs w:val="18"/>
          <w:lang w:val="es-ES_tradnl"/>
        </w:rPr>
      </w:pPr>
    </w:p>
    <w:p w14:paraId="6439A522" w14:textId="77777777" w:rsidR="00F015B8" w:rsidRDefault="00F015B8" w:rsidP="00A85354">
      <w:pPr>
        <w:rPr>
          <w:rFonts w:ascii="Verdana" w:hAnsi="Verdana" w:cs="Arial"/>
          <w:b/>
          <w:i/>
          <w:sz w:val="18"/>
          <w:szCs w:val="18"/>
          <w:lang w:val="es-ES_tradnl"/>
        </w:rPr>
      </w:pPr>
    </w:p>
    <w:p w14:paraId="7B35DFCE" w14:textId="77777777" w:rsidR="00F015B8" w:rsidRDefault="00F015B8" w:rsidP="00A85354">
      <w:pPr>
        <w:rPr>
          <w:rFonts w:ascii="Verdana" w:hAnsi="Verdana" w:cs="Arial"/>
          <w:b/>
          <w:i/>
          <w:sz w:val="18"/>
          <w:szCs w:val="18"/>
          <w:lang w:val="es-ES_tradnl"/>
        </w:rPr>
      </w:pPr>
    </w:p>
    <w:p w14:paraId="629F9903" w14:textId="77777777" w:rsidR="00F015B8" w:rsidRDefault="00F015B8" w:rsidP="00A85354">
      <w:pPr>
        <w:rPr>
          <w:rFonts w:ascii="Verdana" w:hAnsi="Verdana" w:cs="Arial"/>
          <w:b/>
          <w:i/>
          <w:sz w:val="18"/>
          <w:szCs w:val="18"/>
          <w:lang w:val="es-ES_tradnl"/>
        </w:rPr>
      </w:pPr>
    </w:p>
    <w:p w14:paraId="57D55C7A" w14:textId="77777777" w:rsidR="00F015B8" w:rsidRDefault="00F015B8" w:rsidP="00A85354">
      <w:pPr>
        <w:rPr>
          <w:rFonts w:ascii="Verdana" w:hAnsi="Verdana" w:cs="Arial"/>
          <w:b/>
          <w:i/>
          <w:sz w:val="18"/>
          <w:szCs w:val="18"/>
          <w:lang w:val="es-ES_tradnl"/>
        </w:rPr>
      </w:pPr>
    </w:p>
    <w:p w14:paraId="375D8459" w14:textId="77777777" w:rsidR="00F015B8" w:rsidRDefault="00F015B8" w:rsidP="00A85354">
      <w:pPr>
        <w:rPr>
          <w:rFonts w:ascii="Verdana" w:hAnsi="Verdana" w:cs="Arial"/>
          <w:b/>
          <w:i/>
          <w:sz w:val="18"/>
          <w:szCs w:val="18"/>
          <w:lang w:val="es-ES_tradnl"/>
        </w:rPr>
      </w:pPr>
    </w:p>
    <w:p w14:paraId="532D7976" w14:textId="77777777" w:rsidR="00F015B8" w:rsidRPr="000E75A1" w:rsidRDefault="00F015B8" w:rsidP="00A85354">
      <w:pPr>
        <w:rPr>
          <w:rFonts w:ascii="Verdana" w:hAnsi="Verdana" w:cs="Arial"/>
          <w:b/>
          <w:i/>
          <w:sz w:val="18"/>
          <w:szCs w:val="18"/>
          <w:lang w:val="es-ES_tradnl"/>
        </w:rPr>
      </w:pPr>
    </w:p>
    <w:p w14:paraId="3117B8A6" w14:textId="77777777" w:rsidR="00742FC4" w:rsidRPr="000E75A1" w:rsidRDefault="00742FC4" w:rsidP="00A85354">
      <w:pPr>
        <w:rPr>
          <w:rFonts w:ascii="Verdana" w:hAnsi="Verdana" w:cs="Arial"/>
          <w:b/>
          <w:i/>
          <w:sz w:val="18"/>
          <w:szCs w:val="18"/>
          <w:lang w:val="es-ES_tradnl"/>
        </w:rPr>
      </w:pPr>
    </w:p>
    <w:p w14:paraId="0B68DD8C" w14:textId="77777777" w:rsidR="00EF1134" w:rsidRPr="000E75A1" w:rsidRDefault="00EF1134" w:rsidP="00EF1134">
      <w:pPr>
        <w:jc w:val="center"/>
        <w:rPr>
          <w:rFonts w:ascii="Verdana" w:hAnsi="Verdana" w:cs="Arial"/>
          <w:b/>
          <w:sz w:val="18"/>
          <w:szCs w:val="18"/>
        </w:rPr>
      </w:pPr>
      <w:r w:rsidRPr="000E75A1">
        <w:rPr>
          <w:rFonts w:ascii="Verdana" w:hAnsi="Verdana" w:cs="Arial"/>
          <w:b/>
          <w:sz w:val="18"/>
          <w:szCs w:val="18"/>
        </w:rPr>
        <w:lastRenderedPageBreak/>
        <w:t>FORMULARIO C-1</w:t>
      </w:r>
    </w:p>
    <w:p w14:paraId="40B7868F" w14:textId="77777777" w:rsidR="009E28E4" w:rsidRPr="000E75A1" w:rsidRDefault="009E28E4" w:rsidP="009E28E4">
      <w:pPr>
        <w:jc w:val="center"/>
        <w:rPr>
          <w:rFonts w:ascii="Verdana" w:hAnsi="Verdana" w:cs="Arial"/>
          <w:b/>
          <w:sz w:val="18"/>
          <w:szCs w:val="18"/>
        </w:rPr>
      </w:pPr>
      <w:r w:rsidRPr="000E75A1">
        <w:rPr>
          <w:rFonts w:ascii="Verdana" w:hAnsi="Verdana" w:cs="Arial"/>
          <w:b/>
          <w:sz w:val="18"/>
          <w:szCs w:val="18"/>
        </w:rPr>
        <w:t>PROPUESTA TÉCNICA</w:t>
      </w:r>
    </w:p>
    <w:p w14:paraId="5BB1F291" w14:textId="77777777" w:rsidR="009E28E4" w:rsidRPr="000E75A1" w:rsidRDefault="009E28E4" w:rsidP="009E28E4">
      <w:pPr>
        <w:pStyle w:val="Prrafodelista"/>
        <w:ind w:right="113"/>
        <w:jc w:val="both"/>
        <w:rPr>
          <w:rFonts w:ascii="Verdana" w:hAnsi="Verdana"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0E75A1" w14:paraId="7DF7DA65" w14:textId="77777777" w:rsidTr="00444F84">
        <w:tc>
          <w:tcPr>
            <w:tcW w:w="9782" w:type="dxa"/>
            <w:shd w:val="clear" w:color="auto" w:fill="DEEAF6" w:themeFill="accent1" w:themeFillTint="33"/>
          </w:tcPr>
          <w:p w14:paraId="54B37D9D" w14:textId="77777777" w:rsidR="009E28E4" w:rsidRPr="000E75A1" w:rsidRDefault="009E28E4" w:rsidP="00444F84">
            <w:pPr>
              <w:spacing w:before="120" w:after="120"/>
              <w:jc w:val="center"/>
              <w:rPr>
                <w:rFonts w:ascii="Verdana" w:hAnsi="Verdana" w:cs="Arial"/>
                <w:b/>
                <w:iCs/>
                <w:sz w:val="22"/>
              </w:rPr>
            </w:pPr>
            <w:r w:rsidRPr="000E75A1">
              <w:rPr>
                <w:rFonts w:ascii="Verdana" w:hAnsi="Verdana" w:cs="Arial"/>
                <w:b/>
                <w:iCs/>
                <w:sz w:val="22"/>
              </w:rPr>
              <w:t>DECLARACIÓN JURADA</w:t>
            </w:r>
          </w:p>
          <w:p w14:paraId="04E6E12E" w14:textId="77777777" w:rsidR="009E28E4" w:rsidRPr="000E75A1" w:rsidRDefault="009E28E4" w:rsidP="00444F84">
            <w:pPr>
              <w:pStyle w:val="Prrafodelista"/>
              <w:ind w:left="0"/>
              <w:jc w:val="center"/>
              <w:rPr>
                <w:rFonts w:ascii="Verdana" w:hAnsi="Verdana" w:cs="Arial"/>
                <w:b/>
                <w:iCs/>
              </w:rPr>
            </w:pPr>
          </w:p>
          <w:p w14:paraId="28595FD4" w14:textId="77777777" w:rsidR="009E28E4" w:rsidRPr="000E75A1" w:rsidRDefault="009E28E4" w:rsidP="00444F84">
            <w:pPr>
              <w:ind w:right="113"/>
              <w:jc w:val="both"/>
              <w:rPr>
                <w:rFonts w:ascii="Verdana" w:hAnsi="Verdana" w:cs="Arial"/>
                <w:lang w:val="es-BO"/>
              </w:rPr>
            </w:pPr>
            <w:r w:rsidRPr="000E75A1">
              <w:rPr>
                <w:rFonts w:ascii="Verdana" w:hAnsi="Verdana" w:cs="Arial"/>
                <w:lang w:val="es-BO"/>
              </w:rPr>
              <w:t xml:space="preserve">Al firmar la Declaración Jurada en el Formulario A-1 </w:t>
            </w:r>
            <w:r w:rsidRPr="000E75A1">
              <w:rPr>
                <w:rFonts w:ascii="Verdana" w:hAnsi="Verdana" w:cs="Arial"/>
                <w:b/>
                <w:bCs/>
                <w:lang w:val="es-BO"/>
              </w:rPr>
              <w:t>acepto</w:t>
            </w:r>
            <w:r w:rsidRPr="000E75A1">
              <w:rPr>
                <w:rFonts w:ascii="Verdana" w:hAnsi="Verdana" w:cs="Arial"/>
                <w:lang w:val="es-BO"/>
              </w:rPr>
              <w:t xml:space="preserve"> que:</w:t>
            </w:r>
          </w:p>
          <w:p w14:paraId="07BE11C0" w14:textId="77777777" w:rsidR="009E28E4" w:rsidRPr="000E75A1" w:rsidRDefault="009E28E4" w:rsidP="00444F84">
            <w:pPr>
              <w:ind w:left="113" w:right="113"/>
              <w:jc w:val="center"/>
              <w:rPr>
                <w:rFonts w:ascii="Verdana" w:hAnsi="Verdana" w:cs="Arial"/>
                <w:b/>
                <w:lang w:val="es-BO"/>
              </w:rPr>
            </w:pPr>
          </w:p>
          <w:p w14:paraId="21BB9C0A" w14:textId="77777777" w:rsidR="009E28E4" w:rsidRPr="000E75A1" w:rsidRDefault="009E28E4">
            <w:pPr>
              <w:pStyle w:val="Prrafodelista"/>
              <w:numPr>
                <w:ilvl w:val="0"/>
                <w:numId w:val="41"/>
              </w:numPr>
              <w:ind w:right="113"/>
              <w:jc w:val="both"/>
              <w:rPr>
                <w:rFonts w:ascii="Verdana" w:hAnsi="Verdana" w:cs="Arial"/>
                <w:lang w:val="es-BO"/>
              </w:rPr>
            </w:pPr>
            <w:r w:rsidRPr="000E75A1">
              <w:rPr>
                <w:rFonts w:ascii="Verdana" w:hAnsi="Verdana" w:cs="Arial"/>
                <w:lang w:val="es-BO"/>
              </w:rPr>
              <w:t xml:space="preserve">En mi calidad de proponente participante en el presente Proceso de Contratación y con la presentación del presente formulario </w:t>
            </w:r>
            <w:r w:rsidRPr="000E75A1">
              <w:rPr>
                <w:rFonts w:ascii="Verdana" w:hAnsi="Verdana" w:cs="Arial"/>
                <w:b/>
                <w:bCs/>
                <w:lang w:val="es-BO"/>
              </w:rPr>
              <w:t>Declaro mi pleno conocimiento, aceptación</w:t>
            </w:r>
            <w:r w:rsidRPr="000E75A1">
              <w:rPr>
                <w:rFonts w:ascii="Verdana" w:hAnsi="Verdana" w:cs="Arial"/>
                <w:lang w:val="es-BO"/>
              </w:rPr>
              <w:t xml:space="preserve"> </w:t>
            </w:r>
            <w:r w:rsidRPr="000E75A1">
              <w:rPr>
                <w:rFonts w:ascii="Verdana" w:hAnsi="Verdana" w:cs="Arial"/>
                <w:b/>
                <w:lang w:val="es-BO"/>
              </w:rPr>
              <w:t>y cumplimiento</w:t>
            </w:r>
            <w:r w:rsidRPr="000E75A1">
              <w:rPr>
                <w:rFonts w:ascii="Verdana" w:hAnsi="Verdana" w:cs="Arial"/>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0E75A1" w:rsidRDefault="009E28E4" w:rsidP="00444F84">
            <w:pPr>
              <w:ind w:right="113"/>
              <w:jc w:val="both"/>
              <w:rPr>
                <w:rFonts w:ascii="Verdana" w:hAnsi="Verdana" w:cs="Arial"/>
                <w:lang w:val="es-BO"/>
              </w:rPr>
            </w:pPr>
          </w:p>
          <w:p w14:paraId="6DC0A148" w14:textId="77777777" w:rsidR="009E28E4" w:rsidRPr="000E75A1" w:rsidRDefault="009E28E4">
            <w:pPr>
              <w:pStyle w:val="Prrafodelista"/>
              <w:numPr>
                <w:ilvl w:val="0"/>
                <w:numId w:val="42"/>
              </w:numPr>
              <w:ind w:right="113"/>
              <w:jc w:val="both"/>
              <w:rPr>
                <w:rFonts w:ascii="Verdana" w:hAnsi="Verdana" w:cs="Arial"/>
                <w:b/>
                <w:bCs/>
                <w:lang w:val="es-BO"/>
              </w:rPr>
            </w:pPr>
            <w:r w:rsidRPr="000E75A1">
              <w:rPr>
                <w:rFonts w:ascii="Verdana" w:hAnsi="Verdana" w:cs="Arial"/>
                <w:b/>
                <w:bCs/>
                <w:lang w:val="es-BO"/>
              </w:rPr>
              <w:t>Objetivos y Alcance.</w:t>
            </w:r>
            <w:r w:rsidRPr="000E75A1">
              <w:rPr>
                <w:rFonts w:ascii="Verdana" w:hAnsi="Verdana" w:cs="Arial"/>
                <w:lang w:val="es-BO"/>
              </w:rPr>
              <w:t xml:space="preserve"> La Entidad Ejecutora acepta y cumplirá lo descrito en los objetivos y alcance de los Términos de Referencia. </w:t>
            </w:r>
          </w:p>
          <w:p w14:paraId="11F82F29" w14:textId="77777777" w:rsidR="009E28E4" w:rsidRPr="000E75A1" w:rsidRDefault="009E28E4">
            <w:pPr>
              <w:pStyle w:val="Prrafodelista"/>
              <w:numPr>
                <w:ilvl w:val="0"/>
                <w:numId w:val="42"/>
              </w:numPr>
              <w:ind w:right="113"/>
              <w:jc w:val="both"/>
              <w:rPr>
                <w:rFonts w:ascii="Verdana" w:hAnsi="Verdana" w:cs="Arial"/>
                <w:lang w:val="es-BO"/>
              </w:rPr>
            </w:pPr>
            <w:r w:rsidRPr="000E75A1">
              <w:rPr>
                <w:rFonts w:ascii="Verdana" w:hAnsi="Verdana" w:cs="Arial"/>
                <w:b/>
                <w:bCs/>
                <w:lang w:val="es-BO"/>
              </w:rPr>
              <w:t>Especificaciones Técnicas de los Materiales.</w:t>
            </w:r>
            <w:r w:rsidRPr="000E75A1">
              <w:rPr>
                <w:rFonts w:ascii="Verdana" w:hAnsi="Verdana" w:cs="Arial"/>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0E75A1" w:rsidRDefault="009E28E4">
            <w:pPr>
              <w:pStyle w:val="Prrafodelista"/>
              <w:numPr>
                <w:ilvl w:val="0"/>
                <w:numId w:val="42"/>
              </w:numPr>
              <w:ind w:right="113"/>
              <w:jc w:val="both"/>
              <w:rPr>
                <w:rFonts w:ascii="Verdana" w:hAnsi="Verdana" w:cs="Arial"/>
                <w:lang w:val="es-BO"/>
              </w:rPr>
            </w:pPr>
            <w:r w:rsidRPr="000E75A1">
              <w:rPr>
                <w:rFonts w:ascii="Verdana" w:hAnsi="Verdana" w:cs="Arial"/>
                <w:b/>
                <w:bCs/>
                <w:lang w:val="es-BO"/>
              </w:rPr>
              <w:t>Equipo, maquinaria, vehículos y otros para la ejecución del Servicio de consultoría.</w:t>
            </w:r>
            <w:r w:rsidRPr="000E75A1">
              <w:rPr>
                <w:rFonts w:ascii="Verdana" w:hAnsi="Verdana" w:cs="Arial"/>
                <w:lang w:val="es-BO"/>
              </w:rPr>
              <w:t xml:space="preserve"> La Entidad Ejecutora garantiza la disponibilidad del equipo, maquinaria, vehículos y otros, mínimos solicitados, </w:t>
            </w:r>
            <w:r w:rsidRPr="000E75A1">
              <w:rPr>
                <w:rFonts w:ascii="Verdana" w:hAnsi="Verdana" w:cs="Arial"/>
                <w:b/>
                <w:bCs/>
                <w:i/>
                <w:iCs/>
                <w:lang w:val="es-BO"/>
              </w:rPr>
              <w:t>adjuntando documento de respaldo en fotocopia simple legible del RUAT de vehículos livianos, pesados y motocicletas, para propios o alquilados.</w:t>
            </w:r>
          </w:p>
          <w:p w14:paraId="253FE56D" w14:textId="77777777" w:rsidR="009E28E4" w:rsidRPr="000E75A1" w:rsidRDefault="009E28E4" w:rsidP="00444F84">
            <w:pPr>
              <w:pStyle w:val="Prrafodelista"/>
              <w:ind w:left="1080" w:right="113"/>
              <w:jc w:val="both"/>
              <w:rPr>
                <w:rFonts w:ascii="Verdana" w:hAnsi="Verdana" w:cs="Arial"/>
                <w:lang w:val="es-BO"/>
              </w:rPr>
            </w:pPr>
          </w:p>
          <w:p w14:paraId="1F514F0E" w14:textId="77777777" w:rsidR="009E28E4" w:rsidRPr="000E75A1" w:rsidRDefault="009E28E4" w:rsidP="00444F84">
            <w:pPr>
              <w:pStyle w:val="Prrafodelista"/>
              <w:ind w:left="1080" w:right="113"/>
              <w:jc w:val="both"/>
              <w:rPr>
                <w:rFonts w:ascii="Verdana" w:hAnsi="Verdana" w:cs="Arial"/>
                <w:lang w:val="es-BO"/>
              </w:rPr>
            </w:pPr>
            <w:r w:rsidRPr="000E75A1">
              <w:rPr>
                <w:rFonts w:ascii="Verdana" w:hAnsi="Verdana" w:cs="Arial"/>
                <w:lang w:val="es-BO"/>
              </w:rPr>
              <w:t>En caso de adjudicación presentare Original o Fotocopia Legalizada o Notariado de RUAT para Vehículos Propios y/o Contrato de Alquiler Original para Vehículos Alquilados.</w:t>
            </w:r>
          </w:p>
          <w:p w14:paraId="0D52985E" w14:textId="77777777" w:rsidR="009E28E4" w:rsidRPr="000E75A1" w:rsidRDefault="009E28E4" w:rsidP="00444F84">
            <w:pPr>
              <w:pStyle w:val="Prrafodelista"/>
              <w:ind w:left="1451" w:right="113"/>
              <w:jc w:val="both"/>
              <w:rPr>
                <w:rFonts w:ascii="Verdana" w:hAnsi="Verdana" w:cs="Arial"/>
                <w:lang w:val="es-BO"/>
              </w:rPr>
            </w:pPr>
          </w:p>
          <w:p w14:paraId="34ABFE2E" w14:textId="77777777" w:rsidR="009E28E4" w:rsidRPr="000E75A1" w:rsidRDefault="009E28E4">
            <w:pPr>
              <w:pStyle w:val="Prrafodelista"/>
              <w:numPr>
                <w:ilvl w:val="0"/>
                <w:numId w:val="41"/>
              </w:numPr>
              <w:jc w:val="both"/>
              <w:rPr>
                <w:rFonts w:ascii="Verdana" w:hAnsi="Verdana" w:cs="Arial"/>
                <w:sz w:val="18"/>
                <w:szCs w:val="16"/>
                <w:lang w:val="es-BO"/>
              </w:rPr>
            </w:pPr>
            <w:r w:rsidRPr="000E75A1">
              <w:rPr>
                <w:rFonts w:ascii="Verdana" w:hAnsi="Verdana" w:cs="Arial"/>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0E75A1">
              <w:rPr>
                <w:rFonts w:ascii="Verdana" w:hAnsi="Verdana" w:cs="Arial"/>
                <w:sz w:val="18"/>
                <w:szCs w:val="16"/>
                <w:lang w:val="es-BO"/>
              </w:rPr>
              <w:t>.</w:t>
            </w:r>
          </w:p>
          <w:p w14:paraId="4542EEBF" w14:textId="77777777" w:rsidR="009E28E4" w:rsidRPr="000E75A1" w:rsidRDefault="009E28E4" w:rsidP="00444F84">
            <w:pPr>
              <w:jc w:val="both"/>
              <w:rPr>
                <w:rFonts w:ascii="Verdana" w:hAnsi="Verdana" w:cs="Arial"/>
                <w:lang w:val="es-BO"/>
              </w:rPr>
            </w:pPr>
          </w:p>
          <w:p w14:paraId="33CDEC88" w14:textId="77777777" w:rsidR="009E28E4" w:rsidRPr="000E75A1" w:rsidRDefault="009E28E4" w:rsidP="00444F84">
            <w:pPr>
              <w:suppressAutoHyphens/>
              <w:ind w:left="360"/>
              <w:jc w:val="both"/>
              <w:rPr>
                <w:rFonts w:ascii="Verdana" w:hAnsi="Verdana" w:cs="Arial"/>
                <w:lang w:val="es-ES_tradnl"/>
              </w:rPr>
            </w:pPr>
          </w:p>
        </w:tc>
      </w:tr>
      <w:tr w:rsidR="009E28E4" w:rsidRPr="000E75A1" w14:paraId="2A2AF083" w14:textId="77777777" w:rsidTr="00444F84">
        <w:tc>
          <w:tcPr>
            <w:tcW w:w="9782" w:type="dxa"/>
            <w:shd w:val="clear" w:color="auto" w:fill="DEEAF6" w:themeFill="accent1" w:themeFillTint="33"/>
          </w:tcPr>
          <w:p w14:paraId="28824F5A" w14:textId="77777777" w:rsidR="009E28E4" w:rsidRPr="000E75A1" w:rsidRDefault="009E28E4" w:rsidP="00444F84">
            <w:pPr>
              <w:pStyle w:val="Prrafodelista"/>
              <w:ind w:left="0"/>
              <w:jc w:val="both"/>
              <w:rPr>
                <w:rFonts w:ascii="Verdana" w:hAnsi="Verdana" w:cs="Arial"/>
                <w:lang w:val="es-BO"/>
              </w:rPr>
            </w:pPr>
          </w:p>
        </w:tc>
      </w:tr>
    </w:tbl>
    <w:p w14:paraId="4C5989A3" w14:textId="77777777" w:rsidR="009E28E4" w:rsidRPr="000E75A1" w:rsidRDefault="009E28E4" w:rsidP="009E28E4">
      <w:pPr>
        <w:rPr>
          <w:rFonts w:ascii="Verdana" w:hAnsi="Verdana" w:cs="Arial"/>
        </w:rPr>
      </w:pPr>
    </w:p>
    <w:p w14:paraId="220206F6" w14:textId="77777777" w:rsidR="009E28E4" w:rsidRPr="000E75A1" w:rsidRDefault="009E28E4" w:rsidP="009E28E4">
      <w:pPr>
        <w:jc w:val="center"/>
        <w:rPr>
          <w:rFonts w:ascii="Verdana" w:hAnsi="Verdana" w:cs="Arial"/>
          <w:b/>
          <w:sz w:val="18"/>
          <w:szCs w:val="18"/>
        </w:rPr>
      </w:pPr>
    </w:p>
    <w:p w14:paraId="42D1CF8D" w14:textId="77777777" w:rsidR="009E28E4" w:rsidRPr="000E75A1" w:rsidRDefault="009E28E4" w:rsidP="009E28E4">
      <w:pPr>
        <w:jc w:val="both"/>
        <w:rPr>
          <w:rFonts w:ascii="Verdana" w:hAnsi="Verdana" w:cs="Arial"/>
          <w:b/>
          <w:sz w:val="22"/>
          <w:szCs w:val="22"/>
        </w:rPr>
      </w:pPr>
      <w:r w:rsidRPr="000E75A1">
        <w:rPr>
          <w:rFonts w:ascii="Verdana" w:hAnsi="Verdana" w:cs="Arial"/>
          <w:b/>
          <w:sz w:val="22"/>
          <w:szCs w:val="22"/>
          <w:u w:val="single"/>
        </w:rPr>
        <w:t>Nota</w:t>
      </w:r>
      <w:r w:rsidRPr="000E75A1">
        <w:rPr>
          <w:rFonts w:ascii="Verdana" w:hAnsi="Verdana" w:cs="Arial"/>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Pr="000E75A1" w:rsidRDefault="009E28E4" w:rsidP="00EF1134">
      <w:pPr>
        <w:jc w:val="center"/>
        <w:rPr>
          <w:rFonts w:ascii="Verdana" w:hAnsi="Verdana" w:cs="Arial"/>
          <w:b/>
          <w:sz w:val="18"/>
          <w:szCs w:val="18"/>
        </w:rPr>
      </w:pPr>
    </w:p>
    <w:p w14:paraId="0CEC72FF" w14:textId="77777777" w:rsidR="009E28E4" w:rsidRPr="000E75A1" w:rsidRDefault="009E28E4" w:rsidP="00EF1134">
      <w:pPr>
        <w:jc w:val="center"/>
        <w:rPr>
          <w:rFonts w:ascii="Verdana" w:hAnsi="Verdana" w:cs="Arial"/>
          <w:b/>
          <w:sz w:val="18"/>
          <w:szCs w:val="18"/>
        </w:rPr>
      </w:pPr>
    </w:p>
    <w:p w14:paraId="4D3BA3CE" w14:textId="77777777" w:rsidR="009E28E4" w:rsidRPr="000E75A1" w:rsidRDefault="009E28E4" w:rsidP="00EF1134">
      <w:pPr>
        <w:jc w:val="center"/>
        <w:rPr>
          <w:rFonts w:ascii="Verdana" w:hAnsi="Verdana" w:cs="Arial"/>
          <w:b/>
          <w:sz w:val="18"/>
          <w:szCs w:val="18"/>
        </w:rPr>
      </w:pPr>
    </w:p>
    <w:p w14:paraId="3F18364E" w14:textId="77777777" w:rsidR="009E28E4" w:rsidRPr="000E75A1" w:rsidRDefault="009E28E4" w:rsidP="00EF1134">
      <w:pPr>
        <w:jc w:val="center"/>
        <w:rPr>
          <w:rFonts w:ascii="Verdana" w:hAnsi="Verdana" w:cs="Arial"/>
          <w:b/>
          <w:sz w:val="18"/>
          <w:szCs w:val="18"/>
        </w:rPr>
      </w:pPr>
    </w:p>
    <w:p w14:paraId="4B237A7A" w14:textId="77777777" w:rsidR="009E28E4" w:rsidRPr="000E75A1" w:rsidRDefault="009E28E4" w:rsidP="00EF1134">
      <w:pPr>
        <w:jc w:val="center"/>
        <w:rPr>
          <w:rFonts w:ascii="Verdana" w:hAnsi="Verdana" w:cs="Arial"/>
          <w:b/>
          <w:sz w:val="18"/>
          <w:szCs w:val="18"/>
        </w:rPr>
      </w:pPr>
    </w:p>
    <w:p w14:paraId="4A8638A0" w14:textId="77777777" w:rsidR="009E28E4" w:rsidRPr="000E75A1" w:rsidRDefault="009E28E4" w:rsidP="00EF1134">
      <w:pPr>
        <w:jc w:val="center"/>
        <w:rPr>
          <w:rFonts w:ascii="Verdana" w:hAnsi="Verdana" w:cs="Arial"/>
          <w:b/>
          <w:sz w:val="18"/>
          <w:szCs w:val="18"/>
        </w:rPr>
      </w:pPr>
    </w:p>
    <w:p w14:paraId="53C93B71" w14:textId="77777777" w:rsidR="009E28E4" w:rsidRPr="000E75A1" w:rsidRDefault="009E28E4" w:rsidP="00EF1134">
      <w:pPr>
        <w:jc w:val="center"/>
        <w:rPr>
          <w:rFonts w:ascii="Verdana" w:hAnsi="Verdana" w:cs="Arial"/>
          <w:b/>
          <w:sz w:val="18"/>
          <w:szCs w:val="18"/>
        </w:rPr>
      </w:pPr>
    </w:p>
    <w:p w14:paraId="048A79D6" w14:textId="77777777" w:rsidR="009E28E4" w:rsidRPr="000E75A1" w:rsidRDefault="009E28E4" w:rsidP="00EF1134">
      <w:pPr>
        <w:jc w:val="center"/>
        <w:rPr>
          <w:rFonts w:ascii="Verdana" w:hAnsi="Verdana" w:cs="Arial"/>
          <w:b/>
          <w:sz w:val="18"/>
          <w:szCs w:val="18"/>
        </w:rPr>
      </w:pPr>
    </w:p>
    <w:p w14:paraId="303AC3D2" w14:textId="77777777" w:rsidR="009E28E4" w:rsidRPr="000E75A1" w:rsidRDefault="009E28E4" w:rsidP="00EF1134">
      <w:pPr>
        <w:jc w:val="center"/>
        <w:rPr>
          <w:rFonts w:ascii="Verdana" w:hAnsi="Verdana" w:cs="Arial"/>
          <w:b/>
          <w:sz w:val="18"/>
          <w:szCs w:val="18"/>
        </w:rPr>
      </w:pPr>
    </w:p>
    <w:p w14:paraId="4BED4319" w14:textId="77777777" w:rsidR="009E28E4" w:rsidRPr="000E75A1" w:rsidRDefault="009E28E4" w:rsidP="00EF1134">
      <w:pPr>
        <w:jc w:val="center"/>
        <w:rPr>
          <w:rFonts w:ascii="Verdana" w:hAnsi="Verdana" w:cs="Arial"/>
          <w:b/>
          <w:sz w:val="18"/>
          <w:szCs w:val="18"/>
        </w:rPr>
      </w:pPr>
    </w:p>
    <w:p w14:paraId="2DA749F7" w14:textId="7659ECFF" w:rsidR="009E28E4" w:rsidRPr="000E75A1" w:rsidRDefault="009E28E4" w:rsidP="00EF1134">
      <w:pPr>
        <w:jc w:val="center"/>
        <w:rPr>
          <w:rFonts w:ascii="Verdana" w:hAnsi="Verdana" w:cs="Arial"/>
          <w:b/>
          <w:sz w:val="18"/>
          <w:szCs w:val="18"/>
        </w:rPr>
      </w:pPr>
    </w:p>
    <w:p w14:paraId="2D6CAF7F" w14:textId="77777777" w:rsidR="0075080D" w:rsidRPr="000E75A1" w:rsidRDefault="0075080D" w:rsidP="0075080D">
      <w:pPr>
        <w:jc w:val="center"/>
        <w:rPr>
          <w:rFonts w:ascii="Verdana" w:hAnsi="Verdana" w:cs="Arial"/>
          <w:b/>
        </w:rPr>
      </w:pPr>
      <w:r w:rsidRPr="000E75A1">
        <w:rPr>
          <w:rFonts w:ascii="Verdana" w:hAnsi="Verdana" w:cs="Arial"/>
          <w:b/>
        </w:rPr>
        <w:lastRenderedPageBreak/>
        <w:t>FORMULARIO C-2</w:t>
      </w:r>
    </w:p>
    <w:p w14:paraId="3D9571E7" w14:textId="77777777" w:rsidR="0075080D" w:rsidRPr="000E75A1" w:rsidRDefault="0075080D" w:rsidP="0075080D">
      <w:pPr>
        <w:jc w:val="center"/>
        <w:rPr>
          <w:rFonts w:ascii="Verdana" w:hAnsi="Verdana" w:cs="Arial"/>
          <w:b/>
        </w:rPr>
      </w:pPr>
      <w:r w:rsidRPr="000E75A1">
        <w:rPr>
          <w:rFonts w:ascii="Verdana" w:hAnsi="Verdana" w:cs="Arial"/>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95"/>
        <w:gridCol w:w="5769"/>
        <w:gridCol w:w="1082"/>
        <w:gridCol w:w="2187"/>
      </w:tblGrid>
      <w:tr w:rsidR="0075080D" w:rsidRPr="000E75A1" w14:paraId="6850FC2B" w14:textId="77777777" w:rsidTr="00444F84">
        <w:trPr>
          <w:trHeight w:val="20"/>
          <w:tblHeader/>
          <w:jc w:val="center"/>
        </w:trPr>
        <w:tc>
          <w:tcPr>
            <w:tcW w:w="0" w:type="auto"/>
            <w:gridSpan w:val="3"/>
            <w:shd w:val="clear" w:color="auto" w:fill="BDD6EE"/>
            <w:vAlign w:val="center"/>
          </w:tcPr>
          <w:p w14:paraId="293F91CC" w14:textId="77777777" w:rsidR="0075080D" w:rsidRPr="000E75A1" w:rsidRDefault="0075080D" w:rsidP="00444F84">
            <w:pPr>
              <w:jc w:val="center"/>
              <w:rPr>
                <w:rFonts w:ascii="Verdana" w:hAnsi="Verdana" w:cs="Arial"/>
                <w:b/>
                <w:sz w:val="16"/>
                <w:szCs w:val="16"/>
              </w:rPr>
            </w:pPr>
            <w:r w:rsidRPr="000E75A1">
              <w:rPr>
                <w:rFonts w:ascii="Verdana" w:hAnsi="Verdana" w:cs="Arial"/>
                <w:b/>
                <w:sz w:val="16"/>
                <w:szCs w:val="16"/>
              </w:rPr>
              <w:t>Para ser llenado por la Entidad convocante</w:t>
            </w:r>
          </w:p>
        </w:tc>
        <w:tc>
          <w:tcPr>
            <w:tcW w:w="0" w:type="auto"/>
            <w:shd w:val="clear" w:color="auto" w:fill="BDD6EE"/>
            <w:vAlign w:val="center"/>
          </w:tcPr>
          <w:p w14:paraId="06C901A6" w14:textId="77777777" w:rsidR="0075080D" w:rsidRPr="000E75A1" w:rsidRDefault="0075080D" w:rsidP="00444F84">
            <w:pPr>
              <w:jc w:val="center"/>
              <w:rPr>
                <w:rFonts w:ascii="Verdana" w:hAnsi="Verdana" w:cs="Arial"/>
                <w:b/>
                <w:sz w:val="16"/>
                <w:szCs w:val="16"/>
              </w:rPr>
            </w:pPr>
            <w:r w:rsidRPr="000E75A1">
              <w:rPr>
                <w:rFonts w:ascii="Verdana" w:hAnsi="Verdana" w:cs="Arial"/>
                <w:b/>
                <w:sz w:val="16"/>
                <w:szCs w:val="16"/>
              </w:rPr>
              <w:t>Para ser llenado por el proponente al momento de elaborar su propuesta</w:t>
            </w:r>
          </w:p>
        </w:tc>
      </w:tr>
      <w:tr w:rsidR="0075080D" w:rsidRPr="000E75A1" w14:paraId="4DC577F0" w14:textId="77777777" w:rsidTr="00444F84">
        <w:trPr>
          <w:trHeight w:val="20"/>
          <w:jc w:val="center"/>
        </w:trPr>
        <w:tc>
          <w:tcPr>
            <w:tcW w:w="0" w:type="auto"/>
            <w:shd w:val="clear" w:color="auto" w:fill="BFBFBF"/>
            <w:vAlign w:val="center"/>
          </w:tcPr>
          <w:p w14:paraId="05E6E6AD" w14:textId="77777777" w:rsidR="0075080D" w:rsidRPr="000E75A1" w:rsidRDefault="0075080D" w:rsidP="00444F84">
            <w:pPr>
              <w:jc w:val="center"/>
              <w:rPr>
                <w:rFonts w:ascii="Verdana" w:hAnsi="Verdana" w:cs="Arial"/>
                <w:b/>
                <w:sz w:val="16"/>
                <w:szCs w:val="16"/>
              </w:rPr>
            </w:pPr>
            <w:r w:rsidRPr="000E75A1">
              <w:rPr>
                <w:rFonts w:ascii="Verdana" w:hAnsi="Verdana" w:cs="Arial"/>
                <w:b/>
                <w:sz w:val="16"/>
                <w:szCs w:val="16"/>
              </w:rPr>
              <w:t>#</w:t>
            </w:r>
          </w:p>
        </w:tc>
        <w:tc>
          <w:tcPr>
            <w:tcW w:w="0" w:type="auto"/>
            <w:shd w:val="clear" w:color="auto" w:fill="BFBFBF"/>
            <w:vAlign w:val="center"/>
          </w:tcPr>
          <w:p w14:paraId="062C214A" w14:textId="77777777" w:rsidR="0075080D" w:rsidRPr="000E75A1" w:rsidRDefault="0075080D" w:rsidP="00444F84">
            <w:pPr>
              <w:jc w:val="center"/>
              <w:rPr>
                <w:rFonts w:ascii="Verdana" w:hAnsi="Verdana" w:cs="Arial"/>
                <w:b/>
                <w:sz w:val="16"/>
                <w:szCs w:val="16"/>
              </w:rPr>
            </w:pPr>
            <w:r w:rsidRPr="000E75A1">
              <w:rPr>
                <w:rFonts w:ascii="Verdana" w:hAnsi="Verdana" w:cs="Arial"/>
                <w:b/>
                <w:sz w:val="16"/>
                <w:szCs w:val="16"/>
              </w:rPr>
              <w:t>Condiciones Adicionales Solicitadas (*)</w:t>
            </w:r>
          </w:p>
        </w:tc>
        <w:tc>
          <w:tcPr>
            <w:tcW w:w="0" w:type="auto"/>
            <w:shd w:val="clear" w:color="auto" w:fill="BFBFBF"/>
            <w:vAlign w:val="center"/>
          </w:tcPr>
          <w:p w14:paraId="6605CE53" w14:textId="77777777" w:rsidR="0075080D" w:rsidRPr="000E75A1" w:rsidRDefault="0075080D" w:rsidP="00444F84">
            <w:pPr>
              <w:jc w:val="center"/>
              <w:rPr>
                <w:rFonts w:ascii="Verdana" w:hAnsi="Verdana" w:cs="Arial"/>
                <w:b/>
                <w:i/>
                <w:sz w:val="16"/>
                <w:szCs w:val="16"/>
              </w:rPr>
            </w:pPr>
            <w:r w:rsidRPr="000E75A1">
              <w:rPr>
                <w:rFonts w:ascii="Verdana" w:hAnsi="Verdana" w:cs="Arial"/>
                <w:b/>
                <w:sz w:val="16"/>
                <w:szCs w:val="16"/>
              </w:rPr>
              <w:t>Puntaje asignado (**)</w:t>
            </w:r>
          </w:p>
        </w:tc>
        <w:tc>
          <w:tcPr>
            <w:tcW w:w="0" w:type="auto"/>
            <w:shd w:val="clear" w:color="auto" w:fill="BFBFBF"/>
            <w:vAlign w:val="center"/>
          </w:tcPr>
          <w:p w14:paraId="07C93A12" w14:textId="77777777" w:rsidR="0075080D" w:rsidRPr="000E75A1" w:rsidRDefault="0075080D" w:rsidP="00444F84">
            <w:pPr>
              <w:jc w:val="center"/>
              <w:rPr>
                <w:rFonts w:ascii="Verdana" w:hAnsi="Verdana" w:cs="Arial"/>
                <w:b/>
                <w:sz w:val="16"/>
                <w:szCs w:val="16"/>
              </w:rPr>
            </w:pPr>
            <w:r w:rsidRPr="000E75A1">
              <w:rPr>
                <w:rFonts w:ascii="Verdana" w:hAnsi="Verdana" w:cs="Arial"/>
                <w:b/>
                <w:sz w:val="16"/>
                <w:szCs w:val="16"/>
              </w:rPr>
              <w:t>Condiciones Adicionales Propuestas (***)</w:t>
            </w:r>
          </w:p>
        </w:tc>
      </w:tr>
      <w:tr w:rsidR="0075080D" w:rsidRPr="000E75A1" w14:paraId="449E408F" w14:textId="77777777" w:rsidTr="00444F84">
        <w:trPr>
          <w:trHeight w:val="20"/>
          <w:jc w:val="center"/>
        </w:trPr>
        <w:tc>
          <w:tcPr>
            <w:tcW w:w="0" w:type="auto"/>
            <w:shd w:val="clear" w:color="auto" w:fill="auto"/>
            <w:vAlign w:val="center"/>
          </w:tcPr>
          <w:p w14:paraId="2B972342" w14:textId="77777777" w:rsidR="0075080D" w:rsidRPr="000E75A1" w:rsidRDefault="0075080D" w:rsidP="00444F84">
            <w:pPr>
              <w:jc w:val="center"/>
              <w:rPr>
                <w:rFonts w:ascii="Verdana" w:hAnsi="Verdana" w:cs="Arial"/>
                <w:sz w:val="16"/>
                <w:szCs w:val="16"/>
              </w:rPr>
            </w:pPr>
            <w:r w:rsidRPr="000E75A1">
              <w:rPr>
                <w:rFonts w:ascii="Verdana" w:hAnsi="Verdana" w:cs="Arial"/>
                <w:sz w:val="16"/>
                <w:szCs w:val="16"/>
              </w:rPr>
              <w:t>1</w:t>
            </w:r>
          </w:p>
        </w:tc>
        <w:tc>
          <w:tcPr>
            <w:tcW w:w="0" w:type="auto"/>
            <w:shd w:val="clear" w:color="auto" w:fill="auto"/>
            <w:vAlign w:val="center"/>
          </w:tcPr>
          <w:p w14:paraId="6030521F" w14:textId="77777777" w:rsidR="0075080D" w:rsidRPr="000E75A1" w:rsidRDefault="0075080D" w:rsidP="00444F84">
            <w:pPr>
              <w:jc w:val="both"/>
              <w:rPr>
                <w:rFonts w:ascii="Verdana" w:hAnsi="Verdana" w:cs="Arial"/>
                <w:b/>
                <w:sz w:val="16"/>
                <w:szCs w:val="16"/>
                <w:lang w:eastAsia="es-BO"/>
              </w:rPr>
            </w:pPr>
            <w:r w:rsidRPr="000E75A1">
              <w:rPr>
                <w:rFonts w:ascii="Verdana" w:hAnsi="Verdana" w:cs="Arial"/>
                <w:b/>
                <w:sz w:val="16"/>
                <w:szCs w:val="16"/>
                <w:lang w:eastAsia="es-BO"/>
              </w:rPr>
              <w:t>EXPERIENCIA ESPECÍFICA DE LA ENTIDAD EJECUTORA.</w:t>
            </w:r>
          </w:p>
          <w:p w14:paraId="38CB637A" w14:textId="77777777" w:rsidR="0075080D" w:rsidRPr="000E75A1" w:rsidRDefault="0075080D" w:rsidP="00444F84">
            <w:pPr>
              <w:jc w:val="both"/>
              <w:rPr>
                <w:rFonts w:ascii="Verdana" w:hAnsi="Verdana" w:cs="Arial"/>
                <w:sz w:val="16"/>
                <w:szCs w:val="16"/>
                <w:lang w:eastAsia="es-BO"/>
              </w:rPr>
            </w:pPr>
            <w:r w:rsidRPr="000E75A1">
              <w:rPr>
                <w:rFonts w:ascii="Verdana" w:hAnsi="Verdana" w:cs="Arial"/>
                <w:sz w:val="16"/>
                <w:szCs w:val="16"/>
                <w:lang w:eastAsia="es-BO"/>
              </w:rPr>
              <w:t xml:space="preserve">Cuando el proponente demuestre un monto superior al monto mínimo requerido en la experiencia específica, se asignará 2 Puntos por cada 0.5 veces adicionales, hasta un máximo de 10 puntos. </w:t>
            </w:r>
            <w:r w:rsidRPr="000E75A1">
              <w:rPr>
                <w:rFonts w:ascii="Verdana" w:hAnsi="Verdana" w:cs="Arial"/>
                <w:b/>
                <w:bCs/>
                <w:sz w:val="16"/>
                <w:szCs w:val="16"/>
                <w:lang w:eastAsia="es-BO"/>
              </w:rPr>
              <w:t>(Para la puntuación solo se tomará en cuenta experiencia en el Sector Público)</w:t>
            </w:r>
          </w:p>
        </w:tc>
        <w:tc>
          <w:tcPr>
            <w:tcW w:w="0" w:type="auto"/>
            <w:shd w:val="clear" w:color="auto" w:fill="auto"/>
            <w:vAlign w:val="center"/>
          </w:tcPr>
          <w:p w14:paraId="6DB40E98" w14:textId="77777777" w:rsidR="0075080D" w:rsidRPr="000E75A1" w:rsidRDefault="0075080D" w:rsidP="00444F84">
            <w:pPr>
              <w:jc w:val="center"/>
              <w:rPr>
                <w:rFonts w:ascii="Verdana" w:hAnsi="Verdana" w:cs="Arial"/>
                <w:sz w:val="16"/>
                <w:szCs w:val="16"/>
              </w:rPr>
            </w:pPr>
            <w:r w:rsidRPr="000E75A1">
              <w:rPr>
                <w:rFonts w:ascii="Verdana" w:hAnsi="Verdana" w:cs="Arial"/>
                <w:sz w:val="16"/>
                <w:szCs w:val="16"/>
              </w:rPr>
              <w:t>10</w:t>
            </w:r>
          </w:p>
        </w:tc>
        <w:tc>
          <w:tcPr>
            <w:tcW w:w="0" w:type="auto"/>
            <w:shd w:val="clear" w:color="auto" w:fill="auto"/>
            <w:vAlign w:val="center"/>
          </w:tcPr>
          <w:p w14:paraId="2FA0BDCD" w14:textId="77777777" w:rsidR="0075080D" w:rsidRPr="000E75A1" w:rsidRDefault="0075080D" w:rsidP="00444F84">
            <w:pPr>
              <w:jc w:val="center"/>
              <w:rPr>
                <w:rFonts w:ascii="Verdana" w:hAnsi="Verdana" w:cs="Arial"/>
                <w:color w:val="FF0000"/>
                <w:sz w:val="16"/>
                <w:szCs w:val="16"/>
              </w:rPr>
            </w:pPr>
            <w:r w:rsidRPr="000E75A1">
              <w:rPr>
                <w:rFonts w:ascii="Verdana" w:hAnsi="Verdana" w:cs="Arial"/>
                <w:b/>
                <w:bCs/>
                <w:i/>
                <w:iCs/>
                <w:color w:val="00B050"/>
                <w:sz w:val="16"/>
                <w:szCs w:val="16"/>
              </w:rPr>
              <w:t>Ponderable de acuerdo a lo propuesto en el formulario A-3</w:t>
            </w:r>
          </w:p>
        </w:tc>
      </w:tr>
      <w:tr w:rsidR="0075080D" w:rsidRPr="000E75A1" w14:paraId="044131A8" w14:textId="77777777" w:rsidTr="00444F84">
        <w:trPr>
          <w:trHeight w:val="20"/>
          <w:jc w:val="center"/>
        </w:trPr>
        <w:tc>
          <w:tcPr>
            <w:tcW w:w="0" w:type="auto"/>
            <w:shd w:val="clear" w:color="auto" w:fill="auto"/>
            <w:vAlign w:val="center"/>
          </w:tcPr>
          <w:p w14:paraId="061F74AF" w14:textId="77777777" w:rsidR="0075080D" w:rsidRPr="000E75A1" w:rsidRDefault="0075080D" w:rsidP="00444F84">
            <w:pPr>
              <w:jc w:val="center"/>
              <w:rPr>
                <w:rFonts w:ascii="Verdana" w:hAnsi="Verdana" w:cs="Arial"/>
                <w:sz w:val="16"/>
                <w:szCs w:val="16"/>
              </w:rPr>
            </w:pPr>
            <w:r w:rsidRPr="000E75A1">
              <w:rPr>
                <w:rFonts w:ascii="Verdana" w:hAnsi="Verdana" w:cs="Arial"/>
                <w:sz w:val="16"/>
                <w:szCs w:val="16"/>
              </w:rPr>
              <w:t>2</w:t>
            </w:r>
          </w:p>
        </w:tc>
        <w:tc>
          <w:tcPr>
            <w:tcW w:w="0" w:type="auto"/>
            <w:shd w:val="clear" w:color="auto" w:fill="auto"/>
            <w:vAlign w:val="center"/>
          </w:tcPr>
          <w:p w14:paraId="7FCC2307" w14:textId="77777777" w:rsidR="0075080D" w:rsidRPr="000E75A1" w:rsidRDefault="0075080D" w:rsidP="00444F84">
            <w:pPr>
              <w:jc w:val="both"/>
              <w:rPr>
                <w:rFonts w:ascii="Verdana" w:hAnsi="Verdana" w:cs="Arial"/>
                <w:b/>
                <w:bCs/>
                <w:sz w:val="16"/>
                <w:szCs w:val="16"/>
                <w:lang w:eastAsia="es-BO"/>
              </w:rPr>
            </w:pPr>
            <w:r w:rsidRPr="000E75A1">
              <w:rPr>
                <w:rFonts w:ascii="Verdana" w:hAnsi="Verdana" w:cs="Arial"/>
                <w:b/>
                <w:bCs/>
                <w:sz w:val="16"/>
                <w:szCs w:val="16"/>
                <w:lang w:eastAsia="es-BO"/>
              </w:rPr>
              <w:t>EXPERIENCIA ESPECÍFICA: TÉCNICO OPERATIVO DE ÁREA (TOA)</w:t>
            </w:r>
          </w:p>
          <w:p w14:paraId="5568D25B" w14:textId="77777777" w:rsidR="0075080D" w:rsidRPr="000E75A1" w:rsidRDefault="0075080D" w:rsidP="00444F84">
            <w:pPr>
              <w:jc w:val="both"/>
              <w:rPr>
                <w:rFonts w:ascii="Verdana" w:hAnsi="Verdana" w:cs="Arial"/>
                <w:sz w:val="16"/>
                <w:szCs w:val="16"/>
                <w:lang w:eastAsia="es-BO"/>
              </w:rPr>
            </w:pPr>
            <w:r w:rsidRPr="000E75A1">
              <w:rPr>
                <w:rFonts w:ascii="Verdana" w:hAnsi="Verdana" w:cs="Arial"/>
                <w:sz w:val="16"/>
                <w:szCs w:val="16"/>
                <w:lang w:eastAsia="es-BO"/>
              </w:rPr>
              <w:t>Se asignará 1,5 puntos por cada 6 meses adicionales al solicitado, hasta un máximo de 6 puntos</w:t>
            </w:r>
          </w:p>
        </w:tc>
        <w:tc>
          <w:tcPr>
            <w:tcW w:w="0" w:type="auto"/>
            <w:shd w:val="clear" w:color="auto" w:fill="auto"/>
            <w:vAlign w:val="center"/>
          </w:tcPr>
          <w:p w14:paraId="315ACEFE" w14:textId="77777777" w:rsidR="0075080D" w:rsidRPr="000E75A1" w:rsidRDefault="0075080D" w:rsidP="00444F84">
            <w:pPr>
              <w:jc w:val="center"/>
              <w:rPr>
                <w:rFonts w:ascii="Verdana" w:hAnsi="Verdana" w:cs="Arial"/>
                <w:sz w:val="16"/>
                <w:szCs w:val="16"/>
              </w:rPr>
            </w:pPr>
            <w:r w:rsidRPr="000E75A1">
              <w:rPr>
                <w:rFonts w:ascii="Verdana" w:hAnsi="Verdana" w:cs="Arial"/>
                <w:sz w:val="16"/>
                <w:szCs w:val="16"/>
              </w:rPr>
              <w:t>6</w:t>
            </w:r>
          </w:p>
        </w:tc>
        <w:tc>
          <w:tcPr>
            <w:tcW w:w="0" w:type="auto"/>
            <w:shd w:val="clear" w:color="auto" w:fill="auto"/>
            <w:vAlign w:val="center"/>
          </w:tcPr>
          <w:p w14:paraId="03C3A943" w14:textId="77777777" w:rsidR="0075080D" w:rsidRPr="000E75A1" w:rsidRDefault="0075080D" w:rsidP="00444F84">
            <w:pPr>
              <w:jc w:val="center"/>
              <w:rPr>
                <w:rFonts w:ascii="Verdana" w:hAnsi="Verdana" w:cs="Arial"/>
                <w:color w:val="FF0000"/>
                <w:sz w:val="16"/>
                <w:szCs w:val="16"/>
              </w:rPr>
            </w:pPr>
            <w:r w:rsidRPr="000E75A1">
              <w:rPr>
                <w:rFonts w:ascii="Verdana" w:hAnsi="Verdana" w:cs="Arial"/>
                <w:b/>
                <w:bCs/>
                <w:i/>
                <w:iCs/>
                <w:color w:val="00B050"/>
                <w:sz w:val="16"/>
                <w:szCs w:val="16"/>
              </w:rPr>
              <w:t>Ponderable de acuerdo a lo propuesto en el formulario A-4</w:t>
            </w:r>
          </w:p>
        </w:tc>
      </w:tr>
      <w:tr w:rsidR="0075080D" w:rsidRPr="000E75A1" w14:paraId="571ADD3D" w14:textId="77777777" w:rsidTr="00444F84">
        <w:trPr>
          <w:trHeight w:val="20"/>
          <w:jc w:val="center"/>
        </w:trPr>
        <w:tc>
          <w:tcPr>
            <w:tcW w:w="0" w:type="auto"/>
            <w:shd w:val="clear" w:color="auto" w:fill="auto"/>
            <w:vAlign w:val="center"/>
          </w:tcPr>
          <w:p w14:paraId="541AA3FD" w14:textId="77777777" w:rsidR="0075080D" w:rsidRPr="000E75A1" w:rsidRDefault="0075080D" w:rsidP="00444F84">
            <w:pPr>
              <w:jc w:val="center"/>
              <w:rPr>
                <w:rFonts w:ascii="Verdana" w:hAnsi="Verdana" w:cs="Arial"/>
                <w:sz w:val="16"/>
                <w:szCs w:val="16"/>
              </w:rPr>
            </w:pPr>
            <w:r w:rsidRPr="000E75A1">
              <w:rPr>
                <w:rFonts w:ascii="Verdana" w:hAnsi="Verdana" w:cs="Arial"/>
                <w:sz w:val="16"/>
                <w:szCs w:val="16"/>
              </w:rPr>
              <w:t>3</w:t>
            </w:r>
          </w:p>
        </w:tc>
        <w:tc>
          <w:tcPr>
            <w:tcW w:w="0" w:type="auto"/>
            <w:shd w:val="clear" w:color="auto" w:fill="auto"/>
            <w:vAlign w:val="center"/>
          </w:tcPr>
          <w:p w14:paraId="1D121653" w14:textId="77777777" w:rsidR="0075080D" w:rsidRPr="000E75A1" w:rsidRDefault="0075080D" w:rsidP="00444F84">
            <w:pPr>
              <w:jc w:val="both"/>
              <w:rPr>
                <w:rFonts w:ascii="Verdana" w:hAnsi="Verdana" w:cs="Arial"/>
                <w:b/>
                <w:bCs/>
                <w:sz w:val="16"/>
                <w:szCs w:val="16"/>
                <w:lang w:eastAsia="es-BO"/>
              </w:rPr>
            </w:pPr>
            <w:r w:rsidRPr="000E75A1">
              <w:rPr>
                <w:rFonts w:ascii="Verdana" w:hAnsi="Verdana" w:cs="Arial"/>
                <w:b/>
                <w:bCs/>
                <w:sz w:val="16"/>
                <w:szCs w:val="16"/>
                <w:lang w:eastAsia="es-BO"/>
              </w:rPr>
              <w:t>EXPERIENCIA ESPECÍFICA: EDUCADOR SOCIAL</w:t>
            </w:r>
          </w:p>
          <w:p w14:paraId="59EF39D4" w14:textId="77777777" w:rsidR="0075080D" w:rsidRPr="000E75A1" w:rsidRDefault="0075080D" w:rsidP="00444F84">
            <w:pPr>
              <w:jc w:val="both"/>
              <w:rPr>
                <w:rFonts w:ascii="Verdana" w:hAnsi="Verdana" w:cs="Arial"/>
              </w:rPr>
            </w:pPr>
            <w:r w:rsidRPr="000E75A1">
              <w:rPr>
                <w:rFonts w:ascii="Verdana" w:hAnsi="Verdana" w:cs="Arial"/>
                <w:sz w:val="16"/>
                <w:szCs w:val="16"/>
                <w:lang w:eastAsia="es-BO"/>
              </w:rPr>
              <w:t>Se asignará 1,5 puntos por cada 6 meses adicionales al solicitado, hasta un máximo de 6 puntos</w:t>
            </w:r>
          </w:p>
        </w:tc>
        <w:tc>
          <w:tcPr>
            <w:tcW w:w="0" w:type="auto"/>
            <w:shd w:val="clear" w:color="auto" w:fill="auto"/>
            <w:vAlign w:val="center"/>
          </w:tcPr>
          <w:p w14:paraId="498A6563" w14:textId="77777777" w:rsidR="0075080D" w:rsidRPr="000E75A1" w:rsidRDefault="0075080D" w:rsidP="00444F84">
            <w:pPr>
              <w:jc w:val="center"/>
              <w:rPr>
                <w:rFonts w:ascii="Verdana" w:hAnsi="Verdana" w:cs="Arial"/>
                <w:sz w:val="16"/>
                <w:szCs w:val="16"/>
              </w:rPr>
            </w:pPr>
            <w:r w:rsidRPr="000E75A1">
              <w:rPr>
                <w:rFonts w:ascii="Verdana" w:hAnsi="Verdana" w:cs="Arial"/>
                <w:sz w:val="16"/>
                <w:szCs w:val="16"/>
              </w:rPr>
              <w:t>6</w:t>
            </w:r>
          </w:p>
        </w:tc>
        <w:tc>
          <w:tcPr>
            <w:tcW w:w="0" w:type="auto"/>
            <w:shd w:val="clear" w:color="auto" w:fill="auto"/>
            <w:vAlign w:val="center"/>
          </w:tcPr>
          <w:p w14:paraId="5D606BF7" w14:textId="77777777" w:rsidR="0075080D" w:rsidRPr="000E75A1" w:rsidRDefault="0075080D" w:rsidP="00444F84">
            <w:pPr>
              <w:jc w:val="center"/>
              <w:rPr>
                <w:rFonts w:ascii="Verdana" w:hAnsi="Verdana" w:cs="Arial"/>
                <w:color w:val="FF0000"/>
                <w:sz w:val="16"/>
                <w:szCs w:val="16"/>
              </w:rPr>
            </w:pPr>
            <w:r w:rsidRPr="000E75A1">
              <w:rPr>
                <w:rFonts w:ascii="Verdana" w:hAnsi="Verdana" w:cs="Arial"/>
                <w:b/>
                <w:bCs/>
                <w:i/>
                <w:iCs/>
                <w:color w:val="00B050"/>
                <w:sz w:val="16"/>
                <w:szCs w:val="16"/>
              </w:rPr>
              <w:t>Ponderable de acuerdo a lo propuesto en el formulario A-4</w:t>
            </w:r>
          </w:p>
        </w:tc>
      </w:tr>
      <w:tr w:rsidR="0075080D" w:rsidRPr="000E75A1" w14:paraId="55D755D8" w14:textId="77777777" w:rsidTr="00444F84">
        <w:trPr>
          <w:trHeight w:val="20"/>
          <w:jc w:val="center"/>
        </w:trPr>
        <w:tc>
          <w:tcPr>
            <w:tcW w:w="0" w:type="auto"/>
            <w:shd w:val="clear" w:color="auto" w:fill="auto"/>
            <w:vAlign w:val="center"/>
          </w:tcPr>
          <w:p w14:paraId="3CA64653" w14:textId="77777777" w:rsidR="0075080D" w:rsidRPr="000E75A1" w:rsidRDefault="0075080D" w:rsidP="00444F84">
            <w:pPr>
              <w:jc w:val="center"/>
              <w:rPr>
                <w:rFonts w:ascii="Verdana" w:hAnsi="Verdana" w:cs="Arial"/>
                <w:sz w:val="16"/>
                <w:szCs w:val="16"/>
              </w:rPr>
            </w:pPr>
            <w:r w:rsidRPr="000E75A1">
              <w:rPr>
                <w:rFonts w:ascii="Verdana" w:hAnsi="Verdana" w:cs="Arial"/>
                <w:sz w:val="16"/>
                <w:szCs w:val="16"/>
              </w:rPr>
              <w:t>4</w:t>
            </w:r>
          </w:p>
        </w:tc>
        <w:tc>
          <w:tcPr>
            <w:tcW w:w="0" w:type="auto"/>
            <w:shd w:val="clear" w:color="auto" w:fill="auto"/>
            <w:vAlign w:val="center"/>
          </w:tcPr>
          <w:p w14:paraId="51E4BDD6" w14:textId="77777777" w:rsidR="0075080D" w:rsidRPr="000E75A1" w:rsidRDefault="0075080D" w:rsidP="00444F84">
            <w:pPr>
              <w:jc w:val="both"/>
              <w:rPr>
                <w:rFonts w:ascii="Verdana" w:hAnsi="Verdana" w:cs="Arial"/>
                <w:sz w:val="16"/>
                <w:szCs w:val="16"/>
              </w:rPr>
            </w:pPr>
            <w:r w:rsidRPr="000E75A1">
              <w:rPr>
                <w:rFonts w:ascii="Verdana" w:hAnsi="Verdana" w:cs="Arial"/>
                <w:b/>
                <w:bCs/>
                <w:sz w:val="16"/>
                <w:szCs w:val="16"/>
                <w:lang w:eastAsia="es-BO"/>
              </w:rPr>
              <w:t>EXPERIENCIA ESPECÍFICA:</w:t>
            </w:r>
            <w:r w:rsidRPr="000E75A1">
              <w:rPr>
                <w:rFonts w:ascii="Verdana" w:hAnsi="Verdana" w:cs="Arial"/>
                <w:sz w:val="16"/>
                <w:szCs w:val="16"/>
              </w:rPr>
              <w:t xml:space="preserve"> </w:t>
            </w:r>
            <w:r w:rsidRPr="000E75A1">
              <w:rPr>
                <w:rFonts w:ascii="Verdana" w:hAnsi="Verdana" w:cs="Arial"/>
                <w:b/>
                <w:sz w:val="16"/>
                <w:szCs w:val="16"/>
              </w:rPr>
              <w:t>TÉCNICO ALMACENERO</w:t>
            </w:r>
          </w:p>
          <w:p w14:paraId="4F5392DB" w14:textId="77777777" w:rsidR="0075080D" w:rsidRPr="000E75A1" w:rsidRDefault="0075080D" w:rsidP="00444F84">
            <w:pPr>
              <w:jc w:val="both"/>
              <w:rPr>
                <w:rFonts w:ascii="Verdana" w:hAnsi="Verdana" w:cs="Arial"/>
                <w:sz w:val="16"/>
                <w:szCs w:val="16"/>
                <w:lang w:eastAsia="es-BO"/>
              </w:rPr>
            </w:pPr>
            <w:r w:rsidRPr="000E75A1">
              <w:rPr>
                <w:rFonts w:ascii="Verdana" w:hAnsi="Verdana" w:cs="Arial"/>
                <w:sz w:val="16"/>
                <w:szCs w:val="16"/>
                <w:lang w:eastAsia="es-BO"/>
              </w:rPr>
              <w:t>Se asignará un 1 punto por cada 6 meses adicionales al solicitado, hasta un máximo de 1 punto.</w:t>
            </w:r>
          </w:p>
        </w:tc>
        <w:tc>
          <w:tcPr>
            <w:tcW w:w="0" w:type="auto"/>
            <w:shd w:val="clear" w:color="auto" w:fill="auto"/>
            <w:vAlign w:val="center"/>
          </w:tcPr>
          <w:p w14:paraId="5435CCC6" w14:textId="77777777" w:rsidR="0075080D" w:rsidRPr="000E75A1" w:rsidRDefault="0075080D" w:rsidP="00444F84">
            <w:pPr>
              <w:jc w:val="center"/>
              <w:rPr>
                <w:rFonts w:ascii="Verdana" w:hAnsi="Verdana" w:cs="Arial"/>
                <w:sz w:val="16"/>
                <w:szCs w:val="16"/>
              </w:rPr>
            </w:pPr>
            <w:r w:rsidRPr="000E75A1">
              <w:rPr>
                <w:rFonts w:ascii="Verdana" w:hAnsi="Verdana" w:cs="Arial"/>
                <w:sz w:val="16"/>
                <w:szCs w:val="16"/>
              </w:rPr>
              <w:t>1</w:t>
            </w:r>
          </w:p>
        </w:tc>
        <w:tc>
          <w:tcPr>
            <w:tcW w:w="0" w:type="auto"/>
            <w:shd w:val="clear" w:color="auto" w:fill="auto"/>
            <w:vAlign w:val="center"/>
          </w:tcPr>
          <w:p w14:paraId="2EFDB361" w14:textId="77777777" w:rsidR="0075080D" w:rsidRPr="000E75A1" w:rsidRDefault="0075080D" w:rsidP="00444F84">
            <w:pPr>
              <w:jc w:val="center"/>
              <w:rPr>
                <w:rFonts w:ascii="Verdana" w:hAnsi="Verdana" w:cs="Arial"/>
                <w:color w:val="FF0000"/>
                <w:sz w:val="16"/>
                <w:szCs w:val="16"/>
              </w:rPr>
            </w:pPr>
            <w:r w:rsidRPr="000E75A1">
              <w:rPr>
                <w:rFonts w:ascii="Verdana" w:hAnsi="Verdana" w:cs="Arial"/>
                <w:b/>
                <w:bCs/>
                <w:i/>
                <w:iCs/>
                <w:color w:val="00B050"/>
                <w:sz w:val="16"/>
                <w:szCs w:val="16"/>
              </w:rPr>
              <w:t>Ponderable de acuerdo a lo propuesto en el formulario A-4</w:t>
            </w:r>
          </w:p>
        </w:tc>
      </w:tr>
      <w:tr w:rsidR="0075080D" w:rsidRPr="000E75A1" w14:paraId="2D1ACE47" w14:textId="77777777" w:rsidTr="00444F84">
        <w:trPr>
          <w:trHeight w:val="20"/>
          <w:jc w:val="center"/>
        </w:trPr>
        <w:tc>
          <w:tcPr>
            <w:tcW w:w="0" w:type="auto"/>
            <w:shd w:val="clear" w:color="auto" w:fill="auto"/>
            <w:vAlign w:val="center"/>
          </w:tcPr>
          <w:p w14:paraId="410535DB" w14:textId="77777777" w:rsidR="0075080D" w:rsidRPr="000E75A1" w:rsidRDefault="0075080D" w:rsidP="00444F84">
            <w:pPr>
              <w:jc w:val="center"/>
              <w:rPr>
                <w:rFonts w:ascii="Verdana" w:hAnsi="Verdana" w:cs="Arial"/>
                <w:sz w:val="16"/>
                <w:szCs w:val="16"/>
              </w:rPr>
            </w:pPr>
            <w:r w:rsidRPr="000E75A1">
              <w:rPr>
                <w:rFonts w:ascii="Verdana" w:hAnsi="Verdana" w:cs="Arial"/>
                <w:sz w:val="16"/>
                <w:szCs w:val="16"/>
              </w:rPr>
              <w:t>5</w:t>
            </w:r>
          </w:p>
        </w:tc>
        <w:tc>
          <w:tcPr>
            <w:tcW w:w="0" w:type="auto"/>
            <w:shd w:val="clear" w:color="auto" w:fill="auto"/>
            <w:vAlign w:val="center"/>
          </w:tcPr>
          <w:p w14:paraId="7FEFEC18" w14:textId="77777777" w:rsidR="0075080D" w:rsidRPr="000E75A1" w:rsidRDefault="0075080D" w:rsidP="00444F84">
            <w:pPr>
              <w:jc w:val="both"/>
              <w:rPr>
                <w:rFonts w:ascii="Verdana" w:hAnsi="Verdana" w:cs="Arial"/>
                <w:b/>
                <w:bCs/>
                <w:sz w:val="16"/>
                <w:szCs w:val="16"/>
                <w:lang w:eastAsia="es-BO"/>
              </w:rPr>
            </w:pPr>
            <w:r w:rsidRPr="000E75A1">
              <w:rPr>
                <w:rFonts w:ascii="Verdana" w:hAnsi="Verdana" w:cs="Arial"/>
                <w:b/>
                <w:bCs/>
                <w:sz w:val="16"/>
                <w:szCs w:val="16"/>
                <w:lang w:eastAsia="es-BO"/>
              </w:rPr>
              <w:t>PARTICIPACIÓN DE PERSONAL FEMENINO</w:t>
            </w:r>
          </w:p>
          <w:p w14:paraId="3241573F" w14:textId="77777777" w:rsidR="0075080D" w:rsidRPr="000E75A1" w:rsidRDefault="0075080D" w:rsidP="00444F84">
            <w:pPr>
              <w:jc w:val="both"/>
              <w:rPr>
                <w:rFonts w:ascii="Verdana" w:hAnsi="Verdana" w:cs="Arial"/>
                <w:b/>
                <w:bCs/>
                <w:sz w:val="16"/>
                <w:szCs w:val="16"/>
                <w:lang w:eastAsia="es-BO"/>
              </w:rPr>
            </w:pPr>
            <w:r w:rsidRPr="000E75A1">
              <w:rPr>
                <w:rFonts w:ascii="Verdana" w:hAnsi="Verdana" w:cs="Arial"/>
                <w:sz w:val="16"/>
                <w:szCs w:val="16"/>
              </w:rPr>
              <w:t xml:space="preserve">Se asignará 1 punto, por cada Constructor Albañil femenino, </w:t>
            </w:r>
            <w:r w:rsidRPr="000E75A1">
              <w:rPr>
                <w:rFonts w:ascii="Verdana" w:hAnsi="Verdana" w:cs="Arial"/>
                <w:sz w:val="16"/>
                <w:szCs w:val="16"/>
                <w:lang w:eastAsia="es-BO"/>
              </w:rPr>
              <w:t xml:space="preserve">hasta un máximo de </w:t>
            </w:r>
            <w:r w:rsidRPr="000E75A1">
              <w:rPr>
                <w:rFonts w:ascii="Verdana" w:hAnsi="Verdana" w:cs="Arial"/>
                <w:b/>
                <w:bCs/>
                <w:sz w:val="16"/>
                <w:szCs w:val="16"/>
                <w:lang w:eastAsia="es-BO"/>
              </w:rPr>
              <w:t>2 puntos</w:t>
            </w:r>
            <w:r w:rsidRPr="000E75A1">
              <w:rPr>
                <w:rFonts w:ascii="Verdana" w:hAnsi="Verdana" w:cs="Arial"/>
                <w:sz w:val="16"/>
                <w:szCs w:val="16"/>
                <w:lang w:eastAsia="es-BO"/>
              </w:rPr>
              <w:t>, dicho personal deberá cumplir lo requerido en el TDR.</w:t>
            </w:r>
          </w:p>
        </w:tc>
        <w:tc>
          <w:tcPr>
            <w:tcW w:w="0" w:type="auto"/>
            <w:shd w:val="clear" w:color="auto" w:fill="auto"/>
            <w:vAlign w:val="center"/>
          </w:tcPr>
          <w:p w14:paraId="0FBCCF8D" w14:textId="77777777" w:rsidR="0075080D" w:rsidRPr="000E75A1" w:rsidRDefault="0075080D" w:rsidP="00444F84">
            <w:pPr>
              <w:jc w:val="center"/>
              <w:rPr>
                <w:rFonts w:ascii="Verdana" w:hAnsi="Verdana" w:cs="Arial"/>
                <w:sz w:val="16"/>
                <w:szCs w:val="16"/>
              </w:rPr>
            </w:pPr>
            <w:r w:rsidRPr="000E75A1">
              <w:rPr>
                <w:rFonts w:ascii="Verdana" w:hAnsi="Verdana" w:cs="Arial"/>
                <w:sz w:val="16"/>
                <w:szCs w:val="16"/>
              </w:rPr>
              <w:t>2</w:t>
            </w:r>
          </w:p>
        </w:tc>
        <w:tc>
          <w:tcPr>
            <w:tcW w:w="0" w:type="auto"/>
            <w:shd w:val="clear" w:color="auto" w:fill="auto"/>
            <w:vAlign w:val="center"/>
          </w:tcPr>
          <w:p w14:paraId="59730885" w14:textId="77777777" w:rsidR="0075080D" w:rsidRPr="000E75A1" w:rsidRDefault="0075080D" w:rsidP="00444F84">
            <w:pPr>
              <w:jc w:val="center"/>
              <w:rPr>
                <w:rFonts w:ascii="Verdana" w:hAnsi="Verdana" w:cs="Arial"/>
                <w:b/>
                <w:bCs/>
                <w:i/>
                <w:iCs/>
                <w:color w:val="00B050"/>
                <w:sz w:val="16"/>
                <w:szCs w:val="16"/>
              </w:rPr>
            </w:pPr>
            <w:r w:rsidRPr="000E75A1">
              <w:rPr>
                <w:rFonts w:ascii="Verdana" w:hAnsi="Verdana" w:cs="Arial"/>
                <w:b/>
                <w:i/>
                <w:color w:val="FF0000"/>
                <w:sz w:val="16"/>
                <w:szCs w:val="16"/>
                <w:lang w:eastAsia="es-BO"/>
              </w:rPr>
              <w:t xml:space="preserve">Para ser llenado por el proponente </w:t>
            </w:r>
            <w:r w:rsidRPr="000E75A1">
              <w:rPr>
                <w:rFonts w:ascii="Verdana" w:hAnsi="Verdana" w:cs="Arial"/>
                <w:bCs/>
                <w:i/>
                <w:color w:val="FF0000"/>
                <w:sz w:val="16"/>
                <w:szCs w:val="16"/>
                <w:lang w:eastAsia="es-BO"/>
              </w:rPr>
              <w:t>(detallar la cantidad de personal femenino)</w:t>
            </w:r>
          </w:p>
        </w:tc>
      </w:tr>
      <w:tr w:rsidR="0075080D" w:rsidRPr="000E75A1" w14:paraId="7138CA85" w14:textId="77777777" w:rsidTr="00444F84">
        <w:trPr>
          <w:trHeight w:val="20"/>
          <w:jc w:val="center"/>
        </w:trPr>
        <w:tc>
          <w:tcPr>
            <w:tcW w:w="0" w:type="auto"/>
            <w:shd w:val="clear" w:color="auto" w:fill="auto"/>
            <w:vAlign w:val="center"/>
          </w:tcPr>
          <w:p w14:paraId="78684C36" w14:textId="77777777" w:rsidR="0075080D" w:rsidRPr="000E75A1" w:rsidRDefault="0075080D" w:rsidP="00444F84">
            <w:pPr>
              <w:jc w:val="center"/>
              <w:rPr>
                <w:rFonts w:ascii="Verdana" w:hAnsi="Verdana" w:cs="Arial"/>
                <w:sz w:val="16"/>
                <w:szCs w:val="16"/>
              </w:rPr>
            </w:pPr>
            <w:r w:rsidRPr="000E75A1">
              <w:rPr>
                <w:rFonts w:ascii="Verdana" w:hAnsi="Verdana" w:cs="Arial"/>
                <w:sz w:val="16"/>
                <w:szCs w:val="16"/>
              </w:rPr>
              <w:t>6</w:t>
            </w:r>
          </w:p>
        </w:tc>
        <w:tc>
          <w:tcPr>
            <w:tcW w:w="0" w:type="auto"/>
            <w:shd w:val="clear" w:color="auto" w:fill="auto"/>
            <w:vAlign w:val="center"/>
          </w:tcPr>
          <w:p w14:paraId="5440AC53" w14:textId="77777777" w:rsidR="0075080D" w:rsidRPr="000E75A1" w:rsidRDefault="0075080D" w:rsidP="00444F84">
            <w:pPr>
              <w:jc w:val="both"/>
              <w:rPr>
                <w:rFonts w:ascii="Verdana" w:hAnsi="Verdana" w:cs="Arial"/>
                <w:b/>
                <w:bCs/>
                <w:sz w:val="16"/>
                <w:szCs w:val="16"/>
              </w:rPr>
            </w:pPr>
            <w:r w:rsidRPr="000E75A1">
              <w:rPr>
                <w:rFonts w:ascii="Verdana" w:hAnsi="Verdana" w:cs="Arial"/>
                <w:b/>
                <w:bCs/>
                <w:sz w:val="16"/>
                <w:szCs w:val="16"/>
              </w:rPr>
              <w:t>CONSTRUCTOR ESPECIALISTA ADICIONAL</w:t>
            </w:r>
          </w:p>
          <w:p w14:paraId="501FDDF8" w14:textId="77777777" w:rsidR="0075080D" w:rsidRPr="000E75A1" w:rsidRDefault="0075080D" w:rsidP="00444F84">
            <w:pPr>
              <w:jc w:val="both"/>
              <w:rPr>
                <w:rFonts w:ascii="Verdana" w:hAnsi="Verdana" w:cs="Arial"/>
                <w:sz w:val="16"/>
                <w:szCs w:val="16"/>
                <w:lang w:eastAsia="es-BO"/>
              </w:rPr>
            </w:pPr>
            <w:r w:rsidRPr="000E75A1">
              <w:rPr>
                <w:rFonts w:ascii="Verdana" w:hAnsi="Verdana" w:cs="Arial"/>
                <w:sz w:val="16"/>
                <w:szCs w:val="16"/>
              </w:rPr>
              <w:t xml:space="preserve">Se asignará 1 punto, por cada </w:t>
            </w:r>
            <w:r w:rsidRPr="000E75A1">
              <w:rPr>
                <w:rFonts w:ascii="Verdana" w:hAnsi="Verdana" w:cs="Arial"/>
                <w:color w:val="FF0000"/>
                <w:sz w:val="16"/>
                <w:szCs w:val="16"/>
              </w:rPr>
              <w:t>Constructor Especialista p/instalación sanitaria y agua potable y/o Constructor Especialista p/instalación eléctrica y/o Constructor Especialista p/ instalación en materiales prefabricados</w:t>
            </w:r>
            <w:r w:rsidRPr="000E75A1">
              <w:rPr>
                <w:rFonts w:ascii="Verdana" w:hAnsi="Verdana" w:cs="Arial"/>
                <w:sz w:val="16"/>
                <w:szCs w:val="16"/>
              </w:rPr>
              <w:t xml:space="preserve"> </w:t>
            </w:r>
            <w:r w:rsidRPr="000E75A1">
              <w:rPr>
                <w:rFonts w:ascii="Verdana" w:hAnsi="Verdana" w:cs="Arial"/>
                <w:b/>
                <w:bCs/>
                <w:sz w:val="16"/>
                <w:szCs w:val="16"/>
              </w:rPr>
              <w:t>adicional</w:t>
            </w:r>
            <w:r w:rsidRPr="000E75A1">
              <w:rPr>
                <w:rFonts w:ascii="Verdana" w:hAnsi="Verdana" w:cs="Arial"/>
                <w:sz w:val="16"/>
                <w:szCs w:val="16"/>
              </w:rPr>
              <w:t xml:space="preserve">, </w:t>
            </w:r>
            <w:r w:rsidRPr="000E75A1">
              <w:rPr>
                <w:rFonts w:ascii="Verdana" w:hAnsi="Verdana" w:cs="Arial"/>
                <w:sz w:val="16"/>
                <w:szCs w:val="16"/>
                <w:lang w:eastAsia="es-BO"/>
              </w:rPr>
              <w:t>hasta un máximo de</w:t>
            </w:r>
            <w:r w:rsidRPr="000E75A1">
              <w:rPr>
                <w:rFonts w:ascii="Verdana" w:hAnsi="Verdana" w:cs="Arial"/>
                <w:b/>
                <w:bCs/>
                <w:sz w:val="16"/>
                <w:szCs w:val="16"/>
                <w:lang w:eastAsia="es-BO"/>
              </w:rPr>
              <w:t xml:space="preserve"> 3 puntos</w:t>
            </w:r>
            <w:r w:rsidRPr="000E75A1">
              <w:rPr>
                <w:rFonts w:ascii="Verdana" w:hAnsi="Verdana" w:cs="Arial"/>
                <w:sz w:val="16"/>
                <w:szCs w:val="16"/>
                <w:lang w:eastAsia="es-BO"/>
              </w:rPr>
              <w:t>, dicho personal deberá cumplir lo requerido en el TDR.</w:t>
            </w:r>
          </w:p>
        </w:tc>
        <w:tc>
          <w:tcPr>
            <w:tcW w:w="0" w:type="auto"/>
            <w:shd w:val="clear" w:color="auto" w:fill="auto"/>
            <w:vAlign w:val="center"/>
          </w:tcPr>
          <w:p w14:paraId="7193498F" w14:textId="77777777" w:rsidR="0075080D" w:rsidRPr="000E75A1" w:rsidRDefault="0075080D" w:rsidP="00444F84">
            <w:pPr>
              <w:jc w:val="center"/>
              <w:rPr>
                <w:rFonts w:ascii="Verdana" w:hAnsi="Verdana" w:cs="Arial"/>
                <w:sz w:val="16"/>
                <w:szCs w:val="16"/>
              </w:rPr>
            </w:pPr>
            <w:r w:rsidRPr="000E75A1">
              <w:rPr>
                <w:rFonts w:ascii="Verdana" w:hAnsi="Verdana" w:cs="Arial"/>
                <w:sz w:val="16"/>
                <w:szCs w:val="16"/>
              </w:rPr>
              <w:t>3</w:t>
            </w:r>
          </w:p>
        </w:tc>
        <w:tc>
          <w:tcPr>
            <w:tcW w:w="0" w:type="auto"/>
            <w:shd w:val="clear" w:color="auto" w:fill="auto"/>
            <w:vAlign w:val="center"/>
          </w:tcPr>
          <w:p w14:paraId="3A79E451" w14:textId="77777777" w:rsidR="0075080D" w:rsidRPr="000E75A1" w:rsidRDefault="0075080D" w:rsidP="00444F84">
            <w:pPr>
              <w:jc w:val="center"/>
              <w:rPr>
                <w:rFonts w:ascii="Verdana" w:hAnsi="Verdana" w:cs="Arial"/>
                <w:b/>
                <w:color w:val="FF0000"/>
                <w:sz w:val="16"/>
                <w:szCs w:val="16"/>
              </w:rPr>
            </w:pPr>
            <w:r w:rsidRPr="000E75A1">
              <w:rPr>
                <w:rFonts w:ascii="Verdana" w:hAnsi="Verdana" w:cs="Arial"/>
                <w:b/>
                <w:i/>
                <w:color w:val="FF0000"/>
                <w:sz w:val="16"/>
                <w:szCs w:val="16"/>
                <w:lang w:eastAsia="es-BO"/>
              </w:rPr>
              <w:t xml:space="preserve">Para ser llenado por el proponente </w:t>
            </w:r>
            <w:r w:rsidRPr="000E75A1">
              <w:rPr>
                <w:rFonts w:ascii="Verdana" w:hAnsi="Verdana" w:cs="Arial"/>
                <w:bCs/>
                <w:i/>
                <w:color w:val="FF0000"/>
                <w:sz w:val="16"/>
                <w:szCs w:val="16"/>
                <w:lang w:eastAsia="es-BO"/>
              </w:rPr>
              <w:t>(detallar la cantidad de personal adicional)</w:t>
            </w:r>
          </w:p>
        </w:tc>
      </w:tr>
      <w:tr w:rsidR="0075080D" w:rsidRPr="000E75A1" w14:paraId="077209DC" w14:textId="77777777" w:rsidTr="00444F84">
        <w:trPr>
          <w:trHeight w:val="20"/>
          <w:jc w:val="center"/>
        </w:trPr>
        <w:tc>
          <w:tcPr>
            <w:tcW w:w="0" w:type="auto"/>
            <w:shd w:val="clear" w:color="auto" w:fill="auto"/>
            <w:vAlign w:val="center"/>
          </w:tcPr>
          <w:p w14:paraId="2ABE3B04" w14:textId="77777777" w:rsidR="0075080D" w:rsidRPr="000E75A1" w:rsidRDefault="0075080D" w:rsidP="00444F84">
            <w:pPr>
              <w:jc w:val="center"/>
              <w:rPr>
                <w:rFonts w:ascii="Verdana" w:hAnsi="Verdana" w:cs="Arial"/>
                <w:sz w:val="16"/>
                <w:szCs w:val="16"/>
              </w:rPr>
            </w:pPr>
            <w:r w:rsidRPr="000E75A1">
              <w:rPr>
                <w:rFonts w:ascii="Verdana" w:hAnsi="Verdana" w:cs="Arial"/>
                <w:sz w:val="16"/>
                <w:szCs w:val="16"/>
              </w:rPr>
              <w:t>7</w:t>
            </w:r>
          </w:p>
        </w:tc>
        <w:tc>
          <w:tcPr>
            <w:tcW w:w="0" w:type="auto"/>
            <w:shd w:val="clear" w:color="auto" w:fill="auto"/>
            <w:vAlign w:val="center"/>
          </w:tcPr>
          <w:p w14:paraId="5EEAD51A" w14:textId="77777777" w:rsidR="0075080D" w:rsidRPr="000E75A1" w:rsidRDefault="0075080D" w:rsidP="00444F84">
            <w:pPr>
              <w:jc w:val="both"/>
              <w:rPr>
                <w:rFonts w:ascii="Verdana" w:hAnsi="Verdana" w:cs="Arial"/>
                <w:b/>
                <w:bCs/>
                <w:sz w:val="16"/>
                <w:szCs w:val="16"/>
                <w:lang w:eastAsia="es-BO"/>
              </w:rPr>
            </w:pPr>
            <w:r w:rsidRPr="000E75A1">
              <w:rPr>
                <w:rFonts w:ascii="Verdana" w:hAnsi="Verdana" w:cs="Arial"/>
                <w:b/>
                <w:bCs/>
                <w:sz w:val="16"/>
                <w:szCs w:val="16"/>
                <w:lang w:eastAsia="es-BO"/>
              </w:rPr>
              <w:t>CONSTRUCTOR DE APOYO SOCIAL ADICIONAL</w:t>
            </w:r>
          </w:p>
          <w:p w14:paraId="71FE3FAD" w14:textId="77777777" w:rsidR="0075080D" w:rsidRPr="000E75A1" w:rsidRDefault="0075080D" w:rsidP="00444F84">
            <w:pPr>
              <w:jc w:val="both"/>
              <w:rPr>
                <w:rFonts w:ascii="Verdana" w:hAnsi="Verdana" w:cs="Arial"/>
                <w:b/>
                <w:bCs/>
                <w:sz w:val="16"/>
                <w:szCs w:val="16"/>
                <w:lang w:eastAsia="es-BO"/>
              </w:rPr>
            </w:pPr>
            <w:r w:rsidRPr="000E75A1">
              <w:rPr>
                <w:rFonts w:ascii="Verdana" w:hAnsi="Verdana" w:cs="Arial"/>
                <w:sz w:val="16"/>
                <w:szCs w:val="16"/>
              </w:rPr>
              <w:t xml:space="preserve">Se asignará 1 punto, por cada Constructor Albañil (apoyo social) adicional, </w:t>
            </w:r>
            <w:r w:rsidRPr="000E75A1">
              <w:rPr>
                <w:rFonts w:ascii="Verdana" w:hAnsi="Verdana" w:cs="Arial"/>
                <w:sz w:val="16"/>
                <w:szCs w:val="16"/>
                <w:lang w:eastAsia="es-BO"/>
              </w:rPr>
              <w:t xml:space="preserve">hasta un máximo de </w:t>
            </w:r>
            <w:r w:rsidRPr="000E75A1">
              <w:rPr>
                <w:rFonts w:ascii="Verdana" w:hAnsi="Verdana" w:cs="Arial"/>
                <w:b/>
                <w:bCs/>
                <w:sz w:val="16"/>
                <w:szCs w:val="16"/>
                <w:lang w:eastAsia="es-BO"/>
              </w:rPr>
              <w:t>2 puntos</w:t>
            </w:r>
            <w:r w:rsidRPr="000E75A1">
              <w:rPr>
                <w:rFonts w:ascii="Verdana" w:hAnsi="Verdana" w:cs="Arial"/>
                <w:sz w:val="16"/>
                <w:szCs w:val="16"/>
                <w:lang w:eastAsia="es-BO"/>
              </w:rPr>
              <w:t>, dicho personal deberá cumplir lo requerido en el TDR.</w:t>
            </w:r>
          </w:p>
        </w:tc>
        <w:tc>
          <w:tcPr>
            <w:tcW w:w="0" w:type="auto"/>
            <w:shd w:val="clear" w:color="auto" w:fill="auto"/>
            <w:vAlign w:val="center"/>
          </w:tcPr>
          <w:p w14:paraId="41DDCC01" w14:textId="77777777" w:rsidR="0075080D" w:rsidRPr="000E75A1" w:rsidRDefault="0075080D" w:rsidP="00444F84">
            <w:pPr>
              <w:jc w:val="center"/>
              <w:rPr>
                <w:rFonts w:ascii="Verdana" w:hAnsi="Verdana" w:cs="Arial"/>
                <w:sz w:val="16"/>
                <w:szCs w:val="16"/>
              </w:rPr>
            </w:pPr>
            <w:r w:rsidRPr="000E75A1">
              <w:rPr>
                <w:rFonts w:ascii="Verdana" w:hAnsi="Verdana" w:cs="Arial"/>
                <w:sz w:val="16"/>
                <w:szCs w:val="16"/>
              </w:rPr>
              <w:t>2</w:t>
            </w:r>
          </w:p>
        </w:tc>
        <w:tc>
          <w:tcPr>
            <w:tcW w:w="0" w:type="auto"/>
            <w:shd w:val="clear" w:color="auto" w:fill="auto"/>
            <w:vAlign w:val="center"/>
          </w:tcPr>
          <w:p w14:paraId="74E81B73" w14:textId="77777777" w:rsidR="0075080D" w:rsidRPr="000E75A1" w:rsidRDefault="0075080D" w:rsidP="00444F84">
            <w:pPr>
              <w:jc w:val="center"/>
              <w:rPr>
                <w:rFonts w:ascii="Verdana" w:hAnsi="Verdana" w:cs="Arial"/>
                <w:b/>
                <w:i/>
                <w:color w:val="FF0000"/>
                <w:sz w:val="16"/>
                <w:szCs w:val="16"/>
                <w:lang w:eastAsia="es-BO"/>
              </w:rPr>
            </w:pPr>
            <w:r w:rsidRPr="000E75A1">
              <w:rPr>
                <w:rFonts w:ascii="Verdana" w:hAnsi="Verdana" w:cs="Arial"/>
                <w:b/>
                <w:i/>
                <w:color w:val="FF0000"/>
                <w:sz w:val="16"/>
                <w:szCs w:val="16"/>
                <w:lang w:eastAsia="es-BO"/>
              </w:rPr>
              <w:t xml:space="preserve">Para ser llenado por el proponente </w:t>
            </w:r>
            <w:r w:rsidRPr="000E75A1">
              <w:rPr>
                <w:rFonts w:ascii="Verdana" w:hAnsi="Verdana" w:cs="Arial"/>
                <w:bCs/>
                <w:i/>
                <w:color w:val="FF0000"/>
                <w:sz w:val="16"/>
                <w:szCs w:val="16"/>
                <w:lang w:eastAsia="es-BO"/>
              </w:rPr>
              <w:t>(detallar la cantidad de personal adicional)</w:t>
            </w:r>
          </w:p>
        </w:tc>
      </w:tr>
      <w:tr w:rsidR="0075080D" w:rsidRPr="000E75A1" w14:paraId="759C9EC7" w14:textId="77777777" w:rsidTr="00444F84">
        <w:trPr>
          <w:trHeight w:val="219"/>
          <w:jc w:val="center"/>
        </w:trPr>
        <w:tc>
          <w:tcPr>
            <w:tcW w:w="0" w:type="auto"/>
            <w:vMerge w:val="restart"/>
            <w:shd w:val="clear" w:color="auto" w:fill="auto"/>
            <w:vAlign w:val="center"/>
          </w:tcPr>
          <w:p w14:paraId="3CF0F2CC" w14:textId="77777777" w:rsidR="0075080D" w:rsidRPr="000E75A1" w:rsidRDefault="0075080D" w:rsidP="00444F84">
            <w:pPr>
              <w:jc w:val="center"/>
              <w:rPr>
                <w:rFonts w:ascii="Verdana" w:hAnsi="Verdana" w:cs="Arial"/>
                <w:sz w:val="16"/>
                <w:szCs w:val="16"/>
              </w:rPr>
            </w:pPr>
            <w:r w:rsidRPr="000E75A1">
              <w:rPr>
                <w:rFonts w:ascii="Verdana" w:hAnsi="Verdana" w:cs="Arial"/>
                <w:sz w:val="16"/>
                <w:szCs w:val="16"/>
              </w:rPr>
              <w:t>8</w:t>
            </w:r>
          </w:p>
        </w:tc>
        <w:tc>
          <w:tcPr>
            <w:tcW w:w="0" w:type="auto"/>
            <w:tcBorders>
              <w:top w:val="single" w:sz="4" w:space="0" w:color="auto"/>
            </w:tcBorders>
            <w:shd w:val="clear" w:color="auto" w:fill="auto"/>
            <w:vAlign w:val="center"/>
          </w:tcPr>
          <w:p w14:paraId="029F4698" w14:textId="77777777" w:rsidR="0075080D" w:rsidRPr="000E75A1" w:rsidRDefault="0075080D" w:rsidP="00444F84">
            <w:pPr>
              <w:jc w:val="both"/>
              <w:rPr>
                <w:rFonts w:ascii="Verdana" w:hAnsi="Verdana" w:cs="Arial"/>
                <w:b/>
                <w:bCs/>
                <w:sz w:val="16"/>
                <w:szCs w:val="16"/>
                <w:lang w:eastAsia="es-BO"/>
              </w:rPr>
            </w:pPr>
            <w:r w:rsidRPr="000E75A1">
              <w:rPr>
                <w:rFonts w:ascii="Verdana" w:hAnsi="Verdana" w:cs="Arial"/>
                <w:b/>
                <w:bCs/>
                <w:color w:val="000000"/>
                <w:sz w:val="18"/>
                <w:szCs w:val="18"/>
              </w:rPr>
              <w:t>Vehículos</w:t>
            </w:r>
          </w:p>
        </w:tc>
        <w:tc>
          <w:tcPr>
            <w:tcW w:w="0" w:type="auto"/>
            <w:tcBorders>
              <w:top w:val="single" w:sz="4" w:space="0" w:color="auto"/>
            </w:tcBorders>
            <w:shd w:val="clear" w:color="auto" w:fill="A3DBFF"/>
            <w:vAlign w:val="center"/>
          </w:tcPr>
          <w:p w14:paraId="3363D776" w14:textId="77777777" w:rsidR="0075080D" w:rsidRPr="000E75A1" w:rsidRDefault="0075080D" w:rsidP="00444F84">
            <w:pPr>
              <w:jc w:val="center"/>
              <w:rPr>
                <w:rFonts w:ascii="Verdana" w:hAnsi="Verdana" w:cs="Arial"/>
                <w:b/>
                <w:bCs/>
                <w:sz w:val="16"/>
                <w:szCs w:val="16"/>
              </w:rPr>
            </w:pPr>
            <w:r w:rsidRPr="000E75A1">
              <w:rPr>
                <w:rFonts w:ascii="Verdana" w:hAnsi="Verdana" w:cs="Arial"/>
                <w:b/>
                <w:bCs/>
                <w:sz w:val="16"/>
                <w:szCs w:val="16"/>
              </w:rPr>
              <w:t>5</w:t>
            </w:r>
          </w:p>
        </w:tc>
        <w:tc>
          <w:tcPr>
            <w:tcW w:w="0" w:type="auto"/>
            <w:vMerge w:val="restart"/>
            <w:shd w:val="clear" w:color="auto" w:fill="auto"/>
            <w:vAlign w:val="center"/>
          </w:tcPr>
          <w:p w14:paraId="184DA416" w14:textId="77777777" w:rsidR="0075080D" w:rsidRPr="000E75A1" w:rsidRDefault="0075080D" w:rsidP="00444F84">
            <w:pPr>
              <w:jc w:val="center"/>
              <w:rPr>
                <w:rFonts w:ascii="Verdana" w:hAnsi="Verdana" w:cs="Arial"/>
                <w:b/>
                <w:i/>
                <w:color w:val="FF0000"/>
                <w:sz w:val="16"/>
                <w:szCs w:val="16"/>
                <w:lang w:eastAsia="es-BO"/>
              </w:rPr>
            </w:pPr>
            <w:r w:rsidRPr="000E75A1">
              <w:rPr>
                <w:rFonts w:ascii="Verdana" w:hAnsi="Verdana" w:cs="Arial"/>
                <w:b/>
                <w:i/>
                <w:color w:val="FF0000"/>
                <w:sz w:val="16"/>
                <w:szCs w:val="16"/>
                <w:lang w:eastAsia="es-BO"/>
              </w:rPr>
              <w:t xml:space="preserve">Para ser llenado por el proponente </w:t>
            </w:r>
            <w:r w:rsidRPr="000E75A1">
              <w:rPr>
                <w:rFonts w:ascii="Verdana" w:hAnsi="Verdana" w:cs="Arial"/>
                <w:bCs/>
                <w:i/>
                <w:color w:val="FF0000"/>
                <w:sz w:val="16"/>
                <w:szCs w:val="16"/>
                <w:lang w:eastAsia="es-BO"/>
              </w:rPr>
              <w:t>(detallar o describir los “vehículos” adicionales)</w:t>
            </w:r>
          </w:p>
        </w:tc>
      </w:tr>
      <w:tr w:rsidR="0075080D" w:rsidRPr="000E75A1" w14:paraId="53EF908B" w14:textId="77777777" w:rsidTr="00444F84">
        <w:trPr>
          <w:trHeight w:val="700"/>
          <w:jc w:val="center"/>
        </w:trPr>
        <w:tc>
          <w:tcPr>
            <w:tcW w:w="0" w:type="auto"/>
            <w:vMerge/>
            <w:shd w:val="clear" w:color="auto" w:fill="auto"/>
            <w:vAlign w:val="center"/>
          </w:tcPr>
          <w:p w14:paraId="148440BE" w14:textId="77777777" w:rsidR="0075080D" w:rsidRPr="000E75A1" w:rsidRDefault="0075080D" w:rsidP="00444F84">
            <w:pPr>
              <w:jc w:val="center"/>
              <w:rPr>
                <w:rFonts w:ascii="Verdana" w:hAnsi="Verdana" w:cs="Arial"/>
                <w:sz w:val="16"/>
                <w:szCs w:val="16"/>
              </w:rPr>
            </w:pPr>
          </w:p>
        </w:tc>
        <w:tc>
          <w:tcPr>
            <w:tcW w:w="0" w:type="auto"/>
            <w:vMerge w:val="restart"/>
            <w:tcBorders>
              <w:top w:val="single" w:sz="4" w:space="0" w:color="auto"/>
            </w:tcBorders>
            <w:shd w:val="clear" w:color="auto" w:fill="auto"/>
            <w:vAlign w:val="center"/>
          </w:tcPr>
          <w:p w14:paraId="30B463A9" w14:textId="77777777" w:rsidR="0075080D" w:rsidRPr="000E75A1" w:rsidRDefault="0075080D" w:rsidP="00444F84">
            <w:pPr>
              <w:jc w:val="both"/>
              <w:rPr>
                <w:rFonts w:ascii="Verdana" w:hAnsi="Verdana" w:cs="Arial"/>
                <w:sz w:val="18"/>
                <w:szCs w:val="18"/>
              </w:rPr>
            </w:pPr>
            <w:r w:rsidRPr="000E75A1">
              <w:rPr>
                <w:rFonts w:ascii="Verdana" w:hAnsi="Verdana" w:cs="Arial"/>
                <w:sz w:val="18"/>
                <w:szCs w:val="18"/>
              </w:rPr>
              <w:t xml:space="preserve">La calificación se realizará al </w:t>
            </w:r>
            <w:r w:rsidRPr="000E75A1">
              <w:rPr>
                <w:rFonts w:ascii="Verdana" w:hAnsi="Verdana" w:cs="Arial"/>
                <w:b/>
                <w:bCs/>
                <w:sz w:val="18"/>
                <w:szCs w:val="18"/>
              </w:rPr>
              <w:t>Equipo Permanente</w:t>
            </w:r>
            <w:r w:rsidRPr="000E75A1">
              <w:rPr>
                <w:rFonts w:ascii="Verdana" w:hAnsi="Verdana" w:cs="Arial"/>
                <w:sz w:val="18"/>
                <w:szCs w:val="18"/>
              </w:rPr>
              <w:t xml:space="preserve"> propuesto de acuerdo al siguiente detalle:</w:t>
            </w:r>
          </w:p>
          <w:p w14:paraId="13600B6F" w14:textId="77777777" w:rsidR="0075080D" w:rsidRPr="000E75A1" w:rsidRDefault="0075080D">
            <w:pPr>
              <w:pStyle w:val="Prrafodelista"/>
              <w:numPr>
                <w:ilvl w:val="0"/>
                <w:numId w:val="106"/>
              </w:numPr>
              <w:ind w:left="347" w:hanging="283"/>
              <w:jc w:val="both"/>
              <w:rPr>
                <w:rFonts w:ascii="Verdana" w:hAnsi="Verdana" w:cs="Arial"/>
                <w:sz w:val="18"/>
                <w:szCs w:val="18"/>
              </w:rPr>
            </w:pPr>
            <w:r w:rsidRPr="000E75A1">
              <w:rPr>
                <w:rFonts w:ascii="Verdana" w:hAnsi="Verdana" w:cs="Arial"/>
                <w:sz w:val="18"/>
                <w:szCs w:val="18"/>
              </w:rPr>
              <w:t xml:space="preserve">A la Propuesta que oferte </w:t>
            </w:r>
            <w:r w:rsidRPr="000E75A1">
              <w:rPr>
                <w:rFonts w:ascii="Verdana" w:hAnsi="Verdana" w:cs="Arial"/>
                <w:b/>
                <w:bCs/>
                <w:sz w:val="18"/>
                <w:szCs w:val="18"/>
              </w:rPr>
              <w:t>1</w:t>
            </w:r>
            <w:r w:rsidRPr="000E75A1">
              <w:rPr>
                <w:rFonts w:ascii="Verdana" w:hAnsi="Verdana" w:cs="Arial"/>
                <w:sz w:val="18"/>
                <w:szCs w:val="18"/>
              </w:rPr>
              <w:t xml:space="preserve"> Camioneta </w:t>
            </w:r>
            <w:r w:rsidRPr="000E75A1">
              <w:rPr>
                <w:rFonts w:ascii="Verdana" w:hAnsi="Verdana" w:cs="Arial"/>
                <w:b/>
                <w:bCs/>
                <w:sz w:val="18"/>
                <w:szCs w:val="18"/>
              </w:rPr>
              <w:t>adicional a las mínimas requeridas</w:t>
            </w:r>
            <w:r w:rsidRPr="000E75A1">
              <w:rPr>
                <w:rFonts w:ascii="Verdana" w:hAnsi="Verdana" w:cs="Arial"/>
                <w:sz w:val="18"/>
                <w:szCs w:val="18"/>
              </w:rPr>
              <w:t xml:space="preserve"> se le asignará </w:t>
            </w:r>
            <w:r w:rsidRPr="000E75A1">
              <w:rPr>
                <w:rFonts w:ascii="Verdana" w:hAnsi="Verdana" w:cs="Arial"/>
                <w:b/>
                <w:bCs/>
                <w:sz w:val="18"/>
                <w:szCs w:val="18"/>
              </w:rPr>
              <w:t>2 Puntos</w:t>
            </w:r>
            <w:r w:rsidRPr="000E75A1">
              <w:rPr>
                <w:rFonts w:ascii="Verdana" w:hAnsi="Verdana" w:cs="Arial"/>
                <w:sz w:val="18"/>
                <w:szCs w:val="18"/>
              </w:rPr>
              <w:t>.</w:t>
            </w:r>
          </w:p>
          <w:p w14:paraId="66A36E46" w14:textId="77777777" w:rsidR="0075080D" w:rsidRPr="000E75A1" w:rsidRDefault="0075080D">
            <w:pPr>
              <w:pStyle w:val="Prrafodelista"/>
              <w:numPr>
                <w:ilvl w:val="0"/>
                <w:numId w:val="106"/>
              </w:numPr>
              <w:ind w:left="347" w:hanging="283"/>
              <w:jc w:val="both"/>
              <w:rPr>
                <w:rFonts w:ascii="Verdana" w:hAnsi="Verdana" w:cs="Arial"/>
                <w:sz w:val="18"/>
                <w:szCs w:val="18"/>
              </w:rPr>
            </w:pPr>
            <w:r w:rsidRPr="000E75A1">
              <w:rPr>
                <w:rFonts w:ascii="Verdana" w:hAnsi="Verdana" w:cs="Arial"/>
                <w:sz w:val="18"/>
                <w:szCs w:val="18"/>
              </w:rPr>
              <w:t xml:space="preserve">A la Propuesta que oferte </w:t>
            </w:r>
            <w:r w:rsidRPr="000E75A1">
              <w:rPr>
                <w:rFonts w:ascii="Verdana" w:hAnsi="Verdana" w:cs="Arial"/>
                <w:b/>
                <w:bCs/>
                <w:sz w:val="18"/>
                <w:szCs w:val="18"/>
              </w:rPr>
              <w:t xml:space="preserve">1 </w:t>
            </w:r>
            <w:r w:rsidRPr="000E75A1">
              <w:rPr>
                <w:rFonts w:ascii="Verdana" w:hAnsi="Verdana" w:cs="Arial"/>
                <w:sz w:val="18"/>
                <w:szCs w:val="18"/>
              </w:rPr>
              <w:t xml:space="preserve">Volqueta o Camión </w:t>
            </w:r>
            <w:r w:rsidRPr="000E75A1">
              <w:rPr>
                <w:rFonts w:ascii="Verdana" w:hAnsi="Verdana" w:cs="Arial"/>
                <w:b/>
                <w:bCs/>
                <w:sz w:val="18"/>
                <w:szCs w:val="18"/>
              </w:rPr>
              <w:t>adicional a los mínimos requeridos</w:t>
            </w:r>
            <w:r w:rsidRPr="000E75A1">
              <w:rPr>
                <w:rFonts w:ascii="Verdana" w:hAnsi="Verdana" w:cs="Arial"/>
                <w:sz w:val="18"/>
                <w:szCs w:val="18"/>
              </w:rPr>
              <w:t xml:space="preserve"> se le asignará </w:t>
            </w:r>
            <w:r w:rsidRPr="000E75A1">
              <w:rPr>
                <w:rFonts w:ascii="Verdana" w:hAnsi="Verdana" w:cs="Arial"/>
                <w:b/>
                <w:bCs/>
                <w:sz w:val="18"/>
                <w:szCs w:val="18"/>
              </w:rPr>
              <w:t>3 Puntos</w:t>
            </w:r>
            <w:r w:rsidRPr="000E75A1">
              <w:rPr>
                <w:rFonts w:ascii="Verdana" w:hAnsi="Verdana" w:cs="Arial"/>
                <w:sz w:val="18"/>
                <w:szCs w:val="18"/>
              </w:rPr>
              <w:t>.</w:t>
            </w:r>
          </w:p>
        </w:tc>
        <w:tc>
          <w:tcPr>
            <w:tcW w:w="0" w:type="auto"/>
            <w:tcBorders>
              <w:top w:val="single" w:sz="4" w:space="0" w:color="auto"/>
            </w:tcBorders>
            <w:shd w:val="clear" w:color="auto" w:fill="auto"/>
            <w:vAlign w:val="center"/>
          </w:tcPr>
          <w:p w14:paraId="26CA622D" w14:textId="77777777" w:rsidR="0075080D" w:rsidRPr="000E75A1" w:rsidRDefault="0075080D" w:rsidP="00444F84">
            <w:pPr>
              <w:jc w:val="center"/>
              <w:rPr>
                <w:rFonts w:ascii="Verdana" w:hAnsi="Verdana" w:cs="Arial"/>
                <w:sz w:val="16"/>
                <w:szCs w:val="16"/>
              </w:rPr>
            </w:pPr>
            <w:r w:rsidRPr="000E75A1">
              <w:rPr>
                <w:rFonts w:ascii="Verdana" w:hAnsi="Verdana" w:cs="Arial"/>
                <w:sz w:val="16"/>
                <w:szCs w:val="16"/>
              </w:rPr>
              <w:t>2</w:t>
            </w:r>
          </w:p>
        </w:tc>
        <w:tc>
          <w:tcPr>
            <w:tcW w:w="0" w:type="auto"/>
            <w:vMerge/>
            <w:shd w:val="clear" w:color="auto" w:fill="auto"/>
            <w:vAlign w:val="center"/>
          </w:tcPr>
          <w:p w14:paraId="3D251DA8" w14:textId="77777777" w:rsidR="0075080D" w:rsidRPr="000E75A1" w:rsidRDefault="0075080D" w:rsidP="00444F84">
            <w:pPr>
              <w:jc w:val="center"/>
              <w:rPr>
                <w:rFonts w:ascii="Verdana" w:hAnsi="Verdana" w:cs="Arial"/>
                <w:b/>
                <w:i/>
                <w:color w:val="FF0000"/>
                <w:sz w:val="16"/>
                <w:szCs w:val="16"/>
                <w:lang w:eastAsia="es-BO"/>
              </w:rPr>
            </w:pPr>
          </w:p>
        </w:tc>
      </w:tr>
      <w:tr w:rsidR="0075080D" w:rsidRPr="000E75A1" w14:paraId="73F6449C" w14:textId="77777777" w:rsidTr="00444F84">
        <w:trPr>
          <w:trHeight w:val="179"/>
          <w:jc w:val="center"/>
        </w:trPr>
        <w:tc>
          <w:tcPr>
            <w:tcW w:w="0" w:type="auto"/>
            <w:vMerge/>
            <w:shd w:val="clear" w:color="auto" w:fill="auto"/>
            <w:vAlign w:val="center"/>
          </w:tcPr>
          <w:p w14:paraId="28890E85" w14:textId="77777777" w:rsidR="0075080D" w:rsidRPr="000E75A1" w:rsidRDefault="0075080D" w:rsidP="00444F84">
            <w:pPr>
              <w:jc w:val="center"/>
              <w:rPr>
                <w:rFonts w:ascii="Verdana" w:hAnsi="Verdana" w:cs="Arial"/>
                <w:sz w:val="16"/>
                <w:szCs w:val="16"/>
              </w:rPr>
            </w:pPr>
          </w:p>
        </w:tc>
        <w:tc>
          <w:tcPr>
            <w:tcW w:w="0" w:type="auto"/>
            <w:vMerge/>
            <w:shd w:val="clear" w:color="auto" w:fill="auto"/>
            <w:vAlign w:val="center"/>
          </w:tcPr>
          <w:p w14:paraId="2CFEDEFB" w14:textId="77777777" w:rsidR="0075080D" w:rsidRPr="000E75A1" w:rsidRDefault="0075080D" w:rsidP="00444F84">
            <w:pPr>
              <w:jc w:val="both"/>
              <w:rPr>
                <w:rFonts w:ascii="Verdana" w:hAnsi="Verdana" w:cs="Arial"/>
                <w:b/>
                <w:bCs/>
                <w:sz w:val="16"/>
                <w:szCs w:val="16"/>
                <w:lang w:eastAsia="es-BO"/>
              </w:rPr>
            </w:pPr>
          </w:p>
        </w:tc>
        <w:tc>
          <w:tcPr>
            <w:tcW w:w="0" w:type="auto"/>
            <w:tcBorders>
              <w:top w:val="single" w:sz="4" w:space="0" w:color="auto"/>
            </w:tcBorders>
            <w:shd w:val="clear" w:color="auto" w:fill="auto"/>
            <w:vAlign w:val="center"/>
          </w:tcPr>
          <w:p w14:paraId="48BD14C8" w14:textId="77777777" w:rsidR="0075080D" w:rsidRPr="000E75A1" w:rsidRDefault="0075080D" w:rsidP="00444F84">
            <w:pPr>
              <w:jc w:val="center"/>
              <w:rPr>
                <w:rFonts w:ascii="Verdana" w:hAnsi="Verdana" w:cs="Arial"/>
                <w:sz w:val="16"/>
                <w:szCs w:val="16"/>
              </w:rPr>
            </w:pPr>
            <w:r w:rsidRPr="000E75A1">
              <w:rPr>
                <w:rFonts w:ascii="Verdana" w:hAnsi="Verdana" w:cs="Arial"/>
                <w:sz w:val="16"/>
                <w:szCs w:val="16"/>
              </w:rPr>
              <w:t>3</w:t>
            </w:r>
          </w:p>
        </w:tc>
        <w:tc>
          <w:tcPr>
            <w:tcW w:w="0" w:type="auto"/>
            <w:vMerge/>
            <w:shd w:val="clear" w:color="auto" w:fill="auto"/>
            <w:vAlign w:val="center"/>
          </w:tcPr>
          <w:p w14:paraId="18D30F15" w14:textId="77777777" w:rsidR="0075080D" w:rsidRPr="000E75A1" w:rsidRDefault="0075080D" w:rsidP="00444F84">
            <w:pPr>
              <w:jc w:val="center"/>
              <w:rPr>
                <w:rFonts w:ascii="Verdana" w:hAnsi="Verdana" w:cs="Arial"/>
                <w:b/>
                <w:i/>
                <w:color w:val="FF0000"/>
                <w:sz w:val="16"/>
                <w:szCs w:val="16"/>
                <w:lang w:eastAsia="es-BO"/>
              </w:rPr>
            </w:pPr>
          </w:p>
        </w:tc>
      </w:tr>
      <w:tr w:rsidR="0075080D" w:rsidRPr="000E75A1" w14:paraId="43A000C6" w14:textId="77777777" w:rsidTr="00444F84">
        <w:trPr>
          <w:trHeight w:val="20"/>
          <w:jc w:val="center"/>
        </w:trPr>
        <w:tc>
          <w:tcPr>
            <w:tcW w:w="0" w:type="auto"/>
            <w:gridSpan w:val="2"/>
            <w:shd w:val="clear" w:color="auto" w:fill="BFBFBF"/>
            <w:vAlign w:val="center"/>
          </w:tcPr>
          <w:p w14:paraId="49B3066A" w14:textId="77777777" w:rsidR="0075080D" w:rsidRPr="000E75A1" w:rsidRDefault="0075080D" w:rsidP="00444F84">
            <w:pPr>
              <w:jc w:val="center"/>
              <w:rPr>
                <w:rFonts w:ascii="Verdana" w:hAnsi="Verdana" w:cs="Arial"/>
                <w:b/>
                <w:sz w:val="24"/>
                <w:szCs w:val="24"/>
              </w:rPr>
            </w:pPr>
            <w:r w:rsidRPr="000E75A1">
              <w:rPr>
                <w:rFonts w:ascii="Verdana" w:hAnsi="Verdana" w:cs="Arial"/>
                <w:b/>
                <w:sz w:val="24"/>
                <w:szCs w:val="24"/>
              </w:rPr>
              <w:t>TOTAL</w:t>
            </w:r>
          </w:p>
        </w:tc>
        <w:tc>
          <w:tcPr>
            <w:tcW w:w="0" w:type="auto"/>
            <w:shd w:val="clear" w:color="auto" w:fill="BFBFBF"/>
            <w:vAlign w:val="center"/>
          </w:tcPr>
          <w:p w14:paraId="7409E027" w14:textId="77777777" w:rsidR="0075080D" w:rsidRPr="000E75A1" w:rsidRDefault="0075080D" w:rsidP="00444F84">
            <w:pPr>
              <w:jc w:val="center"/>
              <w:rPr>
                <w:rFonts w:ascii="Verdana" w:hAnsi="Verdana" w:cs="Arial"/>
                <w:b/>
                <w:sz w:val="24"/>
                <w:szCs w:val="24"/>
                <w:highlight w:val="red"/>
              </w:rPr>
            </w:pPr>
            <w:r w:rsidRPr="000E75A1">
              <w:rPr>
                <w:rFonts w:ascii="Verdana" w:hAnsi="Verdana" w:cs="Arial"/>
                <w:b/>
                <w:sz w:val="24"/>
                <w:szCs w:val="24"/>
              </w:rPr>
              <w:t>35</w:t>
            </w:r>
          </w:p>
        </w:tc>
        <w:tc>
          <w:tcPr>
            <w:tcW w:w="0" w:type="auto"/>
            <w:shd w:val="clear" w:color="auto" w:fill="BFBFBF"/>
            <w:vAlign w:val="center"/>
          </w:tcPr>
          <w:p w14:paraId="39E93B98" w14:textId="77777777" w:rsidR="0075080D" w:rsidRPr="000E75A1" w:rsidRDefault="0075080D" w:rsidP="00444F84">
            <w:pPr>
              <w:jc w:val="center"/>
              <w:rPr>
                <w:rFonts w:ascii="Verdana" w:hAnsi="Verdana" w:cs="Arial"/>
                <w:b/>
                <w:sz w:val="24"/>
                <w:szCs w:val="24"/>
              </w:rPr>
            </w:pPr>
          </w:p>
        </w:tc>
      </w:tr>
    </w:tbl>
    <w:p w14:paraId="6C4A7B80" w14:textId="77777777" w:rsidR="0075080D" w:rsidRPr="000E75A1" w:rsidRDefault="0075080D" w:rsidP="0075080D">
      <w:pPr>
        <w:jc w:val="both"/>
        <w:rPr>
          <w:rFonts w:ascii="Verdana" w:hAnsi="Verdana" w:cs="Arial"/>
          <w:sz w:val="18"/>
          <w:szCs w:val="18"/>
        </w:rPr>
      </w:pPr>
      <w:r w:rsidRPr="000E75A1">
        <w:rPr>
          <w:rFonts w:ascii="Verdana" w:hAnsi="Verdana" w:cs="Arial"/>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070D9F6" w14:textId="77777777" w:rsidR="0075080D" w:rsidRPr="000E75A1" w:rsidRDefault="0075080D" w:rsidP="0075080D">
      <w:pPr>
        <w:jc w:val="both"/>
        <w:rPr>
          <w:rFonts w:ascii="Verdana" w:hAnsi="Verdana" w:cs="Arial"/>
          <w:sz w:val="18"/>
          <w:szCs w:val="18"/>
        </w:rPr>
      </w:pPr>
      <w:r w:rsidRPr="000E75A1">
        <w:rPr>
          <w:rFonts w:ascii="Verdana" w:hAnsi="Verdana" w:cs="Arial"/>
          <w:sz w:val="18"/>
          <w:szCs w:val="18"/>
        </w:rPr>
        <w:t>(**) La suma de los puntajes asignados para las condiciones adicionales solicitadas deberá ser 35 puntos.</w:t>
      </w:r>
    </w:p>
    <w:p w14:paraId="04665A9C" w14:textId="77777777" w:rsidR="0075080D" w:rsidRPr="000E75A1" w:rsidRDefault="0075080D" w:rsidP="0075080D">
      <w:pPr>
        <w:jc w:val="both"/>
        <w:rPr>
          <w:rFonts w:ascii="Verdana" w:hAnsi="Verdana" w:cs="Arial"/>
          <w:sz w:val="18"/>
          <w:szCs w:val="18"/>
        </w:rPr>
      </w:pPr>
      <w:r w:rsidRPr="000E75A1">
        <w:rPr>
          <w:rFonts w:ascii="Verdana" w:hAnsi="Verdana" w:cs="Arial"/>
          <w:sz w:val="18"/>
          <w:szCs w:val="18"/>
        </w:rPr>
        <w:t xml:space="preserve">(***) El proponente podrá ofertar condiciones adicionales superiores a las solicitadas en el presente Formulario, que mejoren la calidad del </w:t>
      </w:r>
      <w:r w:rsidRPr="000E75A1">
        <w:rPr>
          <w:rFonts w:ascii="Verdana" w:hAnsi="Verdana" w:cs="Arial"/>
          <w:color w:val="0000FF"/>
          <w:sz w:val="18"/>
          <w:szCs w:val="18"/>
        </w:rPr>
        <w:t>objeto de contratación</w:t>
      </w:r>
      <w:r w:rsidRPr="000E75A1">
        <w:rPr>
          <w:rFonts w:ascii="Verdana" w:hAnsi="Verdana" w:cs="Arial"/>
          <w:sz w:val="18"/>
          <w:szCs w:val="18"/>
        </w:rPr>
        <w:t>, siempre que estas características fuesen beneficiosas para la entidad y/o no afecten para el fin que fue requerido el servicio.</w:t>
      </w:r>
    </w:p>
    <w:p w14:paraId="65AEB48A" w14:textId="77777777" w:rsidR="0075080D" w:rsidRPr="000E75A1" w:rsidRDefault="0075080D" w:rsidP="0075080D">
      <w:pPr>
        <w:jc w:val="both"/>
        <w:rPr>
          <w:rFonts w:ascii="Verdana" w:hAnsi="Verdana" w:cs="Arial"/>
          <w:sz w:val="18"/>
          <w:szCs w:val="18"/>
        </w:rPr>
      </w:pPr>
    </w:p>
    <w:p w14:paraId="7A50FB5D" w14:textId="77777777" w:rsidR="0075080D" w:rsidRPr="000E75A1" w:rsidRDefault="0075080D" w:rsidP="0075080D">
      <w:pPr>
        <w:jc w:val="both"/>
        <w:rPr>
          <w:rFonts w:ascii="Verdana" w:hAnsi="Verdana" w:cs="Arial"/>
          <w:b/>
          <w:color w:val="000000"/>
          <w:sz w:val="18"/>
          <w:szCs w:val="18"/>
        </w:rPr>
      </w:pPr>
      <w:r w:rsidRPr="000E75A1">
        <w:rPr>
          <w:rFonts w:ascii="Verdana" w:hAnsi="Verdana" w:cs="Arial"/>
          <w:b/>
          <w:color w:val="000000"/>
          <w:sz w:val="18"/>
          <w:szCs w:val="18"/>
        </w:rPr>
        <w:t xml:space="preserve">NOTA: </w:t>
      </w:r>
    </w:p>
    <w:p w14:paraId="0FC80896" w14:textId="77777777" w:rsidR="0075080D" w:rsidRPr="000E75A1" w:rsidRDefault="0075080D">
      <w:pPr>
        <w:numPr>
          <w:ilvl w:val="0"/>
          <w:numId w:val="38"/>
        </w:numPr>
        <w:jc w:val="both"/>
        <w:rPr>
          <w:rFonts w:ascii="Verdana" w:hAnsi="Verdana" w:cs="Arial"/>
          <w:color w:val="000000"/>
          <w:sz w:val="18"/>
          <w:szCs w:val="18"/>
        </w:rPr>
      </w:pPr>
      <w:r w:rsidRPr="000E75A1">
        <w:rPr>
          <w:rFonts w:ascii="Verdana" w:hAnsi="Verdana" w:cs="Arial"/>
          <w:color w:val="000000"/>
          <w:sz w:val="18"/>
          <w:szCs w:val="18"/>
        </w:rPr>
        <w:t>El proponente que oferte “vehículos” adicionales, deberá adjuntar documento de respaldo en fotocopia simple legible del RUAT, para propios o alquilados. En caso de adjudicación debe presentar:</w:t>
      </w:r>
    </w:p>
    <w:p w14:paraId="07FE2841" w14:textId="77777777" w:rsidR="0075080D" w:rsidRPr="000E75A1" w:rsidRDefault="0075080D" w:rsidP="0075080D">
      <w:pPr>
        <w:pStyle w:val="Prrafodelista"/>
        <w:tabs>
          <w:tab w:val="left" w:pos="709"/>
        </w:tabs>
        <w:jc w:val="both"/>
        <w:outlineLvl w:val="0"/>
        <w:rPr>
          <w:rFonts w:ascii="Verdana" w:hAnsi="Verdana" w:cs="Arial"/>
          <w:b/>
          <w:i/>
          <w:sz w:val="16"/>
          <w:szCs w:val="16"/>
          <w:lang w:val="es-ES_tradnl"/>
        </w:rPr>
      </w:pPr>
      <w:r w:rsidRPr="000E75A1">
        <w:rPr>
          <w:rFonts w:ascii="Verdana" w:hAnsi="Verdana" w:cs="Arial"/>
          <w:b/>
          <w:i/>
          <w:sz w:val="16"/>
          <w:szCs w:val="16"/>
          <w:lang w:val="es-ES_tradnl"/>
        </w:rPr>
        <w:lastRenderedPageBreak/>
        <w:t xml:space="preserve">• Para Vehículos livianos, pesados y motocicletas PROPIOS, presentar Original o Fotocopia Legalizada o Notariado de RUAT. </w:t>
      </w:r>
    </w:p>
    <w:p w14:paraId="3C5AFD36" w14:textId="77777777" w:rsidR="0075080D" w:rsidRPr="000E75A1" w:rsidRDefault="0075080D" w:rsidP="0075080D">
      <w:pPr>
        <w:pStyle w:val="Prrafodelista"/>
        <w:tabs>
          <w:tab w:val="left" w:pos="709"/>
        </w:tabs>
        <w:jc w:val="both"/>
        <w:outlineLvl w:val="0"/>
        <w:rPr>
          <w:rFonts w:ascii="Verdana" w:hAnsi="Verdana" w:cs="Arial"/>
          <w:b/>
          <w:i/>
          <w:sz w:val="16"/>
          <w:szCs w:val="16"/>
          <w:lang w:val="es-ES_tradnl"/>
        </w:rPr>
      </w:pPr>
      <w:r w:rsidRPr="000E75A1">
        <w:rPr>
          <w:rFonts w:ascii="Verdana" w:hAnsi="Verdana" w:cs="Arial"/>
          <w:b/>
          <w:i/>
          <w:sz w:val="16"/>
          <w:szCs w:val="16"/>
          <w:lang w:val="es-ES_tradnl"/>
        </w:rPr>
        <w:t>• Para Vehículos livianos, pesados y motocicletas ALQUILADOS, presentar el Contrato de Alquiler Original.</w:t>
      </w:r>
    </w:p>
    <w:p w14:paraId="09B0D1EB" w14:textId="77777777" w:rsidR="0075080D" w:rsidRPr="000E75A1" w:rsidRDefault="0075080D">
      <w:pPr>
        <w:numPr>
          <w:ilvl w:val="0"/>
          <w:numId w:val="38"/>
        </w:numPr>
        <w:jc w:val="both"/>
        <w:rPr>
          <w:rFonts w:ascii="Verdana" w:hAnsi="Verdana" w:cs="Arial"/>
          <w:color w:val="000000"/>
          <w:sz w:val="18"/>
          <w:szCs w:val="18"/>
        </w:rPr>
      </w:pPr>
      <w:r w:rsidRPr="000E75A1">
        <w:rPr>
          <w:rFonts w:ascii="Verdana" w:hAnsi="Verdana" w:cs="Arial"/>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630976EB" w14:textId="77777777" w:rsidR="0075080D" w:rsidRPr="000E75A1" w:rsidRDefault="0075080D" w:rsidP="00BB15D9">
      <w:pPr>
        <w:jc w:val="center"/>
        <w:rPr>
          <w:rFonts w:ascii="Verdana" w:hAnsi="Verdana" w:cs="Arial"/>
          <w:b/>
          <w:sz w:val="18"/>
          <w:szCs w:val="18"/>
        </w:rPr>
      </w:pPr>
    </w:p>
    <w:p w14:paraId="68F58142" w14:textId="77777777" w:rsidR="0075080D" w:rsidRPr="000E75A1" w:rsidRDefault="0075080D" w:rsidP="00BB15D9">
      <w:pPr>
        <w:jc w:val="center"/>
        <w:rPr>
          <w:rFonts w:ascii="Verdana" w:hAnsi="Verdana" w:cs="Arial"/>
          <w:b/>
          <w:sz w:val="18"/>
          <w:szCs w:val="18"/>
        </w:rPr>
      </w:pPr>
    </w:p>
    <w:p w14:paraId="778C9677" w14:textId="77777777" w:rsidR="00CC08BD" w:rsidRPr="000E75A1" w:rsidRDefault="00CC08BD" w:rsidP="00BB15D9">
      <w:pPr>
        <w:jc w:val="center"/>
        <w:rPr>
          <w:rFonts w:ascii="Verdana" w:hAnsi="Verdana" w:cs="Arial"/>
          <w:b/>
          <w:sz w:val="18"/>
          <w:szCs w:val="18"/>
        </w:rPr>
      </w:pPr>
    </w:p>
    <w:p w14:paraId="63955928" w14:textId="77777777" w:rsidR="00CC08BD" w:rsidRPr="000E75A1" w:rsidRDefault="00CC08BD" w:rsidP="00BB15D9">
      <w:pPr>
        <w:jc w:val="center"/>
        <w:rPr>
          <w:rFonts w:ascii="Verdana" w:hAnsi="Verdana" w:cs="Arial"/>
          <w:b/>
          <w:sz w:val="18"/>
          <w:szCs w:val="18"/>
        </w:rPr>
      </w:pPr>
    </w:p>
    <w:p w14:paraId="34329659" w14:textId="11235C63" w:rsidR="00713413" w:rsidRPr="000E75A1" w:rsidRDefault="00713413" w:rsidP="00713413">
      <w:pPr>
        <w:jc w:val="center"/>
        <w:rPr>
          <w:rFonts w:ascii="Verdana" w:hAnsi="Verdana" w:cs="Arial"/>
          <w:b/>
          <w:color w:val="000000" w:themeColor="text1"/>
          <w:sz w:val="18"/>
          <w:szCs w:val="18"/>
        </w:rPr>
      </w:pPr>
      <w:r w:rsidRPr="000E75A1">
        <w:rPr>
          <w:rFonts w:ascii="Verdana" w:hAnsi="Verdana" w:cs="Arial"/>
          <w:b/>
          <w:color w:val="000000" w:themeColor="text1"/>
          <w:sz w:val="18"/>
          <w:szCs w:val="18"/>
        </w:rPr>
        <w:t xml:space="preserve">ANEXO </w:t>
      </w:r>
      <w:r w:rsidR="000F01B1" w:rsidRPr="000E75A1">
        <w:rPr>
          <w:rFonts w:ascii="Verdana" w:hAnsi="Verdana" w:cs="Arial"/>
          <w:b/>
          <w:color w:val="000000" w:themeColor="text1"/>
          <w:sz w:val="18"/>
          <w:szCs w:val="18"/>
        </w:rPr>
        <w:t>2</w:t>
      </w:r>
    </w:p>
    <w:p w14:paraId="13BEA5EF" w14:textId="77777777" w:rsidR="00713413" w:rsidRPr="000E75A1" w:rsidRDefault="00713413" w:rsidP="00713413">
      <w:pPr>
        <w:jc w:val="center"/>
        <w:rPr>
          <w:rFonts w:ascii="Verdana" w:hAnsi="Verdana" w:cs="Arial"/>
          <w:b/>
          <w:color w:val="000000" w:themeColor="text1"/>
          <w:sz w:val="18"/>
          <w:szCs w:val="18"/>
        </w:rPr>
      </w:pPr>
      <w:r w:rsidRPr="000E75A1">
        <w:rPr>
          <w:rFonts w:ascii="Verdana" w:hAnsi="Verdana" w:cs="Arial"/>
          <w:b/>
          <w:color w:val="000000" w:themeColor="text1"/>
          <w:sz w:val="18"/>
          <w:szCs w:val="18"/>
        </w:rPr>
        <w:t>FORMULARIOS DE VERIFICACIÓN, EVALUACIÓN Y CALIFICACIÓN DE PROPUESTAS</w:t>
      </w:r>
    </w:p>
    <w:p w14:paraId="13F06DE3" w14:textId="77777777" w:rsidR="00713413" w:rsidRPr="000E75A1" w:rsidRDefault="00713413" w:rsidP="00713413">
      <w:pPr>
        <w:rPr>
          <w:rFonts w:ascii="Verdana" w:hAnsi="Verdana" w:cs="Arial"/>
          <w:color w:val="000000" w:themeColor="text1"/>
          <w:sz w:val="18"/>
          <w:szCs w:val="18"/>
        </w:rPr>
      </w:pPr>
    </w:p>
    <w:p w14:paraId="09B44974" w14:textId="77777777" w:rsidR="00713413" w:rsidRPr="000E75A1" w:rsidRDefault="00713413" w:rsidP="00713413">
      <w:pPr>
        <w:rPr>
          <w:rFonts w:ascii="Verdana" w:hAnsi="Verdana" w:cs="Arial"/>
          <w:color w:val="000000" w:themeColor="text1"/>
          <w:sz w:val="18"/>
          <w:szCs w:val="18"/>
        </w:rPr>
      </w:pPr>
    </w:p>
    <w:p w14:paraId="64728C27" w14:textId="1D6AE914" w:rsidR="00713413" w:rsidRPr="000E75A1" w:rsidRDefault="00713413" w:rsidP="00713413">
      <w:pPr>
        <w:rPr>
          <w:rFonts w:ascii="Verdana" w:hAnsi="Verdana" w:cs="Arial"/>
          <w:color w:val="000000" w:themeColor="text1"/>
          <w:sz w:val="18"/>
          <w:szCs w:val="18"/>
        </w:rPr>
      </w:pPr>
      <w:r w:rsidRPr="000E75A1">
        <w:rPr>
          <w:rFonts w:ascii="Verdana" w:hAnsi="Verdana" w:cs="Arial"/>
          <w:color w:val="000000" w:themeColor="text1"/>
          <w:sz w:val="18"/>
          <w:szCs w:val="18"/>
        </w:rPr>
        <w:t>Formulario V-1a</w:t>
      </w:r>
      <w:r w:rsidRPr="000E75A1">
        <w:rPr>
          <w:rFonts w:ascii="Verdana" w:hAnsi="Verdana" w:cs="Arial"/>
          <w:color w:val="000000" w:themeColor="text1"/>
          <w:sz w:val="18"/>
          <w:szCs w:val="18"/>
        </w:rPr>
        <w:tab/>
        <w:t xml:space="preserve">Evaluación Preliminar para Empresas </w:t>
      </w:r>
    </w:p>
    <w:p w14:paraId="1977AA08" w14:textId="77777777" w:rsidR="00713413" w:rsidRPr="000E75A1" w:rsidRDefault="00713413" w:rsidP="00713413">
      <w:pPr>
        <w:rPr>
          <w:rFonts w:ascii="Verdana" w:hAnsi="Verdana" w:cs="Arial"/>
          <w:color w:val="000000" w:themeColor="text1"/>
          <w:sz w:val="18"/>
          <w:szCs w:val="18"/>
        </w:rPr>
      </w:pPr>
      <w:r w:rsidRPr="000E75A1">
        <w:rPr>
          <w:rFonts w:ascii="Verdana" w:hAnsi="Verdana" w:cs="Arial"/>
          <w:color w:val="000000" w:themeColor="text1"/>
          <w:sz w:val="18"/>
          <w:szCs w:val="18"/>
        </w:rPr>
        <w:t>Formulario V-1b</w:t>
      </w:r>
      <w:r w:rsidRPr="000E75A1">
        <w:rPr>
          <w:rFonts w:ascii="Verdana" w:hAnsi="Verdana" w:cs="Arial"/>
          <w:color w:val="000000" w:themeColor="text1"/>
          <w:sz w:val="18"/>
          <w:szCs w:val="18"/>
        </w:rPr>
        <w:tab/>
        <w:t>Evaluación Preliminar para Asociaciones Accidentales</w:t>
      </w:r>
    </w:p>
    <w:p w14:paraId="2C632616" w14:textId="57043CC0" w:rsidR="00D61F46" w:rsidRPr="000E75A1" w:rsidRDefault="005B41EA" w:rsidP="00713413">
      <w:pPr>
        <w:rPr>
          <w:rFonts w:ascii="Verdana" w:hAnsi="Verdana" w:cs="Arial"/>
          <w:color w:val="000000" w:themeColor="text1"/>
          <w:sz w:val="18"/>
          <w:szCs w:val="18"/>
        </w:rPr>
      </w:pPr>
      <w:r w:rsidRPr="000E75A1">
        <w:rPr>
          <w:rFonts w:ascii="Verdana" w:hAnsi="Verdana" w:cs="Arial"/>
          <w:color w:val="000000" w:themeColor="text1"/>
          <w:sz w:val="18"/>
          <w:szCs w:val="18"/>
        </w:rPr>
        <w:t>Formulario V-2</w:t>
      </w:r>
      <w:r w:rsidRPr="000E75A1">
        <w:rPr>
          <w:rFonts w:ascii="Verdana" w:hAnsi="Verdana" w:cs="Arial"/>
          <w:color w:val="000000" w:themeColor="text1"/>
          <w:sz w:val="18"/>
          <w:szCs w:val="18"/>
        </w:rPr>
        <w:tab/>
      </w:r>
      <w:r w:rsidRPr="000E75A1">
        <w:rPr>
          <w:rFonts w:ascii="Verdana" w:hAnsi="Verdana" w:cs="Arial"/>
          <w:color w:val="000000" w:themeColor="text1"/>
          <w:sz w:val="18"/>
          <w:szCs w:val="18"/>
        </w:rPr>
        <w:tab/>
        <w:t xml:space="preserve">Evaluación de la Propuesta Económica </w:t>
      </w:r>
    </w:p>
    <w:p w14:paraId="291696AC" w14:textId="77777777" w:rsidR="00713413" w:rsidRPr="000E75A1" w:rsidRDefault="00713413" w:rsidP="00713413">
      <w:pPr>
        <w:rPr>
          <w:rFonts w:ascii="Verdana" w:hAnsi="Verdana" w:cs="Arial"/>
          <w:color w:val="000000" w:themeColor="text1"/>
          <w:sz w:val="18"/>
          <w:szCs w:val="18"/>
        </w:rPr>
      </w:pPr>
      <w:r w:rsidRPr="000E75A1">
        <w:rPr>
          <w:rFonts w:ascii="Verdana" w:hAnsi="Verdana" w:cs="Arial"/>
          <w:color w:val="000000" w:themeColor="text1"/>
          <w:sz w:val="18"/>
          <w:szCs w:val="18"/>
        </w:rPr>
        <w:t>Formulario V-3</w:t>
      </w:r>
      <w:r w:rsidRPr="000E75A1">
        <w:rPr>
          <w:rFonts w:ascii="Verdana" w:hAnsi="Verdana" w:cs="Arial"/>
          <w:color w:val="000000" w:themeColor="text1"/>
          <w:sz w:val="18"/>
          <w:szCs w:val="18"/>
        </w:rPr>
        <w:tab/>
      </w:r>
      <w:r w:rsidRPr="000E75A1">
        <w:rPr>
          <w:rFonts w:ascii="Verdana" w:hAnsi="Verdana" w:cs="Arial"/>
          <w:color w:val="000000" w:themeColor="text1"/>
          <w:sz w:val="18"/>
          <w:szCs w:val="18"/>
        </w:rPr>
        <w:tab/>
        <w:t>Evaluación de la Propuesta Técnica</w:t>
      </w:r>
    </w:p>
    <w:p w14:paraId="474FDB9B" w14:textId="77777777" w:rsidR="00BE74CA" w:rsidRPr="000E75A1" w:rsidRDefault="00BE74CA" w:rsidP="00713413">
      <w:pPr>
        <w:rPr>
          <w:rFonts w:ascii="Verdana" w:hAnsi="Verdana" w:cs="Arial"/>
          <w:color w:val="000000" w:themeColor="text1"/>
          <w:sz w:val="18"/>
          <w:szCs w:val="18"/>
        </w:rPr>
      </w:pPr>
      <w:r w:rsidRPr="000E75A1">
        <w:rPr>
          <w:rFonts w:ascii="Verdana" w:hAnsi="Verdana" w:cs="Arial"/>
          <w:color w:val="000000" w:themeColor="text1"/>
          <w:sz w:val="18"/>
          <w:szCs w:val="18"/>
        </w:rPr>
        <w:t>Formulario V-4</w:t>
      </w:r>
      <w:r w:rsidRPr="000E75A1">
        <w:rPr>
          <w:rFonts w:ascii="Verdana" w:hAnsi="Verdana" w:cs="Arial"/>
          <w:color w:val="000000" w:themeColor="text1"/>
          <w:sz w:val="18"/>
          <w:szCs w:val="18"/>
        </w:rPr>
        <w:tab/>
      </w:r>
      <w:r w:rsidRPr="000E75A1">
        <w:rPr>
          <w:rFonts w:ascii="Verdana" w:hAnsi="Verdana" w:cs="Arial"/>
          <w:color w:val="000000" w:themeColor="text1"/>
          <w:sz w:val="18"/>
          <w:szCs w:val="18"/>
        </w:rPr>
        <w:tab/>
        <w:t>Resumen de la Evaluación Técnica y Económica</w:t>
      </w:r>
    </w:p>
    <w:p w14:paraId="6AF3BA38" w14:textId="77777777" w:rsidR="00D84F26" w:rsidRPr="000E75A1" w:rsidRDefault="00D84F26" w:rsidP="00713413">
      <w:pPr>
        <w:rPr>
          <w:rFonts w:ascii="Verdana" w:hAnsi="Verdana" w:cs="Arial"/>
          <w:color w:val="000000" w:themeColor="text1"/>
          <w:sz w:val="18"/>
          <w:szCs w:val="18"/>
        </w:rPr>
      </w:pPr>
    </w:p>
    <w:p w14:paraId="1EC2C408" w14:textId="60926B64" w:rsidR="00C44146" w:rsidRPr="000E75A1" w:rsidRDefault="00C44146" w:rsidP="00713413">
      <w:pPr>
        <w:rPr>
          <w:rFonts w:ascii="Verdana" w:hAnsi="Verdana" w:cs="Arial"/>
          <w:sz w:val="18"/>
          <w:szCs w:val="18"/>
        </w:rPr>
      </w:pPr>
    </w:p>
    <w:p w14:paraId="6C2EB431" w14:textId="2AC32A22" w:rsidR="00C44146" w:rsidRPr="000E75A1" w:rsidRDefault="00C44146" w:rsidP="00C44146">
      <w:pPr>
        <w:rPr>
          <w:rFonts w:ascii="Verdana" w:hAnsi="Verdana" w:cs="Arial"/>
          <w:sz w:val="18"/>
          <w:szCs w:val="18"/>
        </w:rPr>
      </w:pPr>
    </w:p>
    <w:p w14:paraId="1C342AAD" w14:textId="6CD8FAED" w:rsidR="00D84F26" w:rsidRPr="000E75A1" w:rsidRDefault="00C44146" w:rsidP="00C44146">
      <w:pPr>
        <w:tabs>
          <w:tab w:val="center" w:pos="4631"/>
        </w:tabs>
        <w:rPr>
          <w:rFonts w:ascii="Verdana" w:hAnsi="Verdana" w:cs="Arial"/>
          <w:sz w:val="18"/>
          <w:szCs w:val="18"/>
        </w:rPr>
        <w:sectPr w:rsidR="00D84F26" w:rsidRPr="000E75A1" w:rsidSect="004F354B">
          <w:headerReference w:type="default" r:id="rId20"/>
          <w:footerReference w:type="default" r:id="rId21"/>
          <w:headerReference w:type="first" r:id="rId22"/>
          <w:pgSz w:w="12240" w:h="15840" w:code="1"/>
          <w:pgMar w:top="1418" w:right="1276" w:bottom="1418" w:left="1701" w:header="709" w:footer="709" w:gutter="0"/>
          <w:pgNumType w:start="1"/>
          <w:cols w:space="708"/>
          <w:titlePg/>
          <w:docGrid w:linePitch="360"/>
        </w:sectPr>
      </w:pPr>
      <w:r w:rsidRPr="000E75A1">
        <w:rPr>
          <w:rFonts w:ascii="Verdana" w:hAnsi="Verdana" w:cs="Arial"/>
          <w:sz w:val="18"/>
          <w:szCs w:val="18"/>
        </w:rPr>
        <w:tab/>
      </w:r>
    </w:p>
    <w:p w14:paraId="30E7398E" w14:textId="77777777" w:rsidR="00713413" w:rsidRPr="000E75A1" w:rsidRDefault="00713413" w:rsidP="00713413">
      <w:pPr>
        <w:jc w:val="center"/>
        <w:rPr>
          <w:rFonts w:ascii="Verdana" w:hAnsi="Verdana" w:cs="Arial"/>
          <w:b/>
          <w:sz w:val="18"/>
          <w:szCs w:val="18"/>
        </w:rPr>
      </w:pPr>
      <w:r w:rsidRPr="000E75A1">
        <w:rPr>
          <w:rFonts w:ascii="Verdana" w:hAnsi="Verdana" w:cs="Arial"/>
          <w:b/>
          <w:sz w:val="18"/>
          <w:szCs w:val="18"/>
        </w:rPr>
        <w:lastRenderedPageBreak/>
        <w:t>FORMULARIO V-1a</w:t>
      </w:r>
    </w:p>
    <w:p w14:paraId="3197BD7A" w14:textId="77777777" w:rsidR="00713413" w:rsidRPr="000E75A1" w:rsidRDefault="00713413" w:rsidP="00713413">
      <w:pPr>
        <w:jc w:val="center"/>
        <w:rPr>
          <w:rFonts w:ascii="Verdana" w:hAnsi="Verdana" w:cs="Arial"/>
          <w:b/>
          <w:color w:val="000000" w:themeColor="text1"/>
          <w:sz w:val="18"/>
          <w:szCs w:val="18"/>
        </w:rPr>
      </w:pPr>
      <w:r w:rsidRPr="000E75A1">
        <w:rPr>
          <w:rFonts w:ascii="Verdana" w:hAnsi="Verdana" w:cs="Arial"/>
          <w:b/>
          <w:color w:val="000000" w:themeColor="text1"/>
          <w:sz w:val="18"/>
          <w:szCs w:val="18"/>
        </w:rPr>
        <w:t xml:space="preserve">EVALUACIÓN PRELIMINAR </w:t>
      </w:r>
    </w:p>
    <w:p w14:paraId="0A15A3DE" w14:textId="2915B117" w:rsidR="00713413" w:rsidRPr="000E75A1" w:rsidRDefault="00713413" w:rsidP="002228D3">
      <w:pPr>
        <w:jc w:val="center"/>
        <w:rPr>
          <w:rFonts w:ascii="Verdana" w:hAnsi="Verdana" w:cs="Arial"/>
          <w:color w:val="000000" w:themeColor="text1"/>
          <w:sz w:val="18"/>
          <w:szCs w:val="18"/>
        </w:rPr>
      </w:pPr>
      <w:r w:rsidRPr="000E75A1">
        <w:rPr>
          <w:rFonts w:ascii="Verdana" w:hAnsi="Verdana" w:cs="Arial"/>
          <w:color w:val="000000" w:themeColor="text1"/>
          <w:sz w:val="18"/>
          <w:szCs w:val="18"/>
        </w:rPr>
        <w:t>(Para Empresas)</w:t>
      </w:r>
    </w:p>
    <w:p w14:paraId="463D750F" w14:textId="77777777" w:rsidR="009E28E4" w:rsidRPr="000E75A1"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0E75A1" w14:paraId="3558C62E" w14:textId="77777777" w:rsidTr="00444F84">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0E75A1" w:rsidRDefault="009E28E4" w:rsidP="00444F84">
            <w:pPr>
              <w:jc w:val="center"/>
              <w:rPr>
                <w:rFonts w:ascii="Verdana" w:hAnsi="Verdana" w:cs="Arial"/>
                <w:b/>
                <w:color w:val="FFFFFF"/>
                <w:sz w:val="18"/>
                <w:szCs w:val="18"/>
              </w:rPr>
            </w:pPr>
            <w:r w:rsidRPr="000E75A1">
              <w:rPr>
                <w:rFonts w:ascii="Verdana" w:hAnsi="Verdana" w:cs="Arial"/>
                <w:b/>
                <w:color w:val="000000" w:themeColor="text1"/>
                <w:sz w:val="18"/>
                <w:szCs w:val="18"/>
              </w:rPr>
              <w:t>DATOS GENERALES DEL PROCESO</w:t>
            </w:r>
          </w:p>
        </w:tc>
      </w:tr>
      <w:tr w:rsidR="009E28E4" w:rsidRPr="000E75A1" w14:paraId="0324B446" w14:textId="77777777" w:rsidTr="00444F84">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0E75A1" w:rsidRDefault="009E28E4" w:rsidP="00444F84">
            <w:pPr>
              <w:rPr>
                <w:rFonts w:ascii="Verdana" w:hAnsi="Verdana" w:cs="Arial"/>
                <w:b/>
                <w:color w:val="000000" w:themeColor="text1"/>
                <w:sz w:val="12"/>
                <w:szCs w:val="18"/>
              </w:rPr>
            </w:pPr>
          </w:p>
        </w:tc>
      </w:tr>
      <w:tr w:rsidR="009E28E4" w:rsidRPr="000E75A1" w14:paraId="483A81CF" w14:textId="77777777" w:rsidTr="00444F84">
        <w:trPr>
          <w:jc w:val="center"/>
        </w:trPr>
        <w:tc>
          <w:tcPr>
            <w:tcW w:w="3154" w:type="dxa"/>
            <w:tcMar>
              <w:right w:w="85" w:type="dxa"/>
            </w:tcMar>
            <w:vAlign w:val="center"/>
          </w:tcPr>
          <w:p w14:paraId="3224962E" w14:textId="77777777" w:rsidR="009E28E4" w:rsidRPr="000E75A1" w:rsidRDefault="009E28E4" w:rsidP="00444F84">
            <w:pPr>
              <w:jc w:val="right"/>
              <w:rPr>
                <w:rFonts w:ascii="Verdana" w:hAnsi="Verdana" w:cs="Arial"/>
                <w:sz w:val="2"/>
                <w:szCs w:val="2"/>
              </w:rPr>
            </w:pPr>
          </w:p>
        </w:tc>
        <w:tc>
          <w:tcPr>
            <w:tcW w:w="641" w:type="dxa"/>
            <w:vAlign w:val="center"/>
          </w:tcPr>
          <w:p w14:paraId="40A237C2" w14:textId="77777777" w:rsidR="009E28E4" w:rsidRPr="000E75A1" w:rsidRDefault="009E28E4" w:rsidP="00444F84">
            <w:pPr>
              <w:jc w:val="center"/>
              <w:rPr>
                <w:rFonts w:ascii="Verdana" w:hAnsi="Verdana" w:cs="Arial"/>
                <w:b/>
                <w:sz w:val="2"/>
                <w:szCs w:val="2"/>
              </w:rPr>
            </w:pPr>
          </w:p>
        </w:tc>
        <w:tc>
          <w:tcPr>
            <w:tcW w:w="600" w:type="dxa"/>
            <w:vAlign w:val="center"/>
          </w:tcPr>
          <w:p w14:paraId="2A41DE2D" w14:textId="77777777" w:rsidR="009E28E4" w:rsidRPr="000E75A1" w:rsidRDefault="009E28E4" w:rsidP="00444F84">
            <w:pPr>
              <w:jc w:val="center"/>
              <w:rPr>
                <w:rFonts w:ascii="Verdana" w:hAnsi="Verdana" w:cs="Arial"/>
                <w:b/>
                <w:sz w:val="2"/>
                <w:szCs w:val="2"/>
              </w:rPr>
            </w:pPr>
          </w:p>
        </w:tc>
        <w:tc>
          <w:tcPr>
            <w:tcW w:w="5812" w:type="dxa"/>
            <w:gridSpan w:val="3"/>
            <w:vAlign w:val="center"/>
          </w:tcPr>
          <w:p w14:paraId="3BF52FE0" w14:textId="77777777" w:rsidR="009E28E4" w:rsidRPr="000E75A1" w:rsidRDefault="009E28E4" w:rsidP="00444F84">
            <w:pPr>
              <w:jc w:val="center"/>
              <w:rPr>
                <w:rFonts w:ascii="Verdana" w:hAnsi="Verdana" w:cs="Arial"/>
                <w:b/>
                <w:sz w:val="2"/>
                <w:szCs w:val="2"/>
              </w:rPr>
            </w:pPr>
          </w:p>
        </w:tc>
      </w:tr>
      <w:tr w:rsidR="009E28E4" w:rsidRPr="000E75A1" w14:paraId="03C1BD70" w14:textId="77777777" w:rsidTr="00444F84">
        <w:trPr>
          <w:trHeight w:val="75"/>
          <w:jc w:val="center"/>
        </w:trPr>
        <w:tc>
          <w:tcPr>
            <w:tcW w:w="3154" w:type="dxa"/>
            <w:tcMar>
              <w:right w:w="85" w:type="dxa"/>
            </w:tcMar>
            <w:vAlign w:val="center"/>
          </w:tcPr>
          <w:p w14:paraId="0792CF73" w14:textId="77777777" w:rsidR="009E28E4" w:rsidRPr="000E75A1" w:rsidRDefault="009E28E4" w:rsidP="00444F84">
            <w:pPr>
              <w:jc w:val="right"/>
              <w:rPr>
                <w:rFonts w:ascii="Verdana" w:hAnsi="Verdana" w:cs="Arial"/>
                <w:sz w:val="2"/>
                <w:szCs w:val="2"/>
              </w:rPr>
            </w:pPr>
          </w:p>
        </w:tc>
        <w:tc>
          <w:tcPr>
            <w:tcW w:w="641" w:type="dxa"/>
            <w:vAlign w:val="center"/>
          </w:tcPr>
          <w:p w14:paraId="262D1BD0" w14:textId="77777777" w:rsidR="009E28E4" w:rsidRPr="000E75A1" w:rsidRDefault="009E28E4" w:rsidP="00444F84">
            <w:pPr>
              <w:jc w:val="center"/>
              <w:rPr>
                <w:rFonts w:ascii="Verdana" w:hAnsi="Verdana" w:cs="Arial"/>
                <w:b/>
                <w:sz w:val="2"/>
                <w:szCs w:val="2"/>
              </w:rPr>
            </w:pPr>
          </w:p>
        </w:tc>
        <w:tc>
          <w:tcPr>
            <w:tcW w:w="600" w:type="dxa"/>
            <w:vAlign w:val="center"/>
          </w:tcPr>
          <w:p w14:paraId="2B90B469" w14:textId="77777777" w:rsidR="009E28E4" w:rsidRPr="000E75A1" w:rsidRDefault="009E28E4" w:rsidP="00444F84">
            <w:pPr>
              <w:jc w:val="center"/>
              <w:rPr>
                <w:rFonts w:ascii="Verdana" w:hAnsi="Verdana" w:cs="Arial"/>
                <w:b/>
                <w:sz w:val="2"/>
                <w:szCs w:val="2"/>
              </w:rPr>
            </w:pPr>
          </w:p>
        </w:tc>
        <w:tc>
          <w:tcPr>
            <w:tcW w:w="5812" w:type="dxa"/>
            <w:gridSpan w:val="3"/>
            <w:vAlign w:val="center"/>
          </w:tcPr>
          <w:p w14:paraId="6965DC4F" w14:textId="77777777" w:rsidR="009E28E4" w:rsidRPr="000E75A1" w:rsidRDefault="009E28E4" w:rsidP="00444F84">
            <w:pPr>
              <w:jc w:val="center"/>
              <w:rPr>
                <w:rFonts w:ascii="Verdana" w:hAnsi="Verdana" w:cs="Arial"/>
                <w:b/>
                <w:sz w:val="2"/>
                <w:szCs w:val="2"/>
              </w:rPr>
            </w:pPr>
          </w:p>
        </w:tc>
      </w:tr>
      <w:tr w:rsidR="009E28E4" w:rsidRPr="000E75A1" w14:paraId="3532F588" w14:textId="77777777" w:rsidTr="00444F84">
        <w:trPr>
          <w:trHeight w:val="338"/>
          <w:jc w:val="center"/>
        </w:trPr>
        <w:tc>
          <w:tcPr>
            <w:tcW w:w="3154" w:type="dxa"/>
            <w:tcMar>
              <w:left w:w="0" w:type="dxa"/>
              <w:right w:w="85" w:type="dxa"/>
            </w:tcMar>
            <w:vAlign w:val="center"/>
          </w:tcPr>
          <w:p w14:paraId="3A8D1308" w14:textId="77777777" w:rsidR="009E28E4" w:rsidRPr="000E75A1" w:rsidRDefault="009E28E4" w:rsidP="00444F84">
            <w:pPr>
              <w:jc w:val="right"/>
              <w:rPr>
                <w:rFonts w:ascii="Verdana" w:hAnsi="Verdana" w:cs="Arial"/>
                <w:b/>
                <w:sz w:val="16"/>
                <w:szCs w:val="16"/>
              </w:rPr>
            </w:pPr>
            <w:r w:rsidRPr="000E75A1">
              <w:rPr>
                <w:rFonts w:ascii="Verdana" w:hAnsi="Verdana" w:cs="Arial"/>
                <w:b/>
                <w:sz w:val="16"/>
                <w:szCs w:val="16"/>
              </w:rPr>
              <w:t xml:space="preserve">Nombre del Proponente </w:t>
            </w:r>
          </w:p>
        </w:tc>
        <w:tc>
          <w:tcPr>
            <w:tcW w:w="641" w:type="dxa"/>
            <w:vAlign w:val="center"/>
          </w:tcPr>
          <w:p w14:paraId="511FED3A" w14:textId="77777777" w:rsidR="009E28E4" w:rsidRPr="000E75A1" w:rsidRDefault="009E28E4" w:rsidP="00444F84">
            <w:pPr>
              <w:jc w:val="center"/>
              <w:rPr>
                <w:rFonts w:ascii="Verdana" w:hAnsi="Verdana" w:cs="Arial"/>
                <w:b/>
                <w:sz w:val="16"/>
                <w:szCs w:val="16"/>
              </w:rPr>
            </w:pPr>
            <w:r w:rsidRPr="000E75A1">
              <w:rPr>
                <w:rFonts w:ascii="Verdana" w:hAnsi="Verdana" w:cs="Arial"/>
                <w:b/>
                <w:sz w:val="16"/>
                <w:szCs w:val="16"/>
              </w:rPr>
              <w:t>:</w:t>
            </w:r>
          </w:p>
        </w:tc>
        <w:tc>
          <w:tcPr>
            <w:tcW w:w="600" w:type="dxa"/>
            <w:tcBorders>
              <w:right w:val="single" w:sz="2" w:space="0" w:color="auto"/>
            </w:tcBorders>
            <w:vAlign w:val="center"/>
          </w:tcPr>
          <w:p w14:paraId="50DCA34F" w14:textId="77777777" w:rsidR="009E28E4" w:rsidRPr="000E75A1" w:rsidRDefault="009E28E4" w:rsidP="00444F84">
            <w:pPr>
              <w:rPr>
                <w:rFonts w:ascii="Verdana" w:hAnsi="Verdana"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0E75A1" w:rsidRDefault="009E28E4" w:rsidP="00444F84">
            <w:pPr>
              <w:rPr>
                <w:rFonts w:ascii="Verdana" w:hAnsi="Verdana" w:cs="Arial"/>
                <w:sz w:val="16"/>
                <w:szCs w:val="16"/>
              </w:rPr>
            </w:pPr>
          </w:p>
        </w:tc>
        <w:tc>
          <w:tcPr>
            <w:tcW w:w="147" w:type="dxa"/>
            <w:tcBorders>
              <w:left w:val="single" w:sz="2" w:space="0" w:color="auto"/>
            </w:tcBorders>
            <w:shd w:val="clear" w:color="auto" w:fill="FFFFFF"/>
            <w:vAlign w:val="center"/>
          </w:tcPr>
          <w:p w14:paraId="1DB7F4B1" w14:textId="77777777" w:rsidR="009E28E4" w:rsidRPr="000E75A1" w:rsidRDefault="009E28E4" w:rsidP="00444F84">
            <w:pPr>
              <w:rPr>
                <w:rFonts w:ascii="Verdana" w:hAnsi="Verdana" w:cs="Arial"/>
                <w:sz w:val="16"/>
                <w:szCs w:val="16"/>
              </w:rPr>
            </w:pPr>
          </w:p>
        </w:tc>
      </w:tr>
      <w:tr w:rsidR="009E28E4" w:rsidRPr="000E75A1" w14:paraId="3FC1175C" w14:textId="77777777" w:rsidTr="00444F84">
        <w:trPr>
          <w:trHeight w:val="75"/>
          <w:jc w:val="center"/>
        </w:trPr>
        <w:tc>
          <w:tcPr>
            <w:tcW w:w="3154" w:type="dxa"/>
            <w:tcMar>
              <w:left w:w="0" w:type="dxa"/>
              <w:right w:w="85" w:type="dxa"/>
            </w:tcMar>
            <w:vAlign w:val="center"/>
          </w:tcPr>
          <w:p w14:paraId="7F0223F7" w14:textId="77777777" w:rsidR="009E28E4" w:rsidRPr="000E75A1" w:rsidRDefault="009E28E4" w:rsidP="00444F84">
            <w:pPr>
              <w:jc w:val="right"/>
              <w:rPr>
                <w:rFonts w:ascii="Verdana" w:hAnsi="Verdana" w:cs="Arial"/>
                <w:sz w:val="2"/>
                <w:szCs w:val="2"/>
              </w:rPr>
            </w:pPr>
          </w:p>
        </w:tc>
        <w:tc>
          <w:tcPr>
            <w:tcW w:w="641" w:type="dxa"/>
            <w:vAlign w:val="center"/>
          </w:tcPr>
          <w:p w14:paraId="102AB877" w14:textId="77777777" w:rsidR="009E28E4" w:rsidRPr="000E75A1" w:rsidRDefault="009E28E4" w:rsidP="00444F84">
            <w:pPr>
              <w:jc w:val="center"/>
              <w:rPr>
                <w:rFonts w:ascii="Verdana" w:hAnsi="Verdana" w:cs="Arial"/>
                <w:b/>
                <w:sz w:val="2"/>
                <w:szCs w:val="2"/>
              </w:rPr>
            </w:pPr>
          </w:p>
        </w:tc>
        <w:tc>
          <w:tcPr>
            <w:tcW w:w="600" w:type="dxa"/>
            <w:vAlign w:val="center"/>
          </w:tcPr>
          <w:p w14:paraId="51F358EA" w14:textId="77777777" w:rsidR="009E28E4" w:rsidRPr="000E75A1" w:rsidRDefault="009E28E4" w:rsidP="00444F84">
            <w:pPr>
              <w:jc w:val="center"/>
              <w:rPr>
                <w:rFonts w:ascii="Verdana" w:hAnsi="Verdana" w:cs="Arial"/>
                <w:b/>
                <w:sz w:val="2"/>
                <w:szCs w:val="2"/>
              </w:rPr>
            </w:pPr>
          </w:p>
        </w:tc>
        <w:tc>
          <w:tcPr>
            <w:tcW w:w="5812" w:type="dxa"/>
            <w:gridSpan w:val="3"/>
            <w:vAlign w:val="center"/>
          </w:tcPr>
          <w:p w14:paraId="7FA6DEDF" w14:textId="77777777" w:rsidR="009E28E4" w:rsidRPr="000E75A1" w:rsidRDefault="009E28E4" w:rsidP="00444F84">
            <w:pPr>
              <w:jc w:val="center"/>
              <w:rPr>
                <w:rFonts w:ascii="Verdana" w:hAnsi="Verdana" w:cs="Arial"/>
                <w:b/>
                <w:sz w:val="2"/>
                <w:szCs w:val="2"/>
              </w:rPr>
            </w:pPr>
          </w:p>
        </w:tc>
      </w:tr>
      <w:tr w:rsidR="009E28E4" w:rsidRPr="000E75A1" w14:paraId="3E493630" w14:textId="77777777" w:rsidTr="00444F84">
        <w:trPr>
          <w:trHeight w:val="257"/>
          <w:jc w:val="center"/>
        </w:trPr>
        <w:tc>
          <w:tcPr>
            <w:tcW w:w="3154" w:type="dxa"/>
            <w:tcMar>
              <w:left w:w="0" w:type="dxa"/>
              <w:right w:w="85" w:type="dxa"/>
            </w:tcMar>
            <w:vAlign w:val="center"/>
          </w:tcPr>
          <w:p w14:paraId="6DA9F21F" w14:textId="77777777" w:rsidR="009E28E4" w:rsidRPr="000E75A1" w:rsidRDefault="009E28E4" w:rsidP="00444F84">
            <w:pPr>
              <w:jc w:val="right"/>
              <w:rPr>
                <w:rFonts w:ascii="Verdana" w:hAnsi="Verdana" w:cs="Arial"/>
                <w:b/>
                <w:sz w:val="16"/>
                <w:szCs w:val="16"/>
              </w:rPr>
            </w:pPr>
            <w:r w:rsidRPr="000E75A1">
              <w:rPr>
                <w:rFonts w:ascii="Verdana" w:hAnsi="Verdana" w:cs="Arial"/>
                <w:b/>
                <w:sz w:val="16"/>
                <w:szCs w:val="16"/>
              </w:rPr>
              <w:t>Número de Páginas de la propuesta</w:t>
            </w:r>
          </w:p>
        </w:tc>
        <w:tc>
          <w:tcPr>
            <w:tcW w:w="641" w:type="dxa"/>
            <w:vAlign w:val="center"/>
          </w:tcPr>
          <w:p w14:paraId="2BBA76F7" w14:textId="77777777" w:rsidR="009E28E4" w:rsidRPr="000E75A1" w:rsidRDefault="009E28E4" w:rsidP="00444F84">
            <w:pPr>
              <w:jc w:val="center"/>
              <w:rPr>
                <w:rFonts w:ascii="Verdana" w:hAnsi="Verdana" w:cs="Arial"/>
                <w:b/>
                <w:sz w:val="16"/>
                <w:szCs w:val="16"/>
              </w:rPr>
            </w:pPr>
            <w:r w:rsidRPr="000E75A1">
              <w:rPr>
                <w:rFonts w:ascii="Verdana" w:hAnsi="Verdana" w:cs="Arial"/>
                <w:b/>
                <w:sz w:val="16"/>
                <w:szCs w:val="16"/>
              </w:rPr>
              <w:t>:</w:t>
            </w:r>
          </w:p>
        </w:tc>
        <w:tc>
          <w:tcPr>
            <w:tcW w:w="600" w:type="dxa"/>
            <w:tcBorders>
              <w:right w:val="single" w:sz="2" w:space="0" w:color="auto"/>
            </w:tcBorders>
            <w:vAlign w:val="center"/>
          </w:tcPr>
          <w:p w14:paraId="2B72A432" w14:textId="77777777" w:rsidR="009E28E4" w:rsidRPr="000E75A1" w:rsidRDefault="009E28E4" w:rsidP="00444F84">
            <w:pPr>
              <w:rPr>
                <w:rFonts w:ascii="Verdana" w:hAnsi="Verdana"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0E75A1" w:rsidRDefault="009E28E4" w:rsidP="00444F84">
            <w:pPr>
              <w:rPr>
                <w:rFonts w:ascii="Verdana" w:hAnsi="Verdana"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0E75A1" w:rsidRDefault="009E28E4" w:rsidP="00444F84">
            <w:pPr>
              <w:rPr>
                <w:rFonts w:ascii="Verdana" w:hAnsi="Verdana" w:cs="Arial"/>
                <w:sz w:val="16"/>
                <w:szCs w:val="16"/>
              </w:rPr>
            </w:pPr>
          </w:p>
        </w:tc>
      </w:tr>
      <w:tr w:rsidR="009E28E4" w:rsidRPr="000E75A1" w14:paraId="41FFDA52" w14:textId="77777777" w:rsidTr="00444F84">
        <w:trPr>
          <w:trHeight w:val="134"/>
          <w:jc w:val="center"/>
        </w:trPr>
        <w:tc>
          <w:tcPr>
            <w:tcW w:w="3154" w:type="dxa"/>
            <w:tcMar>
              <w:right w:w="85" w:type="dxa"/>
            </w:tcMar>
            <w:vAlign w:val="center"/>
          </w:tcPr>
          <w:p w14:paraId="19B0B3C5" w14:textId="77777777" w:rsidR="009E28E4" w:rsidRPr="000E75A1" w:rsidRDefault="009E28E4" w:rsidP="00444F84">
            <w:pPr>
              <w:jc w:val="right"/>
              <w:rPr>
                <w:rFonts w:ascii="Verdana" w:hAnsi="Verdana" w:cs="Arial"/>
                <w:sz w:val="2"/>
                <w:szCs w:val="2"/>
              </w:rPr>
            </w:pPr>
          </w:p>
        </w:tc>
        <w:tc>
          <w:tcPr>
            <w:tcW w:w="641" w:type="dxa"/>
            <w:vAlign w:val="center"/>
          </w:tcPr>
          <w:p w14:paraId="2AED485C" w14:textId="77777777" w:rsidR="009E28E4" w:rsidRPr="000E75A1" w:rsidRDefault="009E28E4" w:rsidP="00444F84">
            <w:pPr>
              <w:jc w:val="center"/>
              <w:rPr>
                <w:rFonts w:ascii="Verdana" w:hAnsi="Verdana" w:cs="Arial"/>
                <w:b/>
                <w:sz w:val="2"/>
                <w:szCs w:val="2"/>
              </w:rPr>
            </w:pPr>
          </w:p>
        </w:tc>
        <w:tc>
          <w:tcPr>
            <w:tcW w:w="600" w:type="dxa"/>
            <w:vAlign w:val="center"/>
          </w:tcPr>
          <w:p w14:paraId="6BFDC94F" w14:textId="77777777" w:rsidR="009E28E4" w:rsidRPr="000E75A1" w:rsidRDefault="009E28E4" w:rsidP="00444F84">
            <w:pPr>
              <w:jc w:val="center"/>
              <w:rPr>
                <w:rFonts w:ascii="Verdana" w:hAnsi="Verdana" w:cs="Arial"/>
                <w:b/>
                <w:sz w:val="2"/>
                <w:szCs w:val="2"/>
              </w:rPr>
            </w:pPr>
          </w:p>
        </w:tc>
        <w:tc>
          <w:tcPr>
            <w:tcW w:w="5812" w:type="dxa"/>
            <w:gridSpan w:val="3"/>
            <w:vAlign w:val="center"/>
          </w:tcPr>
          <w:p w14:paraId="0220DE61" w14:textId="77777777" w:rsidR="009E28E4" w:rsidRPr="000E75A1" w:rsidRDefault="009E28E4" w:rsidP="00444F84">
            <w:pPr>
              <w:jc w:val="center"/>
              <w:rPr>
                <w:rFonts w:ascii="Verdana" w:hAnsi="Verdana" w:cs="Arial"/>
                <w:b/>
                <w:sz w:val="2"/>
                <w:szCs w:val="2"/>
              </w:rPr>
            </w:pPr>
          </w:p>
        </w:tc>
      </w:tr>
      <w:tr w:rsidR="009E28E4" w:rsidRPr="000E75A1" w14:paraId="3CE6111A" w14:textId="77777777" w:rsidTr="00444F84">
        <w:trPr>
          <w:trHeight w:val="278"/>
          <w:jc w:val="center"/>
        </w:trPr>
        <w:tc>
          <w:tcPr>
            <w:tcW w:w="3154" w:type="dxa"/>
            <w:tcMar>
              <w:left w:w="0" w:type="dxa"/>
              <w:right w:w="85" w:type="dxa"/>
            </w:tcMar>
            <w:vAlign w:val="center"/>
          </w:tcPr>
          <w:p w14:paraId="0F6766A4" w14:textId="77777777" w:rsidR="009E28E4" w:rsidRPr="000E75A1" w:rsidRDefault="009E28E4" w:rsidP="00444F84">
            <w:pPr>
              <w:jc w:val="right"/>
              <w:rPr>
                <w:rFonts w:ascii="Verdana" w:hAnsi="Verdana" w:cs="Arial"/>
                <w:b/>
                <w:sz w:val="16"/>
                <w:szCs w:val="16"/>
              </w:rPr>
            </w:pPr>
            <w:r w:rsidRPr="000E75A1">
              <w:rPr>
                <w:rFonts w:ascii="Verdana" w:hAnsi="Verdana" w:cs="Arial"/>
                <w:b/>
                <w:sz w:val="16"/>
                <w:szCs w:val="16"/>
              </w:rPr>
              <w:t>Propuesta económica</w:t>
            </w:r>
          </w:p>
        </w:tc>
        <w:tc>
          <w:tcPr>
            <w:tcW w:w="641" w:type="dxa"/>
            <w:vAlign w:val="center"/>
          </w:tcPr>
          <w:p w14:paraId="0CD96CCF" w14:textId="77777777" w:rsidR="009E28E4" w:rsidRPr="000E75A1" w:rsidRDefault="009E28E4" w:rsidP="00444F84">
            <w:pPr>
              <w:jc w:val="center"/>
              <w:rPr>
                <w:rFonts w:ascii="Verdana" w:hAnsi="Verdana" w:cs="Arial"/>
                <w:b/>
                <w:sz w:val="16"/>
                <w:szCs w:val="16"/>
              </w:rPr>
            </w:pPr>
            <w:r w:rsidRPr="000E75A1">
              <w:rPr>
                <w:rFonts w:ascii="Verdana" w:hAnsi="Verdana" w:cs="Arial"/>
                <w:b/>
                <w:sz w:val="16"/>
                <w:szCs w:val="16"/>
              </w:rPr>
              <w:t>:</w:t>
            </w:r>
          </w:p>
        </w:tc>
        <w:tc>
          <w:tcPr>
            <w:tcW w:w="600" w:type="dxa"/>
            <w:tcBorders>
              <w:right w:val="single" w:sz="2" w:space="0" w:color="auto"/>
            </w:tcBorders>
            <w:vAlign w:val="center"/>
          </w:tcPr>
          <w:p w14:paraId="0C3002C4" w14:textId="77777777" w:rsidR="009E28E4" w:rsidRPr="000E75A1" w:rsidRDefault="009E28E4" w:rsidP="00444F84">
            <w:pPr>
              <w:rPr>
                <w:rFonts w:ascii="Verdana" w:hAnsi="Verdana"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0E75A1" w:rsidRDefault="009E28E4" w:rsidP="00444F84">
            <w:pPr>
              <w:rPr>
                <w:rFonts w:ascii="Verdana" w:hAnsi="Verdana"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0E75A1" w:rsidRDefault="009E28E4" w:rsidP="00444F84">
            <w:pPr>
              <w:rPr>
                <w:rFonts w:ascii="Verdana" w:hAnsi="Verdana" w:cs="Arial"/>
                <w:sz w:val="16"/>
                <w:szCs w:val="16"/>
              </w:rPr>
            </w:pPr>
          </w:p>
        </w:tc>
      </w:tr>
      <w:tr w:rsidR="009E28E4" w:rsidRPr="000E75A1" w14:paraId="76035F37" w14:textId="77777777" w:rsidTr="00444F84">
        <w:trPr>
          <w:trHeight w:val="75"/>
          <w:jc w:val="center"/>
        </w:trPr>
        <w:tc>
          <w:tcPr>
            <w:tcW w:w="3154" w:type="dxa"/>
            <w:tcMar>
              <w:right w:w="85" w:type="dxa"/>
            </w:tcMar>
            <w:vAlign w:val="center"/>
          </w:tcPr>
          <w:p w14:paraId="612AD44E" w14:textId="77777777" w:rsidR="009E28E4" w:rsidRPr="000E75A1" w:rsidRDefault="009E28E4" w:rsidP="00444F84">
            <w:pPr>
              <w:jc w:val="right"/>
              <w:rPr>
                <w:rFonts w:ascii="Verdana" w:hAnsi="Verdana" w:cs="Arial"/>
                <w:sz w:val="2"/>
                <w:szCs w:val="2"/>
              </w:rPr>
            </w:pPr>
          </w:p>
        </w:tc>
        <w:tc>
          <w:tcPr>
            <w:tcW w:w="641" w:type="dxa"/>
            <w:vAlign w:val="center"/>
          </w:tcPr>
          <w:p w14:paraId="431FA793" w14:textId="77777777" w:rsidR="009E28E4" w:rsidRPr="000E75A1" w:rsidRDefault="009E28E4" w:rsidP="00444F84">
            <w:pPr>
              <w:jc w:val="center"/>
              <w:rPr>
                <w:rFonts w:ascii="Verdana" w:hAnsi="Verdana" w:cs="Arial"/>
                <w:b/>
                <w:sz w:val="2"/>
                <w:szCs w:val="2"/>
              </w:rPr>
            </w:pPr>
          </w:p>
        </w:tc>
        <w:tc>
          <w:tcPr>
            <w:tcW w:w="600" w:type="dxa"/>
            <w:vAlign w:val="center"/>
          </w:tcPr>
          <w:p w14:paraId="306C9A2E" w14:textId="77777777" w:rsidR="009E28E4" w:rsidRPr="000E75A1" w:rsidRDefault="009E28E4" w:rsidP="00444F84">
            <w:pPr>
              <w:jc w:val="center"/>
              <w:rPr>
                <w:rFonts w:ascii="Verdana" w:hAnsi="Verdana" w:cs="Arial"/>
                <w:b/>
                <w:sz w:val="2"/>
                <w:szCs w:val="2"/>
              </w:rPr>
            </w:pPr>
          </w:p>
        </w:tc>
        <w:tc>
          <w:tcPr>
            <w:tcW w:w="5812" w:type="dxa"/>
            <w:gridSpan w:val="3"/>
            <w:vAlign w:val="center"/>
          </w:tcPr>
          <w:p w14:paraId="5163A024" w14:textId="77777777" w:rsidR="009E28E4" w:rsidRPr="000E75A1" w:rsidRDefault="009E28E4" w:rsidP="00444F84">
            <w:pPr>
              <w:jc w:val="center"/>
              <w:rPr>
                <w:rFonts w:ascii="Verdana" w:hAnsi="Verdana" w:cs="Arial"/>
                <w:b/>
                <w:sz w:val="2"/>
                <w:szCs w:val="2"/>
              </w:rPr>
            </w:pPr>
          </w:p>
        </w:tc>
      </w:tr>
    </w:tbl>
    <w:p w14:paraId="26AF1767" w14:textId="77777777" w:rsidR="00713413" w:rsidRPr="000E75A1" w:rsidRDefault="00713413" w:rsidP="00713413">
      <w:pPr>
        <w:rPr>
          <w:rFonts w:ascii="Verdana" w:hAnsi="Verdana"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0E75A1"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0E75A1" w:rsidRDefault="00713413" w:rsidP="00713413">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REQUISITOS EVALUADOS</w:t>
            </w:r>
          </w:p>
          <w:p w14:paraId="70996CD3" w14:textId="77777777" w:rsidR="00713413" w:rsidRPr="000E75A1" w:rsidRDefault="00713413" w:rsidP="00713413">
            <w:pPr>
              <w:jc w:val="center"/>
              <w:rPr>
                <w:rFonts w:ascii="Verdana" w:hAnsi="Verdana"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0E75A1" w:rsidRDefault="00713413" w:rsidP="00713413">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Verificación</w:t>
            </w:r>
          </w:p>
          <w:p w14:paraId="5679C9D0" w14:textId="77777777" w:rsidR="00713413" w:rsidRPr="000E75A1" w:rsidRDefault="00713413" w:rsidP="00713413">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0E75A1" w:rsidRDefault="00713413" w:rsidP="00713413">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Evaluación Preliminar</w:t>
            </w:r>
          </w:p>
          <w:p w14:paraId="479CD172" w14:textId="77777777" w:rsidR="00713413" w:rsidRPr="000E75A1" w:rsidRDefault="00713413" w:rsidP="00713413">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(Sesión Reservada)</w:t>
            </w:r>
          </w:p>
        </w:tc>
      </w:tr>
      <w:tr w:rsidR="00713413" w:rsidRPr="000E75A1"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0E75A1" w:rsidRDefault="00713413" w:rsidP="00713413">
            <w:pPr>
              <w:jc w:val="center"/>
              <w:rPr>
                <w:rFonts w:ascii="Verdana" w:hAnsi="Verdana"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0E75A1" w:rsidRDefault="00713413" w:rsidP="00713413">
            <w:pPr>
              <w:jc w:val="center"/>
              <w:rPr>
                <w:rFonts w:ascii="Verdana" w:hAnsi="Verdana" w:cs="Arial"/>
                <w:b/>
                <w:color w:val="000000" w:themeColor="text1"/>
                <w:sz w:val="14"/>
                <w:szCs w:val="16"/>
              </w:rPr>
            </w:pPr>
            <w:r w:rsidRPr="000E75A1">
              <w:rPr>
                <w:rFonts w:ascii="Verdana" w:hAnsi="Verdana"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0E75A1" w:rsidRDefault="00A70145" w:rsidP="00713413">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Página</w:t>
            </w:r>
            <w:r w:rsidR="00713413" w:rsidRPr="000E75A1">
              <w:rPr>
                <w:rFonts w:ascii="Verdana" w:hAnsi="Verdana"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0E75A1" w:rsidRDefault="00713413" w:rsidP="00713413">
            <w:pPr>
              <w:jc w:val="center"/>
              <w:rPr>
                <w:rFonts w:ascii="Verdana" w:hAnsi="Verdana" w:cs="Arial"/>
                <w:b/>
                <w:color w:val="000000" w:themeColor="text1"/>
                <w:sz w:val="16"/>
                <w:szCs w:val="16"/>
              </w:rPr>
            </w:pPr>
          </w:p>
        </w:tc>
      </w:tr>
      <w:tr w:rsidR="00713413" w:rsidRPr="000E75A1"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0E75A1" w:rsidRDefault="00713413" w:rsidP="00713413">
            <w:pPr>
              <w:jc w:val="center"/>
              <w:rPr>
                <w:rFonts w:ascii="Verdana" w:hAnsi="Verdana"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0E75A1" w:rsidRDefault="00713413" w:rsidP="00713413">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0E75A1" w:rsidRDefault="00713413" w:rsidP="00713413">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0E75A1" w:rsidRDefault="00713413" w:rsidP="00713413">
            <w:pPr>
              <w:jc w:val="center"/>
              <w:rPr>
                <w:rFonts w:ascii="Verdana" w:hAnsi="Verdana"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0E75A1" w:rsidRDefault="00713413" w:rsidP="00713413">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0E75A1" w:rsidRDefault="00713413" w:rsidP="00713413">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DESCALIFICA</w:t>
            </w:r>
          </w:p>
        </w:tc>
      </w:tr>
      <w:tr w:rsidR="00713413" w:rsidRPr="000E75A1"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0E75A1" w:rsidRDefault="00713413" w:rsidP="00713413">
            <w:pPr>
              <w:jc w:val="center"/>
              <w:rPr>
                <w:rFonts w:ascii="Verdana" w:hAnsi="Verdana" w:cs="Arial"/>
                <w:b/>
                <w:sz w:val="16"/>
                <w:szCs w:val="16"/>
              </w:rPr>
            </w:pPr>
            <w:r w:rsidRPr="000E75A1">
              <w:rPr>
                <w:rFonts w:ascii="Verdana" w:hAnsi="Verdana"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0E75A1" w:rsidRDefault="00713413" w:rsidP="00713413">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0E75A1" w:rsidRDefault="00713413" w:rsidP="00713413">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0E75A1" w:rsidRDefault="00713413" w:rsidP="00713413">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0E75A1" w:rsidRDefault="00713413" w:rsidP="00713413">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0E75A1" w:rsidRDefault="00713413" w:rsidP="00713413">
            <w:pPr>
              <w:jc w:val="both"/>
              <w:rPr>
                <w:rFonts w:ascii="Verdana" w:hAnsi="Verdana" w:cs="Arial"/>
                <w:sz w:val="16"/>
                <w:szCs w:val="16"/>
              </w:rPr>
            </w:pPr>
          </w:p>
        </w:tc>
      </w:tr>
      <w:tr w:rsidR="00713413" w:rsidRPr="000E75A1"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0E75A1" w:rsidRDefault="00713413" w:rsidP="001629AA">
            <w:pPr>
              <w:numPr>
                <w:ilvl w:val="0"/>
                <w:numId w:val="13"/>
              </w:numPr>
              <w:rPr>
                <w:rFonts w:ascii="Verdana" w:hAnsi="Verdana" w:cs="Arial"/>
                <w:sz w:val="16"/>
                <w:szCs w:val="16"/>
              </w:rPr>
            </w:pPr>
            <w:r w:rsidRPr="000E75A1">
              <w:rPr>
                <w:rFonts w:ascii="Verdana" w:hAnsi="Verdana" w:cs="Arial"/>
                <w:b/>
                <w:sz w:val="16"/>
                <w:szCs w:val="16"/>
              </w:rPr>
              <w:t>Formulario A-1.</w:t>
            </w:r>
            <w:r w:rsidRPr="000E75A1">
              <w:rPr>
                <w:rFonts w:ascii="Verdana" w:hAnsi="Verdana"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0E75A1" w:rsidRDefault="00713413" w:rsidP="00713413">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0E75A1" w:rsidRDefault="00713413" w:rsidP="00713413">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0E75A1" w:rsidRDefault="00713413" w:rsidP="00713413">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0E75A1" w:rsidRDefault="00713413" w:rsidP="00713413">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0E75A1" w:rsidRDefault="00713413" w:rsidP="00713413">
            <w:pPr>
              <w:jc w:val="both"/>
              <w:rPr>
                <w:rFonts w:ascii="Verdana" w:hAnsi="Verdana" w:cs="Arial"/>
                <w:sz w:val="16"/>
                <w:szCs w:val="16"/>
              </w:rPr>
            </w:pPr>
          </w:p>
        </w:tc>
      </w:tr>
      <w:tr w:rsidR="008827E6" w:rsidRPr="000E75A1"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0E75A1" w:rsidRDefault="008827E6" w:rsidP="00D12179">
            <w:pPr>
              <w:numPr>
                <w:ilvl w:val="0"/>
                <w:numId w:val="13"/>
              </w:numPr>
              <w:rPr>
                <w:rFonts w:ascii="Verdana" w:hAnsi="Verdana" w:cs="Arial"/>
                <w:b/>
                <w:sz w:val="16"/>
                <w:szCs w:val="16"/>
              </w:rPr>
            </w:pPr>
            <w:r w:rsidRPr="000E75A1">
              <w:rPr>
                <w:rFonts w:ascii="Verdana" w:hAnsi="Verdana" w:cs="Arial"/>
                <w:sz w:val="16"/>
                <w:szCs w:val="16"/>
                <w:lang w:val="es-BO"/>
              </w:rPr>
              <w:t>Garantía de Seriedad de Propuesta</w:t>
            </w:r>
            <w:r w:rsidR="007A0438" w:rsidRPr="000E75A1">
              <w:rPr>
                <w:rFonts w:ascii="Verdana" w:hAnsi="Verdana" w:cs="Arial"/>
                <w:sz w:val="16"/>
                <w:szCs w:val="16"/>
                <w:lang w:val="es-BO"/>
              </w:rPr>
              <w:t xml:space="preserve"> </w:t>
            </w:r>
            <w:r w:rsidR="007A0438" w:rsidRPr="000E75A1">
              <w:rPr>
                <w:rFonts w:ascii="Verdana" w:hAnsi="Verdana" w:cs="Arial"/>
                <w:color w:val="00B050"/>
                <w:sz w:val="16"/>
                <w:szCs w:val="16"/>
                <w:lang w:val="es-BO"/>
              </w:rPr>
              <w:t>(</w:t>
            </w:r>
            <w:r w:rsidR="007A0438" w:rsidRPr="000E75A1">
              <w:rPr>
                <w:rFonts w:ascii="Verdana" w:hAnsi="Verdana"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0E75A1" w:rsidRDefault="008827E6" w:rsidP="00713413">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0E75A1" w:rsidRDefault="008827E6" w:rsidP="00713413">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0E75A1" w:rsidRDefault="008827E6" w:rsidP="00713413">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0E75A1" w:rsidRDefault="008827E6" w:rsidP="00713413">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0E75A1" w:rsidRDefault="008827E6" w:rsidP="00713413">
            <w:pPr>
              <w:jc w:val="both"/>
              <w:rPr>
                <w:rFonts w:ascii="Verdana" w:hAnsi="Verdana" w:cs="Arial"/>
                <w:sz w:val="16"/>
                <w:szCs w:val="16"/>
              </w:rPr>
            </w:pPr>
          </w:p>
        </w:tc>
      </w:tr>
      <w:tr w:rsidR="00713413" w:rsidRPr="000E75A1"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0E75A1" w:rsidRDefault="007A0438" w:rsidP="007A0438">
            <w:pPr>
              <w:numPr>
                <w:ilvl w:val="0"/>
                <w:numId w:val="13"/>
              </w:numPr>
              <w:rPr>
                <w:rFonts w:ascii="Verdana" w:hAnsi="Verdana" w:cs="Arial"/>
                <w:b/>
                <w:sz w:val="16"/>
                <w:szCs w:val="16"/>
              </w:rPr>
            </w:pPr>
            <w:r w:rsidRPr="000E75A1">
              <w:rPr>
                <w:rFonts w:ascii="Verdana" w:hAnsi="Verdana" w:cs="Arial"/>
                <w:b/>
                <w:sz w:val="16"/>
                <w:szCs w:val="16"/>
              </w:rPr>
              <w:t>Formulario A-2</w:t>
            </w:r>
            <w:r w:rsidR="002D5C66" w:rsidRPr="000E75A1">
              <w:rPr>
                <w:rFonts w:ascii="Verdana" w:hAnsi="Verdana" w:cs="Arial"/>
                <w:b/>
                <w:sz w:val="16"/>
                <w:szCs w:val="16"/>
              </w:rPr>
              <w:t>a</w:t>
            </w:r>
            <w:r w:rsidR="0097301E" w:rsidRPr="000E75A1">
              <w:rPr>
                <w:rFonts w:ascii="Verdana" w:hAnsi="Verdana" w:cs="Arial"/>
                <w:b/>
                <w:sz w:val="16"/>
                <w:szCs w:val="16"/>
              </w:rPr>
              <w:t xml:space="preserve"> </w:t>
            </w:r>
            <w:r w:rsidRPr="000E75A1">
              <w:rPr>
                <w:rFonts w:ascii="Verdana" w:hAnsi="Verdana"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0E75A1" w:rsidRDefault="00713413" w:rsidP="00713413">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0E75A1" w:rsidRDefault="00713413" w:rsidP="00713413">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0E75A1" w:rsidRDefault="00713413" w:rsidP="00713413">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0E75A1" w:rsidRDefault="00713413" w:rsidP="00713413">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0E75A1" w:rsidRDefault="00713413" w:rsidP="00713413">
            <w:pPr>
              <w:jc w:val="both"/>
              <w:rPr>
                <w:rFonts w:ascii="Verdana" w:hAnsi="Verdana" w:cs="Arial"/>
                <w:sz w:val="16"/>
                <w:szCs w:val="16"/>
              </w:rPr>
            </w:pPr>
          </w:p>
        </w:tc>
      </w:tr>
      <w:tr w:rsidR="007A0438" w:rsidRPr="000E75A1"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0E75A1" w:rsidRDefault="007A0438" w:rsidP="007A0438">
            <w:pPr>
              <w:numPr>
                <w:ilvl w:val="0"/>
                <w:numId w:val="13"/>
              </w:numPr>
              <w:rPr>
                <w:rFonts w:ascii="Verdana" w:hAnsi="Verdana" w:cs="Arial"/>
                <w:b/>
                <w:sz w:val="16"/>
                <w:szCs w:val="16"/>
              </w:rPr>
            </w:pPr>
            <w:r w:rsidRPr="000E75A1">
              <w:rPr>
                <w:rFonts w:ascii="Verdana" w:hAnsi="Verdana" w:cs="Arial"/>
                <w:b/>
                <w:sz w:val="16"/>
                <w:szCs w:val="16"/>
              </w:rPr>
              <w:t xml:space="preserve">Formulario A-3. </w:t>
            </w:r>
            <w:r w:rsidRPr="000E75A1">
              <w:rPr>
                <w:rFonts w:ascii="Verdana" w:hAnsi="Verdana"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0E75A1" w:rsidRDefault="007A0438" w:rsidP="007A0438">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0E75A1" w:rsidRDefault="007A0438" w:rsidP="007A0438">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0E75A1" w:rsidRDefault="007A0438" w:rsidP="007A0438">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0E75A1" w:rsidRDefault="007A0438" w:rsidP="007A0438">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0E75A1" w:rsidRDefault="007A0438" w:rsidP="007A0438">
            <w:pPr>
              <w:jc w:val="both"/>
              <w:rPr>
                <w:rFonts w:ascii="Verdana" w:hAnsi="Verdana" w:cs="Arial"/>
                <w:sz w:val="16"/>
                <w:szCs w:val="16"/>
              </w:rPr>
            </w:pPr>
          </w:p>
        </w:tc>
      </w:tr>
      <w:tr w:rsidR="007A0438" w:rsidRPr="000E75A1"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0E75A1" w:rsidRDefault="007A0438" w:rsidP="007A0438">
            <w:pPr>
              <w:numPr>
                <w:ilvl w:val="0"/>
                <w:numId w:val="13"/>
              </w:numPr>
              <w:rPr>
                <w:rFonts w:ascii="Verdana" w:hAnsi="Verdana" w:cs="Arial"/>
                <w:b/>
                <w:sz w:val="16"/>
                <w:szCs w:val="16"/>
              </w:rPr>
            </w:pPr>
            <w:r w:rsidRPr="000E75A1">
              <w:rPr>
                <w:rFonts w:ascii="Verdana" w:hAnsi="Verdana" w:cs="Arial"/>
                <w:b/>
                <w:sz w:val="16"/>
                <w:szCs w:val="16"/>
              </w:rPr>
              <w:t xml:space="preserve">Formulario A-4. </w:t>
            </w:r>
            <w:r w:rsidRPr="000E75A1">
              <w:rPr>
                <w:rFonts w:ascii="Verdana" w:hAnsi="Verdana"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0E75A1" w:rsidRDefault="007A0438" w:rsidP="007A0438">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0E75A1" w:rsidRDefault="007A0438" w:rsidP="007A0438">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0E75A1" w:rsidRDefault="007A0438" w:rsidP="007A0438">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0E75A1" w:rsidRDefault="007A0438" w:rsidP="007A0438">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0E75A1" w:rsidRDefault="007A0438" w:rsidP="007A0438">
            <w:pPr>
              <w:jc w:val="both"/>
              <w:rPr>
                <w:rFonts w:ascii="Verdana" w:hAnsi="Verdana" w:cs="Arial"/>
                <w:sz w:val="16"/>
                <w:szCs w:val="16"/>
              </w:rPr>
            </w:pPr>
          </w:p>
        </w:tc>
      </w:tr>
      <w:tr w:rsidR="007A0438" w:rsidRPr="000E75A1"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0E75A1" w:rsidRDefault="007A0438" w:rsidP="007A0438">
            <w:pPr>
              <w:numPr>
                <w:ilvl w:val="0"/>
                <w:numId w:val="13"/>
              </w:numPr>
              <w:rPr>
                <w:rFonts w:ascii="Verdana" w:hAnsi="Verdana" w:cs="Arial"/>
                <w:b/>
                <w:sz w:val="16"/>
                <w:szCs w:val="16"/>
              </w:rPr>
            </w:pPr>
            <w:r w:rsidRPr="000E75A1">
              <w:rPr>
                <w:rFonts w:ascii="Verdana" w:hAnsi="Verdana" w:cs="Arial"/>
                <w:b/>
                <w:sz w:val="16"/>
                <w:szCs w:val="16"/>
              </w:rPr>
              <w:t xml:space="preserve">Formulario B-1. </w:t>
            </w:r>
            <w:r w:rsidRPr="000E75A1">
              <w:rPr>
                <w:rFonts w:ascii="Verdana" w:hAnsi="Verdana"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0E75A1" w:rsidRDefault="007A0438" w:rsidP="007A0438">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0E75A1" w:rsidRDefault="007A0438" w:rsidP="007A0438">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0E75A1" w:rsidRDefault="007A0438" w:rsidP="007A0438">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0E75A1" w:rsidRDefault="007A0438" w:rsidP="007A0438">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0E75A1" w:rsidRDefault="007A0438" w:rsidP="007A0438">
            <w:pPr>
              <w:jc w:val="both"/>
              <w:rPr>
                <w:rFonts w:ascii="Verdana" w:hAnsi="Verdana" w:cs="Arial"/>
                <w:sz w:val="16"/>
                <w:szCs w:val="16"/>
              </w:rPr>
            </w:pPr>
          </w:p>
        </w:tc>
      </w:tr>
      <w:tr w:rsidR="007A0438" w:rsidRPr="000E75A1"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0E75A1" w:rsidRDefault="007A0438" w:rsidP="007A0438">
            <w:pPr>
              <w:numPr>
                <w:ilvl w:val="0"/>
                <w:numId w:val="13"/>
              </w:numPr>
              <w:rPr>
                <w:rFonts w:ascii="Verdana" w:hAnsi="Verdana" w:cs="Arial"/>
                <w:b/>
                <w:sz w:val="16"/>
                <w:szCs w:val="16"/>
              </w:rPr>
            </w:pPr>
            <w:r w:rsidRPr="000E75A1">
              <w:rPr>
                <w:rFonts w:ascii="Verdana" w:hAnsi="Verdana" w:cs="Arial"/>
                <w:b/>
                <w:sz w:val="16"/>
                <w:szCs w:val="16"/>
              </w:rPr>
              <w:t xml:space="preserve">Formulario C-1. </w:t>
            </w:r>
            <w:r w:rsidRPr="000E75A1">
              <w:rPr>
                <w:rFonts w:ascii="Verdana" w:hAnsi="Verdana"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0E75A1" w:rsidRDefault="007A0438" w:rsidP="007A0438">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0E75A1" w:rsidRDefault="007A0438" w:rsidP="007A0438">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0E75A1" w:rsidRDefault="007A0438" w:rsidP="007A0438">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0E75A1" w:rsidRDefault="007A0438" w:rsidP="007A0438">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0E75A1" w:rsidRDefault="007A0438" w:rsidP="007A0438">
            <w:pPr>
              <w:jc w:val="both"/>
              <w:rPr>
                <w:rFonts w:ascii="Verdana" w:hAnsi="Verdana" w:cs="Arial"/>
                <w:sz w:val="16"/>
                <w:szCs w:val="16"/>
              </w:rPr>
            </w:pPr>
          </w:p>
        </w:tc>
      </w:tr>
      <w:tr w:rsidR="007A0438" w:rsidRPr="000E75A1"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0E75A1" w:rsidRDefault="007A0438" w:rsidP="007A0438">
            <w:pPr>
              <w:numPr>
                <w:ilvl w:val="0"/>
                <w:numId w:val="13"/>
              </w:numPr>
              <w:rPr>
                <w:rFonts w:ascii="Verdana" w:hAnsi="Verdana" w:cs="Arial"/>
                <w:b/>
                <w:sz w:val="16"/>
                <w:szCs w:val="16"/>
              </w:rPr>
            </w:pPr>
            <w:r w:rsidRPr="000E75A1">
              <w:rPr>
                <w:rFonts w:ascii="Verdana" w:hAnsi="Verdana" w:cs="Arial"/>
                <w:b/>
                <w:sz w:val="16"/>
                <w:szCs w:val="16"/>
              </w:rPr>
              <w:t>Formulario C-2.</w:t>
            </w:r>
            <w:r w:rsidRPr="000E75A1">
              <w:rPr>
                <w:rFonts w:ascii="Verdana" w:hAnsi="Verdana"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0E75A1" w:rsidRDefault="007A0438" w:rsidP="007A0438">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0E75A1" w:rsidRDefault="007A0438" w:rsidP="007A0438">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0E75A1" w:rsidRDefault="007A0438" w:rsidP="007A0438">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0E75A1" w:rsidRDefault="007A0438" w:rsidP="007A0438">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0E75A1" w:rsidRDefault="007A0438" w:rsidP="007A0438">
            <w:pPr>
              <w:jc w:val="both"/>
              <w:rPr>
                <w:rFonts w:ascii="Verdana" w:hAnsi="Verdana" w:cs="Arial"/>
                <w:sz w:val="16"/>
                <w:szCs w:val="16"/>
              </w:rPr>
            </w:pPr>
          </w:p>
        </w:tc>
      </w:tr>
    </w:tbl>
    <w:p w14:paraId="435C2C94" w14:textId="77777777" w:rsidR="00713413" w:rsidRPr="000E75A1" w:rsidRDefault="00713413" w:rsidP="00713413">
      <w:pPr>
        <w:jc w:val="center"/>
        <w:rPr>
          <w:rFonts w:ascii="Verdana" w:hAnsi="Verdana" w:cs="Arial"/>
          <w:b/>
          <w:sz w:val="18"/>
          <w:szCs w:val="18"/>
        </w:rPr>
      </w:pPr>
    </w:p>
    <w:p w14:paraId="42271417" w14:textId="77777777" w:rsidR="00713413" w:rsidRPr="000E75A1" w:rsidRDefault="00713413" w:rsidP="00713413">
      <w:pPr>
        <w:jc w:val="center"/>
        <w:rPr>
          <w:rFonts w:ascii="Verdana" w:hAnsi="Verdana" w:cs="Arial"/>
          <w:b/>
          <w:sz w:val="18"/>
          <w:szCs w:val="18"/>
        </w:rPr>
      </w:pPr>
    </w:p>
    <w:p w14:paraId="703A8687" w14:textId="77777777" w:rsidR="00713413" w:rsidRPr="000E75A1" w:rsidRDefault="00713413" w:rsidP="00713413">
      <w:pPr>
        <w:jc w:val="center"/>
        <w:rPr>
          <w:rFonts w:ascii="Verdana" w:hAnsi="Verdana" w:cs="Arial"/>
          <w:b/>
          <w:sz w:val="18"/>
          <w:szCs w:val="18"/>
        </w:rPr>
      </w:pPr>
    </w:p>
    <w:p w14:paraId="2E175250" w14:textId="77777777" w:rsidR="00713413" w:rsidRPr="000E75A1" w:rsidRDefault="00713413" w:rsidP="00713413">
      <w:pPr>
        <w:jc w:val="center"/>
        <w:rPr>
          <w:rFonts w:ascii="Verdana" w:hAnsi="Verdana" w:cs="Arial"/>
          <w:b/>
          <w:sz w:val="18"/>
          <w:szCs w:val="18"/>
        </w:rPr>
      </w:pPr>
    </w:p>
    <w:p w14:paraId="4FBD924A" w14:textId="77777777" w:rsidR="00713413" w:rsidRPr="000E75A1" w:rsidRDefault="00713413" w:rsidP="00713413">
      <w:pPr>
        <w:jc w:val="center"/>
        <w:rPr>
          <w:rFonts w:ascii="Verdana" w:hAnsi="Verdana" w:cs="Arial"/>
          <w:b/>
          <w:sz w:val="18"/>
          <w:szCs w:val="18"/>
        </w:rPr>
      </w:pPr>
    </w:p>
    <w:p w14:paraId="36A208CF" w14:textId="77777777" w:rsidR="00713413" w:rsidRPr="000E75A1" w:rsidRDefault="00713413" w:rsidP="00713413">
      <w:pPr>
        <w:jc w:val="center"/>
        <w:rPr>
          <w:rFonts w:ascii="Verdana" w:hAnsi="Verdana" w:cs="Arial"/>
          <w:b/>
          <w:sz w:val="18"/>
          <w:szCs w:val="18"/>
        </w:rPr>
      </w:pPr>
    </w:p>
    <w:p w14:paraId="0138C492" w14:textId="77777777" w:rsidR="00713413" w:rsidRPr="000E75A1" w:rsidRDefault="00713413" w:rsidP="00713413">
      <w:pPr>
        <w:jc w:val="center"/>
        <w:rPr>
          <w:rFonts w:ascii="Verdana" w:hAnsi="Verdana" w:cs="Arial"/>
          <w:b/>
          <w:sz w:val="18"/>
          <w:szCs w:val="18"/>
        </w:rPr>
      </w:pPr>
    </w:p>
    <w:p w14:paraId="79D9C092" w14:textId="77777777" w:rsidR="00713413" w:rsidRPr="000E75A1" w:rsidRDefault="00713413" w:rsidP="00713413">
      <w:pPr>
        <w:jc w:val="center"/>
        <w:rPr>
          <w:rFonts w:ascii="Verdana" w:hAnsi="Verdana" w:cs="Arial"/>
          <w:b/>
          <w:sz w:val="18"/>
          <w:szCs w:val="18"/>
        </w:rPr>
      </w:pPr>
    </w:p>
    <w:p w14:paraId="31BD8F56" w14:textId="77777777" w:rsidR="00713413" w:rsidRPr="000E75A1" w:rsidRDefault="00713413" w:rsidP="00713413">
      <w:pPr>
        <w:jc w:val="center"/>
        <w:rPr>
          <w:rFonts w:ascii="Verdana" w:hAnsi="Verdana" w:cs="Arial"/>
          <w:b/>
          <w:sz w:val="18"/>
          <w:szCs w:val="18"/>
        </w:rPr>
      </w:pPr>
    </w:p>
    <w:p w14:paraId="2E505207" w14:textId="77777777" w:rsidR="002228D3" w:rsidRPr="000E75A1" w:rsidRDefault="002228D3" w:rsidP="00713413">
      <w:pPr>
        <w:jc w:val="center"/>
        <w:rPr>
          <w:rFonts w:ascii="Verdana" w:hAnsi="Verdana" w:cs="Arial"/>
          <w:b/>
          <w:sz w:val="18"/>
          <w:szCs w:val="18"/>
        </w:rPr>
      </w:pPr>
    </w:p>
    <w:p w14:paraId="5030A3A4" w14:textId="77777777" w:rsidR="00713413" w:rsidRPr="000E75A1" w:rsidRDefault="00713413" w:rsidP="00713413">
      <w:pPr>
        <w:jc w:val="center"/>
        <w:rPr>
          <w:rFonts w:ascii="Verdana" w:hAnsi="Verdana" w:cs="Arial"/>
          <w:b/>
          <w:sz w:val="18"/>
          <w:szCs w:val="18"/>
        </w:rPr>
      </w:pPr>
    </w:p>
    <w:p w14:paraId="7502BCC4" w14:textId="77777777" w:rsidR="00713413" w:rsidRPr="000E75A1" w:rsidRDefault="00713413" w:rsidP="00713413">
      <w:pPr>
        <w:jc w:val="center"/>
        <w:rPr>
          <w:rFonts w:ascii="Verdana" w:hAnsi="Verdana" w:cs="Arial"/>
          <w:b/>
          <w:sz w:val="18"/>
          <w:szCs w:val="18"/>
        </w:rPr>
      </w:pPr>
    </w:p>
    <w:p w14:paraId="0510A484" w14:textId="77777777" w:rsidR="00713413" w:rsidRPr="000E75A1" w:rsidRDefault="00713413" w:rsidP="00713413">
      <w:pPr>
        <w:jc w:val="center"/>
        <w:rPr>
          <w:rFonts w:ascii="Verdana" w:hAnsi="Verdana" w:cs="Arial"/>
          <w:b/>
          <w:sz w:val="18"/>
          <w:szCs w:val="18"/>
        </w:rPr>
      </w:pPr>
    </w:p>
    <w:p w14:paraId="6A84126C" w14:textId="4ED6EA9A" w:rsidR="00713413" w:rsidRPr="000E75A1" w:rsidRDefault="00713413" w:rsidP="00713413">
      <w:pPr>
        <w:jc w:val="center"/>
        <w:rPr>
          <w:rFonts w:ascii="Verdana" w:hAnsi="Verdana" w:cs="Arial"/>
          <w:b/>
          <w:sz w:val="18"/>
          <w:szCs w:val="18"/>
        </w:rPr>
      </w:pPr>
    </w:p>
    <w:p w14:paraId="25F30033" w14:textId="765B5E5E" w:rsidR="00801BCE" w:rsidRPr="000E75A1" w:rsidRDefault="00801BCE" w:rsidP="00713413">
      <w:pPr>
        <w:jc w:val="center"/>
        <w:rPr>
          <w:rFonts w:ascii="Verdana" w:hAnsi="Verdana" w:cs="Arial"/>
          <w:b/>
          <w:sz w:val="18"/>
          <w:szCs w:val="18"/>
        </w:rPr>
      </w:pPr>
    </w:p>
    <w:p w14:paraId="2A40450B" w14:textId="77777777" w:rsidR="00801BCE" w:rsidRPr="000E75A1" w:rsidRDefault="00801BCE" w:rsidP="00713413">
      <w:pPr>
        <w:jc w:val="center"/>
        <w:rPr>
          <w:rFonts w:ascii="Verdana" w:hAnsi="Verdana" w:cs="Arial"/>
          <w:b/>
          <w:sz w:val="18"/>
          <w:szCs w:val="18"/>
        </w:rPr>
      </w:pPr>
    </w:p>
    <w:p w14:paraId="67C3BB75" w14:textId="77777777" w:rsidR="00713413" w:rsidRPr="000E75A1" w:rsidRDefault="00713413" w:rsidP="00713413">
      <w:pPr>
        <w:rPr>
          <w:rFonts w:ascii="Verdana" w:hAnsi="Verdana" w:cs="Arial"/>
          <w:b/>
          <w:sz w:val="18"/>
          <w:szCs w:val="18"/>
        </w:rPr>
      </w:pPr>
    </w:p>
    <w:p w14:paraId="027CEC13" w14:textId="77777777" w:rsidR="00713413" w:rsidRPr="000E75A1" w:rsidRDefault="00713413" w:rsidP="00713413">
      <w:pPr>
        <w:rPr>
          <w:rFonts w:ascii="Verdana" w:hAnsi="Verdana" w:cs="Arial"/>
          <w:b/>
          <w:sz w:val="18"/>
          <w:szCs w:val="18"/>
        </w:rPr>
      </w:pPr>
    </w:p>
    <w:p w14:paraId="612AAD75" w14:textId="77777777" w:rsidR="00CC08BD" w:rsidRPr="000E75A1" w:rsidRDefault="00CC08BD" w:rsidP="00713413">
      <w:pPr>
        <w:rPr>
          <w:rFonts w:ascii="Verdana" w:hAnsi="Verdana" w:cs="Arial"/>
          <w:b/>
          <w:sz w:val="18"/>
          <w:szCs w:val="18"/>
        </w:rPr>
      </w:pPr>
    </w:p>
    <w:p w14:paraId="11AEE4D0" w14:textId="24466323" w:rsidR="00147A4C" w:rsidRPr="000E75A1" w:rsidRDefault="00147A4C" w:rsidP="00147A4C">
      <w:pPr>
        <w:jc w:val="center"/>
        <w:rPr>
          <w:rFonts w:ascii="Verdana" w:hAnsi="Verdana" w:cs="Arial"/>
          <w:b/>
          <w:sz w:val="18"/>
          <w:szCs w:val="18"/>
        </w:rPr>
      </w:pPr>
      <w:r w:rsidRPr="000E75A1">
        <w:rPr>
          <w:rFonts w:ascii="Verdana" w:hAnsi="Verdana" w:cs="Arial"/>
          <w:b/>
          <w:sz w:val="18"/>
          <w:szCs w:val="18"/>
        </w:rPr>
        <w:lastRenderedPageBreak/>
        <w:t>FORMULARIO V-1b</w:t>
      </w:r>
    </w:p>
    <w:p w14:paraId="7D8CAF97" w14:textId="77777777" w:rsidR="00147A4C" w:rsidRPr="000E75A1" w:rsidRDefault="00147A4C" w:rsidP="00147A4C">
      <w:pPr>
        <w:jc w:val="center"/>
        <w:rPr>
          <w:rFonts w:ascii="Verdana" w:hAnsi="Verdana" w:cs="Arial"/>
          <w:b/>
          <w:color w:val="000000" w:themeColor="text1"/>
          <w:sz w:val="18"/>
          <w:szCs w:val="18"/>
        </w:rPr>
      </w:pPr>
      <w:r w:rsidRPr="000E75A1">
        <w:rPr>
          <w:rFonts w:ascii="Verdana" w:hAnsi="Verdana" w:cs="Arial"/>
          <w:b/>
          <w:color w:val="000000" w:themeColor="text1"/>
          <w:sz w:val="18"/>
          <w:szCs w:val="18"/>
        </w:rPr>
        <w:t xml:space="preserve">EVALUACIÓN PRELIMINAR </w:t>
      </w:r>
    </w:p>
    <w:p w14:paraId="27542178" w14:textId="4AB5A3E5" w:rsidR="00147A4C" w:rsidRPr="000E75A1" w:rsidRDefault="00147A4C" w:rsidP="00AB1DA4">
      <w:pPr>
        <w:jc w:val="center"/>
        <w:rPr>
          <w:rFonts w:ascii="Verdana" w:hAnsi="Verdana" w:cs="Arial"/>
          <w:color w:val="000000" w:themeColor="text1"/>
          <w:sz w:val="18"/>
          <w:szCs w:val="18"/>
        </w:rPr>
      </w:pPr>
      <w:r w:rsidRPr="000E75A1">
        <w:rPr>
          <w:rFonts w:ascii="Verdana" w:hAnsi="Verdana" w:cs="Arial"/>
          <w:color w:val="000000" w:themeColor="text1"/>
          <w:sz w:val="18"/>
          <w:szCs w:val="18"/>
        </w:rPr>
        <w:t>(Para Asociaciones Accidentales)</w:t>
      </w:r>
    </w:p>
    <w:p w14:paraId="61F39AE5" w14:textId="77777777" w:rsidR="002E7361" w:rsidRPr="000E75A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0E75A1" w14:paraId="525F144E" w14:textId="77777777" w:rsidTr="00444F84">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0E75A1" w:rsidRDefault="002E7361" w:rsidP="00444F84">
            <w:pPr>
              <w:jc w:val="center"/>
              <w:rPr>
                <w:rFonts w:ascii="Verdana" w:hAnsi="Verdana" w:cs="Arial"/>
                <w:b/>
                <w:color w:val="FFFFFF"/>
                <w:sz w:val="18"/>
                <w:szCs w:val="18"/>
              </w:rPr>
            </w:pPr>
            <w:r w:rsidRPr="000E75A1">
              <w:rPr>
                <w:rFonts w:ascii="Verdana" w:hAnsi="Verdana" w:cs="Arial"/>
                <w:b/>
                <w:color w:val="000000" w:themeColor="text1"/>
                <w:sz w:val="18"/>
                <w:szCs w:val="18"/>
              </w:rPr>
              <w:t>DATOS GENERALES DEL PROCESO</w:t>
            </w:r>
          </w:p>
        </w:tc>
      </w:tr>
      <w:tr w:rsidR="002E7361" w:rsidRPr="000E75A1" w14:paraId="61BF07B3" w14:textId="77777777" w:rsidTr="00444F84">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0E75A1" w:rsidRDefault="002E7361" w:rsidP="00444F84">
            <w:pPr>
              <w:rPr>
                <w:rFonts w:ascii="Verdana" w:hAnsi="Verdana" w:cs="Arial"/>
                <w:b/>
                <w:color w:val="FFFFFF"/>
                <w:sz w:val="18"/>
                <w:szCs w:val="18"/>
              </w:rPr>
            </w:pPr>
          </w:p>
        </w:tc>
      </w:tr>
      <w:tr w:rsidR="002E7361" w:rsidRPr="000E75A1" w14:paraId="2E0F6286" w14:textId="77777777" w:rsidTr="00444F84">
        <w:trPr>
          <w:jc w:val="center"/>
        </w:trPr>
        <w:tc>
          <w:tcPr>
            <w:tcW w:w="3154" w:type="dxa"/>
            <w:tcMar>
              <w:right w:w="85" w:type="dxa"/>
            </w:tcMar>
            <w:vAlign w:val="center"/>
          </w:tcPr>
          <w:p w14:paraId="789746A0" w14:textId="77777777" w:rsidR="002E7361" w:rsidRPr="000E75A1" w:rsidRDefault="002E7361" w:rsidP="00444F84">
            <w:pPr>
              <w:jc w:val="right"/>
              <w:rPr>
                <w:rFonts w:ascii="Verdana" w:hAnsi="Verdana" w:cs="Arial"/>
                <w:sz w:val="2"/>
                <w:szCs w:val="2"/>
              </w:rPr>
            </w:pPr>
          </w:p>
        </w:tc>
        <w:tc>
          <w:tcPr>
            <w:tcW w:w="641" w:type="dxa"/>
            <w:vAlign w:val="center"/>
          </w:tcPr>
          <w:p w14:paraId="5E7D57D7" w14:textId="77777777" w:rsidR="002E7361" w:rsidRPr="000E75A1" w:rsidRDefault="002E7361" w:rsidP="00444F84">
            <w:pPr>
              <w:jc w:val="center"/>
              <w:rPr>
                <w:rFonts w:ascii="Verdana" w:hAnsi="Verdana" w:cs="Arial"/>
                <w:b/>
                <w:sz w:val="2"/>
                <w:szCs w:val="2"/>
              </w:rPr>
            </w:pPr>
          </w:p>
        </w:tc>
        <w:tc>
          <w:tcPr>
            <w:tcW w:w="600" w:type="dxa"/>
            <w:vAlign w:val="center"/>
          </w:tcPr>
          <w:p w14:paraId="099FCCB8" w14:textId="77777777" w:rsidR="002E7361" w:rsidRPr="000E75A1" w:rsidRDefault="002E7361" w:rsidP="00444F84">
            <w:pPr>
              <w:jc w:val="center"/>
              <w:rPr>
                <w:rFonts w:ascii="Verdana" w:hAnsi="Verdana" w:cs="Arial"/>
                <w:b/>
                <w:sz w:val="2"/>
                <w:szCs w:val="2"/>
              </w:rPr>
            </w:pPr>
          </w:p>
        </w:tc>
        <w:tc>
          <w:tcPr>
            <w:tcW w:w="5812" w:type="dxa"/>
            <w:gridSpan w:val="3"/>
            <w:vAlign w:val="center"/>
          </w:tcPr>
          <w:p w14:paraId="527D5AC0" w14:textId="77777777" w:rsidR="002E7361" w:rsidRPr="000E75A1" w:rsidRDefault="002E7361" w:rsidP="00444F84">
            <w:pPr>
              <w:jc w:val="center"/>
              <w:rPr>
                <w:rFonts w:ascii="Verdana" w:hAnsi="Verdana" w:cs="Arial"/>
                <w:b/>
                <w:sz w:val="2"/>
                <w:szCs w:val="2"/>
              </w:rPr>
            </w:pPr>
          </w:p>
        </w:tc>
      </w:tr>
      <w:tr w:rsidR="002E7361" w:rsidRPr="000E75A1" w14:paraId="77643277" w14:textId="77777777" w:rsidTr="00444F84">
        <w:trPr>
          <w:trHeight w:val="75"/>
          <w:jc w:val="center"/>
        </w:trPr>
        <w:tc>
          <w:tcPr>
            <w:tcW w:w="3154" w:type="dxa"/>
            <w:tcMar>
              <w:right w:w="85" w:type="dxa"/>
            </w:tcMar>
            <w:vAlign w:val="center"/>
          </w:tcPr>
          <w:p w14:paraId="1F43824D" w14:textId="77777777" w:rsidR="002E7361" w:rsidRPr="000E75A1" w:rsidRDefault="002E7361" w:rsidP="00444F84">
            <w:pPr>
              <w:jc w:val="right"/>
              <w:rPr>
                <w:rFonts w:ascii="Verdana" w:hAnsi="Verdana" w:cs="Arial"/>
                <w:sz w:val="2"/>
                <w:szCs w:val="2"/>
              </w:rPr>
            </w:pPr>
          </w:p>
        </w:tc>
        <w:tc>
          <w:tcPr>
            <w:tcW w:w="641" w:type="dxa"/>
            <w:vAlign w:val="center"/>
          </w:tcPr>
          <w:p w14:paraId="7BEA92B8" w14:textId="77777777" w:rsidR="002E7361" w:rsidRPr="000E75A1" w:rsidRDefault="002E7361" w:rsidP="00444F84">
            <w:pPr>
              <w:jc w:val="center"/>
              <w:rPr>
                <w:rFonts w:ascii="Verdana" w:hAnsi="Verdana" w:cs="Arial"/>
                <w:b/>
                <w:sz w:val="2"/>
                <w:szCs w:val="2"/>
              </w:rPr>
            </w:pPr>
          </w:p>
        </w:tc>
        <w:tc>
          <w:tcPr>
            <w:tcW w:w="600" w:type="dxa"/>
            <w:vAlign w:val="center"/>
          </w:tcPr>
          <w:p w14:paraId="710B995F" w14:textId="77777777" w:rsidR="002E7361" w:rsidRPr="000E75A1" w:rsidRDefault="002E7361" w:rsidP="00444F84">
            <w:pPr>
              <w:jc w:val="center"/>
              <w:rPr>
                <w:rFonts w:ascii="Verdana" w:hAnsi="Verdana" w:cs="Arial"/>
                <w:b/>
                <w:sz w:val="2"/>
                <w:szCs w:val="2"/>
              </w:rPr>
            </w:pPr>
          </w:p>
        </w:tc>
        <w:tc>
          <w:tcPr>
            <w:tcW w:w="5812" w:type="dxa"/>
            <w:gridSpan w:val="3"/>
            <w:vAlign w:val="center"/>
          </w:tcPr>
          <w:p w14:paraId="6507CD84" w14:textId="77777777" w:rsidR="002E7361" w:rsidRPr="000E75A1" w:rsidRDefault="002E7361" w:rsidP="00444F84">
            <w:pPr>
              <w:jc w:val="center"/>
              <w:rPr>
                <w:rFonts w:ascii="Verdana" w:hAnsi="Verdana" w:cs="Arial"/>
                <w:b/>
                <w:sz w:val="2"/>
                <w:szCs w:val="2"/>
              </w:rPr>
            </w:pPr>
          </w:p>
        </w:tc>
      </w:tr>
      <w:tr w:rsidR="002E7361" w:rsidRPr="000E75A1" w14:paraId="54B4759E" w14:textId="77777777" w:rsidTr="00444F84">
        <w:trPr>
          <w:trHeight w:val="338"/>
          <w:jc w:val="center"/>
        </w:trPr>
        <w:tc>
          <w:tcPr>
            <w:tcW w:w="3154" w:type="dxa"/>
            <w:tcMar>
              <w:left w:w="0" w:type="dxa"/>
              <w:right w:w="85" w:type="dxa"/>
            </w:tcMar>
            <w:vAlign w:val="center"/>
          </w:tcPr>
          <w:p w14:paraId="59F1068D" w14:textId="77777777" w:rsidR="002E7361" w:rsidRPr="000E75A1" w:rsidRDefault="002E7361" w:rsidP="00444F84">
            <w:pPr>
              <w:jc w:val="right"/>
              <w:rPr>
                <w:rFonts w:ascii="Verdana" w:hAnsi="Verdana" w:cs="Arial"/>
                <w:b/>
                <w:sz w:val="16"/>
                <w:szCs w:val="16"/>
              </w:rPr>
            </w:pPr>
            <w:r w:rsidRPr="000E75A1">
              <w:rPr>
                <w:rFonts w:ascii="Verdana" w:hAnsi="Verdana" w:cs="Arial"/>
                <w:b/>
                <w:sz w:val="16"/>
                <w:szCs w:val="16"/>
              </w:rPr>
              <w:t xml:space="preserve">Nombre del Proponente </w:t>
            </w:r>
          </w:p>
        </w:tc>
        <w:tc>
          <w:tcPr>
            <w:tcW w:w="641" w:type="dxa"/>
            <w:vAlign w:val="center"/>
          </w:tcPr>
          <w:p w14:paraId="0E952ADD" w14:textId="77777777" w:rsidR="002E7361" w:rsidRPr="000E75A1" w:rsidRDefault="002E7361" w:rsidP="00444F84">
            <w:pPr>
              <w:jc w:val="center"/>
              <w:rPr>
                <w:rFonts w:ascii="Verdana" w:hAnsi="Verdana" w:cs="Arial"/>
                <w:b/>
                <w:sz w:val="16"/>
                <w:szCs w:val="16"/>
              </w:rPr>
            </w:pPr>
            <w:r w:rsidRPr="000E75A1">
              <w:rPr>
                <w:rFonts w:ascii="Verdana" w:hAnsi="Verdana" w:cs="Arial"/>
                <w:b/>
                <w:sz w:val="16"/>
                <w:szCs w:val="16"/>
              </w:rPr>
              <w:t>:</w:t>
            </w:r>
          </w:p>
        </w:tc>
        <w:tc>
          <w:tcPr>
            <w:tcW w:w="600" w:type="dxa"/>
            <w:tcBorders>
              <w:right w:val="single" w:sz="2" w:space="0" w:color="auto"/>
            </w:tcBorders>
            <w:vAlign w:val="center"/>
          </w:tcPr>
          <w:p w14:paraId="0B9A1962" w14:textId="77777777" w:rsidR="002E7361" w:rsidRPr="000E75A1" w:rsidRDefault="002E7361" w:rsidP="00444F84">
            <w:pPr>
              <w:rPr>
                <w:rFonts w:ascii="Verdana" w:hAnsi="Verdana"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0E75A1" w:rsidRDefault="002E7361" w:rsidP="00444F84">
            <w:pPr>
              <w:rPr>
                <w:rFonts w:ascii="Verdana" w:hAnsi="Verdana" w:cs="Arial"/>
                <w:sz w:val="16"/>
                <w:szCs w:val="16"/>
              </w:rPr>
            </w:pPr>
          </w:p>
        </w:tc>
        <w:tc>
          <w:tcPr>
            <w:tcW w:w="147" w:type="dxa"/>
            <w:tcBorders>
              <w:left w:val="single" w:sz="2" w:space="0" w:color="auto"/>
            </w:tcBorders>
            <w:shd w:val="clear" w:color="auto" w:fill="FFFFFF"/>
            <w:vAlign w:val="center"/>
          </w:tcPr>
          <w:p w14:paraId="0E830DC8" w14:textId="77777777" w:rsidR="002E7361" w:rsidRPr="000E75A1" w:rsidRDefault="002E7361" w:rsidP="00444F84">
            <w:pPr>
              <w:rPr>
                <w:rFonts w:ascii="Verdana" w:hAnsi="Verdana" w:cs="Arial"/>
                <w:sz w:val="16"/>
                <w:szCs w:val="16"/>
              </w:rPr>
            </w:pPr>
          </w:p>
        </w:tc>
      </w:tr>
      <w:tr w:rsidR="002E7361" w:rsidRPr="000E75A1" w14:paraId="59A00CE6" w14:textId="77777777" w:rsidTr="00444F84">
        <w:trPr>
          <w:trHeight w:val="75"/>
          <w:jc w:val="center"/>
        </w:trPr>
        <w:tc>
          <w:tcPr>
            <w:tcW w:w="3154" w:type="dxa"/>
            <w:tcMar>
              <w:left w:w="0" w:type="dxa"/>
              <w:right w:w="85" w:type="dxa"/>
            </w:tcMar>
            <w:vAlign w:val="center"/>
          </w:tcPr>
          <w:p w14:paraId="2A10FE93" w14:textId="77777777" w:rsidR="002E7361" w:rsidRPr="000E75A1" w:rsidRDefault="002E7361" w:rsidP="00444F84">
            <w:pPr>
              <w:jc w:val="right"/>
              <w:rPr>
                <w:rFonts w:ascii="Verdana" w:hAnsi="Verdana" w:cs="Arial"/>
                <w:sz w:val="2"/>
                <w:szCs w:val="2"/>
              </w:rPr>
            </w:pPr>
          </w:p>
        </w:tc>
        <w:tc>
          <w:tcPr>
            <w:tcW w:w="641" w:type="dxa"/>
            <w:vAlign w:val="center"/>
          </w:tcPr>
          <w:p w14:paraId="69030E83" w14:textId="77777777" w:rsidR="002E7361" w:rsidRPr="000E75A1" w:rsidRDefault="002E7361" w:rsidP="00444F84">
            <w:pPr>
              <w:jc w:val="center"/>
              <w:rPr>
                <w:rFonts w:ascii="Verdana" w:hAnsi="Verdana" w:cs="Arial"/>
                <w:b/>
                <w:sz w:val="2"/>
                <w:szCs w:val="2"/>
              </w:rPr>
            </w:pPr>
          </w:p>
        </w:tc>
        <w:tc>
          <w:tcPr>
            <w:tcW w:w="600" w:type="dxa"/>
            <w:vAlign w:val="center"/>
          </w:tcPr>
          <w:p w14:paraId="3550B1E0" w14:textId="77777777" w:rsidR="002E7361" w:rsidRPr="000E75A1" w:rsidRDefault="002E7361" w:rsidP="00444F84">
            <w:pPr>
              <w:jc w:val="center"/>
              <w:rPr>
                <w:rFonts w:ascii="Verdana" w:hAnsi="Verdana" w:cs="Arial"/>
                <w:b/>
                <w:sz w:val="2"/>
                <w:szCs w:val="2"/>
              </w:rPr>
            </w:pPr>
          </w:p>
        </w:tc>
        <w:tc>
          <w:tcPr>
            <w:tcW w:w="5812" w:type="dxa"/>
            <w:gridSpan w:val="3"/>
            <w:vAlign w:val="center"/>
          </w:tcPr>
          <w:p w14:paraId="73C4A2A2" w14:textId="77777777" w:rsidR="002E7361" w:rsidRPr="000E75A1" w:rsidRDefault="002E7361" w:rsidP="00444F84">
            <w:pPr>
              <w:jc w:val="center"/>
              <w:rPr>
                <w:rFonts w:ascii="Verdana" w:hAnsi="Verdana" w:cs="Arial"/>
                <w:b/>
                <w:sz w:val="2"/>
                <w:szCs w:val="2"/>
              </w:rPr>
            </w:pPr>
          </w:p>
        </w:tc>
      </w:tr>
      <w:tr w:rsidR="002E7361" w:rsidRPr="000E75A1" w14:paraId="0C78290C" w14:textId="77777777" w:rsidTr="00444F84">
        <w:trPr>
          <w:trHeight w:val="320"/>
          <w:jc w:val="center"/>
        </w:trPr>
        <w:tc>
          <w:tcPr>
            <w:tcW w:w="3154" w:type="dxa"/>
            <w:tcMar>
              <w:left w:w="0" w:type="dxa"/>
              <w:right w:w="85" w:type="dxa"/>
            </w:tcMar>
            <w:vAlign w:val="center"/>
          </w:tcPr>
          <w:p w14:paraId="6C1BAAB2" w14:textId="77777777" w:rsidR="002E7361" w:rsidRPr="000E75A1" w:rsidRDefault="002E7361" w:rsidP="00444F84">
            <w:pPr>
              <w:jc w:val="right"/>
              <w:rPr>
                <w:rFonts w:ascii="Verdana" w:hAnsi="Verdana" w:cs="Arial"/>
                <w:b/>
                <w:sz w:val="16"/>
                <w:szCs w:val="16"/>
              </w:rPr>
            </w:pPr>
            <w:r w:rsidRPr="000E75A1">
              <w:rPr>
                <w:rFonts w:ascii="Verdana" w:hAnsi="Verdana" w:cs="Arial"/>
                <w:b/>
                <w:sz w:val="16"/>
                <w:szCs w:val="16"/>
              </w:rPr>
              <w:t>Número de Páginas de la propuesta</w:t>
            </w:r>
          </w:p>
        </w:tc>
        <w:tc>
          <w:tcPr>
            <w:tcW w:w="641" w:type="dxa"/>
            <w:vAlign w:val="center"/>
          </w:tcPr>
          <w:p w14:paraId="7C705204" w14:textId="77777777" w:rsidR="002E7361" w:rsidRPr="000E75A1" w:rsidRDefault="002E7361" w:rsidP="00444F84">
            <w:pPr>
              <w:jc w:val="center"/>
              <w:rPr>
                <w:rFonts w:ascii="Verdana" w:hAnsi="Verdana" w:cs="Arial"/>
                <w:b/>
                <w:sz w:val="16"/>
                <w:szCs w:val="16"/>
              </w:rPr>
            </w:pPr>
            <w:r w:rsidRPr="000E75A1">
              <w:rPr>
                <w:rFonts w:ascii="Verdana" w:hAnsi="Verdana" w:cs="Arial"/>
                <w:b/>
                <w:sz w:val="16"/>
                <w:szCs w:val="16"/>
              </w:rPr>
              <w:t>:</w:t>
            </w:r>
          </w:p>
        </w:tc>
        <w:tc>
          <w:tcPr>
            <w:tcW w:w="600" w:type="dxa"/>
            <w:tcBorders>
              <w:right w:val="single" w:sz="2" w:space="0" w:color="auto"/>
            </w:tcBorders>
            <w:vAlign w:val="center"/>
          </w:tcPr>
          <w:p w14:paraId="7C075E42" w14:textId="77777777" w:rsidR="002E7361" w:rsidRPr="000E75A1" w:rsidRDefault="002E7361" w:rsidP="00444F84">
            <w:pPr>
              <w:rPr>
                <w:rFonts w:ascii="Verdana" w:hAnsi="Verdana"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0E75A1" w:rsidRDefault="002E7361" w:rsidP="00444F84">
            <w:pPr>
              <w:rPr>
                <w:rFonts w:ascii="Verdana" w:hAnsi="Verdana"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0E75A1" w:rsidRDefault="002E7361" w:rsidP="00444F84">
            <w:pPr>
              <w:rPr>
                <w:rFonts w:ascii="Verdana" w:hAnsi="Verdana" w:cs="Arial"/>
                <w:sz w:val="16"/>
                <w:szCs w:val="16"/>
              </w:rPr>
            </w:pPr>
          </w:p>
        </w:tc>
      </w:tr>
      <w:tr w:rsidR="002E7361" w:rsidRPr="000E75A1" w14:paraId="1431FCB8" w14:textId="77777777" w:rsidTr="00444F84">
        <w:trPr>
          <w:trHeight w:val="75"/>
          <w:jc w:val="center"/>
        </w:trPr>
        <w:tc>
          <w:tcPr>
            <w:tcW w:w="3154" w:type="dxa"/>
            <w:tcMar>
              <w:right w:w="85" w:type="dxa"/>
            </w:tcMar>
            <w:vAlign w:val="center"/>
          </w:tcPr>
          <w:p w14:paraId="78CB6A60" w14:textId="77777777" w:rsidR="002E7361" w:rsidRPr="000E75A1" w:rsidRDefault="002E7361" w:rsidP="00444F84">
            <w:pPr>
              <w:jc w:val="right"/>
              <w:rPr>
                <w:rFonts w:ascii="Verdana" w:hAnsi="Verdana" w:cs="Arial"/>
                <w:sz w:val="2"/>
                <w:szCs w:val="2"/>
              </w:rPr>
            </w:pPr>
          </w:p>
        </w:tc>
        <w:tc>
          <w:tcPr>
            <w:tcW w:w="641" w:type="dxa"/>
            <w:vAlign w:val="center"/>
          </w:tcPr>
          <w:p w14:paraId="2EBCEDD8" w14:textId="77777777" w:rsidR="002E7361" w:rsidRPr="000E75A1" w:rsidRDefault="002E7361" w:rsidP="00444F84">
            <w:pPr>
              <w:jc w:val="center"/>
              <w:rPr>
                <w:rFonts w:ascii="Verdana" w:hAnsi="Verdana" w:cs="Arial"/>
                <w:b/>
                <w:sz w:val="2"/>
                <w:szCs w:val="2"/>
              </w:rPr>
            </w:pPr>
          </w:p>
        </w:tc>
        <w:tc>
          <w:tcPr>
            <w:tcW w:w="600" w:type="dxa"/>
            <w:vAlign w:val="center"/>
          </w:tcPr>
          <w:p w14:paraId="20FD52CF" w14:textId="77777777" w:rsidR="002E7361" w:rsidRPr="000E75A1" w:rsidRDefault="002E7361" w:rsidP="00444F84">
            <w:pPr>
              <w:jc w:val="center"/>
              <w:rPr>
                <w:rFonts w:ascii="Verdana" w:hAnsi="Verdana" w:cs="Arial"/>
                <w:b/>
                <w:sz w:val="2"/>
                <w:szCs w:val="2"/>
              </w:rPr>
            </w:pPr>
          </w:p>
        </w:tc>
        <w:tc>
          <w:tcPr>
            <w:tcW w:w="5812" w:type="dxa"/>
            <w:gridSpan w:val="3"/>
            <w:vAlign w:val="center"/>
          </w:tcPr>
          <w:p w14:paraId="315E92C9" w14:textId="77777777" w:rsidR="002E7361" w:rsidRPr="000E75A1" w:rsidRDefault="002E7361" w:rsidP="00444F84">
            <w:pPr>
              <w:jc w:val="center"/>
              <w:rPr>
                <w:rFonts w:ascii="Verdana" w:hAnsi="Verdana" w:cs="Arial"/>
                <w:b/>
                <w:sz w:val="2"/>
                <w:szCs w:val="2"/>
              </w:rPr>
            </w:pPr>
          </w:p>
        </w:tc>
      </w:tr>
      <w:tr w:rsidR="002E7361" w:rsidRPr="000E75A1" w14:paraId="26AE8311" w14:textId="77777777" w:rsidTr="00444F84">
        <w:trPr>
          <w:trHeight w:val="274"/>
          <w:jc w:val="center"/>
        </w:trPr>
        <w:tc>
          <w:tcPr>
            <w:tcW w:w="3154" w:type="dxa"/>
            <w:tcMar>
              <w:left w:w="0" w:type="dxa"/>
              <w:right w:w="85" w:type="dxa"/>
            </w:tcMar>
            <w:vAlign w:val="center"/>
          </w:tcPr>
          <w:p w14:paraId="5CB8CE32" w14:textId="77777777" w:rsidR="002E7361" w:rsidRPr="000E75A1" w:rsidRDefault="002E7361" w:rsidP="00444F84">
            <w:pPr>
              <w:jc w:val="right"/>
              <w:rPr>
                <w:rFonts w:ascii="Verdana" w:hAnsi="Verdana" w:cs="Arial"/>
                <w:b/>
                <w:sz w:val="16"/>
                <w:szCs w:val="16"/>
              </w:rPr>
            </w:pPr>
            <w:r w:rsidRPr="000E75A1">
              <w:rPr>
                <w:rFonts w:ascii="Verdana" w:hAnsi="Verdana" w:cs="Arial"/>
                <w:b/>
                <w:sz w:val="16"/>
                <w:szCs w:val="16"/>
              </w:rPr>
              <w:t>Propuesta económica</w:t>
            </w:r>
          </w:p>
        </w:tc>
        <w:tc>
          <w:tcPr>
            <w:tcW w:w="641" w:type="dxa"/>
            <w:vAlign w:val="center"/>
          </w:tcPr>
          <w:p w14:paraId="38CB4C93" w14:textId="77777777" w:rsidR="002E7361" w:rsidRPr="000E75A1" w:rsidRDefault="002E7361" w:rsidP="00444F84">
            <w:pPr>
              <w:jc w:val="center"/>
              <w:rPr>
                <w:rFonts w:ascii="Verdana" w:hAnsi="Verdana" w:cs="Arial"/>
                <w:b/>
                <w:sz w:val="16"/>
                <w:szCs w:val="16"/>
              </w:rPr>
            </w:pPr>
            <w:r w:rsidRPr="000E75A1">
              <w:rPr>
                <w:rFonts w:ascii="Verdana" w:hAnsi="Verdana" w:cs="Arial"/>
                <w:b/>
                <w:sz w:val="16"/>
                <w:szCs w:val="16"/>
              </w:rPr>
              <w:t>:</w:t>
            </w:r>
          </w:p>
        </w:tc>
        <w:tc>
          <w:tcPr>
            <w:tcW w:w="600" w:type="dxa"/>
            <w:tcBorders>
              <w:right w:val="single" w:sz="2" w:space="0" w:color="auto"/>
            </w:tcBorders>
            <w:vAlign w:val="center"/>
          </w:tcPr>
          <w:p w14:paraId="6A457945" w14:textId="77777777" w:rsidR="002E7361" w:rsidRPr="000E75A1" w:rsidRDefault="002E7361" w:rsidP="00444F84">
            <w:pPr>
              <w:rPr>
                <w:rFonts w:ascii="Verdana" w:hAnsi="Verdana"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0E75A1" w:rsidRDefault="002E7361" w:rsidP="00444F84">
            <w:pPr>
              <w:rPr>
                <w:rFonts w:ascii="Verdana" w:hAnsi="Verdana"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0E75A1" w:rsidRDefault="002E7361" w:rsidP="00444F84">
            <w:pPr>
              <w:rPr>
                <w:rFonts w:ascii="Verdana" w:hAnsi="Verdana" w:cs="Arial"/>
                <w:sz w:val="16"/>
                <w:szCs w:val="16"/>
              </w:rPr>
            </w:pPr>
          </w:p>
        </w:tc>
      </w:tr>
      <w:tr w:rsidR="002E7361" w:rsidRPr="000E75A1" w14:paraId="66BD4522" w14:textId="77777777" w:rsidTr="00444F84">
        <w:trPr>
          <w:trHeight w:val="75"/>
          <w:jc w:val="center"/>
        </w:trPr>
        <w:tc>
          <w:tcPr>
            <w:tcW w:w="3154" w:type="dxa"/>
            <w:tcMar>
              <w:right w:w="85" w:type="dxa"/>
            </w:tcMar>
            <w:vAlign w:val="center"/>
          </w:tcPr>
          <w:p w14:paraId="0FE6E9C3" w14:textId="77777777" w:rsidR="002E7361" w:rsidRPr="000E75A1" w:rsidRDefault="002E7361" w:rsidP="00444F84">
            <w:pPr>
              <w:jc w:val="right"/>
              <w:rPr>
                <w:rFonts w:ascii="Verdana" w:hAnsi="Verdana" w:cs="Arial"/>
                <w:sz w:val="2"/>
                <w:szCs w:val="2"/>
              </w:rPr>
            </w:pPr>
          </w:p>
        </w:tc>
        <w:tc>
          <w:tcPr>
            <w:tcW w:w="641" w:type="dxa"/>
            <w:vAlign w:val="center"/>
          </w:tcPr>
          <w:p w14:paraId="28A2955D" w14:textId="77777777" w:rsidR="002E7361" w:rsidRPr="000E75A1" w:rsidRDefault="002E7361" w:rsidP="00444F84">
            <w:pPr>
              <w:jc w:val="center"/>
              <w:rPr>
                <w:rFonts w:ascii="Verdana" w:hAnsi="Verdana" w:cs="Arial"/>
                <w:b/>
                <w:sz w:val="2"/>
                <w:szCs w:val="2"/>
              </w:rPr>
            </w:pPr>
          </w:p>
        </w:tc>
        <w:tc>
          <w:tcPr>
            <w:tcW w:w="600" w:type="dxa"/>
            <w:vAlign w:val="center"/>
          </w:tcPr>
          <w:p w14:paraId="0048DB1E" w14:textId="77777777" w:rsidR="002E7361" w:rsidRPr="000E75A1" w:rsidRDefault="002E7361" w:rsidP="00444F84">
            <w:pPr>
              <w:jc w:val="center"/>
              <w:rPr>
                <w:rFonts w:ascii="Verdana" w:hAnsi="Verdana" w:cs="Arial"/>
                <w:b/>
                <w:sz w:val="2"/>
                <w:szCs w:val="2"/>
              </w:rPr>
            </w:pPr>
          </w:p>
        </w:tc>
        <w:tc>
          <w:tcPr>
            <w:tcW w:w="5812" w:type="dxa"/>
            <w:gridSpan w:val="3"/>
            <w:vAlign w:val="center"/>
          </w:tcPr>
          <w:p w14:paraId="060AC892" w14:textId="77777777" w:rsidR="002E7361" w:rsidRPr="000E75A1" w:rsidRDefault="002E7361" w:rsidP="00444F84">
            <w:pPr>
              <w:jc w:val="center"/>
              <w:rPr>
                <w:rFonts w:ascii="Verdana" w:hAnsi="Verdana" w:cs="Arial"/>
                <w:b/>
                <w:sz w:val="2"/>
                <w:szCs w:val="2"/>
              </w:rPr>
            </w:pPr>
          </w:p>
        </w:tc>
      </w:tr>
    </w:tbl>
    <w:p w14:paraId="587AD8A2" w14:textId="77777777" w:rsidR="00147A4C" w:rsidRPr="000E75A1" w:rsidRDefault="00147A4C" w:rsidP="00147A4C">
      <w:pPr>
        <w:rPr>
          <w:rFonts w:ascii="Verdana" w:hAnsi="Verdana"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0E75A1"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0E75A1" w:rsidRDefault="00147A4C" w:rsidP="00A400C4">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REQUISITOS EVALUADOS</w:t>
            </w:r>
          </w:p>
          <w:p w14:paraId="4C720E6C" w14:textId="77777777" w:rsidR="00147A4C" w:rsidRPr="000E75A1" w:rsidRDefault="00147A4C" w:rsidP="00A400C4">
            <w:pPr>
              <w:jc w:val="center"/>
              <w:rPr>
                <w:rFonts w:ascii="Verdana" w:hAnsi="Verdana"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0E75A1" w:rsidRDefault="00147A4C" w:rsidP="00A400C4">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Verificación</w:t>
            </w:r>
          </w:p>
          <w:p w14:paraId="6E20013B" w14:textId="77777777" w:rsidR="00147A4C" w:rsidRPr="000E75A1" w:rsidRDefault="00147A4C" w:rsidP="00A400C4">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0E75A1" w:rsidRDefault="00147A4C" w:rsidP="00A400C4">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Evaluación Preliminar</w:t>
            </w:r>
          </w:p>
          <w:p w14:paraId="02EE103B" w14:textId="77777777" w:rsidR="00147A4C" w:rsidRPr="000E75A1" w:rsidRDefault="00147A4C" w:rsidP="00A400C4">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(Sesión Reservada)</w:t>
            </w:r>
          </w:p>
        </w:tc>
      </w:tr>
      <w:tr w:rsidR="00147A4C" w:rsidRPr="000E75A1"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0E75A1" w:rsidRDefault="00147A4C" w:rsidP="00A400C4">
            <w:pPr>
              <w:jc w:val="center"/>
              <w:rPr>
                <w:rFonts w:ascii="Verdana" w:hAnsi="Verdana"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0E75A1" w:rsidRDefault="00147A4C" w:rsidP="00A400C4">
            <w:pPr>
              <w:jc w:val="center"/>
              <w:rPr>
                <w:rFonts w:ascii="Verdana" w:hAnsi="Verdana" w:cs="Arial"/>
                <w:b/>
                <w:color w:val="000000" w:themeColor="text1"/>
                <w:sz w:val="14"/>
                <w:szCs w:val="16"/>
              </w:rPr>
            </w:pPr>
            <w:r w:rsidRPr="000E75A1">
              <w:rPr>
                <w:rFonts w:ascii="Verdana" w:hAnsi="Verdana"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0E75A1" w:rsidRDefault="00147A4C" w:rsidP="00A400C4">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0E75A1" w:rsidRDefault="00147A4C" w:rsidP="00A400C4">
            <w:pPr>
              <w:jc w:val="center"/>
              <w:rPr>
                <w:rFonts w:ascii="Verdana" w:hAnsi="Verdana" w:cs="Arial"/>
                <w:b/>
                <w:color w:val="000000" w:themeColor="text1"/>
                <w:sz w:val="16"/>
                <w:szCs w:val="16"/>
              </w:rPr>
            </w:pPr>
          </w:p>
        </w:tc>
      </w:tr>
      <w:tr w:rsidR="00147A4C" w:rsidRPr="000E75A1"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0E75A1" w:rsidRDefault="00147A4C" w:rsidP="00A400C4">
            <w:pPr>
              <w:jc w:val="center"/>
              <w:rPr>
                <w:rFonts w:ascii="Verdana" w:hAnsi="Verdana"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0E75A1" w:rsidRDefault="00147A4C" w:rsidP="00A400C4">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0E75A1" w:rsidRDefault="00147A4C" w:rsidP="00A400C4">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0E75A1" w:rsidRDefault="00147A4C" w:rsidP="00A400C4">
            <w:pPr>
              <w:jc w:val="center"/>
              <w:rPr>
                <w:rFonts w:ascii="Verdana" w:hAnsi="Verdana"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0E75A1" w:rsidRDefault="00147A4C" w:rsidP="00A400C4">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0E75A1" w:rsidRDefault="00147A4C" w:rsidP="00A400C4">
            <w:pPr>
              <w:jc w:val="center"/>
              <w:rPr>
                <w:rFonts w:ascii="Verdana" w:hAnsi="Verdana" w:cs="Arial"/>
                <w:b/>
                <w:color w:val="000000" w:themeColor="text1"/>
                <w:sz w:val="16"/>
                <w:szCs w:val="16"/>
              </w:rPr>
            </w:pPr>
            <w:r w:rsidRPr="000E75A1">
              <w:rPr>
                <w:rFonts w:ascii="Verdana" w:hAnsi="Verdana" w:cs="Arial"/>
                <w:b/>
                <w:color w:val="000000" w:themeColor="text1"/>
                <w:sz w:val="16"/>
                <w:szCs w:val="16"/>
              </w:rPr>
              <w:t>DESCALIFICA</w:t>
            </w:r>
          </w:p>
        </w:tc>
      </w:tr>
      <w:tr w:rsidR="00147A4C" w:rsidRPr="000E75A1"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0E75A1" w:rsidRDefault="00147A4C" w:rsidP="00A400C4">
            <w:pPr>
              <w:jc w:val="center"/>
              <w:rPr>
                <w:rFonts w:ascii="Verdana" w:hAnsi="Verdana" w:cs="Arial"/>
                <w:b/>
                <w:sz w:val="16"/>
                <w:szCs w:val="16"/>
              </w:rPr>
            </w:pPr>
            <w:r w:rsidRPr="000E75A1">
              <w:rPr>
                <w:rFonts w:ascii="Verdana" w:hAnsi="Verdana"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0E75A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0E75A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0E75A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0E75A1" w:rsidRDefault="00147A4C" w:rsidP="00A400C4">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0E75A1" w:rsidRDefault="00147A4C" w:rsidP="00A400C4">
            <w:pPr>
              <w:jc w:val="both"/>
              <w:rPr>
                <w:rFonts w:ascii="Verdana" w:hAnsi="Verdana" w:cs="Arial"/>
                <w:sz w:val="16"/>
                <w:szCs w:val="16"/>
              </w:rPr>
            </w:pPr>
          </w:p>
        </w:tc>
      </w:tr>
      <w:tr w:rsidR="00147A4C" w:rsidRPr="000E75A1"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0E75A1" w:rsidRDefault="00147A4C">
            <w:pPr>
              <w:numPr>
                <w:ilvl w:val="0"/>
                <w:numId w:val="20"/>
              </w:numPr>
              <w:rPr>
                <w:rFonts w:ascii="Verdana" w:hAnsi="Verdana" w:cs="Arial"/>
                <w:sz w:val="16"/>
                <w:szCs w:val="16"/>
              </w:rPr>
            </w:pPr>
            <w:r w:rsidRPr="000E75A1">
              <w:rPr>
                <w:rFonts w:ascii="Verdana" w:hAnsi="Verdana" w:cs="Arial"/>
                <w:b/>
                <w:sz w:val="16"/>
                <w:szCs w:val="16"/>
              </w:rPr>
              <w:t>Formulario A-1.</w:t>
            </w:r>
            <w:r w:rsidRPr="000E75A1">
              <w:rPr>
                <w:rFonts w:ascii="Verdana" w:hAnsi="Verdana"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0E75A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0E75A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0E75A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0E75A1" w:rsidRDefault="00147A4C" w:rsidP="00A400C4">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0E75A1" w:rsidRDefault="00147A4C" w:rsidP="00A400C4">
            <w:pPr>
              <w:jc w:val="both"/>
              <w:rPr>
                <w:rFonts w:ascii="Verdana" w:hAnsi="Verdana" w:cs="Arial"/>
                <w:sz w:val="16"/>
                <w:szCs w:val="16"/>
              </w:rPr>
            </w:pPr>
          </w:p>
        </w:tc>
      </w:tr>
      <w:tr w:rsidR="007A0438" w:rsidRPr="000E75A1"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0E75A1" w:rsidRDefault="007A0438">
            <w:pPr>
              <w:numPr>
                <w:ilvl w:val="0"/>
                <w:numId w:val="20"/>
              </w:numPr>
              <w:rPr>
                <w:rFonts w:ascii="Verdana" w:hAnsi="Verdana" w:cs="Arial"/>
                <w:sz w:val="16"/>
                <w:szCs w:val="16"/>
                <w:lang w:val="es-BO"/>
              </w:rPr>
            </w:pPr>
            <w:r w:rsidRPr="000E75A1">
              <w:rPr>
                <w:rFonts w:ascii="Verdana" w:hAnsi="Verdana" w:cs="Arial"/>
                <w:b/>
                <w:sz w:val="16"/>
                <w:szCs w:val="16"/>
              </w:rPr>
              <w:t>Formulario A-2b.</w:t>
            </w:r>
            <w:r w:rsidRPr="000E75A1">
              <w:rPr>
                <w:rFonts w:ascii="Verdana" w:hAnsi="Verdana"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0E75A1" w:rsidRDefault="007A0438"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0E75A1" w:rsidRDefault="007A0438"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0E75A1" w:rsidRDefault="007A0438"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0E75A1" w:rsidRDefault="007A0438" w:rsidP="00A400C4">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0E75A1" w:rsidRDefault="007A0438" w:rsidP="00A400C4">
            <w:pPr>
              <w:jc w:val="both"/>
              <w:rPr>
                <w:rFonts w:ascii="Verdana" w:hAnsi="Verdana" w:cs="Arial"/>
                <w:sz w:val="16"/>
                <w:szCs w:val="16"/>
              </w:rPr>
            </w:pPr>
          </w:p>
        </w:tc>
      </w:tr>
      <w:tr w:rsidR="00097AC7" w:rsidRPr="000E75A1"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0E75A1" w:rsidRDefault="00097AC7">
            <w:pPr>
              <w:numPr>
                <w:ilvl w:val="0"/>
                <w:numId w:val="20"/>
              </w:numPr>
              <w:rPr>
                <w:rFonts w:ascii="Verdana" w:hAnsi="Verdana" w:cs="Arial"/>
                <w:b/>
                <w:sz w:val="16"/>
                <w:szCs w:val="16"/>
              </w:rPr>
            </w:pPr>
            <w:r w:rsidRPr="000E75A1">
              <w:rPr>
                <w:rFonts w:ascii="Verdana" w:hAnsi="Verdana" w:cs="Arial"/>
                <w:sz w:val="16"/>
                <w:szCs w:val="16"/>
                <w:lang w:val="es-BO"/>
              </w:rPr>
              <w:t>Garantía de Seriedad de Propuesta</w:t>
            </w:r>
            <w:r w:rsidR="007A0438" w:rsidRPr="000E75A1">
              <w:rPr>
                <w:rFonts w:ascii="Verdana" w:hAnsi="Verdana"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0E75A1" w:rsidRDefault="00097AC7"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0E75A1" w:rsidRDefault="00097AC7"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0E75A1" w:rsidRDefault="00097AC7"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0E75A1" w:rsidRDefault="00097AC7" w:rsidP="00A400C4">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0E75A1" w:rsidRDefault="00097AC7" w:rsidP="00A400C4">
            <w:pPr>
              <w:jc w:val="both"/>
              <w:rPr>
                <w:rFonts w:ascii="Verdana" w:hAnsi="Verdana" w:cs="Arial"/>
                <w:sz w:val="16"/>
                <w:szCs w:val="16"/>
              </w:rPr>
            </w:pPr>
          </w:p>
        </w:tc>
      </w:tr>
      <w:tr w:rsidR="00147A4C" w:rsidRPr="000E75A1"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0E75A1" w:rsidRDefault="00147A4C">
            <w:pPr>
              <w:numPr>
                <w:ilvl w:val="0"/>
                <w:numId w:val="20"/>
              </w:numPr>
              <w:rPr>
                <w:rFonts w:ascii="Verdana" w:hAnsi="Verdana" w:cs="Arial"/>
                <w:b/>
                <w:sz w:val="16"/>
                <w:szCs w:val="16"/>
              </w:rPr>
            </w:pPr>
            <w:r w:rsidRPr="000E75A1">
              <w:rPr>
                <w:rFonts w:ascii="Verdana" w:hAnsi="Verdana" w:cs="Arial"/>
                <w:b/>
                <w:sz w:val="16"/>
                <w:szCs w:val="16"/>
              </w:rPr>
              <w:t>Formulario A-</w:t>
            </w:r>
            <w:r w:rsidR="00FB5E51" w:rsidRPr="000E75A1">
              <w:rPr>
                <w:rFonts w:ascii="Verdana" w:hAnsi="Verdana" w:cs="Arial"/>
                <w:b/>
                <w:sz w:val="16"/>
                <w:szCs w:val="16"/>
              </w:rPr>
              <w:t>4</w:t>
            </w:r>
            <w:r w:rsidRPr="000E75A1">
              <w:rPr>
                <w:rFonts w:ascii="Verdana" w:hAnsi="Verdana" w:cs="Arial"/>
                <w:b/>
                <w:sz w:val="16"/>
                <w:szCs w:val="16"/>
              </w:rPr>
              <w:t xml:space="preserve">. </w:t>
            </w:r>
            <w:r w:rsidRPr="000E75A1">
              <w:rPr>
                <w:rFonts w:ascii="Verdana" w:hAnsi="Verdana" w:cs="Arial"/>
                <w:sz w:val="16"/>
                <w:szCs w:val="16"/>
              </w:rPr>
              <w:t>Hoja de Vida del Personal</w:t>
            </w:r>
            <w:r w:rsidR="00FB5E51" w:rsidRPr="000E75A1">
              <w:rPr>
                <w:rFonts w:ascii="Verdana" w:hAnsi="Verdana"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0E75A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0E75A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0E75A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0E75A1" w:rsidRDefault="00147A4C" w:rsidP="00A400C4">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0E75A1" w:rsidRDefault="00147A4C" w:rsidP="00A400C4">
            <w:pPr>
              <w:jc w:val="both"/>
              <w:rPr>
                <w:rFonts w:ascii="Verdana" w:hAnsi="Verdana" w:cs="Arial"/>
                <w:sz w:val="16"/>
                <w:szCs w:val="16"/>
              </w:rPr>
            </w:pPr>
          </w:p>
        </w:tc>
      </w:tr>
      <w:tr w:rsidR="00147A4C" w:rsidRPr="000E75A1"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0E75A1" w:rsidRDefault="00147A4C">
            <w:pPr>
              <w:numPr>
                <w:ilvl w:val="0"/>
                <w:numId w:val="20"/>
              </w:numPr>
              <w:rPr>
                <w:rFonts w:ascii="Verdana" w:hAnsi="Verdana" w:cs="Arial"/>
                <w:b/>
                <w:sz w:val="16"/>
                <w:szCs w:val="16"/>
              </w:rPr>
            </w:pPr>
            <w:r w:rsidRPr="000E75A1">
              <w:rPr>
                <w:rFonts w:ascii="Verdana" w:hAnsi="Verdana" w:cs="Arial"/>
                <w:b/>
                <w:sz w:val="16"/>
                <w:szCs w:val="16"/>
              </w:rPr>
              <w:t xml:space="preserve">Formulario B-1. </w:t>
            </w:r>
            <w:r w:rsidRPr="000E75A1">
              <w:rPr>
                <w:rFonts w:ascii="Verdana" w:hAnsi="Verdana" w:cs="Arial"/>
                <w:sz w:val="16"/>
                <w:szCs w:val="16"/>
              </w:rPr>
              <w:t>Propuesta Económica</w:t>
            </w:r>
            <w:r w:rsidR="00FB5E51" w:rsidRPr="000E75A1">
              <w:rPr>
                <w:rFonts w:ascii="Verdana" w:hAnsi="Verdana"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0E75A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0E75A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0E75A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0E75A1" w:rsidRDefault="00147A4C"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0E75A1" w:rsidRDefault="00147A4C" w:rsidP="00A400C4">
            <w:pPr>
              <w:jc w:val="both"/>
              <w:rPr>
                <w:rFonts w:ascii="Verdana" w:hAnsi="Verdana" w:cs="Arial"/>
                <w:sz w:val="16"/>
                <w:szCs w:val="16"/>
              </w:rPr>
            </w:pPr>
          </w:p>
        </w:tc>
      </w:tr>
      <w:tr w:rsidR="00147A4C" w:rsidRPr="000E75A1"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0E75A1" w:rsidRDefault="00147A4C">
            <w:pPr>
              <w:numPr>
                <w:ilvl w:val="0"/>
                <w:numId w:val="20"/>
              </w:numPr>
              <w:rPr>
                <w:rFonts w:ascii="Verdana" w:hAnsi="Verdana" w:cs="Arial"/>
                <w:b/>
                <w:sz w:val="16"/>
                <w:szCs w:val="16"/>
              </w:rPr>
            </w:pPr>
            <w:r w:rsidRPr="000E75A1">
              <w:rPr>
                <w:rFonts w:ascii="Verdana" w:hAnsi="Verdana" w:cs="Arial"/>
                <w:b/>
                <w:sz w:val="16"/>
                <w:szCs w:val="16"/>
              </w:rPr>
              <w:t xml:space="preserve">Formulario C-1. </w:t>
            </w:r>
            <w:r w:rsidRPr="000E75A1">
              <w:rPr>
                <w:rFonts w:ascii="Verdana" w:hAnsi="Verdana" w:cs="Arial"/>
                <w:sz w:val="16"/>
                <w:szCs w:val="16"/>
              </w:rPr>
              <w:t>Propuesta Técnica</w:t>
            </w:r>
            <w:r w:rsidR="00FB5E51" w:rsidRPr="000E75A1">
              <w:rPr>
                <w:rFonts w:ascii="Verdana" w:hAnsi="Verdana"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0E75A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0E75A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0E75A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0E75A1" w:rsidRDefault="00147A4C"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0E75A1" w:rsidRDefault="00147A4C" w:rsidP="00A400C4">
            <w:pPr>
              <w:jc w:val="both"/>
              <w:rPr>
                <w:rFonts w:ascii="Verdana" w:hAnsi="Verdana" w:cs="Arial"/>
                <w:sz w:val="16"/>
                <w:szCs w:val="16"/>
              </w:rPr>
            </w:pPr>
          </w:p>
        </w:tc>
      </w:tr>
      <w:tr w:rsidR="00147A4C" w:rsidRPr="000E75A1"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0E75A1" w:rsidRDefault="00147A4C">
            <w:pPr>
              <w:numPr>
                <w:ilvl w:val="0"/>
                <w:numId w:val="20"/>
              </w:numPr>
              <w:rPr>
                <w:rFonts w:ascii="Verdana" w:hAnsi="Verdana" w:cs="Arial"/>
                <w:b/>
                <w:sz w:val="16"/>
                <w:szCs w:val="16"/>
              </w:rPr>
            </w:pPr>
            <w:r w:rsidRPr="000E75A1">
              <w:rPr>
                <w:rFonts w:ascii="Verdana" w:hAnsi="Verdana" w:cs="Arial"/>
                <w:b/>
                <w:sz w:val="16"/>
                <w:szCs w:val="16"/>
              </w:rPr>
              <w:t>Formulario C-2.</w:t>
            </w:r>
            <w:r w:rsidRPr="000E75A1">
              <w:rPr>
                <w:rFonts w:ascii="Verdana" w:hAnsi="Verdana" w:cs="Arial"/>
                <w:sz w:val="16"/>
                <w:szCs w:val="16"/>
              </w:rPr>
              <w:t xml:space="preserve"> Condiciones Adicionales</w:t>
            </w:r>
            <w:r w:rsidR="00FB5E51" w:rsidRPr="000E75A1">
              <w:rPr>
                <w:rFonts w:ascii="Verdana" w:hAnsi="Verdana"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0E75A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0E75A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0E75A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0E75A1" w:rsidRDefault="00147A4C"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0E75A1" w:rsidRDefault="00147A4C" w:rsidP="00A400C4">
            <w:pPr>
              <w:jc w:val="both"/>
              <w:rPr>
                <w:rFonts w:ascii="Verdana" w:hAnsi="Verdana" w:cs="Arial"/>
                <w:sz w:val="16"/>
                <w:szCs w:val="16"/>
              </w:rPr>
            </w:pPr>
          </w:p>
        </w:tc>
      </w:tr>
      <w:tr w:rsidR="00147A4C" w:rsidRPr="000E75A1"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0E75A1" w:rsidRDefault="00147A4C" w:rsidP="00147A4C">
            <w:pPr>
              <w:rPr>
                <w:rFonts w:ascii="Verdana" w:hAnsi="Verdana" w:cs="Arial"/>
                <w:b/>
                <w:sz w:val="16"/>
                <w:szCs w:val="16"/>
              </w:rPr>
            </w:pPr>
            <w:r w:rsidRPr="000E75A1">
              <w:rPr>
                <w:rFonts w:ascii="Verdana" w:hAnsi="Verdana"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0E75A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0E75A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0E75A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0E75A1" w:rsidRDefault="00147A4C"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0E75A1" w:rsidRDefault="00147A4C" w:rsidP="00A400C4">
            <w:pPr>
              <w:jc w:val="both"/>
              <w:rPr>
                <w:rFonts w:ascii="Verdana" w:hAnsi="Verdana" w:cs="Arial"/>
                <w:sz w:val="16"/>
                <w:szCs w:val="16"/>
              </w:rPr>
            </w:pPr>
          </w:p>
        </w:tc>
      </w:tr>
      <w:tr w:rsidR="00FB5E51" w:rsidRPr="000E75A1"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0E75A1" w:rsidRDefault="00FB5E51">
            <w:pPr>
              <w:numPr>
                <w:ilvl w:val="0"/>
                <w:numId w:val="20"/>
              </w:numPr>
              <w:rPr>
                <w:rFonts w:ascii="Verdana" w:hAnsi="Verdana" w:cs="Arial"/>
                <w:b/>
                <w:sz w:val="16"/>
                <w:szCs w:val="16"/>
              </w:rPr>
            </w:pPr>
            <w:r w:rsidRPr="000E75A1">
              <w:rPr>
                <w:rFonts w:ascii="Verdana" w:hAnsi="Verdana" w:cs="Arial"/>
                <w:b/>
                <w:sz w:val="16"/>
                <w:szCs w:val="16"/>
              </w:rPr>
              <w:t xml:space="preserve">Formulario A-2c </w:t>
            </w:r>
            <w:r w:rsidRPr="000E75A1">
              <w:rPr>
                <w:rFonts w:ascii="Verdana" w:hAnsi="Verdana"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0E75A1" w:rsidRDefault="00FB5E51"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0E75A1" w:rsidRDefault="00FB5E51"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0E75A1" w:rsidRDefault="00FB5E51"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0E75A1" w:rsidRDefault="00FB5E51"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0E75A1" w:rsidRDefault="00FB5E51" w:rsidP="00A400C4">
            <w:pPr>
              <w:jc w:val="both"/>
              <w:rPr>
                <w:rFonts w:ascii="Verdana" w:hAnsi="Verdana" w:cs="Arial"/>
                <w:sz w:val="16"/>
                <w:szCs w:val="16"/>
              </w:rPr>
            </w:pPr>
          </w:p>
        </w:tc>
      </w:tr>
      <w:tr w:rsidR="00147A4C" w:rsidRPr="000E75A1"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0E75A1" w:rsidRDefault="00147A4C">
            <w:pPr>
              <w:numPr>
                <w:ilvl w:val="0"/>
                <w:numId w:val="20"/>
              </w:numPr>
              <w:rPr>
                <w:rFonts w:ascii="Verdana" w:hAnsi="Verdana" w:cs="Arial"/>
                <w:b/>
                <w:sz w:val="16"/>
                <w:szCs w:val="16"/>
              </w:rPr>
            </w:pPr>
            <w:r w:rsidRPr="000E75A1">
              <w:rPr>
                <w:rFonts w:ascii="Verdana" w:hAnsi="Verdana" w:cs="Arial"/>
                <w:b/>
                <w:sz w:val="16"/>
                <w:szCs w:val="16"/>
              </w:rPr>
              <w:t>Formulario A-</w:t>
            </w:r>
            <w:r w:rsidR="00FB5E51" w:rsidRPr="000E75A1">
              <w:rPr>
                <w:rFonts w:ascii="Verdana" w:hAnsi="Verdana" w:cs="Arial"/>
                <w:b/>
                <w:sz w:val="16"/>
                <w:szCs w:val="16"/>
              </w:rPr>
              <w:t>3</w:t>
            </w:r>
            <w:r w:rsidRPr="000E75A1">
              <w:rPr>
                <w:rFonts w:ascii="Verdana" w:hAnsi="Verdana" w:cs="Arial"/>
                <w:b/>
                <w:sz w:val="16"/>
                <w:szCs w:val="16"/>
              </w:rPr>
              <w:t xml:space="preserve">. </w:t>
            </w:r>
            <w:r w:rsidRPr="000E75A1">
              <w:rPr>
                <w:rFonts w:ascii="Verdana" w:hAnsi="Verdana"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0E75A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0E75A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0E75A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0E75A1" w:rsidRDefault="00147A4C"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0E75A1" w:rsidRDefault="00147A4C" w:rsidP="00A400C4">
            <w:pPr>
              <w:jc w:val="both"/>
              <w:rPr>
                <w:rFonts w:ascii="Verdana" w:hAnsi="Verdana" w:cs="Arial"/>
                <w:sz w:val="16"/>
                <w:szCs w:val="16"/>
              </w:rPr>
            </w:pPr>
          </w:p>
        </w:tc>
      </w:tr>
    </w:tbl>
    <w:p w14:paraId="0CF90ADE" w14:textId="77777777" w:rsidR="00147A4C" w:rsidRPr="000E75A1" w:rsidRDefault="00147A4C" w:rsidP="00147A4C">
      <w:pPr>
        <w:jc w:val="center"/>
        <w:rPr>
          <w:rFonts w:ascii="Verdana" w:hAnsi="Verdana" w:cs="Arial"/>
          <w:b/>
          <w:sz w:val="18"/>
          <w:szCs w:val="18"/>
        </w:rPr>
      </w:pPr>
    </w:p>
    <w:p w14:paraId="4922ADE8" w14:textId="77777777" w:rsidR="00147A4C" w:rsidRPr="000E75A1" w:rsidRDefault="00147A4C" w:rsidP="00147A4C">
      <w:pPr>
        <w:jc w:val="center"/>
        <w:rPr>
          <w:rFonts w:ascii="Verdana" w:hAnsi="Verdana" w:cs="Arial"/>
          <w:b/>
          <w:sz w:val="18"/>
          <w:szCs w:val="18"/>
        </w:rPr>
      </w:pPr>
    </w:p>
    <w:p w14:paraId="3B039F21" w14:textId="77777777" w:rsidR="00147A4C" w:rsidRPr="000E75A1" w:rsidRDefault="00147A4C" w:rsidP="00713413">
      <w:pPr>
        <w:rPr>
          <w:rFonts w:ascii="Verdana" w:hAnsi="Verdana" w:cs="Arial"/>
          <w:b/>
          <w:sz w:val="18"/>
          <w:szCs w:val="18"/>
        </w:rPr>
      </w:pPr>
    </w:p>
    <w:p w14:paraId="14FC98DF" w14:textId="77777777" w:rsidR="00147A4C" w:rsidRPr="000E75A1" w:rsidRDefault="00147A4C" w:rsidP="00713413">
      <w:pPr>
        <w:rPr>
          <w:rFonts w:ascii="Verdana" w:hAnsi="Verdana" w:cs="Arial"/>
          <w:b/>
          <w:sz w:val="18"/>
          <w:szCs w:val="18"/>
        </w:rPr>
      </w:pPr>
    </w:p>
    <w:p w14:paraId="19EEE2D4" w14:textId="77777777" w:rsidR="00713413" w:rsidRPr="000E75A1" w:rsidRDefault="00713413" w:rsidP="00713413">
      <w:pPr>
        <w:rPr>
          <w:rFonts w:ascii="Verdana" w:hAnsi="Verdana" w:cs="Arial"/>
          <w:b/>
          <w:sz w:val="16"/>
          <w:szCs w:val="16"/>
        </w:rPr>
      </w:pPr>
    </w:p>
    <w:p w14:paraId="7C80952F" w14:textId="77777777" w:rsidR="00713413" w:rsidRPr="000E75A1" w:rsidRDefault="00713413" w:rsidP="00713413">
      <w:pPr>
        <w:rPr>
          <w:rFonts w:ascii="Verdana" w:hAnsi="Verdana" w:cs="Arial"/>
          <w:b/>
          <w:sz w:val="16"/>
          <w:szCs w:val="16"/>
        </w:rPr>
      </w:pPr>
    </w:p>
    <w:p w14:paraId="6BE838CA" w14:textId="77777777" w:rsidR="00713413" w:rsidRPr="000E75A1" w:rsidRDefault="00713413" w:rsidP="00713413">
      <w:pPr>
        <w:rPr>
          <w:rFonts w:ascii="Verdana" w:hAnsi="Verdana" w:cs="Arial"/>
          <w:b/>
          <w:sz w:val="16"/>
          <w:szCs w:val="16"/>
        </w:rPr>
      </w:pPr>
    </w:p>
    <w:p w14:paraId="53BD8F2D" w14:textId="77777777" w:rsidR="00713413" w:rsidRPr="000E75A1" w:rsidRDefault="00713413" w:rsidP="00713413">
      <w:pPr>
        <w:rPr>
          <w:rFonts w:ascii="Verdana" w:hAnsi="Verdana" w:cs="Arial"/>
          <w:b/>
          <w:sz w:val="16"/>
          <w:szCs w:val="16"/>
        </w:rPr>
      </w:pPr>
    </w:p>
    <w:p w14:paraId="2A2A9681" w14:textId="77777777" w:rsidR="00713413" w:rsidRPr="000E75A1" w:rsidRDefault="00713413" w:rsidP="00713413">
      <w:pPr>
        <w:rPr>
          <w:rFonts w:ascii="Verdana" w:hAnsi="Verdana" w:cs="Arial"/>
          <w:b/>
          <w:sz w:val="16"/>
          <w:szCs w:val="16"/>
        </w:rPr>
      </w:pPr>
    </w:p>
    <w:p w14:paraId="3EDC8E95" w14:textId="77777777" w:rsidR="00713413" w:rsidRPr="000E75A1" w:rsidRDefault="00713413" w:rsidP="00713413">
      <w:pPr>
        <w:rPr>
          <w:rFonts w:ascii="Verdana" w:hAnsi="Verdana" w:cs="Arial"/>
          <w:b/>
          <w:sz w:val="16"/>
          <w:szCs w:val="16"/>
        </w:rPr>
      </w:pPr>
    </w:p>
    <w:p w14:paraId="2E56BB0E" w14:textId="77777777" w:rsidR="00713413" w:rsidRPr="000E75A1" w:rsidRDefault="00713413" w:rsidP="00713413">
      <w:pPr>
        <w:rPr>
          <w:rFonts w:ascii="Verdana" w:hAnsi="Verdana" w:cs="Arial"/>
          <w:b/>
          <w:sz w:val="16"/>
          <w:szCs w:val="16"/>
        </w:rPr>
      </w:pPr>
    </w:p>
    <w:p w14:paraId="5052C228" w14:textId="77777777" w:rsidR="00713413" w:rsidRPr="000E75A1" w:rsidRDefault="00713413" w:rsidP="00713413">
      <w:pPr>
        <w:rPr>
          <w:rFonts w:ascii="Verdana" w:hAnsi="Verdana" w:cs="Arial"/>
          <w:b/>
          <w:sz w:val="16"/>
          <w:szCs w:val="16"/>
        </w:rPr>
      </w:pPr>
    </w:p>
    <w:p w14:paraId="11EF499B" w14:textId="77777777" w:rsidR="00713413" w:rsidRPr="000E75A1" w:rsidRDefault="00713413" w:rsidP="00713413">
      <w:pPr>
        <w:rPr>
          <w:rFonts w:ascii="Verdana" w:hAnsi="Verdana" w:cs="Arial"/>
          <w:b/>
          <w:sz w:val="16"/>
          <w:szCs w:val="16"/>
        </w:rPr>
      </w:pPr>
    </w:p>
    <w:p w14:paraId="23E78751" w14:textId="77777777" w:rsidR="00713413" w:rsidRPr="000E75A1"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3A0CA348" w14:textId="77777777" w:rsidR="00925D30" w:rsidRDefault="00925D30" w:rsidP="00713413">
      <w:pPr>
        <w:rPr>
          <w:rFonts w:ascii="Verdana" w:hAnsi="Verdana" w:cs="Arial"/>
          <w:b/>
          <w:sz w:val="16"/>
          <w:szCs w:val="16"/>
        </w:rPr>
      </w:pPr>
    </w:p>
    <w:p w14:paraId="7B328F50" w14:textId="77777777" w:rsidR="00925D30" w:rsidRPr="000E75A1" w:rsidRDefault="00925D30" w:rsidP="00713413">
      <w:pPr>
        <w:rPr>
          <w:rFonts w:ascii="Verdana" w:hAnsi="Verdana" w:cs="Arial"/>
          <w:b/>
          <w:sz w:val="16"/>
          <w:szCs w:val="16"/>
        </w:rPr>
      </w:pPr>
    </w:p>
    <w:p w14:paraId="5273EC0A" w14:textId="77777777" w:rsidR="007C6F2E" w:rsidRPr="000E75A1" w:rsidRDefault="007C6F2E" w:rsidP="007C6F2E">
      <w:pPr>
        <w:jc w:val="center"/>
        <w:rPr>
          <w:rFonts w:ascii="Verdana" w:hAnsi="Verdana" w:cs="Arial"/>
          <w:b/>
          <w:sz w:val="18"/>
          <w:szCs w:val="18"/>
          <w:lang w:val="es-BO"/>
        </w:rPr>
      </w:pPr>
      <w:r w:rsidRPr="000E75A1">
        <w:rPr>
          <w:rFonts w:ascii="Verdana" w:hAnsi="Verdana" w:cs="Arial"/>
          <w:b/>
          <w:sz w:val="18"/>
          <w:szCs w:val="18"/>
          <w:lang w:val="es-BO"/>
        </w:rPr>
        <w:lastRenderedPageBreak/>
        <w:t>FORMULARIO Nº V-2</w:t>
      </w:r>
    </w:p>
    <w:p w14:paraId="4433274E" w14:textId="77777777" w:rsidR="007C6F2E" w:rsidRPr="000E75A1" w:rsidRDefault="007C6F2E" w:rsidP="007C6F2E">
      <w:pPr>
        <w:jc w:val="center"/>
        <w:rPr>
          <w:rFonts w:ascii="Verdana" w:hAnsi="Verdana" w:cs="Arial"/>
          <w:b/>
          <w:sz w:val="18"/>
          <w:szCs w:val="18"/>
          <w:lang w:val="es-BO"/>
        </w:rPr>
      </w:pPr>
      <w:r w:rsidRPr="000E75A1">
        <w:rPr>
          <w:rFonts w:ascii="Verdana" w:hAnsi="Verdana" w:cs="Arial"/>
          <w:b/>
          <w:sz w:val="18"/>
          <w:szCs w:val="18"/>
          <w:lang w:val="es-BO"/>
        </w:rPr>
        <w:t xml:space="preserve">EVALUACIÓN DE LA PROPUESTA ECONÓMICA  </w:t>
      </w:r>
    </w:p>
    <w:p w14:paraId="7977B5D9" w14:textId="77777777" w:rsidR="007C6F2E" w:rsidRPr="000E75A1" w:rsidRDefault="007C6F2E" w:rsidP="007C6F2E">
      <w:pPr>
        <w:ind w:left="426" w:firstLine="69"/>
        <w:rPr>
          <w:rFonts w:ascii="Verdana" w:hAnsi="Verdana" w:cs="Arial"/>
          <w:sz w:val="2"/>
          <w:szCs w:val="18"/>
          <w:lang w:val="es-BO"/>
        </w:rPr>
      </w:pPr>
    </w:p>
    <w:p w14:paraId="3D7E8D63" w14:textId="77777777" w:rsidR="007C6F2E" w:rsidRPr="000E75A1" w:rsidRDefault="007C6F2E" w:rsidP="00DD6827">
      <w:pPr>
        <w:rPr>
          <w:rFonts w:ascii="Verdana" w:hAnsi="Verdana"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0E75A1" w14:paraId="1705183D" w14:textId="77777777" w:rsidTr="00444F84">
        <w:trPr>
          <w:cantSplit/>
          <w:trHeight w:val="1014"/>
          <w:jc w:val="center"/>
        </w:trPr>
        <w:tc>
          <w:tcPr>
            <w:tcW w:w="508" w:type="dxa"/>
            <w:shd w:val="clear" w:color="auto" w:fill="DEEAF6" w:themeFill="accent1" w:themeFillTint="33"/>
            <w:vAlign w:val="center"/>
          </w:tcPr>
          <w:p w14:paraId="6BF7DF9E" w14:textId="77777777" w:rsidR="002E7361" w:rsidRPr="000E75A1" w:rsidRDefault="002E7361" w:rsidP="00444F84">
            <w:pPr>
              <w:jc w:val="center"/>
              <w:rPr>
                <w:rFonts w:ascii="Verdana" w:hAnsi="Verdana" w:cs="Arial"/>
                <w:b/>
                <w:sz w:val="16"/>
                <w:szCs w:val="16"/>
                <w:lang w:val="es-BO"/>
              </w:rPr>
            </w:pPr>
            <w:r w:rsidRPr="000E75A1">
              <w:rPr>
                <w:rFonts w:ascii="Verdana" w:hAnsi="Verdana" w:cs="Arial"/>
                <w:b/>
                <w:sz w:val="16"/>
                <w:szCs w:val="16"/>
                <w:lang w:val="es-BO"/>
              </w:rPr>
              <w:t>N°</w:t>
            </w:r>
          </w:p>
        </w:tc>
        <w:tc>
          <w:tcPr>
            <w:tcW w:w="3458" w:type="dxa"/>
            <w:shd w:val="clear" w:color="auto" w:fill="DEEAF6" w:themeFill="accent1" w:themeFillTint="33"/>
            <w:vAlign w:val="center"/>
          </w:tcPr>
          <w:p w14:paraId="1F4AB207" w14:textId="77777777" w:rsidR="002E7361" w:rsidRPr="000E75A1" w:rsidRDefault="002E7361" w:rsidP="00444F84">
            <w:pPr>
              <w:jc w:val="center"/>
              <w:rPr>
                <w:rFonts w:ascii="Verdana" w:hAnsi="Verdana" w:cs="Arial"/>
                <w:b/>
                <w:sz w:val="16"/>
                <w:szCs w:val="16"/>
                <w:lang w:val="es-BO"/>
              </w:rPr>
            </w:pPr>
            <w:r w:rsidRPr="000E75A1">
              <w:rPr>
                <w:rFonts w:ascii="Verdana" w:hAnsi="Verdana"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0E75A1" w:rsidRDefault="002E7361" w:rsidP="00444F84">
            <w:pPr>
              <w:jc w:val="center"/>
              <w:rPr>
                <w:rFonts w:ascii="Verdana" w:hAnsi="Verdana" w:cs="Arial"/>
                <w:b/>
                <w:sz w:val="16"/>
                <w:szCs w:val="16"/>
                <w:lang w:val="es-BO"/>
              </w:rPr>
            </w:pPr>
            <w:r w:rsidRPr="000E75A1">
              <w:rPr>
                <w:rFonts w:ascii="Verdana" w:hAnsi="Verdana"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0E75A1" w:rsidRDefault="002E7361" w:rsidP="00444F84">
            <w:pPr>
              <w:jc w:val="center"/>
              <w:rPr>
                <w:rFonts w:ascii="Verdana" w:hAnsi="Verdana" w:cs="Arial"/>
                <w:b/>
                <w:sz w:val="16"/>
                <w:szCs w:val="16"/>
                <w:lang w:val="es-BO"/>
              </w:rPr>
            </w:pPr>
            <w:r w:rsidRPr="000E75A1">
              <w:rPr>
                <w:rFonts w:ascii="Verdana" w:hAnsi="Verdana" w:cs="Arial"/>
                <w:b/>
                <w:sz w:val="16"/>
                <w:szCs w:val="16"/>
                <w:lang w:val="es-BO"/>
              </w:rPr>
              <w:t>MONTO AJUSTADO POR REVISIÓN ARITMÉTICA</w:t>
            </w:r>
          </w:p>
          <w:p w14:paraId="2EBFC63E" w14:textId="77777777" w:rsidR="002E7361" w:rsidRPr="000E75A1" w:rsidRDefault="002E7361" w:rsidP="00444F84">
            <w:pPr>
              <w:jc w:val="center"/>
              <w:rPr>
                <w:rFonts w:ascii="Verdana" w:hAnsi="Verdana" w:cs="Arial"/>
                <w:b/>
                <w:sz w:val="16"/>
                <w:szCs w:val="16"/>
                <w:lang w:val="es-BO"/>
              </w:rPr>
            </w:pPr>
            <w:r w:rsidRPr="000E75A1">
              <w:rPr>
                <w:rFonts w:ascii="Verdana" w:hAnsi="Verdana" w:cs="Arial"/>
                <w:b/>
                <w:sz w:val="16"/>
                <w:szCs w:val="16"/>
                <w:lang w:val="es-BO"/>
              </w:rPr>
              <w:t>(MAPRA)</w:t>
            </w:r>
          </w:p>
        </w:tc>
        <w:tc>
          <w:tcPr>
            <w:tcW w:w="1761" w:type="dxa"/>
            <w:shd w:val="clear" w:color="auto" w:fill="DEEAF6" w:themeFill="accent1" w:themeFillTint="33"/>
            <w:vAlign w:val="center"/>
          </w:tcPr>
          <w:p w14:paraId="0E250ED8" w14:textId="77777777" w:rsidR="002E7361" w:rsidRPr="000E75A1" w:rsidRDefault="002E7361" w:rsidP="00444F84">
            <w:pPr>
              <w:jc w:val="center"/>
              <w:rPr>
                <w:rFonts w:ascii="Verdana" w:hAnsi="Verdana" w:cs="Arial"/>
                <w:b/>
                <w:sz w:val="16"/>
                <w:szCs w:val="16"/>
                <w:lang w:val="es-BO"/>
              </w:rPr>
            </w:pPr>
            <w:r w:rsidRPr="000E75A1">
              <w:rPr>
                <w:rFonts w:ascii="Verdana" w:hAnsi="Verdana" w:cs="Arial"/>
                <w:b/>
                <w:sz w:val="16"/>
                <w:szCs w:val="16"/>
                <w:lang w:val="es-BO"/>
              </w:rPr>
              <w:t>PROPUESTA ECONÓMICA REAL</w:t>
            </w:r>
          </w:p>
          <w:p w14:paraId="3EB73F53" w14:textId="77777777" w:rsidR="002E7361" w:rsidRPr="000E75A1" w:rsidRDefault="002E7361" w:rsidP="00444F84">
            <w:pPr>
              <w:jc w:val="center"/>
              <w:rPr>
                <w:rFonts w:ascii="Verdana" w:hAnsi="Verdana" w:cs="Arial"/>
                <w:b/>
                <w:strike/>
                <w:sz w:val="16"/>
                <w:szCs w:val="16"/>
                <w:lang w:val="es-BO"/>
              </w:rPr>
            </w:pPr>
          </w:p>
        </w:tc>
      </w:tr>
      <w:tr w:rsidR="002E7361" w:rsidRPr="000E75A1" w14:paraId="28AB4C28" w14:textId="77777777" w:rsidTr="00444F84">
        <w:trPr>
          <w:cantSplit/>
          <w:trHeight w:val="401"/>
          <w:jc w:val="center"/>
        </w:trPr>
        <w:tc>
          <w:tcPr>
            <w:tcW w:w="508" w:type="dxa"/>
            <w:vAlign w:val="center"/>
          </w:tcPr>
          <w:p w14:paraId="397FA1C5" w14:textId="77777777" w:rsidR="002E7361" w:rsidRPr="000E75A1" w:rsidRDefault="002E7361" w:rsidP="00444F84">
            <w:pPr>
              <w:jc w:val="center"/>
              <w:rPr>
                <w:rFonts w:ascii="Verdana" w:hAnsi="Verdana" w:cs="Arial"/>
                <w:sz w:val="16"/>
                <w:szCs w:val="16"/>
                <w:lang w:val="es-BO"/>
              </w:rPr>
            </w:pPr>
            <w:r w:rsidRPr="000E75A1">
              <w:rPr>
                <w:rFonts w:ascii="Verdana" w:hAnsi="Verdana" w:cs="Arial"/>
                <w:sz w:val="16"/>
                <w:szCs w:val="16"/>
                <w:lang w:val="es-BO"/>
              </w:rPr>
              <w:t>1</w:t>
            </w:r>
          </w:p>
        </w:tc>
        <w:tc>
          <w:tcPr>
            <w:tcW w:w="3458" w:type="dxa"/>
            <w:vAlign w:val="center"/>
          </w:tcPr>
          <w:p w14:paraId="706DD296" w14:textId="77777777" w:rsidR="002E7361" w:rsidRPr="000E75A1" w:rsidRDefault="002E7361" w:rsidP="00444F84">
            <w:pPr>
              <w:jc w:val="center"/>
              <w:rPr>
                <w:rFonts w:ascii="Verdana" w:hAnsi="Verdana" w:cs="Arial"/>
                <w:sz w:val="16"/>
                <w:szCs w:val="16"/>
                <w:lang w:val="es-BO"/>
              </w:rPr>
            </w:pPr>
          </w:p>
        </w:tc>
        <w:tc>
          <w:tcPr>
            <w:tcW w:w="2154" w:type="dxa"/>
            <w:vAlign w:val="center"/>
          </w:tcPr>
          <w:p w14:paraId="4034C465" w14:textId="77777777" w:rsidR="002E7361" w:rsidRPr="000E75A1" w:rsidRDefault="002E7361" w:rsidP="00444F84">
            <w:pPr>
              <w:jc w:val="center"/>
              <w:rPr>
                <w:rFonts w:ascii="Verdana" w:hAnsi="Verdana" w:cs="Arial"/>
                <w:sz w:val="16"/>
                <w:szCs w:val="16"/>
                <w:lang w:val="es-BO"/>
              </w:rPr>
            </w:pPr>
          </w:p>
        </w:tc>
        <w:tc>
          <w:tcPr>
            <w:tcW w:w="2594" w:type="dxa"/>
            <w:vAlign w:val="center"/>
          </w:tcPr>
          <w:p w14:paraId="435F32EE" w14:textId="77777777" w:rsidR="002E7361" w:rsidRPr="000E75A1" w:rsidRDefault="002E7361" w:rsidP="00444F84">
            <w:pPr>
              <w:jc w:val="center"/>
              <w:rPr>
                <w:rFonts w:ascii="Verdana" w:hAnsi="Verdana" w:cs="Arial"/>
                <w:sz w:val="16"/>
                <w:szCs w:val="16"/>
                <w:lang w:val="es-BO"/>
              </w:rPr>
            </w:pPr>
          </w:p>
        </w:tc>
        <w:tc>
          <w:tcPr>
            <w:tcW w:w="1761" w:type="dxa"/>
          </w:tcPr>
          <w:p w14:paraId="36319EF1" w14:textId="77777777" w:rsidR="002E7361" w:rsidRPr="000E75A1" w:rsidRDefault="002E7361" w:rsidP="00444F84">
            <w:pPr>
              <w:jc w:val="center"/>
              <w:rPr>
                <w:rFonts w:ascii="Verdana" w:hAnsi="Verdana" w:cs="Arial"/>
                <w:sz w:val="16"/>
                <w:szCs w:val="16"/>
                <w:lang w:val="es-BO"/>
              </w:rPr>
            </w:pPr>
          </w:p>
        </w:tc>
      </w:tr>
      <w:tr w:rsidR="002E7361" w:rsidRPr="000E75A1" w14:paraId="00BFC37E" w14:textId="77777777" w:rsidTr="00444F84">
        <w:trPr>
          <w:cantSplit/>
          <w:trHeight w:val="401"/>
          <w:jc w:val="center"/>
        </w:trPr>
        <w:tc>
          <w:tcPr>
            <w:tcW w:w="508" w:type="dxa"/>
            <w:vAlign w:val="center"/>
          </w:tcPr>
          <w:p w14:paraId="4E9574BF" w14:textId="77777777" w:rsidR="002E7361" w:rsidRPr="000E75A1" w:rsidRDefault="002E7361" w:rsidP="00444F84">
            <w:pPr>
              <w:jc w:val="center"/>
              <w:rPr>
                <w:rFonts w:ascii="Verdana" w:hAnsi="Verdana" w:cs="Arial"/>
                <w:sz w:val="16"/>
                <w:szCs w:val="16"/>
                <w:lang w:val="es-BO"/>
              </w:rPr>
            </w:pPr>
            <w:r w:rsidRPr="000E75A1">
              <w:rPr>
                <w:rFonts w:ascii="Verdana" w:hAnsi="Verdana" w:cs="Arial"/>
                <w:sz w:val="16"/>
                <w:szCs w:val="16"/>
                <w:lang w:val="es-BO"/>
              </w:rPr>
              <w:t>2</w:t>
            </w:r>
          </w:p>
        </w:tc>
        <w:tc>
          <w:tcPr>
            <w:tcW w:w="3458" w:type="dxa"/>
            <w:vAlign w:val="center"/>
          </w:tcPr>
          <w:p w14:paraId="56AC9189" w14:textId="77777777" w:rsidR="002E7361" w:rsidRPr="000E75A1" w:rsidRDefault="002E7361" w:rsidP="00444F84">
            <w:pPr>
              <w:jc w:val="center"/>
              <w:rPr>
                <w:rFonts w:ascii="Verdana" w:hAnsi="Verdana" w:cs="Arial"/>
                <w:sz w:val="16"/>
                <w:szCs w:val="16"/>
                <w:lang w:val="es-BO"/>
              </w:rPr>
            </w:pPr>
          </w:p>
        </w:tc>
        <w:tc>
          <w:tcPr>
            <w:tcW w:w="2154" w:type="dxa"/>
            <w:vAlign w:val="center"/>
          </w:tcPr>
          <w:p w14:paraId="35581FEB" w14:textId="77777777" w:rsidR="002E7361" w:rsidRPr="000E75A1" w:rsidRDefault="002E7361" w:rsidP="00444F84">
            <w:pPr>
              <w:jc w:val="center"/>
              <w:rPr>
                <w:rFonts w:ascii="Verdana" w:hAnsi="Verdana" w:cs="Arial"/>
                <w:sz w:val="16"/>
                <w:szCs w:val="16"/>
                <w:lang w:val="es-BO"/>
              </w:rPr>
            </w:pPr>
          </w:p>
        </w:tc>
        <w:tc>
          <w:tcPr>
            <w:tcW w:w="2594" w:type="dxa"/>
            <w:vAlign w:val="center"/>
          </w:tcPr>
          <w:p w14:paraId="10CD4A79" w14:textId="77777777" w:rsidR="002E7361" w:rsidRPr="000E75A1" w:rsidRDefault="002E7361" w:rsidP="00444F84">
            <w:pPr>
              <w:jc w:val="center"/>
              <w:rPr>
                <w:rFonts w:ascii="Verdana" w:hAnsi="Verdana" w:cs="Arial"/>
                <w:sz w:val="16"/>
                <w:szCs w:val="16"/>
                <w:lang w:val="es-BO"/>
              </w:rPr>
            </w:pPr>
          </w:p>
        </w:tc>
        <w:tc>
          <w:tcPr>
            <w:tcW w:w="1761" w:type="dxa"/>
          </w:tcPr>
          <w:p w14:paraId="2EAEBE1A" w14:textId="77777777" w:rsidR="002E7361" w:rsidRPr="000E75A1" w:rsidRDefault="002E7361" w:rsidP="00444F84">
            <w:pPr>
              <w:jc w:val="center"/>
              <w:rPr>
                <w:rFonts w:ascii="Verdana" w:hAnsi="Verdana" w:cs="Arial"/>
                <w:sz w:val="16"/>
                <w:szCs w:val="16"/>
                <w:lang w:val="es-BO"/>
              </w:rPr>
            </w:pPr>
          </w:p>
        </w:tc>
      </w:tr>
      <w:tr w:rsidR="002E7361" w:rsidRPr="000E75A1" w14:paraId="286F87C4" w14:textId="77777777" w:rsidTr="00444F84">
        <w:trPr>
          <w:cantSplit/>
          <w:trHeight w:val="401"/>
          <w:jc w:val="center"/>
        </w:trPr>
        <w:tc>
          <w:tcPr>
            <w:tcW w:w="508" w:type="dxa"/>
            <w:vAlign w:val="center"/>
          </w:tcPr>
          <w:p w14:paraId="57BB564B" w14:textId="77777777" w:rsidR="002E7361" w:rsidRPr="000E75A1" w:rsidRDefault="002E7361" w:rsidP="00444F84">
            <w:pPr>
              <w:jc w:val="center"/>
              <w:rPr>
                <w:rFonts w:ascii="Verdana" w:hAnsi="Verdana" w:cs="Arial"/>
                <w:sz w:val="16"/>
                <w:szCs w:val="16"/>
                <w:lang w:val="es-BO"/>
              </w:rPr>
            </w:pPr>
            <w:r w:rsidRPr="000E75A1">
              <w:rPr>
                <w:rFonts w:ascii="Verdana" w:hAnsi="Verdana" w:cs="Arial"/>
                <w:sz w:val="16"/>
                <w:szCs w:val="16"/>
                <w:lang w:val="es-BO"/>
              </w:rPr>
              <w:t>3</w:t>
            </w:r>
          </w:p>
        </w:tc>
        <w:tc>
          <w:tcPr>
            <w:tcW w:w="3458" w:type="dxa"/>
            <w:vAlign w:val="center"/>
          </w:tcPr>
          <w:p w14:paraId="48EA6AD1" w14:textId="77777777" w:rsidR="002E7361" w:rsidRPr="000E75A1" w:rsidRDefault="002E7361" w:rsidP="00444F84">
            <w:pPr>
              <w:jc w:val="center"/>
              <w:rPr>
                <w:rFonts w:ascii="Verdana" w:hAnsi="Verdana" w:cs="Arial"/>
                <w:sz w:val="16"/>
                <w:szCs w:val="16"/>
                <w:lang w:val="es-BO"/>
              </w:rPr>
            </w:pPr>
          </w:p>
        </w:tc>
        <w:tc>
          <w:tcPr>
            <w:tcW w:w="2154" w:type="dxa"/>
            <w:vAlign w:val="center"/>
          </w:tcPr>
          <w:p w14:paraId="6410A49F" w14:textId="77777777" w:rsidR="002E7361" w:rsidRPr="000E75A1" w:rsidRDefault="002E7361" w:rsidP="00444F84">
            <w:pPr>
              <w:jc w:val="center"/>
              <w:rPr>
                <w:rFonts w:ascii="Verdana" w:hAnsi="Verdana" w:cs="Arial"/>
                <w:sz w:val="16"/>
                <w:szCs w:val="16"/>
                <w:lang w:val="es-BO"/>
              </w:rPr>
            </w:pPr>
          </w:p>
        </w:tc>
        <w:tc>
          <w:tcPr>
            <w:tcW w:w="2594" w:type="dxa"/>
            <w:vAlign w:val="center"/>
          </w:tcPr>
          <w:p w14:paraId="6D8859A6" w14:textId="77777777" w:rsidR="002E7361" w:rsidRPr="000E75A1" w:rsidRDefault="002E7361" w:rsidP="00444F84">
            <w:pPr>
              <w:jc w:val="center"/>
              <w:rPr>
                <w:rFonts w:ascii="Verdana" w:hAnsi="Verdana" w:cs="Arial"/>
                <w:sz w:val="16"/>
                <w:szCs w:val="16"/>
                <w:lang w:val="es-BO"/>
              </w:rPr>
            </w:pPr>
          </w:p>
        </w:tc>
        <w:tc>
          <w:tcPr>
            <w:tcW w:w="1761" w:type="dxa"/>
          </w:tcPr>
          <w:p w14:paraId="22E4391B" w14:textId="77777777" w:rsidR="002E7361" w:rsidRPr="000E75A1" w:rsidRDefault="002E7361" w:rsidP="00444F84">
            <w:pPr>
              <w:jc w:val="center"/>
              <w:rPr>
                <w:rFonts w:ascii="Verdana" w:hAnsi="Verdana" w:cs="Arial"/>
                <w:sz w:val="16"/>
                <w:szCs w:val="16"/>
                <w:lang w:val="es-BO"/>
              </w:rPr>
            </w:pPr>
          </w:p>
        </w:tc>
      </w:tr>
      <w:tr w:rsidR="002E7361" w:rsidRPr="000E75A1" w14:paraId="4430DB89" w14:textId="77777777" w:rsidTr="00444F84">
        <w:trPr>
          <w:cantSplit/>
          <w:trHeight w:val="401"/>
          <w:jc w:val="center"/>
        </w:trPr>
        <w:tc>
          <w:tcPr>
            <w:tcW w:w="508" w:type="dxa"/>
            <w:vAlign w:val="center"/>
          </w:tcPr>
          <w:p w14:paraId="59B84491" w14:textId="77777777" w:rsidR="002E7361" w:rsidRPr="000E75A1" w:rsidRDefault="002E7361" w:rsidP="00444F84">
            <w:pPr>
              <w:jc w:val="center"/>
              <w:rPr>
                <w:rFonts w:ascii="Verdana" w:hAnsi="Verdana" w:cs="Arial"/>
                <w:sz w:val="16"/>
                <w:szCs w:val="16"/>
                <w:lang w:val="es-BO"/>
              </w:rPr>
            </w:pPr>
            <w:r w:rsidRPr="000E75A1">
              <w:rPr>
                <w:rFonts w:ascii="Verdana" w:hAnsi="Verdana" w:cs="Arial"/>
                <w:sz w:val="16"/>
                <w:szCs w:val="16"/>
                <w:lang w:val="es-BO"/>
              </w:rPr>
              <w:t>4</w:t>
            </w:r>
          </w:p>
        </w:tc>
        <w:tc>
          <w:tcPr>
            <w:tcW w:w="3458" w:type="dxa"/>
            <w:vAlign w:val="center"/>
          </w:tcPr>
          <w:p w14:paraId="0D2B4AC4" w14:textId="77777777" w:rsidR="002E7361" w:rsidRPr="000E75A1" w:rsidRDefault="002E7361" w:rsidP="00444F84">
            <w:pPr>
              <w:jc w:val="center"/>
              <w:rPr>
                <w:rFonts w:ascii="Verdana" w:hAnsi="Verdana" w:cs="Arial"/>
                <w:sz w:val="16"/>
                <w:szCs w:val="16"/>
                <w:lang w:val="es-BO"/>
              </w:rPr>
            </w:pPr>
          </w:p>
        </w:tc>
        <w:tc>
          <w:tcPr>
            <w:tcW w:w="2154" w:type="dxa"/>
            <w:vAlign w:val="center"/>
          </w:tcPr>
          <w:p w14:paraId="50DFFDBF" w14:textId="77777777" w:rsidR="002E7361" w:rsidRPr="000E75A1" w:rsidRDefault="002E7361" w:rsidP="00444F84">
            <w:pPr>
              <w:jc w:val="center"/>
              <w:rPr>
                <w:rFonts w:ascii="Verdana" w:hAnsi="Verdana" w:cs="Arial"/>
                <w:sz w:val="16"/>
                <w:szCs w:val="16"/>
                <w:lang w:val="es-BO"/>
              </w:rPr>
            </w:pPr>
          </w:p>
        </w:tc>
        <w:tc>
          <w:tcPr>
            <w:tcW w:w="2594" w:type="dxa"/>
            <w:vAlign w:val="center"/>
          </w:tcPr>
          <w:p w14:paraId="3C16593C" w14:textId="77777777" w:rsidR="002E7361" w:rsidRPr="000E75A1" w:rsidRDefault="002E7361" w:rsidP="00444F84">
            <w:pPr>
              <w:jc w:val="center"/>
              <w:rPr>
                <w:rFonts w:ascii="Verdana" w:hAnsi="Verdana" w:cs="Arial"/>
                <w:sz w:val="16"/>
                <w:szCs w:val="16"/>
                <w:lang w:val="es-BO"/>
              </w:rPr>
            </w:pPr>
          </w:p>
        </w:tc>
        <w:tc>
          <w:tcPr>
            <w:tcW w:w="1761" w:type="dxa"/>
          </w:tcPr>
          <w:p w14:paraId="406A2C43" w14:textId="77777777" w:rsidR="002E7361" w:rsidRPr="000E75A1" w:rsidRDefault="002E7361" w:rsidP="00444F84">
            <w:pPr>
              <w:jc w:val="center"/>
              <w:rPr>
                <w:rFonts w:ascii="Verdana" w:hAnsi="Verdana" w:cs="Arial"/>
                <w:sz w:val="16"/>
                <w:szCs w:val="16"/>
                <w:lang w:val="es-BO"/>
              </w:rPr>
            </w:pPr>
          </w:p>
        </w:tc>
      </w:tr>
      <w:tr w:rsidR="002E7361" w:rsidRPr="000E75A1" w14:paraId="5BA0A308" w14:textId="77777777" w:rsidTr="00444F84">
        <w:trPr>
          <w:cantSplit/>
          <w:trHeight w:val="401"/>
          <w:jc w:val="center"/>
        </w:trPr>
        <w:tc>
          <w:tcPr>
            <w:tcW w:w="508" w:type="dxa"/>
            <w:vAlign w:val="center"/>
          </w:tcPr>
          <w:p w14:paraId="2162DE67" w14:textId="77777777" w:rsidR="002E7361" w:rsidRPr="000E75A1" w:rsidRDefault="002E7361" w:rsidP="00444F84">
            <w:pPr>
              <w:jc w:val="center"/>
              <w:rPr>
                <w:rFonts w:ascii="Verdana" w:hAnsi="Verdana" w:cs="Arial"/>
                <w:sz w:val="16"/>
                <w:szCs w:val="16"/>
                <w:lang w:val="es-BO"/>
              </w:rPr>
            </w:pPr>
            <w:r w:rsidRPr="000E75A1">
              <w:rPr>
                <w:rFonts w:ascii="Verdana" w:hAnsi="Verdana" w:cs="Arial"/>
                <w:sz w:val="16"/>
                <w:szCs w:val="16"/>
                <w:lang w:val="es-BO"/>
              </w:rPr>
              <w:t>5</w:t>
            </w:r>
          </w:p>
        </w:tc>
        <w:tc>
          <w:tcPr>
            <w:tcW w:w="3458" w:type="dxa"/>
            <w:vAlign w:val="center"/>
          </w:tcPr>
          <w:p w14:paraId="68FAE1C5" w14:textId="77777777" w:rsidR="002E7361" w:rsidRPr="000E75A1" w:rsidRDefault="002E7361" w:rsidP="00444F84">
            <w:pPr>
              <w:jc w:val="center"/>
              <w:rPr>
                <w:rFonts w:ascii="Verdana" w:hAnsi="Verdana" w:cs="Arial"/>
                <w:sz w:val="16"/>
                <w:szCs w:val="16"/>
                <w:lang w:val="es-BO"/>
              </w:rPr>
            </w:pPr>
          </w:p>
        </w:tc>
        <w:tc>
          <w:tcPr>
            <w:tcW w:w="2154" w:type="dxa"/>
            <w:vAlign w:val="center"/>
          </w:tcPr>
          <w:p w14:paraId="7BB41FEC" w14:textId="77777777" w:rsidR="002E7361" w:rsidRPr="000E75A1" w:rsidRDefault="002E7361" w:rsidP="00444F84">
            <w:pPr>
              <w:jc w:val="center"/>
              <w:rPr>
                <w:rFonts w:ascii="Verdana" w:hAnsi="Verdana" w:cs="Arial"/>
                <w:sz w:val="16"/>
                <w:szCs w:val="16"/>
                <w:lang w:val="es-BO"/>
              </w:rPr>
            </w:pPr>
          </w:p>
        </w:tc>
        <w:tc>
          <w:tcPr>
            <w:tcW w:w="2594" w:type="dxa"/>
            <w:vAlign w:val="center"/>
          </w:tcPr>
          <w:p w14:paraId="4839AD60" w14:textId="77777777" w:rsidR="002E7361" w:rsidRPr="000E75A1" w:rsidRDefault="002E7361" w:rsidP="00444F84">
            <w:pPr>
              <w:jc w:val="center"/>
              <w:rPr>
                <w:rFonts w:ascii="Verdana" w:hAnsi="Verdana" w:cs="Arial"/>
                <w:sz w:val="16"/>
                <w:szCs w:val="16"/>
                <w:lang w:val="es-BO"/>
              </w:rPr>
            </w:pPr>
          </w:p>
        </w:tc>
        <w:tc>
          <w:tcPr>
            <w:tcW w:w="1761" w:type="dxa"/>
          </w:tcPr>
          <w:p w14:paraId="67BD1377" w14:textId="77777777" w:rsidR="002E7361" w:rsidRPr="000E75A1" w:rsidRDefault="002E7361" w:rsidP="00444F84">
            <w:pPr>
              <w:jc w:val="center"/>
              <w:rPr>
                <w:rFonts w:ascii="Verdana" w:hAnsi="Verdana" w:cs="Arial"/>
                <w:sz w:val="16"/>
                <w:szCs w:val="16"/>
                <w:lang w:val="es-BO"/>
              </w:rPr>
            </w:pPr>
          </w:p>
        </w:tc>
      </w:tr>
      <w:tr w:rsidR="002E7361" w:rsidRPr="000E75A1" w14:paraId="14D02ABB" w14:textId="77777777" w:rsidTr="00444F84">
        <w:trPr>
          <w:cantSplit/>
          <w:trHeight w:val="401"/>
          <w:jc w:val="center"/>
        </w:trPr>
        <w:tc>
          <w:tcPr>
            <w:tcW w:w="508" w:type="dxa"/>
            <w:vAlign w:val="center"/>
          </w:tcPr>
          <w:p w14:paraId="3C9B4BD7" w14:textId="77777777" w:rsidR="002E7361" w:rsidRPr="000E75A1" w:rsidRDefault="002E7361" w:rsidP="00444F84">
            <w:pPr>
              <w:jc w:val="center"/>
              <w:rPr>
                <w:rFonts w:ascii="Verdana" w:hAnsi="Verdana" w:cs="Arial"/>
                <w:sz w:val="16"/>
                <w:szCs w:val="16"/>
                <w:lang w:val="es-BO"/>
              </w:rPr>
            </w:pPr>
            <w:r w:rsidRPr="000E75A1">
              <w:rPr>
                <w:rFonts w:ascii="Verdana" w:hAnsi="Verdana" w:cs="Arial"/>
                <w:sz w:val="16"/>
                <w:szCs w:val="16"/>
                <w:lang w:val="es-BO"/>
              </w:rPr>
              <w:t>…</w:t>
            </w:r>
          </w:p>
        </w:tc>
        <w:tc>
          <w:tcPr>
            <w:tcW w:w="3458" w:type="dxa"/>
            <w:vAlign w:val="center"/>
          </w:tcPr>
          <w:p w14:paraId="2CB93A18" w14:textId="77777777" w:rsidR="002E7361" w:rsidRPr="000E75A1" w:rsidRDefault="002E7361" w:rsidP="00444F84">
            <w:pPr>
              <w:jc w:val="center"/>
              <w:rPr>
                <w:rFonts w:ascii="Verdana" w:hAnsi="Verdana" w:cs="Arial"/>
                <w:sz w:val="16"/>
                <w:szCs w:val="16"/>
                <w:lang w:val="es-BO"/>
              </w:rPr>
            </w:pPr>
          </w:p>
        </w:tc>
        <w:tc>
          <w:tcPr>
            <w:tcW w:w="2154" w:type="dxa"/>
            <w:vAlign w:val="center"/>
          </w:tcPr>
          <w:p w14:paraId="58F66D07" w14:textId="77777777" w:rsidR="002E7361" w:rsidRPr="000E75A1" w:rsidRDefault="002E7361" w:rsidP="00444F84">
            <w:pPr>
              <w:jc w:val="center"/>
              <w:rPr>
                <w:rFonts w:ascii="Verdana" w:hAnsi="Verdana" w:cs="Arial"/>
                <w:sz w:val="16"/>
                <w:szCs w:val="16"/>
                <w:lang w:val="es-BO"/>
              </w:rPr>
            </w:pPr>
          </w:p>
        </w:tc>
        <w:tc>
          <w:tcPr>
            <w:tcW w:w="2594" w:type="dxa"/>
            <w:vAlign w:val="center"/>
          </w:tcPr>
          <w:p w14:paraId="00C19C3C" w14:textId="77777777" w:rsidR="002E7361" w:rsidRPr="000E75A1" w:rsidRDefault="002E7361" w:rsidP="00444F84">
            <w:pPr>
              <w:jc w:val="center"/>
              <w:rPr>
                <w:rFonts w:ascii="Verdana" w:hAnsi="Verdana" w:cs="Arial"/>
                <w:sz w:val="16"/>
                <w:szCs w:val="16"/>
                <w:lang w:val="es-BO"/>
              </w:rPr>
            </w:pPr>
          </w:p>
        </w:tc>
        <w:tc>
          <w:tcPr>
            <w:tcW w:w="1761" w:type="dxa"/>
          </w:tcPr>
          <w:p w14:paraId="1E93527C" w14:textId="77777777" w:rsidR="002E7361" w:rsidRPr="000E75A1" w:rsidRDefault="002E7361" w:rsidP="00444F84">
            <w:pPr>
              <w:jc w:val="center"/>
              <w:rPr>
                <w:rFonts w:ascii="Verdana" w:hAnsi="Verdana" w:cs="Arial"/>
                <w:sz w:val="16"/>
                <w:szCs w:val="16"/>
                <w:lang w:val="es-BO"/>
              </w:rPr>
            </w:pPr>
          </w:p>
        </w:tc>
      </w:tr>
      <w:tr w:rsidR="002E7361" w:rsidRPr="000E75A1" w14:paraId="16727C4F" w14:textId="77777777" w:rsidTr="00444F84">
        <w:trPr>
          <w:cantSplit/>
          <w:trHeight w:val="401"/>
          <w:jc w:val="center"/>
        </w:trPr>
        <w:tc>
          <w:tcPr>
            <w:tcW w:w="508" w:type="dxa"/>
            <w:tcBorders>
              <w:bottom w:val="single" w:sz="12" w:space="0" w:color="auto"/>
            </w:tcBorders>
            <w:vAlign w:val="center"/>
          </w:tcPr>
          <w:p w14:paraId="1103F215" w14:textId="77777777" w:rsidR="002E7361" w:rsidRPr="000E75A1" w:rsidRDefault="002E7361" w:rsidP="00444F84">
            <w:pPr>
              <w:jc w:val="center"/>
              <w:rPr>
                <w:rFonts w:ascii="Verdana" w:hAnsi="Verdana" w:cs="Arial"/>
                <w:sz w:val="16"/>
                <w:szCs w:val="16"/>
                <w:lang w:val="es-BO"/>
              </w:rPr>
            </w:pPr>
            <w:r w:rsidRPr="000E75A1">
              <w:rPr>
                <w:rFonts w:ascii="Verdana" w:hAnsi="Verdana" w:cs="Arial"/>
                <w:sz w:val="16"/>
                <w:szCs w:val="16"/>
                <w:lang w:val="es-BO"/>
              </w:rPr>
              <w:t>N</w:t>
            </w:r>
          </w:p>
        </w:tc>
        <w:tc>
          <w:tcPr>
            <w:tcW w:w="3458" w:type="dxa"/>
            <w:tcBorders>
              <w:bottom w:val="single" w:sz="12" w:space="0" w:color="auto"/>
            </w:tcBorders>
            <w:vAlign w:val="center"/>
          </w:tcPr>
          <w:p w14:paraId="5F6ADCEA" w14:textId="77777777" w:rsidR="002E7361" w:rsidRPr="000E75A1" w:rsidRDefault="002E7361" w:rsidP="00444F84">
            <w:pPr>
              <w:jc w:val="center"/>
              <w:rPr>
                <w:rFonts w:ascii="Verdana" w:hAnsi="Verdana" w:cs="Arial"/>
                <w:sz w:val="16"/>
                <w:szCs w:val="16"/>
                <w:lang w:val="es-BO"/>
              </w:rPr>
            </w:pPr>
          </w:p>
        </w:tc>
        <w:tc>
          <w:tcPr>
            <w:tcW w:w="2154" w:type="dxa"/>
            <w:tcBorders>
              <w:bottom w:val="single" w:sz="12" w:space="0" w:color="auto"/>
            </w:tcBorders>
            <w:vAlign w:val="center"/>
          </w:tcPr>
          <w:p w14:paraId="21A9F7EE" w14:textId="77777777" w:rsidR="002E7361" w:rsidRPr="000E75A1" w:rsidRDefault="002E7361" w:rsidP="00444F84">
            <w:pPr>
              <w:jc w:val="center"/>
              <w:rPr>
                <w:rFonts w:ascii="Verdana" w:hAnsi="Verdana" w:cs="Arial"/>
                <w:sz w:val="16"/>
                <w:szCs w:val="16"/>
                <w:lang w:val="es-BO"/>
              </w:rPr>
            </w:pPr>
          </w:p>
        </w:tc>
        <w:tc>
          <w:tcPr>
            <w:tcW w:w="2594" w:type="dxa"/>
            <w:tcBorders>
              <w:bottom w:val="single" w:sz="12" w:space="0" w:color="auto"/>
            </w:tcBorders>
            <w:vAlign w:val="center"/>
          </w:tcPr>
          <w:p w14:paraId="10992B72" w14:textId="77777777" w:rsidR="002E7361" w:rsidRPr="000E75A1" w:rsidRDefault="002E7361" w:rsidP="00444F84">
            <w:pPr>
              <w:jc w:val="center"/>
              <w:rPr>
                <w:rFonts w:ascii="Verdana" w:hAnsi="Verdana" w:cs="Arial"/>
                <w:sz w:val="16"/>
                <w:szCs w:val="16"/>
                <w:lang w:val="es-BO"/>
              </w:rPr>
            </w:pPr>
          </w:p>
        </w:tc>
        <w:tc>
          <w:tcPr>
            <w:tcW w:w="1761" w:type="dxa"/>
            <w:tcBorders>
              <w:bottom w:val="single" w:sz="12" w:space="0" w:color="auto"/>
            </w:tcBorders>
          </w:tcPr>
          <w:p w14:paraId="5F2480EA" w14:textId="77777777" w:rsidR="002E7361" w:rsidRPr="000E75A1" w:rsidRDefault="002E7361" w:rsidP="00444F84">
            <w:pPr>
              <w:jc w:val="center"/>
              <w:rPr>
                <w:rFonts w:ascii="Verdana" w:hAnsi="Verdana" w:cs="Arial"/>
                <w:sz w:val="16"/>
                <w:szCs w:val="16"/>
                <w:lang w:val="es-BO"/>
              </w:rPr>
            </w:pPr>
          </w:p>
        </w:tc>
      </w:tr>
    </w:tbl>
    <w:p w14:paraId="0AF3842E" w14:textId="77777777" w:rsidR="00C204BB" w:rsidRPr="000E75A1" w:rsidRDefault="00C204BB" w:rsidP="00C204BB">
      <w:pPr>
        <w:ind w:left="-567" w:right="-518"/>
        <w:jc w:val="both"/>
        <w:rPr>
          <w:rFonts w:ascii="Verdana" w:hAnsi="Verdana" w:cs="Arial"/>
          <w:sz w:val="16"/>
          <w:lang w:val="es-BO"/>
        </w:rPr>
      </w:pPr>
      <w:r w:rsidRPr="000E75A1">
        <w:rPr>
          <w:rFonts w:ascii="Verdana" w:hAnsi="Verdana" w:cs="Arial"/>
          <w:sz w:val="16"/>
          <w:lang w:val="es-BO"/>
        </w:rPr>
        <w:t xml:space="preserve">(*) En caso de no evidenciarse errores aritméticos el monto leído de la propuesta </w:t>
      </w:r>
      <m:oMath>
        <m:r>
          <m:rPr>
            <m:sty m:val="bi"/>
          </m:rPr>
          <w:rPr>
            <w:rFonts w:ascii="Cambria Math" w:hAnsi="Cambria Math" w:cs="Arial"/>
            <w:sz w:val="16"/>
            <w:lang w:val="es-BO"/>
          </w:rPr>
          <m:t>(pp)</m:t>
        </m:r>
      </m:oMath>
      <w:r w:rsidRPr="000E75A1">
        <w:rPr>
          <w:rFonts w:ascii="Verdana" w:hAnsi="Verdana" w:cs="Arial"/>
          <w:sz w:val="16"/>
          <w:lang w:val="es-BO"/>
        </w:rPr>
        <w:t xml:space="preserve"> debe trasladarse a la casilla Monto Ajustado por Revisión Aritmética </w:t>
      </w:r>
      <m:oMath>
        <m:r>
          <m:rPr>
            <m:sty m:val="bi"/>
          </m:rPr>
          <w:rPr>
            <w:rFonts w:ascii="Cambria Math" w:hAnsi="Cambria Math" w:cs="Arial"/>
            <w:sz w:val="16"/>
            <w:lang w:val="es-BO"/>
          </w:rPr>
          <m:t>(MAPRA)</m:t>
        </m:r>
      </m:oMath>
      <w:r w:rsidRPr="000E75A1">
        <w:rPr>
          <w:rFonts w:ascii="Verdana" w:hAnsi="Verdana" w:cs="Arial"/>
          <w:b/>
          <w:sz w:val="16"/>
          <w:lang w:val="es-BO"/>
        </w:rPr>
        <w:t>.</w:t>
      </w:r>
    </w:p>
    <w:p w14:paraId="540E824B" w14:textId="77777777" w:rsidR="007C6F2E" w:rsidRPr="000E75A1" w:rsidRDefault="007C6F2E" w:rsidP="007C6F2E">
      <w:pPr>
        <w:rPr>
          <w:rFonts w:ascii="Verdana" w:hAnsi="Verdana" w:cs="Arial"/>
          <w:b/>
          <w:lang w:val="es-BO"/>
        </w:rPr>
      </w:pPr>
    </w:p>
    <w:p w14:paraId="4BA94BB1" w14:textId="77777777" w:rsidR="007C6F2E" w:rsidRPr="000E75A1" w:rsidRDefault="007C6F2E" w:rsidP="007C6F2E">
      <w:pPr>
        <w:rPr>
          <w:rFonts w:ascii="Verdana" w:hAnsi="Verdana" w:cs="Arial"/>
          <w:b/>
          <w:lang w:val="es-BO"/>
        </w:rPr>
      </w:pPr>
    </w:p>
    <w:p w14:paraId="38C993FA" w14:textId="77777777" w:rsidR="007C6F2E" w:rsidRPr="000E75A1" w:rsidRDefault="007C6F2E" w:rsidP="007C6F2E">
      <w:pPr>
        <w:rPr>
          <w:rFonts w:ascii="Verdana" w:hAnsi="Verdana" w:cs="Arial"/>
          <w:b/>
          <w:lang w:val="es-BO"/>
        </w:rPr>
      </w:pPr>
    </w:p>
    <w:p w14:paraId="283EAD05" w14:textId="77777777" w:rsidR="007C6F2E" w:rsidRPr="000E75A1" w:rsidRDefault="007C6F2E" w:rsidP="007C6F2E">
      <w:pPr>
        <w:rPr>
          <w:rFonts w:ascii="Verdana" w:hAnsi="Verdana" w:cs="Arial"/>
          <w:b/>
          <w:lang w:val="es-BO"/>
        </w:rPr>
      </w:pPr>
    </w:p>
    <w:p w14:paraId="0780726F" w14:textId="77777777" w:rsidR="007C6F2E" w:rsidRPr="000E75A1" w:rsidRDefault="007C6F2E" w:rsidP="007C6F2E">
      <w:pPr>
        <w:rPr>
          <w:rFonts w:ascii="Verdana" w:hAnsi="Verdana" w:cs="Arial"/>
          <w:b/>
          <w:lang w:val="es-BO"/>
        </w:rPr>
      </w:pPr>
    </w:p>
    <w:p w14:paraId="65B2C917" w14:textId="77777777" w:rsidR="007C6F2E" w:rsidRPr="000E75A1" w:rsidRDefault="007C6F2E" w:rsidP="007C6F2E">
      <w:pPr>
        <w:rPr>
          <w:rFonts w:ascii="Verdana" w:hAnsi="Verdana" w:cs="Arial"/>
          <w:b/>
          <w:lang w:val="es-BO"/>
        </w:rPr>
      </w:pPr>
    </w:p>
    <w:p w14:paraId="16D95D1C" w14:textId="77777777" w:rsidR="007C6F2E" w:rsidRPr="000E75A1" w:rsidRDefault="007C6F2E" w:rsidP="007C6F2E">
      <w:pPr>
        <w:rPr>
          <w:rFonts w:ascii="Verdana" w:hAnsi="Verdana" w:cs="Arial"/>
          <w:b/>
          <w:lang w:val="es-BO"/>
        </w:rPr>
      </w:pPr>
    </w:p>
    <w:p w14:paraId="2BD5C846" w14:textId="77777777" w:rsidR="007C6F2E" w:rsidRPr="000E75A1" w:rsidRDefault="007C6F2E" w:rsidP="007C6F2E">
      <w:pPr>
        <w:rPr>
          <w:rFonts w:ascii="Verdana" w:hAnsi="Verdana" w:cs="Arial"/>
          <w:b/>
          <w:lang w:val="es-BO"/>
        </w:rPr>
      </w:pPr>
    </w:p>
    <w:p w14:paraId="4370FBBF" w14:textId="77777777" w:rsidR="007C6F2E" w:rsidRPr="000E75A1" w:rsidRDefault="007C6F2E" w:rsidP="007C6F2E">
      <w:pPr>
        <w:rPr>
          <w:rFonts w:ascii="Verdana" w:hAnsi="Verdana" w:cs="Arial"/>
          <w:b/>
          <w:lang w:val="es-BO"/>
        </w:rPr>
      </w:pPr>
    </w:p>
    <w:p w14:paraId="6076B1D1" w14:textId="77777777" w:rsidR="007C6F2E" w:rsidRPr="000E75A1" w:rsidRDefault="007C6F2E" w:rsidP="007C6F2E">
      <w:pPr>
        <w:rPr>
          <w:rFonts w:ascii="Verdana" w:hAnsi="Verdana" w:cs="Arial"/>
          <w:b/>
          <w:lang w:val="es-BO"/>
        </w:rPr>
      </w:pPr>
    </w:p>
    <w:p w14:paraId="44907A30" w14:textId="77777777" w:rsidR="007C6F2E" w:rsidRPr="000E75A1" w:rsidRDefault="007C6F2E" w:rsidP="007C6F2E">
      <w:pPr>
        <w:rPr>
          <w:rFonts w:ascii="Verdana" w:hAnsi="Verdana" w:cs="Arial"/>
          <w:b/>
          <w:lang w:val="es-BO"/>
        </w:rPr>
      </w:pPr>
    </w:p>
    <w:p w14:paraId="75AC666A" w14:textId="77777777" w:rsidR="007C6F2E" w:rsidRPr="000E75A1" w:rsidRDefault="007C6F2E" w:rsidP="007C6F2E">
      <w:pPr>
        <w:rPr>
          <w:rFonts w:ascii="Verdana" w:hAnsi="Verdana" w:cs="Arial"/>
          <w:b/>
          <w:lang w:val="es-BO"/>
        </w:rPr>
      </w:pPr>
    </w:p>
    <w:p w14:paraId="71E1EEAF" w14:textId="77777777" w:rsidR="007C6F2E" w:rsidRPr="000E75A1" w:rsidRDefault="007C6F2E" w:rsidP="007C6F2E">
      <w:pPr>
        <w:rPr>
          <w:rFonts w:ascii="Verdana" w:hAnsi="Verdana" w:cs="Arial"/>
          <w:b/>
          <w:lang w:val="es-BO"/>
        </w:rPr>
      </w:pPr>
    </w:p>
    <w:p w14:paraId="038EAB49" w14:textId="77777777" w:rsidR="007C6F2E" w:rsidRPr="000E75A1" w:rsidRDefault="007C6F2E" w:rsidP="007C6F2E">
      <w:pPr>
        <w:rPr>
          <w:rFonts w:ascii="Verdana" w:hAnsi="Verdana" w:cs="Arial"/>
          <w:b/>
          <w:lang w:val="es-BO"/>
        </w:rPr>
      </w:pPr>
    </w:p>
    <w:p w14:paraId="134DBECD" w14:textId="77777777" w:rsidR="007C6F2E" w:rsidRPr="000E75A1" w:rsidRDefault="007C6F2E" w:rsidP="007C6F2E">
      <w:pPr>
        <w:rPr>
          <w:rFonts w:ascii="Verdana" w:hAnsi="Verdana" w:cs="Arial"/>
          <w:b/>
          <w:lang w:val="es-BO"/>
        </w:rPr>
      </w:pPr>
    </w:p>
    <w:p w14:paraId="289D898D" w14:textId="77777777" w:rsidR="007C6F2E" w:rsidRPr="000E75A1" w:rsidRDefault="007C6F2E" w:rsidP="007C6F2E">
      <w:pPr>
        <w:rPr>
          <w:rFonts w:ascii="Verdana" w:hAnsi="Verdana" w:cs="Arial"/>
          <w:b/>
          <w:lang w:val="es-BO"/>
        </w:rPr>
      </w:pPr>
    </w:p>
    <w:p w14:paraId="3EB2C036" w14:textId="77777777" w:rsidR="007C6F2E" w:rsidRPr="000E75A1" w:rsidRDefault="007C6F2E" w:rsidP="007C6F2E">
      <w:pPr>
        <w:rPr>
          <w:rFonts w:ascii="Verdana" w:hAnsi="Verdana" w:cs="Arial"/>
          <w:b/>
          <w:lang w:val="es-BO"/>
        </w:rPr>
      </w:pPr>
    </w:p>
    <w:p w14:paraId="6A84B739" w14:textId="77777777" w:rsidR="007C6F2E" w:rsidRPr="000E75A1" w:rsidRDefault="007C6F2E" w:rsidP="007C6F2E">
      <w:pPr>
        <w:rPr>
          <w:rFonts w:ascii="Verdana" w:hAnsi="Verdana" w:cs="Arial"/>
          <w:b/>
          <w:lang w:val="es-BO"/>
        </w:rPr>
      </w:pPr>
    </w:p>
    <w:p w14:paraId="0075FD39" w14:textId="77777777" w:rsidR="007C6F2E" w:rsidRPr="000E75A1" w:rsidRDefault="007C6F2E" w:rsidP="007C6F2E">
      <w:pPr>
        <w:rPr>
          <w:rFonts w:ascii="Verdana" w:hAnsi="Verdana" w:cs="Arial"/>
          <w:b/>
          <w:lang w:val="es-BO"/>
        </w:rPr>
      </w:pPr>
    </w:p>
    <w:p w14:paraId="49801C51" w14:textId="77777777" w:rsidR="007C6F2E" w:rsidRPr="000E75A1" w:rsidRDefault="007C6F2E" w:rsidP="007C6F2E">
      <w:pPr>
        <w:rPr>
          <w:rFonts w:ascii="Verdana" w:hAnsi="Verdana" w:cs="Arial"/>
          <w:b/>
          <w:lang w:val="es-BO"/>
        </w:rPr>
      </w:pPr>
    </w:p>
    <w:p w14:paraId="52CB3A80" w14:textId="77777777" w:rsidR="007C6F2E" w:rsidRPr="000E75A1" w:rsidRDefault="007C6F2E" w:rsidP="007C6F2E">
      <w:pPr>
        <w:rPr>
          <w:rFonts w:ascii="Verdana" w:hAnsi="Verdana" w:cs="Arial"/>
          <w:b/>
          <w:lang w:val="es-BO"/>
        </w:rPr>
      </w:pPr>
    </w:p>
    <w:p w14:paraId="59901518" w14:textId="77777777" w:rsidR="007C6F2E" w:rsidRPr="000E75A1" w:rsidRDefault="007C6F2E" w:rsidP="007C6F2E">
      <w:pPr>
        <w:rPr>
          <w:rFonts w:ascii="Verdana" w:hAnsi="Verdana" w:cs="Arial"/>
          <w:b/>
          <w:lang w:val="es-BO"/>
        </w:rPr>
      </w:pPr>
    </w:p>
    <w:p w14:paraId="07861655" w14:textId="77777777" w:rsidR="007C6F2E" w:rsidRPr="000E75A1" w:rsidRDefault="007C6F2E" w:rsidP="007C6F2E">
      <w:pPr>
        <w:rPr>
          <w:rFonts w:ascii="Verdana" w:hAnsi="Verdana" w:cs="Arial"/>
          <w:b/>
          <w:lang w:val="es-BO"/>
        </w:rPr>
      </w:pPr>
    </w:p>
    <w:p w14:paraId="3E1381D6" w14:textId="77777777" w:rsidR="007C6F2E" w:rsidRPr="000E75A1" w:rsidRDefault="007C6F2E" w:rsidP="007C6F2E">
      <w:pPr>
        <w:rPr>
          <w:rFonts w:ascii="Verdana" w:hAnsi="Verdana" w:cs="Arial"/>
          <w:b/>
          <w:lang w:val="es-BO"/>
        </w:rPr>
      </w:pPr>
    </w:p>
    <w:p w14:paraId="0D68C91C" w14:textId="77777777" w:rsidR="007C6F2E" w:rsidRPr="000E75A1" w:rsidRDefault="007C6F2E" w:rsidP="007C6F2E">
      <w:pPr>
        <w:rPr>
          <w:rFonts w:ascii="Verdana" w:hAnsi="Verdana" w:cs="Arial"/>
          <w:b/>
          <w:lang w:val="es-BO"/>
        </w:rPr>
      </w:pPr>
    </w:p>
    <w:p w14:paraId="07F7ECE6" w14:textId="77777777" w:rsidR="007C6F2E" w:rsidRPr="000E75A1" w:rsidRDefault="007C6F2E" w:rsidP="007C6F2E">
      <w:pPr>
        <w:rPr>
          <w:rFonts w:ascii="Verdana" w:hAnsi="Verdana" w:cs="Arial"/>
          <w:b/>
          <w:lang w:val="es-BO"/>
        </w:rPr>
      </w:pPr>
    </w:p>
    <w:p w14:paraId="2C605A25" w14:textId="77777777" w:rsidR="002E7361" w:rsidRPr="000E75A1" w:rsidRDefault="002E7361" w:rsidP="007C6F2E">
      <w:pPr>
        <w:rPr>
          <w:rFonts w:ascii="Verdana" w:hAnsi="Verdana" w:cs="Arial"/>
          <w:b/>
          <w:lang w:val="es-BO"/>
        </w:rPr>
      </w:pPr>
    </w:p>
    <w:p w14:paraId="4B785B5B" w14:textId="77777777" w:rsidR="002E7361" w:rsidRPr="000E75A1" w:rsidRDefault="002E7361" w:rsidP="007C6F2E">
      <w:pPr>
        <w:rPr>
          <w:rFonts w:ascii="Verdana" w:hAnsi="Verdana" w:cs="Arial"/>
          <w:b/>
          <w:lang w:val="es-BO"/>
        </w:rPr>
      </w:pPr>
    </w:p>
    <w:p w14:paraId="6271F8E8" w14:textId="77777777" w:rsidR="002E7361" w:rsidRPr="000E75A1" w:rsidRDefault="002E7361" w:rsidP="007C6F2E">
      <w:pPr>
        <w:rPr>
          <w:rFonts w:ascii="Verdana" w:hAnsi="Verdana" w:cs="Arial"/>
          <w:b/>
          <w:lang w:val="es-BO"/>
        </w:rPr>
      </w:pPr>
    </w:p>
    <w:p w14:paraId="09423CF0" w14:textId="77777777" w:rsidR="002E7361" w:rsidRPr="000E75A1" w:rsidRDefault="002E7361" w:rsidP="007C6F2E">
      <w:pPr>
        <w:rPr>
          <w:rFonts w:ascii="Verdana" w:hAnsi="Verdana" w:cs="Arial"/>
          <w:b/>
          <w:lang w:val="es-BO"/>
        </w:rPr>
      </w:pPr>
    </w:p>
    <w:p w14:paraId="2717AA01" w14:textId="77777777" w:rsidR="002E7361" w:rsidRDefault="002E7361" w:rsidP="007C6F2E">
      <w:pPr>
        <w:rPr>
          <w:rFonts w:ascii="Verdana" w:hAnsi="Verdana" w:cs="Arial"/>
          <w:b/>
          <w:lang w:val="es-BO"/>
        </w:rPr>
      </w:pPr>
    </w:p>
    <w:p w14:paraId="4AEAB8E8" w14:textId="77777777" w:rsidR="00F466AE" w:rsidRPr="000E75A1" w:rsidRDefault="00F466AE" w:rsidP="007C6F2E">
      <w:pPr>
        <w:rPr>
          <w:rFonts w:ascii="Verdana" w:hAnsi="Verdana" w:cs="Arial"/>
          <w:b/>
          <w:lang w:val="es-BO"/>
        </w:rPr>
      </w:pPr>
    </w:p>
    <w:p w14:paraId="3785EACB" w14:textId="77777777" w:rsidR="007C6F2E" w:rsidRPr="000E75A1" w:rsidRDefault="007C6F2E" w:rsidP="007C6F2E">
      <w:pPr>
        <w:jc w:val="center"/>
        <w:rPr>
          <w:rFonts w:ascii="Verdana" w:hAnsi="Verdana" w:cs="Arial"/>
          <w:b/>
          <w:sz w:val="18"/>
          <w:szCs w:val="18"/>
        </w:rPr>
      </w:pPr>
      <w:r w:rsidRPr="000E75A1">
        <w:rPr>
          <w:rFonts w:ascii="Verdana" w:hAnsi="Verdana" w:cs="Arial"/>
          <w:b/>
          <w:sz w:val="18"/>
          <w:szCs w:val="18"/>
        </w:rPr>
        <w:lastRenderedPageBreak/>
        <w:t>FORMULARIO V-3</w:t>
      </w:r>
    </w:p>
    <w:p w14:paraId="41D24875" w14:textId="68367E0A" w:rsidR="00C3265E" w:rsidRPr="000E75A1" w:rsidRDefault="007C6F2E" w:rsidP="00C3265E">
      <w:pPr>
        <w:jc w:val="center"/>
        <w:rPr>
          <w:rFonts w:ascii="Verdana" w:hAnsi="Verdana" w:cs="Arial"/>
          <w:b/>
          <w:color w:val="000000" w:themeColor="text1"/>
          <w:sz w:val="18"/>
          <w:szCs w:val="18"/>
        </w:rPr>
      </w:pPr>
      <w:r w:rsidRPr="000E75A1">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0E75A1"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 xml:space="preserve">PROPONENTES </w:t>
            </w:r>
          </w:p>
        </w:tc>
      </w:tr>
      <w:tr w:rsidR="00C3265E" w:rsidRPr="000E75A1"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0E75A1" w:rsidRDefault="00C3265E" w:rsidP="00B04C2D">
            <w:pPr>
              <w:pStyle w:val="Prrafodelista"/>
              <w:tabs>
                <w:tab w:val="left" w:pos="709"/>
              </w:tabs>
              <w:ind w:left="360"/>
              <w:contextualSpacing/>
              <w:jc w:val="both"/>
              <w:rPr>
                <w:rFonts w:ascii="Verdana" w:hAnsi="Verdana" w:cs="Arial"/>
                <w:b/>
                <w:sz w:val="14"/>
                <w:szCs w:val="14"/>
              </w:rPr>
            </w:pPr>
          </w:p>
        </w:tc>
        <w:tc>
          <w:tcPr>
            <w:tcW w:w="1037" w:type="pct"/>
            <w:gridSpan w:val="2"/>
            <w:shd w:val="clear" w:color="auto" w:fill="DEEAF6" w:themeFill="accent1" w:themeFillTint="33"/>
            <w:vAlign w:val="center"/>
          </w:tcPr>
          <w:p w14:paraId="79B91FBA"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Proponente  A</w:t>
            </w:r>
          </w:p>
        </w:tc>
        <w:tc>
          <w:tcPr>
            <w:tcW w:w="914" w:type="pct"/>
            <w:gridSpan w:val="2"/>
            <w:shd w:val="clear" w:color="auto" w:fill="DEEAF6" w:themeFill="accent1" w:themeFillTint="33"/>
            <w:vAlign w:val="center"/>
          </w:tcPr>
          <w:p w14:paraId="4E031450"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Proponente  B</w:t>
            </w:r>
          </w:p>
        </w:tc>
        <w:tc>
          <w:tcPr>
            <w:tcW w:w="913" w:type="pct"/>
            <w:gridSpan w:val="3"/>
            <w:shd w:val="clear" w:color="auto" w:fill="DEEAF6" w:themeFill="accent1" w:themeFillTint="33"/>
            <w:vAlign w:val="center"/>
          </w:tcPr>
          <w:p w14:paraId="672F10B6"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Proponente  C</w:t>
            </w:r>
          </w:p>
        </w:tc>
        <w:tc>
          <w:tcPr>
            <w:tcW w:w="911" w:type="pct"/>
            <w:gridSpan w:val="2"/>
            <w:shd w:val="clear" w:color="auto" w:fill="DEEAF6" w:themeFill="accent1" w:themeFillTint="33"/>
            <w:vAlign w:val="center"/>
          </w:tcPr>
          <w:p w14:paraId="13A0F32E"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Proponente  n</w:t>
            </w:r>
          </w:p>
        </w:tc>
      </w:tr>
      <w:tr w:rsidR="00C3265E" w:rsidRPr="000E75A1"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0E75A1" w:rsidRDefault="00C3265E" w:rsidP="00B04C2D">
            <w:pPr>
              <w:pStyle w:val="Prrafodelista"/>
              <w:tabs>
                <w:tab w:val="left" w:pos="709"/>
              </w:tabs>
              <w:ind w:left="360"/>
              <w:contextualSpacing/>
              <w:jc w:val="both"/>
              <w:rPr>
                <w:rFonts w:ascii="Verdana" w:hAnsi="Verdana" w:cs="Arial"/>
                <w:sz w:val="14"/>
                <w:szCs w:val="14"/>
              </w:rPr>
            </w:pPr>
          </w:p>
        </w:tc>
        <w:tc>
          <w:tcPr>
            <w:tcW w:w="598" w:type="pct"/>
            <w:shd w:val="clear" w:color="auto" w:fill="DEEAF6" w:themeFill="accent1" w:themeFillTint="33"/>
            <w:vAlign w:val="center"/>
          </w:tcPr>
          <w:p w14:paraId="4489CC1B"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Cumple</w:t>
            </w:r>
          </w:p>
        </w:tc>
        <w:tc>
          <w:tcPr>
            <w:tcW w:w="439" w:type="pct"/>
            <w:shd w:val="clear" w:color="auto" w:fill="DEEAF6" w:themeFill="accent1" w:themeFillTint="33"/>
            <w:vAlign w:val="center"/>
          </w:tcPr>
          <w:p w14:paraId="7567F595"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No cumple</w:t>
            </w:r>
          </w:p>
        </w:tc>
        <w:tc>
          <w:tcPr>
            <w:tcW w:w="502" w:type="pct"/>
            <w:shd w:val="clear" w:color="auto" w:fill="DEEAF6" w:themeFill="accent1" w:themeFillTint="33"/>
            <w:vAlign w:val="center"/>
          </w:tcPr>
          <w:p w14:paraId="304543CD"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Cumple</w:t>
            </w:r>
          </w:p>
        </w:tc>
        <w:tc>
          <w:tcPr>
            <w:tcW w:w="412" w:type="pct"/>
            <w:shd w:val="clear" w:color="auto" w:fill="DEEAF6" w:themeFill="accent1" w:themeFillTint="33"/>
            <w:vAlign w:val="center"/>
          </w:tcPr>
          <w:p w14:paraId="6C46CDE3"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No cumple</w:t>
            </w:r>
          </w:p>
        </w:tc>
        <w:tc>
          <w:tcPr>
            <w:tcW w:w="424" w:type="pct"/>
            <w:gridSpan w:val="2"/>
            <w:shd w:val="clear" w:color="auto" w:fill="DEEAF6" w:themeFill="accent1" w:themeFillTint="33"/>
            <w:vAlign w:val="center"/>
          </w:tcPr>
          <w:p w14:paraId="73556311"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Cumple</w:t>
            </w:r>
          </w:p>
        </w:tc>
        <w:tc>
          <w:tcPr>
            <w:tcW w:w="489" w:type="pct"/>
            <w:shd w:val="clear" w:color="auto" w:fill="DEEAF6" w:themeFill="accent1" w:themeFillTint="33"/>
            <w:vAlign w:val="center"/>
          </w:tcPr>
          <w:p w14:paraId="2DC668B4"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No cumple</w:t>
            </w:r>
          </w:p>
        </w:tc>
        <w:tc>
          <w:tcPr>
            <w:tcW w:w="343" w:type="pct"/>
            <w:shd w:val="clear" w:color="auto" w:fill="DEEAF6" w:themeFill="accent1" w:themeFillTint="33"/>
            <w:vAlign w:val="center"/>
          </w:tcPr>
          <w:p w14:paraId="2FABA007"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Cumple</w:t>
            </w:r>
          </w:p>
        </w:tc>
        <w:tc>
          <w:tcPr>
            <w:tcW w:w="568" w:type="pct"/>
            <w:shd w:val="clear" w:color="auto" w:fill="DEEAF6" w:themeFill="accent1" w:themeFillTint="33"/>
            <w:vAlign w:val="center"/>
          </w:tcPr>
          <w:p w14:paraId="6626EFD4"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No cumple</w:t>
            </w:r>
          </w:p>
        </w:tc>
      </w:tr>
      <w:tr w:rsidR="00C3265E" w:rsidRPr="000E75A1" w14:paraId="03D20905" w14:textId="77777777" w:rsidTr="001629AA">
        <w:trPr>
          <w:trHeight w:val="144"/>
        </w:trPr>
        <w:tc>
          <w:tcPr>
            <w:tcW w:w="1226" w:type="pct"/>
            <w:shd w:val="clear" w:color="auto" w:fill="auto"/>
            <w:vAlign w:val="center"/>
          </w:tcPr>
          <w:p w14:paraId="5E8268BA" w14:textId="367779D1" w:rsidR="00C3265E" w:rsidRPr="000E75A1" w:rsidRDefault="00C3265E" w:rsidP="00C204BB">
            <w:pPr>
              <w:jc w:val="both"/>
              <w:rPr>
                <w:rFonts w:ascii="Verdana" w:hAnsi="Verdana" w:cs="Arial"/>
                <w:sz w:val="14"/>
                <w:szCs w:val="14"/>
              </w:rPr>
            </w:pPr>
            <w:r w:rsidRPr="000E75A1">
              <w:rPr>
                <w:rFonts w:ascii="Verdana" w:hAnsi="Verdana" w:cs="Arial"/>
                <w:b/>
                <w:sz w:val="14"/>
                <w:szCs w:val="14"/>
              </w:rPr>
              <w:t>Formulario A-</w:t>
            </w:r>
            <w:r w:rsidR="00C204BB" w:rsidRPr="000E75A1">
              <w:rPr>
                <w:rFonts w:ascii="Verdana" w:hAnsi="Verdana" w:cs="Arial"/>
                <w:b/>
                <w:sz w:val="14"/>
                <w:szCs w:val="14"/>
              </w:rPr>
              <w:t>3</w:t>
            </w:r>
            <w:r w:rsidRPr="000E75A1">
              <w:rPr>
                <w:rFonts w:ascii="Verdana" w:hAnsi="Verdana" w:cs="Arial"/>
                <w:b/>
                <w:sz w:val="14"/>
                <w:szCs w:val="14"/>
              </w:rPr>
              <w:t xml:space="preserve"> </w:t>
            </w:r>
            <w:r w:rsidRPr="000E75A1">
              <w:rPr>
                <w:rFonts w:ascii="Verdana" w:hAnsi="Verdana" w:cs="Arial"/>
                <w:sz w:val="14"/>
                <w:szCs w:val="14"/>
              </w:rPr>
              <w:t>Experiencia General y Específica del Proponente.</w:t>
            </w:r>
          </w:p>
        </w:tc>
        <w:tc>
          <w:tcPr>
            <w:tcW w:w="598" w:type="pct"/>
            <w:shd w:val="clear" w:color="auto" w:fill="auto"/>
            <w:vAlign w:val="center"/>
          </w:tcPr>
          <w:p w14:paraId="4BF89E7B" w14:textId="77777777" w:rsidR="00C3265E" w:rsidRPr="000E75A1" w:rsidRDefault="00C3265E" w:rsidP="00B04C2D">
            <w:pPr>
              <w:jc w:val="center"/>
              <w:rPr>
                <w:rFonts w:ascii="Verdana" w:hAnsi="Verdana" w:cs="Arial"/>
                <w:b/>
                <w:sz w:val="14"/>
                <w:szCs w:val="14"/>
              </w:rPr>
            </w:pPr>
          </w:p>
        </w:tc>
        <w:tc>
          <w:tcPr>
            <w:tcW w:w="439" w:type="pct"/>
            <w:shd w:val="clear" w:color="auto" w:fill="auto"/>
            <w:vAlign w:val="center"/>
          </w:tcPr>
          <w:p w14:paraId="1BE4B8A4" w14:textId="77777777" w:rsidR="00C3265E" w:rsidRPr="000E75A1" w:rsidRDefault="00C3265E" w:rsidP="00B04C2D">
            <w:pPr>
              <w:jc w:val="center"/>
              <w:rPr>
                <w:rFonts w:ascii="Verdana" w:hAnsi="Verdana" w:cs="Arial"/>
                <w:b/>
                <w:sz w:val="14"/>
                <w:szCs w:val="14"/>
              </w:rPr>
            </w:pPr>
          </w:p>
        </w:tc>
        <w:tc>
          <w:tcPr>
            <w:tcW w:w="502" w:type="pct"/>
            <w:shd w:val="clear" w:color="auto" w:fill="auto"/>
            <w:vAlign w:val="center"/>
          </w:tcPr>
          <w:p w14:paraId="308C2AE5" w14:textId="77777777" w:rsidR="00C3265E" w:rsidRPr="000E75A1" w:rsidRDefault="00C3265E" w:rsidP="00B04C2D">
            <w:pPr>
              <w:jc w:val="center"/>
              <w:rPr>
                <w:rFonts w:ascii="Verdana" w:hAnsi="Verdana" w:cs="Arial"/>
                <w:b/>
                <w:sz w:val="14"/>
                <w:szCs w:val="14"/>
              </w:rPr>
            </w:pPr>
          </w:p>
        </w:tc>
        <w:tc>
          <w:tcPr>
            <w:tcW w:w="412" w:type="pct"/>
            <w:shd w:val="clear" w:color="auto" w:fill="auto"/>
            <w:vAlign w:val="center"/>
          </w:tcPr>
          <w:p w14:paraId="0C565954" w14:textId="77777777" w:rsidR="00C3265E" w:rsidRPr="000E75A1" w:rsidRDefault="00C3265E" w:rsidP="00B04C2D">
            <w:pPr>
              <w:jc w:val="center"/>
              <w:rPr>
                <w:rFonts w:ascii="Verdana" w:hAnsi="Verdana" w:cs="Arial"/>
                <w:b/>
                <w:sz w:val="14"/>
                <w:szCs w:val="14"/>
              </w:rPr>
            </w:pPr>
          </w:p>
        </w:tc>
        <w:tc>
          <w:tcPr>
            <w:tcW w:w="419" w:type="pct"/>
            <w:shd w:val="clear" w:color="auto" w:fill="auto"/>
            <w:vAlign w:val="center"/>
          </w:tcPr>
          <w:p w14:paraId="67AD9F97" w14:textId="77777777" w:rsidR="00C3265E" w:rsidRPr="000E75A1" w:rsidRDefault="00C3265E" w:rsidP="00B04C2D">
            <w:pPr>
              <w:jc w:val="center"/>
              <w:rPr>
                <w:rFonts w:ascii="Verdana" w:hAnsi="Verdana" w:cs="Arial"/>
                <w:b/>
                <w:sz w:val="14"/>
                <w:szCs w:val="14"/>
              </w:rPr>
            </w:pPr>
          </w:p>
        </w:tc>
        <w:tc>
          <w:tcPr>
            <w:tcW w:w="494" w:type="pct"/>
            <w:gridSpan w:val="2"/>
            <w:shd w:val="clear" w:color="auto" w:fill="auto"/>
            <w:vAlign w:val="center"/>
          </w:tcPr>
          <w:p w14:paraId="0AD046EA" w14:textId="77777777" w:rsidR="00C3265E" w:rsidRPr="000E75A1" w:rsidRDefault="00C3265E" w:rsidP="00B04C2D">
            <w:pPr>
              <w:jc w:val="center"/>
              <w:rPr>
                <w:rFonts w:ascii="Verdana" w:hAnsi="Verdana" w:cs="Arial"/>
                <w:b/>
                <w:sz w:val="14"/>
                <w:szCs w:val="14"/>
              </w:rPr>
            </w:pPr>
          </w:p>
        </w:tc>
        <w:tc>
          <w:tcPr>
            <w:tcW w:w="343" w:type="pct"/>
            <w:shd w:val="clear" w:color="auto" w:fill="auto"/>
            <w:vAlign w:val="center"/>
          </w:tcPr>
          <w:p w14:paraId="733D376D" w14:textId="77777777" w:rsidR="00C3265E" w:rsidRPr="000E75A1" w:rsidRDefault="00C3265E" w:rsidP="00B04C2D">
            <w:pPr>
              <w:jc w:val="center"/>
              <w:rPr>
                <w:rFonts w:ascii="Verdana" w:hAnsi="Verdana" w:cs="Arial"/>
                <w:b/>
                <w:sz w:val="14"/>
                <w:szCs w:val="14"/>
              </w:rPr>
            </w:pPr>
          </w:p>
        </w:tc>
        <w:tc>
          <w:tcPr>
            <w:tcW w:w="568" w:type="pct"/>
            <w:shd w:val="clear" w:color="auto" w:fill="auto"/>
            <w:vAlign w:val="center"/>
          </w:tcPr>
          <w:p w14:paraId="0E844830" w14:textId="77777777" w:rsidR="00C3265E" w:rsidRPr="000E75A1" w:rsidRDefault="00C3265E" w:rsidP="00B04C2D">
            <w:pPr>
              <w:jc w:val="center"/>
              <w:rPr>
                <w:rFonts w:ascii="Verdana" w:hAnsi="Verdana" w:cs="Arial"/>
                <w:b/>
                <w:sz w:val="14"/>
                <w:szCs w:val="14"/>
              </w:rPr>
            </w:pPr>
          </w:p>
        </w:tc>
      </w:tr>
      <w:tr w:rsidR="00C3265E" w:rsidRPr="000E75A1" w14:paraId="1995BAC6" w14:textId="77777777" w:rsidTr="00B04C2D">
        <w:trPr>
          <w:trHeight w:val="255"/>
        </w:trPr>
        <w:tc>
          <w:tcPr>
            <w:tcW w:w="1226" w:type="pct"/>
            <w:shd w:val="clear" w:color="auto" w:fill="auto"/>
            <w:vAlign w:val="center"/>
          </w:tcPr>
          <w:p w14:paraId="2BB0C568" w14:textId="0EE00F78" w:rsidR="00C3265E" w:rsidRPr="000E75A1" w:rsidRDefault="00C3265E" w:rsidP="001629AA">
            <w:pPr>
              <w:jc w:val="both"/>
              <w:rPr>
                <w:rFonts w:ascii="Verdana" w:hAnsi="Verdana" w:cs="Arial"/>
                <w:b/>
                <w:sz w:val="14"/>
                <w:szCs w:val="14"/>
              </w:rPr>
            </w:pPr>
            <w:r w:rsidRPr="000E75A1">
              <w:rPr>
                <w:rFonts w:ascii="Verdana" w:hAnsi="Verdana" w:cs="Arial"/>
                <w:b/>
                <w:sz w:val="14"/>
                <w:szCs w:val="14"/>
              </w:rPr>
              <w:t>Formulario A-</w:t>
            </w:r>
            <w:r w:rsidR="00C204BB" w:rsidRPr="000E75A1">
              <w:rPr>
                <w:rFonts w:ascii="Verdana" w:hAnsi="Verdana" w:cs="Arial"/>
                <w:b/>
                <w:sz w:val="14"/>
                <w:szCs w:val="14"/>
              </w:rPr>
              <w:t>4</w:t>
            </w:r>
            <w:r w:rsidRPr="000E75A1">
              <w:rPr>
                <w:rFonts w:ascii="Verdana" w:hAnsi="Verdana" w:cs="Arial"/>
                <w:b/>
                <w:sz w:val="14"/>
                <w:szCs w:val="14"/>
              </w:rPr>
              <w:t xml:space="preserve"> </w:t>
            </w:r>
            <w:r w:rsidRPr="000E75A1">
              <w:rPr>
                <w:rFonts w:ascii="Verdana" w:hAnsi="Verdana" w:cs="Arial"/>
                <w:sz w:val="14"/>
                <w:szCs w:val="14"/>
              </w:rPr>
              <w:t xml:space="preserve">Hoja de Vida, </w:t>
            </w:r>
            <w:r w:rsidRPr="000E75A1">
              <w:rPr>
                <w:rFonts w:ascii="Verdana" w:hAnsi="Verdana" w:cs="Arial"/>
                <w:b/>
                <w:sz w:val="14"/>
                <w:szCs w:val="14"/>
              </w:rPr>
              <w:t xml:space="preserve"> </w:t>
            </w:r>
            <w:r w:rsidRPr="000E75A1">
              <w:rPr>
                <w:rFonts w:ascii="Verdana" w:hAnsi="Verdana" w:cs="Arial"/>
                <w:sz w:val="14"/>
                <w:szCs w:val="14"/>
              </w:rPr>
              <w:t xml:space="preserve">del Personal </w:t>
            </w:r>
          </w:p>
        </w:tc>
        <w:tc>
          <w:tcPr>
            <w:tcW w:w="598" w:type="pct"/>
            <w:shd w:val="clear" w:color="auto" w:fill="auto"/>
            <w:vAlign w:val="center"/>
          </w:tcPr>
          <w:p w14:paraId="3791F049" w14:textId="77777777" w:rsidR="00C3265E" w:rsidRPr="000E75A1" w:rsidRDefault="00C3265E" w:rsidP="00B04C2D">
            <w:pPr>
              <w:jc w:val="center"/>
              <w:rPr>
                <w:rFonts w:ascii="Verdana" w:hAnsi="Verdana" w:cs="Arial"/>
                <w:b/>
                <w:sz w:val="14"/>
                <w:szCs w:val="14"/>
              </w:rPr>
            </w:pPr>
          </w:p>
        </w:tc>
        <w:tc>
          <w:tcPr>
            <w:tcW w:w="439" w:type="pct"/>
            <w:shd w:val="clear" w:color="auto" w:fill="auto"/>
            <w:vAlign w:val="center"/>
          </w:tcPr>
          <w:p w14:paraId="74BC01A0" w14:textId="77777777" w:rsidR="00C3265E" w:rsidRPr="000E75A1" w:rsidRDefault="00C3265E" w:rsidP="00B04C2D">
            <w:pPr>
              <w:jc w:val="center"/>
              <w:rPr>
                <w:rFonts w:ascii="Verdana" w:hAnsi="Verdana" w:cs="Arial"/>
                <w:b/>
                <w:sz w:val="14"/>
                <w:szCs w:val="14"/>
              </w:rPr>
            </w:pPr>
          </w:p>
        </w:tc>
        <w:tc>
          <w:tcPr>
            <w:tcW w:w="502" w:type="pct"/>
            <w:shd w:val="clear" w:color="auto" w:fill="auto"/>
            <w:vAlign w:val="center"/>
          </w:tcPr>
          <w:p w14:paraId="6B97408C" w14:textId="77777777" w:rsidR="00C3265E" w:rsidRPr="000E75A1" w:rsidRDefault="00C3265E" w:rsidP="00B04C2D">
            <w:pPr>
              <w:jc w:val="center"/>
              <w:rPr>
                <w:rFonts w:ascii="Verdana" w:hAnsi="Verdana" w:cs="Arial"/>
                <w:b/>
                <w:sz w:val="14"/>
                <w:szCs w:val="14"/>
              </w:rPr>
            </w:pPr>
          </w:p>
        </w:tc>
        <w:tc>
          <w:tcPr>
            <w:tcW w:w="412" w:type="pct"/>
            <w:shd w:val="clear" w:color="auto" w:fill="auto"/>
            <w:vAlign w:val="center"/>
          </w:tcPr>
          <w:p w14:paraId="24942A94" w14:textId="77777777" w:rsidR="00C3265E" w:rsidRPr="000E75A1" w:rsidRDefault="00C3265E" w:rsidP="00B04C2D">
            <w:pPr>
              <w:jc w:val="center"/>
              <w:rPr>
                <w:rFonts w:ascii="Verdana" w:hAnsi="Verdana" w:cs="Arial"/>
                <w:b/>
                <w:sz w:val="14"/>
                <w:szCs w:val="14"/>
              </w:rPr>
            </w:pPr>
          </w:p>
        </w:tc>
        <w:tc>
          <w:tcPr>
            <w:tcW w:w="419" w:type="pct"/>
            <w:shd w:val="clear" w:color="auto" w:fill="auto"/>
            <w:vAlign w:val="center"/>
          </w:tcPr>
          <w:p w14:paraId="63324302" w14:textId="77777777" w:rsidR="00C3265E" w:rsidRPr="000E75A1" w:rsidRDefault="00C3265E" w:rsidP="00B04C2D">
            <w:pPr>
              <w:jc w:val="center"/>
              <w:rPr>
                <w:rFonts w:ascii="Verdana" w:hAnsi="Verdana" w:cs="Arial"/>
                <w:b/>
                <w:sz w:val="14"/>
                <w:szCs w:val="14"/>
              </w:rPr>
            </w:pPr>
          </w:p>
        </w:tc>
        <w:tc>
          <w:tcPr>
            <w:tcW w:w="494" w:type="pct"/>
            <w:gridSpan w:val="2"/>
            <w:shd w:val="clear" w:color="auto" w:fill="auto"/>
            <w:vAlign w:val="center"/>
          </w:tcPr>
          <w:p w14:paraId="1A419C5D" w14:textId="77777777" w:rsidR="00C3265E" w:rsidRPr="000E75A1" w:rsidRDefault="00C3265E" w:rsidP="00B04C2D">
            <w:pPr>
              <w:jc w:val="center"/>
              <w:rPr>
                <w:rFonts w:ascii="Verdana" w:hAnsi="Verdana" w:cs="Arial"/>
                <w:b/>
                <w:sz w:val="14"/>
                <w:szCs w:val="14"/>
              </w:rPr>
            </w:pPr>
          </w:p>
        </w:tc>
        <w:tc>
          <w:tcPr>
            <w:tcW w:w="343" w:type="pct"/>
            <w:shd w:val="clear" w:color="auto" w:fill="auto"/>
            <w:vAlign w:val="center"/>
          </w:tcPr>
          <w:p w14:paraId="62186031" w14:textId="77777777" w:rsidR="00C3265E" w:rsidRPr="000E75A1" w:rsidRDefault="00C3265E" w:rsidP="00B04C2D">
            <w:pPr>
              <w:jc w:val="center"/>
              <w:rPr>
                <w:rFonts w:ascii="Verdana" w:hAnsi="Verdana" w:cs="Arial"/>
                <w:b/>
                <w:sz w:val="14"/>
                <w:szCs w:val="14"/>
              </w:rPr>
            </w:pPr>
          </w:p>
        </w:tc>
        <w:tc>
          <w:tcPr>
            <w:tcW w:w="568" w:type="pct"/>
            <w:shd w:val="clear" w:color="auto" w:fill="auto"/>
            <w:vAlign w:val="center"/>
          </w:tcPr>
          <w:p w14:paraId="5C2F31C8" w14:textId="77777777" w:rsidR="00C3265E" w:rsidRPr="000E75A1" w:rsidRDefault="00C3265E" w:rsidP="00B04C2D">
            <w:pPr>
              <w:jc w:val="center"/>
              <w:rPr>
                <w:rFonts w:ascii="Verdana" w:hAnsi="Verdana" w:cs="Arial"/>
                <w:b/>
                <w:sz w:val="14"/>
                <w:szCs w:val="14"/>
              </w:rPr>
            </w:pPr>
          </w:p>
        </w:tc>
      </w:tr>
      <w:tr w:rsidR="00C3265E" w:rsidRPr="000E75A1" w14:paraId="4F8303DF" w14:textId="77777777" w:rsidTr="00B04C2D">
        <w:trPr>
          <w:trHeight w:val="255"/>
        </w:trPr>
        <w:tc>
          <w:tcPr>
            <w:tcW w:w="1226" w:type="pct"/>
            <w:shd w:val="clear" w:color="auto" w:fill="DEEAF6" w:themeFill="accent1" w:themeFillTint="33"/>
            <w:vAlign w:val="center"/>
          </w:tcPr>
          <w:p w14:paraId="202AEDBC" w14:textId="77777777" w:rsidR="00C3265E" w:rsidRPr="000E75A1" w:rsidRDefault="00C3265E" w:rsidP="00B04C2D">
            <w:pPr>
              <w:jc w:val="both"/>
              <w:rPr>
                <w:rFonts w:ascii="Verdana" w:hAnsi="Verdana" w:cs="Arial"/>
                <w:b/>
                <w:sz w:val="14"/>
                <w:szCs w:val="14"/>
              </w:rPr>
            </w:pPr>
            <w:r w:rsidRPr="000E75A1">
              <w:rPr>
                <w:rFonts w:ascii="Verdana" w:hAnsi="Verdana" w:cs="Arial"/>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0E75A1" w:rsidRDefault="00C3265E" w:rsidP="00B04C2D">
            <w:pPr>
              <w:jc w:val="center"/>
              <w:rPr>
                <w:rFonts w:ascii="Verdana" w:hAnsi="Verdana" w:cs="Arial"/>
                <w:b/>
                <w:i/>
                <w:sz w:val="14"/>
                <w:szCs w:val="14"/>
              </w:rPr>
            </w:pPr>
            <w:r w:rsidRPr="000E75A1">
              <w:rPr>
                <w:rFonts w:ascii="Verdana" w:hAnsi="Verdana"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0E75A1" w:rsidRDefault="00C3265E" w:rsidP="00B04C2D">
            <w:pPr>
              <w:jc w:val="center"/>
              <w:rPr>
                <w:rFonts w:ascii="Verdana" w:hAnsi="Verdana" w:cs="Arial"/>
                <w:b/>
                <w:sz w:val="14"/>
                <w:szCs w:val="14"/>
              </w:rPr>
            </w:pPr>
            <w:r w:rsidRPr="000E75A1">
              <w:rPr>
                <w:rFonts w:ascii="Verdana" w:hAnsi="Verdana"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0E75A1" w:rsidRDefault="00C3265E" w:rsidP="00B04C2D">
            <w:pPr>
              <w:jc w:val="center"/>
              <w:rPr>
                <w:rFonts w:ascii="Verdana" w:hAnsi="Verdana" w:cs="Arial"/>
                <w:b/>
                <w:sz w:val="14"/>
                <w:szCs w:val="14"/>
              </w:rPr>
            </w:pPr>
            <w:r w:rsidRPr="000E75A1">
              <w:rPr>
                <w:rFonts w:ascii="Verdana" w:hAnsi="Verdana"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0E75A1" w:rsidRDefault="00C3265E" w:rsidP="00B04C2D">
            <w:pPr>
              <w:jc w:val="center"/>
              <w:rPr>
                <w:rFonts w:ascii="Verdana" w:hAnsi="Verdana" w:cs="Arial"/>
                <w:b/>
                <w:sz w:val="14"/>
                <w:szCs w:val="14"/>
              </w:rPr>
            </w:pPr>
            <w:r w:rsidRPr="000E75A1">
              <w:rPr>
                <w:rFonts w:ascii="Verdana" w:hAnsi="Verdana" w:cs="Arial"/>
                <w:b/>
                <w:i/>
                <w:sz w:val="14"/>
                <w:szCs w:val="14"/>
              </w:rPr>
              <w:t>(señalar si cumple o no cumple)</w:t>
            </w:r>
          </w:p>
        </w:tc>
      </w:tr>
    </w:tbl>
    <w:p w14:paraId="703853D5" w14:textId="77777777" w:rsidR="00C3265E" w:rsidRPr="000E75A1"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0E75A1"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 xml:space="preserve">Formulario C-1 </w:t>
            </w:r>
          </w:p>
          <w:p w14:paraId="401C5AD0" w14:textId="1EBEC47E" w:rsidR="00C3265E" w:rsidRPr="000E75A1" w:rsidRDefault="00C3265E" w:rsidP="00B04C2D">
            <w:pPr>
              <w:jc w:val="center"/>
              <w:rPr>
                <w:rFonts w:ascii="Verdana" w:hAnsi="Verdana" w:cs="Arial"/>
                <w:b/>
                <w:sz w:val="14"/>
                <w:szCs w:val="14"/>
              </w:rPr>
            </w:pPr>
          </w:p>
        </w:tc>
        <w:tc>
          <w:tcPr>
            <w:tcW w:w="3774" w:type="pct"/>
            <w:gridSpan w:val="9"/>
            <w:shd w:val="clear" w:color="auto" w:fill="DEEAF6" w:themeFill="accent1" w:themeFillTint="33"/>
            <w:vAlign w:val="center"/>
          </w:tcPr>
          <w:p w14:paraId="1AD4B109"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 xml:space="preserve">PROPONENTES </w:t>
            </w:r>
          </w:p>
        </w:tc>
      </w:tr>
      <w:tr w:rsidR="00C3265E" w:rsidRPr="000E75A1"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0E75A1" w:rsidRDefault="00C3265E" w:rsidP="00B04C2D">
            <w:pPr>
              <w:pStyle w:val="Prrafodelista"/>
              <w:tabs>
                <w:tab w:val="left" w:pos="709"/>
              </w:tabs>
              <w:ind w:left="360"/>
              <w:contextualSpacing/>
              <w:jc w:val="both"/>
              <w:rPr>
                <w:rFonts w:ascii="Verdana" w:hAnsi="Verdana" w:cs="Arial"/>
                <w:b/>
                <w:sz w:val="14"/>
                <w:szCs w:val="14"/>
              </w:rPr>
            </w:pPr>
          </w:p>
        </w:tc>
        <w:tc>
          <w:tcPr>
            <w:tcW w:w="1037" w:type="pct"/>
            <w:gridSpan w:val="2"/>
            <w:shd w:val="clear" w:color="auto" w:fill="DEEAF6" w:themeFill="accent1" w:themeFillTint="33"/>
            <w:vAlign w:val="center"/>
          </w:tcPr>
          <w:p w14:paraId="712BA760"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Proponente  A</w:t>
            </w:r>
          </w:p>
        </w:tc>
        <w:tc>
          <w:tcPr>
            <w:tcW w:w="914" w:type="pct"/>
            <w:gridSpan w:val="2"/>
            <w:shd w:val="clear" w:color="auto" w:fill="DEEAF6" w:themeFill="accent1" w:themeFillTint="33"/>
            <w:vAlign w:val="center"/>
          </w:tcPr>
          <w:p w14:paraId="32C0F86D"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Proponente  B</w:t>
            </w:r>
          </w:p>
        </w:tc>
        <w:tc>
          <w:tcPr>
            <w:tcW w:w="913" w:type="pct"/>
            <w:gridSpan w:val="3"/>
            <w:shd w:val="clear" w:color="auto" w:fill="DEEAF6" w:themeFill="accent1" w:themeFillTint="33"/>
            <w:vAlign w:val="center"/>
          </w:tcPr>
          <w:p w14:paraId="30072C77"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Proponente  C</w:t>
            </w:r>
          </w:p>
        </w:tc>
        <w:tc>
          <w:tcPr>
            <w:tcW w:w="910" w:type="pct"/>
            <w:gridSpan w:val="2"/>
            <w:shd w:val="clear" w:color="auto" w:fill="DEEAF6" w:themeFill="accent1" w:themeFillTint="33"/>
            <w:vAlign w:val="center"/>
          </w:tcPr>
          <w:p w14:paraId="1E4193EB"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Proponente  n</w:t>
            </w:r>
          </w:p>
        </w:tc>
      </w:tr>
      <w:tr w:rsidR="00C3265E" w:rsidRPr="000E75A1" w14:paraId="646372BA" w14:textId="77777777" w:rsidTr="00B273D2">
        <w:trPr>
          <w:trHeight w:val="255"/>
        </w:trPr>
        <w:tc>
          <w:tcPr>
            <w:tcW w:w="1226" w:type="pct"/>
            <w:vMerge/>
            <w:shd w:val="clear" w:color="auto" w:fill="auto"/>
            <w:vAlign w:val="center"/>
          </w:tcPr>
          <w:p w14:paraId="742057CA" w14:textId="77777777" w:rsidR="00C3265E" w:rsidRPr="000E75A1" w:rsidRDefault="00C3265E" w:rsidP="00B04C2D">
            <w:pPr>
              <w:pStyle w:val="Prrafodelista"/>
              <w:tabs>
                <w:tab w:val="left" w:pos="709"/>
              </w:tabs>
              <w:ind w:left="360"/>
              <w:contextualSpacing/>
              <w:jc w:val="both"/>
              <w:rPr>
                <w:rFonts w:ascii="Verdana" w:hAnsi="Verdana" w:cs="Arial"/>
                <w:sz w:val="14"/>
                <w:szCs w:val="14"/>
              </w:rPr>
            </w:pPr>
          </w:p>
        </w:tc>
        <w:tc>
          <w:tcPr>
            <w:tcW w:w="598" w:type="pct"/>
            <w:shd w:val="clear" w:color="auto" w:fill="DBE5F1"/>
            <w:vAlign w:val="center"/>
          </w:tcPr>
          <w:p w14:paraId="17D4D44D"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Cumple</w:t>
            </w:r>
          </w:p>
        </w:tc>
        <w:tc>
          <w:tcPr>
            <w:tcW w:w="439" w:type="pct"/>
            <w:shd w:val="clear" w:color="auto" w:fill="DBE5F1"/>
            <w:vAlign w:val="center"/>
          </w:tcPr>
          <w:p w14:paraId="5AE14172"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No cumple</w:t>
            </w:r>
          </w:p>
        </w:tc>
        <w:tc>
          <w:tcPr>
            <w:tcW w:w="502" w:type="pct"/>
            <w:shd w:val="clear" w:color="auto" w:fill="DBE5F1"/>
            <w:vAlign w:val="center"/>
          </w:tcPr>
          <w:p w14:paraId="0E98AA74"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Cumple</w:t>
            </w:r>
          </w:p>
        </w:tc>
        <w:tc>
          <w:tcPr>
            <w:tcW w:w="412" w:type="pct"/>
            <w:shd w:val="clear" w:color="auto" w:fill="DBE5F1"/>
            <w:vAlign w:val="center"/>
          </w:tcPr>
          <w:p w14:paraId="11CFD72C"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No cumple</w:t>
            </w:r>
          </w:p>
        </w:tc>
        <w:tc>
          <w:tcPr>
            <w:tcW w:w="424" w:type="pct"/>
            <w:gridSpan w:val="2"/>
            <w:shd w:val="clear" w:color="auto" w:fill="DBE5F1"/>
            <w:vAlign w:val="center"/>
          </w:tcPr>
          <w:p w14:paraId="6D7E5AD8"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Cumple</w:t>
            </w:r>
          </w:p>
        </w:tc>
        <w:tc>
          <w:tcPr>
            <w:tcW w:w="489" w:type="pct"/>
            <w:shd w:val="clear" w:color="auto" w:fill="DBE5F1"/>
            <w:vAlign w:val="center"/>
          </w:tcPr>
          <w:p w14:paraId="23700296"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No cumple</w:t>
            </w:r>
          </w:p>
        </w:tc>
        <w:tc>
          <w:tcPr>
            <w:tcW w:w="343" w:type="pct"/>
            <w:shd w:val="clear" w:color="auto" w:fill="DBE5F1"/>
            <w:vAlign w:val="center"/>
          </w:tcPr>
          <w:p w14:paraId="1B20008C"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Cumple</w:t>
            </w:r>
          </w:p>
        </w:tc>
        <w:tc>
          <w:tcPr>
            <w:tcW w:w="567" w:type="pct"/>
            <w:shd w:val="clear" w:color="auto" w:fill="DBE5F1"/>
            <w:vAlign w:val="center"/>
          </w:tcPr>
          <w:p w14:paraId="35C1BC59" w14:textId="77777777" w:rsidR="00C3265E" w:rsidRPr="000E75A1" w:rsidRDefault="00C3265E" w:rsidP="00B04C2D">
            <w:pPr>
              <w:jc w:val="center"/>
              <w:rPr>
                <w:rFonts w:ascii="Verdana" w:hAnsi="Verdana" w:cs="Arial"/>
                <w:b/>
                <w:sz w:val="14"/>
                <w:szCs w:val="14"/>
              </w:rPr>
            </w:pPr>
            <w:r w:rsidRPr="000E75A1">
              <w:rPr>
                <w:rFonts w:ascii="Verdana" w:hAnsi="Verdana" w:cs="Arial"/>
                <w:b/>
                <w:sz w:val="14"/>
                <w:szCs w:val="14"/>
              </w:rPr>
              <w:t>No cumple</w:t>
            </w:r>
          </w:p>
        </w:tc>
      </w:tr>
      <w:tr w:rsidR="0049122A" w:rsidRPr="000E75A1" w14:paraId="68D34060" w14:textId="77777777" w:rsidTr="00B273D2">
        <w:trPr>
          <w:trHeight w:val="255"/>
        </w:trPr>
        <w:tc>
          <w:tcPr>
            <w:tcW w:w="1226" w:type="pct"/>
            <w:shd w:val="clear" w:color="auto" w:fill="auto"/>
            <w:vAlign w:val="center"/>
          </w:tcPr>
          <w:p w14:paraId="4061C142" w14:textId="0011DE30" w:rsidR="0049122A" w:rsidRPr="000E75A1" w:rsidRDefault="00F26AB5" w:rsidP="00B04C2D">
            <w:pPr>
              <w:tabs>
                <w:tab w:val="left" w:pos="709"/>
              </w:tabs>
              <w:contextualSpacing/>
              <w:jc w:val="both"/>
              <w:rPr>
                <w:rFonts w:ascii="Verdana" w:hAnsi="Verdana" w:cs="Arial"/>
                <w:sz w:val="14"/>
                <w:szCs w:val="14"/>
              </w:rPr>
            </w:pPr>
            <w:r w:rsidRPr="000E75A1">
              <w:rPr>
                <w:rFonts w:ascii="Verdana" w:hAnsi="Verdana" w:cs="Arial"/>
                <w:sz w:val="14"/>
                <w:szCs w:val="14"/>
              </w:rPr>
              <w:t>Propuesta Técnica</w:t>
            </w:r>
          </w:p>
        </w:tc>
        <w:tc>
          <w:tcPr>
            <w:tcW w:w="598" w:type="pct"/>
            <w:shd w:val="clear" w:color="auto" w:fill="auto"/>
            <w:vAlign w:val="center"/>
          </w:tcPr>
          <w:p w14:paraId="013FE6A9" w14:textId="77777777" w:rsidR="0049122A" w:rsidRPr="000E75A1" w:rsidRDefault="0049122A" w:rsidP="00B04C2D">
            <w:pPr>
              <w:jc w:val="center"/>
              <w:rPr>
                <w:rFonts w:ascii="Verdana" w:hAnsi="Verdana" w:cs="Arial"/>
                <w:b/>
                <w:sz w:val="14"/>
                <w:szCs w:val="14"/>
              </w:rPr>
            </w:pPr>
          </w:p>
        </w:tc>
        <w:tc>
          <w:tcPr>
            <w:tcW w:w="439" w:type="pct"/>
            <w:shd w:val="clear" w:color="auto" w:fill="auto"/>
            <w:vAlign w:val="center"/>
          </w:tcPr>
          <w:p w14:paraId="0B80812B" w14:textId="77777777" w:rsidR="0049122A" w:rsidRPr="000E75A1" w:rsidRDefault="0049122A" w:rsidP="00B04C2D">
            <w:pPr>
              <w:jc w:val="center"/>
              <w:rPr>
                <w:rFonts w:ascii="Verdana" w:hAnsi="Verdana" w:cs="Arial"/>
                <w:b/>
                <w:sz w:val="14"/>
                <w:szCs w:val="14"/>
              </w:rPr>
            </w:pPr>
          </w:p>
        </w:tc>
        <w:tc>
          <w:tcPr>
            <w:tcW w:w="502" w:type="pct"/>
            <w:shd w:val="clear" w:color="auto" w:fill="auto"/>
            <w:vAlign w:val="center"/>
          </w:tcPr>
          <w:p w14:paraId="5BE802B2" w14:textId="77777777" w:rsidR="0049122A" w:rsidRPr="000E75A1" w:rsidRDefault="0049122A" w:rsidP="00B04C2D">
            <w:pPr>
              <w:jc w:val="center"/>
              <w:rPr>
                <w:rFonts w:ascii="Verdana" w:hAnsi="Verdana" w:cs="Arial"/>
                <w:b/>
                <w:sz w:val="14"/>
                <w:szCs w:val="14"/>
              </w:rPr>
            </w:pPr>
          </w:p>
        </w:tc>
        <w:tc>
          <w:tcPr>
            <w:tcW w:w="412" w:type="pct"/>
            <w:shd w:val="clear" w:color="auto" w:fill="auto"/>
            <w:vAlign w:val="center"/>
          </w:tcPr>
          <w:p w14:paraId="6EBC5538" w14:textId="77777777" w:rsidR="0049122A" w:rsidRPr="000E75A1" w:rsidRDefault="0049122A" w:rsidP="00B04C2D">
            <w:pPr>
              <w:jc w:val="center"/>
              <w:rPr>
                <w:rFonts w:ascii="Verdana" w:hAnsi="Verdana" w:cs="Arial"/>
                <w:b/>
                <w:sz w:val="14"/>
                <w:szCs w:val="14"/>
              </w:rPr>
            </w:pPr>
          </w:p>
        </w:tc>
        <w:tc>
          <w:tcPr>
            <w:tcW w:w="419" w:type="pct"/>
            <w:shd w:val="clear" w:color="auto" w:fill="auto"/>
            <w:vAlign w:val="center"/>
          </w:tcPr>
          <w:p w14:paraId="4A1E32BD" w14:textId="77777777" w:rsidR="0049122A" w:rsidRPr="000E75A1" w:rsidRDefault="0049122A" w:rsidP="00B04C2D">
            <w:pPr>
              <w:jc w:val="center"/>
              <w:rPr>
                <w:rFonts w:ascii="Verdana" w:hAnsi="Verdana" w:cs="Arial"/>
                <w:b/>
                <w:sz w:val="14"/>
                <w:szCs w:val="14"/>
              </w:rPr>
            </w:pPr>
          </w:p>
        </w:tc>
        <w:tc>
          <w:tcPr>
            <w:tcW w:w="494" w:type="pct"/>
            <w:gridSpan w:val="2"/>
            <w:shd w:val="clear" w:color="auto" w:fill="auto"/>
            <w:vAlign w:val="center"/>
          </w:tcPr>
          <w:p w14:paraId="038D5DFF" w14:textId="77777777" w:rsidR="0049122A" w:rsidRPr="000E75A1" w:rsidRDefault="0049122A" w:rsidP="00B04C2D">
            <w:pPr>
              <w:jc w:val="center"/>
              <w:rPr>
                <w:rFonts w:ascii="Verdana" w:hAnsi="Verdana" w:cs="Arial"/>
                <w:b/>
                <w:sz w:val="14"/>
                <w:szCs w:val="14"/>
              </w:rPr>
            </w:pPr>
          </w:p>
        </w:tc>
        <w:tc>
          <w:tcPr>
            <w:tcW w:w="343" w:type="pct"/>
            <w:shd w:val="clear" w:color="auto" w:fill="auto"/>
            <w:vAlign w:val="center"/>
          </w:tcPr>
          <w:p w14:paraId="615BB13D" w14:textId="77777777" w:rsidR="0049122A" w:rsidRPr="000E75A1" w:rsidRDefault="0049122A" w:rsidP="00B04C2D">
            <w:pPr>
              <w:jc w:val="center"/>
              <w:rPr>
                <w:rFonts w:ascii="Verdana" w:hAnsi="Verdana" w:cs="Arial"/>
                <w:b/>
                <w:sz w:val="14"/>
                <w:szCs w:val="14"/>
              </w:rPr>
            </w:pPr>
          </w:p>
        </w:tc>
        <w:tc>
          <w:tcPr>
            <w:tcW w:w="567" w:type="pct"/>
            <w:shd w:val="clear" w:color="auto" w:fill="auto"/>
            <w:vAlign w:val="center"/>
          </w:tcPr>
          <w:p w14:paraId="15AB5471" w14:textId="77777777" w:rsidR="0049122A" w:rsidRPr="000E75A1" w:rsidRDefault="0049122A" w:rsidP="00B04C2D">
            <w:pPr>
              <w:jc w:val="center"/>
              <w:rPr>
                <w:rFonts w:ascii="Verdana" w:hAnsi="Verdana" w:cs="Arial"/>
                <w:b/>
                <w:sz w:val="14"/>
                <w:szCs w:val="14"/>
              </w:rPr>
            </w:pPr>
          </w:p>
        </w:tc>
      </w:tr>
      <w:tr w:rsidR="00C3265E" w:rsidRPr="000E75A1" w14:paraId="3CBE3650" w14:textId="77777777" w:rsidTr="00B273D2">
        <w:trPr>
          <w:trHeight w:val="255"/>
        </w:trPr>
        <w:tc>
          <w:tcPr>
            <w:tcW w:w="1226" w:type="pct"/>
            <w:shd w:val="clear" w:color="auto" w:fill="DEEAF6" w:themeFill="accent1" w:themeFillTint="33"/>
            <w:vAlign w:val="center"/>
          </w:tcPr>
          <w:p w14:paraId="40A0E863" w14:textId="77777777" w:rsidR="00C3265E" w:rsidRPr="000E75A1" w:rsidRDefault="00C3265E" w:rsidP="00B04C2D">
            <w:pPr>
              <w:jc w:val="both"/>
              <w:rPr>
                <w:rFonts w:ascii="Verdana" w:hAnsi="Verdana" w:cs="Arial"/>
                <w:b/>
                <w:sz w:val="14"/>
                <w:szCs w:val="14"/>
              </w:rPr>
            </w:pPr>
            <w:r w:rsidRPr="000E75A1">
              <w:rPr>
                <w:rFonts w:ascii="Verdana" w:hAnsi="Verdana" w:cs="Arial"/>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0E75A1" w:rsidRDefault="00C3265E" w:rsidP="00B04C2D">
            <w:pPr>
              <w:jc w:val="center"/>
              <w:rPr>
                <w:rFonts w:ascii="Verdana" w:hAnsi="Verdana" w:cs="Arial"/>
                <w:b/>
                <w:i/>
                <w:sz w:val="14"/>
                <w:szCs w:val="14"/>
              </w:rPr>
            </w:pPr>
            <w:r w:rsidRPr="000E75A1">
              <w:rPr>
                <w:rFonts w:ascii="Verdana" w:hAnsi="Verdana"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0E75A1" w:rsidRDefault="00C3265E" w:rsidP="00B04C2D">
            <w:pPr>
              <w:jc w:val="center"/>
              <w:rPr>
                <w:rFonts w:ascii="Verdana" w:hAnsi="Verdana" w:cs="Arial"/>
                <w:b/>
                <w:sz w:val="14"/>
                <w:szCs w:val="14"/>
              </w:rPr>
            </w:pPr>
            <w:r w:rsidRPr="000E75A1">
              <w:rPr>
                <w:rFonts w:ascii="Verdana" w:hAnsi="Verdana"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0E75A1" w:rsidRDefault="00C3265E" w:rsidP="00B04C2D">
            <w:pPr>
              <w:jc w:val="center"/>
              <w:rPr>
                <w:rFonts w:ascii="Verdana" w:hAnsi="Verdana" w:cs="Arial"/>
                <w:b/>
                <w:sz w:val="14"/>
                <w:szCs w:val="14"/>
              </w:rPr>
            </w:pPr>
            <w:r w:rsidRPr="000E75A1">
              <w:rPr>
                <w:rFonts w:ascii="Verdana" w:hAnsi="Verdana"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0E75A1" w:rsidRDefault="00C3265E" w:rsidP="00B04C2D">
            <w:pPr>
              <w:jc w:val="center"/>
              <w:rPr>
                <w:rFonts w:ascii="Verdana" w:hAnsi="Verdana" w:cs="Arial"/>
                <w:b/>
                <w:sz w:val="14"/>
                <w:szCs w:val="14"/>
              </w:rPr>
            </w:pPr>
            <w:r w:rsidRPr="000E75A1">
              <w:rPr>
                <w:rFonts w:ascii="Verdana" w:hAnsi="Verdana" w:cs="Arial"/>
                <w:b/>
                <w:i/>
                <w:sz w:val="14"/>
                <w:szCs w:val="14"/>
              </w:rPr>
              <w:t>(señalar si cumple o no cumple)</w:t>
            </w:r>
          </w:p>
        </w:tc>
      </w:tr>
    </w:tbl>
    <w:p w14:paraId="396004D2" w14:textId="77777777" w:rsidR="00DD6827" w:rsidRPr="000E75A1"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0E75A1" w14:paraId="3D877633" w14:textId="77777777" w:rsidTr="00FB37C1">
        <w:trPr>
          <w:trHeight w:val="340"/>
          <w:jc w:val="center"/>
        </w:trPr>
        <w:tc>
          <w:tcPr>
            <w:tcW w:w="2112" w:type="dxa"/>
            <w:vMerge w:val="restart"/>
            <w:shd w:val="clear" w:color="auto" w:fill="DBE5F1"/>
            <w:vAlign w:val="center"/>
          </w:tcPr>
          <w:p w14:paraId="624A5A68"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sz w:val="16"/>
                <w:szCs w:val="16"/>
                <w:lang w:val="es-BO"/>
              </w:rPr>
              <w:t>CONDICIONES ADICIONALES</w:t>
            </w:r>
          </w:p>
          <w:p w14:paraId="597B3061"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sz w:val="16"/>
                <w:szCs w:val="16"/>
                <w:lang w:val="es-BO"/>
              </w:rPr>
              <w:t>Formulario C-2</w:t>
            </w:r>
          </w:p>
          <w:p w14:paraId="65FBE8F4"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sz w:val="16"/>
                <w:szCs w:val="16"/>
                <w:lang w:val="es-BO"/>
              </w:rPr>
              <w:t>(Llenado por la entidad)</w:t>
            </w:r>
          </w:p>
        </w:tc>
        <w:tc>
          <w:tcPr>
            <w:tcW w:w="880" w:type="dxa"/>
            <w:vMerge w:val="restart"/>
            <w:shd w:val="clear" w:color="auto" w:fill="DBE5F1"/>
            <w:vAlign w:val="center"/>
          </w:tcPr>
          <w:p w14:paraId="0C24D22E" w14:textId="77777777" w:rsidR="00DD6827" w:rsidRPr="000E75A1" w:rsidRDefault="00DD6827" w:rsidP="00FC038C">
            <w:pPr>
              <w:pStyle w:val="Prrafodelista"/>
              <w:tabs>
                <w:tab w:val="left" w:pos="709"/>
              </w:tabs>
              <w:ind w:left="-27" w:firstLine="27"/>
              <w:contextualSpacing/>
              <w:jc w:val="center"/>
              <w:rPr>
                <w:rFonts w:ascii="Verdana" w:hAnsi="Verdana" w:cs="Arial"/>
                <w:b/>
                <w:sz w:val="16"/>
                <w:szCs w:val="16"/>
                <w:lang w:val="es-BO"/>
              </w:rPr>
            </w:pPr>
            <w:r w:rsidRPr="000E75A1">
              <w:rPr>
                <w:rFonts w:ascii="Verdana" w:hAnsi="Verdana" w:cs="Arial"/>
                <w:b/>
                <w:sz w:val="16"/>
                <w:szCs w:val="16"/>
                <w:lang w:val="es-BO"/>
              </w:rPr>
              <w:t>Puntaje Asignado</w:t>
            </w:r>
          </w:p>
        </w:tc>
        <w:tc>
          <w:tcPr>
            <w:tcW w:w="7528" w:type="dxa"/>
            <w:gridSpan w:val="4"/>
            <w:shd w:val="clear" w:color="auto" w:fill="DBE5F1"/>
            <w:vAlign w:val="center"/>
          </w:tcPr>
          <w:p w14:paraId="7B9FD3A6"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sz w:val="16"/>
                <w:szCs w:val="16"/>
                <w:lang w:val="es-BO"/>
              </w:rPr>
              <w:t>PROPONENTES</w:t>
            </w:r>
          </w:p>
        </w:tc>
      </w:tr>
      <w:tr w:rsidR="00DD6827" w:rsidRPr="000E75A1" w14:paraId="10BA5FD6" w14:textId="77777777" w:rsidTr="00FB37C1">
        <w:trPr>
          <w:trHeight w:val="340"/>
          <w:jc w:val="center"/>
        </w:trPr>
        <w:tc>
          <w:tcPr>
            <w:tcW w:w="2112" w:type="dxa"/>
            <w:vMerge/>
            <w:shd w:val="clear" w:color="auto" w:fill="DBE5F1"/>
            <w:vAlign w:val="center"/>
          </w:tcPr>
          <w:p w14:paraId="10CE55C7" w14:textId="77777777" w:rsidR="00DD6827" w:rsidRPr="000E75A1" w:rsidRDefault="00DD6827" w:rsidP="00FC038C">
            <w:pPr>
              <w:pStyle w:val="Prrafodelista"/>
              <w:tabs>
                <w:tab w:val="left" w:pos="709"/>
              </w:tabs>
              <w:ind w:left="360"/>
              <w:contextualSpacing/>
              <w:jc w:val="both"/>
              <w:rPr>
                <w:rFonts w:ascii="Verdana" w:hAnsi="Verdana" w:cs="Arial"/>
                <w:b/>
                <w:sz w:val="16"/>
                <w:szCs w:val="16"/>
                <w:lang w:val="es-BO"/>
              </w:rPr>
            </w:pPr>
          </w:p>
        </w:tc>
        <w:tc>
          <w:tcPr>
            <w:tcW w:w="880" w:type="dxa"/>
            <w:vMerge/>
            <w:shd w:val="clear" w:color="auto" w:fill="DBE5F1"/>
            <w:vAlign w:val="center"/>
          </w:tcPr>
          <w:p w14:paraId="56BD5F33" w14:textId="77777777" w:rsidR="00DD6827" w:rsidRPr="000E75A1" w:rsidRDefault="00DD6827" w:rsidP="00FC038C">
            <w:pPr>
              <w:pStyle w:val="Prrafodelista"/>
              <w:tabs>
                <w:tab w:val="left" w:pos="709"/>
              </w:tabs>
              <w:ind w:left="162"/>
              <w:contextualSpacing/>
              <w:jc w:val="center"/>
              <w:rPr>
                <w:rFonts w:ascii="Verdana" w:hAnsi="Verdana" w:cs="Arial"/>
                <w:b/>
                <w:sz w:val="16"/>
                <w:szCs w:val="16"/>
                <w:lang w:val="es-BO"/>
              </w:rPr>
            </w:pPr>
          </w:p>
        </w:tc>
        <w:tc>
          <w:tcPr>
            <w:tcW w:w="1882" w:type="dxa"/>
            <w:shd w:val="clear" w:color="auto" w:fill="DBE5F1"/>
            <w:vAlign w:val="center"/>
          </w:tcPr>
          <w:p w14:paraId="39FA124D"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sz w:val="16"/>
                <w:szCs w:val="16"/>
                <w:lang w:val="es-BO"/>
              </w:rPr>
              <w:t>PROPONENTE A</w:t>
            </w:r>
          </w:p>
        </w:tc>
        <w:tc>
          <w:tcPr>
            <w:tcW w:w="1882" w:type="dxa"/>
            <w:shd w:val="clear" w:color="auto" w:fill="DBE5F1"/>
            <w:vAlign w:val="center"/>
          </w:tcPr>
          <w:p w14:paraId="499CE798"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sz w:val="16"/>
                <w:szCs w:val="16"/>
                <w:lang w:val="es-BO"/>
              </w:rPr>
              <w:t>PROPONENTE B</w:t>
            </w:r>
          </w:p>
        </w:tc>
        <w:tc>
          <w:tcPr>
            <w:tcW w:w="1882" w:type="dxa"/>
            <w:shd w:val="clear" w:color="auto" w:fill="DBE5F1"/>
            <w:vAlign w:val="center"/>
          </w:tcPr>
          <w:p w14:paraId="236D80F8"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sz w:val="16"/>
                <w:szCs w:val="16"/>
                <w:lang w:val="es-BO"/>
              </w:rPr>
              <w:t>PROPONENTE C</w:t>
            </w:r>
          </w:p>
        </w:tc>
        <w:tc>
          <w:tcPr>
            <w:tcW w:w="1882" w:type="dxa"/>
            <w:shd w:val="clear" w:color="auto" w:fill="DBE5F1"/>
            <w:vAlign w:val="center"/>
          </w:tcPr>
          <w:p w14:paraId="3AF98043"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sz w:val="16"/>
                <w:szCs w:val="16"/>
                <w:lang w:val="es-BO"/>
              </w:rPr>
              <w:t>PROPONENTE n</w:t>
            </w:r>
          </w:p>
        </w:tc>
      </w:tr>
      <w:tr w:rsidR="00DD6827" w:rsidRPr="000E75A1" w14:paraId="319769A4" w14:textId="77777777" w:rsidTr="00FB37C1">
        <w:trPr>
          <w:trHeight w:val="340"/>
          <w:jc w:val="center"/>
        </w:trPr>
        <w:tc>
          <w:tcPr>
            <w:tcW w:w="2112" w:type="dxa"/>
            <w:vMerge/>
            <w:shd w:val="clear" w:color="auto" w:fill="DBE5F1"/>
            <w:vAlign w:val="center"/>
          </w:tcPr>
          <w:p w14:paraId="58FB51E2" w14:textId="77777777" w:rsidR="00DD6827" w:rsidRPr="000E75A1" w:rsidRDefault="00DD6827" w:rsidP="00FC038C">
            <w:pPr>
              <w:pStyle w:val="Prrafodelista"/>
              <w:tabs>
                <w:tab w:val="left" w:pos="709"/>
              </w:tabs>
              <w:ind w:left="360"/>
              <w:contextualSpacing/>
              <w:jc w:val="both"/>
              <w:rPr>
                <w:rFonts w:ascii="Verdana" w:hAnsi="Verdana" w:cs="Arial"/>
                <w:sz w:val="16"/>
                <w:szCs w:val="16"/>
                <w:lang w:val="es-BO"/>
              </w:rPr>
            </w:pPr>
          </w:p>
        </w:tc>
        <w:tc>
          <w:tcPr>
            <w:tcW w:w="880" w:type="dxa"/>
            <w:vMerge/>
            <w:shd w:val="clear" w:color="auto" w:fill="DBE5F1"/>
            <w:vAlign w:val="center"/>
          </w:tcPr>
          <w:p w14:paraId="3C812D55" w14:textId="77777777" w:rsidR="00DD6827" w:rsidRPr="000E75A1" w:rsidRDefault="00DD6827" w:rsidP="00FC038C">
            <w:pPr>
              <w:pStyle w:val="Prrafodelista"/>
              <w:tabs>
                <w:tab w:val="left" w:pos="709"/>
              </w:tabs>
              <w:ind w:left="162"/>
              <w:contextualSpacing/>
              <w:jc w:val="center"/>
              <w:rPr>
                <w:rFonts w:ascii="Verdana" w:hAnsi="Verdana" w:cs="Arial"/>
                <w:sz w:val="16"/>
                <w:szCs w:val="16"/>
                <w:lang w:val="es-BO"/>
              </w:rPr>
            </w:pPr>
          </w:p>
        </w:tc>
        <w:tc>
          <w:tcPr>
            <w:tcW w:w="1882" w:type="dxa"/>
            <w:shd w:val="clear" w:color="auto" w:fill="DBE5F1"/>
            <w:vAlign w:val="center"/>
          </w:tcPr>
          <w:p w14:paraId="42B4F4BD"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sz w:val="16"/>
                <w:szCs w:val="16"/>
                <w:lang w:val="es-BO"/>
              </w:rPr>
              <w:t>Puntaje Obtenido</w:t>
            </w:r>
          </w:p>
        </w:tc>
        <w:tc>
          <w:tcPr>
            <w:tcW w:w="1882" w:type="dxa"/>
            <w:shd w:val="clear" w:color="auto" w:fill="DBE5F1"/>
            <w:vAlign w:val="center"/>
          </w:tcPr>
          <w:p w14:paraId="331DCEDA"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sz w:val="16"/>
                <w:szCs w:val="16"/>
                <w:lang w:val="es-BO"/>
              </w:rPr>
              <w:t>Puntaje Obtenido</w:t>
            </w:r>
          </w:p>
        </w:tc>
        <w:tc>
          <w:tcPr>
            <w:tcW w:w="1882" w:type="dxa"/>
            <w:shd w:val="clear" w:color="auto" w:fill="DBE5F1"/>
            <w:vAlign w:val="center"/>
          </w:tcPr>
          <w:p w14:paraId="19955305"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sz w:val="16"/>
                <w:szCs w:val="16"/>
                <w:lang w:val="es-BO"/>
              </w:rPr>
              <w:t>Puntaje Obtenido</w:t>
            </w:r>
          </w:p>
        </w:tc>
        <w:tc>
          <w:tcPr>
            <w:tcW w:w="1882" w:type="dxa"/>
            <w:shd w:val="clear" w:color="auto" w:fill="DBE5F1"/>
            <w:vAlign w:val="center"/>
          </w:tcPr>
          <w:p w14:paraId="109EA7C8"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sz w:val="16"/>
                <w:szCs w:val="16"/>
                <w:lang w:val="es-BO"/>
              </w:rPr>
              <w:t>Puntaje Obtenido</w:t>
            </w:r>
          </w:p>
        </w:tc>
      </w:tr>
      <w:tr w:rsidR="00DD6827" w:rsidRPr="000E75A1" w14:paraId="0E5DA934" w14:textId="77777777" w:rsidTr="00FB37C1">
        <w:trPr>
          <w:trHeight w:val="340"/>
          <w:jc w:val="center"/>
        </w:trPr>
        <w:tc>
          <w:tcPr>
            <w:tcW w:w="2112" w:type="dxa"/>
            <w:shd w:val="clear" w:color="auto" w:fill="auto"/>
            <w:vAlign w:val="center"/>
          </w:tcPr>
          <w:p w14:paraId="18BC8515" w14:textId="77777777" w:rsidR="00DD6827" w:rsidRPr="000E75A1" w:rsidRDefault="00DD6827" w:rsidP="00FC038C">
            <w:pPr>
              <w:pStyle w:val="Prrafodelista"/>
              <w:tabs>
                <w:tab w:val="left" w:pos="709"/>
              </w:tabs>
              <w:ind w:left="180"/>
              <w:contextualSpacing/>
              <w:jc w:val="both"/>
              <w:rPr>
                <w:rFonts w:ascii="Verdana" w:hAnsi="Verdana" w:cs="Arial"/>
                <w:sz w:val="16"/>
                <w:szCs w:val="16"/>
                <w:lang w:val="es-BO"/>
              </w:rPr>
            </w:pPr>
            <w:r w:rsidRPr="000E75A1">
              <w:rPr>
                <w:rFonts w:ascii="Verdana" w:hAnsi="Verdana" w:cs="Arial"/>
                <w:sz w:val="16"/>
                <w:szCs w:val="16"/>
                <w:lang w:val="es-BO"/>
              </w:rPr>
              <w:t>Criterio 1</w:t>
            </w:r>
          </w:p>
        </w:tc>
        <w:tc>
          <w:tcPr>
            <w:tcW w:w="880" w:type="dxa"/>
            <w:shd w:val="clear" w:color="auto" w:fill="auto"/>
            <w:vAlign w:val="center"/>
          </w:tcPr>
          <w:p w14:paraId="134A3B91" w14:textId="77777777" w:rsidR="00DD6827" w:rsidRPr="000E75A1" w:rsidRDefault="00DD6827" w:rsidP="00FC038C">
            <w:pPr>
              <w:pStyle w:val="Prrafodelista"/>
              <w:tabs>
                <w:tab w:val="left" w:pos="709"/>
              </w:tabs>
              <w:ind w:left="0"/>
              <w:contextualSpacing/>
              <w:jc w:val="both"/>
              <w:rPr>
                <w:rFonts w:ascii="Verdana" w:hAnsi="Verdana" w:cs="Arial"/>
                <w:sz w:val="16"/>
                <w:szCs w:val="16"/>
                <w:lang w:val="es-BO"/>
              </w:rPr>
            </w:pPr>
          </w:p>
        </w:tc>
        <w:tc>
          <w:tcPr>
            <w:tcW w:w="1882" w:type="dxa"/>
            <w:shd w:val="clear" w:color="auto" w:fill="auto"/>
            <w:vAlign w:val="center"/>
          </w:tcPr>
          <w:p w14:paraId="21DBE15A" w14:textId="77777777" w:rsidR="00DD6827" w:rsidRPr="000E75A1" w:rsidRDefault="00DD6827" w:rsidP="00FC038C">
            <w:pPr>
              <w:jc w:val="center"/>
              <w:rPr>
                <w:rFonts w:ascii="Verdana" w:hAnsi="Verdana" w:cs="Arial"/>
                <w:b/>
                <w:sz w:val="16"/>
                <w:szCs w:val="16"/>
                <w:lang w:val="es-BO"/>
              </w:rPr>
            </w:pPr>
          </w:p>
        </w:tc>
        <w:tc>
          <w:tcPr>
            <w:tcW w:w="1882" w:type="dxa"/>
            <w:shd w:val="clear" w:color="auto" w:fill="auto"/>
            <w:vAlign w:val="center"/>
          </w:tcPr>
          <w:p w14:paraId="0B60EB9A" w14:textId="77777777" w:rsidR="00DD6827" w:rsidRPr="000E75A1" w:rsidRDefault="00DD6827" w:rsidP="00FC038C">
            <w:pPr>
              <w:jc w:val="center"/>
              <w:rPr>
                <w:rFonts w:ascii="Verdana" w:hAnsi="Verdana" w:cs="Arial"/>
                <w:b/>
                <w:sz w:val="16"/>
                <w:szCs w:val="16"/>
                <w:lang w:val="es-BO"/>
              </w:rPr>
            </w:pPr>
          </w:p>
        </w:tc>
        <w:tc>
          <w:tcPr>
            <w:tcW w:w="1882" w:type="dxa"/>
            <w:shd w:val="clear" w:color="auto" w:fill="auto"/>
            <w:vAlign w:val="center"/>
          </w:tcPr>
          <w:p w14:paraId="203B2560" w14:textId="77777777" w:rsidR="00DD6827" w:rsidRPr="000E75A1" w:rsidRDefault="00DD6827" w:rsidP="00FC038C">
            <w:pPr>
              <w:jc w:val="center"/>
              <w:rPr>
                <w:rFonts w:ascii="Verdana" w:hAnsi="Verdana" w:cs="Arial"/>
                <w:b/>
                <w:sz w:val="16"/>
                <w:szCs w:val="16"/>
                <w:lang w:val="es-BO"/>
              </w:rPr>
            </w:pPr>
          </w:p>
        </w:tc>
        <w:tc>
          <w:tcPr>
            <w:tcW w:w="1882" w:type="dxa"/>
            <w:shd w:val="clear" w:color="auto" w:fill="auto"/>
            <w:vAlign w:val="center"/>
          </w:tcPr>
          <w:p w14:paraId="181590B8" w14:textId="77777777" w:rsidR="00DD6827" w:rsidRPr="000E75A1" w:rsidRDefault="00DD6827" w:rsidP="00FC038C">
            <w:pPr>
              <w:jc w:val="center"/>
              <w:rPr>
                <w:rFonts w:ascii="Verdana" w:hAnsi="Verdana" w:cs="Arial"/>
                <w:b/>
                <w:sz w:val="16"/>
                <w:szCs w:val="16"/>
                <w:lang w:val="es-BO"/>
              </w:rPr>
            </w:pPr>
          </w:p>
        </w:tc>
      </w:tr>
      <w:tr w:rsidR="00DD6827" w:rsidRPr="000E75A1" w14:paraId="176F08C2" w14:textId="77777777" w:rsidTr="00FB37C1">
        <w:trPr>
          <w:trHeight w:val="340"/>
          <w:jc w:val="center"/>
        </w:trPr>
        <w:tc>
          <w:tcPr>
            <w:tcW w:w="2112" w:type="dxa"/>
            <w:shd w:val="clear" w:color="auto" w:fill="auto"/>
            <w:vAlign w:val="center"/>
          </w:tcPr>
          <w:p w14:paraId="3A30F8DF" w14:textId="77777777" w:rsidR="00DD6827" w:rsidRPr="000E75A1" w:rsidRDefault="00DD6827" w:rsidP="00FC038C">
            <w:pPr>
              <w:pStyle w:val="Prrafodelista"/>
              <w:tabs>
                <w:tab w:val="left" w:pos="709"/>
              </w:tabs>
              <w:ind w:left="180"/>
              <w:contextualSpacing/>
              <w:jc w:val="both"/>
              <w:rPr>
                <w:rFonts w:ascii="Verdana" w:hAnsi="Verdana" w:cs="Arial"/>
                <w:sz w:val="16"/>
                <w:szCs w:val="16"/>
                <w:lang w:val="es-BO"/>
              </w:rPr>
            </w:pPr>
          </w:p>
        </w:tc>
        <w:tc>
          <w:tcPr>
            <w:tcW w:w="880" w:type="dxa"/>
            <w:shd w:val="clear" w:color="auto" w:fill="auto"/>
            <w:vAlign w:val="center"/>
          </w:tcPr>
          <w:p w14:paraId="03C859B5" w14:textId="77777777" w:rsidR="00DD6827" w:rsidRPr="000E75A1" w:rsidRDefault="00DD6827" w:rsidP="00FC038C">
            <w:pPr>
              <w:pStyle w:val="Prrafodelista"/>
              <w:tabs>
                <w:tab w:val="left" w:pos="709"/>
              </w:tabs>
              <w:ind w:left="360"/>
              <w:contextualSpacing/>
              <w:jc w:val="both"/>
              <w:rPr>
                <w:rFonts w:ascii="Verdana" w:hAnsi="Verdana" w:cs="Arial"/>
                <w:sz w:val="16"/>
                <w:szCs w:val="16"/>
                <w:lang w:val="es-BO"/>
              </w:rPr>
            </w:pPr>
          </w:p>
        </w:tc>
        <w:tc>
          <w:tcPr>
            <w:tcW w:w="1882" w:type="dxa"/>
            <w:shd w:val="clear" w:color="auto" w:fill="auto"/>
            <w:vAlign w:val="center"/>
          </w:tcPr>
          <w:p w14:paraId="38262E4D" w14:textId="77777777" w:rsidR="00DD6827" w:rsidRPr="000E75A1" w:rsidRDefault="00DD6827" w:rsidP="00FC038C">
            <w:pPr>
              <w:jc w:val="center"/>
              <w:rPr>
                <w:rFonts w:ascii="Verdana" w:hAnsi="Verdana" w:cs="Arial"/>
                <w:b/>
                <w:sz w:val="16"/>
                <w:szCs w:val="16"/>
                <w:lang w:val="es-BO"/>
              </w:rPr>
            </w:pPr>
          </w:p>
        </w:tc>
        <w:tc>
          <w:tcPr>
            <w:tcW w:w="1882" w:type="dxa"/>
            <w:shd w:val="clear" w:color="auto" w:fill="auto"/>
            <w:vAlign w:val="center"/>
          </w:tcPr>
          <w:p w14:paraId="2BCB06A2" w14:textId="77777777" w:rsidR="00DD6827" w:rsidRPr="000E75A1" w:rsidRDefault="00DD6827" w:rsidP="00FC038C">
            <w:pPr>
              <w:jc w:val="center"/>
              <w:rPr>
                <w:rFonts w:ascii="Verdana" w:hAnsi="Verdana" w:cs="Arial"/>
                <w:b/>
                <w:sz w:val="16"/>
                <w:szCs w:val="16"/>
                <w:lang w:val="es-BO"/>
              </w:rPr>
            </w:pPr>
          </w:p>
        </w:tc>
        <w:tc>
          <w:tcPr>
            <w:tcW w:w="1882" w:type="dxa"/>
            <w:shd w:val="clear" w:color="auto" w:fill="auto"/>
            <w:vAlign w:val="center"/>
          </w:tcPr>
          <w:p w14:paraId="26CA3358" w14:textId="77777777" w:rsidR="00DD6827" w:rsidRPr="000E75A1" w:rsidRDefault="00DD6827" w:rsidP="00FC038C">
            <w:pPr>
              <w:jc w:val="center"/>
              <w:rPr>
                <w:rFonts w:ascii="Verdana" w:hAnsi="Verdana" w:cs="Arial"/>
                <w:b/>
                <w:sz w:val="16"/>
                <w:szCs w:val="16"/>
                <w:lang w:val="es-BO"/>
              </w:rPr>
            </w:pPr>
          </w:p>
        </w:tc>
        <w:tc>
          <w:tcPr>
            <w:tcW w:w="1882" w:type="dxa"/>
            <w:shd w:val="clear" w:color="auto" w:fill="auto"/>
            <w:vAlign w:val="center"/>
          </w:tcPr>
          <w:p w14:paraId="36207D2D" w14:textId="77777777" w:rsidR="00DD6827" w:rsidRPr="000E75A1" w:rsidRDefault="00DD6827" w:rsidP="00FC038C">
            <w:pPr>
              <w:jc w:val="center"/>
              <w:rPr>
                <w:rFonts w:ascii="Verdana" w:hAnsi="Verdana" w:cs="Arial"/>
                <w:b/>
                <w:sz w:val="16"/>
                <w:szCs w:val="16"/>
                <w:lang w:val="es-BO"/>
              </w:rPr>
            </w:pPr>
          </w:p>
        </w:tc>
      </w:tr>
      <w:tr w:rsidR="00DD6827" w:rsidRPr="000E75A1" w14:paraId="6C984F93" w14:textId="77777777" w:rsidTr="00FB37C1">
        <w:trPr>
          <w:trHeight w:val="340"/>
          <w:jc w:val="center"/>
        </w:trPr>
        <w:tc>
          <w:tcPr>
            <w:tcW w:w="2112" w:type="dxa"/>
            <w:shd w:val="clear" w:color="auto" w:fill="auto"/>
            <w:vAlign w:val="center"/>
          </w:tcPr>
          <w:p w14:paraId="19AFB30D" w14:textId="77777777" w:rsidR="00DD6827" w:rsidRPr="000E75A1" w:rsidRDefault="00DD6827" w:rsidP="00FC038C">
            <w:pPr>
              <w:pStyle w:val="Prrafodelista"/>
              <w:ind w:left="180"/>
              <w:jc w:val="both"/>
              <w:rPr>
                <w:rFonts w:ascii="Verdana" w:hAnsi="Verdana" w:cs="Arial"/>
                <w:b/>
                <w:sz w:val="16"/>
                <w:szCs w:val="16"/>
                <w:lang w:val="es-BO"/>
              </w:rPr>
            </w:pPr>
            <w:r w:rsidRPr="000E75A1">
              <w:rPr>
                <w:rFonts w:ascii="Verdana" w:hAnsi="Verdana" w:cs="Arial"/>
                <w:sz w:val="16"/>
                <w:szCs w:val="16"/>
                <w:lang w:val="es-BO"/>
              </w:rPr>
              <w:t>Criterio 2</w:t>
            </w:r>
          </w:p>
        </w:tc>
        <w:tc>
          <w:tcPr>
            <w:tcW w:w="880" w:type="dxa"/>
            <w:shd w:val="clear" w:color="auto" w:fill="auto"/>
            <w:vAlign w:val="center"/>
          </w:tcPr>
          <w:p w14:paraId="0474B286" w14:textId="77777777" w:rsidR="00DD6827" w:rsidRPr="000E75A1" w:rsidRDefault="00DD6827" w:rsidP="00FC038C">
            <w:pPr>
              <w:pStyle w:val="Prrafodelista"/>
              <w:ind w:left="0"/>
              <w:jc w:val="both"/>
              <w:rPr>
                <w:rFonts w:ascii="Verdana" w:hAnsi="Verdana" w:cs="Arial"/>
                <w:b/>
                <w:sz w:val="16"/>
                <w:szCs w:val="16"/>
                <w:lang w:val="es-BO"/>
              </w:rPr>
            </w:pPr>
          </w:p>
        </w:tc>
        <w:tc>
          <w:tcPr>
            <w:tcW w:w="1882" w:type="dxa"/>
            <w:shd w:val="clear" w:color="auto" w:fill="auto"/>
            <w:vAlign w:val="center"/>
          </w:tcPr>
          <w:p w14:paraId="0BF16605" w14:textId="77777777" w:rsidR="00DD6827" w:rsidRPr="000E75A1" w:rsidRDefault="00DD6827" w:rsidP="00FC038C">
            <w:pPr>
              <w:jc w:val="center"/>
              <w:rPr>
                <w:rFonts w:ascii="Verdana" w:hAnsi="Verdana" w:cs="Arial"/>
                <w:b/>
                <w:sz w:val="16"/>
                <w:szCs w:val="16"/>
                <w:lang w:val="es-BO"/>
              </w:rPr>
            </w:pPr>
          </w:p>
        </w:tc>
        <w:tc>
          <w:tcPr>
            <w:tcW w:w="1882" w:type="dxa"/>
            <w:shd w:val="clear" w:color="auto" w:fill="auto"/>
            <w:vAlign w:val="center"/>
          </w:tcPr>
          <w:p w14:paraId="46E38F27" w14:textId="77777777" w:rsidR="00DD6827" w:rsidRPr="000E75A1" w:rsidRDefault="00DD6827" w:rsidP="00FC038C">
            <w:pPr>
              <w:jc w:val="center"/>
              <w:rPr>
                <w:rFonts w:ascii="Verdana" w:hAnsi="Verdana" w:cs="Arial"/>
                <w:b/>
                <w:sz w:val="16"/>
                <w:szCs w:val="16"/>
                <w:lang w:val="es-BO"/>
              </w:rPr>
            </w:pPr>
          </w:p>
        </w:tc>
        <w:tc>
          <w:tcPr>
            <w:tcW w:w="1882" w:type="dxa"/>
            <w:shd w:val="clear" w:color="auto" w:fill="auto"/>
            <w:vAlign w:val="center"/>
          </w:tcPr>
          <w:p w14:paraId="22F7B3FF" w14:textId="77777777" w:rsidR="00DD6827" w:rsidRPr="000E75A1" w:rsidRDefault="00DD6827" w:rsidP="00FC038C">
            <w:pPr>
              <w:jc w:val="center"/>
              <w:rPr>
                <w:rFonts w:ascii="Verdana" w:hAnsi="Verdana" w:cs="Arial"/>
                <w:b/>
                <w:sz w:val="16"/>
                <w:szCs w:val="16"/>
                <w:lang w:val="es-BO"/>
              </w:rPr>
            </w:pPr>
          </w:p>
        </w:tc>
        <w:tc>
          <w:tcPr>
            <w:tcW w:w="1882" w:type="dxa"/>
            <w:shd w:val="clear" w:color="auto" w:fill="auto"/>
            <w:vAlign w:val="center"/>
          </w:tcPr>
          <w:p w14:paraId="13C0F589" w14:textId="77777777" w:rsidR="00DD6827" w:rsidRPr="000E75A1" w:rsidRDefault="00DD6827" w:rsidP="00FC038C">
            <w:pPr>
              <w:jc w:val="center"/>
              <w:rPr>
                <w:rFonts w:ascii="Verdana" w:hAnsi="Verdana" w:cs="Arial"/>
                <w:b/>
                <w:sz w:val="16"/>
                <w:szCs w:val="16"/>
                <w:lang w:val="es-BO"/>
              </w:rPr>
            </w:pPr>
          </w:p>
        </w:tc>
      </w:tr>
      <w:tr w:rsidR="00DD6827" w:rsidRPr="000E75A1" w14:paraId="1950D5BD" w14:textId="77777777" w:rsidTr="00FB37C1">
        <w:trPr>
          <w:trHeight w:val="340"/>
          <w:jc w:val="center"/>
        </w:trPr>
        <w:tc>
          <w:tcPr>
            <w:tcW w:w="2112" w:type="dxa"/>
            <w:shd w:val="clear" w:color="auto" w:fill="auto"/>
            <w:vAlign w:val="center"/>
          </w:tcPr>
          <w:p w14:paraId="2A31AD32" w14:textId="77777777" w:rsidR="00DD6827" w:rsidRPr="000E75A1" w:rsidRDefault="00DD6827" w:rsidP="00FC038C">
            <w:pPr>
              <w:pStyle w:val="Prrafodelista"/>
              <w:ind w:left="180"/>
              <w:jc w:val="both"/>
              <w:rPr>
                <w:rFonts w:ascii="Verdana" w:hAnsi="Verdana" w:cs="Arial"/>
                <w:sz w:val="16"/>
                <w:szCs w:val="16"/>
                <w:lang w:val="es-BO"/>
              </w:rPr>
            </w:pPr>
          </w:p>
        </w:tc>
        <w:tc>
          <w:tcPr>
            <w:tcW w:w="880" w:type="dxa"/>
            <w:shd w:val="clear" w:color="auto" w:fill="auto"/>
            <w:vAlign w:val="center"/>
          </w:tcPr>
          <w:p w14:paraId="4ECE1521" w14:textId="77777777" w:rsidR="00DD6827" w:rsidRPr="000E75A1" w:rsidRDefault="00DD6827" w:rsidP="00FC038C">
            <w:pPr>
              <w:pStyle w:val="Prrafodelista"/>
              <w:ind w:left="360"/>
              <w:jc w:val="both"/>
              <w:rPr>
                <w:rFonts w:ascii="Verdana" w:hAnsi="Verdana" w:cs="Arial"/>
                <w:sz w:val="16"/>
                <w:szCs w:val="16"/>
                <w:lang w:val="es-BO"/>
              </w:rPr>
            </w:pPr>
          </w:p>
        </w:tc>
        <w:tc>
          <w:tcPr>
            <w:tcW w:w="1882" w:type="dxa"/>
            <w:shd w:val="clear" w:color="auto" w:fill="auto"/>
            <w:vAlign w:val="center"/>
          </w:tcPr>
          <w:p w14:paraId="530D7525" w14:textId="77777777" w:rsidR="00DD6827" w:rsidRPr="000E75A1" w:rsidRDefault="00DD6827" w:rsidP="00FC038C">
            <w:pPr>
              <w:jc w:val="center"/>
              <w:rPr>
                <w:rFonts w:ascii="Verdana" w:hAnsi="Verdana" w:cs="Arial"/>
                <w:b/>
                <w:sz w:val="16"/>
                <w:szCs w:val="16"/>
                <w:lang w:val="es-BO"/>
              </w:rPr>
            </w:pPr>
          </w:p>
        </w:tc>
        <w:tc>
          <w:tcPr>
            <w:tcW w:w="1882" w:type="dxa"/>
            <w:shd w:val="clear" w:color="auto" w:fill="auto"/>
            <w:vAlign w:val="center"/>
          </w:tcPr>
          <w:p w14:paraId="4653E455" w14:textId="77777777" w:rsidR="00DD6827" w:rsidRPr="000E75A1" w:rsidRDefault="00DD6827" w:rsidP="00FC038C">
            <w:pPr>
              <w:jc w:val="center"/>
              <w:rPr>
                <w:rFonts w:ascii="Verdana" w:hAnsi="Verdana" w:cs="Arial"/>
                <w:b/>
                <w:sz w:val="16"/>
                <w:szCs w:val="16"/>
                <w:lang w:val="es-BO"/>
              </w:rPr>
            </w:pPr>
          </w:p>
        </w:tc>
        <w:tc>
          <w:tcPr>
            <w:tcW w:w="1882" w:type="dxa"/>
            <w:shd w:val="clear" w:color="auto" w:fill="auto"/>
            <w:vAlign w:val="center"/>
          </w:tcPr>
          <w:p w14:paraId="1B6B6D31" w14:textId="77777777" w:rsidR="00DD6827" w:rsidRPr="000E75A1" w:rsidRDefault="00DD6827" w:rsidP="00FC038C">
            <w:pPr>
              <w:jc w:val="center"/>
              <w:rPr>
                <w:rFonts w:ascii="Verdana" w:hAnsi="Verdana" w:cs="Arial"/>
                <w:b/>
                <w:sz w:val="16"/>
                <w:szCs w:val="16"/>
                <w:lang w:val="es-BO"/>
              </w:rPr>
            </w:pPr>
          </w:p>
        </w:tc>
        <w:tc>
          <w:tcPr>
            <w:tcW w:w="1882" w:type="dxa"/>
            <w:shd w:val="clear" w:color="auto" w:fill="auto"/>
            <w:vAlign w:val="center"/>
          </w:tcPr>
          <w:p w14:paraId="0348C240" w14:textId="77777777" w:rsidR="00DD6827" w:rsidRPr="000E75A1" w:rsidRDefault="00DD6827" w:rsidP="00FC038C">
            <w:pPr>
              <w:jc w:val="center"/>
              <w:rPr>
                <w:rFonts w:ascii="Verdana" w:hAnsi="Verdana" w:cs="Arial"/>
                <w:b/>
                <w:sz w:val="16"/>
                <w:szCs w:val="16"/>
                <w:lang w:val="es-BO"/>
              </w:rPr>
            </w:pPr>
          </w:p>
        </w:tc>
      </w:tr>
      <w:tr w:rsidR="00DD6827" w:rsidRPr="000E75A1" w14:paraId="62CE487C" w14:textId="77777777" w:rsidTr="00FB37C1">
        <w:trPr>
          <w:trHeight w:val="340"/>
          <w:jc w:val="center"/>
        </w:trPr>
        <w:tc>
          <w:tcPr>
            <w:tcW w:w="2112" w:type="dxa"/>
            <w:shd w:val="clear" w:color="auto" w:fill="auto"/>
            <w:vAlign w:val="center"/>
          </w:tcPr>
          <w:p w14:paraId="4D2467E3" w14:textId="77777777" w:rsidR="00DD6827" w:rsidRPr="000E75A1" w:rsidRDefault="00DD6827" w:rsidP="00FC038C">
            <w:pPr>
              <w:pStyle w:val="Prrafodelista"/>
              <w:ind w:left="180"/>
              <w:jc w:val="both"/>
              <w:rPr>
                <w:rFonts w:ascii="Verdana" w:hAnsi="Verdana" w:cs="Arial"/>
                <w:sz w:val="16"/>
                <w:szCs w:val="16"/>
                <w:lang w:val="es-BO"/>
              </w:rPr>
            </w:pPr>
            <w:r w:rsidRPr="000E75A1">
              <w:rPr>
                <w:rFonts w:ascii="Verdana" w:hAnsi="Verdana" w:cs="Arial"/>
                <w:sz w:val="16"/>
                <w:szCs w:val="16"/>
                <w:lang w:val="es-BO"/>
              </w:rPr>
              <w:t>Criterio 3</w:t>
            </w:r>
          </w:p>
        </w:tc>
        <w:tc>
          <w:tcPr>
            <w:tcW w:w="880" w:type="dxa"/>
            <w:shd w:val="clear" w:color="auto" w:fill="auto"/>
            <w:vAlign w:val="center"/>
          </w:tcPr>
          <w:p w14:paraId="08B2511A" w14:textId="77777777" w:rsidR="00DD6827" w:rsidRPr="000E75A1" w:rsidRDefault="00DD6827" w:rsidP="00FC038C">
            <w:pPr>
              <w:pStyle w:val="Prrafodelista"/>
              <w:ind w:left="0"/>
              <w:jc w:val="both"/>
              <w:rPr>
                <w:rFonts w:ascii="Verdana" w:hAnsi="Verdana" w:cs="Arial"/>
                <w:sz w:val="16"/>
                <w:szCs w:val="16"/>
                <w:lang w:val="es-BO"/>
              </w:rPr>
            </w:pPr>
          </w:p>
        </w:tc>
        <w:tc>
          <w:tcPr>
            <w:tcW w:w="1882" w:type="dxa"/>
            <w:shd w:val="clear" w:color="auto" w:fill="auto"/>
            <w:vAlign w:val="center"/>
          </w:tcPr>
          <w:p w14:paraId="3BDDF98F" w14:textId="77777777" w:rsidR="00DD6827" w:rsidRPr="000E75A1" w:rsidRDefault="00DD6827" w:rsidP="00FC038C">
            <w:pPr>
              <w:jc w:val="center"/>
              <w:rPr>
                <w:rFonts w:ascii="Verdana" w:hAnsi="Verdana" w:cs="Arial"/>
                <w:b/>
                <w:sz w:val="16"/>
                <w:szCs w:val="16"/>
                <w:lang w:val="es-BO"/>
              </w:rPr>
            </w:pPr>
          </w:p>
        </w:tc>
        <w:tc>
          <w:tcPr>
            <w:tcW w:w="1882" w:type="dxa"/>
            <w:shd w:val="clear" w:color="auto" w:fill="auto"/>
            <w:vAlign w:val="center"/>
          </w:tcPr>
          <w:p w14:paraId="4DBBB5BF" w14:textId="77777777" w:rsidR="00DD6827" w:rsidRPr="000E75A1" w:rsidRDefault="00DD6827" w:rsidP="00FC038C">
            <w:pPr>
              <w:jc w:val="center"/>
              <w:rPr>
                <w:rFonts w:ascii="Verdana" w:hAnsi="Verdana" w:cs="Arial"/>
                <w:b/>
                <w:sz w:val="16"/>
                <w:szCs w:val="16"/>
                <w:lang w:val="es-BO"/>
              </w:rPr>
            </w:pPr>
          </w:p>
        </w:tc>
        <w:tc>
          <w:tcPr>
            <w:tcW w:w="1882" w:type="dxa"/>
            <w:shd w:val="clear" w:color="auto" w:fill="auto"/>
            <w:vAlign w:val="center"/>
          </w:tcPr>
          <w:p w14:paraId="35382F36" w14:textId="77777777" w:rsidR="00DD6827" w:rsidRPr="000E75A1" w:rsidRDefault="00DD6827" w:rsidP="00FC038C">
            <w:pPr>
              <w:jc w:val="center"/>
              <w:rPr>
                <w:rFonts w:ascii="Verdana" w:hAnsi="Verdana" w:cs="Arial"/>
                <w:b/>
                <w:sz w:val="16"/>
                <w:szCs w:val="16"/>
                <w:lang w:val="es-BO"/>
              </w:rPr>
            </w:pPr>
          </w:p>
        </w:tc>
        <w:tc>
          <w:tcPr>
            <w:tcW w:w="1882" w:type="dxa"/>
            <w:shd w:val="clear" w:color="auto" w:fill="auto"/>
            <w:vAlign w:val="center"/>
          </w:tcPr>
          <w:p w14:paraId="477807C1" w14:textId="77777777" w:rsidR="00DD6827" w:rsidRPr="000E75A1" w:rsidRDefault="00DD6827" w:rsidP="00FC038C">
            <w:pPr>
              <w:jc w:val="center"/>
              <w:rPr>
                <w:rFonts w:ascii="Verdana" w:hAnsi="Verdana" w:cs="Arial"/>
                <w:b/>
                <w:sz w:val="16"/>
                <w:szCs w:val="16"/>
                <w:lang w:val="es-BO"/>
              </w:rPr>
            </w:pPr>
          </w:p>
        </w:tc>
      </w:tr>
      <w:tr w:rsidR="00DD6827" w:rsidRPr="000E75A1" w14:paraId="0BECC91D" w14:textId="77777777" w:rsidTr="00FB37C1">
        <w:trPr>
          <w:trHeight w:val="340"/>
          <w:jc w:val="center"/>
        </w:trPr>
        <w:tc>
          <w:tcPr>
            <w:tcW w:w="2112" w:type="dxa"/>
            <w:shd w:val="clear" w:color="auto" w:fill="auto"/>
            <w:vAlign w:val="center"/>
          </w:tcPr>
          <w:p w14:paraId="1EBFA0EE" w14:textId="77777777" w:rsidR="00DD6827" w:rsidRPr="000E75A1" w:rsidRDefault="00DD6827" w:rsidP="00FC038C">
            <w:pPr>
              <w:pStyle w:val="Prrafodelista"/>
              <w:ind w:left="180"/>
              <w:rPr>
                <w:rFonts w:ascii="Verdana" w:hAnsi="Verdana" w:cs="Arial"/>
                <w:b/>
                <w:sz w:val="16"/>
                <w:szCs w:val="16"/>
                <w:lang w:val="es-BO"/>
              </w:rPr>
            </w:pPr>
          </w:p>
        </w:tc>
        <w:tc>
          <w:tcPr>
            <w:tcW w:w="880" w:type="dxa"/>
            <w:shd w:val="clear" w:color="auto" w:fill="auto"/>
            <w:vAlign w:val="center"/>
          </w:tcPr>
          <w:p w14:paraId="388D82CF" w14:textId="77777777" w:rsidR="00DD6827" w:rsidRPr="000E75A1" w:rsidRDefault="00DD6827" w:rsidP="00FC038C">
            <w:pPr>
              <w:pStyle w:val="Prrafodelista"/>
              <w:ind w:left="360"/>
              <w:jc w:val="both"/>
              <w:rPr>
                <w:rFonts w:ascii="Verdana" w:hAnsi="Verdana" w:cs="Arial"/>
                <w:b/>
                <w:sz w:val="16"/>
                <w:szCs w:val="16"/>
                <w:lang w:val="es-BO"/>
              </w:rPr>
            </w:pPr>
          </w:p>
        </w:tc>
        <w:tc>
          <w:tcPr>
            <w:tcW w:w="1882" w:type="dxa"/>
            <w:shd w:val="clear" w:color="auto" w:fill="auto"/>
            <w:vAlign w:val="center"/>
          </w:tcPr>
          <w:p w14:paraId="27E00974" w14:textId="77777777" w:rsidR="00DD6827" w:rsidRPr="000E75A1" w:rsidRDefault="00DD6827" w:rsidP="00FC038C">
            <w:pPr>
              <w:jc w:val="center"/>
              <w:rPr>
                <w:rFonts w:ascii="Verdana" w:hAnsi="Verdana" w:cs="Arial"/>
                <w:b/>
                <w:sz w:val="16"/>
                <w:szCs w:val="16"/>
                <w:lang w:val="es-BO"/>
              </w:rPr>
            </w:pPr>
          </w:p>
        </w:tc>
        <w:tc>
          <w:tcPr>
            <w:tcW w:w="1882" w:type="dxa"/>
            <w:shd w:val="clear" w:color="auto" w:fill="auto"/>
            <w:vAlign w:val="center"/>
          </w:tcPr>
          <w:p w14:paraId="58D78134" w14:textId="77777777" w:rsidR="00DD6827" w:rsidRPr="000E75A1" w:rsidRDefault="00DD6827" w:rsidP="00FC038C">
            <w:pPr>
              <w:jc w:val="center"/>
              <w:rPr>
                <w:rFonts w:ascii="Verdana" w:hAnsi="Verdana" w:cs="Arial"/>
                <w:b/>
                <w:sz w:val="16"/>
                <w:szCs w:val="16"/>
                <w:lang w:val="es-BO"/>
              </w:rPr>
            </w:pPr>
          </w:p>
        </w:tc>
        <w:tc>
          <w:tcPr>
            <w:tcW w:w="1882" w:type="dxa"/>
            <w:shd w:val="clear" w:color="auto" w:fill="auto"/>
            <w:vAlign w:val="center"/>
          </w:tcPr>
          <w:p w14:paraId="5E848E77" w14:textId="77777777" w:rsidR="00DD6827" w:rsidRPr="000E75A1" w:rsidRDefault="00DD6827" w:rsidP="00FC038C">
            <w:pPr>
              <w:jc w:val="center"/>
              <w:rPr>
                <w:rFonts w:ascii="Verdana" w:hAnsi="Verdana" w:cs="Arial"/>
                <w:b/>
                <w:sz w:val="16"/>
                <w:szCs w:val="16"/>
                <w:lang w:val="es-BO"/>
              </w:rPr>
            </w:pPr>
          </w:p>
        </w:tc>
        <w:tc>
          <w:tcPr>
            <w:tcW w:w="1882" w:type="dxa"/>
            <w:shd w:val="clear" w:color="auto" w:fill="auto"/>
            <w:vAlign w:val="center"/>
          </w:tcPr>
          <w:p w14:paraId="1E5A5E9F" w14:textId="77777777" w:rsidR="00DD6827" w:rsidRPr="000E75A1" w:rsidRDefault="00DD6827" w:rsidP="00FC038C">
            <w:pPr>
              <w:jc w:val="center"/>
              <w:rPr>
                <w:rFonts w:ascii="Verdana" w:hAnsi="Verdana" w:cs="Arial"/>
                <w:b/>
                <w:sz w:val="16"/>
                <w:szCs w:val="16"/>
                <w:lang w:val="es-BO"/>
              </w:rPr>
            </w:pPr>
          </w:p>
        </w:tc>
      </w:tr>
      <w:tr w:rsidR="00DD6827" w:rsidRPr="000E75A1" w14:paraId="54177DCE" w14:textId="77777777" w:rsidTr="00FB37C1">
        <w:trPr>
          <w:trHeight w:val="340"/>
          <w:jc w:val="center"/>
        </w:trPr>
        <w:tc>
          <w:tcPr>
            <w:tcW w:w="2112" w:type="dxa"/>
            <w:shd w:val="clear" w:color="auto" w:fill="DBE5F1"/>
            <w:vAlign w:val="center"/>
          </w:tcPr>
          <w:p w14:paraId="15EC1EBA" w14:textId="77777777" w:rsidR="00DD6827" w:rsidRPr="000E75A1" w:rsidRDefault="00DD6827" w:rsidP="00FC038C">
            <w:pPr>
              <w:pStyle w:val="Prrafodelista"/>
              <w:ind w:left="0"/>
              <w:jc w:val="both"/>
              <w:rPr>
                <w:rFonts w:ascii="Verdana" w:hAnsi="Verdana" w:cs="Arial"/>
                <w:b/>
                <w:sz w:val="16"/>
                <w:szCs w:val="16"/>
                <w:lang w:val="es-BO"/>
              </w:rPr>
            </w:pPr>
            <w:r w:rsidRPr="000E75A1">
              <w:rPr>
                <w:rFonts w:ascii="Verdana" w:hAnsi="Verdana" w:cs="Arial"/>
                <w:b/>
                <w:sz w:val="16"/>
                <w:szCs w:val="16"/>
                <w:lang w:val="es-BO"/>
              </w:rPr>
              <w:t>PUNTAJE TOTAL DE LAS CONDICIONES ADICIONALES</w:t>
            </w:r>
          </w:p>
        </w:tc>
        <w:tc>
          <w:tcPr>
            <w:tcW w:w="880" w:type="dxa"/>
            <w:shd w:val="clear" w:color="auto" w:fill="DBE5F1"/>
            <w:vAlign w:val="center"/>
          </w:tcPr>
          <w:p w14:paraId="1E637A19" w14:textId="77777777" w:rsidR="00DD6827" w:rsidRPr="000E75A1" w:rsidRDefault="00DD6827" w:rsidP="00FC038C">
            <w:pPr>
              <w:pStyle w:val="Prrafodelista"/>
              <w:ind w:left="360"/>
              <w:jc w:val="both"/>
              <w:rPr>
                <w:rFonts w:ascii="Verdana" w:hAnsi="Verdana" w:cs="Arial"/>
                <w:b/>
                <w:sz w:val="16"/>
                <w:szCs w:val="16"/>
                <w:lang w:val="es-BO"/>
              </w:rPr>
            </w:pPr>
            <w:r w:rsidRPr="000E75A1">
              <w:rPr>
                <w:rFonts w:ascii="Verdana" w:hAnsi="Verdana" w:cs="Arial"/>
                <w:b/>
                <w:sz w:val="16"/>
                <w:szCs w:val="16"/>
                <w:lang w:val="es-BO"/>
              </w:rPr>
              <w:t>35</w:t>
            </w:r>
          </w:p>
        </w:tc>
        <w:tc>
          <w:tcPr>
            <w:tcW w:w="1882" w:type="dxa"/>
            <w:shd w:val="clear" w:color="auto" w:fill="DBE5F1"/>
            <w:vAlign w:val="center"/>
          </w:tcPr>
          <w:p w14:paraId="694FD138" w14:textId="77777777" w:rsidR="00DD6827" w:rsidRPr="000E75A1" w:rsidRDefault="00DD6827" w:rsidP="00FC038C">
            <w:pPr>
              <w:jc w:val="center"/>
              <w:rPr>
                <w:rFonts w:ascii="Verdana" w:hAnsi="Verdana" w:cs="Arial"/>
                <w:b/>
                <w:i/>
                <w:sz w:val="16"/>
                <w:szCs w:val="16"/>
                <w:lang w:val="es-BO"/>
              </w:rPr>
            </w:pPr>
            <w:r w:rsidRPr="000E75A1">
              <w:rPr>
                <w:rFonts w:ascii="Verdana" w:hAnsi="Verdana"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i/>
                <w:sz w:val="16"/>
                <w:szCs w:val="16"/>
                <w:lang w:val="es-BO"/>
              </w:rPr>
              <w:t>(sumar los puntajes obtenidos de cada criterio)</w:t>
            </w:r>
          </w:p>
        </w:tc>
        <w:tc>
          <w:tcPr>
            <w:tcW w:w="1882" w:type="dxa"/>
            <w:shd w:val="clear" w:color="auto" w:fill="DBE5F1"/>
            <w:vAlign w:val="center"/>
          </w:tcPr>
          <w:p w14:paraId="27C05BAD"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i/>
                <w:sz w:val="16"/>
                <w:szCs w:val="16"/>
                <w:lang w:val="es-BO"/>
              </w:rPr>
              <w:t>(sumar los puntajes obtenidos de cada criterio)</w:t>
            </w:r>
          </w:p>
        </w:tc>
        <w:tc>
          <w:tcPr>
            <w:tcW w:w="1882" w:type="dxa"/>
            <w:shd w:val="clear" w:color="auto" w:fill="DBE5F1"/>
            <w:vAlign w:val="center"/>
          </w:tcPr>
          <w:p w14:paraId="1989BCAA"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i/>
                <w:sz w:val="16"/>
                <w:szCs w:val="16"/>
                <w:lang w:val="es-BO"/>
              </w:rPr>
              <w:t>(sumar los puntajes obtenidos de cada criterio)</w:t>
            </w:r>
          </w:p>
        </w:tc>
      </w:tr>
    </w:tbl>
    <w:p w14:paraId="6F715EC1" w14:textId="77777777" w:rsidR="00DD6827" w:rsidRPr="000E75A1" w:rsidRDefault="00DD6827" w:rsidP="007C6F2E">
      <w:pPr>
        <w:tabs>
          <w:tab w:val="center" w:pos="5833"/>
          <w:tab w:val="right" w:pos="10252"/>
        </w:tabs>
        <w:jc w:val="center"/>
        <w:rPr>
          <w:rFonts w:ascii="Verdana" w:hAnsi="Verdana" w:cs="Arial"/>
          <w:b/>
          <w:sz w:val="12"/>
          <w:szCs w:val="18"/>
        </w:rPr>
      </w:pPr>
    </w:p>
    <w:p w14:paraId="6B4CFF82" w14:textId="77777777" w:rsidR="00DD6827" w:rsidRPr="000E75A1"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0E75A1" w14:paraId="67CDCA2A" w14:textId="77777777" w:rsidTr="00FB37C1">
        <w:trPr>
          <w:trHeight w:val="340"/>
          <w:jc w:val="center"/>
        </w:trPr>
        <w:tc>
          <w:tcPr>
            <w:tcW w:w="2056" w:type="dxa"/>
            <w:shd w:val="clear" w:color="auto" w:fill="DBE5F1"/>
            <w:vAlign w:val="center"/>
          </w:tcPr>
          <w:p w14:paraId="3B6AD0F1" w14:textId="77777777" w:rsidR="00DD6827" w:rsidRPr="000E75A1" w:rsidRDefault="00DD6827" w:rsidP="00FC038C">
            <w:pPr>
              <w:jc w:val="both"/>
              <w:rPr>
                <w:rFonts w:ascii="Verdana" w:hAnsi="Verdana" w:cs="Arial"/>
                <w:b/>
                <w:sz w:val="16"/>
                <w:szCs w:val="16"/>
                <w:lang w:val="es-BO"/>
              </w:rPr>
            </w:pPr>
            <w:r w:rsidRPr="000E75A1">
              <w:rPr>
                <w:rFonts w:ascii="Verdana" w:hAnsi="Verdana" w:cs="Arial"/>
                <w:b/>
                <w:sz w:val="16"/>
                <w:szCs w:val="16"/>
                <w:lang w:val="es-BO"/>
              </w:rPr>
              <w:t>RESUMEN DE LA EVALUACIÓN TÉCNICA</w:t>
            </w:r>
          </w:p>
        </w:tc>
        <w:tc>
          <w:tcPr>
            <w:tcW w:w="1063" w:type="dxa"/>
            <w:shd w:val="clear" w:color="auto" w:fill="DBE5F1"/>
            <w:vAlign w:val="center"/>
          </w:tcPr>
          <w:p w14:paraId="0BDE7137" w14:textId="77777777" w:rsidR="00DD6827" w:rsidRPr="000E75A1" w:rsidRDefault="00DD6827" w:rsidP="00FC038C">
            <w:pPr>
              <w:pStyle w:val="Prrafodelista"/>
              <w:ind w:left="115"/>
              <w:jc w:val="center"/>
              <w:rPr>
                <w:rFonts w:ascii="Verdana" w:hAnsi="Verdana" w:cs="Arial"/>
                <w:b/>
                <w:sz w:val="16"/>
                <w:szCs w:val="16"/>
                <w:lang w:val="es-BO"/>
              </w:rPr>
            </w:pPr>
            <w:r w:rsidRPr="000E75A1">
              <w:rPr>
                <w:rFonts w:ascii="Verdana" w:hAnsi="Verdana" w:cs="Arial"/>
                <w:b/>
                <w:sz w:val="16"/>
                <w:szCs w:val="16"/>
                <w:lang w:val="es-BO"/>
              </w:rPr>
              <w:t>PUNTAJE ASIGNADO</w:t>
            </w:r>
          </w:p>
        </w:tc>
        <w:tc>
          <w:tcPr>
            <w:tcW w:w="1882" w:type="dxa"/>
            <w:shd w:val="clear" w:color="auto" w:fill="DBE5F1"/>
            <w:vAlign w:val="center"/>
          </w:tcPr>
          <w:p w14:paraId="6FA9FF47"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sz w:val="16"/>
                <w:szCs w:val="16"/>
                <w:lang w:val="es-BO"/>
              </w:rPr>
              <w:t>PROPONENTE A</w:t>
            </w:r>
          </w:p>
        </w:tc>
        <w:tc>
          <w:tcPr>
            <w:tcW w:w="1882" w:type="dxa"/>
            <w:shd w:val="clear" w:color="auto" w:fill="DBE5F1"/>
            <w:vAlign w:val="center"/>
          </w:tcPr>
          <w:p w14:paraId="67B33EC0"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sz w:val="16"/>
                <w:szCs w:val="16"/>
                <w:lang w:val="es-BO"/>
              </w:rPr>
              <w:t>PROPONENTE B</w:t>
            </w:r>
          </w:p>
        </w:tc>
        <w:tc>
          <w:tcPr>
            <w:tcW w:w="1882" w:type="dxa"/>
            <w:shd w:val="clear" w:color="auto" w:fill="DBE5F1"/>
            <w:vAlign w:val="center"/>
          </w:tcPr>
          <w:p w14:paraId="627B449C"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sz w:val="16"/>
                <w:szCs w:val="16"/>
                <w:lang w:val="es-BO"/>
              </w:rPr>
              <w:t>PROPONENTE C</w:t>
            </w:r>
          </w:p>
        </w:tc>
        <w:tc>
          <w:tcPr>
            <w:tcW w:w="1852" w:type="dxa"/>
            <w:shd w:val="clear" w:color="auto" w:fill="DBE5F1"/>
            <w:vAlign w:val="center"/>
          </w:tcPr>
          <w:p w14:paraId="2E03EDFD"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sz w:val="16"/>
                <w:szCs w:val="16"/>
                <w:lang w:val="es-BO"/>
              </w:rPr>
              <w:t>PROPONENTE n</w:t>
            </w:r>
          </w:p>
        </w:tc>
      </w:tr>
      <w:tr w:rsidR="00DD6827" w:rsidRPr="000E75A1" w14:paraId="6BC1F492" w14:textId="77777777" w:rsidTr="00FB37C1">
        <w:trPr>
          <w:trHeight w:val="340"/>
          <w:jc w:val="center"/>
        </w:trPr>
        <w:tc>
          <w:tcPr>
            <w:tcW w:w="2056" w:type="dxa"/>
            <w:shd w:val="clear" w:color="auto" w:fill="auto"/>
            <w:vAlign w:val="center"/>
          </w:tcPr>
          <w:p w14:paraId="5CD1A37E" w14:textId="77777777" w:rsidR="00DD6827" w:rsidRPr="000E75A1" w:rsidRDefault="00DD6827" w:rsidP="00FC038C">
            <w:pPr>
              <w:pStyle w:val="Prrafodelista"/>
              <w:ind w:left="0"/>
              <w:jc w:val="both"/>
              <w:rPr>
                <w:rFonts w:ascii="Verdana" w:hAnsi="Verdana" w:cs="Arial"/>
                <w:sz w:val="16"/>
                <w:szCs w:val="16"/>
                <w:lang w:val="es-BO"/>
              </w:rPr>
            </w:pPr>
            <w:r w:rsidRPr="000E75A1">
              <w:rPr>
                <w:rFonts w:ascii="Verdana" w:hAnsi="Verdana" w:cs="Arial"/>
                <w:sz w:val="16"/>
                <w:szCs w:val="16"/>
                <w:lang w:val="es-BO"/>
              </w:rPr>
              <w:t>Puntaje de la evaluación CUMPLE/NO CUMPLE</w:t>
            </w:r>
          </w:p>
        </w:tc>
        <w:tc>
          <w:tcPr>
            <w:tcW w:w="1063" w:type="dxa"/>
            <w:shd w:val="clear" w:color="auto" w:fill="auto"/>
            <w:vAlign w:val="center"/>
          </w:tcPr>
          <w:p w14:paraId="717A0ABD" w14:textId="77777777" w:rsidR="00DD6827" w:rsidRPr="000E75A1" w:rsidRDefault="00DD6827" w:rsidP="00FC038C">
            <w:pPr>
              <w:pStyle w:val="Prrafodelista"/>
              <w:ind w:left="360"/>
              <w:rPr>
                <w:rFonts w:ascii="Verdana" w:hAnsi="Verdana" w:cs="Arial"/>
                <w:b/>
                <w:sz w:val="16"/>
                <w:szCs w:val="16"/>
                <w:lang w:val="es-BO"/>
              </w:rPr>
            </w:pPr>
            <w:r w:rsidRPr="000E75A1">
              <w:rPr>
                <w:rFonts w:ascii="Verdana" w:hAnsi="Verdana" w:cs="Arial"/>
                <w:b/>
                <w:sz w:val="16"/>
                <w:szCs w:val="16"/>
                <w:lang w:val="es-BO"/>
              </w:rPr>
              <w:t>35</w:t>
            </w:r>
          </w:p>
        </w:tc>
        <w:tc>
          <w:tcPr>
            <w:tcW w:w="1882" w:type="dxa"/>
            <w:shd w:val="clear" w:color="auto" w:fill="auto"/>
            <w:vAlign w:val="center"/>
          </w:tcPr>
          <w:p w14:paraId="71FAD910" w14:textId="77777777" w:rsidR="00DD6827" w:rsidRPr="000E75A1" w:rsidRDefault="00DD6827" w:rsidP="00FC038C">
            <w:pPr>
              <w:jc w:val="center"/>
              <w:rPr>
                <w:rFonts w:ascii="Verdana" w:hAnsi="Verdana" w:cs="Arial"/>
                <w:b/>
                <w:i/>
                <w:sz w:val="16"/>
                <w:szCs w:val="16"/>
                <w:lang w:val="es-BO"/>
              </w:rPr>
            </w:pPr>
            <w:r w:rsidRPr="000E75A1">
              <w:rPr>
                <w:rFonts w:ascii="Verdana" w:hAnsi="Verdana" w:cs="Arial"/>
                <w:b/>
                <w:i/>
                <w:sz w:val="16"/>
                <w:szCs w:val="16"/>
                <w:lang w:val="es-BO"/>
              </w:rPr>
              <w:t xml:space="preserve">(si cumple asignar </w:t>
            </w:r>
          </w:p>
          <w:p w14:paraId="3F6623F0"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0E75A1" w:rsidRDefault="00DD6827" w:rsidP="00FC038C">
            <w:pPr>
              <w:jc w:val="center"/>
              <w:rPr>
                <w:rFonts w:ascii="Verdana" w:hAnsi="Verdana" w:cs="Arial"/>
                <w:b/>
                <w:i/>
                <w:sz w:val="16"/>
                <w:szCs w:val="16"/>
                <w:lang w:val="es-BO"/>
              </w:rPr>
            </w:pPr>
            <w:r w:rsidRPr="000E75A1">
              <w:rPr>
                <w:rFonts w:ascii="Verdana" w:hAnsi="Verdana" w:cs="Arial"/>
                <w:b/>
                <w:i/>
                <w:sz w:val="16"/>
                <w:szCs w:val="16"/>
                <w:lang w:val="es-BO"/>
              </w:rPr>
              <w:t xml:space="preserve">(si cumple asignar </w:t>
            </w:r>
          </w:p>
          <w:p w14:paraId="05F25091"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0E75A1" w:rsidRDefault="00DD6827" w:rsidP="00FC038C">
            <w:pPr>
              <w:jc w:val="center"/>
              <w:rPr>
                <w:rFonts w:ascii="Verdana" w:hAnsi="Verdana" w:cs="Arial"/>
                <w:b/>
                <w:i/>
                <w:sz w:val="16"/>
                <w:szCs w:val="16"/>
                <w:lang w:val="es-BO"/>
              </w:rPr>
            </w:pPr>
            <w:r w:rsidRPr="000E75A1">
              <w:rPr>
                <w:rFonts w:ascii="Verdana" w:hAnsi="Verdana" w:cs="Arial"/>
                <w:b/>
                <w:i/>
                <w:sz w:val="16"/>
                <w:szCs w:val="16"/>
                <w:lang w:val="es-BO"/>
              </w:rPr>
              <w:t xml:space="preserve">(si cumple asignar </w:t>
            </w:r>
          </w:p>
          <w:p w14:paraId="50D24B84"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0E75A1" w:rsidRDefault="00DD6827" w:rsidP="00FC038C">
            <w:pPr>
              <w:jc w:val="center"/>
              <w:rPr>
                <w:rFonts w:ascii="Verdana" w:hAnsi="Verdana" w:cs="Arial"/>
                <w:b/>
                <w:i/>
                <w:sz w:val="16"/>
                <w:szCs w:val="16"/>
                <w:lang w:val="es-BO"/>
              </w:rPr>
            </w:pPr>
            <w:r w:rsidRPr="000E75A1">
              <w:rPr>
                <w:rFonts w:ascii="Verdana" w:hAnsi="Verdana" w:cs="Arial"/>
                <w:b/>
                <w:i/>
                <w:sz w:val="16"/>
                <w:szCs w:val="16"/>
                <w:lang w:val="es-BO"/>
              </w:rPr>
              <w:t xml:space="preserve">(si cumple asignar </w:t>
            </w:r>
          </w:p>
          <w:p w14:paraId="79451EF7"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i/>
                <w:sz w:val="16"/>
                <w:szCs w:val="16"/>
                <w:lang w:val="es-BO"/>
              </w:rPr>
              <w:t>35 puntos)</w:t>
            </w:r>
          </w:p>
        </w:tc>
      </w:tr>
      <w:tr w:rsidR="00DD6827" w:rsidRPr="000E75A1" w14:paraId="2CB60D28" w14:textId="77777777" w:rsidTr="00FB37C1">
        <w:trPr>
          <w:trHeight w:val="340"/>
          <w:jc w:val="center"/>
        </w:trPr>
        <w:tc>
          <w:tcPr>
            <w:tcW w:w="2056" w:type="dxa"/>
            <w:shd w:val="clear" w:color="auto" w:fill="auto"/>
            <w:vAlign w:val="center"/>
          </w:tcPr>
          <w:p w14:paraId="0AD07536" w14:textId="77777777" w:rsidR="00DD6827" w:rsidRPr="000E75A1" w:rsidRDefault="00DD6827" w:rsidP="00FC038C">
            <w:pPr>
              <w:pStyle w:val="Prrafodelista"/>
              <w:ind w:left="0"/>
              <w:jc w:val="both"/>
              <w:rPr>
                <w:rFonts w:ascii="Verdana" w:hAnsi="Verdana" w:cs="Arial"/>
                <w:sz w:val="16"/>
                <w:szCs w:val="16"/>
                <w:lang w:val="es-BO"/>
              </w:rPr>
            </w:pPr>
            <w:r w:rsidRPr="000E75A1">
              <w:rPr>
                <w:rFonts w:ascii="Verdana" w:hAnsi="Verdana" w:cs="Arial"/>
                <w:sz w:val="16"/>
                <w:szCs w:val="16"/>
                <w:lang w:val="es-BO"/>
              </w:rPr>
              <w:t>Puntaje de las Condiciones Adicionales</w:t>
            </w:r>
          </w:p>
        </w:tc>
        <w:tc>
          <w:tcPr>
            <w:tcW w:w="1063" w:type="dxa"/>
            <w:shd w:val="clear" w:color="auto" w:fill="auto"/>
            <w:vAlign w:val="center"/>
          </w:tcPr>
          <w:p w14:paraId="7A2D48F1" w14:textId="77777777" w:rsidR="00DD6827" w:rsidRPr="000E75A1" w:rsidRDefault="00DD6827" w:rsidP="00FC038C">
            <w:pPr>
              <w:pStyle w:val="Prrafodelista"/>
              <w:ind w:left="360"/>
              <w:rPr>
                <w:rFonts w:ascii="Verdana" w:hAnsi="Verdana" w:cs="Arial"/>
                <w:b/>
                <w:sz w:val="16"/>
                <w:szCs w:val="16"/>
                <w:lang w:val="es-BO"/>
              </w:rPr>
            </w:pPr>
            <w:r w:rsidRPr="000E75A1">
              <w:rPr>
                <w:rFonts w:ascii="Verdana" w:hAnsi="Verdana" w:cs="Arial"/>
                <w:b/>
                <w:sz w:val="16"/>
                <w:szCs w:val="16"/>
                <w:lang w:val="es-BO"/>
              </w:rPr>
              <w:t>35</w:t>
            </w:r>
          </w:p>
        </w:tc>
        <w:tc>
          <w:tcPr>
            <w:tcW w:w="1882" w:type="dxa"/>
            <w:shd w:val="clear" w:color="auto" w:fill="auto"/>
            <w:vAlign w:val="center"/>
          </w:tcPr>
          <w:p w14:paraId="36544BD3" w14:textId="77777777" w:rsidR="00DD6827" w:rsidRPr="000E75A1" w:rsidRDefault="00DD6827" w:rsidP="00FC038C">
            <w:pPr>
              <w:jc w:val="center"/>
              <w:rPr>
                <w:rFonts w:ascii="Verdana" w:hAnsi="Verdana" w:cs="Arial"/>
                <w:b/>
                <w:sz w:val="16"/>
                <w:szCs w:val="16"/>
                <w:lang w:val="es-BO"/>
              </w:rPr>
            </w:pPr>
          </w:p>
        </w:tc>
        <w:tc>
          <w:tcPr>
            <w:tcW w:w="1882" w:type="dxa"/>
            <w:shd w:val="clear" w:color="auto" w:fill="auto"/>
            <w:vAlign w:val="center"/>
          </w:tcPr>
          <w:p w14:paraId="5AEDA44F" w14:textId="77777777" w:rsidR="00DD6827" w:rsidRPr="000E75A1" w:rsidRDefault="00DD6827" w:rsidP="00FC038C">
            <w:pPr>
              <w:jc w:val="center"/>
              <w:rPr>
                <w:rFonts w:ascii="Verdana" w:hAnsi="Verdana" w:cs="Arial"/>
                <w:b/>
                <w:sz w:val="16"/>
                <w:szCs w:val="16"/>
                <w:lang w:val="es-BO"/>
              </w:rPr>
            </w:pPr>
          </w:p>
        </w:tc>
        <w:tc>
          <w:tcPr>
            <w:tcW w:w="1882" w:type="dxa"/>
            <w:shd w:val="clear" w:color="auto" w:fill="auto"/>
            <w:vAlign w:val="center"/>
          </w:tcPr>
          <w:p w14:paraId="69C54F8D" w14:textId="77777777" w:rsidR="00DD6827" w:rsidRPr="000E75A1" w:rsidRDefault="00DD6827" w:rsidP="00FC038C">
            <w:pPr>
              <w:jc w:val="center"/>
              <w:rPr>
                <w:rFonts w:ascii="Verdana" w:hAnsi="Verdana" w:cs="Arial"/>
                <w:b/>
                <w:sz w:val="16"/>
                <w:szCs w:val="16"/>
                <w:lang w:val="es-BO"/>
              </w:rPr>
            </w:pPr>
          </w:p>
        </w:tc>
        <w:tc>
          <w:tcPr>
            <w:tcW w:w="1852" w:type="dxa"/>
            <w:shd w:val="clear" w:color="auto" w:fill="auto"/>
            <w:vAlign w:val="center"/>
          </w:tcPr>
          <w:p w14:paraId="5189C0CB" w14:textId="77777777" w:rsidR="00DD6827" w:rsidRPr="000E75A1" w:rsidRDefault="00DD6827" w:rsidP="00FC038C">
            <w:pPr>
              <w:jc w:val="center"/>
              <w:rPr>
                <w:rFonts w:ascii="Verdana" w:hAnsi="Verdana" w:cs="Arial"/>
                <w:b/>
                <w:sz w:val="16"/>
                <w:szCs w:val="16"/>
                <w:lang w:val="es-BO"/>
              </w:rPr>
            </w:pPr>
          </w:p>
        </w:tc>
      </w:tr>
      <w:tr w:rsidR="00DD6827" w:rsidRPr="000E75A1" w14:paraId="22137626" w14:textId="77777777" w:rsidTr="00FB37C1">
        <w:trPr>
          <w:trHeight w:val="340"/>
          <w:jc w:val="center"/>
        </w:trPr>
        <w:tc>
          <w:tcPr>
            <w:tcW w:w="2056" w:type="dxa"/>
            <w:shd w:val="clear" w:color="auto" w:fill="DBE5F1"/>
            <w:vAlign w:val="center"/>
          </w:tcPr>
          <w:p w14:paraId="5F23701A" w14:textId="77777777" w:rsidR="00DD6827" w:rsidRPr="000E75A1" w:rsidRDefault="00DD6827" w:rsidP="00FC038C">
            <w:pPr>
              <w:pStyle w:val="Prrafodelista"/>
              <w:ind w:left="0"/>
              <w:jc w:val="both"/>
              <w:rPr>
                <w:rFonts w:ascii="Verdana" w:hAnsi="Verdana" w:cs="Arial"/>
                <w:b/>
                <w:sz w:val="16"/>
                <w:szCs w:val="16"/>
                <w:lang w:val="es-BO"/>
              </w:rPr>
            </w:pPr>
            <w:r w:rsidRPr="000E75A1">
              <w:rPr>
                <w:rFonts w:ascii="Verdana" w:hAnsi="Verdana"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0E75A1" w:rsidRDefault="00DD6827" w:rsidP="00FC038C">
            <w:pPr>
              <w:pStyle w:val="Prrafodelista"/>
              <w:ind w:left="360"/>
              <w:rPr>
                <w:rFonts w:ascii="Verdana" w:hAnsi="Verdana" w:cs="Arial"/>
                <w:b/>
                <w:sz w:val="16"/>
                <w:szCs w:val="16"/>
                <w:lang w:val="es-BO"/>
              </w:rPr>
            </w:pPr>
            <w:r w:rsidRPr="000E75A1">
              <w:rPr>
                <w:rFonts w:ascii="Verdana" w:hAnsi="Verdana" w:cs="Arial"/>
                <w:b/>
                <w:sz w:val="16"/>
                <w:szCs w:val="16"/>
                <w:lang w:val="es-BO"/>
              </w:rPr>
              <w:t>70</w:t>
            </w:r>
          </w:p>
        </w:tc>
        <w:tc>
          <w:tcPr>
            <w:tcW w:w="1882" w:type="dxa"/>
            <w:shd w:val="clear" w:color="auto" w:fill="DBE5F1"/>
            <w:vAlign w:val="center"/>
          </w:tcPr>
          <w:p w14:paraId="59D62C02" w14:textId="77777777" w:rsidR="00DD6827" w:rsidRPr="000E75A1" w:rsidRDefault="00DD6827" w:rsidP="00FC038C">
            <w:pPr>
              <w:jc w:val="center"/>
              <w:rPr>
                <w:rFonts w:ascii="Verdana" w:hAnsi="Verdana" w:cs="Arial"/>
                <w:b/>
                <w:sz w:val="16"/>
                <w:szCs w:val="16"/>
                <w:lang w:val="es-BO"/>
              </w:rPr>
            </w:pPr>
          </w:p>
        </w:tc>
        <w:tc>
          <w:tcPr>
            <w:tcW w:w="1882" w:type="dxa"/>
            <w:shd w:val="clear" w:color="auto" w:fill="DBE5F1"/>
            <w:vAlign w:val="center"/>
          </w:tcPr>
          <w:p w14:paraId="08633082" w14:textId="77777777" w:rsidR="00DD6827" w:rsidRPr="000E75A1" w:rsidRDefault="00DD6827" w:rsidP="00FC038C">
            <w:pPr>
              <w:jc w:val="center"/>
              <w:rPr>
                <w:rFonts w:ascii="Verdana" w:hAnsi="Verdana" w:cs="Arial"/>
                <w:b/>
                <w:sz w:val="16"/>
                <w:szCs w:val="16"/>
                <w:lang w:val="es-BO"/>
              </w:rPr>
            </w:pPr>
          </w:p>
        </w:tc>
        <w:tc>
          <w:tcPr>
            <w:tcW w:w="1882" w:type="dxa"/>
            <w:shd w:val="clear" w:color="auto" w:fill="DBE5F1"/>
            <w:vAlign w:val="center"/>
          </w:tcPr>
          <w:p w14:paraId="60488E4B" w14:textId="77777777" w:rsidR="00DD6827" w:rsidRPr="000E75A1" w:rsidRDefault="00DD6827" w:rsidP="00FC038C">
            <w:pPr>
              <w:jc w:val="center"/>
              <w:rPr>
                <w:rFonts w:ascii="Verdana" w:hAnsi="Verdana" w:cs="Arial"/>
                <w:b/>
                <w:sz w:val="16"/>
                <w:szCs w:val="16"/>
                <w:lang w:val="es-BO"/>
              </w:rPr>
            </w:pPr>
          </w:p>
        </w:tc>
        <w:tc>
          <w:tcPr>
            <w:tcW w:w="1852" w:type="dxa"/>
            <w:shd w:val="clear" w:color="auto" w:fill="DBE5F1"/>
            <w:vAlign w:val="center"/>
          </w:tcPr>
          <w:p w14:paraId="5A87AD62" w14:textId="77777777" w:rsidR="00DD6827" w:rsidRPr="000E75A1" w:rsidRDefault="00DD6827" w:rsidP="00FC038C">
            <w:pPr>
              <w:jc w:val="center"/>
              <w:rPr>
                <w:rFonts w:ascii="Verdana" w:hAnsi="Verdana" w:cs="Arial"/>
                <w:b/>
                <w:sz w:val="16"/>
                <w:szCs w:val="16"/>
                <w:lang w:val="es-BO"/>
              </w:rPr>
            </w:pPr>
          </w:p>
        </w:tc>
      </w:tr>
    </w:tbl>
    <w:p w14:paraId="5BDF7542" w14:textId="77777777" w:rsidR="00DD6827" w:rsidRPr="000E75A1" w:rsidRDefault="00DD6827" w:rsidP="00DD6827">
      <w:pPr>
        <w:tabs>
          <w:tab w:val="center" w:pos="5833"/>
          <w:tab w:val="right" w:pos="10252"/>
        </w:tabs>
        <w:rPr>
          <w:rFonts w:ascii="Verdana" w:hAnsi="Verdana" w:cs="Arial"/>
          <w:b/>
          <w:sz w:val="18"/>
          <w:szCs w:val="18"/>
        </w:rPr>
      </w:pPr>
    </w:p>
    <w:p w14:paraId="6622B562" w14:textId="77777777" w:rsidR="008016A9" w:rsidRPr="000E75A1" w:rsidRDefault="008016A9" w:rsidP="00DD6827">
      <w:pPr>
        <w:tabs>
          <w:tab w:val="center" w:pos="5833"/>
          <w:tab w:val="right" w:pos="10252"/>
        </w:tabs>
        <w:rPr>
          <w:rFonts w:ascii="Verdana" w:hAnsi="Verdana" w:cs="Arial"/>
          <w:b/>
          <w:sz w:val="18"/>
          <w:szCs w:val="18"/>
        </w:rPr>
      </w:pPr>
    </w:p>
    <w:p w14:paraId="14F9E128" w14:textId="5078843C" w:rsidR="001E028C" w:rsidRPr="000E75A1" w:rsidRDefault="001E028C" w:rsidP="00DD6827">
      <w:pPr>
        <w:tabs>
          <w:tab w:val="center" w:pos="5833"/>
          <w:tab w:val="right" w:pos="10252"/>
        </w:tabs>
        <w:rPr>
          <w:rFonts w:ascii="Verdana" w:hAnsi="Verdana" w:cs="Arial"/>
          <w:b/>
          <w:sz w:val="18"/>
          <w:szCs w:val="18"/>
        </w:rPr>
      </w:pPr>
    </w:p>
    <w:p w14:paraId="3A75C5F1" w14:textId="533787B7" w:rsidR="00704C46" w:rsidRPr="000E75A1" w:rsidRDefault="00704C46" w:rsidP="00DD6827">
      <w:pPr>
        <w:tabs>
          <w:tab w:val="center" w:pos="5833"/>
          <w:tab w:val="right" w:pos="10252"/>
        </w:tabs>
        <w:rPr>
          <w:rFonts w:ascii="Verdana" w:hAnsi="Verdana" w:cs="Arial"/>
          <w:b/>
          <w:sz w:val="18"/>
          <w:szCs w:val="18"/>
        </w:rPr>
      </w:pPr>
    </w:p>
    <w:p w14:paraId="145E572B" w14:textId="0242BE61" w:rsidR="00704C46" w:rsidRPr="000E75A1" w:rsidRDefault="00704C46" w:rsidP="00DD6827">
      <w:pPr>
        <w:tabs>
          <w:tab w:val="center" w:pos="5833"/>
          <w:tab w:val="right" w:pos="10252"/>
        </w:tabs>
        <w:rPr>
          <w:rFonts w:ascii="Verdana" w:hAnsi="Verdana" w:cs="Arial"/>
          <w:b/>
          <w:sz w:val="18"/>
          <w:szCs w:val="18"/>
        </w:rPr>
      </w:pPr>
    </w:p>
    <w:p w14:paraId="558E33BA" w14:textId="4B635205" w:rsidR="00704C46" w:rsidRPr="000E75A1" w:rsidRDefault="00704C46" w:rsidP="00DD6827">
      <w:pPr>
        <w:tabs>
          <w:tab w:val="center" w:pos="5833"/>
          <w:tab w:val="right" w:pos="10252"/>
        </w:tabs>
        <w:rPr>
          <w:rFonts w:ascii="Verdana" w:hAnsi="Verdana" w:cs="Arial"/>
          <w:b/>
          <w:sz w:val="18"/>
          <w:szCs w:val="18"/>
        </w:rPr>
      </w:pPr>
    </w:p>
    <w:p w14:paraId="3C4E666E" w14:textId="26BC50EB" w:rsidR="00704C46" w:rsidRPr="000E75A1" w:rsidRDefault="00704C46" w:rsidP="00DD6827">
      <w:pPr>
        <w:tabs>
          <w:tab w:val="center" w:pos="5833"/>
          <w:tab w:val="right" w:pos="10252"/>
        </w:tabs>
        <w:rPr>
          <w:rFonts w:ascii="Verdana" w:hAnsi="Verdana" w:cs="Arial"/>
          <w:b/>
          <w:sz w:val="18"/>
          <w:szCs w:val="18"/>
        </w:rPr>
      </w:pPr>
    </w:p>
    <w:p w14:paraId="217921BD" w14:textId="3F100562" w:rsidR="00704C46" w:rsidRPr="000E75A1" w:rsidRDefault="00704C46" w:rsidP="00DD6827">
      <w:pPr>
        <w:tabs>
          <w:tab w:val="center" w:pos="5833"/>
          <w:tab w:val="right" w:pos="10252"/>
        </w:tabs>
        <w:rPr>
          <w:rFonts w:ascii="Verdana" w:hAnsi="Verdana" w:cs="Arial"/>
          <w:b/>
          <w:sz w:val="18"/>
          <w:szCs w:val="18"/>
        </w:rPr>
      </w:pPr>
    </w:p>
    <w:p w14:paraId="64AB6381" w14:textId="1E154314" w:rsidR="00704C46" w:rsidRPr="000E75A1" w:rsidRDefault="00704C46" w:rsidP="00DD6827">
      <w:pPr>
        <w:tabs>
          <w:tab w:val="center" w:pos="5833"/>
          <w:tab w:val="right" w:pos="10252"/>
        </w:tabs>
        <w:rPr>
          <w:rFonts w:ascii="Verdana" w:hAnsi="Verdana" w:cs="Arial"/>
          <w:b/>
          <w:sz w:val="18"/>
          <w:szCs w:val="18"/>
        </w:rPr>
      </w:pPr>
    </w:p>
    <w:p w14:paraId="30BB095E" w14:textId="12633058" w:rsidR="00704C46" w:rsidRPr="000E75A1" w:rsidRDefault="00704C46" w:rsidP="00DD6827">
      <w:pPr>
        <w:tabs>
          <w:tab w:val="center" w:pos="5833"/>
          <w:tab w:val="right" w:pos="10252"/>
        </w:tabs>
        <w:rPr>
          <w:rFonts w:ascii="Verdana" w:hAnsi="Verdana" w:cs="Arial"/>
          <w:b/>
          <w:sz w:val="18"/>
          <w:szCs w:val="18"/>
        </w:rPr>
      </w:pPr>
    </w:p>
    <w:p w14:paraId="02230F51" w14:textId="77777777" w:rsidR="00DD6827" w:rsidRPr="000E75A1" w:rsidRDefault="00DD6827" w:rsidP="00DD6827">
      <w:pPr>
        <w:tabs>
          <w:tab w:val="center" w:pos="5833"/>
          <w:tab w:val="right" w:pos="10252"/>
        </w:tabs>
        <w:jc w:val="center"/>
        <w:rPr>
          <w:rFonts w:ascii="Verdana" w:hAnsi="Verdana" w:cs="Arial"/>
          <w:b/>
          <w:sz w:val="18"/>
          <w:szCs w:val="18"/>
          <w:lang w:val="es-BO"/>
        </w:rPr>
      </w:pPr>
      <w:r w:rsidRPr="000E75A1">
        <w:rPr>
          <w:rFonts w:ascii="Verdana" w:hAnsi="Verdana" w:cs="Arial"/>
          <w:b/>
          <w:sz w:val="18"/>
          <w:szCs w:val="18"/>
          <w:lang w:val="es-BO"/>
        </w:rPr>
        <w:lastRenderedPageBreak/>
        <w:t>FORMULARIO V-4</w:t>
      </w:r>
    </w:p>
    <w:p w14:paraId="160F48EE" w14:textId="77777777" w:rsidR="00DD6827" w:rsidRPr="000E75A1" w:rsidRDefault="00DD6827" w:rsidP="00DD6827">
      <w:pPr>
        <w:tabs>
          <w:tab w:val="center" w:pos="5833"/>
          <w:tab w:val="right" w:pos="10252"/>
        </w:tabs>
        <w:jc w:val="center"/>
        <w:rPr>
          <w:rFonts w:ascii="Verdana" w:hAnsi="Verdana" w:cs="Arial"/>
          <w:b/>
          <w:sz w:val="18"/>
          <w:szCs w:val="18"/>
          <w:lang w:val="es-BO"/>
        </w:rPr>
      </w:pPr>
      <w:r w:rsidRPr="000E75A1">
        <w:rPr>
          <w:rFonts w:ascii="Verdana" w:hAnsi="Verdana" w:cs="Arial"/>
          <w:b/>
          <w:sz w:val="18"/>
          <w:szCs w:val="18"/>
          <w:lang w:val="es-BO"/>
        </w:rPr>
        <w:t xml:space="preserve"> RESUMEN DE LA EVALUACIÓN TÉCNICA Y ECONÓMICA</w:t>
      </w:r>
    </w:p>
    <w:p w14:paraId="7E2AD4AA" w14:textId="77777777" w:rsidR="00DD6827" w:rsidRPr="000E75A1" w:rsidRDefault="00DD6827" w:rsidP="00DD6827">
      <w:pPr>
        <w:tabs>
          <w:tab w:val="left" w:pos="709"/>
        </w:tabs>
        <w:jc w:val="both"/>
        <w:rPr>
          <w:rFonts w:ascii="Verdana" w:hAnsi="Verdana" w:cs="Arial"/>
          <w:sz w:val="16"/>
          <w:szCs w:val="16"/>
          <w:lang w:val="es-BO"/>
        </w:rPr>
      </w:pPr>
    </w:p>
    <w:p w14:paraId="4C2D8AC6" w14:textId="77777777" w:rsidR="00DD6827" w:rsidRPr="000E75A1" w:rsidRDefault="00DD6827" w:rsidP="00DD6827">
      <w:pPr>
        <w:tabs>
          <w:tab w:val="left" w:pos="709"/>
        </w:tabs>
        <w:jc w:val="both"/>
        <w:rPr>
          <w:rFonts w:ascii="Verdana" w:hAnsi="Verdana" w:cs="Arial"/>
          <w:sz w:val="18"/>
          <w:szCs w:val="18"/>
          <w:lang w:val="es-BO"/>
        </w:rPr>
      </w:pPr>
      <w:r w:rsidRPr="000E75A1">
        <w:rPr>
          <w:rFonts w:ascii="Verdana" w:hAnsi="Verdana" w:cs="Arial"/>
          <w:sz w:val="18"/>
          <w:szCs w:val="18"/>
          <w:lang w:val="es-BO"/>
        </w:rPr>
        <w:t>Los factores de evaluación deberán determinarse de acuerdo con lo siguiente:</w:t>
      </w:r>
    </w:p>
    <w:p w14:paraId="0A31A214" w14:textId="77777777" w:rsidR="00DD6827" w:rsidRPr="000E75A1" w:rsidRDefault="00DD6827" w:rsidP="00DD6827">
      <w:pPr>
        <w:tabs>
          <w:tab w:val="left" w:pos="709"/>
        </w:tabs>
        <w:jc w:val="both"/>
        <w:rPr>
          <w:rFonts w:ascii="Verdana" w:hAnsi="Verdana" w:cs="Arial"/>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0E75A1" w14:paraId="48BE997C" w14:textId="77777777" w:rsidTr="00FC038C">
        <w:trPr>
          <w:trHeight w:val="397"/>
          <w:jc w:val="center"/>
        </w:trPr>
        <w:tc>
          <w:tcPr>
            <w:tcW w:w="1505" w:type="dxa"/>
            <w:shd w:val="clear" w:color="auto" w:fill="DBE5F1"/>
            <w:vAlign w:val="center"/>
          </w:tcPr>
          <w:p w14:paraId="2D238C12" w14:textId="77777777" w:rsidR="00DD6827" w:rsidRPr="000E75A1" w:rsidRDefault="00DD6827" w:rsidP="00FC038C">
            <w:pPr>
              <w:tabs>
                <w:tab w:val="left" w:pos="709"/>
              </w:tabs>
              <w:jc w:val="center"/>
              <w:rPr>
                <w:rFonts w:ascii="Verdana" w:hAnsi="Verdana" w:cs="Arial"/>
                <w:b/>
                <w:sz w:val="16"/>
                <w:szCs w:val="16"/>
                <w:lang w:val="es-BO"/>
              </w:rPr>
            </w:pPr>
            <w:r w:rsidRPr="000E75A1">
              <w:rPr>
                <w:rFonts w:ascii="Verdana" w:eastAsia="Calibri" w:hAnsi="Verdana" w:cs="Arial"/>
                <w:b/>
                <w:sz w:val="16"/>
                <w:szCs w:val="16"/>
                <w:lang w:val="es-BO"/>
              </w:rPr>
              <w:t>ABREVIACIÓN</w:t>
            </w:r>
          </w:p>
        </w:tc>
        <w:tc>
          <w:tcPr>
            <w:tcW w:w="4531" w:type="dxa"/>
            <w:shd w:val="clear" w:color="auto" w:fill="DBE5F1"/>
            <w:vAlign w:val="center"/>
          </w:tcPr>
          <w:p w14:paraId="47C147DC" w14:textId="77777777" w:rsidR="00DD6827" w:rsidRPr="000E75A1" w:rsidRDefault="00DD6827" w:rsidP="00FC038C">
            <w:pPr>
              <w:tabs>
                <w:tab w:val="left" w:pos="709"/>
              </w:tabs>
              <w:jc w:val="center"/>
              <w:rPr>
                <w:rFonts w:ascii="Verdana" w:hAnsi="Verdana" w:cs="Arial"/>
                <w:b/>
                <w:sz w:val="16"/>
                <w:szCs w:val="16"/>
                <w:lang w:val="es-BO"/>
              </w:rPr>
            </w:pPr>
            <w:r w:rsidRPr="000E75A1">
              <w:rPr>
                <w:rFonts w:ascii="Verdana" w:eastAsia="Calibri" w:hAnsi="Verdana" w:cs="Arial"/>
                <w:b/>
                <w:sz w:val="16"/>
                <w:szCs w:val="16"/>
                <w:lang w:val="es-BO"/>
              </w:rPr>
              <w:t>DESCRIPCIÓN</w:t>
            </w:r>
          </w:p>
        </w:tc>
        <w:tc>
          <w:tcPr>
            <w:tcW w:w="1991" w:type="dxa"/>
            <w:shd w:val="clear" w:color="auto" w:fill="DBE5F1"/>
            <w:vAlign w:val="center"/>
          </w:tcPr>
          <w:p w14:paraId="5CEE9B09" w14:textId="77777777" w:rsidR="00DD6827" w:rsidRPr="000E75A1" w:rsidRDefault="00DD6827" w:rsidP="00FC038C">
            <w:pPr>
              <w:tabs>
                <w:tab w:val="left" w:pos="709"/>
              </w:tabs>
              <w:jc w:val="center"/>
              <w:rPr>
                <w:rFonts w:ascii="Verdana" w:hAnsi="Verdana" w:cs="Arial"/>
                <w:b/>
                <w:sz w:val="16"/>
                <w:szCs w:val="16"/>
                <w:lang w:val="es-BO"/>
              </w:rPr>
            </w:pPr>
            <w:r w:rsidRPr="000E75A1">
              <w:rPr>
                <w:rFonts w:ascii="Verdana" w:eastAsia="Calibri" w:hAnsi="Verdana" w:cs="Arial"/>
                <w:b/>
                <w:sz w:val="16"/>
                <w:szCs w:val="16"/>
                <w:lang w:val="es-BO"/>
              </w:rPr>
              <w:t>PUNTAJE ASIGNADO</w:t>
            </w:r>
          </w:p>
        </w:tc>
      </w:tr>
      <w:tr w:rsidR="00DD6827" w:rsidRPr="000E75A1" w14:paraId="2FBC46AF" w14:textId="77777777" w:rsidTr="00FC038C">
        <w:trPr>
          <w:trHeight w:val="397"/>
          <w:jc w:val="center"/>
        </w:trPr>
        <w:tc>
          <w:tcPr>
            <w:tcW w:w="1505" w:type="dxa"/>
            <w:vAlign w:val="center"/>
          </w:tcPr>
          <w:p w14:paraId="5313157E" w14:textId="77777777" w:rsidR="00DD6827" w:rsidRPr="000E75A1" w:rsidRDefault="00DD6827" w:rsidP="00FC038C">
            <w:pPr>
              <w:tabs>
                <w:tab w:val="left" w:pos="709"/>
              </w:tabs>
              <w:jc w:val="center"/>
              <w:rPr>
                <w:rFonts w:ascii="Verdana" w:hAnsi="Verdana" w:cs="Arial"/>
                <w:sz w:val="16"/>
                <w:szCs w:val="16"/>
                <w:lang w:val="es-BO"/>
              </w:rPr>
            </w:pPr>
            <w:r w:rsidRPr="000E75A1">
              <w:rPr>
                <w:rFonts w:ascii="Verdana" w:eastAsia="Calibri" w:hAnsi="Verdana" w:cs="Arial"/>
                <w:sz w:val="16"/>
                <w:szCs w:val="16"/>
                <w:lang w:val="es-BO"/>
              </w:rPr>
              <w:t>PE</w:t>
            </w:r>
          </w:p>
        </w:tc>
        <w:tc>
          <w:tcPr>
            <w:tcW w:w="4531" w:type="dxa"/>
            <w:vAlign w:val="center"/>
          </w:tcPr>
          <w:p w14:paraId="1E2C6EBF" w14:textId="77777777" w:rsidR="00DD6827" w:rsidRPr="000E75A1" w:rsidRDefault="00DD6827" w:rsidP="00FC038C">
            <w:pPr>
              <w:tabs>
                <w:tab w:val="left" w:pos="709"/>
              </w:tabs>
              <w:rPr>
                <w:rFonts w:ascii="Verdana" w:eastAsia="Calibri" w:hAnsi="Verdana" w:cs="Arial"/>
                <w:sz w:val="16"/>
                <w:szCs w:val="16"/>
                <w:lang w:val="es-BO"/>
              </w:rPr>
            </w:pPr>
            <w:r w:rsidRPr="000E75A1">
              <w:rPr>
                <w:rFonts w:ascii="Verdana" w:eastAsia="Calibri" w:hAnsi="Verdana" w:cs="Arial"/>
                <w:sz w:val="16"/>
                <w:szCs w:val="16"/>
                <w:lang w:val="es-BO"/>
              </w:rPr>
              <w:t>Puntaje de la Evaluación de la Propuesta Económica</w:t>
            </w:r>
          </w:p>
        </w:tc>
        <w:tc>
          <w:tcPr>
            <w:tcW w:w="1991" w:type="dxa"/>
            <w:vAlign w:val="center"/>
          </w:tcPr>
          <w:p w14:paraId="29A16569" w14:textId="77777777" w:rsidR="00DD6827" w:rsidRPr="000E75A1" w:rsidRDefault="00DD6827" w:rsidP="00FC038C">
            <w:pPr>
              <w:tabs>
                <w:tab w:val="left" w:pos="709"/>
              </w:tabs>
              <w:jc w:val="center"/>
              <w:rPr>
                <w:rFonts w:ascii="Verdana" w:hAnsi="Verdana" w:cs="Arial"/>
                <w:sz w:val="16"/>
                <w:szCs w:val="16"/>
                <w:lang w:val="es-BO"/>
              </w:rPr>
            </w:pPr>
            <w:r w:rsidRPr="000E75A1">
              <w:rPr>
                <w:rFonts w:ascii="Verdana" w:eastAsia="Calibri" w:hAnsi="Verdana" w:cs="Arial"/>
                <w:sz w:val="16"/>
                <w:szCs w:val="16"/>
                <w:lang w:val="es-BO"/>
              </w:rPr>
              <w:t>30 puntos</w:t>
            </w:r>
          </w:p>
        </w:tc>
      </w:tr>
      <w:tr w:rsidR="00DD6827" w:rsidRPr="000E75A1" w14:paraId="3C9648F5" w14:textId="77777777" w:rsidTr="00FC038C">
        <w:trPr>
          <w:trHeight w:val="397"/>
          <w:jc w:val="center"/>
        </w:trPr>
        <w:tc>
          <w:tcPr>
            <w:tcW w:w="1505" w:type="dxa"/>
            <w:vAlign w:val="center"/>
          </w:tcPr>
          <w:p w14:paraId="64F083BC" w14:textId="77777777" w:rsidR="00DD6827" w:rsidRPr="000E75A1" w:rsidRDefault="00DD6827" w:rsidP="00FC038C">
            <w:pPr>
              <w:tabs>
                <w:tab w:val="left" w:pos="709"/>
              </w:tabs>
              <w:jc w:val="center"/>
              <w:rPr>
                <w:rFonts w:ascii="Verdana" w:hAnsi="Verdana" w:cs="Arial"/>
                <w:sz w:val="16"/>
                <w:szCs w:val="16"/>
                <w:lang w:val="es-BO"/>
              </w:rPr>
            </w:pPr>
            <w:r w:rsidRPr="000E75A1">
              <w:rPr>
                <w:rFonts w:ascii="Verdana" w:hAnsi="Verdana" w:cs="Arial"/>
                <w:sz w:val="16"/>
                <w:szCs w:val="16"/>
                <w:lang w:val="es-BO"/>
              </w:rPr>
              <w:t>PT</w:t>
            </w:r>
          </w:p>
        </w:tc>
        <w:tc>
          <w:tcPr>
            <w:tcW w:w="4531" w:type="dxa"/>
            <w:vAlign w:val="center"/>
          </w:tcPr>
          <w:p w14:paraId="79FAAD2B" w14:textId="6F8E7FF8" w:rsidR="00DD6827" w:rsidRPr="000E75A1" w:rsidRDefault="00DD6827" w:rsidP="00FC038C">
            <w:pPr>
              <w:tabs>
                <w:tab w:val="left" w:pos="709"/>
              </w:tabs>
              <w:rPr>
                <w:rFonts w:ascii="Verdana" w:eastAsia="Calibri" w:hAnsi="Verdana" w:cs="Arial"/>
                <w:sz w:val="16"/>
                <w:szCs w:val="16"/>
                <w:lang w:val="es-BO"/>
              </w:rPr>
            </w:pPr>
            <w:r w:rsidRPr="000E75A1">
              <w:rPr>
                <w:rFonts w:ascii="Verdana" w:eastAsia="Calibri" w:hAnsi="Verdana" w:cs="Arial"/>
                <w:sz w:val="16"/>
                <w:szCs w:val="16"/>
                <w:lang w:val="es-BO"/>
              </w:rPr>
              <w:t xml:space="preserve">Puntaje de la Evaluación de </w:t>
            </w:r>
            <w:r w:rsidR="00704C46" w:rsidRPr="000E75A1">
              <w:rPr>
                <w:rFonts w:ascii="Verdana" w:eastAsia="Calibri" w:hAnsi="Verdana" w:cs="Arial"/>
                <w:sz w:val="16"/>
                <w:szCs w:val="16"/>
                <w:lang w:val="es-BO"/>
              </w:rPr>
              <w:t>la Propuesta</w:t>
            </w:r>
            <w:r w:rsidRPr="000E75A1">
              <w:rPr>
                <w:rFonts w:ascii="Verdana" w:eastAsia="Calibri" w:hAnsi="Verdana" w:cs="Arial"/>
                <w:sz w:val="16"/>
                <w:szCs w:val="16"/>
                <w:lang w:val="es-BO"/>
              </w:rPr>
              <w:t xml:space="preserve"> Técnica</w:t>
            </w:r>
          </w:p>
        </w:tc>
        <w:tc>
          <w:tcPr>
            <w:tcW w:w="1991" w:type="dxa"/>
            <w:vAlign w:val="center"/>
          </w:tcPr>
          <w:p w14:paraId="20D23DB7" w14:textId="77777777" w:rsidR="00DD6827" w:rsidRPr="000E75A1" w:rsidRDefault="00DD6827" w:rsidP="00FC038C">
            <w:pPr>
              <w:tabs>
                <w:tab w:val="left" w:pos="709"/>
              </w:tabs>
              <w:jc w:val="center"/>
              <w:rPr>
                <w:rFonts w:ascii="Verdana" w:eastAsia="Calibri" w:hAnsi="Verdana" w:cs="Arial"/>
                <w:sz w:val="16"/>
                <w:szCs w:val="16"/>
                <w:lang w:val="es-BO"/>
              </w:rPr>
            </w:pPr>
            <w:r w:rsidRPr="000E75A1">
              <w:rPr>
                <w:rFonts w:ascii="Verdana" w:eastAsia="Calibri" w:hAnsi="Verdana" w:cs="Arial"/>
                <w:sz w:val="16"/>
                <w:szCs w:val="16"/>
                <w:lang w:val="es-BO"/>
              </w:rPr>
              <w:t>70 puntos</w:t>
            </w:r>
          </w:p>
        </w:tc>
      </w:tr>
      <w:tr w:rsidR="00DD6827" w:rsidRPr="000E75A1" w14:paraId="1F835197" w14:textId="77777777" w:rsidTr="00FC038C">
        <w:trPr>
          <w:trHeight w:val="397"/>
          <w:jc w:val="center"/>
        </w:trPr>
        <w:tc>
          <w:tcPr>
            <w:tcW w:w="1505" w:type="dxa"/>
            <w:shd w:val="clear" w:color="auto" w:fill="DBE5F1"/>
            <w:vAlign w:val="center"/>
          </w:tcPr>
          <w:p w14:paraId="6C79B0AC" w14:textId="77777777" w:rsidR="00DD6827" w:rsidRPr="000E75A1" w:rsidRDefault="00DD6827" w:rsidP="00FC038C">
            <w:pPr>
              <w:tabs>
                <w:tab w:val="left" w:pos="709"/>
              </w:tabs>
              <w:jc w:val="center"/>
              <w:rPr>
                <w:rFonts w:ascii="Verdana" w:eastAsia="Calibri" w:hAnsi="Verdana" w:cs="Arial"/>
                <w:b/>
                <w:sz w:val="16"/>
                <w:szCs w:val="16"/>
                <w:lang w:val="es-BO"/>
              </w:rPr>
            </w:pPr>
            <w:r w:rsidRPr="000E75A1">
              <w:rPr>
                <w:rFonts w:ascii="Verdana" w:eastAsia="Calibri" w:hAnsi="Verdana" w:cs="Arial"/>
                <w:b/>
                <w:sz w:val="16"/>
                <w:szCs w:val="16"/>
                <w:lang w:val="es-BO"/>
              </w:rPr>
              <w:t>PTP</w:t>
            </w:r>
          </w:p>
        </w:tc>
        <w:tc>
          <w:tcPr>
            <w:tcW w:w="4531" w:type="dxa"/>
            <w:shd w:val="clear" w:color="auto" w:fill="DBE5F1"/>
            <w:vAlign w:val="center"/>
          </w:tcPr>
          <w:p w14:paraId="137BB63D" w14:textId="77777777" w:rsidR="00DD6827" w:rsidRPr="000E75A1" w:rsidRDefault="00DD6827" w:rsidP="00FC038C">
            <w:pPr>
              <w:tabs>
                <w:tab w:val="left" w:pos="709"/>
              </w:tabs>
              <w:rPr>
                <w:rFonts w:ascii="Verdana" w:eastAsia="Calibri" w:hAnsi="Verdana" w:cs="Arial"/>
                <w:sz w:val="16"/>
                <w:szCs w:val="16"/>
                <w:lang w:val="es-BO"/>
              </w:rPr>
            </w:pPr>
            <w:r w:rsidRPr="000E75A1">
              <w:rPr>
                <w:rFonts w:ascii="Verdana" w:eastAsia="Calibri" w:hAnsi="Verdana" w:cs="Arial"/>
                <w:b/>
                <w:sz w:val="16"/>
                <w:szCs w:val="16"/>
                <w:lang w:val="es-BO"/>
              </w:rPr>
              <w:t>PUNTAJE TOTAL DE LA PROPUESTA EVALUADA</w:t>
            </w:r>
          </w:p>
        </w:tc>
        <w:tc>
          <w:tcPr>
            <w:tcW w:w="1991" w:type="dxa"/>
            <w:shd w:val="clear" w:color="auto" w:fill="DBE5F1"/>
            <w:vAlign w:val="center"/>
          </w:tcPr>
          <w:p w14:paraId="0C0B1077" w14:textId="77777777" w:rsidR="00DD6827" w:rsidRPr="000E75A1" w:rsidRDefault="00DD6827" w:rsidP="00FC038C">
            <w:pPr>
              <w:tabs>
                <w:tab w:val="left" w:pos="709"/>
              </w:tabs>
              <w:jc w:val="center"/>
              <w:rPr>
                <w:rFonts w:ascii="Verdana" w:eastAsia="Calibri" w:hAnsi="Verdana" w:cs="Arial"/>
                <w:b/>
                <w:sz w:val="16"/>
                <w:szCs w:val="16"/>
                <w:lang w:val="es-BO"/>
              </w:rPr>
            </w:pPr>
            <w:r w:rsidRPr="000E75A1">
              <w:rPr>
                <w:rFonts w:ascii="Verdana" w:eastAsia="Calibri" w:hAnsi="Verdana" w:cs="Arial"/>
                <w:b/>
                <w:sz w:val="16"/>
                <w:szCs w:val="16"/>
                <w:lang w:val="es-BO"/>
              </w:rPr>
              <w:t>100 puntos</w:t>
            </w:r>
          </w:p>
        </w:tc>
      </w:tr>
    </w:tbl>
    <w:p w14:paraId="0BDDD5B7" w14:textId="77777777" w:rsidR="00DD6827" w:rsidRPr="000E75A1" w:rsidRDefault="00DD6827" w:rsidP="00DD6827">
      <w:pPr>
        <w:pStyle w:val="Prrafodelista"/>
        <w:tabs>
          <w:tab w:val="left" w:pos="709"/>
        </w:tabs>
        <w:jc w:val="both"/>
        <w:rPr>
          <w:rFonts w:ascii="Verdana" w:hAnsi="Verdana" w:cs="Arial"/>
          <w:sz w:val="16"/>
          <w:szCs w:val="16"/>
          <w:lang w:val="es-BO"/>
        </w:rPr>
      </w:pPr>
    </w:p>
    <w:p w14:paraId="585C885F" w14:textId="77777777" w:rsidR="00DD6827" w:rsidRPr="000E75A1" w:rsidRDefault="00DD6827" w:rsidP="00DD6827">
      <w:pPr>
        <w:pStyle w:val="Prrafodelista"/>
        <w:tabs>
          <w:tab w:val="left" w:pos="709"/>
        </w:tabs>
        <w:jc w:val="both"/>
        <w:rPr>
          <w:rFonts w:ascii="Verdana" w:hAnsi="Verdana"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0E75A1" w14:paraId="612D2C75" w14:textId="77777777" w:rsidTr="00FC038C">
        <w:trPr>
          <w:trHeight w:val="567"/>
          <w:jc w:val="center"/>
        </w:trPr>
        <w:tc>
          <w:tcPr>
            <w:tcW w:w="1597" w:type="pct"/>
            <w:vMerge w:val="restart"/>
            <w:shd w:val="clear" w:color="auto" w:fill="DBE5F1"/>
            <w:vAlign w:val="center"/>
          </w:tcPr>
          <w:p w14:paraId="70E89BDF" w14:textId="77777777" w:rsidR="00DD6827" w:rsidRPr="000E75A1" w:rsidRDefault="00DD6827" w:rsidP="00FC038C">
            <w:pPr>
              <w:pStyle w:val="Prrafodelista"/>
              <w:tabs>
                <w:tab w:val="left" w:pos="142"/>
              </w:tabs>
              <w:ind w:left="142"/>
              <w:jc w:val="center"/>
              <w:rPr>
                <w:rFonts w:ascii="Verdana" w:hAnsi="Verdana" w:cs="Arial"/>
                <w:b/>
                <w:sz w:val="16"/>
                <w:szCs w:val="16"/>
                <w:lang w:val="es-BO"/>
              </w:rPr>
            </w:pPr>
            <w:r w:rsidRPr="000E75A1">
              <w:rPr>
                <w:rFonts w:ascii="Verdana" w:hAnsi="Verdana" w:cs="Arial"/>
                <w:b/>
                <w:sz w:val="16"/>
                <w:szCs w:val="16"/>
                <w:lang w:val="es-BO"/>
              </w:rPr>
              <w:t>RESUMEN DE EVALUACIÓN</w:t>
            </w:r>
          </w:p>
        </w:tc>
        <w:tc>
          <w:tcPr>
            <w:tcW w:w="3403" w:type="pct"/>
            <w:gridSpan w:val="4"/>
            <w:shd w:val="clear" w:color="auto" w:fill="DBE5F1"/>
            <w:vAlign w:val="center"/>
          </w:tcPr>
          <w:p w14:paraId="26B0A16A" w14:textId="77777777" w:rsidR="00DD6827" w:rsidRPr="000E75A1" w:rsidRDefault="00DD6827" w:rsidP="00FC038C">
            <w:pPr>
              <w:jc w:val="center"/>
              <w:rPr>
                <w:rFonts w:ascii="Verdana" w:hAnsi="Verdana" w:cs="Arial"/>
                <w:b/>
                <w:sz w:val="18"/>
                <w:szCs w:val="18"/>
                <w:lang w:val="es-BO"/>
              </w:rPr>
            </w:pPr>
            <w:r w:rsidRPr="000E75A1">
              <w:rPr>
                <w:rFonts w:ascii="Verdana" w:hAnsi="Verdana" w:cs="Arial"/>
                <w:b/>
                <w:sz w:val="18"/>
                <w:szCs w:val="18"/>
                <w:lang w:val="es-BO"/>
              </w:rPr>
              <w:t>PROPONENTES</w:t>
            </w:r>
          </w:p>
        </w:tc>
      </w:tr>
      <w:tr w:rsidR="00DD6827" w:rsidRPr="000E75A1" w14:paraId="6D21D75E" w14:textId="77777777" w:rsidTr="00FC038C">
        <w:trPr>
          <w:trHeight w:val="567"/>
          <w:jc w:val="center"/>
        </w:trPr>
        <w:tc>
          <w:tcPr>
            <w:tcW w:w="1597" w:type="pct"/>
            <w:vMerge/>
            <w:shd w:val="clear" w:color="auto" w:fill="DBE5F1"/>
            <w:vAlign w:val="center"/>
          </w:tcPr>
          <w:p w14:paraId="1D0F7340" w14:textId="77777777" w:rsidR="00DD6827" w:rsidRPr="000E75A1" w:rsidRDefault="00DD6827" w:rsidP="00FC038C">
            <w:pPr>
              <w:pStyle w:val="Prrafodelista"/>
              <w:tabs>
                <w:tab w:val="left" w:pos="709"/>
              </w:tabs>
              <w:ind w:left="360"/>
              <w:contextualSpacing/>
              <w:jc w:val="both"/>
              <w:rPr>
                <w:rFonts w:ascii="Verdana" w:hAnsi="Verdana" w:cs="Arial"/>
                <w:b/>
                <w:sz w:val="16"/>
                <w:szCs w:val="16"/>
                <w:lang w:val="es-BO"/>
              </w:rPr>
            </w:pPr>
          </w:p>
        </w:tc>
        <w:tc>
          <w:tcPr>
            <w:tcW w:w="875" w:type="pct"/>
            <w:shd w:val="clear" w:color="auto" w:fill="DBE5F1"/>
            <w:vAlign w:val="center"/>
          </w:tcPr>
          <w:p w14:paraId="74C5238E"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sz w:val="16"/>
                <w:szCs w:val="16"/>
                <w:lang w:val="es-BO"/>
              </w:rPr>
              <w:t>PROPONENTE A</w:t>
            </w:r>
          </w:p>
        </w:tc>
        <w:tc>
          <w:tcPr>
            <w:tcW w:w="844" w:type="pct"/>
            <w:shd w:val="clear" w:color="auto" w:fill="DBE5F1"/>
            <w:vAlign w:val="center"/>
          </w:tcPr>
          <w:p w14:paraId="49F1FF76"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sz w:val="16"/>
                <w:szCs w:val="16"/>
                <w:lang w:val="es-BO"/>
              </w:rPr>
              <w:t>PROPONENTE B</w:t>
            </w:r>
          </w:p>
        </w:tc>
        <w:tc>
          <w:tcPr>
            <w:tcW w:w="841" w:type="pct"/>
            <w:shd w:val="clear" w:color="auto" w:fill="DBE5F1"/>
            <w:vAlign w:val="center"/>
          </w:tcPr>
          <w:p w14:paraId="63E23BE4"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sz w:val="16"/>
                <w:szCs w:val="16"/>
                <w:lang w:val="es-BO"/>
              </w:rPr>
              <w:t>PROPONENTE C</w:t>
            </w:r>
          </w:p>
        </w:tc>
        <w:tc>
          <w:tcPr>
            <w:tcW w:w="843" w:type="pct"/>
            <w:shd w:val="clear" w:color="auto" w:fill="DBE5F1"/>
            <w:vAlign w:val="center"/>
          </w:tcPr>
          <w:p w14:paraId="7920747D" w14:textId="77777777" w:rsidR="00DD6827" w:rsidRPr="000E75A1" w:rsidRDefault="00DD6827" w:rsidP="00FC038C">
            <w:pPr>
              <w:jc w:val="center"/>
              <w:rPr>
                <w:rFonts w:ascii="Verdana" w:hAnsi="Verdana" w:cs="Arial"/>
                <w:b/>
                <w:sz w:val="16"/>
                <w:szCs w:val="16"/>
                <w:lang w:val="es-BO"/>
              </w:rPr>
            </w:pPr>
            <w:r w:rsidRPr="000E75A1">
              <w:rPr>
                <w:rFonts w:ascii="Verdana" w:hAnsi="Verdana" w:cs="Arial"/>
                <w:b/>
                <w:sz w:val="16"/>
                <w:szCs w:val="16"/>
                <w:lang w:val="es-BO"/>
              </w:rPr>
              <w:t>PROPONENTE n</w:t>
            </w:r>
          </w:p>
        </w:tc>
      </w:tr>
      <w:tr w:rsidR="00DD6827" w:rsidRPr="000E75A1" w14:paraId="0E7EF804" w14:textId="77777777" w:rsidTr="00FC038C">
        <w:trPr>
          <w:trHeight w:val="567"/>
          <w:jc w:val="center"/>
        </w:trPr>
        <w:tc>
          <w:tcPr>
            <w:tcW w:w="1597" w:type="pct"/>
            <w:shd w:val="clear" w:color="auto" w:fill="auto"/>
            <w:vAlign w:val="center"/>
          </w:tcPr>
          <w:p w14:paraId="46502A02" w14:textId="34F6E218" w:rsidR="00DD6827" w:rsidRPr="000E75A1" w:rsidRDefault="00DD6827" w:rsidP="00A605CE">
            <w:pPr>
              <w:pStyle w:val="Prrafodelista"/>
              <w:ind w:left="142"/>
              <w:jc w:val="both"/>
              <w:rPr>
                <w:rFonts w:ascii="Verdana" w:hAnsi="Verdana" w:cs="Arial"/>
                <w:sz w:val="16"/>
                <w:szCs w:val="16"/>
                <w:lang w:val="es-BO"/>
              </w:rPr>
            </w:pPr>
            <w:r w:rsidRPr="000E75A1">
              <w:rPr>
                <w:rFonts w:ascii="Verdana" w:hAnsi="Verdana" w:cs="Arial"/>
                <w:sz w:val="16"/>
                <w:szCs w:val="16"/>
                <w:lang w:val="es-BO"/>
              </w:rPr>
              <w:t>Puntaje de la Evaluación de la Propuesta Económica</w:t>
            </w:r>
            <w:r w:rsidRPr="000E75A1">
              <w:rPr>
                <w:rFonts w:ascii="Verdana" w:eastAsia="Calibri" w:hAnsi="Verdana" w:cs="Arial"/>
                <w:sz w:val="16"/>
                <w:szCs w:val="16"/>
                <w:lang w:val="es-BO"/>
              </w:rPr>
              <w:t xml:space="preserve"> </w:t>
            </w:r>
          </w:p>
        </w:tc>
        <w:tc>
          <w:tcPr>
            <w:tcW w:w="875" w:type="pct"/>
            <w:shd w:val="clear" w:color="auto" w:fill="auto"/>
            <w:vAlign w:val="center"/>
          </w:tcPr>
          <w:p w14:paraId="0C68681F" w14:textId="77777777" w:rsidR="00DD6827" w:rsidRPr="000E75A1" w:rsidRDefault="00DD6827" w:rsidP="00FC038C">
            <w:pPr>
              <w:jc w:val="center"/>
              <w:rPr>
                <w:rFonts w:ascii="Verdana" w:hAnsi="Verdana" w:cs="Arial"/>
                <w:b/>
                <w:sz w:val="16"/>
                <w:szCs w:val="16"/>
                <w:lang w:val="es-BO"/>
              </w:rPr>
            </w:pPr>
          </w:p>
        </w:tc>
        <w:tc>
          <w:tcPr>
            <w:tcW w:w="844" w:type="pct"/>
            <w:shd w:val="clear" w:color="auto" w:fill="auto"/>
            <w:vAlign w:val="center"/>
          </w:tcPr>
          <w:p w14:paraId="1C6F1520" w14:textId="77777777" w:rsidR="00DD6827" w:rsidRPr="000E75A1" w:rsidRDefault="00DD6827" w:rsidP="00FC038C">
            <w:pPr>
              <w:jc w:val="center"/>
              <w:rPr>
                <w:rFonts w:ascii="Verdana" w:hAnsi="Verdana" w:cs="Arial"/>
                <w:b/>
                <w:sz w:val="16"/>
                <w:szCs w:val="16"/>
                <w:lang w:val="es-BO"/>
              </w:rPr>
            </w:pPr>
          </w:p>
        </w:tc>
        <w:tc>
          <w:tcPr>
            <w:tcW w:w="841" w:type="pct"/>
            <w:shd w:val="clear" w:color="auto" w:fill="auto"/>
            <w:vAlign w:val="center"/>
          </w:tcPr>
          <w:p w14:paraId="6C8A3860" w14:textId="77777777" w:rsidR="00DD6827" w:rsidRPr="000E75A1" w:rsidRDefault="00DD6827" w:rsidP="00FC038C">
            <w:pPr>
              <w:jc w:val="center"/>
              <w:rPr>
                <w:rFonts w:ascii="Verdana" w:hAnsi="Verdana" w:cs="Arial"/>
                <w:b/>
                <w:sz w:val="16"/>
                <w:szCs w:val="16"/>
                <w:lang w:val="es-BO"/>
              </w:rPr>
            </w:pPr>
          </w:p>
        </w:tc>
        <w:tc>
          <w:tcPr>
            <w:tcW w:w="843" w:type="pct"/>
            <w:shd w:val="clear" w:color="auto" w:fill="auto"/>
            <w:vAlign w:val="center"/>
          </w:tcPr>
          <w:p w14:paraId="0DA1AD38" w14:textId="77777777" w:rsidR="00DD6827" w:rsidRPr="000E75A1" w:rsidRDefault="00DD6827" w:rsidP="00FC038C">
            <w:pPr>
              <w:jc w:val="center"/>
              <w:rPr>
                <w:rFonts w:ascii="Verdana" w:hAnsi="Verdana" w:cs="Arial"/>
                <w:b/>
                <w:sz w:val="16"/>
                <w:szCs w:val="16"/>
                <w:lang w:val="es-BO"/>
              </w:rPr>
            </w:pPr>
          </w:p>
        </w:tc>
      </w:tr>
      <w:tr w:rsidR="00DD6827" w:rsidRPr="000E75A1" w14:paraId="56C53B95" w14:textId="77777777" w:rsidTr="00FC038C">
        <w:trPr>
          <w:trHeight w:val="567"/>
          <w:jc w:val="center"/>
        </w:trPr>
        <w:tc>
          <w:tcPr>
            <w:tcW w:w="1597" w:type="pct"/>
            <w:shd w:val="clear" w:color="auto" w:fill="auto"/>
            <w:vAlign w:val="center"/>
          </w:tcPr>
          <w:p w14:paraId="37FD6D8C" w14:textId="652AC5E5" w:rsidR="00DD6827" w:rsidRPr="000E75A1" w:rsidRDefault="00DD6827" w:rsidP="00A605CE">
            <w:pPr>
              <w:pStyle w:val="Prrafodelista"/>
              <w:ind w:left="142"/>
              <w:jc w:val="both"/>
              <w:rPr>
                <w:rFonts w:ascii="Verdana" w:hAnsi="Verdana" w:cs="Arial"/>
                <w:sz w:val="16"/>
                <w:szCs w:val="16"/>
                <w:lang w:val="es-BO"/>
              </w:rPr>
            </w:pPr>
            <w:r w:rsidRPr="000E75A1">
              <w:rPr>
                <w:rFonts w:ascii="Verdana" w:eastAsia="Calibri" w:hAnsi="Verdana"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0E75A1" w:rsidRDefault="00DD6827" w:rsidP="00FC038C">
            <w:pPr>
              <w:jc w:val="center"/>
              <w:rPr>
                <w:rFonts w:ascii="Verdana" w:hAnsi="Verdana" w:cs="Arial"/>
                <w:b/>
                <w:sz w:val="16"/>
                <w:szCs w:val="16"/>
                <w:lang w:val="es-BO"/>
              </w:rPr>
            </w:pPr>
          </w:p>
        </w:tc>
        <w:tc>
          <w:tcPr>
            <w:tcW w:w="844" w:type="pct"/>
            <w:shd w:val="clear" w:color="auto" w:fill="auto"/>
            <w:vAlign w:val="center"/>
          </w:tcPr>
          <w:p w14:paraId="5C80132A" w14:textId="77777777" w:rsidR="00DD6827" w:rsidRPr="000E75A1" w:rsidRDefault="00DD6827" w:rsidP="00FC038C">
            <w:pPr>
              <w:jc w:val="center"/>
              <w:rPr>
                <w:rFonts w:ascii="Verdana" w:hAnsi="Verdana" w:cs="Arial"/>
                <w:b/>
                <w:sz w:val="16"/>
                <w:szCs w:val="16"/>
                <w:lang w:val="es-BO"/>
              </w:rPr>
            </w:pPr>
          </w:p>
        </w:tc>
        <w:tc>
          <w:tcPr>
            <w:tcW w:w="841" w:type="pct"/>
            <w:shd w:val="clear" w:color="auto" w:fill="auto"/>
            <w:vAlign w:val="center"/>
          </w:tcPr>
          <w:p w14:paraId="386C2B91" w14:textId="77777777" w:rsidR="00DD6827" w:rsidRPr="000E75A1" w:rsidRDefault="00DD6827" w:rsidP="00FC038C">
            <w:pPr>
              <w:jc w:val="center"/>
              <w:rPr>
                <w:rFonts w:ascii="Verdana" w:hAnsi="Verdana" w:cs="Arial"/>
                <w:b/>
                <w:sz w:val="16"/>
                <w:szCs w:val="16"/>
                <w:lang w:val="es-BO"/>
              </w:rPr>
            </w:pPr>
          </w:p>
        </w:tc>
        <w:tc>
          <w:tcPr>
            <w:tcW w:w="843" w:type="pct"/>
            <w:shd w:val="clear" w:color="auto" w:fill="auto"/>
            <w:vAlign w:val="center"/>
          </w:tcPr>
          <w:p w14:paraId="28D03670" w14:textId="77777777" w:rsidR="00DD6827" w:rsidRPr="000E75A1" w:rsidRDefault="00DD6827" w:rsidP="00FC038C">
            <w:pPr>
              <w:jc w:val="center"/>
              <w:rPr>
                <w:rFonts w:ascii="Verdana" w:hAnsi="Verdana" w:cs="Arial"/>
                <w:b/>
                <w:sz w:val="16"/>
                <w:szCs w:val="16"/>
                <w:lang w:val="es-BO"/>
              </w:rPr>
            </w:pPr>
          </w:p>
        </w:tc>
      </w:tr>
      <w:tr w:rsidR="00DD6827" w:rsidRPr="000E75A1" w14:paraId="24DA4F05" w14:textId="77777777" w:rsidTr="00FC038C">
        <w:trPr>
          <w:trHeight w:val="567"/>
          <w:jc w:val="center"/>
        </w:trPr>
        <w:tc>
          <w:tcPr>
            <w:tcW w:w="1597" w:type="pct"/>
            <w:shd w:val="clear" w:color="auto" w:fill="DBE5F1"/>
            <w:vAlign w:val="center"/>
          </w:tcPr>
          <w:p w14:paraId="678B9540" w14:textId="77777777" w:rsidR="00DD6827" w:rsidRPr="000E75A1" w:rsidRDefault="00DD6827" w:rsidP="00FC038C">
            <w:pPr>
              <w:pStyle w:val="Prrafodelista"/>
              <w:ind w:left="360"/>
              <w:jc w:val="both"/>
              <w:rPr>
                <w:rFonts w:ascii="Verdana" w:hAnsi="Verdana" w:cs="Arial"/>
                <w:b/>
                <w:sz w:val="16"/>
                <w:szCs w:val="16"/>
                <w:lang w:val="es-BO"/>
              </w:rPr>
            </w:pPr>
            <w:r w:rsidRPr="000E75A1">
              <w:rPr>
                <w:rFonts w:ascii="Verdana" w:hAnsi="Verdana" w:cs="Arial"/>
                <w:b/>
                <w:sz w:val="16"/>
                <w:szCs w:val="16"/>
                <w:lang w:val="es-BO"/>
              </w:rPr>
              <w:t xml:space="preserve">PUNTAJE TOTAL  </w:t>
            </w:r>
          </w:p>
        </w:tc>
        <w:tc>
          <w:tcPr>
            <w:tcW w:w="875" w:type="pct"/>
            <w:shd w:val="clear" w:color="auto" w:fill="DBE5F1"/>
            <w:vAlign w:val="center"/>
          </w:tcPr>
          <w:p w14:paraId="70E99515" w14:textId="77777777" w:rsidR="00DD6827" w:rsidRPr="000E75A1" w:rsidRDefault="00DD6827" w:rsidP="00FC038C">
            <w:pPr>
              <w:jc w:val="center"/>
              <w:rPr>
                <w:rFonts w:ascii="Verdana" w:hAnsi="Verdana" w:cs="Arial"/>
                <w:b/>
                <w:sz w:val="16"/>
                <w:szCs w:val="16"/>
                <w:lang w:val="es-BO"/>
              </w:rPr>
            </w:pPr>
          </w:p>
        </w:tc>
        <w:tc>
          <w:tcPr>
            <w:tcW w:w="844" w:type="pct"/>
            <w:shd w:val="clear" w:color="auto" w:fill="DBE5F1"/>
            <w:vAlign w:val="center"/>
          </w:tcPr>
          <w:p w14:paraId="4C0948DB" w14:textId="77777777" w:rsidR="00DD6827" w:rsidRPr="000E75A1" w:rsidRDefault="00DD6827" w:rsidP="00FC038C">
            <w:pPr>
              <w:jc w:val="center"/>
              <w:rPr>
                <w:rFonts w:ascii="Verdana" w:hAnsi="Verdana" w:cs="Arial"/>
                <w:b/>
                <w:sz w:val="16"/>
                <w:szCs w:val="16"/>
                <w:lang w:val="es-BO"/>
              </w:rPr>
            </w:pPr>
          </w:p>
        </w:tc>
        <w:tc>
          <w:tcPr>
            <w:tcW w:w="841" w:type="pct"/>
            <w:shd w:val="clear" w:color="auto" w:fill="DBE5F1"/>
            <w:vAlign w:val="center"/>
          </w:tcPr>
          <w:p w14:paraId="1B3CC7B6" w14:textId="77777777" w:rsidR="00DD6827" w:rsidRPr="000E75A1" w:rsidRDefault="00DD6827" w:rsidP="00FC038C">
            <w:pPr>
              <w:jc w:val="center"/>
              <w:rPr>
                <w:rFonts w:ascii="Verdana" w:hAnsi="Verdana" w:cs="Arial"/>
                <w:b/>
                <w:sz w:val="16"/>
                <w:szCs w:val="16"/>
                <w:lang w:val="es-BO"/>
              </w:rPr>
            </w:pPr>
          </w:p>
        </w:tc>
        <w:tc>
          <w:tcPr>
            <w:tcW w:w="843" w:type="pct"/>
            <w:shd w:val="clear" w:color="auto" w:fill="DBE5F1"/>
            <w:vAlign w:val="center"/>
          </w:tcPr>
          <w:p w14:paraId="05C655E8" w14:textId="77777777" w:rsidR="00DD6827" w:rsidRPr="000E75A1" w:rsidRDefault="00DD6827" w:rsidP="00FC038C">
            <w:pPr>
              <w:jc w:val="center"/>
              <w:rPr>
                <w:rFonts w:ascii="Verdana" w:hAnsi="Verdana" w:cs="Arial"/>
                <w:b/>
                <w:sz w:val="16"/>
                <w:szCs w:val="16"/>
                <w:lang w:val="es-BO"/>
              </w:rPr>
            </w:pPr>
          </w:p>
        </w:tc>
      </w:tr>
    </w:tbl>
    <w:p w14:paraId="093D687A" w14:textId="77777777" w:rsidR="00DD6827" w:rsidRPr="000E75A1" w:rsidRDefault="00DD6827" w:rsidP="007C6F2E">
      <w:pPr>
        <w:tabs>
          <w:tab w:val="center" w:pos="5833"/>
          <w:tab w:val="right" w:pos="10252"/>
        </w:tabs>
        <w:jc w:val="center"/>
        <w:rPr>
          <w:rFonts w:ascii="Verdana" w:hAnsi="Verdana" w:cs="Arial"/>
          <w:b/>
          <w:sz w:val="18"/>
          <w:szCs w:val="18"/>
        </w:rPr>
      </w:pPr>
    </w:p>
    <w:p w14:paraId="13DDB317" w14:textId="77777777" w:rsidR="00DD6827" w:rsidRPr="000E75A1" w:rsidRDefault="00DD6827" w:rsidP="007C6F2E">
      <w:pPr>
        <w:tabs>
          <w:tab w:val="center" w:pos="5833"/>
          <w:tab w:val="right" w:pos="10252"/>
        </w:tabs>
        <w:jc w:val="center"/>
        <w:rPr>
          <w:rFonts w:ascii="Verdana" w:hAnsi="Verdana" w:cs="Arial"/>
          <w:b/>
          <w:sz w:val="18"/>
          <w:szCs w:val="18"/>
        </w:rPr>
      </w:pPr>
    </w:p>
    <w:p w14:paraId="175F2B9F" w14:textId="77777777" w:rsidR="00DD6827" w:rsidRPr="000E75A1" w:rsidRDefault="00DD6827" w:rsidP="007C6F2E">
      <w:pPr>
        <w:tabs>
          <w:tab w:val="center" w:pos="5833"/>
          <w:tab w:val="right" w:pos="10252"/>
        </w:tabs>
        <w:jc w:val="center"/>
        <w:rPr>
          <w:rFonts w:ascii="Verdana" w:hAnsi="Verdana" w:cs="Arial"/>
          <w:b/>
          <w:sz w:val="18"/>
          <w:szCs w:val="18"/>
        </w:rPr>
      </w:pPr>
    </w:p>
    <w:p w14:paraId="391943E9" w14:textId="77777777" w:rsidR="00DD6827" w:rsidRPr="000E75A1" w:rsidRDefault="00DD6827" w:rsidP="007C6F2E">
      <w:pPr>
        <w:tabs>
          <w:tab w:val="center" w:pos="5833"/>
          <w:tab w:val="right" w:pos="10252"/>
        </w:tabs>
        <w:jc w:val="center"/>
        <w:rPr>
          <w:rFonts w:ascii="Verdana" w:hAnsi="Verdana" w:cs="Arial"/>
          <w:b/>
          <w:sz w:val="18"/>
          <w:szCs w:val="18"/>
        </w:rPr>
      </w:pPr>
    </w:p>
    <w:p w14:paraId="1C42E8FE" w14:textId="77777777" w:rsidR="00DD6827" w:rsidRPr="000E75A1" w:rsidRDefault="00DD6827" w:rsidP="007C6F2E">
      <w:pPr>
        <w:tabs>
          <w:tab w:val="center" w:pos="5833"/>
          <w:tab w:val="right" w:pos="10252"/>
        </w:tabs>
        <w:jc w:val="center"/>
        <w:rPr>
          <w:rFonts w:ascii="Verdana" w:hAnsi="Verdana" w:cs="Arial"/>
          <w:b/>
          <w:sz w:val="18"/>
          <w:szCs w:val="18"/>
        </w:rPr>
      </w:pPr>
    </w:p>
    <w:p w14:paraId="4DF11C28" w14:textId="77777777" w:rsidR="00DD6827" w:rsidRPr="000E75A1" w:rsidRDefault="00DD6827" w:rsidP="007C6F2E">
      <w:pPr>
        <w:tabs>
          <w:tab w:val="center" w:pos="5833"/>
          <w:tab w:val="right" w:pos="10252"/>
        </w:tabs>
        <w:jc w:val="center"/>
        <w:rPr>
          <w:rFonts w:ascii="Verdana" w:hAnsi="Verdana" w:cs="Arial"/>
          <w:b/>
          <w:sz w:val="18"/>
          <w:szCs w:val="18"/>
        </w:rPr>
      </w:pPr>
    </w:p>
    <w:p w14:paraId="35D21A1A" w14:textId="77777777" w:rsidR="00DD6827" w:rsidRPr="000E75A1" w:rsidRDefault="00DD6827" w:rsidP="007C6F2E">
      <w:pPr>
        <w:tabs>
          <w:tab w:val="center" w:pos="5833"/>
          <w:tab w:val="right" w:pos="10252"/>
        </w:tabs>
        <w:jc w:val="center"/>
        <w:rPr>
          <w:rFonts w:ascii="Verdana" w:hAnsi="Verdana" w:cs="Arial"/>
          <w:b/>
          <w:sz w:val="18"/>
          <w:szCs w:val="18"/>
        </w:rPr>
      </w:pPr>
    </w:p>
    <w:p w14:paraId="58401CAE" w14:textId="77777777" w:rsidR="00DD6827" w:rsidRPr="000E75A1" w:rsidRDefault="00DD6827" w:rsidP="007C6F2E">
      <w:pPr>
        <w:tabs>
          <w:tab w:val="center" w:pos="5833"/>
          <w:tab w:val="right" w:pos="10252"/>
        </w:tabs>
        <w:jc w:val="center"/>
        <w:rPr>
          <w:rFonts w:ascii="Verdana" w:hAnsi="Verdana" w:cs="Arial"/>
          <w:b/>
          <w:sz w:val="18"/>
          <w:szCs w:val="18"/>
        </w:rPr>
      </w:pPr>
    </w:p>
    <w:p w14:paraId="2E9912C2" w14:textId="77777777" w:rsidR="00DD6827" w:rsidRPr="000E75A1" w:rsidRDefault="00DD6827" w:rsidP="007C6F2E">
      <w:pPr>
        <w:tabs>
          <w:tab w:val="center" w:pos="5833"/>
          <w:tab w:val="right" w:pos="10252"/>
        </w:tabs>
        <w:jc w:val="center"/>
        <w:rPr>
          <w:rFonts w:ascii="Verdana" w:hAnsi="Verdana" w:cs="Arial"/>
          <w:b/>
          <w:sz w:val="18"/>
          <w:szCs w:val="18"/>
        </w:rPr>
      </w:pPr>
    </w:p>
    <w:p w14:paraId="41716442" w14:textId="77777777" w:rsidR="00DD6827" w:rsidRPr="000E75A1" w:rsidRDefault="00DD6827" w:rsidP="007C6F2E">
      <w:pPr>
        <w:tabs>
          <w:tab w:val="center" w:pos="5833"/>
          <w:tab w:val="right" w:pos="10252"/>
        </w:tabs>
        <w:jc w:val="center"/>
        <w:rPr>
          <w:rFonts w:ascii="Verdana" w:hAnsi="Verdana" w:cs="Arial"/>
          <w:b/>
          <w:sz w:val="18"/>
          <w:szCs w:val="18"/>
        </w:rPr>
      </w:pPr>
    </w:p>
    <w:p w14:paraId="36201244" w14:textId="77777777" w:rsidR="00DD6827" w:rsidRPr="000E75A1" w:rsidRDefault="00DD6827" w:rsidP="007C6F2E">
      <w:pPr>
        <w:tabs>
          <w:tab w:val="center" w:pos="5833"/>
          <w:tab w:val="right" w:pos="10252"/>
        </w:tabs>
        <w:jc w:val="center"/>
        <w:rPr>
          <w:rFonts w:ascii="Verdana" w:hAnsi="Verdana" w:cs="Arial"/>
          <w:b/>
          <w:sz w:val="18"/>
          <w:szCs w:val="18"/>
        </w:rPr>
      </w:pPr>
    </w:p>
    <w:p w14:paraId="07698FD3" w14:textId="77777777" w:rsidR="00DD6827" w:rsidRPr="000E75A1" w:rsidRDefault="00DD6827" w:rsidP="007C6F2E">
      <w:pPr>
        <w:tabs>
          <w:tab w:val="center" w:pos="5833"/>
          <w:tab w:val="right" w:pos="10252"/>
        </w:tabs>
        <w:jc w:val="center"/>
        <w:rPr>
          <w:rFonts w:ascii="Verdana" w:hAnsi="Verdana" w:cs="Arial"/>
          <w:b/>
          <w:sz w:val="18"/>
          <w:szCs w:val="18"/>
          <w:lang w:val="es-BO"/>
        </w:rPr>
      </w:pPr>
    </w:p>
    <w:p w14:paraId="33A5C515" w14:textId="77777777" w:rsidR="00DD6827" w:rsidRPr="000E75A1" w:rsidRDefault="00DD6827" w:rsidP="007C6F2E">
      <w:pPr>
        <w:tabs>
          <w:tab w:val="center" w:pos="5833"/>
          <w:tab w:val="right" w:pos="10252"/>
        </w:tabs>
        <w:jc w:val="center"/>
        <w:rPr>
          <w:rFonts w:ascii="Verdana" w:hAnsi="Verdana" w:cs="Arial"/>
          <w:b/>
          <w:sz w:val="18"/>
          <w:szCs w:val="18"/>
          <w:lang w:val="es-BO"/>
        </w:rPr>
      </w:pPr>
    </w:p>
    <w:p w14:paraId="79867378" w14:textId="77777777" w:rsidR="00DD6827" w:rsidRPr="000E75A1" w:rsidRDefault="00DD6827" w:rsidP="007C6F2E">
      <w:pPr>
        <w:tabs>
          <w:tab w:val="center" w:pos="5833"/>
          <w:tab w:val="right" w:pos="10252"/>
        </w:tabs>
        <w:jc w:val="center"/>
        <w:rPr>
          <w:rFonts w:ascii="Verdana" w:hAnsi="Verdana" w:cs="Arial"/>
          <w:b/>
          <w:sz w:val="18"/>
          <w:szCs w:val="18"/>
          <w:lang w:val="es-BO"/>
        </w:rPr>
      </w:pPr>
    </w:p>
    <w:p w14:paraId="3608AF51" w14:textId="77777777" w:rsidR="00DD6827" w:rsidRPr="000E75A1" w:rsidRDefault="00DD6827" w:rsidP="007C6F2E">
      <w:pPr>
        <w:tabs>
          <w:tab w:val="center" w:pos="5833"/>
          <w:tab w:val="right" w:pos="10252"/>
        </w:tabs>
        <w:jc w:val="center"/>
        <w:rPr>
          <w:rFonts w:ascii="Verdana" w:hAnsi="Verdana" w:cs="Arial"/>
          <w:b/>
          <w:sz w:val="18"/>
          <w:szCs w:val="18"/>
          <w:lang w:val="es-BO"/>
        </w:rPr>
      </w:pPr>
    </w:p>
    <w:p w14:paraId="063A7F7C" w14:textId="77777777" w:rsidR="00DD6827" w:rsidRPr="000E75A1" w:rsidRDefault="00DD6827" w:rsidP="007C6F2E">
      <w:pPr>
        <w:tabs>
          <w:tab w:val="center" w:pos="5833"/>
          <w:tab w:val="right" w:pos="10252"/>
        </w:tabs>
        <w:jc w:val="center"/>
        <w:rPr>
          <w:rFonts w:ascii="Verdana" w:hAnsi="Verdana" w:cs="Arial"/>
          <w:b/>
          <w:sz w:val="18"/>
          <w:szCs w:val="18"/>
          <w:lang w:val="es-BO"/>
        </w:rPr>
      </w:pPr>
    </w:p>
    <w:p w14:paraId="0D396F59" w14:textId="77777777" w:rsidR="00DD6827" w:rsidRPr="000E75A1" w:rsidRDefault="00DD6827" w:rsidP="007C6F2E">
      <w:pPr>
        <w:tabs>
          <w:tab w:val="center" w:pos="5833"/>
          <w:tab w:val="right" w:pos="10252"/>
        </w:tabs>
        <w:jc w:val="center"/>
        <w:rPr>
          <w:rFonts w:ascii="Verdana" w:hAnsi="Verdana" w:cs="Arial"/>
          <w:b/>
          <w:sz w:val="18"/>
          <w:szCs w:val="18"/>
          <w:lang w:val="es-BO"/>
        </w:rPr>
      </w:pPr>
    </w:p>
    <w:p w14:paraId="1947C3E9" w14:textId="77777777" w:rsidR="007C6F2E" w:rsidRPr="000E75A1" w:rsidRDefault="007C6F2E" w:rsidP="007C6F2E">
      <w:pPr>
        <w:tabs>
          <w:tab w:val="center" w:pos="5833"/>
          <w:tab w:val="right" w:pos="10252"/>
        </w:tabs>
        <w:jc w:val="center"/>
        <w:rPr>
          <w:rFonts w:ascii="Verdana" w:hAnsi="Verdana" w:cs="Arial"/>
          <w:b/>
          <w:sz w:val="18"/>
          <w:szCs w:val="18"/>
          <w:lang w:val="es-BO"/>
        </w:rPr>
      </w:pPr>
    </w:p>
    <w:p w14:paraId="6B7295E3" w14:textId="77777777" w:rsidR="00DD6827" w:rsidRPr="000E75A1" w:rsidRDefault="00DD6827" w:rsidP="007C6F2E">
      <w:pPr>
        <w:tabs>
          <w:tab w:val="center" w:pos="5833"/>
          <w:tab w:val="right" w:pos="10252"/>
        </w:tabs>
        <w:jc w:val="center"/>
        <w:rPr>
          <w:rFonts w:ascii="Verdana" w:hAnsi="Verdana" w:cs="Arial"/>
          <w:b/>
          <w:sz w:val="18"/>
          <w:szCs w:val="18"/>
          <w:lang w:val="es-BO"/>
        </w:rPr>
      </w:pPr>
    </w:p>
    <w:p w14:paraId="25ED1F73" w14:textId="77777777" w:rsidR="00DD6827" w:rsidRPr="000E75A1" w:rsidRDefault="00DD6827" w:rsidP="007C6F2E">
      <w:pPr>
        <w:tabs>
          <w:tab w:val="center" w:pos="5833"/>
          <w:tab w:val="right" w:pos="10252"/>
        </w:tabs>
        <w:jc w:val="center"/>
        <w:rPr>
          <w:rFonts w:ascii="Verdana" w:hAnsi="Verdana" w:cs="Arial"/>
          <w:b/>
          <w:sz w:val="18"/>
          <w:szCs w:val="18"/>
          <w:lang w:val="es-BO"/>
        </w:rPr>
      </w:pPr>
    </w:p>
    <w:p w14:paraId="14DC4D88" w14:textId="77777777" w:rsidR="00DD6827" w:rsidRPr="000E75A1" w:rsidRDefault="00DD6827" w:rsidP="007C6F2E">
      <w:pPr>
        <w:tabs>
          <w:tab w:val="center" w:pos="5833"/>
          <w:tab w:val="right" w:pos="10252"/>
        </w:tabs>
        <w:jc w:val="center"/>
        <w:rPr>
          <w:rFonts w:ascii="Verdana" w:hAnsi="Verdana" w:cs="Arial"/>
          <w:b/>
          <w:sz w:val="18"/>
          <w:szCs w:val="18"/>
          <w:lang w:val="es-BO"/>
        </w:rPr>
      </w:pPr>
    </w:p>
    <w:p w14:paraId="3C41B4DB" w14:textId="77777777" w:rsidR="00A47A3A" w:rsidRPr="000E75A1" w:rsidRDefault="00A47A3A" w:rsidP="007C6F2E">
      <w:pPr>
        <w:tabs>
          <w:tab w:val="center" w:pos="5833"/>
          <w:tab w:val="right" w:pos="10252"/>
        </w:tabs>
        <w:jc w:val="center"/>
        <w:rPr>
          <w:rFonts w:ascii="Verdana" w:hAnsi="Verdana" w:cs="Arial"/>
          <w:b/>
          <w:sz w:val="18"/>
          <w:szCs w:val="18"/>
          <w:lang w:val="es-BO"/>
        </w:rPr>
      </w:pPr>
    </w:p>
    <w:p w14:paraId="3FC415C4" w14:textId="77777777" w:rsidR="00A47A3A" w:rsidRPr="000E75A1" w:rsidRDefault="00A47A3A" w:rsidP="007C6F2E">
      <w:pPr>
        <w:tabs>
          <w:tab w:val="center" w:pos="5833"/>
          <w:tab w:val="right" w:pos="10252"/>
        </w:tabs>
        <w:jc w:val="center"/>
        <w:rPr>
          <w:rFonts w:ascii="Verdana" w:hAnsi="Verdana" w:cs="Arial"/>
          <w:b/>
          <w:sz w:val="18"/>
          <w:szCs w:val="18"/>
          <w:lang w:val="es-BO"/>
        </w:rPr>
      </w:pPr>
    </w:p>
    <w:p w14:paraId="6083E2BB" w14:textId="77777777" w:rsidR="00A47A3A" w:rsidRPr="000E75A1" w:rsidRDefault="00A47A3A" w:rsidP="007C6F2E">
      <w:pPr>
        <w:tabs>
          <w:tab w:val="center" w:pos="5833"/>
          <w:tab w:val="right" w:pos="10252"/>
        </w:tabs>
        <w:jc w:val="center"/>
        <w:rPr>
          <w:rFonts w:ascii="Verdana" w:hAnsi="Verdana" w:cs="Arial"/>
          <w:b/>
          <w:sz w:val="18"/>
          <w:szCs w:val="18"/>
          <w:lang w:val="es-BO"/>
        </w:rPr>
      </w:pPr>
    </w:p>
    <w:p w14:paraId="68DB30E4" w14:textId="77777777" w:rsidR="00DD6827" w:rsidRPr="000E75A1"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sectPr w:rsidR="00BE74CA"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1371B" w14:textId="77777777" w:rsidR="00960DA5" w:rsidRDefault="00960DA5">
      <w:r>
        <w:separator/>
      </w:r>
    </w:p>
  </w:endnote>
  <w:endnote w:type="continuationSeparator" w:id="0">
    <w:p w14:paraId="01662289" w14:textId="77777777" w:rsidR="00960DA5" w:rsidRDefault="00960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2D5C66" w:rsidRPr="002D5C66">
          <w:rPr>
            <w:noProof/>
            <w:lang w:val="es-ES"/>
          </w:rPr>
          <w:t>35</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64272" w14:textId="77777777" w:rsidR="00960DA5" w:rsidRDefault="00960DA5">
      <w:r>
        <w:separator/>
      </w:r>
    </w:p>
  </w:footnote>
  <w:footnote w:type="continuationSeparator" w:id="0">
    <w:p w14:paraId="2688C55C" w14:textId="77777777" w:rsidR="00960DA5" w:rsidRDefault="00960D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6C76B3B9" w14:textId="77777777" w:rsidTr="00444F84">
      <w:trPr>
        <w:jc w:val="center"/>
      </w:trPr>
      <w:tc>
        <w:tcPr>
          <w:tcW w:w="2817" w:type="pct"/>
        </w:tcPr>
        <w:p w14:paraId="6220ED1C" w14:textId="47B0711E" w:rsidR="00A017BF" w:rsidRDefault="00A017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017BF" w:rsidRPr="00B85534" w:rsidRDefault="00A017BF" w:rsidP="00A017BF">
          <w:pPr>
            <w:pStyle w:val="Encabezado"/>
            <w:tabs>
              <w:tab w:val="clear" w:pos="4419"/>
              <w:tab w:val="clear" w:pos="8838"/>
            </w:tabs>
            <w:rPr>
              <w:rFonts w:ascii="Verdana" w:hAnsi="Verdana"/>
              <w:i/>
              <w:sz w:val="16"/>
              <w:szCs w:val="16"/>
            </w:rPr>
          </w:pPr>
        </w:p>
      </w:tc>
      <w:tc>
        <w:tcPr>
          <w:tcW w:w="2183" w:type="pct"/>
        </w:tcPr>
        <w:p w14:paraId="29B3A968" w14:textId="77777777" w:rsidR="00A017BF" w:rsidRPr="00A017BF" w:rsidRDefault="00A017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30E7B3AA" w14:textId="77777777" w:rsidTr="00444F84">
      <w:trPr>
        <w:jc w:val="center"/>
      </w:trPr>
      <w:tc>
        <w:tcPr>
          <w:tcW w:w="2817" w:type="pct"/>
        </w:tcPr>
        <w:p w14:paraId="6AF9F552" w14:textId="77777777"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7D5E5D09" w:rsidR="00C93DE8" w:rsidRPr="00A017BF" w:rsidRDefault="00C93DE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w:t>
          </w:r>
          <w:r w:rsidR="00A017BF" w:rsidRPr="00A017BF">
            <w:rPr>
              <w:rFonts w:ascii="Verdana" w:hAnsi="Verdana"/>
              <w:i/>
              <w:sz w:val="16"/>
              <w:szCs w:val="16"/>
            </w:rPr>
            <w:t>103</w:t>
          </w:r>
          <w:r w:rsidRPr="00A017BF">
            <w:rPr>
              <w:rFonts w:ascii="Verdana" w:hAnsi="Verdana"/>
              <w:i/>
              <w:sz w:val="16"/>
              <w:szCs w:val="16"/>
            </w:rPr>
            <w:t>/2024 (</w:t>
          </w:r>
          <w:r w:rsidR="00A017BF" w:rsidRPr="00A017BF">
            <w:rPr>
              <w:rFonts w:ascii="Verdana" w:hAnsi="Verdana"/>
              <w:i/>
              <w:sz w:val="16"/>
              <w:szCs w:val="16"/>
            </w:rPr>
            <w:t>31</w:t>
          </w:r>
          <w:r w:rsidRPr="00A017BF">
            <w:rPr>
              <w:rFonts w:ascii="Verdana" w:hAnsi="Verdana"/>
              <w:i/>
              <w:sz w:val="16"/>
              <w:szCs w:val="16"/>
            </w:rPr>
            <w:t>/</w:t>
          </w:r>
          <w:r w:rsidR="00A017BF" w:rsidRPr="00A017BF">
            <w:rPr>
              <w:rFonts w:ascii="Verdana" w:hAnsi="Verdana"/>
              <w:i/>
              <w:sz w:val="16"/>
              <w:szCs w:val="16"/>
            </w:rPr>
            <w:t>10</w:t>
          </w:r>
          <w:r w:rsidRPr="00A017BF">
            <w:rPr>
              <w:rFonts w:ascii="Verdana" w:hAnsi="Verdana"/>
              <w:i/>
              <w:sz w:val="16"/>
              <w:szCs w:val="16"/>
            </w:rPr>
            <w:t>/2024)</w:t>
          </w:r>
        </w:p>
      </w:tc>
    </w:tr>
  </w:tbl>
  <w:p w14:paraId="77DB9028" w14:textId="0D27F601" w:rsidR="00C93DE8" w:rsidRDefault="00960DA5">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A93C41"/>
    <w:multiLevelType w:val="multilevel"/>
    <w:tmpl w:val="768C5042"/>
    <w:lvl w:ilvl="0">
      <w:numFmt w:val="bullet"/>
      <w:lvlText w:val="✓"/>
      <w:lvlJc w:val="left"/>
      <w:pPr>
        <w:tabs>
          <w:tab w:val="num" w:pos="841"/>
        </w:tabs>
        <w:ind w:left="841" w:hanging="360"/>
      </w:pPr>
      <w:rPr>
        <w:rFonts w:ascii="Verdana" w:eastAsia="Verdana" w:hAnsi="Verdana" w:cs="Verdana"/>
        <w:position w:val="0"/>
        <w:sz w:val="24"/>
        <w:szCs w:val="24"/>
      </w:rPr>
    </w:lvl>
    <w:lvl w:ilvl="1">
      <w:start w:val="1"/>
      <w:numFmt w:val="bullet"/>
      <w:lvlText w:val="•"/>
      <w:lvlJc w:val="left"/>
      <w:pPr>
        <w:tabs>
          <w:tab w:val="num" w:pos="1728"/>
        </w:tabs>
        <w:ind w:left="1728" w:hanging="300"/>
      </w:pPr>
      <w:rPr>
        <w:rFonts w:ascii="Verdana" w:eastAsia="Verdana" w:hAnsi="Verdana" w:cs="Verdana"/>
        <w:position w:val="0"/>
        <w:sz w:val="20"/>
        <w:szCs w:val="20"/>
      </w:rPr>
    </w:lvl>
    <w:lvl w:ilvl="2">
      <w:start w:val="1"/>
      <w:numFmt w:val="bullet"/>
      <w:lvlText w:val="•"/>
      <w:lvlJc w:val="left"/>
      <w:pPr>
        <w:tabs>
          <w:tab w:val="num" w:pos="2677"/>
        </w:tabs>
        <w:ind w:left="2677" w:hanging="300"/>
      </w:pPr>
      <w:rPr>
        <w:rFonts w:ascii="Verdana" w:eastAsia="Verdana" w:hAnsi="Verdana" w:cs="Verdana"/>
        <w:position w:val="0"/>
        <w:sz w:val="20"/>
        <w:szCs w:val="20"/>
      </w:rPr>
    </w:lvl>
    <w:lvl w:ilvl="3">
      <w:start w:val="1"/>
      <w:numFmt w:val="bullet"/>
      <w:lvlText w:val="•"/>
      <w:lvlJc w:val="left"/>
      <w:pPr>
        <w:tabs>
          <w:tab w:val="num" w:pos="3625"/>
        </w:tabs>
        <w:ind w:left="3625" w:hanging="300"/>
      </w:pPr>
      <w:rPr>
        <w:rFonts w:ascii="Verdana" w:eastAsia="Verdana" w:hAnsi="Verdana" w:cs="Verdana"/>
        <w:position w:val="0"/>
        <w:sz w:val="20"/>
        <w:szCs w:val="20"/>
      </w:rPr>
    </w:lvl>
    <w:lvl w:ilvl="4">
      <w:start w:val="1"/>
      <w:numFmt w:val="bullet"/>
      <w:lvlText w:val="•"/>
      <w:lvlJc w:val="left"/>
      <w:pPr>
        <w:tabs>
          <w:tab w:val="num" w:pos="4574"/>
        </w:tabs>
        <w:ind w:left="4574" w:hanging="300"/>
      </w:pPr>
      <w:rPr>
        <w:rFonts w:ascii="Verdana" w:eastAsia="Verdana" w:hAnsi="Verdana" w:cs="Verdana"/>
        <w:position w:val="0"/>
        <w:sz w:val="20"/>
        <w:szCs w:val="20"/>
      </w:rPr>
    </w:lvl>
    <w:lvl w:ilvl="5">
      <w:start w:val="1"/>
      <w:numFmt w:val="bullet"/>
      <w:lvlText w:val="•"/>
      <w:lvlJc w:val="left"/>
      <w:pPr>
        <w:tabs>
          <w:tab w:val="num" w:pos="5523"/>
        </w:tabs>
        <w:ind w:left="5523" w:hanging="300"/>
      </w:pPr>
      <w:rPr>
        <w:rFonts w:ascii="Verdana" w:eastAsia="Verdana" w:hAnsi="Verdana" w:cs="Verdana"/>
        <w:position w:val="0"/>
        <w:sz w:val="20"/>
        <w:szCs w:val="20"/>
      </w:rPr>
    </w:lvl>
    <w:lvl w:ilvl="6">
      <w:start w:val="1"/>
      <w:numFmt w:val="bullet"/>
      <w:lvlText w:val="•"/>
      <w:lvlJc w:val="left"/>
      <w:pPr>
        <w:tabs>
          <w:tab w:val="num" w:pos="6471"/>
        </w:tabs>
        <w:ind w:left="6471" w:hanging="300"/>
      </w:pPr>
      <w:rPr>
        <w:rFonts w:ascii="Verdana" w:eastAsia="Verdana" w:hAnsi="Verdana" w:cs="Verdana"/>
        <w:position w:val="0"/>
        <w:sz w:val="20"/>
        <w:szCs w:val="20"/>
      </w:rPr>
    </w:lvl>
    <w:lvl w:ilvl="7">
      <w:start w:val="1"/>
      <w:numFmt w:val="bullet"/>
      <w:lvlText w:val="•"/>
      <w:lvlJc w:val="left"/>
      <w:pPr>
        <w:tabs>
          <w:tab w:val="num" w:pos="7420"/>
        </w:tabs>
        <w:ind w:left="7420" w:hanging="300"/>
      </w:pPr>
      <w:rPr>
        <w:rFonts w:ascii="Verdana" w:eastAsia="Verdana" w:hAnsi="Verdana" w:cs="Verdana"/>
        <w:position w:val="0"/>
        <w:sz w:val="20"/>
        <w:szCs w:val="20"/>
      </w:rPr>
    </w:lvl>
    <w:lvl w:ilvl="8">
      <w:start w:val="1"/>
      <w:numFmt w:val="bullet"/>
      <w:lvlText w:val="•"/>
      <w:lvlJc w:val="left"/>
      <w:pPr>
        <w:tabs>
          <w:tab w:val="num" w:pos="8369"/>
        </w:tabs>
        <w:ind w:left="8369" w:hanging="300"/>
      </w:pPr>
      <w:rPr>
        <w:rFonts w:ascii="Verdana" w:eastAsia="Verdana" w:hAnsi="Verdana" w:cs="Verdana"/>
        <w:position w:val="0"/>
        <w:sz w:val="20"/>
        <w:szCs w:val="20"/>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0"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2"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C216E3A"/>
    <w:multiLevelType w:val="hybridMultilevel"/>
    <w:tmpl w:val="ED800730"/>
    <w:lvl w:ilvl="0" w:tplc="717296F0">
      <w:start w:val="1"/>
      <w:numFmt w:val="lowerLetter"/>
      <w:lvlText w:val="%1)"/>
      <w:lvlJc w:val="left"/>
      <w:pPr>
        <w:ind w:left="720" w:hanging="360"/>
      </w:pPr>
      <w:rPr>
        <w:rFonts w:hint="default"/>
        <w:b/>
        <w:bCs/>
      </w:rPr>
    </w:lvl>
    <w:lvl w:ilvl="1" w:tplc="40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4"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1"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39D5ACB"/>
    <w:multiLevelType w:val="hybridMultilevel"/>
    <w:tmpl w:val="182462AC"/>
    <w:lvl w:ilvl="0" w:tplc="0038D08A">
      <w:numFmt w:val="bullet"/>
      <w:lvlText w:val="-"/>
      <w:lvlJc w:val="left"/>
      <w:pPr>
        <w:ind w:left="720" w:hanging="360"/>
      </w:pPr>
      <w:rPr>
        <w:rFonts w:ascii="Tahoma" w:eastAsia="Times New Roman"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743F6079"/>
    <w:multiLevelType w:val="hybridMultilevel"/>
    <w:tmpl w:val="76FC37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6"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8"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9" w15:restartNumberingAfterBreak="0">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1"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5"/>
  </w:num>
  <w:num w:numId="3">
    <w:abstractNumId w:val="10"/>
  </w:num>
  <w:num w:numId="4">
    <w:abstractNumId w:val="19"/>
  </w:num>
  <w:num w:numId="5">
    <w:abstractNumId w:val="60"/>
  </w:num>
  <w:num w:numId="6">
    <w:abstractNumId w:val="81"/>
  </w:num>
  <w:num w:numId="7">
    <w:abstractNumId w:val="65"/>
  </w:num>
  <w:num w:numId="8">
    <w:abstractNumId w:val="90"/>
  </w:num>
  <w:num w:numId="9">
    <w:abstractNumId w:val="95"/>
  </w:num>
  <w:num w:numId="10">
    <w:abstractNumId w:val="33"/>
  </w:num>
  <w:num w:numId="11">
    <w:abstractNumId w:val="110"/>
  </w:num>
  <w:num w:numId="12">
    <w:abstractNumId w:val="24"/>
  </w:num>
  <w:num w:numId="13">
    <w:abstractNumId w:val="112"/>
  </w:num>
  <w:num w:numId="14">
    <w:abstractNumId w:val="48"/>
  </w:num>
  <w:num w:numId="15">
    <w:abstractNumId w:val="20"/>
  </w:num>
  <w:num w:numId="16">
    <w:abstractNumId w:val="74"/>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5"/>
  </w:num>
  <w:num w:numId="20">
    <w:abstractNumId w:val="63"/>
  </w:num>
  <w:num w:numId="21">
    <w:abstractNumId w:val="34"/>
  </w:num>
  <w:num w:numId="22">
    <w:abstractNumId w:val="3"/>
  </w:num>
  <w:num w:numId="23">
    <w:abstractNumId w:val="36"/>
  </w:num>
  <w:num w:numId="24">
    <w:abstractNumId w:val="0"/>
  </w:num>
  <w:num w:numId="25">
    <w:abstractNumId w:val="53"/>
  </w:num>
  <w:num w:numId="26">
    <w:abstractNumId w:val="44"/>
  </w:num>
  <w:num w:numId="27">
    <w:abstractNumId w:val="46"/>
  </w:num>
  <w:num w:numId="28">
    <w:abstractNumId w:val="75"/>
  </w:num>
  <w:num w:numId="29">
    <w:abstractNumId w:val="41"/>
  </w:num>
  <w:num w:numId="30">
    <w:abstractNumId w:val="100"/>
  </w:num>
  <w:num w:numId="31">
    <w:abstractNumId w:val="28"/>
  </w:num>
  <w:num w:numId="32">
    <w:abstractNumId w:val="89"/>
  </w:num>
  <w:num w:numId="33">
    <w:abstractNumId w:val="29"/>
  </w:num>
  <w:num w:numId="34">
    <w:abstractNumId w:val="73"/>
  </w:num>
  <w:num w:numId="35">
    <w:abstractNumId w:val="59"/>
  </w:num>
  <w:num w:numId="36">
    <w:abstractNumId w:val="14"/>
  </w:num>
  <w:num w:numId="37">
    <w:abstractNumId w:val="99"/>
  </w:num>
  <w:num w:numId="38">
    <w:abstractNumId w:val="68"/>
  </w:num>
  <w:num w:numId="39">
    <w:abstractNumId w:val="96"/>
  </w:num>
  <w:num w:numId="40">
    <w:abstractNumId w:val="80"/>
  </w:num>
  <w:num w:numId="41">
    <w:abstractNumId w:val="69"/>
  </w:num>
  <w:num w:numId="42">
    <w:abstractNumId w:val="67"/>
  </w:num>
  <w:num w:numId="43">
    <w:abstractNumId w:val="88"/>
  </w:num>
  <w:num w:numId="44">
    <w:abstractNumId w:val="58"/>
  </w:num>
  <w:num w:numId="45">
    <w:abstractNumId w:val="26"/>
  </w:num>
  <w:num w:numId="46">
    <w:abstractNumId w:val="105"/>
  </w:num>
  <w:num w:numId="47">
    <w:abstractNumId w:val="66"/>
  </w:num>
  <w:num w:numId="48">
    <w:abstractNumId w:val="78"/>
  </w:num>
  <w:num w:numId="49">
    <w:abstractNumId w:val="4"/>
  </w:num>
  <w:num w:numId="50">
    <w:abstractNumId w:val="51"/>
  </w:num>
  <w:num w:numId="51">
    <w:abstractNumId w:val="39"/>
  </w:num>
  <w:num w:numId="52">
    <w:abstractNumId w:val="27"/>
  </w:num>
  <w:num w:numId="53">
    <w:abstractNumId w:val="18"/>
  </w:num>
  <w:num w:numId="54">
    <w:abstractNumId w:val="76"/>
  </w:num>
  <w:num w:numId="55">
    <w:abstractNumId w:val="12"/>
  </w:num>
  <w:num w:numId="56">
    <w:abstractNumId w:val="30"/>
  </w:num>
  <w:num w:numId="57">
    <w:abstractNumId w:val="91"/>
  </w:num>
  <w:num w:numId="58">
    <w:abstractNumId w:val="87"/>
  </w:num>
  <w:num w:numId="59">
    <w:abstractNumId w:val="37"/>
  </w:num>
  <w:num w:numId="60">
    <w:abstractNumId w:val="107"/>
  </w:num>
  <w:num w:numId="61">
    <w:abstractNumId w:val="31"/>
  </w:num>
  <w:num w:numId="62">
    <w:abstractNumId w:val="45"/>
  </w:num>
  <w:num w:numId="63">
    <w:abstractNumId w:val="43"/>
  </w:num>
  <w:num w:numId="64">
    <w:abstractNumId w:val="38"/>
  </w:num>
  <w:num w:numId="65">
    <w:abstractNumId w:val="70"/>
  </w:num>
  <w:num w:numId="66">
    <w:abstractNumId w:val="56"/>
  </w:num>
  <w:num w:numId="67">
    <w:abstractNumId w:val="79"/>
  </w:num>
  <w:num w:numId="68">
    <w:abstractNumId w:val="22"/>
  </w:num>
  <w:num w:numId="69">
    <w:abstractNumId w:val="64"/>
  </w:num>
  <w:num w:numId="70">
    <w:abstractNumId w:val="15"/>
  </w:num>
  <w:num w:numId="71">
    <w:abstractNumId w:val="72"/>
  </w:num>
  <w:num w:numId="72">
    <w:abstractNumId w:val="77"/>
  </w:num>
  <w:num w:numId="73">
    <w:abstractNumId w:val="11"/>
  </w:num>
  <w:num w:numId="74">
    <w:abstractNumId w:val="42"/>
  </w:num>
  <w:num w:numId="75">
    <w:abstractNumId w:val="47"/>
  </w:num>
  <w:num w:numId="76">
    <w:abstractNumId w:val="93"/>
  </w:num>
  <w:num w:numId="77">
    <w:abstractNumId w:val="2"/>
  </w:num>
  <w:num w:numId="78">
    <w:abstractNumId w:val="85"/>
  </w:num>
  <w:num w:numId="79">
    <w:abstractNumId w:val="97"/>
  </w:num>
  <w:num w:numId="80">
    <w:abstractNumId w:val="103"/>
  </w:num>
  <w:num w:numId="81">
    <w:abstractNumId w:val="16"/>
  </w:num>
  <w:num w:numId="82">
    <w:abstractNumId w:val="54"/>
  </w:num>
  <w:num w:numId="83">
    <w:abstractNumId w:val="102"/>
  </w:num>
  <w:num w:numId="84">
    <w:abstractNumId w:val="92"/>
  </w:num>
  <w:num w:numId="85">
    <w:abstractNumId w:val="84"/>
  </w:num>
  <w:num w:numId="86">
    <w:abstractNumId w:val="111"/>
  </w:num>
  <w:num w:numId="87">
    <w:abstractNumId w:val="32"/>
  </w:num>
  <w:num w:numId="88">
    <w:abstractNumId w:val="35"/>
  </w:num>
  <w:num w:numId="89">
    <w:abstractNumId w:val="21"/>
  </w:num>
  <w:num w:numId="90">
    <w:abstractNumId w:val="104"/>
  </w:num>
  <w:num w:numId="91">
    <w:abstractNumId w:val="52"/>
  </w:num>
  <w:num w:numId="92">
    <w:abstractNumId w:val="108"/>
  </w:num>
  <w:num w:numId="93">
    <w:abstractNumId w:val="8"/>
  </w:num>
  <w:num w:numId="94">
    <w:abstractNumId w:val="40"/>
  </w:num>
  <w:num w:numId="9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
  </w:num>
  <w:num w:numId="97">
    <w:abstractNumId w:val="50"/>
  </w:num>
  <w:num w:numId="98">
    <w:abstractNumId w:val="82"/>
  </w:num>
  <w:num w:numId="99">
    <w:abstractNumId w:val="94"/>
  </w:num>
  <w:num w:numId="100">
    <w:abstractNumId w:val="98"/>
  </w:num>
  <w:num w:numId="101">
    <w:abstractNumId w:val="57"/>
  </w:num>
  <w:num w:numId="102">
    <w:abstractNumId w:val="86"/>
  </w:num>
  <w:num w:numId="103">
    <w:abstractNumId w:val="106"/>
  </w:num>
  <w:num w:numId="104">
    <w:abstractNumId w:val="62"/>
  </w:num>
  <w:num w:numId="105">
    <w:abstractNumId w:val="1"/>
  </w:num>
  <w:num w:numId="106">
    <w:abstractNumId w:val="61"/>
  </w:num>
  <w:num w:numId="107">
    <w:abstractNumId w:val="71"/>
  </w:num>
  <w:num w:numId="108">
    <w:abstractNumId w:val="7"/>
  </w:num>
  <w:num w:numId="109">
    <w:abstractNumId w:val="23"/>
  </w:num>
  <w:num w:numId="110">
    <w:abstractNumId w:val="101"/>
  </w:num>
  <w:num w:numId="111">
    <w:abstractNumId w:val="83"/>
  </w:num>
  <w:num w:numId="112">
    <w:abstractNumId w:val="5"/>
  </w:num>
  <w:num w:numId="113">
    <w:abstractNumId w:val="49"/>
  </w:num>
  <w:num w:numId="114">
    <w:abstractNumId w:val="109"/>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889"/>
    <w:rsid w:val="00045F96"/>
    <w:rsid w:val="00046609"/>
    <w:rsid w:val="00046760"/>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BF2"/>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9D4"/>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E75A1"/>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363"/>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448"/>
    <w:rsid w:val="001248B7"/>
    <w:rsid w:val="00125262"/>
    <w:rsid w:val="00125926"/>
    <w:rsid w:val="00126E6B"/>
    <w:rsid w:val="00127A8C"/>
    <w:rsid w:val="001301FC"/>
    <w:rsid w:val="0013030C"/>
    <w:rsid w:val="0013090F"/>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589"/>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4E33"/>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038"/>
    <w:rsid w:val="001B386C"/>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1DFD"/>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14B"/>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5FB7"/>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55B4"/>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346D"/>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3C1"/>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10C"/>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5DC"/>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800"/>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7CA"/>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162"/>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4F84"/>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4F46"/>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8CA"/>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26B8"/>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3A2"/>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27E"/>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D5E"/>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174B"/>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9F7"/>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A01"/>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6A4"/>
    <w:rsid w:val="0060777A"/>
    <w:rsid w:val="00610328"/>
    <w:rsid w:val="00610567"/>
    <w:rsid w:val="006115A0"/>
    <w:rsid w:val="006122F0"/>
    <w:rsid w:val="00612B70"/>
    <w:rsid w:val="00612BC1"/>
    <w:rsid w:val="00612CA7"/>
    <w:rsid w:val="00613309"/>
    <w:rsid w:val="006136FE"/>
    <w:rsid w:val="006139A6"/>
    <w:rsid w:val="00613F6C"/>
    <w:rsid w:val="00614BD1"/>
    <w:rsid w:val="006155B0"/>
    <w:rsid w:val="00615932"/>
    <w:rsid w:val="00616DCC"/>
    <w:rsid w:val="00617318"/>
    <w:rsid w:val="00617628"/>
    <w:rsid w:val="00620053"/>
    <w:rsid w:val="00620A4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9C8"/>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D8B"/>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02D3"/>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80D"/>
    <w:rsid w:val="00750F76"/>
    <w:rsid w:val="00751034"/>
    <w:rsid w:val="00751140"/>
    <w:rsid w:val="00751A5A"/>
    <w:rsid w:val="00751A9F"/>
    <w:rsid w:val="00752DB2"/>
    <w:rsid w:val="00752FFB"/>
    <w:rsid w:val="00754285"/>
    <w:rsid w:val="007542BD"/>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69F6"/>
    <w:rsid w:val="0076741B"/>
    <w:rsid w:val="007678AE"/>
    <w:rsid w:val="00767DE7"/>
    <w:rsid w:val="007704BB"/>
    <w:rsid w:val="00770D52"/>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978ED"/>
    <w:rsid w:val="007A02AB"/>
    <w:rsid w:val="007A0438"/>
    <w:rsid w:val="007A04DA"/>
    <w:rsid w:val="007A0829"/>
    <w:rsid w:val="007A12D9"/>
    <w:rsid w:val="007A22CC"/>
    <w:rsid w:val="007A2A03"/>
    <w:rsid w:val="007A346B"/>
    <w:rsid w:val="007A35C3"/>
    <w:rsid w:val="007A3B91"/>
    <w:rsid w:val="007A3E1F"/>
    <w:rsid w:val="007A493E"/>
    <w:rsid w:val="007A53EC"/>
    <w:rsid w:val="007A53F5"/>
    <w:rsid w:val="007A55D0"/>
    <w:rsid w:val="007A5D94"/>
    <w:rsid w:val="007A67B9"/>
    <w:rsid w:val="007A70A5"/>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A5B"/>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2B3"/>
    <w:rsid w:val="007C696C"/>
    <w:rsid w:val="007C6A04"/>
    <w:rsid w:val="007C6A4B"/>
    <w:rsid w:val="007C6D81"/>
    <w:rsid w:val="007C6F2E"/>
    <w:rsid w:val="007C7340"/>
    <w:rsid w:val="007C7668"/>
    <w:rsid w:val="007C7A36"/>
    <w:rsid w:val="007D0CEC"/>
    <w:rsid w:val="007D1086"/>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332"/>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0CE4"/>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0D93"/>
    <w:rsid w:val="008C151E"/>
    <w:rsid w:val="008C2473"/>
    <w:rsid w:val="008C293D"/>
    <w:rsid w:val="008C3309"/>
    <w:rsid w:val="008C33CF"/>
    <w:rsid w:val="008C3B72"/>
    <w:rsid w:val="008C44EB"/>
    <w:rsid w:val="008C49B2"/>
    <w:rsid w:val="008C56CC"/>
    <w:rsid w:val="008C5F19"/>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9B4"/>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0E5F"/>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D30"/>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0DA5"/>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2B70"/>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1F54"/>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61B"/>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944"/>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086"/>
    <w:rsid w:val="00AE691F"/>
    <w:rsid w:val="00AE6D7A"/>
    <w:rsid w:val="00AF054B"/>
    <w:rsid w:val="00AF0B7F"/>
    <w:rsid w:val="00AF0BBA"/>
    <w:rsid w:val="00AF22F8"/>
    <w:rsid w:val="00AF28B4"/>
    <w:rsid w:val="00AF32A4"/>
    <w:rsid w:val="00AF3308"/>
    <w:rsid w:val="00AF3A4C"/>
    <w:rsid w:val="00AF457A"/>
    <w:rsid w:val="00AF4612"/>
    <w:rsid w:val="00AF4BF5"/>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D93"/>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432"/>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679"/>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5F07"/>
    <w:rsid w:val="00C171D2"/>
    <w:rsid w:val="00C2016B"/>
    <w:rsid w:val="00C204BB"/>
    <w:rsid w:val="00C20686"/>
    <w:rsid w:val="00C21453"/>
    <w:rsid w:val="00C214DD"/>
    <w:rsid w:val="00C22967"/>
    <w:rsid w:val="00C22FAB"/>
    <w:rsid w:val="00C2387F"/>
    <w:rsid w:val="00C239D9"/>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1C81"/>
    <w:rsid w:val="00C3265E"/>
    <w:rsid w:val="00C326F6"/>
    <w:rsid w:val="00C334B6"/>
    <w:rsid w:val="00C33ADF"/>
    <w:rsid w:val="00C34EC0"/>
    <w:rsid w:val="00C34FB4"/>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33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8BD"/>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9F7"/>
    <w:rsid w:val="00D00C24"/>
    <w:rsid w:val="00D00F66"/>
    <w:rsid w:val="00D010DD"/>
    <w:rsid w:val="00D01166"/>
    <w:rsid w:val="00D016C5"/>
    <w:rsid w:val="00D01D12"/>
    <w:rsid w:val="00D01D6B"/>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5EB1"/>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007"/>
    <w:rsid w:val="00D52CA4"/>
    <w:rsid w:val="00D530B9"/>
    <w:rsid w:val="00D53393"/>
    <w:rsid w:val="00D53B0D"/>
    <w:rsid w:val="00D54303"/>
    <w:rsid w:val="00D544C6"/>
    <w:rsid w:val="00D54D86"/>
    <w:rsid w:val="00D5535B"/>
    <w:rsid w:val="00D5564E"/>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1AD"/>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054"/>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1FC9"/>
    <w:rsid w:val="00E026EF"/>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044"/>
    <w:rsid w:val="00E32179"/>
    <w:rsid w:val="00E321CE"/>
    <w:rsid w:val="00E3287E"/>
    <w:rsid w:val="00E32FA7"/>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3D78"/>
    <w:rsid w:val="00E54249"/>
    <w:rsid w:val="00E54BBB"/>
    <w:rsid w:val="00E55675"/>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699"/>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191"/>
    <w:rsid w:val="00EF73CE"/>
    <w:rsid w:val="00EF7AEF"/>
    <w:rsid w:val="00EF7F6E"/>
    <w:rsid w:val="00F00801"/>
    <w:rsid w:val="00F00DCB"/>
    <w:rsid w:val="00F015B8"/>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3F9C"/>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1E1"/>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6AE"/>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259"/>
    <w:rsid w:val="00F6639F"/>
    <w:rsid w:val="00F66EDB"/>
    <w:rsid w:val="00F6742A"/>
    <w:rsid w:val="00F676EE"/>
    <w:rsid w:val="00F70D0F"/>
    <w:rsid w:val="00F71196"/>
    <w:rsid w:val="00F7124F"/>
    <w:rsid w:val="00F71637"/>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603"/>
    <w:rsid w:val="00F80DF7"/>
    <w:rsid w:val="00F811E5"/>
    <w:rsid w:val="00F8148D"/>
    <w:rsid w:val="00F82A38"/>
    <w:rsid w:val="00F82AAC"/>
    <w:rsid w:val="00F830F8"/>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0B0"/>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2E6F"/>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2E93"/>
    <w:rsid w:val="00FE38CA"/>
    <w:rsid w:val="00FE4007"/>
    <w:rsid w:val="00FE40C3"/>
    <w:rsid w:val="00FE4C90"/>
    <w:rsid w:val="00FE4E34"/>
    <w:rsid w:val="00FE5521"/>
    <w:rsid w:val="00FE5959"/>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45C2"/>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93EB1DD1-5A72-46A9-AB7D-2D28C0115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sgd-yywm-kgp"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mailto:mlopez@aevivienda.gob.bo"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jpe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30C2C"/>
    <w:rsid w:val="00046760"/>
    <w:rsid w:val="00063BF2"/>
    <w:rsid w:val="000859D4"/>
    <w:rsid w:val="000B6F15"/>
    <w:rsid w:val="00160BA4"/>
    <w:rsid w:val="00194E33"/>
    <w:rsid w:val="0021305A"/>
    <w:rsid w:val="002406B7"/>
    <w:rsid w:val="002955B4"/>
    <w:rsid w:val="002E7088"/>
    <w:rsid w:val="002F1FD4"/>
    <w:rsid w:val="0034575B"/>
    <w:rsid w:val="00380641"/>
    <w:rsid w:val="0047078B"/>
    <w:rsid w:val="004D7052"/>
    <w:rsid w:val="00504A8E"/>
    <w:rsid w:val="005273A2"/>
    <w:rsid w:val="0056769A"/>
    <w:rsid w:val="00594D5E"/>
    <w:rsid w:val="005D17A7"/>
    <w:rsid w:val="005F51BF"/>
    <w:rsid w:val="00667B1B"/>
    <w:rsid w:val="00677F5C"/>
    <w:rsid w:val="00723F6B"/>
    <w:rsid w:val="007459FE"/>
    <w:rsid w:val="007B7EA3"/>
    <w:rsid w:val="007D1086"/>
    <w:rsid w:val="007E63EC"/>
    <w:rsid w:val="007F0332"/>
    <w:rsid w:val="00905F58"/>
    <w:rsid w:val="009A2E7C"/>
    <w:rsid w:val="009D20CE"/>
    <w:rsid w:val="00A27172"/>
    <w:rsid w:val="00AC209A"/>
    <w:rsid w:val="00B24D93"/>
    <w:rsid w:val="00B3395D"/>
    <w:rsid w:val="00B52347"/>
    <w:rsid w:val="00BE6405"/>
    <w:rsid w:val="00BF1679"/>
    <w:rsid w:val="00C32A8F"/>
    <w:rsid w:val="00C34FB4"/>
    <w:rsid w:val="00C61D15"/>
    <w:rsid w:val="00C81DA5"/>
    <w:rsid w:val="00C936B9"/>
    <w:rsid w:val="00CB5E46"/>
    <w:rsid w:val="00CD52F4"/>
    <w:rsid w:val="00D26AFA"/>
    <w:rsid w:val="00D85FAD"/>
    <w:rsid w:val="00DD4061"/>
    <w:rsid w:val="00DF7CD6"/>
    <w:rsid w:val="00E026EF"/>
    <w:rsid w:val="00E543B4"/>
    <w:rsid w:val="00ED744C"/>
    <w:rsid w:val="00EF7191"/>
    <w:rsid w:val="00F71637"/>
    <w:rsid w:val="00F830F8"/>
    <w:rsid w:val="00F95C6A"/>
    <w:rsid w:val="00FD0CE9"/>
    <w:rsid w:val="00FD7D8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269C13-FA9C-41AF-9D00-7F742C2E9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193</Pages>
  <Words>91375</Words>
  <Characters>502566</Characters>
  <Application>Microsoft Office Word</Application>
  <DocSecurity>0</DocSecurity>
  <Lines>4188</Lines>
  <Paragraphs>1185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592756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26</cp:revision>
  <cp:lastPrinted>2025-02-20T20:35:00Z</cp:lastPrinted>
  <dcterms:created xsi:type="dcterms:W3CDTF">2025-01-14T19:55:00Z</dcterms:created>
  <dcterms:modified xsi:type="dcterms:W3CDTF">2025-02-22T01:42:00Z</dcterms:modified>
</cp:coreProperties>
</file>