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BO" w:eastAsia="es-BO"/>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687C020A"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C30B6F">
        <w:rPr>
          <w:rFonts w:ascii="Century Gothic" w:hAnsi="Century Gothic" w:cs="Arial"/>
          <w:b/>
          <w:sz w:val="24"/>
          <w:szCs w:val="18"/>
          <w:lang w:val="es-BO"/>
        </w:rPr>
        <w:t>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4BA75062"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2E744663" w:rsidR="005254F5" w:rsidRPr="00226A9B" w:rsidRDefault="007705DD" w:rsidP="00A306FB">
                            <w:pPr>
                              <w:jc w:val="center"/>
                              <w:rPr>
                                <w:rFonts w:ascii="Century Gothic" w:hAnsi="Century Gothic" w:cs="Arial"/>
                                <w:b/>
                                <w:color w:val="0000FF"/>
                                <w:sz w:val="28"/>
                              </w:rPr>
                            </w:pPr>
                            <w:r w:rsidRPr="007705DD">
                              <w:rPr>
                                <w:rFonts w:ascii="Century Gothic" w:hAnsi="Century Gothic" w:cs="Arial"/>
                                <w:b/>
                                <w:color w:val="0000FF"/>
                                <w:sz w:val="28"/>
                              </w:rPr>
                              <w:t>INSPECTORIA PARA EL PROYECTO DE VIVIENDA CUALITATIVA EN EL MUNICIPIO DE PATACAMAYA -FASE(XV) 2024- LA PAZ</w:t>
                            </w:r>
                            <w:r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1BD3F202"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7705DD">
                              <w:rPr>
                                <w:rFonts w:ascii="Century Gothic" w:hAnsi="Century Gothic"/>
                                <w:b/>
                                <w:color w:val="0000FF"/>
                                <w:sz w:val="32"/>
                                <w:lang w:val="es-AR"/>
                              </w:rPr>
                              <w:t>5</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5254F5" w:rsidRPr="00335F1B" w:rsidRDefault="005254F5"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5254F5" w:rsidRDefault="005254F5" w:rsidP="00A306FB">
                      <w:pPr>
                        <w:jc w:val="center"/>
                        <w:rPr>
                          <w:rFonts w:ascii="Century Gothic" w:hAnsi="Century Gothic" w:cs="Arial"/>
                          <w:b/>
                          <w:color w:val="000000" w:themeColor="text1"/>
                          <w:sz w:val="22"/>
                        </w:rPr>
                      </w:pPr>
                    </w:p>
                    <w:p w14:paraId="02B4A47D" w14:textId="2E744663" w:rsidR="005254F5" w:rsidRPr="00226A9B" w:rsidRDefault="007705DD" w:rsidP="00A306FB">
                      <w:pPr>
                        <w:jc w:val="center"/>
                        <w:rPr>
                          <w:rFonts w:ascii="Century Gothic" w:hAnsi="Century Gothic" w:cs="Arial"/>
                          <w:b/>
                          <w:color w:val="0000FF"/>
                          <w:sz w:val="28"/>
                        </w:rPr>
                      </w:pPr>
                      <w:r w:rsidRPr="007705DD">
                        <w:rPr>
                          <w:rFonts w:ascii="Century Gothic" w:hAnsi="Century Gothic" w:cs="Arial"/>
                          <w:b/>
                          <w:color w:val="0000FF"/>
                          <w:sz w:val="28"/>
                        </w:rPr>
                        <w:t>INSPECTORIA PARA EL PROYECTO DE VIVIENDA CUALITATIVA EN EL MUNICIPIO DE PATACAMAYA -FASE(XV) 2024- LA PAZ</w:t>
                      </w:r>
                      <w:r w:rsidRPr="007705DD">
                        <w:rPr>
                          <w:rFonts w:ascii="Century Gothic" w:hAnsi="Century Gothic" w:cs="Arial"/>
                          <w:b/>
                          <w:color w:val="0000FF"/>
                          <w:sz w:val="28"/>
                        </w:rPr>
                        <w:tab/>
                      </w:r>
                    </w:p>
                    <w:p w14:paraId="6716F4CC" w14:textId="77777777" w:rsidR="005254F5" w:rsidRDefault="005254F5" w:rsidP="00A306FB">
                      <w:pPr>
                        <w:jc w:val="center"/>
                        <w:rPr>
                          <w:rFonts w:ascii="Century Gothic" w:hAnsi="Century Gothic" w:cs="Arial"/>
                          <w:b/>
                          <w:color w:val="000000" w:themeColor="text1"/>
                          <w:sz w:val="32"/>
                        </w:rPr>
                      </w:pPr>
                    </w:p>
                    <w:p w14:paraId="76BA2873" w14:textId="77777777" w:rsidR="005254F5" w:rsidRDefault="005254F5"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5254F5" w:rsidRPr="00F411B1" w:rsidRDefault="005254F5" w:rsidP="0053086D">
                      <w:pPr>
                        <w:jc w:val="center"/>
                        <w:rPr>
                          <w:rFonts w:ascii="Century Gothic" w:hAnsi="Century Gothic" w:cs="Arial"/>
                          <w:b/>
                          <w:color w:val="000000" w:themeColor="text1"/>
                          <w:sz w:val="20"/>
                        </w:rPr>
                      </w:pPr>
                    </w:p>
                    <w:p w14:paraId="70623435" w14:textId="77777777" w:rsidR="005254F5" w:rsidRPr="00226A9B" w:rsidRDefault="005254F5" w:rsidP="00A306FB">
                      <w:pPr>
                        <w:rPr>
                          <w:rFonts w:ascii="Century Gothic" w:hAnsi="Century Gothic" w:cs="Arial"/>
                          <w:b/>
                          <w:color w:val="FF0000"/>
                          <w:sz w:val="12"/>
                        </w:rPr>
                      </w:pPr>
                    </w:p>
                    <w:p w14:paraId="0279D217" w14:textId="1BD3F202" w:rsidR="005254F5" w:rsidRDefault="00ED119A" w:rsidP="00A306FB">
                      <w:pPr>
                        <w:jc w:val="center"/>
                        <w:rPr>
                          <w:rFonts w:ascii="Century Gothic" w:hAnsi="Century Gothic"/>
                          <w:b/>
                          <w:color w:val="0000FF"/>
                          <w:sz w:val="32"/>
                          <w:lang w:val="es-AR"/>
                        </w:rPr>
                      </w:pPr>
                      <w:r>
                        <w:rPr>
                          <w:rFonts w:ascii="Century Gothic" w:hAnsi="Century Gothic"/>
                          <w:b/>
                          <w:color w:val="0000FF"/>
                          <w:sz w:val="32"/>
                          <w:lang w:val="es-AR"/>
                        </w:rPr>
                        <w:t>AEV-LP-DC 04</w:t>
                      </w:r>
                      <w:r w:rsidR="007705DD">
                        <w:rPr>
                          <w:rFonts w:ascii="Century Gothic" w:hAnsi="Century Gothic"/>
                          <w:b/>
                          <w:color w:val="0000FF"/>
                          <w:sz w:val="32"/>
                          <w:lang w:val="es-AR"/>
                        </w:rPr>
                        <w:t>5</w:t>
                      </w:r>
                      <w:r w:rsidR="005254F5">
                        <w:rPr>
                          <w:rFonts w:ascii="Century Gothic" w:hAnsi="Century Gothic"/>
                          <w:b/>
                          <w:color w:val="0000FF"/>
                          <w:sz w:val="32"/>
                          <w:lang w:val="es-AR"/>
                        </w:rPr>
                        <w:t>/2025</w:t>
                      </w:r>
                    </w:p>
                    <w:p w14:paraId="41F55E94" w14:textId="52F1A688" w:rsidR="005254F5" w:rsidRPr="004669A0" w:rsidRDefault="005254F5" w:rsidP="00A306FB">
                      <w:pPr>
                        <w:jc w:val="center"/>
                        <w:rPr>
                          <w:rFonts w:ascii="Century Gothic" w:hAnsi="Century Gothic"/>
                          <w:b/>
                          <w:color w:val="0000FF"/>
                          <w:sz w:val="32"/>
                          <w:lang w:val="es-AR"/>
                        </w:rPr>
                      </w:pPr>
                      <w:r>
                        <w:rPr>
                          <w:rFonts w:ascii="Century Gothic" w:hAnsi="Century Gothic"/>
                          <w:b/>
                          <w:color w:val="0000FF"/>
                          <w:sz w:val="32"/>
                          <w:lang w:val="es-AR"/>
                        </w:rPr>
                        <w:t>1ra. Convocatoria</w:t>
                      </w:r>
                    </w:p>
                    <w:p w14:paraId="167D6126" w14:textId="77777777" w:rsidR="005254F5" w:rsidRPr="004669A0" w:rsidRDefault="005254F5" w:rsidP="00A306FB">
                      <w:pPr>
                        <w:jc w:val="center"/>
                        <w:rPr>
                          <w:rFonts w:ascii="Century Gothic" w:hAnsi="Century Gothic"/>
                          <w:b/>
                          <w:color w:val="0000FF"/>
                          <w:sz w:val="32"/>
                          <w:lang w:val="es-AR"/>
                        </w:rPr>
                      </w:pPr>
                    </w:p>
                    <w:p w14:paraId="7D2766B3" w14:textId="77777777" w:rsidR="005254F5" w:rsidRDefault="005254F5" w:rsidP="0053086D">
                      <w:pPr>
                        <w:jc w:val="center"/>
                        <w:rPr>
                          <w:rFonts w:ascii="Century Gothic" w:hAnsi="Century Gothic"/>
                          <w:b/>
                          <w:sz w:val="32"/>
                          <w:lang w:val="es-AR"/>
                        </w:rPr>
                      </w:pPr>
                    </w:p>
                    <w:p w14:paraId="6B9BDDEE" w14:textId="77777777" w:rsidR="005254F5" w:rsidRPr="0016594B" w:rsidRDefault="005254F5"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5254F5" w:rsidRDefault="005254F5" w:rsidP="005108DE">
                      <w:pPr>
                        <w:jc w:val="center"/>
                        <w:rPr>
                          <w:rFonts w:ascii="Century Gothic" w:hAnsi="Century Gothic"/>
                          <w:b/>
                          <w:sz w:val="32"/>
                          <w:lang w:val="es-AR"/>
                        </w:rPr>
                      </w:pPr>
                    </w:p>
                    <w:p w14:paraId="7CFB3A97" w14:textId="77777777" w:rsidR="005254F5" w:rsidRDefault="005254F5" w:rsidP="005108DE">
                      <w:pPr>
                        <w:jc w:val="center"/>
                        <w:rPr>
                          <w:rFonts w:ascii="Century Gothic" w:hAnsi="Century Gothic"/>
                          <w:b/>
                          <w:sz w:val="32"/>
                          <w:lang w:val="es-AR"/>
                        </w:rPr>
                      </w:pPr>
                    </w:p>
                    <w:p w14:paraId="4D03A2B9" w14:textId="77777777" w:rsidR="005254F5" w:rsidRDefault="005254F5" w:rsidP="005108DE">
                      <w:pPr>
                        <w:jc w:val="center"/>
                        <w:rPr>
                          <w:rFonts w:ascii="Century Gothic" w:hAnsi="Century Gothic"/>
                          <w:b/>
                          <w:sz w:val="32"/>
                          <w:lang w:val="es-AR"/>
                        </w:rPr>
                      </w:pPr>
                    </w:p>
                    <w:p w14:paraId="1F867464" w14:textId="77777777" w:rsidR="005254F5" w:rsidRDefault="005254F5" w:rsidP="005108DE">
                      <w:pPr>
                        <w:jc w:val="center"/>
                        <w:rPr>
                          <w:rFonts w:ascii="Century Gothic" w:hAnsi="Century Gothic"/>
                          <w:b/>
                          <w:sz w:val="32"/>
                          <w:lang w:val="es-AR"/>
                        </w:rPr>
                      </w:pPr>
                    </w:p>
                    <w:p w14:paraId="042BEA5C" w14:textId="77777777" w:rsidR="005254F5" w:rsidRDefault="005254F5" w:rsidP="005108DE">
                      <w:pPr>
                        <w:jc w:val="center"/>
                        <w:rPr>
                          <w:rFonts w:ascii="Century Gothic" w:hAnsi="Century Gothic"/>
                          <w:b/>
                          <w:sz w:val="32"/>
                          <w:lang w:val="es-AR"/>
                        </w:rPr>
                      </w:pPr>
                    </w:p>
                    <w:p w14:paraId="23CA9095" w14:textId="77777777" w:rsidR="005254F5" w:rsidRPr="00335F1B" w:rsidRDefault="005254F5"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5254F5" w:rsidRPr="00335F1B" w:rsidRDefault="005254F5"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650B060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8D2221">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 xml:space="preserve">Cuando los requisitos, condiciones, documentos y formularios de la propuesta cumplan </w:t>
      </w:r>
      <w:r w:rsidRPr="00E400DC">
        <w:rPr>
          <w:rFonts w:cs="Arial"/>
          <w:sz w:val="18"/>
          <w:szCs w:val="18"/>
        </w:rPr>
        <w:lastRenderedPageBreak/>
        <w:t>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071B60">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071B60">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lastRenderedPageBreak/>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071B60">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071B60">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071B60">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lastRenderedPageBreak/>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071B60">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w:t>
      </w:r>
      <w:r w:rsidRPr="00FD70ED">
        <w:rPr>
          <w:rFonts w:cs="Arial"/>
          <w:sz w:val="18"/>
          <w:szCs w:val="18"/>
        </w:rPr>
        <w:lastRenderedPageBreak/>
        <w:t xml:space="preserve">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lastRenderedPageBreak/>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EB34D7">
        <w:trPr>
          <w:trHeight w:val="827"/>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2F798DC" w:rsidR="000B60FF" w:rsidRPr="002C2893" w:rsidRDefault="007705DD" w:rsidP="002C2893">
            <w:pPr>
              <w:widowControl w:val="0"/>
              <w:rPr>
                <w:rFonts w:cs="Arial"/>
                <w:sz w:val="18"/>
              </w:rPr>
            </w:pPr>
            <w:r w:rsidRPr="007705DD">
              <w:rPr>
                <w:rFonts w:cs="Arial"/>
                <w:sz w:val="18"/>
              </w:rPr>
              <w:t>INSPECTORIA PARA EL PROYECTO DE VIVIENDA CUALITATIVA EN EL MUNICIPIO DE PATACAMAYA -FASE(XV) 2024- LA PAZ</w:t>
            </w:r>
            <w:r w:rsidRPr="007705DD">
              <w:rPr>
                <w:rFonts w:cs="Arial"/>
                <w:sz w:val="18"/>
              </w:rPr>
              <w:tab/>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4483B556" w:rsidR="000B60FF" w:rsidRPr="002C2893" w:rsidRDefault="00ED119A" w:rsidP="0087016A">
            <w:pPr>
              <w:widowControl w:val="0"/>
              <w:rPr>
                <w:rFonts w:cs="Arial"/>
                <w:sz w:val="18"/>
              </w:rPr>
            </w:pPr>
            <w:r>
              <w:rPr>
                <w:rFonts w:cs="Arial"/>
                <w:sz w:val="18"/>
              </w:rPr>
              <w:t>AEV-LP-DC 04</w:t>
            </w:r>
            <w:r w:rsidR="007705DD">
              <w:rPr>
                <w:rFonts w:cs="Arial"/>
                <w:sz w:val="18"/>
              </w:rPr>
              <w:t>5</w:t>
            </w:r>
            <w:r w:rsidR="008D2221">
              <w:rPr>
                <w:rFonts w:cs="Arial"/>
                <w:sz w:val="18"/>
              </w:rPr>
              <w:t>/202</w:t>
            </w:r>
            <w:r w:rsidR="00B57070">
              <w:rPr>
                <w:rFonts w:cs="Arial"/>
                <w:sz w:val="18"/>
              </w:rPr>
              <w:t>5 (1r</w:t>
            </w:r>
            <w:r w:rsidR="00F411B1">
              <w:rPr>
                <w:rFonts w:cs="Arial"/>
                <w:sz w:val="18"/>
              </w:rPr>
              <w:t>a. Convocatoria)</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663D6C76" w:rsidR="000B60FF" w:rsidRPr="00003A14" w:rsidRDefault="007705DD" w:rsidP="00B57070">
            <w:pPr>
              <w:widowControl w:val="0"/>
              <w:rPr>
                <w:rFonts w:cs="Arial"/>
                <w:i/>
                <w:sz w:val="18"/>
              </w:rPr>
            </w:pPr>
            <w:r w:rsidRPr="007705DD">
              <w:rPr>
                <w:rFonts w:cs="Arial"/>
                <w:i/>
                <w:sz w:val="18"/>
              </w:rPr>
              <w:t>Bs. 87.868,34 (</w:t>
            </w:r>
            <w:r w:rsidRPr="007705DD">
              <w:rPr>
                <w:rFonts w:cs="Arial"/>
                <w:i/>
                <w:sz w:val="18"/>
              </w:rPr>
              <w:t>Ochent</w:t>
            </w:r>
            <w:r w:rsidRPr="007705DD">
              <w:rPr>
                <w:rFonts w:cs="Arial"/>
                <w:i/>
                <w:sz w:val="18"/>
              </w:rPr>
              <w:t xml:space="preserve">a y </w:t>
            </w:r>
            <w:r w:rsidRPr="007705DD">
              <w:rPr>
                <w:rFonts w:cs="Arial"/>
                <w:i/>
                <w:sz w:val="18"/>
              </w:rPr>
              <w:t xml:space="preserve">Siete Mil Ochocientos Sesenta </w:t>
            </w:r>
            <w:r>
              <w:rPr>
                <w:rFonts w:cs="Arial"/>
                <w:i/>
                <w:sz w:val="18"/>
              </w:rPr>
              <w:t>y</w:t>
            </w:r>
            <w:r w:rsidRPr="007705DD">
              <w:rPr>
                <w:rFonts w:cs="Arial"/>
                <w:i/>
                <w:sz w:val="18"/>
              </w:rPr>
              <w:t xml:space="preserve"> Ocho </w:t>
            </w:r>
            <w:r w:rsidRPr="007705DD">
              <w:rPr>
                <w:rFonts w:cs="Arial"/>
                <w:i/>
                <w:sz w:val="18"/>
              </w:rPr>
              <w:t xml:space="preserve">34/100 </w:t>
            </w:r>
            <w:proofErr w:type="gramStart"/>
            <w:r w:rsidRPr="007705DD">
              <w:rPr>
                <w:rFonts w:cs="Arial"/>
                <w:i/>
                <w:sz w:val="18"/>
              </w:rPr>
              <w:t>Bolivianos</w:t>
            </w:r>
            <w:proofErr w:type="gramEnd"/>
            <w:r w:rsidRPr="007705DD">
              <w:rPr>
                <w:rFonts w:cs="Arial"/>
                <w:i/>
                <w:sz w:val="18"/>
              </w:rPr>
              <w:t>)</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2D21445" w:rsidR="002A0F67" w:rsidRPr="002210C9" w:rsidRDefault="009C3160" w:rsidP="002A0F67">
            <w:pPr>
              <w:widowControl w:val="0"/>
              <w:rPr>
                <w:rFonts w:cs="Arial"/>
                <w:sz w:val="18"/>
              </w:rPr>
            </w:pPr>
            <w:r w:rsidRPr="009C3160">
              <w:rPr>
                <w:rFonts w:ascii="Arial" w:hAnsi="Arial" w:cs="Arial"/>
                <w:sz w:val="18"/>
                <w:lang w:val="es-BO"/>
              </w:rPr>
              <w:t xml:space="preserve">El proponente adjudicado presentará una garantía o solicitará la retención del </w:t>
            </w:r>
            <w:r w:rsidRPr="00FE275B">
              <w:rPr>
                <w:rFonts w:ascii="Arial" w:hAnsi="Arial" w:cs="Arial"/>
                <w:b/>
                <w:bCs/>
                <w:sz w:val="18"/>
                <w:lang w:val="es-BO"/>
              </w:rPr>
              <w:t>7 %</w:t>
            </w:r>
            <w:r w:rsidRPr="009C3160">
              <w:rPr>
                <w:rFonts w:ascii="Arial" w:hAnsi="Arial" w:cs="Arial"/>
                <w:sz w:val="18"/>
                <w:lang w:val="es-BO"/>
              </w:rPr>
              <w:t xml:space="preserve"> de los pagos parciales como garantía de cumplimiento de contrato, monto que será devuelto a la conclusión del contrato (suscripción del CERTIFICADO DE TERMINACIÓN DE SERVICIO), previa conformidad del Fiscal</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23DB27CC" w14:textId="77777777" w:rsidR="002A0F67" w:rsidRDefault="00F86E93" w:rsidP="002A0F67">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0CB34AA8" w:rsidR="00F86E93" w:rsidRPr="002C2893" w:rsidRDefault="009A726E" w:rsidP="00A440A3">
            <w:pPr>
              <w:widowControl w:val="0"/>
              <w:rPr>
                <w:rFonts w:cs="Arial"/>
                <w:sz w:val="18"/>
              </w:rPr>
            </w:pPr>
            <w:r>
              <w:rPr>
                <w:rFonts w:cs="Arial"/>
                <w:sz w:val="18"/>
              </w:rPr>
              <w:t xml:space="preserve">Arq. </w:t>
            </w:r>
            <w:r w:rsidR="007705DD">
              <w:rPr>
                <w:rFonts w:cs="Arial"/>
                <w:sz w:val="18"/>
              </w:rPr>
              <w:t xml:space="preserve">María de los Ángeles López </w:t>
            </w:r>
            <w:proofErr w:type="spellStart"/>
            <w:r w:rsidR="007705DD">
              <w:rPr>
                <w:rFonts w:cs="Arial"/>
                <w:sz w:val="18"/>
              </w:rPr>
              <w:t>Churruarrin</w:t>
            </w:r>
            <w:proofErr w:type="spellEnd"/>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9967FF9" w:rsidR="002A0F67" w:rsidRPr="002C2893" w:rsidRDefault="008D30A8" w:rsidP="008D30A8">
            <w:pPr>
              <w:widowControl w:val="0"/>
              <w:rPr>
                <w:rFonts w:cs="Arial"/>
                <w:sz w:val="18"/>
              </w:rPr>
            </w:pPr>
            <w:r>
              <w:rPr>
                <w:rFonts w:cs="Arial"/>
                <w:sz w:val="18"/>
              </w:rPr>
              <w:t>(2)-2125356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1A375C0E" w14:textId="612417E0" w:rsidR="002A0F67" w:rsidRDefault="00F86E93" w:rsidP="002A0F67">
            <w:pPr>
              <w:widowControl w:val="0"/>
              <w:rPr>
                <w:rFonts w:ascii="Arial" w:hAnsi="Arial" w:cs="Arial"/>
                <w:b/>
                <w:color w:val="000000" w:themeColor="text1"/>
                <w:sz w:val="18"/>
                <w:szCs w:val="18"/>
              </w:rPr>
            </w:pPr>
            <w:r>
              <w:rPr>
                <w:rFonts w:ascii="Arial" w:hAnsi="Arial" w:cs="Arial"/>
                <w:b/>
                <w:color w:val="000000" w:themeColor="text1"/>
                <w:sz w:val="18"/>
                <w:szCs w:val="18"/>
              </w:rPr>
              <w:t>leopoldo.condorenz</w:t>
            </w:r>
            <w:r w:rsidR="002A0F67" w:rsidRPr="000D6832">
              <w:rPr>
                <w:rFonts w:ascii="Arial" w:hAnsi="Arial" w:cs="Arial"/>
                <w:b/>
                <w:color w:val="000000" w:themeColor="text1"/>
                <w:sz w:val="18"/>
                <w:szCs w:val="18"/>
              </w:rPr>
              <w:t>@aevivienda.gob.bo</w:t>
            </w:r>
          </w:p>
          <w:p w14:paraId="4F81B161" w14:textId="124B6A21" w:rsidR="00F86E93" w:rsidRPr="002C2893" w:rsidRDefault="00ED119A" w:rsidP="00316C2A">
            <w:pPr>
              <w:widowControl w:val="0"/>
              <w:rPr>
                <w:rFonts w:cs="Arial"/>
                <w:sz w:val="18"/>
              </w:rPr>
            </w:pPr>
            <w:r>
              <w:rPr>
                <w:rFonts w:ascii="Arial" w:hAnsi="Arial" w:cs="Arial"/>
                <w:b/>
                <w:color w:val="000000" w:themeColor="text1"/>
                <w:sz w:val="18"/>
                <w:szCs w:val="18"/>
              </w:rPr>
              <w:t>m</w:t>
            </w:r>
            <w:r w:rsidR="007705DD">
              <w:rPr>
                <w:rFonts w:ascii="Arial" w:hAnsi="Arial" w:cs="Arial"/>
                <w:b/>
                <w:color w:val="000000" w:themeColor="text1"/>
                <w:sz w:val="18"/>
                <w:szCs w:val="18"/>
              </w:rPr>
              <w:t>lopez</w:t>
            </w:r>
            <w:r w:rsidR="00F86E93" w:rsidRPr="000D6832">
              <w:rPr>
                <w:rFonts w:ascii="Arial" w:hAnsi="Arial" w:cs="Arial"/>
                <w:b/>
                <w:color w:val="000000" w:themeColor="text1"/>
                <w:sz w:val="18"/>
                <w:szCs w:val="18"/>
              </w:rPr>
              <w:t>@aevivienda.gob.bo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7"/>
        <w:gridCol w:w="135"/>
        <w:gridCol w:w="133"/>
        <w:gridCol w:w="389"/>
        <w:gridCol w:w="135"/>
        <w:gridCol w:w="407"/>
        <w:gridCol w:w="135"/>
        <w:gridCol w:w="547"/>
        <w:gridCol w:w="141"/>
        <w:gridCol w:w="137"/>
        <w:gridCol w:w="496"/>
        <w:gridCol w:w="264"/>
        <w:gridCol w:w="488"/>
        <w:gridCol w:w="139"/>
        <w:gridCol w:w="142"/>
        <w:gridCol w:w="2183"/>
      </w:tblGrid>
      <w:tr w:rsidR="00900129" w:rsidRPr="00E169D4" w14:paraId="533A2932" w14:textId="77777777" w:rsidTr="00F86E9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2B167E" w:rsidRPr="00E169D4" w14:paraId="6EE7BFDF" w14:textId="77777777" w:rsidTr="002B167E">
        <w:trPr>
          <w:trHeight w:val="113"/>
        </w:trPr>
        <w:tc>
          <w:tcPr>
            <w:tcW w:w="1981"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61"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5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F86E93" w:rsidRPr="00E169D4" w14:paraId="1F5ACDA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32693047" w:rsidR="000B60FF" w:rsidRPr="00E169D4" w:rsidRDefault="00FE275B" w:rsidP="00680C33">
            <w:pPr>
              <w:adjustRightInd w:val="0"/>
              <w:snapToGrid w:val="0"/>
              <w:jc w:val="center"/>
              <w:rPr>
                <w:rFonts w:ascii="Arial" w:hAnsi="Arial" w:cs="Arial"/>
                <w:lang w:val="es-BO"/>
              </w:rPr>
            </w:pPr>
            <w:r>
              <w:rPr>
                <w:rFonts w:ascii="Arial" w:hAnsi="Arial" w:cs="Arial"/>
                <w:lang w:val="es-BO"/>
              </w:rPr>
              <w:t>2</w:t>
            </w:r>
            <w:r w:rsidR="007705DD">
              <w:rPr>
                <w:rFonts w:ascii="Arial" w:hAnsi="Arial" w:cs="Arial"/>
                <w:lang w:val="es-BO"/>
              </w:rPr>
              <w:t>6</w:t>
            </w:r>
          </w:p>
        </w:tc>
        <w:tc>
          <w:tcPr>
            <w:tcW w:w="71" w:type="pct"/>
            <w:tcBorders>
              <w:top w:val="nil"/>
              <w:left w:val="single" w:sz="4" w:space="0" w:color="auto"/>
              <w:bottom w:val="nil"/>
              <w:right w:val="single" w:sz="4" w:space="0" w:color="auto"/>
            </w:tcBorders>
            <w:shd w:val="clear" w:color="auto" w:fill="auto"/>
            <w:vAlign w:val="center"/>
          </w:tcPr>
          <w:p w14:paraId="4E62ECF4" w14:textId="3A55903A"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352FF936"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68AAA905"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F86E93" w:rsidRPr="00E169D4" w14:paraId="59273A7E" w14:textId="77777777" w:rsidTr="002B167E">
        <w:trPr>
          <w:trHeight w:val="113"/>
        </w:trPr>
        <w:tc>
          <w:tcPr>
            <w:tcW w:w="1910"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99FB497"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2B167E" w:rsidRPr="00E169D4" w14:paraId="7B81F80E"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4EA2B67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34012E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0097654" w:rsidR="000B60FF" w:rsidRPr="00E169D4" w:rsidRDefault="007705DD" w:rsidP="00680C33">
            <w:pPr>
              <w:adjustRightInd w:val="0"/>
              <w:snapToGrid w:val="0"/>
              <w:jc w:val="center"/>
              <w:rPr>
                <w:rFonts w:ascii="Arial" w:hAnsi="Arial" w:cs="Arial"/>
                <w:lang w:val="es-BO"/>
              </w:rPr>
            </w:pPr>
            <w:r>
              <w:rPr>
                <w:rFonts w:ascii="Arial" w:hAnsi="Arial" w:cs="Arial"/>
                <w:lang w:val="es-BO"/>
              </w:rPr>
              <w:t>05</w:t>
            </w:r>
          </w:p>
        </w:tc>
        <w:tc>
          <w:tcPr>
            <w:tcW w:w="71" w:type="pct"/>
            <w:tcBorders>
              <w:top w:val="nil"/>
              <w:left w:val="single" w:sz="4" w:space="0" w:color="auto"/>
              <w:bottom w:val="nil"/>
              <w:right w:val="single" w:sz="4" w:space="0" w:color="auto"/>
            </w:tcBorders>
            <w:shd w:val="clear" w:color="auto" w:fill="auto"/>
            <w:vAlign w:val="center"/>
          </w:tcPr>
          <w:p w14:paraId="4C2CC080"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6CEB2E2" w:rsidR="000B60FF" w:rsidRPr="00E169D4" w:rsidRDefault="008D2221" w:rsidP="00776A0A">
            <w:pPr>
              <w:adjustRightInd w:val="0"/>
              <w:snapToGrid w:val="0"/>
              <w:jc w:val="center"/>
              <w:rPr>
                <w:rFonts w:ascii="Arial" w:hAnsi="Arial" w:cs="Arial"/>
                <w:lang w:val="es-BO"/>
              </w:rPr>
            </w:pPr>
            <w:r>
              <w:rPr>
                <w:rFonts w:ascii="Arial" w:hAnsi="Arial" w:cs="Arial"/>
                <w:lang w:val="es-BO"/>
              </w:rPr>
              <w:t>0</w:t>
            </w:r>
            <w:r w:rsidR="007705DD">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50C6B828"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2786CF39" w:rsidR="000B60FF" w:rsidRPr="00E169D4" w:rsidRDefault="00F86E93" w:rsidP="008D2221">
            <w:pPr>
              <w:adjustRightInd w:val="0"/>
              <w:snapToGrid w:val="0"/>
              <w:jc w:val="center"/>
              <w:rPr>
                <w:rFonts w:ascii="Arial" w:hAnsi="Arial" w:cs="Arial"/>
                <w:lang w:val="es-BO"/>
              </w:rPr>
            </w:pPr>
            <w:r>
              <w:rPr>
                <w:rFonts w:ascii="Arial" w:hAnsi="Arial" w:cs="Arial"/>
                <w:lang w:val="es-BO"/>
              </w:rPr>
              <w:t>202</w:t>
            </w:r>
            <w:r w:rsidR="008D2221">
              <w:rPr>
                <w:rFonts w:ascii="Arial" w:hAnsi="Arial" w:cs="Arial"/>
                <w:lang w:val="es-BO"/>
              </w:rPr>
              <w:t>5</w:t>
            </w:r>
          </w:p>
        </w:tc>
        <w:tc>
          <w:tcPr>
            <w:tcW w:w="74" w:type="pct"/>
            <w:tcBorders>
              <w:top w:val="nil"/>
              <w:left w:val="single" w:sz="4" w:space="0" w:color="auto"/>
              <w:bottom w:val="nil"/>
              <w:right w:val="single" w:sz="12" w:space="0" w:color="auto"/>
            </w:tcBorders>
            <w:shd w:val="clear" w:color="auto" w:fill="auto"/>
            <w:vAlign w:val="center"/>
          </w:tcPr>
          <w:p w14:paraId="25720EBD"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single" w:sz="4" w:space="0" w:color="auto"/>
            </w:tcBorders>
          </w:tcPr>
          <w:p w14:paraId="23AC389C" w14:textId="77777777" w:rsidR="000B60FF" w:rsidRPr="00E169D4" w:rsidRDefault="000B60FF" w:rsidP="00680C33">
            <w:pPr>
              <w:adjustRightInd w:val="0"/>
              <w:snapToGrid w:val="0"/>
              <w:jc w:val="center"/>
              <w:rPr>
                <w:rFonts w:ascii="Arial" w:hAnsi="Arial" w:cs="Arial"/>
                <w:lang w:val="es-BO"/>
              </w:rPr>
            </w:pPr>
          </w:p>
        </w:tc>
        <w:tc>
          <w:tcPr>
            <w:tcW w:w="26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43378D" w14:textId="0FA696B0" w:rsidR="000B60FF" w:rsidRDefault="007705DD" w:rsidP="00680C33">
            <w:pPr>
              <w:adjustRightInd w:val="0"/>
              <w:snapToGrid w:val="0"/>
              <w:jc w:val="center"/>
              <w:rPr>
                <w:rFonts w:ascii="Arial" w:hAnsi="Arial" w:cs="Arial"/>
                <w:lang w:val="es-BO"/>
              </w:rPr>
            </w:pPr>
            <w:r>
              <w:rPr>
                <w:rFonts w:ascii="Arial" w:hAnsi="Arial" w:cs="Arial"/>
                <w:lang w:val="es-BO"/>
              </w:rPr>
              <w:t>09</w:t>
            </w:r>
          </w:p>
          <w:p w14:paraId="59B6DA0A" w14:textId="77777777" w:rsidR="002B167E" w:rsidRDefault="002B167E" w:rsidP="00680C33">
            <w:pPr>
              <w:adjustRightInd w:val="0"/>
              <w:snapToGrid w:val="0"/>
              <w:jc w:val="center"/>
              <w:rPr>
                <w:rFonts w:ascii="Arial" w:hAnsi="Arial" w:cs="Arial"/>
                <w:lang w:val="es-BO"/>
              </w:rPr>
            </w:pPr>
          </w:p>
          <w:p w14:paraId="56D785DA" w14:textId="77777777" w:rsidR="002B167E" w:rsidRDefault="002B167E" w:rsidP="00680C33">
            <w:pPr>
              <w:adjustRightInd w:val="0"/>
              <w:snapToGrid w:val="0"/>
              <w:jc w:val="center"/>
              <w:rPr>
                <w:rFonts w:ascii="Arial" w:hAnsi="Arial" w:cs="Arial"/>
                <w:lang w:val="es-BO"/>
              </w:rPr>
            </w:pPr>
          </w:p>
          <w:p w14:paraId="2536DC55" w14:textId="77777777" w:rsidR="002B167E" w:rsidRDefault="002B167E" w:rsidP="00680C33">
            <w:pPr>
              <w:adjustRightInd w:val="0"/>
              <w:snapToGrid w:val="0"/>
              <w:jc w:val="center"/>
              <w:rPr>
                <w:rFonts w:ascii="Arial" w:hAnsi="Arial" w:cs="Arial"/>
                <w:lang w:val="es-BO"/>
              </w:rPr>
            </w:pPr>
          </w:p>
          <w:p w14:paraId="44AF5E14" w14:textId="77777777" w:rsidR="002B167E" w:rsidRDefault="002B167E" w:rsidP="00680C33">
            <w:pPr>
              <w:adjustRightInd w:val="0"/>
              <w:snapToGrid w:val="0"/>
              <w:jc w:val="center"/>
              <w:rPr>
                <w:rFonts w:ascii="Arial" w:hAnsi="Arial" w:cs="Arial"/>
                <w:lang w:val="es-BO"/>
              </w:rPr>
            </w:pPr>
          </w:p>
          <w:p w14:paraId="16B8FDC2" w14:textId="77777777" w:rsidR="002B167E" w:rsidRDefault="002B167E" w:rsidP="00680C33">
            <w:pPr>
              <w:adjustRightInd w:val="0"/>
              <w:snapToGrid w:val="0"/>
              <w:jc w:val="center"/>
              <w:rPr>
                <w:rFonts w:ascii="Arial" w:hAnsi="Arial" w:cs="Arial"/>
                <w:lang w:val="es-BO"/>
              </w:rPr>
            </w:pPr>
          </w:p>
          <w:p w14:paraId="51EBC2CF" w14:textId="77777777" w:rsidR="002B167E" w:rsidRDefault="002B167E" w:rsidP="00680C33">
            <w:pPr>
              <w:adjustRightInd w:val="0"/>
              <w:snapToGrid w:val="0"/>
              <w:jc w:val="center"/>
              <w:rPr>
                <w:rFonts w:ascii="Arial" w:hAnsi="Arial" w:cs="Arial"/>
                <w:lang w:val="es-BO"/>
              </w:rPr>
            </w:pPr>
          </w:p>
          <w:p w14:paraId="21048B3F" w14:textId="6550797E" w:rsidR="002B167E" w:rsidRPr="00E169D4" w:rsidRDefault="007705DD" w:rsidP="00680C33">
            <w:pPr>
              <w:adjustRightInd w:val="0"/>
              <w:snapToGrid w:val="0"/>
              <w:jc w:val="center"/>
              <w:rPr>
                <w:rFonts w:ascii="Arial" w:hAnsi="Arial" w:cs="Arial"/>
                <w:lang w:val="es-BO"/>
              </w:rPr>
            </w:pPr>
            <w:r>
              <w:rPr>
                <w:rFonts w:ascii="Arial" w:hAnsi="Arial" w:cs="Arial"/>
                <w:lang w:val="es-BO"/>
              </w:rPr>
              <w:t>09</w:t>
            </w:r>
          </w:p>
        </w:tc>
        <w:tc>
          <w:tcPr>
            <w:tcW w:w="139" w:type="pct"/>
            <w:tcBorders>
              <w:top w:val="nil"/>
              <w:left w:val="single" w:sz="4" w:space="0" w:color="auto"/>
              <w:bottom w:val="nil"/>
              <w:right w:val="single" w:sz="4" w:space="0" w:color="auto"/>
            </w:tcBorders>
            <w:shd w:val="clear" w:color="auto" w:fill="auto"/>
            <w:vAlign w:val="center"/>
          </w:tcPr>
          <w:p w14:paraId="465EA9CE" w14:textId="77777777" w:rsidR="000B60FF" w:rsidRPr="00E169D4" w:rsidRDefault="000B60FF" w:rsidP="00680C33">
            <w:pPr>
              <w:adjustRightInd w:val="0"/>
              <w:snapToGrid w:val="0"/>
              <w:jc w:val="center"/>
              <w:rPr>
                <w:rFonts w:ascii="Arial" w:hAnsi="Arial" w:cs="Arial"/>
                <w:lang w:val="es-BO"/>
              </w:rPr>
            </w:pP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B1B28D" w14:textId="681F46A3" w:rsidR="000B60FF" w:rsidRDefault="007705DD" w:rsidP="00680C33">
            <w:pPr>
              <w:adjustRightInd w:val="0"/>
              <w:snapToGrid w:val="0"/>
              <w:jc w:val="center"/>
              <w:rPr>
                <w:rFonts w:ascii="Arial" w:hAnsi="Arial" w:cs="Arial"/>
                <w:lang w:val="es-BO"/>
              </w:rPr>
            </w:pPr>
            <w:r>
              <w:rPr>
                <w:rFonts w:ascii="Arial" w:hAnsi="Arial" w:cs="Arial"/>
                <w:lang w:val="es-BO"/>
              </w:rPr>
              <w:t>0</w:t>
            </w:r>
            <w:r w:rsidR="002B167E">
              <w:rPr>
                <w:rFonts w:ascii="Arial" w:hAnsi="Arial" w:cs="Arial"/>
                <w:lang w:val="es-BO"/>
              </w:rPr>
              <w:t>0</w:t>
            </w:r>
          </w:p>
          <w:p w14:paraId="141B999A" w14:textId="77777777" w:rsidR="002B167E" w:rsidRDefault="002B167E" w:rsidP="00680C33">
            <w:pPr>
              <w:adjustRightInd w:val="0"/>
              <w:snapToGrid w:val="0"/>
              <w:jc w:val="center"/>
              <w:rPr>
                <w:rFonts w:ascii="Arial" w:hAnsi="Arial" w:cs="Arial"/>
                <w:lang w:val="es-BO"/>
              </w:rPr>
            </w:pPr>
          </w:p>
          <w:p w14:paraId="01E05C46" w14:textId="77777777" w:rsidR="002B167E" w:rsidRDefault="002B167E" w:rsidP="00680C33">
            <w:pPr>
              <w:adjustRightInd w:val="0"/>
              <w:snapToGrid w:val="0"/>
              <w:jc w:val="center"/>
              <w:rPr>
                <w:rFonts w:ascii="Arial" w:hAnsi="Arial" w:cs="Arial"/>
                <w:lang w:val="es-BO"/>
              </w:rPr>
            </w:pPr>
          </w:p>
          <w:p w14:paraId="1740AD2B" w14:textId="77777777" w:rsidR="002B167E" w:rsidRDefault="002B167E" w:rsidP="00680C33">
            <w:pPr>
              <w:adjustRightInd w:val="0"/>
              <w:snapToGrid w:val="0"/>
              <w:jc w:val="center"/>
              <w:rPr>
                <w:rFonts w:ascii="Arial" w:hAnsi="Arial" w:cs="Arial"/>
                <w:lang w:val="es-BO"/>
              </w:rPr>
            </w:pPr>
          </w:p>
          <w:p w14:paraId="274005E5" w14:textId="77777777" w:rsidR="002B167E" w:rsidRDefault="002B167E" w:rsidP="00680C33">
            <w:pPr>
              <w:adjustRightInd w:val="0"/>
              <w:snapToGrid w:val="0"/>
              <w:jc w:val="center"/>
              <w:rPr>
                <w:rFonts w:ascii="Arial" w:hAnsi="Arial" w:cs="Arial"/>
                <w:lang w:val="es-BO"/>
              </w:rPr>
            </w:pPr>
          </w:p>
          <w:p w14:paraId="5E2EE04E" w14:textId="77777777" w:rsidR="002B167E" w:rsidRDefault="002B167E" w:rsidP="00680C33">
            <w:pPr>
              <w:adjustRightInd w:val="0"/>
              <w:snapToGrid w:val="0"/>
              <w:jc w:val="center"/>
              <w:rPr>
                <w:rFonts w:ascii="Arial" w:hAnsi="Arial" w:cs="Arial"/>
                <w:lang w:val="es-BO"/>
              </w:rPr>
            </w:pPr>
          </w:p>
          <w:p w14:paraId="4760006E" w14:textId="77777777" w:rsidR="002B167E" w:rsidRDefault="002B167E" w:rsidP="00680C33">
            <w:pPr>
              <w:adjustRightInd w:val="0"/>
              <w:snapToGrid w:val="0"/>
              <w:jc w:val="center"/>
              <w:rPr>
                <w:rFonts w:ascii="Arial" w:hAnsi="Arial" w:cs="Arial"/>
                <w:lang w:val="es-BO"/>
              </w:rPr>
            </w:pPr>
          </w:p>
          <w:p w14:paraId="38A52D56" w14:textId="12EC59EA" w:rsidR="002B167E" w:rsidRPr="00E169D4" w:rsidRDefault="007705DD" w:rsidP="00680C33">
            <w:pPr>
              <w:adjustRightInd w:val="0"/>
              <w:snapToGrid w:val="0"/>
              <w:jc w:val="center"/>
              <w:rPr>
                <w:rFonts w:ascii="Arial" w:hAnsi="Arial" w:cs="Arial"/>
                <w:lang w:val="es-BO"/>
              </w:rPr>
            </w:pPr>
            <w:r>
              <w:rPr>
                <w:rFonts w:ascii="Arial" w:hAnsi="Arial" w:cs="Arial"/>
                <w:lang w:val="es-BO"/>
              </w:rPr>
              <w:t>3</w:t>
            </w:r>
            <w:r w:rsidR="002B167E">
              <w:rPr>
                <w:rFonts w:ascii="Arial" w:hAnsi="Arial" w:cs="Arial"/>
                <w:lang w:val="es-BO"/>
              </w:rPr>
              <w:t>0</w:t>
            </w:r>
          </w:p>
        </w:tc>
        <w:tc>
          <w:tcPr>
            <w:tcW w:w="73" w:type="pct"/>
            <w:tcBorders>
              <w:top w:val="nil"/>
              <w:left w:val="single" w:sz="4" w:space="0" w:color="auto"/>
              <w:bottom w:val="nil"/>
              <w:right w:val="single" w:sz="12" w:space="0" w:color="auto"/>
            </w:tcBorders>
            <w:shd w:val="clear" w:color="auto" w:fill="auto"/>
            <w:vAlign w:val="center"/>
          </w:tcPr>
          <w:p w14:paraId="33C90C7E"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2F105DB" w14:textId="77777777" w:rsidR="000B60FF" w:rsidRPr="00E169D4" w:rsidRDefault="000B60FF" w:rsidP="00680C33">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29"/>
            </w:tblGrid>
            <w:tr w:rsidR="002B167E" w:rsidRPr="001E5518" w14:paraId="56588820"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8F467" w14:textId="77777777" w:rsidR="002B167E" w:rsidRPr="00AA1408" w:rsidRDefault="002B167E" w:rsidP="002B167E">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7A84DE7E" w14:textId="77777777" w:rsidR="002B167E" w:rsidRPr="001E5518" w:rsidRDefault="002B167E" w:rsidP="002B167E">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w:t>
                  </w:r>
                  <w:proofErr w:type="gramStart"/>
                  <w:r w:rsidRPr="001E5518">
                    <w:rPr>
                      <w:rFonts w:ascii="Arial" w:hAnsi="Arial" w:cs="Arial"/>
                      <w:sz w:val="14"/>
                      <w:lang w:val="es-BO"/>
                    </w:rPr>
                    <w:t>Octubre</w:t>
                  </w:r>
                  <w:proofErr w:type="gramEnd"/>
                  <w:r w:rsidRPr="001E5518">
                    <w:rPr>
                      <w:rFonts w:ascii="Arial" w:hAnsi="Arial" w:cs="Arial"/>
                      <w:sz w:val="14"/>
                      <w:lang w:val="es-BO"/>
                    </w:rPr>
                    <w:t xml:space="preserv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2B167E" w:rsidRPr="003B07C2" w14:paraId="3A1EE6BE" w14:textId="77777777" w:rsidTr="009C3160">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D6B1350" w14:textId="77777777" w:rsidR="002B167E" w:rsidRPr="00AA1408" w:rsidRDefault="002B167E" w:rsidP="002B167E">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2FD095D1" w14:textId="77777777" w:rsidR="002B167E" w:rsidRDefault="002B167E" w:rsidP="002B167E">
                  <w:pPr>
                    <w:adjustRightInd w:val="0"/>
                    <w:snapToGrid w:val="0"/>
                    <w:jc w:val="both"/>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w:t>
                  </w:r>
                  <w:proofErr w:type="gramStart"/>
                  <w:r w:rsidRPr="00AA1408">
                    <w:rPr>
                      <w:rFonts w:ascii="Arial" w:hAnsi="Arial" w:cs="Arial"/>
                      <w:i/>
                      <w:sz w:val="14"/>
                      <w:szCs w:val="18"/>
                      <w:lang w:val="es-BO"/>
                    </w:rPr>
                    <w:t>Octubre</w:t>
                  </w:r>
                  <w:proofErr w:type="gramEnd"/>
                  <w:r w:rsidRPr="00AA1408">
                    <w:rPr>
                      <w:rFonts w:ascii="Arial" w:hAnsi="Arial" w:cs="Arial"/>
                      <w:i/>
                      <w:sz w:val="14"/>
                      <w:szCs w:val="18"/>
                      <w:lang w:val="es-BO"/>
                    </w:rPr>
                    <w:t xml:space="preserv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70103DC7" w14:textId="54D0F486" w:rsidR="002B167E" w:rsidRPr="003B07C2" w:rsidRDefault="007705DD" w:rsidP="002B167E">
                  <w:pPr>
                    <w:adjustRightInd w:val="0"/>
                    <w:snapToGrid w:val="0"/>
                    <w:jc w:val="both"/>
                    <w:rPr>
                      <w:rFonts w:ascii="Arial" w:hAnsi="Arial" w:cs="Arial"/>
                      <w:color w:val="0000FF"/>
                      <w:sz w:val="14"/>
                      <w:u w:val="single"/>
                      <w:lang w:val="es-BO"/>
                    </w:rPr>
                  </w:pPr>
                  <w:hyperlink r:id="rId9" w:history="1">
                    <w:r w:rsidRPr="000653B7">
                      <w:rPr>
                        <w:rStyle w:val="Hipervnculo"/>
                        <w:rFonts w:ascii="Arial" w:hAnsi="Arial" w:cs="Arial"/>
                        <w:sz w:val="14"/>
                        <w:lang w:val="es-BO"/>
                      </w:rPr>
                      <w:t>https://</w:t>
                    </w:r>
                    <w:r w:rsidRPr="000653B7">
                      <w:rPr>
                        <w:rStyle w:val="Hipervnculo"/>
                        <w:rFonts w:ascii="Arial" w:hAnsi="Arial" w:cs="Arial"/>
                        <w:sz w:val="14"/>
                        <w:lang w:val="es-BO"/>
                      </w:rPr>
                      <w:t>meet.google.com/doi-ctze-uzr</w:t>
                    </w:r>
                    <w:r w:rsidRPr="000653B7">
                      <w:rPr>
                        <w:rStyle w:val="Hipervnculo"/>
                        <w:rFonts w:ascii="Arial" w:hAnsi="Arial" w:cs="Arial"/>
                        <w:sz w:val="14"/>
                        <w:lang w:val="es-BO"/>
                      </w:rPr>
                      <w:t xml:space="preserve"> </w:t>
                    </w:r>
                  </w:hyperlink>
                  <w:r w:rsidR="002B167E">
                    <w:rPr>
                      <w:rFonts w:ascii="Arial" w:hAnsi="Arial" w:cs="Arial"/>
                      <w:sz w:val="14"/>
                      <w:lang w:val="es-BO"/>
                    </w:rPr>
                    <w:t xml:space="preserve"> </w:t>
                  </w:r>
                </w:p>
              </w:tc>
            </w:tr>
          </w:tbl>
          <w:p w14:paraId="337A725C" w14:textId="3AC8E9AA" w:rsidR="000B60FF" w:rsidRPr="00E169D4" w:rsidRDefault="000B60FF" w:rsidP="00680C33">
            <w:pPr>
              <w:adjustRightInd w:val="0"/>
              <w:snapToGrid w:val="0"/>
              <w:jc w:val="center"/>
              <w:rPr>
                <w:rFonts w:ascii="Arial" w:hAnsi="Arial" w:cs="Arial"/>
                <w:lang w:val="es-BO"/>
              </w:rPr>
            </w:pPr>
          </w:p>
        </w:tc>
      </w:tr>
      <w:tr w:rsidR="00F86E93" w:rsidRPr="00E169D4" w14:paraId="71E86C45" w14:textId="77777777" w:rsidTr="002B167E">
        <w:trPr>
          <w:trHeight w:val="113"/>
        </w:trPr>
        <w:tc>
          <w:tcPr>
            <w:tcW w:w="1910"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2115425E"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2B167E" w:rsidRPr="00E169D4" w14:paraId="1670C29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08E7DC26" w:rsidR="000B60FF" w:rsidRPr="00E169D4" w:rsidRDefault="007705DD" w:rsidP="00680C33">
            <w:pPr>
              <w:adjustRightInd w:val="0"/>
              <w:snapToGrid w:val="0"/>
              <w:jc w:val="center"/>
              <w:rPr>
                <w:rFonts w:ascii="Arial" w:hAnsi="Arial" w:cs="Arial"/>
                <w:lang w:val="es-BO"/>
              </w:rPr>
            </w:pPr>
            <w:r>
              <w:rPr>
                <w:rFonts w:ascii="Arial" w:hAnsi="Arial" w:cs="Arial"/>
                <w:lang w:val="es-BO"/>
              </w:rPr>
              <w:t>10</w:t>
            </w:r>
          </w:p>
        </w:tc>
        <w:tc>
          <w:tcPr>
            <w:tcW w:w="7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BD6793A"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1135C4DB"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F86E93" w:rsidRPr="00E169D4" w14:paraId="3CB425C2" w14:textId="77777777" w:rsidTr="002B167E">
        <w:trPr>
          <w:trHeight w:val="113"/>
        </w:trPr>
        <w:tc>
          <w:tcPr>
            <w:tcW w:w="1910"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282A0E3"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61"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5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2B167E" w:rsidRPr="00E169D4" w14:paraId="5589D8A7"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07D83B86" w14:textId="77777777" w:rsidR="000B60FF" w:rsidRPr="002B167E" w:rsidRDefault="000B60FF" w:rsidP="00680C33">
            <w:pPr>
              <w:adjustRightInd w:val="0"/>
              <w:snapToGrid w:val="0"/>
              <w:jc w:val="center"/>
              <w:rPr>
                <w:rFonts w:ascii="Arial" w:hAnsi="Arial" w:cs="Arial"/>
                <w:color w:val="DEEAF6" w:themeColor="accent1" w:themeTint="33"/>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7BDA21B6" w:rsidR="000B60FF" w:rsidRPr="002B167E" w:rsidRDefault="0087016A" w:rsidP="00680C33">
            <w:pPr>
              <w:adjustRightInd w:val="0"/>
              <w:snapToGrid w:val="0"/>
              <w:jc w:val="center"/>
              <w:rPr>
                <w:rFonts w:ascii="Arial" w:hAnsi="Arial" w:cs="Arial"/>
                <w:color w:val="DEEAF6" w:themeColor="accent1" w:themeTint="33"/>
                <w:lang w:val="es-BO"/>
              </w:rPr>
            </w:pPr>
            <w:r>
              <w:rPr>
                <w:rFonts w:ascii="Arial" w:hAnsi="Arial" w:cs="Arial"/>
                <w:lang w:val="es-BO"/>
              </w:rPr>
              <w:t>1</w:t>
            </w:r>
            <w:r w:rsidR="007705DD">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1003ABB0" w:rsidR="000B60FF" w:rsidRPr="002B167E" w:rsidRDefault="008D2221" w:rsidP="009A726E">
            <w:pPr>
              <w:adjustRightInd w:val="0"/>
              <w:snapToGrid w:val="0"/>
              <w:jc w:val="center"/>
              <w:rPr>
                <w:rFonts w:ascii="Arial" w:hAnsi="Arial" w:cs="Arial"/>
                <w:color w:val="DEEAF6" w:themeColor="accent1" w:themeTint="33"/>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2471A1E4" w:rsidR="000B60FF" w:rsidRPr="002B167E"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F86E93" w:rsidRPr="00E169D4" w14:paraId="5C99B4C6" w14:textId="77777777" w:rsidTr="002B167E">
        <w:trPr>
          <w:trHeight w:val="89"/>
        </w:trPr>
        <w:tc>
          <w:tcPr>
            <w:tcW w:w="1910"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30CC517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2B167E" w:rsidRPr="00E169D4" w14:paraId="1E3E575C" w14:textId="77777777" w:rsidTr="002B167E">
        <w:trPr>
          <w:trHeight w:val="113"/>
        </w:trPr>
        <w:tc>
          <w:tcPr>
            <w:tcW w:w="1981"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5B354D28"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41782E16" w:rsidR="000B60FF" w:rsidRPr="00E169D4" w:rsidRDefault="008D2221" w:rsidP="009A726E">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6C32CC06"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61"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5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2B167E" w:rsidRPr="00E169D4" w14:paraId="0296FC1B" w14:textId="77777777" w:rsidTr="002B167E">
        <w:trPr>
          <w:trHeight w:val="153"/>
        </w:trPr>
        <w:tc>
          <w:tcPr>
            <w:tcW w:w="1981"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61"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5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2B167E" w:rsidRPr="00E169D4" w14:paraId="7232ABE2"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5B26856" w14:textId="77777777" w:rsidR="002B167E" w:rsidRPr="002B167E" w:rsidRDefault="002B167E" w:rsidP="00680C33">
            <w:pPr>
              <w:adjustRightInd w:val="0"/>
              <w:snapToGrid w:val="0"/>
              <w:ind w:left="113" w:right="113"/>
              <w:jc w:val="both"/>
              <w:rPr>
                <w:rFonts w:ascii="Arial" w:hAnsi="Arial" w:cs="Arial"/>
                <w:sz w:val="6"/>
                <w:lang w:val="es-BO"/>
              </w:rPr>
            </w:pPr>
          </w:p>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2B167E" w:rsidRPr="00E169D4" w14:paraId="783DBE35" w14:textId="77777777" w:rsidTr="002B167E">
        <w:trPr>
          <w:trHeight w:val="113"/>
        </w:trPr>
        <w:tc>
          <w:tcPr>
            <w:tcW w:w="1981"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2A145463" w:rsidR="000B60FF" w:rsidRPr="00E169D4" w:rsidRDefault="0087016A" w:rsidP="00680C33">
            <w:pPr>
              <w:adjustRightInd w:val="0"/>
              <w:snapToGrid w:val="0"/>
              <w:jc w:val="center"/>
              <w:rPr>
                <w:rFonts w:ascii="Arial" w:hAnsi="Arial" w:cs="Arial"/>
                <w:lang w:val="es-BO"/>
              </w:rPr>
            </w:pPr>
            <w:r>
              <w:rPr>
                <w:rFonts w:ascii="Arial" w:hAnsi="Arial" w:cs="Arial"/>
                <w:lang w:val="es-BO"/>
              </w:rPr>
              <w:t>1</w:t>
            </w:r>
            <w:r w:rsidR="007705DD">
              <w:rPr>
                <w:rFonts w:ascii="Arial" w:hAnsi="Arial" w:cs="Arial"/>
                <w:lang w:val="es-BO"/>
              </w:rPr>
              <w:t>7</w:t>
            </w:r>
          </w:p>
        </w:tc>
        <w:tc>
          <w:tcPr>
            <w:tcW w:w="7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1797FD53"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101DC864" w:rsidR="000B60FF" w:rsidRPr="00E169D4" w:rsidRDefault="008D2221" w:rsidP="00680C33">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F86E93" w:rsidRPr="00E169D4" w14:paraId="54D052CA" w14:textId="77777777" w:rsidTr="002B167E">
        <w:trPr>
          <w:trHeight w:val="113"/>
        </w:trPr>
        <w:tc>
          <w:tcPr>
            <w:tcW w:w="1910"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61"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5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2B167E" w:rsidRPr="00E169D4" w14:paraId="509CDF24" w14:textId="77777777" w:rsidTr="002B167E">
        <w:trPr>
          <w:trHeight w:val="113"/>
        </w:trPr>
        <w:tc>
          <w:tcPr>
            <w:tcW w:w="1981"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61"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5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2B167E" w:rsidRPr="00E169D4" w14:paraId="53DA6FCA" w14:textId="77777777" w:rsidTr="002B167E">
        <w:trPr>
          <w:trHeight w:val="113"/>
        </w:trPr>
        <w:tc>
          <w:tcPr>
            <w:tcW w:w="1981"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3E0F5E4" w:rsidR="000B60FF" w:rsidRPr="00E169D4" w:rsidRDefault="007705DD" w:rsidP="00680C33">
            <w:pPr>
              <w:adjustRightInd w:val="0"/>
              <w:snapToGrid w:val="0"/>
              <w:jc w:val="center"/>
              <w:rPr>
                <w:rFonts w:ascii="Arial" w:hAnsi="Arial" w:cs="Arial"/>
                <w:lang w:val="es-BO"/>
              </w:rPr>
            </w:pPr>
            <w:r>
              <w:rPr>
                <w:rFonts w:ascii="Arial" w:hAnsi="Arial" w:cs="Arial"/>
                <w:lang w:val="es-BO"/>
              </w:rPr>
              <w:t>21</w:t>
            </w:r>
          </w:p>
        </w:tc>
        <w:tc>
          <w:tcPr>
            <w:tcW w:w="7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62979E5" w:rsidR="000B60FF" w:rsidRPr="00E169D4" w:rsidRDefault="008D2221" w:rsidP="00680C33">
            <w:pPr>
              <w:adjustRightInd w:val="0"/>
              <w:snapToGrid w:val="0"/>
              <w:jc w:val="center"/>
              <w:rPr>
                <w:rFonts w:ascii="Arial" w:hAnsi="Arial" w:cs="Arial"/>
                <w:lang w:val="es-BO"/>
              </w:rPr>
            </w:pPr>
            <w:r>
              <w:rPr>
                <w:rFonts w:ascii="Arial" w:hAnsi="Arial" w:cs="Arial"/>
                <w:lang w:val="es-BO"/>
              </w:rPr>
              <w:t>0</w:t>
            </w:r>
            <w:r w:rsidR="00FE275B">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F67772" w:rsidR="000B60FF" w:rsidRPr="00E169D4" w:rsidRDefault="002B167E" w:rsidP="009A726E">
            <w:pPr>
              <w:adjustRightInd w:val="0"/>
              <w:snapToGrid w:val="0"/>
              <w:jc w:val="center"/>
              <w:rPr>
                <w:rFonts w:ascii="Arial" w:hAnsi="Arial" w:cs="Arial"/>
                <w:lang w:val="es-BO"/>
              </w:rPr>
            </w:pPr>
            <w:r>
              <w:rPr>
                <w:rFonts w:ascii="Arial" w:hAnsi="Arial" w:cs="Arial"/>
                <w:lang w:val="es-BO"/>
              </w:rPr>
              <w:t>202</w:t>
            </w:r>
            <w:r w:rsidR="009A726E">
              <w:rPr>
                <w:rFonts w:ascii="Arial" w:hAnsi="Arial" w:cs="Arial"/>
                <w:lang w:val="es-BO"/>
              </w:rPr>
              <w:t>5</w:t>
            </w:r>
          </w:p>
        </w:tc>
        <w:tc>
          <w:tcPr>
            <w:tcW w:w="74"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61"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5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00607E80" w14:textId="77777777" w:rsidR="009C3160" w:rsidRDefault="009C3160" w:rsidP="009146A8">
      <w:pPr>
        <w:widowControl w:val="0"/>
        <w:jc w:val="center"/>
        <w:rPr>
          <w:rFonts w:cs="Arial"/>
          <w:b/>
          <w:sz w:val="18"/>
        </w:rPr>
      </w:pPr>
    </w:p>
    <w:p w14:paraId="10E1A97A" w14:textId="77777777" w:rsidR="009C3160" w:rsidRDefault="009C3160"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lastRenderedPageBreak/>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76E2EE9B" w14:textId="16F30BA7" w:rsidR="00DB62E6" w:rsidRDefault="00143BA6" w:rsidP="00DB62E6">
      <w:pPr>
        <w:widowControl w:val="0"/>
        <w:autoSpaceDE w:val="0"/>
        <w:autoSpaceDN w:val="0"/>
        <w:adjustRightInd w:val="0"/>
        <w:jc w:val="both"/>
        <w:rPr>
          <w:rFonts w:cs="Verdana"/>
          <w:sz w:val="18"/>
          <w:szCs w:val="18"/>
        </w:rPr>
      </w:pPr>
      <w:r w:rsidRPr="00E400DC">
        <w:rPr>
          <w:rFonts w:cs="Verdana"/>
          <w:sz w:val="18"/>
          <w:szCs w:val="18"/>
        </w:rPr>
        <w:t xml:space="preserve">Los Términos de Referencia </w:t>
      </w:r>
      <w:r w:rsidR="008D2221">
        <w:rPr>
          <w:rFonts w:cs="Verdana"/>
          <w:sz w:val="18"/>
          <w:szCs w:val="18"/>
        </w:rPr>
        <w:t>para el Servicio de</w:t>
      </w:r>
      <w:r w:rsidR="00CE57DF" w:rsidRPr="0051036E">
        <w:rPr>
          <w:rFonts w:cs="Verdana"/>
          <w:sz w:val="18"/>
          <w:szCs w:val="18"/>
        </w:rPr>
        <w:t xml:space="preserve"> Inspectoría</w:t>
      </w:r>
      <w:r w:rsidRPr="00E400DC">
        <w:rPr>
          <w:rFonts w:cs="Verdana"/>
          <w:sz w:val="18"/>
          <w:szCs w:val="18"/>
        </w:rPr>
        <w:t>, son los siguientes:</w:t>
      </w:r>
      <w:bookmarkStart w:id="17" w:name="_Hlk182248711"/>
      <w:bookmarkEnd w:id="17"/>
    </w:p>
    <w:p w14:paraId="56679158" w14:textId="77777777" w:rsidR="00DB62E6" w:rsidRPr="00DB62E6" w:rsidRDefault="00DB62E6" w:rsidP="00DB62E6">
      <w:pPr>
        <w:widowControl w:val="0"/>
        <w:autoSpaceDE w:val="0"/>
        <w:autoSpaceDN w:val="0"/>
        <w:adjustRightInd w:val="0"/>
        <w:jc w:val="both"/>
        <w:rPr>
          <w:rFonts w:cs="Verdana"/>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7705DD" w:rsidRPr="00D539C2" w14:paraId="0FA40FA5" w14:textId="77777777" w:rsidTr="00DA4D42">
        <w:trPr>
          <w:trHeight w:val="615"/>
        </w:trPr>
        <w:tc>
          <w:tcPr>
            <w:tcW w:w="8788" w:type="dxa"/>
            <w:shd w:val="clear" w:color="auto" w:fill="2E74B5" w:themeFill="accent1" w:themeFillShade="BF"/>
            <w:vAlign w:val="center"/>
          </w:tcPr>
          <w:p w14:paraId="4D56A27A" w14:textId="5543CD39" w:rsidR="007705DD" w:rsidRPr="00D539C2" w:rsidRDefault="007705DD" w:rsidP="00DA4D42">
            <w:pPr>
              <w:jc w:val="center"/>
              <w:rPr>
                <w:rFonts w:eastAsia="Calibri" w:cs="Tahoma"/>
                <w:b/>
                <w:bCs/>
                <w:sz w:val="20"/>
                <w:szCs w:val="20"/>
              </w:rPr>
            </w:pPr>
            <w:r w:rsidRPr="00D539C2">
              <w:rPr>
                <w:rFonts w:cs="Tahoma"/>
                <w:b/>
                <w:color w:val="FFFFFF" w:themeColor="background1"/>
                <w:sz w:val="20"/>
                <w:szCs w:val="20"/>
                <w:lang w:val="es-ES_tradnl"/>
              </w:rPr>
              <w:t>INSPECTORÍA PARA EL PROYECTO DE VIVIENDA CUALITATIVA EN EL MUNICIPIO DE PATACAMAYA -FASE(XV) 2024- LA PAZ</w:t>
            </w:r>
          </w:p>
        </w:tc>
      </w:tr>
    </w:tbl>
    <w:p w14:paraId="23F8E0F2" w14:textId="77777777" w:rsidR="007705DD" w:rsidRPr="00D539C2" w:rsidRDefault="007705DD" w:rsidP="007705DD">
      <w:pPr>
        <w:rPr>
          <w:rFonts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705DD" w:rsidRPr="00D539C2" w14:paraId="0CA4671D" w14:textId="77777777" w:rsidTr="00DA4D42">
        <w:trPr>
          <w:trHeight w:val="494"/>
        </w:trPr>
        <w:tc>
          <w:tcPr>
            <w:tcW w:w="4044" w:type="dxa"/>
            <w:shd w:val="clear" w:color="auto" w:fill="auto"/>
            <w:vAlign w:val="center"/>
          </w:tcPr>
          <w:p w14:paraId="1DDA59A4" w14:textId="77777777" w:rsidR="007705DD" w:rsidRPr="00D539C2" w:rsidRDefault="007705DD" w:rsidP="00DA4D42">
            <w:pPr>
              <w:spacing w:afterLines="100" w:after="240"/>
              <w:ind w:right="616"/>
              <w:rPr>
                <w:rFonts w:cs="Tahoma"/>
                <w:b/>
                <w:color w:val="FF0000"/>
                <w:sz w:val="20"/>
                <w:szCs w:val="20"/>
                <w:lang w:val="es-ES_tradnl"/>
              </w:rPr>
            </w:pPr>
            <w:r w:rsidRPr="00D539C2">
              <w:rPr>
                <w:rFonts w:cs="Tahoma"/>
                <w:b/>
                <w:sz w:val="20"/>
                <w:szCs w:val="20"/>
                <w:lang w:val="es-ES_tradnl"/>
              </w:rPr>
              <w:t>Modalidad de Proyecto:</w:t>
            </w:r>
          </w:p>
        </w:tc>
        <w:tc>
          <w:tcPr>
            <w:tcW w:w="4879" w:type="dxa"/>
            <w:shd w:val="clear" w:color="auto" w:fill="auto"/>
            <w:vAlign w:val="center"/>
          </w:tcPr>
          <w:p w14:paraId="5CADA51E" w14:textId="77777777" w:rsidR="007705DD" w:rsidRPr="00D539C2" w:rsidRDefault="007705DD" w:rsidP="00DA4D42">
            <w:pPr>
              <w:spacing w:afterLines="100" w:after="240"/>
              <w:ind w:right="616"/>
              <w:rPr>
                <w:rFonts w:cs="Tahoma"/>
                <w:b/>
                <w:sz w:val="20"/>
                <w:szCs w:val="20"/>
                <w:lang w:val="es-ES_tradnl"/>
              </w:rPr>
            </w:pPr>
            <w:r w:rsidRPr="00D539C2">
              <w:rPr>
                <w:rFonts w:cs="Tahoma"/>
                <w:b/>
                <w:sz w:val="20"/>
                <w:szCs w:val="20"/>
                <w:lang w:val="es-ES_tradnl"/>
              </w:rPr>
              <w:t>A Iniciativa</w:t>
            </w:r>
          </w:p>
        </w:tc>
      </w:tr>
      <w:tr w:rsidR="007705DD" w:rsidRPr="00D539C2" w14:paraId="1EA023C7" w14:textId="77777777" w:rsidTr="00DA4D42">
        <w:trPr>
          <w:trHeight w:val="501"/>
        </w:trPr>
        <w:tc>
          <w:tcPr>
            <w:tcW w:w="4044" w:type="dxa"/>
            <w:shd w:val="clear" w:color="auto" w:fill="auto"/>
            <w:vAlign w:val="center"/>
          </w:tcPr>
          <w:p w14:paraId="1A1476A4" w14:textId="77777777" w:rsidR="007705DD" w:rsidRPr="00D539C2" w:rsidRDefault="007705DD" w:rsidP="00DA4D42">
            <w:pPr>
              <w:spacing w:afterLines="100" w:after="240"/>
              <w:ind w:right="616"/>
              <w:rPr>
                <w:rFonts w:cs="Tahoma"/>
                <w:b/>
                <w:color w:val="FF0000"/>
                <w:sz w:val="20"/>
                <w:szCs w:val="20"/>
                <w:lang w:val="es-ES_tradnl"/>
              </w:rPr>
            </w:pPr>
            <w:r w:rsidRPr="00D539C2">
              <w:rPr>
                <w:rFonts w:cs="Tahoma"/>
                <w:b/>
                <w:sz w:val="20"/>
                <w:szCs w:val="20"/>
                <w:lang w:val="es-ES_tradnl"/>
              </w:rPr>
              <w:t>Tipo de Proponente:</w:t>
            </w:r>
          </w:p>
        </w:tc>
        <w:tc>
          <w:tcPr>
            <w:tcW w:w="4879" w:type="dxa"/>
            <w:shd w:val="clear" w:color="auto" w:fill="auto"/>
            <w:vAlign w:val="center"/>
          </w:tcPr>
          <w:p w14:paraId="1E182069" w14:textId="77777777" w:rsidR="007705DD" w:rsidRPr="00D539C2" w:rsidRDefault="007705DD" w:rsidP="00DA4D42">
            <w:pPr>
              <w:spacing w:afterLines="100" w:after="240"/>
              <w:ind w:right="616"/>
              <w:rPr>
                <w:rFonts w:cs="Tahoma"/>
                <w:b/>
                <w:sz w:val="20"/>
                <w:szCs w:val="20"/>
                <w:lang w:val="es-ES_tradnl"/>
              </w:rPr>
            </w:pPr>
            <w:r w:rsidRPr="00D539C2">
              <w:rPr>
                <w:rFonts w:cs="Tahoma"/>
                <w:b/>
                <w:color w:val="FF0000"/>
                <w:sz w:val="20"/>
                <w:szCs w:val="20"/>
                <w:lang w:val="es-ES_tradnl"/>
              </w:rPr>
              <w:t xml:space="preserve">Persona Natural/Empresa Unipersonal </w:t>
            </w:r>
          </w:p>
        </w:tc>
      </w:tr>
      <w:tr w:rsidR="007705DD" w:rsidRPr="00D539C2" w14:paraId="46BF0840" w14:textId="77777777" w:rsidTr="00DA4D42">
        <w:trPr>
          <w:trHeight w:val="613"/>
        </w:trPr>
        <w:tc>
          <w:tcPr>
            <w:tcW w:w="4044" w:type="dxa"/>
            <w:shd w:val="clear" w:color="auto" w:fill="auto"/>
            <w:vAlign w:val="center"/>
          </w:tcPr>
          <w:p w14:paraId="008955A6" w14:textId="77777777" w:rsidR="007705DD" w:rsidRPr="00D539C2" w:rsidRDefault="007705DD" w:rsidP="00DA4D42">
            <w:pPr>
              <w:spacing w:afterLines="100" w:after="240"/>
              <w:ind w:right="616"/>
              <w:rPr>
                <w:rFonts w:cs="Tahoma"/>
                <w:b/>
                <w:color w:val="FF0000"/>
                <w:sz w:val="20"/>
                <w:szCs w:val="20"/>
                <w:lang w:val="es-ES_tradnl"/>
              </w:rPr>
            </w:pPr>
            <w:r w:rsidRPr="00D539C2">
              <w:rPr>
                <w:rFonts w:cs="Tahoma"/>
                <w:b/>
                <w:sz w:val="20"/>
                <w:szCs w:val="20"/>
                <w:lang w:val="es-ES_tradnl"/>
              </w:rPr>
              <w:t>Método de Selección y adjudicación:</w:t>
            </w:r>
          </w:p>
        </w:tc>
        <w:tc>
          <w:tcPr>
            <w:tcW w:w="4879" w:type="dxa"/>
            <w:shd w:val="clear" w:color="auto" w:fill="auto"/>
            <w:vAlign w:val="center"/>
          </w:tcPr>
          <w:p w14:paraId="2FA7784E" w14:textId="77777777" w:rsidR="007705DD" w:rsidRPr="00D539C2" w:rsidRDefault="007705DD" w:rsidP="00DA4D42">
            <w:pPr>
              <w:spacing w:afterLines="100" w:after="240"/>
              <w:ind w:right="616"/>
              <w:rPr>
                <w:rFonts w:cs="Tahoma"/>
                <w:b/>
                <w:sz w:val="20"/>
                <w:szCs w:val="20"/>
                <w:lang w:val="es-ES_tradnl"/>
              </w:rPr>
            </w:pPr>
            <w:r w:rsidRPr="00D539C2">
              <w:rPr>
                <w:rFonts w:cs="Tahoma"/>
                <w:b/>
                <w:sz w:val="20"/>
                <w:szCs w:val="20"/>
                <w:lang w:val="es-ES_tradnl"/>
              </w:rPr>
              <w:t>Presupuesto Fijo</w:t>
            </w:r>
          </w:p>
        </w:tc>
      </w:tr>
      <w:tr w:rsidR="007705DD" w:rsidRPr="00D539C2" w14:paraId="7BC5B69A" w14:textId="77777777" w:rsidTr="00DA4D42">
        <w:trPr>
          <w:trHeight w:val="494"/>
        </w:trPr>
        <w:tc>
          <w:tcPr>
            <w:tcW w:w="4044" w:type="dxa"/>
            <w:shd w:val="clear" w:color="auto" w:fill="auto"/>
            <w:vAlign w:val="center"/>
          </w:tcPr>
          <w:p w14:paraId="29AC6245" w14:textId="77777777" w:rsidR="007705DD" w:rsidRPr="00D539C2" w:rsidRDefault="007705DD" w:rsidP="00DA4D42">
            <w:pPr>
              <w:spacing w:afterLines="100" w:after="240"/>
              <w:ind w:right="616"/>
              <w:rPr>
                <w:rFonts w:cs="Tahoma"/>
                <w:b/>
                <w:color w:val="FF0000"/>
                <w:sz w:val="20"/>
                <w:szCs w:val="20"/>
                <w:lang w:val="es-ES_tradnl"/>
              </w:rPr>
            </w:pPr>
            <w:r w:rsidRPr="00D539C2">
              <w:rPr>
                <w:rFonts w:cs="Tahoma"/>
                <w:b/>
                <w:sz w:val="20"/>
                <w:szCs w:val="20"/>
                <w:lang w:val="es-ES_tradnl"/>
              </w:rPr>
              <w:t>Forma de Adjudicación:</w:t>
            </w:r>
          </w:p>
        </w:tc>
        <w:tc>
          <w:tcPr>
            <w:tcW w:w="4879" w:type="dxa"/>
            <w:shd w:val="clear" w:color="auto" w:fill="auto"/>
            <w:vAlign w:val="center"/>
          </w:tcPr>
          <w:p w14:paraId="5542B925" w14:textId="77777777" w:rsidR="007705DD" w:rsidRPr="00D539C2" w:rsidRDefault="007705DD" w:rsidP="00DA4D42">
            <w:pPr>
              <w:spacing w:afterLines="100" w:after="240"/>
              <w:ind w:right="616"/>
              <w:rPr>
                <w:rFonts w:cs="Tahoma"/>
                <w:b/>
                <w:sz w:val="20"/>
                <w:szCs w:val="20"/>
                <w:lang w:val="es-ES_tradnl"/>
              </w:rPr>
            </w:pPr>
            <w:r w:rsidRPr="00D539C2">
              <w:rPr>
                <w:rFonts w:cs="Tahoma"/>
                <w:b/>
                <w:sz w:val="20"/>
                <w:szCs w:val="20"/>
                <w:lang w:val="es-ES_tradnl"/>
              </w:rPr>
              <w:t>Por el Total</w:t>
            </w:r>
          </w:p>
        </w:tc>
      </w:tr>
    </w:tbl>
    <w:p w14:paraId="6AFB1CF1" w14:textId="77777777" w:rsidR="007705DD" w:rsidRPr="00D539C2" w:rsidRDefault="007705DD" w:rsidP="007705DD">
      <w:pPr>
        <w:rPr>
          <w:rFonts w:cs="Tahoma"/>
          <w:sz w:val="20"/>
          <w:szCs w:val="20"/>
          <w:lang w:val="es-ES_tradnl"/>
        </w:rPr>
      </w:pPr>
    </w:p>
    <w:p w14:paraId="3E923213" w14:textId="77777777" w:rsidR="007705DD" w:rsidRPr="00D539C2" w:rsidRDefault="007705DD" w:rsidP="007705DD">
      <w:pPr>
        <w:rPr>
          <w:rFonts w:cs="Tahoma"/>
          <w:sz w:val="20"/>
          <w:szCs w:val="20"/>
          <w:lang w:val="es-ES_tradnl"/>
        </w:rPr>
      </w:pPr>
    </w:p>
    <w:p w14:paraId="0997EBBB" w14:textId="77777777" w:rsidR="007705DD" w:rsidRPr="00D539C2" w:rsidRDefault="007705DD" w:rsidP="007705DD">
      <w:pPr>
        <w:rPr>
          <w:rFonts w:cs="Tahoma"/>
          <w:sz w:val="20"/>
          <w:szCs w:val="20"/>
          <w:lang w:val="es-ES_tradnl"/>
        </w:rPr>
      </w:pPr>
    </w:p>
    <w:p w14:paraId="243B1CD5" w14:textId="77777777" w:rsidR="007705DD" w:rsidRPr="00D539C2" w:rsidRDefault="007705DD" w:rsidP="007705DD">
      <w:pPr>
        <w:rPr>
          <w:rFonts w:cs="Tahoma"/>
          <w:sz w:val="20"/>
          <w:szCs w:val="20"/>
          <w:lang w:val="es-ES_tradnl"/>
        </w:rPr>
      </w:pPr>
    </w:p>
    <w:p w14:paraId="0ACDDE31" w14:textId="77777777" w:rsidR="007705DD" w:rsidRPr="00D539C2" w:rsidRDefault="007705DD" w:rsidP="007705DD">
      <w:pPr>
        <w:rPr>
          <w:rFonts w:cs="Tahoma"/>
          <w:sz w:val="20"/>
          <w:szCs w:val="20"/>
          <w:lang w:val="es-ES_tradnl"/>
        </w:rPr>
      </w:pPr>
    </w:p>
    <w:p w14:paraId="16D1A3DE" w14:textId="77777777" w:rsidR="007705DD" w:rsidRPr="00D539C2" w:rsidRDefault="007705DD" w:rsidP="007705DD">
      <w:pPr>
        <w:rPr>
          <w:rFonts w:cs="Tahoma"/>
          <w:sz w:val="20"/>
          <w:szCs w:val="20"/>
          <w:lang w:val="es-ES_tradnl"/>
        </w:rPr>
      </w:pPr>
    </w:p>
    <w:p w14:paraId="0388399E" w14:textId="10F56550" w:rsidR="007705DD" w:rsidRDefault="007705DD" w:rsidP="007705DD">
      <w:pPr>
        <w:rPr>
          <w:rFonts w:cs="Tahoma"/>
          <w:b/>
          <w:sz w:val="20"/>
          <w:szCs w:val="20"/>
          <w:u w:val="single"/>
          <w:lang w:val="es-ES_tradnl"/>
        </w:rPr>
      </w:pPr>
    </w:p>
    <w:p w14:paraId="313C6523" w14:textId="7500B698" w:rsidR="007705DD" w:rsidRDefault="007705DD" w:rsidP="007705DD">
      <w:pPr>
        <w:rPr>
          <w:rFonts w:cs="Tahoma"/>
          <w:b/>
          <w:sz w:val="20"/>
          <w:szCs w:val="20"/>
          <w:u w:val="single"/>
          <w:lang w:val="es-ES_tradnl"/>
        </w:rPr>
      </w:pPr>
    </w:p>
    <w:p w14:paraId="3769DEFA" w14:textId="21228F2A" w:rsidR="007705DD" w:rsidRDefault="007705DD" w:rsidP="007705DD">
      <w:pPr>
        <w:rPr>
          <w:rFonts w:cs="Tahoma"/>
          <w:b/>
          <w:sz w:val="20"/>
          <w:szCs w:val="20"/>
          <w:u w:val="single"/>
          <w:lang w:val="es-ES_tradnl"/>
        </w:rPr>
      </w:pPr>
    </w:p>
    <w:p w14:paraId="45DB0657" w14:textId="593CFC08" w:rsidR="007705DD" w:rsidRDefault="007705DD" w:rsidP="007705DD">
      <w:pPr>
        <w:rPr>
          <w:rFonts w:cs="Tahoma"/>
          <w:b/>
          <w:sz w:val="20"/>
          <w:szCs w:val="20"/>
          <w:u w:val="single"/>
          <w:lang w:val="es-ES_tradnl"/>
        </w:rPr>
      </w:pPr>
    </w:p>
    <w:p w14:paraId="139DA7A9" w14:textId="4155C7AE" w:rsidR="007705DD" w:rsidRDefault="007705DD" w:rsidP="007705DD">
      <w:pPr>
        <w:rPr>
          <w:rFonts w:cs="Tahoma"/>
          <w:b/>
          <w:sz w:val="20"/>
          <w:szCs w:val="20"/>
          <w:u w:val="single"/>
          <w:lang w:val="es-ES_tradnl"/>
        </w:rPr>
      </w:pPr>
    </w:p>
    <w:p w14:paraId="12DA4611" w14:textId="77777777" w:rsidR="007705DD" w:rsidRPr="00D539C2" w:rsidRDefault="007705DD" w:rsidP="007705DD">
      <w:pPr>
        <w:rPr>
          <w:rFonts w:cs="Tahoma"/>
          <w:b/>
          <w:sz w:val="20"/>
          <w:szCs w:val="20"/>
          <w:u w:val="single"/>
          <w:lang w:val="es-ES_tradnl"/>
        </w:rPr>
      </w:pPr>
    </w:p>
    <w:p w14:paraId="1C171E32" w14:textId="77777777" w:rsidR="007705DD" w:rsidRPr="00D539C2" w:rsidRDefault="007705DD" w:rsidP="007705DD">
      <w:pPr>
        <w:keepNext/>
        <w:numPr>
          <w:ilvl w:val="0"/>
          <w:numId w:val="37"/>
        </w:numPr>
        <w:spacing w:after="60" w:line="260" w:lineRule="atLeast"/>
        <w:ind w:left="360" w:hanging="360"/>
        <w:outlineLvl w:val="0"/>
        <w:rPr>
          <w:rFonts w:cs="Tahoma"/>
          <w:bCs/>
          <w:color w:val="000000"/>
          <w:kern w:val="32"/>
          <w:sz w:val="20"/>
          <w:szCs w:val="20"/>
          <w:lang w:val="es-ES_tradnl"/>
        </w:rPr>
      </w:pPr>
      <w:bookmarkStart w:id="18" w:name="_Toc118727338"/>
      <w:r w:rsidRPr="00D539C2">
        <w:rPr>
          <w:rFonts w:cs="Tahoma"/>
          <w:b/>
          <w:bCs/>
          <w:color w:val="000000"/>
          <w:kern w:val="32"/>
          <w:sz w:val="20"/>
          <w:szCs w:val="20"/>
          <w:lang w:val="es-ES_tradnl"/>
        </w:rPr>
        <w:t>ANTECEDENTES</w:t>
      </w:r>
      <w:r w:rsidRPr="00D539C2">
        <w:rPr>
          <w:rFonts w:cs="Tahoma"/>
          <w:bCs/>
          <w:color w:val="000000"/>
          <w:kern w:val="32"/>
          <w:sz w:val="20"/>
          <w:szCs w:val="20"/>
          <w:lang w:val="es-ES_tradnl"/>
        </w:rPr>
        <w:t>.</w:t>
      </w:r>
      <w:bookmarkEnd w:id="18"/>
    </w:p>
    <w:p w14:paraId="3DEE15B1" w14:textId="77777777" w:rsidR="007705DD" w:rsidRPr="00D539C2" w:rsidRDefault="007705DD" w:rsidP="007705DD">
      <w:pPr>
        <w:spacing w:line="260" w:lineRule="atLeast"/>
        <w:jc w:val="both"/>
        <w:rPr>
          <w:rFonts w:cs="Tahoma"/>
          <w:sz w:val="20"/>
          <w:szCs w:val="20"/>
        </w:rPr>
      </w:pPr>
      <w:r w:rsidRPr="00D539C2">
        <w:rPr>
          <w:rFonts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539C2">
        <w:rPr>
          <w:rFonts w:cs="Tahoma"/>
          <w:sz w:val="20"/>
          <w:szCs w:val="20"/>
          <w:lang w:eastAsia="es-BO"/>
        </w:rPr>
        <w:t>,</w:t>
      </w:r>
      <w:r w:rsidRPr="00D539C2">
        <w:rPr>
          <w:rFonts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D539C2">
        <w:rPr>
          <w:rFonts w:cs="Tahoma"/>
          <w:b/>
          <w:sz w:val="20"/>
          <w:szCs w:val="20"/>
        </w:rPr>
        <w:t>INSPECTORÍA</w:t>
      </w:r>
      <w:r w:rsidRPr="00D539C2">
        <w:rPr>
          <w:rFonts w:cs="Tahoma"/>
          <w:sz w:val="20"/>
          <w:szCs w:val="20"/>
        </w:rPr>
        <w:t>.</w:t>
      </w:r>
    </w:p>
    <w:p w14:paraId="71C3039C" w14:textId="77777777" w:rsidR="007705DD" w:rsidRPr="00D539C2" w:rsidRDefault="007705DD" w:rsidP="007705DD">
      <w:pPr>
        <w:spacing w:line="260" w:lineRule="atLeast"/>
        <w:jc w:val="both"/>
        <w:rPr>
          <w:rFonts w:cs="Tahoma"/>
          <w:sz w:val="20"/>
          <w:szCs w:val="20"/>
        </w:rPr>
      </w:pPr>
      <w:r w:rsidRPr="00D539C2">
        <w:rPr>
          <w:rFonts w:cs="Tahoma"/>
          <w:sz w:val="20"/>
          <w:szCs w:val="20"/>
        </w:rPr>
        <w:t xml:space="preserve">En este sentido, en el marco de la normativa vigente, reglamento operativo y reglamento específico de la AEVIVIENDA, se requiere un </w:t>
      </w:r>
      <w:r w:rsidRPr="00D539C2">
        <w:rPr>
          <w:rFonts w:cs="Tahoma"/>
          <w:b/>
          <w:sz w:val="20"/>
          <w:szCs w:val="20"/>
        </w:rPr>
        <w:t>INSPECTOR</w:t>
      </w:r>
      <w:r w:rsidRPr="00D539C2">
        <w:rPr>
          <w:rFonts w:cs="Tahoma"/>
          <w:sz w:val="20"/>
          <w:szCs w:val="20"/>
        </w:rPr>
        <w:t xml:space="preserve"> para el: </w:t>
      </w:r>
    </w:p>
    <w:p w14:paraId="616E6F7B" w14:textId="77777777" w:rsidR="007705DD" w:rsidRPr="00D539C2" w:rsidRDefault="007705DD" w:rsidP="007705DD">
      <w:pPr>
        <w:spacing w:line="260" w:lineRule="atLeast"/>
        <w:jc w:val="both"/>
        <w:rPr>
          <w:rFonts w:cs="Tahoma"/>
          <w:sz w:val="20"/>
          <w:szCs w:val="20"/>
        </w:rPr>
      </w:pPr>
    </w:p>
    <w:p w14:paraId="64B7AC9B" w14:textId="2524D468" w:rsidR="007705DD" w:rsidRPr="00D539C2" w:rsidRDefault="007705DD" w:rsidP="007705D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cs="Tahoma"/>
          <w:sz w:val="20"/>
          <w:szCs w:val="20"/>
          <w:lang w:val="es-ES_tradnl"/>
        </w:rPr>
      </w:pPr>
      <w:r w:rsidRPr="00D539C2">
        <w:rPr>
          <w:rFonts w:cs="Tahoma"/>
          <w:b/>
          <w:sz w:val="20"/>
          <w:szCs w:val="20"/>
        </w:rPr>
        <w:t>PROYECTO DE VIVIENDA CUALITATIVA EN EL MUNICIPIO DE PATACAMAYA -FASE(XV) 2024- LA PAZ</w:t>
      </w:r>
    </w:p>
    <w:p w14:paraId="61428D56" w14:textId="77777777" w:rsidR="007705DD" w:rsidRPr="007705DD" w:rsidRDefault="007705DD" w:rsidP="007705DD">
      <w:pPr>
        <w:keepNext/>
        <w:spacing w:after="60" w:line="260" w:lineRule="atLeast"/>
        <w:ind w:left="360"/>
        <w:outlineLvl w:val="0"/>
        <w:rPr>
          <w:rFonts w:cs="Tahoma"/>
          <w:bCs/>
          <w:color w:val="000000"/>
          <w:kern w:val="32"/>
          <w:sz w:val="12"/>
          <w:szCs w:val="12"/>
          <w:lang w:val="es-ES_tradnl"/>
        </w:rPr>
      </w:pPr>
      <w:bookmarkStart w:id="19" w:name="_Toc118727339"/>
    </w:p>
    <w:p w14:paraId="756597DD" w14:textId="4FC55B0B" w:rsidR="007705DD" w:rsidRPr="00D539C2" w:rsidRDefault="007705DD" w:rsidP="007705DD">
      <w:pPr>
        <w:keepNext/>
        <w:numPr>
          <w:ilvl w:val="0"/>
          <w:numId w:val="37"/>
        </w:numPr>
        <w:spacing w:after="60" w:line="260" w:lineRule="atLeast"/>
        <w:ind w:left="360" w:hanging="360"/>
        <w:outlineLvl w:val="0"/>
        <w:rPr>
          <w:rFonts w:cs="Tahoma"/>
          <w:bCs/>
          <w:color w:val="000000"/>
          <w:kern w:val="32"/>
          <w:sz w:val="20"/>
          <w:szCs w:val="20"/>
          <w:lang w:val="es-ES_tradnl"/>
        </w:rPr>
      </w:pPr>
      <w:r w:rsidRPr="00D539C2">
        <w:rPr>
          <w:rFonts w:cs="Tahoma"/>
          <w:b/>
          <w:bCs/>
          <w:color w:val="000000"/>
          <w:kern w:val="32"/>
          <w:sz w:val="20"/>
          <w:szCs w:val="20"/>
          <w:lang w:val="es-ES_tradnl"/>
        </w:rPr>
        <w:t>JUSTIFICACIÓN</w:t>
      </w:r>
      <w:r w:rsidRPr="00D539C2">
        <w:rPr>
          <w:rFonts w:cs="Tahoma"/>
          <w:bCs/>
          <w:color w:val="000000"/>
          <w:kern w:val="32"/>
          <w:sz w:val="20"/>
          <w:szCs w:val="20"/>
          <w:lang w:val="es-ES_tradnl"/>
        </w:rPr>
        <w:t>.</w:t>
      </w:r>
      <w:bookmarkEnd w:id="19"/>
    </w:p>
    <w:p w14:paraId="557FE628" w14:textId="77777777" w:rsidR="007705DD" w:rsidRPr="00D539C2" w:rsidRDefault="007705DD" w:rsidP="007705DD">
      <w:pPr>
        <w:jc w:val="both"/>
        <w:rPr>
          <w:rFonts w:cs="Tahoma"/>
          <w:sz w:val="20"/>
          <w:szCs w:val="20"/>
        </w:rPr>
      </w:pPr>
      <w:r w:rsidRPr="00D539C2">
        <w:rPr>
          <w:rFonts w:cs="Tahoma"/>
          <w:sz w:val="20"/>
          <w:szCs w:val="20"/>
          <w:lang w:val="es-ES_tradnl"/>
        </w:rPr>
        <w:t xml:space="preserve">El Municipio de </w:t>
      </w:r>
      <w:r w:rsidRPr="00D539C2">
        <w:rPr>
          <w:rFonts w:cs="Tahoma"/>
          <w:b/>
          <w:bCs/>
          <w:color w:val="FF0000"/>
          <w:sz w:val="20"/>
          <w:szCs w:val="20"/>
          <w:shd w:val="clear" w:color="auto" w:fill="FFFFFF"/>
        </w:rPr>
        <w:t>PATACAMAYA</w:t>
      </w:r>
      <w:r w:rsidRPr="00D539C2">
        <w:rPr>
          <w:rFonts w:cs="Tahoma"/>
          <w:color w:val="FF0000"/>
          <w:sz w:val="20"/>
          <w:szCs w:val="20"/>
          <w:lang w:val="es-ES_tradnl"/>
        </w:rPr>
        <w:t xml:space="preserve"> del Departamento de </w:t>
      </w:r>
      <w:r w:rsidRPr="00D539C2">
        <w:rPr>
          <w:rFonts w:cs="Tahoma"/>
          <w:b/>
          <w:bCs/>
          <w:color w:val="FF0000"/>
          <w:sz w:val="20"/>
          <w:szCs w:val="20"/>
          <w:lang w:val="es-ES_tradnl"/>
        </w:rPr>
        <w:t>LA PAZ</w:t>
      </w:r>
      <w:r w:rsidRPr="00D539C2">
        <w:rPr>
          <w:rFonts w:cs="Tahoma"/>
          <w:i/>
          <w:color w:val="FF0000"/>
          <w:sz w:val="20"/>
          <w:szCs w:val="20"/>
          <w:lang w:val="es-ES_tradnl"/>
        </w:rPr>
        <w:t xml:space="preserve"> </w:t>
      </w:r>
      <w:r w:rsidRPr="00D539C2">
        <w:rPr>
          <w:rFonts w:cs="Tahoma"/>
          <w:sz w:val="20"/>
          <w:szCs w:val="20"/>
          <w:lang w:val="es-ES_tradnl"/>
        </w:rPr>
        <w:t xml:space="preserve">se encuentra inscrito en el </w:t>
      </w:r>
      <w:r w:rsidRPr="00D539C2">
        <w:rPr>
          <w:rFonts w:cs="Tahoma"/>
          <w:b/>
          <w:sz w:val="20"/>
          <w:szCs w:val="20"/>
          <w:lang w:val="es-ES_tradnl"/>
        </w:rPr>
        <w:t xml:space="preserve">Plan Plurianual de Reducción del Déficit Habitacional – PPRDH </w:t>
      </w:r>
      <w:r w:rsidRPr="00D539C2">
        <w:rPr>
          <w:rFonts w:cs="Tahoma"/>
          <w:sz w:val="20"/>
          <w:szCs w:val="20"/>
          <w:lang w:val="es-ES_tradnl"/>
        </w:rPr>
        <w:t>vigente; así mismo dentro del POA de la AEVIVIENDA. Los beneficiarios del proyecto cumplen con los requisitos de postulación establecidos por la AEVIVIENDA</w:t>
      </w:r>
      <w:r w:rsidRPr="00D539C2">
        <w:rPr>
          <w:rFonts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D539C2">
        <w:rPr>
          <w:rFonts w:cs="Tahoma"/>
          <w:b/>
          <w:sz w:val="20"/>
          <w:szCs w:val="20"/>
        </w:rPr>
        <w:t>Reglamento del Programa y/o Proyectos de Vivienda Cualitativa</w:t>
      </w:r>
      <w:r w:rsidRPr="00D539C2">
        <w:rPr>
          <w:rFonts w:cs="Tahoma"/>
          <w:sz w:val="20"/>
          <w:szCs w:val="20"/>
        </w:rPr>
        <w:t>” y en los términos del contrato con la Entidad Ejecutora la AEVIVIENDA designara un Inspector de proyecto para realizar el seguimiento, control y monitoreo del servicio a ser prestado por la Entidad Ejecutora.</w:t>
      </w:r>
    </w:p>
    <w:p w14:paraId="26AD6386" w14:textId="5134FC00" w:rsidR="007705DD" w:rsidRDefault="007705DD" w:rsidP="007705DD">
      <w:pPr>
        <w:jc w:val="both"/>
        <w:rPr>
          <w:rFonts w:cs="Tahoma"/>
          <w:sz w:val="20"/>
          <w:szCs w:val="20"/>
        </w:rPr>
      </w:pPr>
      <w:r w:rsidRPr="00D539C2">
        <w:rPr>
          <w:rFonts w:cs="Tahoma"/>
          <w:sz w:val="20"/>
          <w:szCs w:val="20"/>
        </w:rPr>
        <w:t xml:space="preserve">En tal sentido, es necesario contar con el </w:t>
      </w:r>
      <w:r w:rsidRPr="00D539C2">
        <w:rPr>
          <w:rFonts w:cs="Tahoma"/>
          <w:b/>
          <w:sz w:val="20"/>
          <w:szCs w:val="20"/>
        </w:rPr>
        <w:t>INSPECTOR</w:t>
      </w:r>
      <w:r w:rsidRPr="00D539C2">
        <w:rPr>
          <w:rFonts w:cs="Tahoma"/>
          <w:sz w:val="20"/>
          <w:szCs w:val="20"/>
        </w:rPr>
        <w:t xml:space="preserve"> que realice la Inspectoría a los trabajos desarrollados por la Entidad Ejecutora y los Beneficiarios para el oportuno logro de objetivos del proyecto.</w:t>
      </w:r>
    </w:p>
    <w:p w14:paraId="78B46B15" w14:textId="77777777" w:rsidR="007705DD" w:rsidRPr="00D539C2" w:rsidRDefault="007705DD" w:rsidP="007705DD">
      <w:pPr>
        <w:jc w:val="both"/>
        <w:rPr>
          <w:rFonts w:cs="Tahoma"/>
          <w:sz w:val="20"/>
          <w:szCs w:val="20"/>
        </w:rPr>
      </w:pPr>
    </w:p>
    <w:p w14:paraId="64CFE119" w14:textId="77777777" w:rsidR="007705DD" w:rsidRPr="00D539C2" w:rsidRDefault="007705DD" w:rsidP="007705DD">
      <w:pPr>
        <w:keepNext/>
        <w:numPr>
          <w:ilvl w:val="0"/>
          <w:numId w:val="37"/>
        </w:numPr>
        <w:ind w:left="360" w:hanging="360"/>
        <w:outlineLvl w:val="0"/>
        <w:rPr>
          <w:rFonts w:cs="Tahoma"/>
          <w:bCs/>
          <w:color w:val="000000"/>
          <w:kern w:val="32"/>
          <w:sz w:val="20"/>
          <w:szCs w:val="20"/>
          <w:lang w:val="es-ES_tradnl"/>
        </w:rPr>
      </w:pPr>
      <w:bookmarkStart w:id="20" w:name="_Toc118727340"/>
      <w:r w:rsidRPr="00D539C2">
        <w:rPr>
          <w:rFonts w:cs="Tahoma"/>
          <w:b/>
          <w:bCs/>
          <w:color w:val="000000"/>
          <w:kern w:val="32"/>
          <w:sz w:val="20"/>
          <w:szCs w:val="20"/>
          <w:lang w:val="es-ES_tradnl"/>
        </w:rPr>
        <w:t>DESCRIPCIÓN DEL PROYECTO</w:t>
      </w:r>
      <w:r w:rsidRPr="00D539C2">
        <w:rPr>
          <w:rFonts w:cs="Tahoma"/>
          <w:bCs/>
          <w:color w:val="000000"/>
          <w:kern w:val="32"/>
          <w:sz w:val="20"/>
          <w:szCs w:val="20"/>
          <w:lang w:val="es-ES_tradnl"/>
        </w:rPr>
        <w:t>.</w:t>
      </w:r>
      <w:bookmarkEnd w:id="20"/>
    </w:p>
    <w:p w14:paraId="15FB589F" w14:textId="77777777" w:rsidR="007705DD" w:rsidRPr="00D539C2" w:rsidRDefault="007705DD" w:rsidP="007705DD">
      <w:pPr>
        <w:jc w:val="both"/>
        <w:rPr>
          <w:rFonts w:cs="Tahoma"/>
          <w:sz w:val="20"/>
          <w:szCs w:val="20"/>
          <w:lang w:val="es-ES_tradnl"/>
        </w:rPr>
      </w:pPr>
      <w:r w:rsidRPr="00D539C2">
        <w:rPr>
          <w:rFonts w:cs="Tahoma"/>
          <w:sz w:val="20"/>
          <w:szCs w:val="20"/>
        </w:rPr>
        <w:t xml:space="preserve">El presente es un </w:t>
      </w:r>
      <w:r w:rsidRPr="00D539C2">
        <w:rPr>
          <w:rFonts w:cs="Tahoma"/>
          <w:b/>
          <w:sz w:val="20"/>
          <w:szCs w:val="20"/>
        </w:rPr>
        <w:t>Proyecto de Vivienda Cualitativa A Iniciativa</w:t>
      </w:r>
      <w:r w:rsidRPr="00D539C2">
        <w:rPr>
          <w:rFonts w:cs="Tahoma"/>
          <w:sz w:val="20"/>
          <w:szCs w:val="20"/>
        </w:rPr>
        <w:t xml:space="preserve"> (no cuenta con lista de beneficiarios aprobados por la AEVIVIENDA)</w:t>
      </w:r>
      <w:r w:rsidRPr="00D539C2">
        <w:rPr>
          <w:rFonts w:cs="Tahoma"/>
          <w:sz w:val="20"/>
          <w:szCs w:val="20"/>
          <w:lang w:val="es-ES_tradnl"/>
        </w:rPr>
        <w:t xml:space="preserve"> y contempla las siguientes modalidades de </w:t>
      </w:r>
      <w:r w:rsidRPr="00D539C2">
        <w:rPr>
          <w:rFonts w:cs="Tahoma"/>
          <w:sz w:val="20"/>
          <w:szCs w:val="20"/>
          <w:lang w:val="es-ES_tradnl"/>
        </w:rPr>
        <w:lastRenderedPageBreak/>
        <w:t xml:space="preserve">intervención en las viviendas: </w:t>
      </w:r>
      <w:r w:rsidRPr="00D539C2">
        <w:rPr>
          <w:rFonts w:cs="Tahoma"/>
          <w:b/>
          <w:bCs/>
          <w:color w:val="FF0000"/>
          <w:sz w:val="20"/>
          <w:szCs w:val="20"/>
          <w:lang w:val="es-ES_tradnl"/>
        </w:rPr>
        <w:t>mejoramiento, ampliación, (mejoramiento + ampliación) y renovación.</w:t>
      </w:r>
    </w:p>
    <w:p w14:paraId="66838BC0" w14:textId="3C7CF1BA" w:rsidR="007705DD" w:rsidRDefault="007705DD" w:rsidP="007705DD">
      <w:pPr>
        <w:jc w:val="both"/>
        <w:rPr>
          <w:rFonts w:cs="Tahoma"/>
          <w:sz w:val="20"/>
          <w:szCs w:val="20"/>
          <w:lang w:val="es-ES_tradnl"/>
        </w:rPr>
      </w:pPr>
      <w:r w:rsidRPr="00D539C2">
        <w:rPr>
          <w:rFonts w:cs="Tahoma"/>
          <w:sz w:val="20"/>
          <w:szCs w:val="20"/>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20523208" w14:textId="77777777" w:rsidR="007705DD" w:rsidRPr="00D539C2" w:rsidRDefault="007705DD" w:rsidP="007705DD">
      <w:pPr>
        <w:jc w:val="both"/>
        <w:rPr>
          <w:rFonts w:cs="Tahoma"/>
          <w:sz w:val="20"/>
          <w:szCs w:val="20"/>
          <w:lang w:val="es-ES_tradnl"/>
        </w:rPr>
      </w:pPr>
    </w:p>
    <w:p w14:paraId="5F95233C" w14:textId="0C561EFF" w:rsidR="007705DD" w:rsidRDefault="007705DD" w:rsidP="007705DD">
      <w:pPr>
        <w:spacing w:line="260" w:lineRule="atLeast"/>
        <w:jc w:val="both"/>
        <w:rPr>
          <w:rFonts w:cs="Tahoma"/>
          <w:b/>
          <w:color w:val="FF0000"/>
          <w:sz w:val="20"/>
          <w:szCs w:val="20"/>
          <w:lang w:val="es-ES_tradnl"/>
        </w:rPr>
      </w:pPr>
      <w:r w:rsidRPr="00D539C2">
        <w:rPr>
          <w:rFonts w:cs="Tahoma"/>
          <w:b/>
          <w:sz w:val="20"/>
          <w:szCs w:val="20"/>
          <w:lang w:val="es-ES_tradnl"/>
        </w:rPr>
        <w:t>MODULO: RENOVACIÓN TIPO 2</w:t>
      </w:r>
      <w:r w:rsidRPr="00D539C2">
        <w:rPr>
          <w:rFonts w:cs="Tahoma"/>
          <w:b/>
          <w:color w:val="FF0000"/>
          <w:sz w:val="20"/>
          <w:szCs w:val="20"/>
          <w:lang w:val="es-ES_tradnl"/>
        </w:rPr>
        <w:t xml:space="preserve"> – </w:t>
      </w:r>
      <w:r w:rsidRPr="00D539C2">
        <w:rPr>
          <w:rFonts w:cs="Tahoma"/>
          <w:b/>
          <w:sz w:val="20"/>
          <w:szCs w:val="20"/>
          <w:lang w:val="es-ES_tradnl"/>
        </w:rPr>
        <w:t xml:space="preserve">CANTIDAD DE VIVIENDAS </w:t>
      </w:r>
      <w:r w:rsidRPr="00D539C2">
        <w:rPr>
          <w:rFonts w:cs="Tahoma"/>
          <w:b/>
          <w:color w:val="FF0000"/>
          <w:sz w:val="20"/>
          <w:szCs w:val="20"/>
          <w:lang w:val="es-ES_tradnl"/>
        </w:rPr>
        <w:t>42</w:t>
      </w:r>
    </w:p>
    <w:p w14:paraId="5EEFD80E" w14:textId="77777777" w:rsidR="007705DD" w:rsidRPr="00D539C2" w:rsidRDefault="007705DD" w:rsidP="007705DD">
      <w:pPr>
        <w:spacing w:line="260" w:lineRule="atLeast"/>
        <w:jc w:val="both"/>
        <w:rPr>
          <w:rFonts w:cs="Tahoma"/>
          <w:b/>
          <w:color w:val="FF0000"/>
          <w:sz w:val="20"/>
          <w:szCs w:val="20"/>
          <w:lang w:val="es-ES_tradnl"/>
        </w:rPr>
      </w:pPr>
    </w:p>
    <w:tbl>
      <w:tblPr>
        <w:tblW w:w="5619" w:type="dxa"/>
        <w:jc w:val="center"/>
        <w:tblCellMar>
          <w:left w:w="70" w:type="dxa"/>
          <w:right w:w="70" w:type="dxa"/>
        </w:tblCellMar>
        <w:tblLook w:val="04A0" w:firstRow="1" w:lastRow="0" w:firstColumn="1" w:lastColumn="0" w:noHBand="0" w:noVBand="1"/>
      </w:tblPr>
      <w:tblGrid>
        <w:gridCol w:w="3477"/>
        <w:gridCol w:w="2142"/>
      </w:tblGrid>
      <w:tr w:rsidR="007705DD" w:rsidRPr="00D539C2" w14:paraId="4AED3932" w14:textId="77777777" w:rsidTr="00DA4D42">
        <w:trPr>
          <w:trHeight w:val="285"/>
          <w:jc w:val="center"/>
        </w:trPr>
        <w:tc>
          <w:tcPr>
            <w:tcW w:w="34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759082" w14:textId="77777777" w:rsidR="007705DD" w:rsidRPr="00D539C2" w:rsidRDefault="007705DD" w:rsidP="00DA4D42">
            <w:pPr>
              <w:jc w:val="center"/>
              <w:rPr>
                <w:rFonts w:cs="Tahoma"/>
                <w:b/>
                <w:color w:val="FFFFFF"/>
                <w:lang w:eastAsia="es-BO"/>
              </w:rPr>
            </w:pPr>
            <w:r w:rsidRPr="00D539C2">
              <w:rPr>
                <w:rFonts w:cs="Tahoma"/>
                <w:b/>
                <w:color w:val="FFFFFF"/>
                <w:lang w:eastAsia="es-BO"/>
              </w:rPr>
              <w:t xml:space="preserve">Tipo de Ambiente </w:t>
            </w:r>
          </w:p>
        </w:tc>
        <w:tc>
          <w:tcPr>
            <w:tcW w:w="2142" w:type="dxa"/>
            <w:tcBorders>
              <w:top w:val="single" w:sz="4" w:space="0" w:color="auto"/>
              <w:left w:val="nil"/>
              <w:bottom w:val="single" w:sz="4" w:space="0" w:color="auto"/>
              <w:right w:val="single" w:sz="4" w:space="0" w:color="auto"/>
            </w:tcBorders>
            <w:shd w:val="clear" w:color="auto" w:fill="394877"/>
            <w:noWrap/>
            <w:vAlign w:val="bottom"/>
            <w:hideMark/>
          </w:tcPr>
          <w:p w14:paraId="7435B1A7" w14:textId="77777777" w:rsidR="007705DD" w:rsidRPr="00D539C2" w:rsidRDefault="007705DD" w:rsidP="00DA4D42">
            <w:pPr>
              <w:jc w:val="center"/>
              <w:rPr>
                <w:rFonts w:cs="Tahoma"/>
                <w:b/>
                <w:color w:val="FFFFFF"/>
                <w:lang w:eastAsia="es-BO"/>
              </w:rPr>
            </w:pPr>
            <w:r w:rsidRPr="00D539C2">
              <w:rPr>
                <w:rFonts w:cs="Tahoma"/>
                <w:b/>
                <w:color w:val="FFFFFF"/>
                <w:lang w:eastAsia="es-BO"/>
              </w:rPr>
              <w:t>Área Útil (M2)</w:t>
            </w:r>
          </w:p>
        </w:tc>
      </w:tr>
      <w:tr w:rsidR="007705DD" w:rsidRPr="00D539C2" w14:paraId="2349F8AA"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hideMark/>
          </w:tcPr>
          <w:p w14:paraId="09B811CD"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Dormitorio 1</w:t>
            </w:r>
          </w:p>
        </w:tc>
        <w:tc>
          <w:tcPr>
            <w:tcW w:w="2142" w:type="dxa"/>
            <w:tcBorders>
              <w:top w:val="nil"/>
              <w:left w:val="nil"/>
              <w:bottom w:val="single" w:sz="4" w:space="0" w:color="auto"/>
              <w:right w:val="single" w:sz="4" w:space="0" w:color="auto"/>
            </w:tcBorders>
            <w:shd w:val="clear" w:color="auto" w:fill="auto"/>
            <w:noWrap/>
            <w:vAlign w:val="center"/>
            <w:hideMark/>
          </w:tcPr>
          <w:p w14:paraId="758FA8C1"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11.52</w:t>
            </w:r>
          </w:p>
        </w:tc>
      </w:tr>
      <w:tr w:rsidR="007705DD" w:rsidRPr="00D539C2" w14:paraId="25D1DED6"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67D551AB"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Dormitorio 2</w:t>
            </w:r>
          </w:p>
        </w:tc>
        <w:tc>
          <w:tcPr>
            <w:tcW w:w="2142" w:type="dxa"/>
            <w:tcBorders>
              <w:top w:val="nil"/>
              <w:left w:val="nil"/>
              <w:bottom w:val="single" w:sz="4" w:space="0" w:color="auto"/>
              <w:right w:val="single" w:sz="4" w:space="0" w:color="auto"/>
            </w:tcBorders>
            <w:shd w:val="clear" w:color="auto" w:fill="auto"/>
            <w:noWrap/>
            <w:vAlign w:val="center"/>
          </w:tcPr>
          <w:p w14:paraId="7DAB0AFF"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11.52</w:t>
            </w:r>
          </w:p>
        </w:tc>
      </w:tr>
      <w:tr w:rsidR="007705DD" w:rsidRPr="00D539C2" w14:paraId="4802EA10"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hideMark/>
          </w:tcPr>
          <w:p w14:paraId="7F5E7781"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Cocina</w:t>
            </w:r>
          </w:p>
        </w:tc>
        <w:tc>
          <w:tcPr>
            <w:tcW w:w="2142" w:type="dxa"/>
            <w:tcBorders>
              <w:top w:val="nil"/>
              <w:left w:val="nil"/>
              <w:bottom w:val="single" w:sz="4" w:space="0" w:color="auto"/>
              <w:right w:val="single" w:sz="4" w:space="0" w:color="auto"/>
            </w:tcBorders>
            <w:shd w:val="clear" w:color="auto" w:fill="auto"/>
            <w:noWrap/>
            <w:vAlign w:val="center"/>
            <w:hideMark/>
          </w:tcPr>
          <w:p w14:paraId="661B7FCE"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9.49</w:t>
            </w:r>
          </w:p>
        </w:tc>
      </w:tr>
      <w:tr w:rsidR="007705DD" w:rsidRPr="00D539C2" w14:paraId="1EADD4EA"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hideMark/>
          </w:tcPr>
          <w:p w14:paraId="32DA34B1"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Baño</w:t>
            </w:r>
          </w:p>
        </w:tc>
        <w:tc>
          <w:tcPr>
            <w:tcW w:w="2142" w:type="dxa"/>
            <w:tcBorders>
              <w:top w:val="nil"/>
              <w:left w:val="nil"/>
              <w:bottom w:val="single" w:sz="4" w:space="0" w:color="auto"/>
              <w:right w:val="single" w:sz="4" w:space="0" w:color="auto"/>
            </w:tcBorders>
            <w:shd w:val="clear" w:color="auto" w:fill="auto"/>
            <w:noWrap/>
            <w:vAlign w:val="center"/>
            <w:hideMark/>
          </w:tcPr>
          <w:p w14:paraId="78242BB6"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4.95</w:t>
            </w:r>
          </w:p>
        </w:tc>
      </w:tr>
      <w:tr w:rsidR="007705DD" w:rsidRPr="00D539C2" w14:paraId="530829CC"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0DCDC8C9"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Estar Comedor</w:t>
            </w:r>
          </w:p>
        </w:tc>
        <w:tc>
          <w:tcPr>
            <w:tcW w:w="2142" w:type="dxa"/>
            <w:tcBorders>
              <w:top w:val="nil"/>
              <w:left w:val="nil"/>
              <w:bottom w:val="single" w:sz="4" w:space="0" w:color="auto"/>
              <w:right w:val="single" w:sz="4" w:space="0" w:color="auto"/>
            </w:tcBorders>
            <w:shd w:val="clear" w:color="auto" w:fill="auto"/>
            <w:noWrap/>
            <w:vAlign w:val="center"/>
          </w:tcPr>
          <w:p w14:paraId="2A9C8E34"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21.62</w:t>
            </w:r>
          </w:p>
        </w:tc>
      </w:tr>
      <w:tr w:rsidR="007705DD" w:rsidRPr="00D539C2" w14:paraId="25FAAB81"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auto"/>
            <w:noWrap/>
            <w:vAlign w:val="bottom"/>
          </w:tcPr>
          <w:p w14:paraId="7B3846D4" w14:textId="77777777" w:rsidR="007705DD" w:rsidRPr="00D539C2" w:rsidRDefault="007705DD" w:rsidP="00DA4D42">
            <w:pPr>
              <w:rPr>
                <w:rFonts w:cs="Tahoma"/>
                <w:color w:val="000000" w:themeColor="text1"/>
                <w:lang w:eastAsia="es-BO"/>
              </w:rPr>
            </w:pPr>
            <w:r w:rsidRPr="00D539C2">
              <w:rPr>
                <w:rFonts w:cs="Tahoma"/>
                <w:color w:val="000000" w:themeColor="text1"/>
                <w:lang w:eastAsia="es-BO"/>
              </w:rPr>
              <w:t xml:space="preserve">Lavandería </w:t>
            </w:r>
          </w:p>
        </w:tc>
        <w:tc>
          <w:tcPr>
            <w:tcW w:w="2142" w:type="dxa"/>
            <w:tcBorders>
              <w:top w:val="nil"/>
              <w:left w:val="nil"/>
              <w:bottom w:val="single" w:sz="4" w:space="0" w:color="auto"/>
              <w:right w:val="single" w:sz="4" w:space="0" w:color="auto"/>
            </w:tcBorders>
            <w:shd w:val="clear" w:color="auto" w:fill="auto"/>
            <w:noWrap/>
            <w:vAlign w:val="center"/>
          </w:tcPr>
          <w:p w14:paraId="39023D69" w14:textId="77777777" w:rsidR="007705DD" w:rsidRPr="00D539C2" w:rsidRDefault="007705DD" w:rsidP="00DA4D42">
            <w:pPr>
              <w:jc w:val="right"/>
              <w:rPr>
                <w:rFonts w:cs="Tahoma"/>
                <w:color w:val="000000" w:themeColor="text1"/>
                <w:lang w:eastAsia="es-BO"/>
              </w:rPr>
            </w:pPr>
            <w:r w:rsidRPr="00D539C2">
              <w:rPr>
                <w:rFonts w:cs="Tahoma"/>
                <w:color w:val="000000" w:themeColor="text1"/>
                <w:lang w:eastAsia="es-BO"/>
              </w:rPr>
              <w:t>1.96</w:t>
            </w:r>
          </w:p>
        </w:tc>
      </w:tr>
      <w:tr w:rsidR="007705DD" w:rsidRPr="00D539C2" w14:paraId="597A61CD" w14:textId="77777777" w:rsidTr="00DA4D42">
        <w:trPr>
          <w:trHeight w:val="285"/>
          <w:jc w:val="center"/>
        </w:trPr>
        <w:tc>
          <w:tcPr>
            <w:tcW w:w="3477" w:type="dxa"/>
            <w:tcBorders>
              <w:top w:val="nil"/>
              <w:left w:val="single" w:sz="4" w:space="0" w:color="auto"/>
              <w:bottom w:val="single" w:sz="4" w:space="0" w:color="auto"/>
              <w:right w:val="single" w:sz="4" w:space="0" w:color="auto"/>
            </w:tcBorders>
            <w:shd w:val="clear" w:color="auto" w:fill="394877"/>
            <w:noWrap/>
            <w:vAlign w:val="bottom"/>
            <w:hideMark/>
          </w:tcPr>
          <w:p w14:paraId="1C923CD9" w14:textId="77777777" w:rsidR="007705DD" w:rsidRPr="00D539C2" w:rsidRDefault="007705DD" w:rsidP="00DA4D42">
            <w:pPr>
              <w:rPr>
                <w:rFonts w:cs="Tahoma"/>
                <w:b/>
                <w:color w:val="FF0000"/>
                <w:lang w:eastAsia="es-BO"/>
              </w:rPr>
            </w:pPr>
            <w:r w:rsidRPr="00D539C2">
              <w:rPr>
                <w:rFonts w:cs="Tahoma"/>
                <w:b/>
                <w:color w:val="FFFFFF" w:themeColor="background1"/>
                <w:lang w:eastAsia="es-BO"/>
              </w:rPr>
              <w:t>Total</w:t>
            </w:r>
          </w:p>
        </w:tc>
        <w:tc>
          <w:tcPr>
            <w:tcW w:w="2142" w:type="dxa"/>
            <w:tcBorders>
              <w:top w:val="nil"/>
              <w:left w:val="nil"/>
              <w:bottom w:val="single" w:sz="4" w:space="0" w:color="auto"/>
              <w:right w:val="single" w:sz="4" w:space="0" w:color="auto"/>
            </w:tcBorders>
            <w:shd w:val="clear" w:color="auto" w:fill="394877"/>
            <w:noWrap/>
            <w:vAlign w:val="center"/>
            <w:hideMark/>
          </w:tcPr>
          <w:p w14:paraId="31350129" w14:textId="77777777" w:rsidR="007705DD" w:rsidRPr="00D539C2" w:rsidRDefault="007705DD" w:rsidP="00DA4D42">
            <w:pPr>
              <w:jc w:val="right"/>
              <w:rPr>
                <w:rFonts w:cs="Tahoma"/>
                <w:b/>
                <w:color w:val="FF0000"/>
                <w:lang w:eastAsia="es-BO"/>
              </w:rPr>
            </w:pPr>
            <w:r w:rsidRPr="00D539C2">
              <w:rPr>
                <w:rFonts w:cs="Tahoma"/>
                <w:b/>
                <w:color w:val="FFFFFF" w:themeColor="background1"/>
                <w:lang w:eastAsia="es-BO"/>
              </w:rPr>
              <w:t>61.06</w:t>
            </w:r>
          </w:p>
        </w:tc>
      </w:tr>
    </w:tbl>
    <w:p w14:paraId="4706E27E" w14:textId="77777777" w:rsidR="007705DD" w:rsidRPr="00D539C2" w:rsidRDefault="007705DD" w:rsidP="007705DD">
      <w:pPr>
        <w:ind w:left="284"/>
        <w:jc w:val="both"/>
        <w:rPr>
          <w:rFonts w:cs="Tahoma"/>
          <w:sz w:val="20"/>
          <w:szCs w:val="20"/>
          <w:lang w:val="es-ES_tradnl"/>
        </w:rPr>
      </w:pPr>
      <w:bookmarkStart w:id="21" w:name="_Toc118727341"/>
    </w:p>
    <w:p w14:paraId="6E2BE0A0" w14:textId="77777777" w:rsidR="007705DD" w:rsidRPr="00D539C2" w:rsidRDefault="007705DD" w:rsidP="007705DD">
      <w:pPr>
        <w:numPr>
          <w:ilvl w:val="0"/>
          <w:numId w:val="66"/>
        </w:numPr>
        <w:ind w:left="284"/>
        <w:jc w:val="both"/>
        <w:rPr>
          <w:rFonts w:cs="Tahoma"/>
          <w:sz w:val="20"/>
          <w:szCs w:val="20"/>
          <w:lang w:val="es-ES_tradnl"/>
        </w:rPr>
      </w:pPr>
      <w:r w:rsidRPr="00D539C2">
        <w:rPr>
          <w:rFonts w:cs="Tahoma"/>
          <w:sz w:val="20"/>
          <w:szCs w:val="20"/>
          <w:lang w:val="es-ES_tradnl"/>
        </w:rPr>
        <w:t xml:space="preserve">La Inspectoría del proyecto deberá realizar el seguimiento y verificación del llenado del Formulario de </w:t>
      </w:r>
      <w:r w:rsidRPr="00D539C2">
        <w:rPr>
          <w:rFonts w:cs="Tahoma"/>
          <w:b/>
          <w:sz w:val="20"/>
          <w:szCs w:val="20"/>
          <w:lang w:val="es-ES_tradnl"/>
        </w:rPr>
        <w:t>Registro Único de Beneficiarios (RUB)</w:t>
      </w:r>
      <w:r w:rsidRPr="00D539C2">
        <w:rPr>
          <w:rFonts w:cs="Tahoma"/>
          <w:sz w:val="20"/>
          <w:szCs w:val="20"/>
          <w:lang w:val="es-ES_tradnl"/>
        </w:rPr>
        <w:t xml:space="preserve"> uno por cada beneficiario impreso y digital, cuando el proyecto se encuentre concluido y con recepción provisional, efectuada y aceptada por la comisión de recepción.</w:t>
      </w:r>
    </w:p>
    <w:p w14:paraId="245546B3" w14:textId="77777777" w:rsidR="007705DD" w:rsidRPr="00D539C2" w:rsidRDefault="007705DD" w:rsidP="007705DD">
      <w:pPr>
        <w:numPr>
          <w:ilvl w:val="0"/>
          <w:numId w:val="66"/>
        </w:numPr>
        <w:ind w:left="284"/>
        <w:jc w:val="both"/>
        <w:rPr>
          <w:rFonts w:cs="Tahoma"/>
          <w:sz w:val="20"/>
          <w:szCs w:val="20"/>
          <w:lang w:val="es-ES_tradnl"/>
        </w:rPr>
      </w:pPr>
      <w:bookmarkStart w:id="22" w:name="_Hlk163838051"/>
      <w:r w:rsidRPr="00D539C2">
        <w:rPr>
          <w:rFonts w:cs="Tahoma"/>
          <w:color w:val="000000" w:themeColor="text1"/>
          <w:sz w:val="20"/>
          <w:szCs w:val="20"/>
          <w:lang w:val="es-ES_tradnl"/>
        </w:rPr>
        <w:t xml:space="preserve">La Inspectoría, deberá verificar la existencia de los certificados de no propiedad a Nivel Nacional de los </w:t>
      </w:r>
      <w:proofErr w:type="gramStart"/>
      <w:r w:rsidRPr="00D539C2">
        <w:rPr>
          <w:rFonts w:cs="Tahoma"/>
          <w:b/>
          <w:bCs/>
          <w:color w:val="FF0000"/>
          <w:sz w:val="20"/>
          <w:szCs w:val="20"/>
          <w:lang w:val="es-ES_tradnl"/>
        </w:rPr>
        <w:t xml:space="preserve">42  </w:t>
      </w:r>
      <w:r w:rsidRPr="00D539C2">
        <w:rPr>
          <w:rFonts w:cs="Tahoma"/>
          <w:color w:val="000000" w:themeColor="text1"/>
          <w:sz w:val="20"/>
          <w:szCs w:val="20"/>
          <w:lang w:val="es-ES_tradnl"/>
        </w:rPr>
        <w:t>beneficiarios</w:t>
      </w:r>
      <w:proofErr w:type="gramEnd"/>
      <w:r w:rsidRPr="00D539C2">
        <w:rPr>
          <w:rFonts w:cs="Tahoma"/>
          <w:color w:val="000000" w:themeColor="text1"/>
          <w:sz w:val="20"/>
          <w:szCs w:val="20"/>
          <w:lang w:val="es-ES_tradnl"/>
        </w:rPr>
        <w:t xml:space="preserve"> emitido por Derechos Reales, del titular y su conyugue (si corresponde), y presentar a la AEVIVIENDA hasta antes de iniciar con la ejecución física del proyecto. </w:t>
      </w:r>
    </w:p>
    <w:p w14:paraId="7685FC25" w14:textId="77777777" w:rsidR="007705DD" w:rsidRPr="00D539C2" w:rsidRDefault="007705DD" w:rsidP="007705DD">
      <w:pPr>
        <w:ind w:left="284"/>
        <w:jc w:val="both"/>
        <w:rPr>
          <w:rFonts w:cs="Tahoma"/>
          <w:sz w:val="20"/>
          <w:szCs w:val="20"/>
          <w:lang w:val="es-ES_tradnl"/>
        </w:rPr>
      </w:pPr>
    </w:p>
    <w:bookmarkEnd w:id="22"/>
    <w:p w14:paraId="0D26FD59" w14:textId="77777777" w:rsidR="007705DD" w:rsidRPr="00D539C2" w:rsidRDefault="007705DD" w:rsidP="007705DD">
      <w:pPr>
        <w:jc w:val="center"/>
        <w:rPr>
          <w:rFonts w:cs="Tahoma"/>
          <w:sz w:val="20"/>
          <w:szCs w:val="20"/>
          <w:u w:val="single"/>
        </w:rPr>
      </w:pPr>
      <w:r w:rsidRPr="00D539C2">
        <w:rPr>
          <w:rFonts w:cs="Tahoma"/>
          <w:sz w:val="20"/>
          <w:szCs w:val="20"/>
          <w:u w:val="single"/>
        </w:rPr>
        <w:t>PLANOS REFERENCIALES DE LA VIVIENDA</w:t>
      </w:r>
      <w:r w:rsidRPr="00D539C2">
        <w:rPr>
          <w:rFonts w:cs="Tahoma"/>
          <w:color w:val="7030A0"/>
          <w:sz w:val="20"/>
          <w:szCs w:val="20"/>
          <w:highlight w:val="yellow"/>
          <w:u w:val="single"/>
        </w:rPr>
        <w:t xml:space="preserve"> </w:t>
      </w:r>
    </w:p>
    <w:p w14:paraId="2BD1F402" w14:textId="77777777" w:rsidR="007705DD" w:rsidRPr="00D539C2" w:rsidRDefault="007705DD" w:rsidP="007705DD">
      <w:pPr>
        <w:jc w:val="center"/>
        <w:rPr>
          <w:rFonts w:cs="Tahoma"/>
          <w:noProof/>
          <w:sz w:val="20"/>
          <w:szCs w:val="20"/>
          <w:lang w:eastAsia="es-BO"/>
        </w:rPr>
      </w:pPr>
      <w:bookmarkStart w:id="23" w:name="_Hlk132902754"/>
    </w:p>
    <w:p w14:paraId="308ABECE" w14:textId="77777777" w:rsidR="007705DD" w:rsidRPr="00D539C2" w:rsidRDefault="007705DD" w:rsidP="007705DD">
      <w:pPr>
        <w:jc w:val="center"/>
        <w:rPr>
          <w:rFonts w:cs="Tahoma"/>
          <w:bCs/>
          <w:sz w:val="20"/>
          <w:szCs w:val="20"/>
          <w:lang w:val="es-ES_tradnl" w:eastAsia="es-ES_tradnl"/>
        </w:rPr>
      </w:pPr>
      <w:r w:rsidRPr="00D539C2">
        <w:rPr>
          <w:rFonts w:cs="Tahoma"/>
          <w:noProof/>
          <w:sz w:val="20"/>
          <w:szCs w:val="20"/>
          <w:lang w:eastAsia="es-BO"/>
        </w:rPr>
        <w:drawing>
          <wp:inline distT="0" distB="0" distL="0" distR="0" wp14:anchorId="43EFC711" wp14:editId="60B4B476">
            <wp:extent cx="2125586" cy="1839432"/>
            <wp:effectExtent l="0" t="0" r="825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2843" cy="1845712"/>
                    </a:xfrm>
                    <a:prstGeom prst="rect">
                      <a:avLst/>
                    </a:prstGeom>
                  </pic:spPr>
                </pic:pic>
              </a:graphicData>
            </a:graphic>
          </wp:inline>
        </w:drawing>
      </w:r>
      <w:r w:rsidRPr="00D539C2">
        <w:rPr>
          <w:rFonts w:cs="Tahoma"/>
          <w:noProof/>
          <w:sz w:val="20"/>
          <w:szCs w:val="20"/>
          <w:lang w:eastAsia="es-BO"/>
        </w:rPr>
        <w:drawing>
          <wp:inline distT="0" distB="0" distL="0" distR="0" wp14:anchorId="0F7BF22E" wp14:editId="210683FD">
            <wp:extent cx="1932202" cy="1404464"/>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820" t="5429" r="3965" b="5002"/>
                    <a:stretch/>
                  </pic:blipFill>
                  <pic:spPr bwMode="auto">
                    <a:xfrm>
                      <a:off x="0" y="0"/>
                      <a:ext cx="1964048" cy="1427612"/>
                    </a:xfrm>
                    <a:prstGeom prst="rect">
                      <a:avLst/>
                    </a:prstGeom>
                    <a:ln>
                      <a:noFill/>
                    </a:ln>
                    <a:extLst>
                      <a:ext uri="{53640926-AAD7-44D8-BBD7-CCE9431645EC}">
                        <a14:shadowObscured xmlns:a14="http://schemas.microsoft.com/office/drawing/2010/main"/>
                      </a:ext>
                    </a:extLst>
                  </pic:spPr>
                </pic:pic>
              </a:graphicData>
            </a:graphic>
          </wp:inline>
        </w:drawing>
      </w:r>
      <w:r w:rsidRPr="00D539C2">
        <w:rPr>
          <w:rFonts w:cs="Tahoma"/>
          <w:noProof/>
          <w:sz w:val="20"/>
          <w:szCs w:val="20"/>
          <w:lang w:eastAsia="es-BO"/>
        </w:rPr>
        <w:drawing>
          <wp:inline distT="0" distB="0" distL="0" distR="0" wp14:anchorId="12023A02" wp14:editId="7A7821EF">
            <wp:extent cx="1720562" cy="14001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670" t="1980" r="4269" b="2970"/>
                    <a:stretch/>
                  </pic:blipFill>
                  <pic:spPr bwMode="auto">
                    <a:xfrm>
                      <a:off x="0" y="0"/>
                      <a:ext cx="1728815" cy="1406891"/>
                    </a:xfrm>
                    <a:prstGeom prst="rect">
                      <a:avLst/>
                    </a:prstGeom>
                    <a:ln>
                      <a:noFill/>
                    </a:ln>
                    <a:extLst>
                      <a:ext uri="{53640926-AAD7-44D8-BBD7-CCE9431645EC}">
                        <a14:shadowObscured xmlns:a14="http://schemas.microsoft.com/office/drawing/2010/main"/>
                      </a:ext>
                    </a:extLst>
                  </pic:spPr>
                </pic:pic>
              </a:graphicData>
            </a:graphic>
          </wp:inline>
        </w:drawing>
      </w:r>
    </w:p>
    <w:bookmarkEnd w:id="23"/>
    <w:p w14:paraId="55C6A2A7" w14:textId="77777777" w:rsidR="007705DD" w:rsidRPr="00D539C2" w:rsidRDefault="007705DD" w:rsidP="007705DD">
      <w:pPr>
        <w:numPr>
          <w:ilvl w:val="0"/>
          <w:numId w:val="38"/>
        </w:numPr>
        <w:autoSpaceDE w:val="0"/>
        <w:autoSpaceDN w:val="0"/>
        <w:adjustRightInd w:val="0"/>
        <w:ind w:left="426"/>
        <w:contextualSpacing/>
        <w:jc w:val="both"/>
        <w:rPr>
          <w:rFonts w:cs="Tahoma"/>
          <w:bCs/>
          <w:sz w:val="20"/>
          <w:szCs w:val="20"/>
          <w:lang w:val="es-ES_tradnl" w:eastAsia="es-ES_tradnl"/>
        </w:rPr>
      </w:pPr>
      <w:r w:rsidRPr="00D539C2">
        <w:rPr>
          <w:rFonts w:cs="Tahoma"/>
          <w:bCs/>
          <w:sz w:val="20"/>
          <w:szCs w:val="20"/>
          <w:lang w:val="es-ES_tradnl" w:eastAsia="es-ES_tradnl"/>
        </w:rPr>
        <w:t>La Inspectoría deberá hacer cumplir a la Entidad Ejecutora los Instructivos y lineamientos de la AEVIVIENDA respecto a la imagen y acabados exteriores e interiores de la Solución Habitacional.</w:t>
      </w:r>
    </w:p>
    <w:p w14:paraId="405AB4E3" w14:textId="77777777" w:rsidR="007705DD" w:rsidRPr="00D539C2" w:rsidRDefault="007705DD" w:rsidP="007705DD">
      <w:pPr>
        <w:pStyle w:val="Prrafodelista"/>
        <w:widowControl w:val="0"/>
        <w:numPr>
          <w:ilvl w:val="0"/>
          <w:numId w:val="38"/>
        </w:numPr>
        <w:autoSpaceDE w:val="0"/>
        <w:autoSpaceDN w:val="0"/>
        <w:adjustRightInd w:val="0"/>
        <w:ind w:left="426"/>
        <w:contextualSpacing/>
        <w:jc w:val="both"/>
        <w:rPr>
          <w:rFonts w:ascii="Verdana" w:hAnsi="Verdana" w:cs="Tahoma"/>
          <w:bCs/>
          <w:lang w:val="es-ES_tradnl" w:eastAsia="es-ES_tradnl"/>
        </w:rPr>
      </w:pPr>
      <w:r w:rsidRPr="00D539C2">
        <w:rPr>
          <w:rFonts w:ascii="Verdana" w:hAnsi="Verdana" w:cs="Tahoma"/>
          <w:bCs/>
          <w:lang w:val="es-ES_tradnl" w:eastAsia="es-ES_tradnl"/>
        </w:rPr>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3B1FF125" w14:textId="77777777" w:rsidR="007705DD" w:rsidRPr="00D539C2" w:rsidRDefault="007705DD" w:rsidP="007705DD">
      <w:pPr>
        <w:pStyle w:val="Prrafodelista"/>
        <w:widowControl w:val="0"/>
        <w:numPr>
          <w:ilvl w:val="0"/>
          <w:numId w:val="38"/>
        </w:numPr>
        <w:autoSpaceDE w:val="0"/>
        <w:autoSpaceDN w:val="0"/>
        <w:adjustRightInd w:val="0"/>
        <w:ind w:left="426"/>
        <w:contextualSpacing/>
        <w:jc w:val="both"/>
        <w:rPr>
          <w:rFonts w:ascii="Verdana" w:hAnsi="Verdana" w:cs="Tahoma"/>
          <w:bCs/>
          <w:lang w:val="es-ES_tradnl" w:eastAsia="es-ES_tradnl"/>
        </w:rPr>
      </w:pPr>
      <w:r w:rsidRPr="00D539C2">
        <w:rPr>
          <w:rFonts w:ascii="Verdana" w:hAnsi="Verdana" w:cs="Tahoma"/>
          <w:bCs/>
          <w:lang w:val="es-ES_tradnl" w:eastAsia="es-ES_tradnl"/>
        </w:rPr>
        <w:t xml:space="preserve">Por lo </w:t>
      </w:r>
      <w:proofErr w:type="gramStart"/>
      <w:r w:rsidRPr="00D539C2">
        <w:rPr>
          <w:rFonts w:ascii="Verdana" w:hAnsi="Verdana" w:cs="Tahoma"/>
          <w:bCs/>
          <w:lang w:val="es-ES_tradnl" w:eastAsia="es-ES_tradnl"/>
        </w:rPr>
        <w:t>tanto</w:t>
      </w:r>
      <w:proofErr w:type="gramEnd"/>
      <w:r w:rsidRPr="00D539C2">
        <w:rPr>
          <w:rFonts w:ascii="Verdana" w:hAnsi="Verdana" w:cs="Tahoma"/>
          <w:bCs/>
          <w:lang w:val="es-ES_tradnl" w:eastAsia="es-ES_tradnl"/>
        </w:rPr>
        <w:t xml:space="preserve"> puede haber modificaciones y reordenamiento de volúmenes para considerar módulos de 1, 2 y 3 dormitorios.</w:t>
      </w:r>
    </w:p>
    <w:p w14:paraId="5372F115" w14:textId="77777777" w:rsidR="007705DD" w:rsidRPr="00D539C2" w:rsidRDefault="007705DD" w:rsidP="007705DD">
      <w:pPr>
        <w:pStyle w:val="Prrafodelista"/>
        <w:rPr>
          <w:rFonts w:ascii="Verdana" w:hAnsi="Verdana" w:cs="Tahoma"/>
          <w:bCs/>
          <w:lang w:val="es-ES_tradnl" w:eastAsia="es-ES_tradnl"/>
        </w:rPr>
      </w:pPr>
    </w:p>
    <w:p w14:paraId="7B9787E5" w14:textId="77777777" w:rsidR="007705DD" w:rsidRPr="00D539C2" w:rsidRDefault="007705DD" w:rsidP="007705DD">
      <w:pPr>
        <w:keepNext/>
        <w:numPr>
          <w:ilvl w:val="0"/>
          <w:numId w:val="37"/>
        </w:numPr>
        <w:spacing w:after="60"/>
        <w:ind w:left="360" w:hanging="360"/>
        <w:outlineLvl w:val="0"/>
        <w:rPr>
          <w:rFonts w:cs="Tahoma"/>
          <w:b/>
          <w:bCs/>
          <w:color w:val="000000"/>
          <w:kern w:val="32"/>
          <w:sz w:val="20"/>
          <w:szCs w:val="20"/>
          <w:lang w:val="es-ES_tradnl"/>
        </w:rPr>
      </w:pPr>
      <w:r w:rsidRPr="00D539C2">
        <w:rPr>
          <w:rFonts w:cs="Tahoma"/>
          <w:b/>
          <w:bCs/>
          <w:color w:val="000000"/>
          <w:kern w:val="32"/>
          <w:sz w:val="20"/>
          <w:szCs w:val="20"/>
          <w:lang w:val="es-ES_tradnl"/>
        </w:rPr>
        <w:lastRenderedPageBreak/>
        <w:t>UBICACIÓN GEOGRÁFICA DEL PROYECTO.</w:t>
      </w:r>
      <w:bookmarkEnd w:id="21"/>
    </w:p>
    <w:p w14:paraId="7F455127" w14:textId="77777777" w:rsidR="007705DD" w:rsidRPr="00D539C2" w:rsidRDefault="007705DD" w:rsidP="007705DD">
      <w:pPr>
        <w:spacing w:before="120" w:after="120"/>
        <w:jc w:val="both"/>
        <w:rPr>
          <w:rFonts w:cs="Tahoma"/>
          <w:sz w:val="20"/>
          <w:szCs w:val="20"/>
          <w:lang w:val="es-ES_tradnl"/>
        </w:rPr>
      </w:pPr>
      <w:r w:rsidRPr="00D539C2">
        <w:rPr>
          <w:rFonts w:cs="Tahoma"/>
          <w:sz w:val="20"/>
          <w:szCs w:val="20"/>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214733D7" w14:textId="77777777" w:rsidR="007705DD" w:rsidRPr="00D539C2" w:rsidRDefault="007705DD" w:rsidP="007705DD">
      <w:pPr>
        <w:spacing w:before="120" w:after="120"/>
        <w:jc w:val="both"/>
        <w:rPr>
          <w:rFonts w:cs="Tahoma"/>
          <w:sz w:val="20"/>
          <w:szCs w:val="20"/>
          <w:lang w:val="es-ES_tradnl"/>
        </w:rPr>
      </w:pPr>
      <w:r w:rsidRPr="00D539C2">
        <w:rPr>
          <w:rFonts w:cs="Tahoma"/>
          <w:sz w:val="20"/>
          <w:szCs w:val="20"/>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439C7D85" w14:textId="77777777" w:rsidR="007705DD" w:rsidRPr="00D539C2" w:rsidRDefault="007705DD" w:rsidP="007705DD">
      <w:pPr>
        <w:spacing w:before="120" w:after="120"/>
        <w:jc w:val="both"/>
        <w:rPr>
          <w:rFonts w:cs="Tahoma"/>
          <w:color w:val="000000" w:themeColor="text1"/>
          <w:sz w:val="20"/>
          <w:szCs w:val="20"/>
          <w:lang w:val="es-ES_tradnl"/>
        </w:rPr>
      </w:pPr>
      <w:r w:rsidRPr="00D539C2">
        <w:rPr>
          <w:rFonts w:cs="Tahoma"/>
          <w:sz w:val="20"/>
          <w:szCs w:val="20"/>
          <w:lang w:val="es-ES_tradnl"/>
        </w:rPr>
        <w:t>El municipio de</w:t>
      </w:r>
      <w:r w:rsidRPr="00D539C2">
        <w:rPr>
          <w:rFonts w:cs="Tahoma"/>
          <w:color w:val="000000" w:themeColor="text1"/>
          <w:sz w:val="20"/>
          <w:szCs w:val="20"/>
          <w:lang w:val="es-ES_tradnl"/>
        </w:rPr>
        <w:t xml:space="preserve"> Patacamaya se encuentra en la provincia Aroma, del departamento de La Paz limita al norte con el municipio de </w:t>
      </w:r>
      <w:proofErr w:type="spellStart"/>
      <w:r w:rsidRPr="00D539C2">
        <w:rPr>
          <w:rFonts w:cs="Tahoma"/>
          <w:color w:val="000000" w:themeColor="text1"/>
          <w:sz w:val="20"/>
          <w:szCs w:val="20"/>
          <w:lang w:val="es-ES_tradnl"/>
        </w:rPr>
        <w:t>Ayo</w:t>
      </w:r>
      <w:proofErr w:type="spellEnd"/>
      <w:r w:rsidRPr="00D539C2">
        <w:rPr>
          <w:rFonts w:cs="Tahoma"/>
          <w:color w:val="000000" w:themeColor="text1"/>
          <w:sz w:val="20"/>
          <w:szCs w:val="20"/>
          <w:lang w:val="es-ES_tradnl"/>
        </w:rPr>
        <w:t xml:space="preserve"> </w:t>
      </w:r>
      <w:proofErr w:type="spellStart"/>
      <w:r w:rsidRPr="00D539C2">
        <w:rPr>
          <w:rFonts w:cs="Tahoma"/>
          <w:color w:val="000000" w:themeColor="text1"/>
          <w:sz w:val="20"/>
          <w:szCs w:val="20"/>
          <w:lang w:val="es-ES_tradnl"/>
        </w:rPr>
        <w:t>Ayo</w:t>
      </w:r>
      <w:proofErr w:type="spellEnd"/>
      <w:r w:rsidRPr="00D539C2">
        <w:rPr>
          <w:rFonts w:cs="Tahoma"/>
          <w:color w:val="000000" w:themeColor="text1"/>
          <w:sz w:val="20"/>
          <w:szCs w:val="20"/>
          <w:lang w:val="es-ES_tradnl"/>
        </w:rPr>
        <w:t xml:space="preserve">, al este con la provincia de Loayza y el municipio de Sica </w:t>
      </w:r>
      <w:proofErr w:type="spellStart"/>
      <w:r w:rsidRPr="00D539C2">
        <w:rPr>
          <w:rFonts w:cs="Tahoma"/>
          <w:color w:val="000000" w:themeColor="text1"/>
          <w:sz w:val="20"/>
          <w:szCs w:val="20"/>
          <w:lang w:val="es-ES_tradnl"/>
        </w:rPr>
        <w:t>Sica</w:t>
      </w:r>
      <w:proofErr w:type="spellEnd"/>
      <w:r w:rsidRPr="00D539C2">
        <w:rPr>
          <w:rFonts w:cs="Tahoma"/>
          <w:color w:val="000000" w:themeColor="text1"/>
          <w:sz w:val="20"/>
          <w:szCs w:val="20"/>
          <w:lang w:val="es-ES_tradnl"/>
        </w:rPr>
        <w:t xml:space="preserve">, al oeste con la provincia de </w:t>
      </w:r>
      <w:proofErr w:type="spellStart"/>
      <w:r w:rsidRPr="00D539C2">
        <w:rPr>
          <w:rFonts w:cs="Tahoma"/>
          <w:color w:val="000000" w:themeColor="text1"/>
          <w:sz w:val="20"/>
          <w:szCs w:val="20"/>
          <w:lang w:val="es-ES_tradnl"/>
        </w:rPr>
        <w:t>Pacajes</w:t>
      </w:r>
      <w:proofErr w:type="spellEnd"/>
      <w:r w:rsidRPr="00D539C2">
        <w:rPr>
          <w:rFonts w:cs="Tahoma"/>
          <w:color w:val="000000" w:themeColor="text1"/>
          <w:sz w:val="20"/>
          <w:szCs w:val="20"/>
          <w:lang w:val="es-ES_tradnl"/>
        </w:rPr>
        <w:t xml:space="preserve"> y al sur con </w:t>
      </w:r>
      <w:proofErr w:type="spellStart"/>
      <w:r w:rsidRPr="00D539C2">
        <w:rPr>
          <w:rFonts w:cs="Tahoma"/>
          <w:color w:val="000000" w:themeColor="text1"/>
          <w:sz w:val="20"/>
          <w:szCs w:val="20"/>
          <w:lang w:val="es-ES_tradnl"/>
        </w:rPr>
        <w:t>con</w:t>
      </w:r>
      <w:proofErr w:type="spellEnd"/>
      <w:r w:rsidRPr="00D539C2">
        <w:rPr>
          <w:rFonts w:cs="Tahoma"/>
          <w:color w:val="000000" w:themeColor="text1"/>
          <w:sz w:val="20"/>
          <w:szCs w:val="20"/>
          <w:lang w:val="es-ES_tradnl"/>
        </w:rPr>
        <w:t xml:space="preserve"> los municipios de </w:t>
      </w:r>
      <w:proofErr w:type="spellStart"/>
      <w:r w:rsidRPr="00D539C2">
        <w:rPr>
          <w:rFonts w:cs="Tahoma"/>
          <w:color w:val="000000" w:themeColor="text1"/>
          <w:sz w:val="20"/>
          <w:szCs w:val="20"/>
          <w:lang w:val="es-ES_tradnl"/>
        </w:rPr>
        <w:t>Umala</w:t>
      </w:r>
      <w:proofErr w:type="spellEnd"/>
      <w:r w:rsidRPr="00D539C2">
        <w:rPr>
          <w:rFonts w:cs="Tahoma"/>
          <w:color w:val="000000" w:themeColor="text1"/>
          <w:sz w:val="20"/>
          <w:szCs w:val="20"/>
          <w:lang w:val="es-ES_tradnl"/>
        </w:rPr>
        <w:t xml:space="preserve"> y Sica </w:t>
      </w:r>
      <w:proofErr w:type="spellStart"/>
      <w:r w:rsidRPr="00D539C2">
        <w:rPr>
          <w:rFonts w:cs="Tahoma"/>
          <w:color w:val="000000" w:themeColor="text1"/>
          <w:sz w:val="20"/>
          <w:szCs w:val="20"/>
          <w:lang w:val="es-ES_tradnl"/>
        </w:rPr>
        <w:t>Sica</w:t>
      </w:r>
      <w:proofErr w:type="spellEnd"/>
      <w:r w:rsidRPr="00D539C2">
        <w:rPr>
          <w:rFonts w:cs="Tahoma"/>
          <w:color w:val="000000" w:themeColor="text1"/>
          <w:sz w:val="20"/>
          <w:szCs w:val="20"/>
          <w:lang w:val="es-ES_tradnl"/>
        </w:rPr>
        <w:t>.</w:t>
      </w:r>
    </w:p>
    <w:p w14:paraId="65883CEB" w14:textId="77777777" w:rsidR="007705DD" w:rsidRPr="00D539C2" w:rsidRDefault="007705DD" w:rsidP="007705DD">
      <w:pPr>
        <w:spacing w:before="120" w:after="120"/>
        <w:jc w:val="center"/>
        <w:rPr>
          <w:rFonts w:cs="Tahoma"/>
          <w:color w:val="C00000"/>
          <w:sz w:val="20"/>
          <w:szCs w:val="20"/>
          <w:lang w:val="es-ES_tradnl"/>
        </w:rPr>
      </w:pPr>
      <w:r w:rsidRPr="00D539C2">
        <w:rPr>
          <w:rFonts w:cs="Tahoma"/>
          <w:b/>
          <w:noProof/>
          <w:color w:val="000000"/>
          <w:sz w:val="20"/>
          <w:szCs w:val="20"/>
          <w:lang w:eastAsia="es-BO"/>
        </w:rPr>
        <w:drawing>
          <wp:inline distT="0" distB="0" distL="0" distR="0" wp14:anchorId="6DBACB67" wp14:editId="321A18BE">
            <wp:extent cx="2551814" cy="3060362"/>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4125" cy="3099112"/>
                    </a:xfrm>
                    <a:prstGeom prst="rect">
                      <a:avLst/>
                    </a:prstGeom>
                  </pic:spPr>
                </pic:pic>
              </a:graphicData>
            </a:graphic>
          </wp:inline>
        </w:drawing>
      </w:r>
    </w:p>
    <w:p w14:paraId="3695E8E6" w14:textId="77777777" w:rsidR="007705DD" w:rsidRPr="00D539C2" w:rsidRDefault="007705DD" w:rsidP="007705DD">
      <w:pPr>
        <w:keepNext/>
        <w:numPr>
          <w:ilvl w:val="0"/>
          <w:numId w:val="37"/>
        </w:numPr>
        <w:spacing w:before="240" w:after="60" w:line="300" w:lineRule="auto"/>
        <w:ind w:left="360" w:hanging="360"/>
        <w:outlineLvl w:val="0"/>
        <w:rPr>
          <w:rFonts w:cs="Tahoma"/>
          <w:b/>
          <w:bCs/>
          <w:kern w:val="32"/>
          <w:sz w:val="20"/>
          <w:szCs w:val="20"/>
          <w:lang w:val="es-ES_tradnl"/>
        </w:rPr>
      </w:pPr>
      <w:bookmarkStart w:id="24" w:name="_Toc118727342"/>
      <w:r w:rsidRPr="00D539C2">
        <w:rPr>
          <w:rFonts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865"/>
        <w:gridCol w:w="1696"/>
      </w:tblGrid>
      <w:tr w:rsidR="007705DD" w:rsidRPr="00D539C2" w14:paraId="5871DF59" w14:textId="77777777" w:rsidTr="00DA4D42">
        <w:trPr>
          <w:trHeight w:val="416"/>
          <w:jc w:val="center"/>
        </w:trPr>
        <w:tc>
          <w:tcPr>
            <w:tcW w:w="503" w:type="dxa"/>
            <w:shd w:val="clear" w:color="auto" w:fill="1F4E79"/>
          </w:tcPr>
          <w:p w14:paraId="30149E1E" w14:textId="77777777" w:rsidR="007705DD" w:rsidRPr="00D539C2" w:rsidRDefault="007705DD" w:rsidP="00DA4D42">
            <w:pPr>
              <w:jc w:val="center"/>
              <w:rPr>
                <w:rFonts w:cs="Tahoma"/>
                <w:b/>
                <w:bCs/>
                <w:color w:val="FFFFFF"/>
                <w:lang w:eastAsia="es-BO"/>
              </w:rPr>
            </w:pPr>
            <w:proofErr w:type="spellStart"/>
            <w:r w:rsidRPr="00D539C2">
              <w:rPr>
                <w:rFonts w:cs="Tahoma"/>
                <w:b/>
                <w:bCs/>
                <w:color w:val="FFFFFF"/>
                <w:lang w:eastAsia="es-BO"/>
              </w:rPr>
              <w:t>Nº</w:t>
            </w:r>
            <w:proofErr w:type="spellEnd"/>
          </w:p>
        </w:tc>
        <w:tc>
          <w:tcPr>
            <w:tcW w:w="3865" w:type="dxa"/>
            <w:shd w:val="clear" w:color="auto" w:fill="1F4E79"/>
          </w:tcPr>
          <w:p w14:paraId="2202A138" w14:textId="77777777" w:rsidR="007705DD" w:rsidRPr="00D539C2" w:rsidRDefault="007705DD" w:rsidP="00DA4D42">
            <w:pPr>
              <w:jc w:val="center"/>
              <w:rPr>
                <w:rFonts w:cs="Tahoma"/>
                <w:b/>
                <w:bCs/>
                <w:color w:val="FF0000"/>
                <w:lang w:eastAsia="es-BO"/>
              </w:rPr>
            </w:pPr>
            <w:r w:rsidRPr="00D539C2">
              <w:rPr>
                <w:rFonts w:cs="Tahoma"/>
                <w:b/>
                <w:bCs/>
                <w:color w:val="FFFFFF" w:themeColor="background1"/>
                <w:lang w:eastAsia="es-BO"/>
              </w:rPr>
              <w:t>Comunidades o B</w:t>
            </w:r>
            <w:proofErr w:type="spellStart"/>
            <w:r w:rsidRPr="00D539C2">
              <w:rPr>
                <w:rFonts w:cs="Tahoma"/>
                <w:b/>
                <w:bCs/>
                <w:color w:val="FFFFFF" w:themeColor="background1"/>
                <w:lang w:val="es-ES_tradnl" w:eastAsia="es-BO"/>
              </w:rPr>
              <w:t>arrio</w:t>
            </w:r>
            <w:proofErr w:type="spellEnd"/>
            <w:r w:rsidRPr="00D539C2">
              <w:rPr>
                <w:rFonts w:cs="Tahoma"/>
                <w:b/>
                <w:bCs/>
                <w:color w:val="FFFFFF" w:themeColor="background1"/>
                <w:lang w:val="es-ES_tradnl" w:eastAsia="es-BO"/>
              </w:rPr>
              <w:t>/Zona/Urbanización/Junta Vecinal/Distrito</w:t>
            </w:r>
          </w:p>
        </w:tc>
        <w:tc>
          <w:tcPr>
            <w:tcW w:w="1696" w:type="dxa"/>
            <w:shd w:val="clear" w:color="auto" w:fill="1F4E79"/>
          </w:tcPr>
          <w:p w14:paraId="59EF9D49"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Número de SH.</w:t>
            </w:r>
          </w:p>
        </w:tc>
      </w:tr>
      <w:tr w:rsidR="007705DD" w:rsidRPr="00D539C2" w14:paraId="7F527BD8" w14:textId="77777777" w:rsidTr="00DA4D42">
        <w:trPr>
          <w:trHeight w:val="96"/>
          <w:jc w:val="center"/>
        </w:trPr>
        <w:tc>
          <w:tcPr>
            <w:tcW w:w="503" w:type="dxa"/>
            <w:shd w:val="clear" w:color="auto" w:fill="auto"/>
            <w:vAlign w:val="bottom"/>
          </w:tcPr>
          <w:p w14:paraId="23922D67"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w:t>
            </w:r>
          </w:p>
        </w:tc>
        <w:tc>
          <w:tcPr>
            <w:tcW w:w="3865" w:type="dxa"/>
            <w:shd w:val="clear" w:color="auto" w:fill="auto"/>
          </w:tcPr>
          <w:p w14:paraId="39E49A9D" w14:textId="77777777" w:rsidR="007705DD" w:rsidRPr="00D539C2" w:rsidRDefault="007705DD" w:rsidP="00DA4D42">
            <w:pPr>
              <w:spacing w:line="276" w:lineRule="auto"/>
              <w:rPr>
                <w:rFonts w:cs="Tahoma"/>
                <w:lang w:val="es-ES_tradnl" w:eastAsia="es-BO"/>
              </w:rPr>
            </w:pPr>
            <w:proofErr w:type="spellStart"/>
            <w:r w:rsidRPr="00D539C2">
              <w:rPr>
                <w:rFonts w:cs="Tahoma"/>
              </w:rPr>
              <w:t>Chiarumani</w:t>
            </w:r>
            <w:proofErr w:type="spellEnd"/>
            <w:r w:rsidRPr="00D539C2">
              <w:rPr>
                <w:rFonts w:cs="Tahoma"/>
              </w:rPr>
              <w:t xml:space="preserve"> </w:t>
            </w:r>
          </w:p>
        </w:tc>
        <w:tc>
          <w:tcPr>
            <w:tcW w:w="1696" w:type="dxa"/>
            <w:vMerge w:val="restart"/>
            <w:shd w:val="clear" w:color="auto" w:fill="auto"/>
            <w:vAlign w:val="center"/>
          </w:tcPr>
          <w:p w14:paraId="120C5CD8" w14:textId="77777777" w:rsidR="007705DD" w:rsidRPr="00D539C2" w:rsidRDefault="007705DD" w:rsidP="00DA4D42">
            <w:pPr>
              <w:spacing w:line="276" w:lineRule="auto"/>
              <w:jc w:val="center"/>
              <w:rPr>
                <w:rFonts w:cs="Tahoma"/>
                <w:b/>
                <w:color w:val="FF0000"/>
                <w:lang w:val="es-ES_tradnl" w:eastAsia="es-BO"/>
              </w:rPr>
            </w:pPr>
            <w:r w:rsidRPr="00D539C2">
              <w:rPr>
                <w:rFonts w:cs="Tahoma"/>
                <w:b/>
                <w:color w:val="FF0000"/>
                <w:lang w:val="es-ES_tradnl" w:eastAsia="es-BO"/>
              </w:rPr>
              <w:t>42</w:t>
            </w:r>
          </w:p>
        </w:tc>
      </w:tr>
      <w:tr w:rsidR="007705DD" w:rsidRPr="00D539C2" w14:paraId="4D8EC4B8" w14:textId="77777777" w:rsidTr="00DA4D42">
        <w:trPr>
          <w:trHeight w:val="96"/>
          <w:jc w:val="center"/>
        </w:trPr>
        <w:tc>
          <w:tcPr>
            <w:tcW w:w="503" w:type="dxa"/>
            <w:shd w:val="clear" w:color="auto" w:fill="auto"/>
            <w:vAlign w:val="bottom"/>
          </w:tcPr>
          <w:p w14:paraId="1A660236"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2</w:t>
            </w:r>
          </w:p>
        </w:tc>
        <w:tc>
          <w:tcPr>
            <w:tcW w:w="3865" w:type="dxa"/>
            <w:shd w:val="clear" w:color="auto" w:fill="auto"/>
          </w:tcPr>
          <w:p w14:paraId="566F8518" w14:textId="77777777" w:rsidR="007705DD" w:rsidRPr="00D539C2" w:rsidRDefault="007705DD" w:rsidP="00DA4D42">
            <w:pPr>
              <w:spacing w:line="276" w:lineRule="auto"/>
              <w:rPr>
                <w:rFonts w:cs="Tahoma"/>
                <w:lang w:val="es-ES_tradnl" w:eastAsia="es-BO"/>
              </w:rPr>
            </w:pPr>
            <w:proofErr w:type="spellStart"/>
            <w:r w:rsidRPr="00D539C2">
              <w:rPr>
                <w:rFonts w:cs="Tahoma"/>
              </w:rPr>
              <w:t>Hiscacollo</w:t>
            </w:r>
            <w:proofErr w:type="spellEnd"/>
          </w:p>
        </w:tc>
        <w:tc>
          <w:tcPr>
            <w:tcW w:w="1696" w:type="dxa"/>
            <w:vMerge/>
            <w:shd w:val="clear" w:color="auto" w:fill="auto"/>
            <w:vAlign w:val="bottom"/>
          </w:tcPr>
          <w:p w14:paraId="0F51BB65"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7E556788" w14:textId="77777777" w:rsidTr="00DA4D42">
        <w:trPr>
          <w:trHeight w:val="96"/>
          <w:jc w:val="center"/>
        </w:trPr>
        <w:tc>
          <w:tcPr>
            <w:tcW w:w="503" w:type="dxa"/>
            <w:shd w:val="clear" w:color="auto" w:fill="auto"/>
            <w:vAlign w:val="bottom"/>
          </w:tcPr>
          <w:p w14:paraId="791D9511"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3</w:t>
            </w:r>
          </w:p>
        </w:tc>
        <w:tc>
          <w:tcPr>
            <w:tcW w:w="3865" w:type="dxa"/>
            <w:shd w:val="clear" w:color="auto" w:fill="auto"/>
          </w:tcPr>
          <w:p w14:paraId="7EEC9F4A" w14:textId="77777777" w:rsidR="007705DD" w:rsidRPr="00D539C2" w:rsidRDefault="007705DD" w:rsidP="00DA4D42">
            <w:pPr>
              <w:spacing w:line="276" w:lineRule="auto"/>
              <w:rPr>
                <w:rFonts w:cs="Tahoma"/>
                <w:lang w:val="es-ES_tradnl" w:eastAsia="es-BO"/>
              </w:rPr>
            </w:pPr>
            <w:proofErr w:type="spellStart"/>
            <w:r w:rsidRPr="00D539C2">
              <w:rPr>
                <w:rFonts w:cs="Tahoma"/>
              </w:rPr>
              <w:t>Pujravi</w:t>
            </w:r>
            <w:proofErr w:type="spellEnd"/>
          </w:p>
        </w:tc>
        <w:tc>
          <w:tcPr>
            <w:tcW w:w="1696" w:type="dxa"/>
            <w:vMerge/>
            <w:shd w:val="clear" w:color="auto" w:fill="auto"/>
            <w:vAlign w:val="bottom"/>
          </w:tcPr>
          <w:p w14:paraId="56A7CC4C"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058A97BE" w14:textId="77777777" w:rsidTr="00DA4D42">
        <w:trPr>
          <w:trHeight w:val="96"/>
          <w:jc w:val="center"/>
        </w:trPr>
        <w:tc>
          <w:tcPr>
            <w:tcW w:w="503" w:type="dxa"/>
            <w:shd w:val="clear" w:color="auto" w:fill="auto"/>
            <w:vAlign w:val="bottom"/>
          </w:tcPr>
          <w:p w14:paraId="2D71CA23"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4</w:t>
            </w:r>
          </w:p>
        </w:tc>
        <w:tc>
          <w:tcPr>
            <w:tcW w:w="3865" w:type="dxa"/>
            <w:shd w:val="clear" w:color="auto" w:fill="auto"/>
          </w:tcPr>
          <w:p w14:paraId="016472C4" w14:textId="77777777" w:rsidR="007705DD" w:rsidRPr="00D539C2" w:rsidRDefault="007705DD" w:rsidP="00DA4D42">
            <w:pPr>
              <w:spacing w:line="276" w:lineRule="auto"/>
              <w:rPr>
                <w:rFonts w:cs="Tahoma"/>
                <w:lang w:val="es-ES_tradnl" w:eastAsia="es-BO"/>
              </w:rPr>
            </w:pPr>
            <w:proofErr w:type="spellStart"/>
            <w:r w:rsidRPr="00D539C2">
              <w:rPr>
                <w:rFonts w:cs="Tahoma"/>
              </w:rPr>
              <w:t>Toloma</w:t>
            </w:r>
            <w:proofErr w:type="spellEnd"/>
            <w:r w:rsidRPr="00D539C2">
              <w:rPr>
                <w:rFonts w:cs="Tahoma"/>
              </w:rPr>
              <w:t xml:space="preserve"> </w:t>
            </w:r>
          </w:p>
        </w:tc>
        <w:tc>
          <w:tcPr>
            <w:tcW w:w="1696" w:type="dxa"/>
            <w:vMerge/>
            <w:shd w:val="clear" w:color="auto" w:fill="auto"/>
            <w:vAlign w:val="bottom"/>
          </w:tcPr>
          <w:p w14:paraId="059378B6"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179BD028" w14:textId="77777777" w:rsidTr="00DA4D42">
        <w:trPr>
          <w:trHeight w:val="45"/>
          <w:jc w:val="center"/>
        </w:trPr>
        <w:tc>
          <w:tcPr>
            <w:tcW w:w="503" w:type="dxa"/>
            <w:shd w:val="clear" w:color="auto" w:fill="auto"/>
            <w:vAlign w:val="bottom"/>
          </w:tcPr>
          <w:p w14:paraId="30EC06C9"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5</w:t>
            </w:r>
          </w:p>
        </w:tc>
        <w:tc>
          <w:tcPr>
            <w:tcW w:w="3865" w:type="dxa"/>
            <w:shd w:val="clear" w:color="auto" w:fill="auto"/>
          </w:tcPr>
          <w:p w14:paraId="69CD0E68" w14:textId="77777777" w:rsidR="007705DD" w:rsidRPr="00D539C2" w:rsidRDefault="007705DD" w:rsidP="00DA4D42">
            <w:pPr>
              <w:spacing w:line="276" w:lineRule="auto"/>
              <w:rPr>
                <w:rFonts w:cs="Tahoma"/>
                <w:lang w:val="es-ES_tradnl" w:eastAsia="es-BO"/>
              </w:rPr>
            </w:pPr>
            <w:proofErr w:type="spellStart"/>
            <w:r w:rsidRPr="00D539C2">
              <w:rPr>
                <w:rFonts w:cs="Tahoma"/>
              </w:rPr>
              <w:t>Mantecani</w:t>
            </w:r>
            <w:proofErr w:type="spellEnd"/>
            <w:r w:rsidRPr="00D539C2">
              <w:rPr>
                <w:rFonts w:cs="Tahoma"/>
              </w:rPr>
              <w:t xml:space="preserve"> </w:t>
            </w:r>
          </w:p>
        </w:tc>
        <w:tc>
          <w:tcPr>
            <w:tcW w:w="1696" w:type="dxa"/>
            <w:vMerge/>
            <w:shd w:val="clear" w:color="auto" w:fill="auto"/>
            <w:vAlign w:val="bottom"/>
          </w:tcPr>
          <w:p w14:paraId="7AAE9BCC"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08F669FF" w14:textId="77777777" w:rsidTr="00DA4D42">
        <w:trPr>
          <w:trHeight w:val="45"/>
          <w:jc w:val="center"/>
        </w:trPr>
        <w:tc>
          <w:tcPr>
            <w:tcW w:w="503" w:type="dxa"/>
            <w:shd w:val="clear" w:color="auto" w:fill="auto"/>
            <w:vAlign w:val="bottom"/>
          </w:tcPr>
          <w:p w14:paraId="4F8D4980"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6</w:t>
            </w:r>
          </w:p>
        </w:tc>
        <w:tc>
          <w:tcPr>
            <w:tcW w:w="3865" w:type="dxa"/>
            <w:shd w:val="clear" w:color="auto" w:fill="auto"/>
          </w:tcPr>
          <w:p w14:paraId="7A498B76" w14:textId="77777777" w:rsidR="007705DD" w:rsidRPr="00D539C2" w:rsidRDefault="007705DD" w:rsidP="00DA4D42">
            <w:pPr>
              <w:spacing w:line="276" w:lineRule="auto"/>
              <w:rPr>
                <w:rFonts w:cs="Tahoma"/>
                <w:lang w:val="es-ES_tradnl" w:eastAsia="es-BO"/>
              </w:rPr>
            </w:pPr>
            <w:r w:rsidRPr="00D539C2">
              <w:rPr>
                <w:rFonts w:cs="Tahoma"/>
              </w:rPr>
              <w:t xml:space="preserve">Centro </w:t>
            </w:r>
            <w:proofErr w:type="spellStart"/>
            <w:r w:rsidRPr="00D539C2">
              <w:rPr>
                <w:rFonts w:cs="Tahoma"/>
              </w:rPr>
              <w:t>Toloma</w:t>
            </w:r>
            <w:proofErr w:type="spellEnd"/>
          </w:p>
        </w:tc>
        <w:tc>
          <w:tcPr>
            <w:tcW w:w="1696" w:type="dxa"/>
            <w:vMerge/>
            <w:shd w:val="clear" w:color="auto" w:fill="auto"/>
            <w:vAlign w:val="bottom"/>
          </w:tcPr>
          <w:p w14:paraId="72783782"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26F1E974" w14:textId="77777777" w:rsidTr="00DA4D42">
        <w:trPr>
          <w:trHeight w:val="45"/>
          <w:jc w:val="center"/>
        </w:trPr>
        <w:tc>
          <w:tcPr>
            <w:tcW w:w="503" w:type="dxa"/>
            <w:shd w:val="clear" w:color="auto" w:fill="auto"/>
            <w:vAlign w:val="bottom"/>
          </w:tcPr>
          <w:p w14:paraId="704D012C"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7</w:t>
            </w:r>
          </w:p>
        </w:tc>
        <w:tc>
          <w:tcPr>
            <w:tcW w:w="3865" w:type="dxa"/>
            <w:shd w:val="clear" w:color="auto" w:fill="auto"/>
          </w:tcPr>
          <w:p w14:paraId="5532F543" w14:textId="77777777" w:rsidR="007705DD" w:rsidRPr="00D539C2" w:rsidRDefault="007705DD" w:rsidP="00DA4D42">
            <w:pPr>
              <w:spacing w:line="276" w:lineRule="auto"/>
              <w:rPr>
                <w:rFonts w:cs="Tahoma"/>
                <w:lang w:val="es-ES_tradnl" w:eastAsia="es-BO"/>
              </w:rPr>
            </w:pPr>
            <w:proofErr w:type="spellStart"/>
            <w:r w:rsidRPr="00D539C2">
              <w:rPr>
                <w:rFonts w:cs="Tahoma"/>
              </w:rPr>
              <w:t>Irutira</w:t>
            </w:r>
            <w:proofErr w:type="spellEnd"/>
            <w:r w:rsidRPr="00D539C2">
              <w:rPr>
                <w:rFonts w:cs="Tahoma"/>
              </w:rPr>
              <w:t xml:space="preserve"> </w:t>
            </w:r>
          </w:p>
        </w:tc>
        <w:tc>
          <w:tcPr>
            <w:tcW w:w="1696" w:type="dxa"/>
            <w:vMerge/>
            <w:shd w:val="clear" w:color="auto" w:fill="auto"/>
            <w:vAlign w:val="bottom"/>
          </w:tcPr>
          <w:p w14:paraId="1EF7E3FB"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0208BA2B" w14:textId="77777777" w:rsidTr="00DA4D42">
        <w:trPr>
          <w:trHeight w:val="45"/>
          <w:jc w:val="center"/>
        </w:trPr>
        <w:tc>
          <w:tcPr>
            <w:tcW w:w="503" w:type="dxa"/>
            <w:shd w:val="clear" w:color="auto" w:fill="auto"/>
            <w:vAlign w:val="bottom"/>
          </w:tcPr>
          <w:p w14:paraId="2995D5BE"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8</w:t>
            </w:r>
          </w:p>
        </w:tc>
        <w:tc>
          <w:tcPr>
            <w:tcW w:w="3865" w:type="dxa"/>
            <w:shd w:val="clear" w:color="auto" w:fill="auto"/>
          </w:tcPr>
          <w:p w14:paraId="7435A240" w14:textId="77777777" w:rsidR="007705DD" w:rsidRPr="00D539C2" w:rsidRDefault="007705DD" w:rsidP="00DA4D42">
            <w:pPr>
              <w:spacing w:line="276" w:lineRule="auto"/>
              <w:rPr>
                <w:rFonts w:cs="Tahoma"/>
                <w:lang w:val="es-ES_tradnl" w:eastAsia="es-BO"/>
              </w:rPr>
            </w:pPr>
            <w:proofErr w:type="spellStart"/>
            <w:r w:rsidRPr="00D539C2">
              <w:rPr>
                <w:rFonts w:cs="Tahoma"/>
              </w:rPr>
              <w:t>Chacoma</w:t>
            </w:r>
            <w:proofErr w:type="spellEnd"/>
          </w:p>
        </w:tc>
        <w:tc>
          <w:tcPr>
            <w:tcW w:w="1696" w:type="dxa"/>
            <w:vMerge/>
            <w:shd w:val="clear" w:color="auto" w:fill="auto"/>
            <w:vAlign w:val="bottom"/>
          </w:tcPr>
          <w:p w14:paraId="489E7559"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430D1432" w14:textId="77777777" w:rsidTr="00DA4D42">
        <w:trPr>
          <w:trHeight w:val="45"/>
          <w:jc w:val="center"/>
        </w:trPr>
        <w:tc>
          <w:tcPr>
            <w:tcW w:w="503" w:type="dxa"/>
            <w:shd w:val="clear" w:color="auto" w:fill="auto"/>
            <w:vAlign w:val="bottom"/>
          </w:tcPr>
          <w:p w14:paraId="23DAA724"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9</w:t>
            </w:r>
          </w:p>
        </w:tc>
        <w:tc>
          <w:tcPr>
            <w:tcW w:w="3865" w:type="dxa"/>
            <w:shd w:val="clear" w:color="auto" w:fill="auto"/>
          </w:tcPr>
          <w:p w14:paraId="164AC74E" w14:textId="77777777" w:rsidR="007705DD" w:rsidRPr="00D539C2" w:rsidRDefault="007705DD" w:rsidP="00DA4D42">
            <w:pPr>
              <w:spacing w:line="276" w:lineRule="auto"/>
              <w:rPr>
                <w:rFonts w:cs="Tahoma"/>
                <w:lang w:val="es-ES_tradnl" w:eastAsia="es-BO"/>
              </w:rPr>
            </w:pPr>
            <w:r w:rsidRPr="00D539C2">
              <w:rPr>
                <w:rFonts w:cs="Tahoma"/>
              </w:rPr>
              <w:t xml:space="preserve">Alto </w:t>
            </w:r>
            <w:proofErr w:type="spellStart"/>
            <w:r w:rsidRPr="00D539C2">
              <w:rPr>
                <w:rFonts w:cs="Tahoma"/>
              </w:rPr>
              <w:t>Chacoma</w:t>
            </w:r>
            <w:proofErr w:type="spellEnd"/>
          </w:p>
        </w:tc>
        <w:tc>
          <w:tcPr>
            <w:tcW w:w="1696" w:type="dxa"/>
            <w:vMerge/>
            <w:shd w:val="clear" w:color="auto" w:fill="auto"/>
            <w:vAlign w:val="bottom"/>
          </w:tcPr>
          <w:p w14:paraId="4DCCC0CB"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3579451D" w14:textId="77777777" w:rsidTr="00DA4D42">
        <w:trPr>
          <w:trHeight w:val="45"/>
          <w:jc w:val="center"/>
        </w:trPr>
        <w:tc>
          <w:tcPr>
            <w:tcW w:w="503" w:type="dxa"/>
            <w:shd w:val="clear" w:color="auto" w:fill="auto"/>
            <w:vAlign w:val="bottom"/>
          </w:tcPr>
          <w:p w14:paraId="67CCA3F2"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10</w:t>
            </w:r>
          </w:p>
        </w:tc>
        <w:tc>
          <w:tcPr>
            <w:tcW w:w="3865" w:type="dxa"/>
            <w:shd w:val="clear" w:color="auto" w:fill="auto"/>
          </w:tcPr>
          <w:p w14:paraId="30BA5654" w14:textId="77777777" w:rsidR="007705DD" w:rsidRPr="00D539C2" w:rsidRDefault="007705DD" w:rsidP="00DA4D42">
            <w:pPr>
              <w:spacing w:line="276" w:lineRule="auto"/>
              <w:rPr>
                <w:rFonts w:cs="Tahoma"/>
                <w:lang w:val="es-ES_tradnl" w:eastAsia="es-BO"/>
              </w:rPr>
            </w:pPr>
            <w:proofErr w:type="spellStart"/>
            <w:r w:rsidRPr="00D539C2">
              <w:rPr>
                <w:rFonts w:cs="Tahoma"/>
              </w:rPr>
              <w:t>Toleherana</w:t>
            </w:r>
            <w:proofErr w:type="spellEnd"/>
            <w:r w:rsidRPr="00D539C2">
              <w:rPr>
                <w:rFonts w:cs="Tahoma"/>
              </w:rPr>
              <w:t xml:space="preserve"> </w:t>
            </w:r>
          </w:p>
        </w:tc>
        <w:tc>
          <w:tcPr>
            <w:tcW w:w="1696" w:type="dxa"/>
            <w:vMerge/>
            <w:shd w:val="clear" w:color="auto" w:fill="auto"/>
            <w:vAlign w:val="bottom"/>
          </w:tcPr>
          <w:p w14:paraId="778E9F11"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467382D1" w14:textId="77777777" w:rsidTr="00DA4D42">
        <w:trPr>
          <w:trHeight w:val="45"/>
          <w:jc w:val="center"/>
        </w:trPr>
        <w:tc>
          <w:tcPr>
            <w:tcW w:w="503" w:type="dxa"/>
            <w:shd w:val="clear" w:color="auto" w:fill="auto"/>
            <w:vAlign w:val="bottom"/>
          </w:tcPr>
          <w:p w14:paraId="085D3FC8"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11</w:t>
            </w:r>
          </w:p>
        </w:tc>
        <w:tc>
          <w:tcPr>
            <w:tcW w:w="3865" w:type="dxa"/>
            <w:shd w:val="clear" w:color="auto" w:fill="auto"/>
          </w:tcPr>
          <w:p w14:paraId="7C6491C0" w14:textId="77777777" w:rsidR="007705DD" w:rsidRPr="00D539C2" w:rsidRDefault="007705DD" w:rsidP="00DA4D42">
            <w:pPr>
              <w:spacing w:line="276" w:lineRule="auto"/>
              <w:rPr>
                <w:rFonts w:cs="Tahoma"/>
                <w:lang w:val="es-ES_tradnl" w:eastAsia="es-BO"/>
              </w:rPr>
            </w:pPr>
            <w:proofErr w:type="spellStart"/>
            <w:r w:rsidRPr="00D539C2">
              <w:rPr>
                <w:rFonts w:cs="Tahoma"/>
              </w:rPr>
              <w:t>Thakat</w:t>
            </w:r>
            <w:proofErr w:type="spellEnd"/>
            <w:r w:rsidRPr="00D539C2">
              <w:rPr>
                <w:rFonts w:cs="Tahoma"/>
              </w:rPr>
              <w:t xml:space="preserve"> </w:t>
            </w:r>
            <w:proofErr w:type="spellStart"/>
            <w:r w:rsidRPr="00D539C2">
              <w:rPr>
                <w:rFonts w:cs="Tahoma"/>
              </w:rPr>
              <w:t>Kala</w:t>
            </w:r>
            <w:proofErr w:type="spellEnd"/>
          </w:p>
        </w:tc>
        <w:tc>
          <w:tcPr>
            <w:tcW w:w="1696" w:type="dxa"/>
            <w:vMerge/>
            <w:shd w:val="clear" w:color="auto" w:fill="auto"/>
            <w:vAlign w:val="bottom"/>
          </w:tcPr>
          <w:p w14:paraId="3938787F"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5511BF57" w14:textId="77777777" w:rsidTr="00DA4D42">
        <w:trPr>
          <w:trHeight w:val="45"/>
          <w:jc w:val="center"/>
        </w:trPr>
        <w:tc>
          <w:tcPr>
            <w:tcW w:w="503" w:type="dxa"/>
            <w:shd w:val="clear" w:color="auto" w:fill="auto"/>
            <w:vAlign w:val="bottom"/>
          </w:tcPr>
          <w:p w14:paraId="586E6E3B"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12</w:t>
            </w:r>
          </w:p>
        </w:tc>
        <w:tc>
          <w:tcPr>
            <w:tcW w:w="3865" w:type="dxa"/>
            <w:shd w:val="clear" w:color="auto" w:fill="auto"/>
          </w:tcPr>
          <w:p w14:paraId="1F87B343" w14:textId="77777777" w:rsidR="007705DD" w:rsidRPr="00D539C2" w:rsidRDefault="007705DD" w:rsidP="00DA4D42">
            <w:pPr>
              <w:spacing w:line="276" w:lineRule="auto"/>
              <w:rPr>
                <w:rFonts w:cs="Tahoma"/>
                <w:lang w:val="es-ES_tradnl" w:eastAsia="es-BO"/>
              </w:rPr>
            </w:pPr>
            <w:proofErr w:type="spellStart"/>
            <w:r w:rsidRPr="00D539C2">
              <w:rPr>
                <w:rFonts w:cs="Tahoma"/>
              </w:rPr>
              <w:t>Manzanani</w:t>
            </w:r>
            <w:proofErr w:type="spellEnd"/>
          </w:p>
        </w:tc>
        <w:tc>
          <w:tcPr>
            <w:tcW w:w="1696" w:type="dxa"/>
            <w:vMerge/>
            <w:shd w:val="clear" w:color="auto" w:fill="auto"/>
            <w:vAlign w:val="bottom"/>
          </w:tcPr>
          <w:p w14:paraId="33F4E569"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145156CC" w14:textId="77777777" w:rsidTr="00DA4D42">
        <w:trPr>
          <w:trHeight w:val="45"/>
          <w:jc w:val="center"/>
        </w:trPr>
        <w:tc>
          <w:tcPr>
            <w:tcW w:w="503" w:type="dxa"/>
            <w:shd w:val="clear" w:color="auto" w:fill="auto"/>
            <w:vAlign w:val="bottom"/>
          </w:tcPr>
          <w:p w14:paraId="24E65069"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13</w:t>
            </w:r>
          </w:p>
        </w:tc>
        <w:tc>
          <w:tcPr>
            <w:tcW w:w="3865" w:type="dxa"/>
            <w:shd w:val="clear" w:color="auto" w:fill="auto"/>
          </w:tcPr>
          <w:p w14:paraId="32A7A3E3" w14:textId="77777777" w:rsidR="007705DD" w:rsidRPr="00D539C2" w:rsidRDefault="007705DD" w:rsidP="00DA4D42">
            <w:pPr>
              <w:spacing w:line="276" w:lineRule="auto"/>
              <w:rPr>
                <w:rFonts w:cs="Tahoma"/>
                <w:lang w:val="es-ES_tradnl" w:eastAsia="es-BO"/>
              </w:rPr>
            </w:pPr>
            <w:r w:rsidRPr="00D539C2">
              <w:rPr>
                <w:rFonts w:cs="Tahoma"/>
              </w:rPr>
              <w:t xml:space="preserve">Experimental </w:t>
            </w:r>
            <w:proofErr w:type="spellStart"/>
            <w:r w:rsidRPr="00D539C2">
              <w:rPr>
                <w:rFonts w:cs="Tahoma"/>
              </w:rPr>
              <w:t>Llanga</w:t>
            </w:r>
            <w:proofErr w:type="spellEnd"/>
          </w:p>
        </w:tc>
        <w:tc>
          <w:tcPr>
            <w:tcW w:w="1696" w:type="dxa"/>
            <w:vMerge/>
            <w:shd w:val="clear" w:color="auto" w:fill="auto"/>
            <w:vAlign w:val="bottom"/>
          </w:tcPr>
          <w:p w14:paraId="644709D7"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6AB5F987" w14:textId="77777777" w:rsidTr="00DA4D42">
        <w:trPr>
          <w:trHeight w:val="45"/>
          <w:jc w:val="center"/>
        </w:trPr>
        <w:tc>
          <w:tcPr>
            <w:tcW w:w="503" w:type="dxa"/>
            <w:shd w:val="clear" w:color="auto" w:fill="auto"/>
            <w:vAlign w:val="bottom"/>
          </w:tcPr>
          <w:p w14:paraId="0F7B93D9"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14</w:t>
            </w:r>
          </w:p>
        </w:tc>
        <w:tc>
          <w:tcPr>
            <w:tcW w:w="3865" w:type="dxa"/>
            <w:shd w:val="clear" w:color="auto" w:fill="auto"/>
          </w:tcPr>
          <w:p w14:paraId="12E3A71A" w14:textId="77777777" w:rsidR="007705DD" w:rsidRPr="00D539C2" w:rsidRDefault="007705DD" w:rsidP="00DA4D42">
            <w:pPr>
              <w:spacing w:line="276" w:lineRule="auto"/>
              <w:rPr>
                <w:rFonts w:cs="Tahoma"/>
                <w:lang w:val="es-ES_tradnl" w:eastAsia="es-BO"/>
              </w:rPr>
            </w:pPr>
            <w:r w:rsidRPr="00D539C2">
              <w:rPr>
                <w:rFonts w:cs="Tahoma"/>
              </w:rPr>
              <w:t>Alto Patacamaya</w:t>
            </w:r>
          </w:p>
        </w:tc>
        <w:tc>
          <w:tcPr>
            <w:tcW w:w="1696" w:type="dxa"/>
            <w:vMerge/>
            <w:shd w:val="clear" w:color="auto" w:fill="auto"/>
            <w:vAlign w:val="bottom"/>
          </w:tcPr>
          <w:p w14:paraId="428E5DEC"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2DF6D706" w14:textId="77777777" w:rsidTr="00DA4D42">
        <w:trPr>
          <w:trHeight w:val="45"/>
          <w:jc w:val="center"/>
        </w:trPr>
        <w:tc>
          <w:tcPr>
            <w:tcW w:w="503" w:type="dxa"/>
            <w:shd w:val="clear" w:color="auto" w:fill="auto"/>
            <w:vAlign w:val="bottom"/>
          </w:tcPr>
          <w:p w14:paraId="6232A53B"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15</w:t>
            </w:r>
          </w:p>
        </w:tc>
        <w:tc>
          <w:tcPr>
            <w:tcW w:w="3865" w:type="dxa"/>
            <w:shd w:val="clear" w:color="auto" w:fill="auto"/>
          </w:tcPr>
          <w:p w14:paraId="4BF9A592" w14:textId="77777777" w:rsidR="007705DD" w:rsidRPr="00D539C2" w:rsidRDefault="007705DD" w:rsidP="00DA4D42">
            <w:pPr>
              <w:spacing w:line="276" w:lineRule="auto"/>
              <w:rPr>
                <w:rFonts w:cs="Tahoma"/>
                <w:lang w:val="es-ES_tradnl" w:eastAsia="es-BO"/>
              </w:rPr>
            </w:pPr>
            <w:r w:rsidRPr="00D539C2">
              <w:rPr>
                <w:rFonts w:cs="Tahoma"/>
              </w:rPr>
              <w:t>Patacamaya</w:t>
            </w:r>
          </w:p>
        </w:tc>
        <w:tc>
          <w:tcPr>
            <w:tcW w:w="1696" w:type="dxa"/>
            <w:vMerge/>
            <w:shd w:val="clear" w:color="auto" w:fill="auto"/>
            <w:vAlign w:val="bottom"/>
          </w:tcPr>
          <w:p w14:paraId="4351A369"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28FEA7C0" w14:textId="77777777" w:rsidTr="00DA4D42">
        <w:trPr>
          <w:trHeight w:val="45"/>
          <w:jc w:val="center"/>
        </w:trPr>
        <w:tc>
          <w:tcPr>
            <w:tcW w:w="503" w:type="dxa"/>
            <w:shd w:val="clear" w:color="auto" w:fill="auto"/>
            <w:vAlign w:val="bottom"/>
          </w:tcPr>
          <w:p w14:paraId="71A3DFE3"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16</w:t>
            </w:r>
          </w:p>
        </w:tc>
        <w:tc>
          <w:tcPr>
            <w:tcW w:w="3865" w:type="dxa"/>
            <w:shd w:val="clear" w:color="auto" w:fill="auto"/>
          </w:tcPr>
          <w:p w14:paraId="36D0F815" w14:textId="77777777" w:rsidR="007705DD" w:rsidRPr="00D539C2" w:rsidRDefault="007705DD" w:rsidP="00DA4D42">
            <w:pPr>
              <w:spacing w:line="276" w:lineRule="auto"/>
              <w:rPr>
                <w:rFonts w:cs="Tahoma"/>
                <w:lang w:val="es-ES_tradnl" w:eastAsia="es-BO"/>
              </w:rPr>
            </w:pPr>
            <w:r w:rsidRPr="00D539C2">
              <w:rPr>
                <w:rFonts w:cs="Tahoma"/>
              </w:rPr>
              <w:t xml:space="preserve">Norte </w:t>
            </w:r>
            <w:proofErr w:type="spellStart"/>
            <w:r w:rsidRPr="00D539C2">
              <w:rPr>
                <w:rFonts w:cs="Tahoma"/>
              </w:rPr>
              <w:t>Taypillanga</w:t>
            </w:r>
            <w:proofErr w:type="spellEnd"/>
          </w:p>
        </w:tc>
        <w:tc>
          <w:tcPr>
            <w:tcW w:w="1696" w:type="dxa"/>
            <w:vMerge/>
            <w:shd w:val="clear" w:color="auto" w:fill="auto"/>
            <w:vAlign w:val="bottom"/>
          </w:tcPr>
          <w:p w14:paraId="09CA17C5"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63D8DACC" w14:textId="77777777" w:rsidTr="00DA4D42">
        <w:trPr>
          <w:trHeight w:val="45"/>
          <w:jc w:val="center"/>
        </w:trPr>
        <w:tc>
          <w:tcPr>
            <w:tcW w:w="503" w:type="dxa"/>
            <w:shd w:val="clear" w:color="auto" w:fill="auto"/>
            <w:vAlign w:val="bottom"/>
          </w:tcPr>
          <w:p w14:paraId="4C7639A8"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t>17</w:t>
            </w:r>
          </w:p>
        </w:tc>
        <w:tc>
          <w:tcPr>
            <w:tcW w:w="3865" w:type="dxa"/>
            <w:shd w:val="clear" w:color="auto" w:fill="auto"/>
          </w:tcPr>
          <w:p w14:paraId="6E8EB1C1" w14:textId="77777777" w:rsidR="007705DD" w:rsidRPr="00D539C2" w:rsidRDefault="007705DD" w:rsidP="00DA4D42">
            <w:pPr>
              <w:spacing w:line="276" w:lineRule="auto"/>
              <w:rPr>
                <w:rFonts w:cs="Tahoma"/>
                <w:lang w:val="es-ES_tradnl" w:eastAsia="es-BO"/>
              </w:rPr>
            </w:pPr>
            <w:proofErr w:type="spellStart"/>
            <w:r w:rsidRPr="00D539C2">
              <w:rPr>
                <w:rFonts w:cs="Tahoma"/>
              </w:rPr>
              <w:t>Taypillanga</w:t>
            </w:r>
            <w:proofErr w:type="spellEnd"/>
          </w:p>
        </w:tc>
        <w:tc>
          <w:tcPr>
            <w:tcW w:w="1696" w:type="dxa"/>
            <w:vMerge/>
            <w:shd w:val="clear" w:color="auto" w:fill="auto"/>
            <w:vAlign w:val="bottom"/>
          </w:tcPr>
          <w:p w14:paraId="73461D24"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613F63BE" w14:textId="77777777" w:rsidTr="00DA4D42">
        <w:trPr>
          <w:trHeight w:val="45"/>
          <w:jc w:val="center"/>
        </w:trPr>
        <w:tc>
          <w:tcPr>
            <w:tcW w:w="503" w:type="dxa"/>
            <w:shd w:val="clear" w:color="auto" w:fill="auto"/>
            <w:vAlign w:val="bottom"/>
          </w:tcPr>
          <w:p w14:paraId="114EB388" w14:textId="77777777" w:rsidR="007705DD" w:rsidRPr="00D539C2" w:rsidRDefault="007705DD" w:rsidP="00DA4D42">
            <w:pPr>
              <w:spacing w:line="276" w:lineRule="auto"/>
              <w:rPr>
                <w:rFonts w:cs="Tahoma"/>
                <w:lang w:val="es-ES_tradnl" w:eastAsia="es-BO"/>
              </w:rPr>
            </w:pPr>
            <w:r w:rsidRPr="00D539C2">
              <w:rPr>
                <w:rFonts w:cs="Tahoma"/>
                <w:color w:val="000000"/>
                <w:lang w:eastAsia="es-BO"/>
              </w:rPr>
              <w:lastRenderedPageBreak/>
              <w:t>18</w:t>
            </w:r>
          </w:p>
        </w:tc>
        <w:tc>
          <w:tcPr>
            <w:tcW w:w="3865" w:type="dxa"/>
            <w:shd w:val="clear" w:color="auto" w:fill="auto"/>
          </w:tcPr>
          <w:p w14:paraId="134A1FB5" w14:textId="77777777" w:rsidR="007705DD" w:rsidRPr="00D539C2" w:rsidRDefault="007705DD" w:rsidP="00DA4D42">
            <w:pPr>
              <w:spacing w:line="276" w:lineRule="auto"/>
              <w:rPr>
                <w:rFonts w:cs="Tahoma"/>
                <w:lang w:val="es-ES_tradnl" w:eastAsia="es-BO"/>
              </w:rPr>
            </w:pPr>
            <w:r w:rsidRPr="00D539C2">
              <w:rPr>
                <w:rFonts w:cs="Tahoma"/>
              </w:rPr>
              <w:t xml:space="preserve">Villa </w:t>
            </w:r>
            <w:proofErr w:type="spellStart"/>
            <w:r w:rsidRPr="00D539C2">
              <w:rPr>
                <w:rFonts w:cs="Tahoma"/>
              </w:rPr>
              <w:t>Toloma</w:t>
            </w:r>
            <w:proofErr w:type="spellEnd"/>
          </w:p>
        </w:tc>
        <w:tc>
          <w:tcPr>
            <w:tcW w:w="1696" w:type="dxa"/>
            <w:vMerge/>
            <w:shd w:val="clear" w:color="auto" w:fill="auto"/>
            <w:vAlign w:val="bottom"/>
          </w:tcPr>
          <w:p w14:paraId="1DAF182E" w14:textId="77777777" w:rsidR="007705DD" w:rsidRPr="00D539C2" w:rsidRDefault="007705DD" w:rsidP="00DA4D42">
            <w:pPr>
              <w:spacing w:line="276" w:lineRule="auto"/>
              <w:jc w:val="center"/>
              <w:rPr>
                <w:rFonts w:cs="Tahoma"/>
                <w:b/>
                <w:color w:val="FF0000"/>
                <w:lang w:val="es-ES_tradnl" w:eastAsia="es-BO"/>
              </w:rPr>
            </w:pPr>
          </w:p>
        </w:tc>
      </w:tr>
      <w:tr w:rsidR="007705DD" w:rsidRPr="00D539C2" w14:paraId="5E43A931" w14:textId="77777777" w:rsidTr="00DA4D42">
        <w:trPr>
          <w:trHeight w:val="45"/>
          <w:jc w:val="center"/>
        </w:trPr>
        <w:tc>
          <w:tcPr>
            <w:tcW w:w="503"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bottom"/>
          </w:tcPr>
          <w:p w14:paraId="57E2515B" w14:textId="77777777" w:rsidR="007705DD" w:rsidRPr="00D539C2" w:rsidRDefault="007705DD" w:rsidP="00DA4D42">
            <w:pPr>
              <w:spacing w:line="276" w:lineRule="auto"/>
              <w:rPr>
                <w:rFonts w:cs="Tahoma"/>
                <w:i/>
                <w:iCs/>
                <w:color w:val="000000"/>
                <w:lang w:eastAsia="es-BO"/>
              </w:rPr>
            </w:pPr>
          </w:p>
        </w:tc>
        <w:tc>
          <w:tcPr>
            <w:tcW w:w="3865" w:type="dxa"/>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tcPr>
          <w:p w14:paraId="2057E807" w14:textId="77777777" w:rsidR="007705DD" w:rsidRPr="00D539C2" w:rsidRDefault="007705DD" w:rsidP="00DA4D42">
            <w:pPr>
              <w:spacing w:line="276" w:lineRule="auto"/>
              <w:rPr>
                <w:rFonts w:cs="Tahoma"/>
                <w:b/>
                <w:bCs/>
                <w:color w:val="000000"/>
                <w:lang w:eastAsia="es-BO"/>
              </w:rPr>
            </w:pPr>
            <w:r w:rsidRPr="00D539C2">
              <w:rPr>
                <w:rFonts w:cs="Tahoma"/>
                <w:b/>
                <w:bCs/>
                <w:color w:val="FFFFFF" w:themeColor="background1"/>
                <w:lang w:eastAsia="es-BO"/>
              </w:rPr>
              <w:t>TOTAL</w:t>
            </w:r>
          </w:p>
        </w:tc>
        <w:tc>
          <w:tcPr>
            <w:tcW w:w="1696" w:type="dxa"/>
            <w:shd w:val="clear" w:color="auto" w:fill="auto"/>
            <w:vAlign w:val="bottom"/>
          </w:tcPr>
          <w:p w14:paraId="676D1175" w14:textId="77777777" w:rsidR="007705DD" w:rsidRPr="00D539C2" w:rsidRDefault="007705DD" w:rsidP="00DA4D42">
            <w:pPr>
              <w:jc w:val="center"/>
              <w:rPr>
                <w:rFonts w:cs="Tahoma"/>
                <w:b/>
                <w:bCs/>
                <w:color w:val="FF0000"/>
                <w:lang w:eastAsia="es-BO"/>
              </w:rPr>
            </w:pPr>
            <w:r w:rsidRPr="00D539C2">
              <w:rPr>
                <w:rFonts w:cs="Tahoma"/>
                <w:b/>
                <w:color w:val="FF0000"/>
                <w:lang w:val="es-ES_tradnl" w:eastAsia="es-BO"/>
              </w:rPr>
              <w:t>42</w:t>
            </w:r>
          </w:p>
        </w:tc>
      </w:tr>
    </w:tbl>
    <w:p w14:paraId="64BEA805" w14:textId="77777777" w:rsidR="007705DD" w:rsidRPr="00D539C2" w:rsidRDefault="007705DD" w:rsidP="007705DD">
      <w:pPr>
        <w:jc w:val="both"/>
        <w:rPr>
          <w:rFonts w:cs="Tahoma"/>
          <w:i/>
          <w:sz w:val="20"/>
          <w:szCs w:val="20"/>
        </w:rPr>
      </w:pPr>
      <w:bookmarkStart w:id="25" w:name="_Toc118727344"/>
      <w:r w:rsidRPr="00D539C2">
        <w:rPr>
          <w:rFonts w:cs="Tahoma"/>
          <w:i/>
          <w:sz w:val="20"/>
          <w:szCs w:val="20"/>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140C540" w14:textId="77777777" w:rsidR="007705DD" w:rsidRPr="00D539C2" w:rsidRDefault="007705DD" w:rsidP="007705DD">
      <w:pPr>
        <w:jc w:val="both"/>
        <w:rPr>
          <w:rFonts w:cs="Tahoma"/>
          <w:i/>
          <w:sz w:val="20"/>
          <w:szCs w:val="20"/>
        </w:rPr>
      </w:pPr>
    </w:p>
    <w:p w14:paraId="2CDBDE46" w14:textId="77777777" w:rsidR="007705DD" w:rsidRPr="00D539C2" w:rsidRDefault="007705DD" w:rsidP="007705DD">
      <w:pPr>
        <w:jc w:val="both"/>
        <w:rPr>
          <w:rFonts w:cs="Tahoma"/>
          <w:i/>
          <w:sz w:val="20"/>
          <w:szCs w:val="20"/>
        </w:rPr>
      </w:pPr>
      <w:r w:rsidRPr="00D539C2">
        <w:rPr>
          <w:rFonts w:cs="Tahoma"/>
          <w:i/>
          <w:sz w:val="20"/>
          <w:szCs w:val="20"/>
        </w:rPr>
        <w:t>Los casos de sustitución podrán contemplar las mismas comunidades/barrios/zonas/urbanizaciones/</w:t>
      </w:r>
      <w:proofErr w:type="gramStart"/>
      <w:r w:rsidRPr="00D539C2">
        <w:rPr>
          <w:rFonts w:cs="Tahoma"/>
          <w:i/>
          <w:sz w:val="20"/>
          <w:szCs w:val="20"/>
        </w:rPr>
        <w:t>otros  u</w:t>
      </w:r>
      <w:proofErr w:type="gramEnd"/>
      <w:r w:rsidRPr="00D539C2">
        <w:rPr>
          <w:rFonts w:cs="Tahoma"/>
          <w:i/>
          <w:sz w:val="20"/>
          <w:szCs w:val="20"/>
        </w:rPr>
        <w:t xml:space="preserve"> otras aledañas al sector de intervención previa justificación técnica-social de la Entidad Ejecutora e Inspectoría, autorizada por la AEVIVIENDA.</w:t>
      </w:r>
    </w:p>
    <w:p w14:paraId="09EAFBDA" w14:textId="77777777" w:rsidR="007705DD" w:rsidRPr="00D539C2" w:rsidRDefault="007705DD" w:rsidP="007705DD">
      <w:pPr>
        <w:keepNext/>
        <w:numPr>
          <w:ilvl w:val="0"/>
          <w:numId w:val="37"/>
        </w:numPr>
        <w:spacing w:before="240" w:after="60" w:line="260" w:lineRule="atLeast"/>
        <w:ind w:left="360" w:hanging="360"/>
        <w:outlineLvl w:val="0"/>
        <w:rPr>
          <w:rFonts w:cs="Tahoma"/>
          <w:i/>
          <w:sz w:val="20"/>
          <w:szCs w:val="20"/>
        </w:rPr>
      </w:pPr>
      <w:r w:rsidRPr="00D539C2">
        <w:rPr>
          <w:rFonts w:cs="Tahoma"/>
          <w:b/>
          <w:bCs/>
          <w:color w:val="000000"/>
          <w:kern w:val="32"/>
          <w:sz w:val="20"/>
          <w:szCs w:val="20"/>
          <w:lang w:val="es-ES_tradnl"/>
        </w:rPr>
        <w:t>ACCESO A LAS COMUNIDADES O BARRIO/ZONA/URBANIZACIÓN/JUNTA VECINAL BENEFICIADAS</w:t>
      </w: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452"/>
        <w:gridCol w:w="2671"/>
        <w:gridCol w:w="1424"/>
        <w:gridCol w:w="1424"/>
        <w:gridCol w:w="1427"/>
      </w:tblGrid>
      <w:tr w:rsidR="007705DD" w:rsidRPr="00D539C2" w14:paraId="5A4CC956" w14:textId="77777777" w:rsidTr="00DA4D42">
        <w:trPr>
          <w:trHeight w:val="266"/>
          <w:jc w:val="center"/>
        </w:trPr>
        <w:tc>
          <w:tcPr>
            <w:tcW w:w="240" w:type="pct"/>
            <w:shd w:val="clear" w:color="auto" w:fill="244061"/>
            <w:vAlign w:val="center"/>
            <w:hideMark/>
          </w:tcPr>
          <w:p w14:paraId="16CC7FB3" w14:textId="77777777" w:rsidR="007705DD" w:rsidRPr="00D539C2" w:rsidRDefault="007705DD" w:rsidP="00DA4D42">
            <w:pPr>
              <w:jc w:val="center"/>
              <w:rPr>
                <w:rFonts w:cs="Tahoma"/>
                <w:b/>
                <w:bCs/>
                <w:color w:val="FFFFFF"/>
                <w:lang w:eastAsia="es-BO"/>
              </w:rPr>
            </w:pPr>
            <w:proofErr w:type="spellStart"/>
            <w:r w:rsidRPr="00D539C2">
              <w:rPr>
                <w:rFonts w:cs="Tahoma"/>
                <w:b/>
                <w:bCs/>
                <w:color w:val="FFFFFF"/>
                <w:lang w:eastAsia="es-BO"/>
              </w:rPr>
              <w:t>Nº</w:t>
            </w:r>
            <w:proofErr w:type="spellEnd"/>
          </w:p>
        </w:tc>
        <w:tc>
          <w:tcPr>
            <w:tcW w:w="823" w:type="pct"/>
            <w:shd w:val="clear" w:color="auto" w:fill="244061"/>
            <w:vAlign w:val="center"/>
            <w:hideMark/>
          </w:tcPr>
          <w:p w14:paraId="3E4BB947"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Desde</w:t>
            </w:r>
          </w:p>
        </w:tc>
        <w:tc>
          <w:tcPr>
            <w:tcW w:w="1514" w:type="pct"/>
            <w:shd w:val="clear" w:color="auto" w:fill="244061"/>
            <w:vAlign w:val="center"/>
            <w:hideMark/>
          </w:tcPr>
          <w:p w14:paraId="7A0FA04F"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Hasta</w:t>
            </w:r>
          </w:p>
        </w:tc>
        <w:tc>
          <w:tcPr>
            <w:tcW w:w="807" w:type="pct"/>
            <w:shd w:val="clear" w:color="auto" w:fill="244061"/>
          </w:tcPr>
          <w:p w14:paraId="4485F22E"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Distancia (Km)</w:t>
            </w:r>
          </w:p>
        </w:tc>
        <w:tc>
          <w:tcPr>
            <w:tcW w:w="807" w:type="pct"/>
            <w:shd w:val="clear" w:color="auto" w:fill="244061"/>
            <w:vAlign w:val="center"/>
          </w:tcPr>
          <w:p w14:paraId="61A8B5BC"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Tiempo</w:t>
            </w:r>
          </w:p>
        </w:tc>
        <w:tc>
          <w:tcPr>
            <w:tcW w:w="809" w:type="pct"/>
            <w:shd w:val="clear" w:color="auto" w:fill="244061"/>
          </w:tcPr>
          <w:p w14:paraId="2050E423"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Tipo de Rodadura</w:t>
            </w:r>
          </w:p>
        </w:tc>
      </w:tr>
      <w:tr w:rsidR="007705DD" w:rsidRPr="00D539C2" w14:paraId="3577ED32" w14:textId="77777777" w:rsidTr="00DA4D42">
        <w:trPr>
          <w:trHeight w:val="160"/>
          <w:jc w:val="center"/>
        </w:trPr>
        <w:tc>
          <w:tcPr>
            <w:tcW w:w="240" w:type="pct"/>
            <w:shd w:val="clear" w:color="auto" w:fill="auto"/>
            <w:vAlign w:val="bottom"/>
          </w:tcPr>
          <w:p w14:paraId="4ED4D20A" w14:textId="77777777" w:rsidR="007705DD" w:rsidRPr="00D539C2" w:rsidRDefault="007705DD" w:rsidP="00DA4D42">
            <w:pPr>
              <w:jc w:val="center"/>
              <w:rPr>
                <w:rFonts w:cs="Tahoma"/>
                <w:color w:val="000000"/>
                <w:lang w:eastAsia="es-BO"/>
              </w:rPr>
            </w:pPr>
            <w:r w:rsidRPr="00D539C2">
              <w:rPr>
                <w:rFonts w:cs="Tahoma"/>
                <w:color w:val="000000"/>
              </w:rPr>
              <w:t>1</w:t>
            </w:r>
          </w:p>
        </w:tc>
        <w:tc>
          <w:tcPr>
            <w:tcW w:w="823" w:type="pct"/>
            <w:shd w:val="clear" w:color="auto" w:fill="auto"/>
            <w:vAlign w:val="center"/>
          </w:tcPr>
          <w:p w14:paraId="558AB5C1" w14:textId="77777777" w:rsidR="007705DD" w:rsidRPr="00D539C2" w:rsidRDefault="007705DD" w:rsidP="00DA4D42">
            <w:pPr>
              <w:jc w:val="center"/>
              <w:rPr>
                <w:rFonts w:cs="Tahoma"/>
                <w:bCs/>
                <w:lang w:eastAsia="es-BO"/>
              </w:rPr>
            </w:pPr>
            <w:r w:rsidRPr="00D539C2">
              <w:rPr>
                <w:rFonts w:cs="Tahoma"/>
                <w:bCs/>
                <w:lang w:eastAsia="es-BO"/>
              </w:rPr>
              <w:t>Municipio de La Paz</w:t>
            </w:r>
          </w:p>
        </w:tc>
        <w:tc>
          <w:tcPr>
            <w:tcW w:w="1514" w:type="pct"/>
            <w:shd w:val="clear" w:color="auto" w:fill="auto"/>
            <w:noWrap/>
            <w:vAlign w:val="center"/>
          </w:tcPr>
          <w:p w14:paraId="456B8B13" w14:textId="77777777" w:rsidR="007705DD" w:rsidRPr="00D539C2" w:rsidRDefault="007705DD" w:rsidP="00DA4D42">
            <w:pPr>
              <w:rPr>
                <w:rFonts w:cs="Tahoma"/>
                <w:color w:val="FF0000"/>
              </w:rPr>
            </w:pPr>
            <w:r w:rsidRPr="00D539C2">
              <w:rPr>
                <w:rFonts w:cs="Tahoma"/>
                <w:bCs/>
                <w:lang w:eastAsia="es-BO"/>
              </w:rPr>
              <w:t xml:space="preserve">Municipio de </w:t>
            </w:r>
            <w:r w:rsidRPr="00D539C2">
              <w:rPr>
                <w:rFonts w:cs="Tahoma"/>
                <w:b/>
                <w:bCs/>
                <w:color w:val="FF0000"/>
                <w:lang w:eastAsia="es-BO"/>
              </w:rPr>
              <w:t>Patacamaya</w:t>
            </w:r>
          </w:p>
        </w:tc>
        <w:tc>
          <w:tcPr>
            <w:tcW w:w="807" w:type="pct"/>
            <w:vAlign w:val="center"/>
          </w:tcPr>
          <w:p w14:paraId="49C32933" w14:textId="77777777" w:rsidR="007705DD" w:rsidRPr="00D539C2" w:rsidRDefault="007705DD" w:rsidP="00DA4D42">
            <w:pPr>
              <w:jc w:val="center"/>
              <w:rPr>
                <w:rFonts w:cs="Tahoma"/>
                <w:color w:val="FF0000"/>
                <w:lang w:eastAsia="es-BO"/>
              </w:rPr>
            </w:pPr>
            <w:r w:rsidRPr="00D539C2">
              <w:rPr>
                <w:rFonts w:cs="Tahoma"/>
                <w:color w:val="FF0000"/>
                <w:lang w:eastAsia="es-BO"/>
              </w:rPr>
              <w:t>95</w:t>
            </w:r>
          </w:p>
        </w:tc>
        <w:tc>
          <w:tcPr>
            <w:tcW w:w="807" w:type="pct"/>
            <w:vAlign w:val="center"/>
          </w:tcPr>
          <w:p w14:paraId="5F106670" w14:textId="77777777" w:rsidR="007705DD" w:rsidRPr="00D539C2" w:rsidRDefault="007705DD" w:rsidP="00DA4D42">
            <w:pPr>
              <w:jc w:val="center"/>
              <w:rPr>
                <w:rFonts w:cs="Tahoma"/>
                <w:color w:val="FF0000"/>
                <w:lang w:eastAsia="es-BO"/>
              </w:rPr>
            </w:pPr>
            <w:r w:rsidRPr="00D539C2">
              <w:rPr>
                <w:rFonts w:cs="Tahoma"/>
                <w:color w:val="FF0000"/>
                <w:lang w:eastAsia="es-BO"/>
              </w:rPr>
              <w:t>1 h 55 min</w:t>
            </w:r>
          </w:p>
        </w:tc>
        <w:tc>
          <w:tcPr>
            <w:tcW w:w="809" w:type="pct"/>
            <w:vAlign w:val="center"/>
          </w:tcPr>
          <w:p w14:paraId="1336B985" w14:textId="77777777" w:rsidR="007705DD" w:rsidRPr="00D539C2" w:rsidRDefault="007705DD" w:rsidP="00DA4D42">
            <w:pPr>
              <w:jc w:val="center"/>
              <w:rPr>
                <w:rFonts w:cs="Tahoma"/>
                <w:color w:val="FF0000"/>
                <w:lang w:eastAsia="es-BO"/>
              </w:rPr>
            </w:pPr>
            <w:r w:rsidRPr="00D539C2">
              <w:rPr>
                <w:rFonts w:cs="Tahoma"/>
                <w:color w:val="FF0000"/>
                <w:lang w:eastAsia="es-BO"/>
              </w:rPr>
              <w:t>Asfalto</w:t>
            </w:r>
          </w:p>
        </w:tc>
      </w:tr>
      <w:tr w:rsidR="007705DD" w:rsidRPr="00D539C2" w14:paraId="4BDC8025" w14:textId="77777777" w:rsidTr="00DA4D42">
        <w:trPr>
          <w:trHeight w:val="160"/>
          <w:jc w:val="center"/>
        </w:trPr>
        <w:tc>
          <w:tcPr>
            <w:tcW w:w="240" w:type="pct"/>
            <w:shd w:val="clear" w:color="auto" w:fill="auto"/>
            <w:vAlign w:val="bottom"/>
          </w:tcPr>
          <w:p w14:paraId="54D374C0" w14:textId="77777777" w:rsidR="007705DD" w:rsidRPr="00D539C2" w:rsidRDefault="007705DD" w:rsidP="00DA4D42">
            <w:pPr>
              <w:jc w:val="center"/>
              <w:rPr>
                <w:rFonts w:cs="Tahoma"/>
                <w:color w:val="000000"/>
                <w:lang w:eastAsia="es-BO"/>
              </w:rPr>
            </w:pPr>
            <w:r w:rsidRPr="00D539C2">
              <w:rPr>
                <w:rFonts w:cs="Tahoma"/>
                <w:color w:val="000000"/>
              </w:rPr>
              <w:t>2</w:t>
            </w:r>
          </w:p>
        </w:tc>
        <w:tc>
          <w:tcPr>
            <w:tcW w:w="823" w:type="pct"/>
            <w:vMerge w:val="restart"/>
            <w:shd w:val="clear" w:color="auto" w:fill="auto"/>
            <w:vAlign w:val="center"/>
          </w:tcPr>
          <w:p w14:paraId="4F32BE91" w14:textId="77777777" w:rsidR="007705DD" w:rsidRPr="00D539C2" w:rsidRDefault="007705DD" w:rsidP="00DA4D42">
            <w:pPr>
              <w:jc w:val="center"/>
              <w:rPr>
                <w:rFonts w:cs="Tahoma"/>
                <w:bCs/>
                <w:lang w:eastAsia="es-BO"/>
              </w:rPr>
            </w:pPr>
            <w:r w:rsidRPr="00D539C2">
              <w:rPr>
                <w:rFonts w:cs="Tahoma"/>
                <w:bCs/>
                <w:lang w:eastAsia="es-BO"/>
              </w:rPr>
              <w:t xml:space="preserve">Municipio de </w:t>
            </w:r>
            <w:r w:rsidRPr="00D539C2">
              <w:rPr>
                <w:rFonts w:cs="Tahoma"/>
                <w:b/>
                <w:bCs/>
                <w:color w:val="FF0000"/>
                <w:lang w:eastAsia="es-BO"/>
              </w:rPr>
              <w:t>Patacamaya</w:t>
            </w:r>
          </w:p>
        </w:tc>
        <w:tc>
          <w:tcPr>
            <w:tcW w:w="1514" w:type="pct"/>
            <w:shd w:val="clear" w:color="auto" w:fill="auto"/>
            <w:noWrap/>
            <w:vAlign w:val="bottom"/>
          </w:tcPr>
          <w:p w14:paraId="68C5B231"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Chiarumani</w:t>
            </w:r>
            <w:proofErr w:type="spellEnd"/>
            <w:r w:rsidRPr="00D539C2">
              <w:rPr>
                <w:rFonts w:cs="Arial"/>
                <w:iCs/>
                <w:color w:val="000000"/>
                <w:lang w:eastAsia="es-BO"/>
              </w:rPr>
              <w:t xml:space="preserve"> </w:t>
            </w:r>
          </w:p>
        </w:tc>
        <w:tc>
          <w:tcPr>
            <w:tcW w:w="807" w:type="pct"/>
          </w:tcPr>
          <w:p w14:paraId="0351E2C3" w14:textId="77777777" w:rsidR="007705DD" w:rsidRPr="00D539C2" w:rsidRDefault="007705DD" w:rsidP="00DA4D42">
            <w:pPr>
              <w:jc w:val="center"/>
              <w:rPr>
                <w:rFonts w:cs="Tahoma"/>
                <w:color w:val="FF0000"/>
                <w:lang w:eastAsia="es-BO"/>
              </w:rPr>
            </w:pPr>
            <w:r w:rsidRPr="00D539C2">
              <w:t>10</w:t>
            </w:r>
          </w:p>
        </w:tc>
        <w:tc>
          <w:tcPr>
            <w:tcW w:w="807" w:type="pct"/>
          </w:tcPr>
          <w:p w14:paraId="777507F6" w14:textId="77777777" w:rsidR="007705DD" w:rsidRPr="00D539C2" w:rsidRDefault="007705DD" w:rsidP="00DA4D42">
            <w:pPr>
              <w:jc w:val="center"/>
              <w:rPr>
                <w:rFonts w:cs="Tahoma"/>
                <w:color w:val="FF0000"/>
                <w:lang w:eastAsia="es-BO"/>
              </w:rPr>
            </w:pPr>
            <w:r w:rsidRPr="00D539C2">
              <w:t>8 min</w:t>
            </w:r>
          </w:p>
        </w:tc>
        <w:tc>
          <w:tcPr>
            <w:tcW w:w="809" w:type="pct"/>
            <w:vAlign w:val="center"/>
          </w:tcPr>
          <w:p w14:paraId="5FBF6041"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5B438B0A" w14:textId="77777777" w:rsidTr="00DA4D42">
        <w:trPr>
          <w:trHeight w:val="238"/>
          <w:jc w:val="center"/>
        </w:trPr>
        <w:tc>
          <w:tcPr>
            <w:tcW w:w="240" w:type="pct"/>
            <w:shd w:val="clear" w:color="auto" w:fill="auto"/>
            <w:vAlign w:val="bottom"/>
          </w:tcPr>
          <w:p w14:paraId="652CDFCF" w14:textId="77777777" w:rsidR="007705DD" w:rsidRPr="00D539C2" w:rsidRDefault="007705DD" w:rsidP="00DA4D42">
            <w:pPr>
              <w:jc w:val="center"/>
              <w:rPr>
                <w:rFonts w:cs="Tahoma"/>
                <w:color w:val="000000"/>
                <w:lang w:eastAsia="es-BO"/>
              </w:rPr>
            </w:pPr>
            <w:r w:rsidRPr="00D539C2">
              <w:rPr>
                <w:rFonts w:cs="Tahoma"/>
                <w:color w:val="000000"/>
              </w:rPr>
              <w:t>3</w:t>
            </w:r>
          </w:p>
        </w:tc>
        <w:tc>
          <w:tcPr>
            <w:tcW w:w="823" w:type="pct"/>
            <w:vMerge/>
            <w:shd w:val="clear" w:color="auto" w:fill="auto"/>
            <w:vAlign w:val="center"/>
          </w:tcPr>
          <w:p w14:paraId="0592F646"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71FE8862"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Hiscacollo</w:t>
            </w:r>
            <w:proofErr w:type="spellEnd"/>
          </w:p>
        </w:tc>
        <w:tc>
          <w:tcPr>
            <w:tcW w:w="807" w:type="pct"/>
          </w:tcPr>
          <w:p w14:paraId="4CC31734" w14:textId="77777777" w:rsidR="007705DD" w:rsidRPr="00D539C2" w:rsidRDefault="007705DD" w:rsidP="00DA4D42">
            <w:pPr>
              <w:jc w:val="center"/>
              <w:rPr>
                <w:rFonts w:cs="Tahoma"/>
                <w:color w:val="FF0000"/>
                <w:lang w:eastAsia="es-BO"/>
              </w:rPr>
            </w:pPr>
            <w:r w:rsidRPr="00D539C2">
              <w:t>8,2</w:t>
            </w:r>
          </w:p>
        </w:tc>
        <w:tc>
          <w:tcPr>
            <w:tcW w:w="807" w:type="pct"/>
          </w:tcPr>
          <w:p w14:paraId="735E0C9D" w14:textId="77777777" w:rsidR="007705DD" w:rsidRPr="00D539C2" w:rsidRDefault="007705DD" w:rsidP="00DA4D42">
            <w:pPr>
              <w:jc w:val="center"/>
              <w:rPr>
                <w:rFonts w:cs="Tahoma"/>
                <w:color w:val="FF0000"/>
                <w:lang w:eastAsia="es-BO"/>
              </w:rPr>
            </w:pPr>
            <w:r w:rsidRPr="00D539C2">
              <w:t>8 min</w:t>
            </w:r>
          </w:p>
        </w:tc>
        <w:tc>
          <w:tcPr>
            <w:tcW w:w="809" w:type="pct"/>
            <w:vAlign w:val="center"/>
          </w:tcPr>
          <w:p w14:paraId="7A16E45C"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680896A0" w14:textId="77777777" w:rsidTr="00DA4D42">
        <w:trPr>
          <w:trHeight w:val="238"/>
          <w:jc w:val="center"/>
        </w:trPr>
        <w:tc>
          <w:tcPr>
            <w:tcW w:w="240" w:type="pct"/>
            <w:shd w:val="clear" w:color="auto" w:fill="auto"/>
            <w:vAlign w:val="bottom"/>
          </w:tcPr>
          <w:p w14:paraId="4939F4F2" w14:textId="77777777" w:rsidR="007705DD" w:rsidRPr="00D539C2" w:rsidRDefault="007705DD" w:rsidP="00DA4D42">
            <w:pPr>
              <w:jc w:val="center"/>
              <w:rPr>
                <w:rFonts w:cs="Tahoma"/>
                <w:color w:val="000000"/>
                <w:lang w:eastAsia="es-BO"/>
              </w:rPr>
            </w:pPr>
            <w:r w:rsidRPr="00D539C2">
              <w:rPr>
                <w:rFonts w:cs="Tahoma"/>
                <w:color w:val="000000"/>
              </w:rPr>
              <w:t>4</w:t>
            </w:r>
          </w:p>
        </w:tc>
        <w:tc>
          <w:tcPr>
            <w:tcW w:w="823" w:type="pct"/>
            <w:vMerge/>
            <w:shd w:val="clear" w:color="auto" w:fill="auto"/>
            <w:vAlign w:val="center"/>
          </w:tcPr>
          <w:p w14:paraId="4F76BA7C"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18DD0755"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Pujravi</w:t>
            </w:r>
            <w:proofErr w:type="spellEnd"/>
          </w:p>
        </w:tc>
        <w:tc>
          <w:tcPr>
            <w:tcW w:w="807" w:type="pct"/>
          </w:tcPr>
          <w:p w14:paraId="726F0B03" w14:textId="77777777" w:rsidR="007705DD" w:rsidRPr="00D539C2" w:rsidRDefault="007705DD" w:rsidP="00DA4D42">
            <w:pPr>
              <w:jc w:val="center"/>
              <w:rPr>
                <w:rFonts w:cs="Tahoma"/>
                <w:color w:val="FF0000"/>
                <w:lang w:eastAsia="es-BO"/>
              </w:rPr>
            </w:pPr>
            <w:r w:rsidRPr="00D539C2">
              <w:t>12</w:t>
            </w:r>
          </w:p>
        </w:tc>
        <w:tc>
          <w:tcPr>
            <w:tcW w:w="807" w:type="pct"/>
          </w:tcPr>
          <w:p w14:paraId="290668B4"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75EB898B"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7F39D48C" w14:textId="77777777" w:rsidTr="00DA4D42">
        <w:trPr>
          <w:trHeight w:val="238"/>
          <w:jc w:val="center"/>
        </w:trPr>
        <w:tc>
          <w:tcPr>
            <w:tcW w:w="240" w:type="pct"/>
            <w:shd w:val="clear" w:color="auto" w:fill="auto"/>
            <w:vAlign w:val="bottom"/>
          </w:tcPr>
          <w:p w14:paraId="2C875F27" w14:textId="77777777" w:rsidR="007705DD" w:rsidRPr="00D539C2" w:rsidRDefault="007705DD" w:rsidP="00DA4D42">
            <w:pPr>
              <w:jc w:val="center"/>
              <w:rPr>
                <w:rFonts w:cs="Tahoma"/>
                <w:color w:val="000000"/>
                <w:lang w:eastAsia="es-BO"/>
              </w:rPr>
            </w:pPr>
            <w:r w:rsidRPr="00D539C2">
              <w:rPr>
                <w:rFonts w:cs="Tahoma"/>
                <w:color w:val="000000"/>
              </w:rPr>
              <w:t>5</w:t>
            </w:r>
          </w:p>
        </w:tc>
        <w:tc>
          <w:tcPr>
            <w:tcW w:w="823" w:type="pct"/>
            <w:vMerge/>
            <w:shd w:val="clear" w:color="auto" w:fill="auto"/>
            <w:vAlign w:val="center"/>
          </w:tcPr>
          <w:p w14:paraId="605A2BA4"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7E490F90"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Toloma</w:t>
            </w:r>
            <w:proofErr w:type="spellEnd"/>
            <w:r w:rsidRPr="00D539C2">
              <w:rPr>
                <w:rFonts w:cs="Arial"/>
                <w:iCs/>
                <w:color w:val="000000"/>
                <w:lang w:eastAsia="es-BO"/>
              </w:rPr>
              <w:t xml:space="preserve"> </w:t>
            </w:r>
          </w:p>
        </w:tc>
        <w:tc>
          <w:tcPr>
            <w:tcW w:w="807" w:type="pct"/>
          </w:tcPr>
          <w:p w14:paraId="53E6F11C" w14:textId="77777777" w:rsidR="007705DD" w:rsidRPr="00D539C2" w:rsidRDefault="007705DD" w:rsidP="00DA4D42">
            <w:pPr>
              <w:jc w:val="center"/>
              <w:rPr>
                <w:rFonts w:cs="Tahoma"/>
                <w:color w:val="FF0000"/>
                <w:lang w:eastAsia="es-BO"/>
              </w:rPr>
            </w:pPr>
            <w:r w:rsidRPr="00D539C2">
              <w:t>15</w:t>
            </w:r>
          </w:p>
        </w:tc>
        <w:tc>
          <w:tcPr>
            <w:tcW w:w="807" w:type="pct"/>
          </w:tcPr>
          <w:p w14:paraId="5DBCAB4B"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2A043A35"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1BEEB725" w14:textId="77777777" w:rsidTr="00DA4D42">
        <w:trPr>
          <w:trHeight w:val="238"/>
          <w:jc w:val="center"/>
        </w:trPr>
        <w:tc>
          <w:tcPr>
            <w:tcW w:w="240" w:type="pct"/>
            <w:shd w:val="clear" w:color="auto" w:fill="auto"/>
            <w:vAlign w:val="bottom"/>
          </w:tcPr>
          <w:p w14:paraId="689C0222" w14:textId="77777777" w:rsidR="007705DD" w:rsidRPr="00D539C2" w:rsidRDefault="007705DD" w:rsidP="00DA4D42">
            <w:pPr>
              <w:jc w:val="center"/>
              <w:rPr>
                <w:rFonts w:cs="Tahoma"/>
                <w:color w:val="000000"/>
                <w:lang w:eastAsia="es-BO"/>
              </w:rPr>
            </w:pPr>
            <w:r w:rsidRPr="00D539C2">
              <w:rPr>
                <w:rFonts w:cs="Tahoma"/>
                <w:color w:val="000000"/>
              </w:rPr>
              <w:t>6</w:t>
            </w:r>
          </w:p>
        </w:tc>
        <w:tc>
          <w:tcPr>
            <w:tcW w:w="823" w:type="pct"/>
            <w:vMerge/>
            <w:shd w:val="clear" w:color="auto" w:fill="auto"/>
            <w:vAlign w:val="center"/>
          </w:tcPr>
          <w:p w14:paraId="440AB52F"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69D595F4"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Mantecani</w:t>
            </w:r>
            <w:proofErr w:type="spellEnd"/>
            <w:r w:rsidRPr="00D539C2">
              <w:rPr>
                <w:rFonts w:cs="Arial"/>
                <w:iCs/>
                <w:color w:val="000000"/>
                <w:lang w:eastAsia="es-BO"/>
              </w:rPr>
              <w:t xml:space="preserve"> </w:t>
            </w:r>
          </w:p>
        </w:tc>
        <w:tc>
          <w:tcPr>
            <w:tcW w:w="807" w:type="pct"/>
          </w:tcPr>
          <w:p w14:paraId="41E68F3A" w14:textId="77777777" w:rsidR="007705DD" w:rsidRPr="00D539C2" w:rsidRDefault="007705DD" w:rsidP="00DA4D42">
            <w:pPr>
              <w:jc w:val="center"/>
              <w:rPr>
                <w:rFonts w:cs="Tahoma"/>
                <w:color w:val="FF0000"/>
                <w:lang w:eastAsia="es-BO"/>
              </w:rPr>
            </w:pPr>
            <w:r w:rsidRPr="00D539C2">
              <w:t>12</w:t>
            </w:r>
          </w:p>
        </w:tc>
        <w:tc>
          <w:tcPr>
            <w:tcW w:w="807" w:type="pct"/>
          </w:tcPr>
          <w:p w14:paraId="451178E4"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4A578DFB"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7D3482DF" w14:textId="77777777" w:rsidTr="00DA4D42">
        <w:trPr>
          <w:trHeight w:val="238"/>
          <w:jc w:val="center"/>
        </w:trPr>
        <w:tc>
          <w:tcPr>
            <w:tcW w:w="240" w:type="pct"/>
            <w:shd w:val="clear" w:color="auto" w:fill="auto"/>
            <w:vAlign w:val="bottom"/>
          </w:tcPr>
          <w:p w14:paraId="2FF4BB91" w14:textId="77777777" w:rsidR="007705DD" w:rsidRPr="00D539C2" w:rsidRDefault="007705DD" w:rsidP="00DA4D42">
            <w:pPr>
              <w:jc w:val="center"/>
              <w:rPr>
                <w:rFonts w:cs="Tahoma"/>
                <w:color w:val="000000"/>
                <w:lang w:eastAsia="es-BO"/>
              </w:rPr>
            </w:pPr>
            <w:r w:rsidRPr="00D539C2">
              <w:rPr>
                <w:rFonts w:cs="Tahoma"/>
                <w:color w:val="000000"/>
              </w:rPr>
              <w:t>7</w:t>
            </w:r>
          </w:p>
        </w:tc>
        <w:tc>
          <w:tcPr>
            <w:tcW w:w="823" w:type="pct"/>
            <w:vMerge/>
            <w:shd w:val="clear" w:color="auto" w:fill="auto"/>
            <w:vAlign w:val="center"/>
          </w:tcPr>
          <w:p w14:paraId="5ACC7B32"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719F1EFA" w14:textId="77777777" w:rsidR="007705DD" w:rsidRPr="00D539C2" w:rsidRDefault="007705DD" w:rsidP="00DA4D42">
            <w:pPr>
              <w:rPr>
                <w:rFonts w:cs="Tahoma"/>
                <w:color w:val="FF0000"/>
                <w:lang w:eastAsia="es-BO"/>
              </w:rPr>
            </w:pPr>
            <w:r w:rsidRPr="00D539C2">
              <w:rPr>
                <w:rFonts w:cs="Arial"/>
                <w:iCs/>
                <w:color w:val="000000"/>
                <w:lang w:eastAsia="es-BO"/>
              </w:rPr>
              <w:t xml:space="preserve">Centro </w:t>
            </w:r>
            <w:proofErr w:type="spellStart"/>
            <w:r w:rsidRPr="00D539C2">
              <w:rPr>
                <w:rFonts w:cs="Arial"/>
                <w:iCs/>
                <w:color w:val="000000"/>
                <w:lang w:eastAsia="es-BO"/>
              </w:rPr>
              <w:t>Toloma</w:t>
            </w:r>
            <w:proofErr w:type="spellEnd"/>
          </w:p>
        </w:tc>
        <w:tc>
          <w:tcPr>
            <w:tcW w:w="807" w:type="pct"/>
          </w:tcPr>
          <w:p w14:paraId="007459A8" w14:textId="77777777" w:rsidR="007705DD" w:rsidRPr="00D539C2" w:rsidRDefault="007705DD" w:rsidP="00DA4D42">
            <w:pPr>
              <w:jc w:val="center"/>
              <w:rPr>
                <w:rFonts w:cs="Tahoma"/>
                <w:color w:val="FF0000"/>
                <w:lang w:eastAsia="es-BO"/>
              </w:rPr>
            </w:pPr>
            <w:r w:rsidRPr="00D539C2">
              <w:t>15</w:t>
            </w:r>
          </w:p>
        </w:tc>
        <w:tc>
          <w:tcPr>
            <w:tcW w:w="807" w:type="pct"/>
          </w:tcPr>
          <w:p w14:paraId="0AA026D3"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3CFE273F"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6FF44826" w14:textId="77777777" w:rsidTr="00DA4D42">
        <w:trPr>
          <w:trHeight w:val="238"/>
          <w:jc w:val="center"/>
        </w:trPr>
        <w:tc>
          <w:tcPr>
            <w:tcW w:w="240" w:type="pct"/>
            <w:shd w:val="clear" w:color="auto" w:fill="auto"/>
            <w:vAlign w:val="bottom"/>
          </w:tcPr>
          <w:p w14:paraId="628DAB95" w14:textId="77777777" w:rsidR="007705DD" w:rsidRPr="00D539C2" w:rsidRDefault="007705DD" w:rsidP="00DA4D42">
            <w:pPr>
              <w:jc w:val="center"/>
              <w:rPr>
                <w:rFonts w:cs="Tahoma"/>
                <w:color w:val="000000"/>
                <w:lang w:eastAsia="es-BO"/>
              </w:rPr>
            </w:pPr>
            <w:r w:rsidRPr="00D539C2">
              <w:rPr>
                <w:rFonts w:cs="Tahoma"/>
                <w:color w:val="000000"/>
              </w:rPr>
              <w:t>8</w:t>
            </w:r>
          </w:p>
        </w:tc>
        <w:tc>
          <w:tcPr>
            <w:tcW w:w="823" w:type="pct"/>
            <w:vMerge/>
            <w:shd w:val="clear" w:color="auto" w:fill="auto"/>
            <w:vAlign w:val="center"/>
          </w:tcPr>
          <w:p w14:paraId="6FFC55A8"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3E6F08C4"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Irutira</w:t>
            </w:r>
            <w:proofErr w:type="spellEnd"/>
            <w:r w:rsidRPr="00D539C2">
              <w:rPr>
                <w:rFonts w:cs="Arial"/>
                <w:iCs/>
                <w:color w:val="000000"/>
                <w:lang w:eastAsia="es-BO"/>
              </w:rPr>
              <w:t xml:space="preserve"> </w:t>
            </w:r>
          </w:p>
        </w:tc>
        <w:tc>
          <w:tcPr>
            <w:tcW w:w="807" w:type="pct"/>
          </w:tcPr>
          <w:p w14:paraId="44B00F0F" w14:textId="77777777" w:rsidR="007705DD" w:rsidRPr="00D539C2" w:rsidRDefault="007705DD" w:rsidP="00DA4D42">
            <w:pPr>
              <w:jc w:val="center"/>
              <w:rPr>
                <w:rFonts w:cs="Tahoma"/>
                <w:color w:val="FF0000"/>
                <w:lang w:eastAsia="es-BO"/>
              </w:rPr>
            </w:pPr>
            <w:r w:rsidRPr="00D539C2">
              <w:t>13</w:t>
            </w:r>
          </w:p>
        </w:tc>
        <w:tc>
          <w:tcPr>
            <w:tcW w:w="807" w:type="pct"/>
          </w:tcPr>
          <w:p w14:paraId="313E93B5"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48B557C0"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3C091AC8" w14:textId="77777777" w:rsidTr="00DA4D42">
        <w:trPr>
          <w:trHeight w:val="238"/>
          <w:jc w:val="center"/>
        </w:trPr>
        <w:tc>
          <w:tcPr>
            <w:tcW w:w="240" w:type="pct"/>
            <w:shd w:val="clear" w:color="auto" w:fill="auto"/>
            <w:vAlign w:val="bottom"/>
          </w:tcPr>
          <w:p w14:paraId="0980CD1F" w14:textId="77777777" w:rsidR="007705DD" w:rsidRPr="00D539C2" w:rsidRDefault="007705DD" w:rsidP="00DA4D42">
            <w:pPr>
              <w:jc w:val="center"/>
              <w:rPr>
                <w:rFonts w:cs="Tahoma"/>
                <w:color w:val="000000"/>
                <w:lang w:eastAsia="es-BO"/>
              </w:rPr>
            </w:pPr>
            <w:r w:rsidRPr="00D539C2">
              <w:rPr>
                <w:rFonts w:cs="Tahoma"/>
                <w:color w:val="000000"/>
              </w:rPr>
              <w:t>9</w:t>
            </w:r>
          </w:p>
        </w:tc>
        <w:tc>
          <w:tcPr>
            <w:tcW w:w="823" w:type="pct"/>
            <w:vMerge/>
            <w:shd w:val="clear" w:color="auto" w:fill="auto"/>
            <w:vAlign w:val="center"/>
          </w:tcPr>
          <w:p w14:paraId="2D49E6B8"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0724ED20" w14:textId="77777777" w:rsidR="007705DD" w:rsidRPr="00D539C2" w:rsidRDefault="007705DD" w:rsidP="00DA4D42">
            <w:pPr>
              <w:rPr>
                <w:rFonts w:cs="Tahoma"/>
                <w:color w:val="FF0000"/>
                <w:lang w:eastAsia="es-BO"/>
              </w:rPr>
            </w:pPr>
            <w:proofErr w:type="spellStart"/>
            <w:r w:rsidRPr="00D539C2">
              <w:rPr>
                <w:rFonts w:cs="Arial"/>
                <w:iCs/>
                <w:color w:val="000000"/>
                <w:lang w:eastAsia="es-BO"/>
              </w:rPr>
              <w:t>Chacoma</w:t>
            </w:r>
            <w:proofErr w:type="spellEnd"/>
          </w:p>
        </w:tc>
        <w:tc>
          <w:tcPr>
            <w:tcW w:w="807" w:type="pct"/>
          </w:tcPr>
          <w:p w14:paraId="2EA994A8" w14:textId="77777777" w:rsidR="007705DD" w:rsidRPr="00D539C2" w:rsidRDefault="007705DD" w:rsidP="00DA4D42">
            <w:pPr>
              <w:jc w:val="center"/>
              <w:rPr>
                <w:rFonts w:cs="Tahoma"/>
                <w:color w:val="FF0000"/>
                <w:lang w:eastAsia="es-BO"/>
              </w:rPr>
            </w:pPr>
            <w:r w:rsidRPr="00D539C2">
              <w:t>8</w:t>
            </w:r>
          </w:p>
        </w:tc>
        <w:tc>
          <w:tcPr>
            <w:tcW w:w="807" w:type="pct"/>
          </w:tcPr>
          <w:p w14:paraId="3AB8B511"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5B072451"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55C95D38" w14:textId="77777777" w:rsidTr="00DA4D42">
        <w:trPr>
          <w:trHeight w:val="160"/>
          <w:jc w:val="center"/>
        </w:trPr>
        <w:tc>
          <w:tcPr>
            <w:tcW w:w="240" w:type="pct"/>
            <w:shd w:val="clear" w:color="auto" w:fill="auto"/>
            <w:vAlign w:val="bottom"/>
          </w:tcPr>
          <w:p w14:paraId="44553EF3" w14:textId="77777777" w:rsidR="007705DD" w:rsidRPr="00D539C2" w:rsidRDefault="007705DD" w:rsidP="00DA4D42">
            <w:pPr>
              <w:jc w:val="center"/>
              <w:rPr>
                <w:rFonts w:cs="Tahoma"/>
                <w:color w:val="000000"/>
                <w:lang w:eastAsia="es-BO"/>
              </w:rPr>
            </w:pPr>
            <w:r w:rsidRPr="00D539C2">
              <w:rPr>
                <w:rFonts w:cs="Tahoma"/>
                <w:color w:val="000000"/>
              </w:rPr>
              <w:t>10</w:t>
            </w:r>
          </w:p>
        </w:tc>
        <w:tc>
          <w:tcPr>
            <w:tcW w:w="823" w:type="pct"/>
            <w:vMerge/>
            <w:shd w:val="clear" w:color="auto" w:fill="auto"/>
            <w:vAlign w:val="center"/>
          </w:tcPr>
          <w:p w14:paraId="155CD762"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25BF7BAE" w14:textId="77777777" w:rsidR="007705DD" w:rsidRPr="00D539C2" w:rsidRDefault="007705DD" w:rsidP="00DA4D42">
            <w:pPr>
              <w:rPr>
                <w:rFonts w:cs="Tahoma"/>
                <w:color w:val="FF0000"/>
                <w:lang w:eastAsia="es-BO"/>
              </w:rPr>
            </w:pPr>
            <w:r w:rsidRPr="00D539C2">
              <w:rPr>
                <w:rFonts w:cs="Arial"/>
                <w:iCs/>
                <w:color w:val="000000"/>
                <w:lang w:eastAsia="es-BO"/>
              </w:rPr>
              <w:t xml:space="preserve">Alto </w:t>
            </w:r>
            <w:proofErr w:type="spellStart"/>
            <w:r w:rsidRPr="00D539C2">
              <w:rPr>
                <w:rFonts w:cs="Arial"/>
                <w:iCs/>
                <w:color w:val="000000"/>
                <w:lang w:eastAsia="es-BO"/>
              </w:rPr>
              <w:t>Chacoma</w:t>
            </w:r>
            <w:proofErr w:type="spellEnd"/>
          </w:p>
        </w:tc>
        <w:tc>
          <w:tcPr>
            <w:tcW w:w="807" w:type="pct"/>
          </w:tcPr>
          <w:p w14:paraId="3DF89B14" w14:textId="77777777" w:rsidR="007705DD" w:rsidRPr="00D539C2" w:rsidRDefault="007705DD" w:rsidP="00DA4D42">
            <w:pPr>
              <w:jc w:val="center"/>
              <w:rPr>
                <w:rFonts w:cs="Tahoma"/>
                <w:color w:val="FF0000"/>
                <w:lang w:eastAsia="es-BO"/>
              </w:rPr>
            </w:pPr>
            <w:r w:rsidRPr="00D539C2">
              <w:t>10</w:t>
            </w:r>
          </w:p>
        </w:tc>
        <w:tc>
          <w:tcPr>
            <w:tcW w:w="807" w:type="pct"/>
          </w:tcPr>
          <w:p w14:paraId="05621214"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1E5C4B81"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38DDDDD5" w14:textId="77777777" w:rsidTr="00DA4D42">
        <w:trPr>
          <w:trHeight w:val="160"/>
          <w:jc w:val="center"/>
        </w:trPr>
        <w:tc>
          <w:tcPr>
            <w:tcW w:w="240" w:type="pct"/>
            <w:shd w:val="clear" w:color="auto" w:fill="auto"/>
            <w:vAlign w:val="bottom"/>
          </w:tcPr>
          <w:p w14:paraId="290A0084" w14:textId="77777777" w:rsidR="007705DD" w:rsidRPr="00D539C2" w:rsidRDefault="007705DD" w:rsidP="00DA4D42">
            <w:pPr>
              <w:jc w:val="center"/>
              <w:rPr>
                <w:rFonts w:cs="Tahoma"/>
                <w:color w:val="000000"/>
                <w:lang w:eastAsia="es-BO"/>
              </w:rPr>
            </w:pPr>
            <w:r w:rsidRPr="00D539C2">
              <w:rPr>
                <w:rFonts w:cs="Tahoma"/>
                <w:color w:val="000000"/>
              </w:rPr>
              <w:t>11</w:t>
            </w:r>
          </w:p>
        </w:tc>
        <w:tc>
          <w:tcPr>
            <w:tcW w:w="823" w:type="pct"/>
            <w:vMerge/>
            <w:shd w:val="clear" w:color="auto" w:fill="auto"/>
            <w:vAlign w:val="center"/>
          </w:tcPr>
          <w:p w14:paraId="7FC29341"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66981381" w14:textId="77777777" w:rsidR="007705DD" w:rsidRPr="00D539C2" w:rsidRDefault="007705DD" w:rsidP="00DA4D42">
            <w:pPr>
              <w:rPr>
                <w:rFonts w:cs="Tahoma"/>
                <w:color w:val="FF0000"/>
              </w:rPr>
            </w:pPr>
            <w:proofErr w:type="spellStart"/>
            <w:r w:rsidRPr="00D539C2">
              <w:rPr>
                <w:rFonts w:cs="Arial"/>
                <w:iCs/>
                <w:color w:val="000000"/>
                <w:lang w:eastAsia="es-BO"/>
              </w:rPr>
              <w:t>Toleherana</w:t>
            </w:r>
            <w:proofErr w:type="spellEnd"/>
            <w:r w:rsidRPr="00D539C2">
              <w:rPr>
                <w:rFonts w:cs="Arial"/>
                <w:iCs/>
                <w:color w:val="000000"/>
                <w:lang w:eastAsia="es-BO"/>
              </w:rPr>
              <w:t xml:space="preserve"> </w:t>
            </w:r>
          </w:p>
        </w:tc>
        <w:tc>
          <w:tcPr>
            <w:tcW w:w="807" w:type="pct"/>
          </w:tcPr>
          <w:p w14:paraId="73313578" w14:textId="77777777" w:rsidR="007705DD" w:rsidRPr="00D539C2" w:rsidRDefault="007705DD" w:rsidP="00DA4D42">
            <w:pPr>
              <w:jc w:val="center"/>
              <w:rPr>
                <w:rFonts w:cs="Tahoma"/>
                <w:color w:val="FF0000"/>
                <w:lang w:eastAsia="es-BO"/>
              </w:rPr>
            </w:pPr>
            <w:r w:rsidRPr="00D539C2">
              <w:t>11</w:t>
            </w:r>
          </w:p>
        </w:tc>
        <w:tc>
          <w:tcPr>
            <w:tcW w:w="807" w:type="pct"/>
          </w:tcPr>
          <w:p w14:paraId="41DD353B"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5E4FDCFE"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5196FE1B" w14:textId="77777777" w:rsidTr="00DA4D42">
        <w:trPr>
          <w:trHeight w:val="160"/>
          <w:jc w:val="center"/>
        </w:trPr>
        <w:tc>
          <w:tcPr>
            <w:tcW w:w="240" w:type="pct"/>
            <w:shd w:val="clear" w:color="auto" w:fill="auto"/>
            <w:vAlign w:val="bottom"/>
          </w:tcPr>
          <w:p w14:paraId="3293FAE3" w14:textId="77777777" w:rsidR="007705DD" w:rsidRPr="00D539C2" w:rsidRDefault="007705DD" w:rsidP="00DA4D42">
            <w:pPr>
              <w:jc w:val="center"/>
              <w:rPr>
                <w:rFonts w:cs="Tahoma"/>
                <w:color w:val="000000"/>
                <w:lang w:eastAsia="es-BO"/>
              </w:rPr>
            </w:pPr>
            <w:r w:rsidRPr="00D539C2">
              <w:rPr>
                <w:rFonts w:cs="Tahoma"/>
                <w:color w:val="000000"/>
              </w:rPr>
              <w:t>12</w:t>
            </w:r>
          </w:p>
        </w:tc>
        <w:tc>
          <w:tcPr>
            <w:tcW w:w="823" w:type="pct"/>
            <w:vMerge/>
            <w:shd w:val="clear" w:color="auto" w:fill="auto"/>
            <w:vAlign w:val="center"/>
          </w:tcPr>
          <w:p w14:paraId="720CAD61"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6B64570D" w14:textId="77777777" w:rsidR="007705DD" w:rsidRPr="00D539C2" w:rsidRDefault="007705DD" w:rsidP="00DA4D42">
            <w:pPr>
              <w:rPr>
                <w:rFonts w:cs="Tahoma"/>
                <w:color w:val="FF0000"/>
              </w:rPr>
            </w:pPr>
            <w:proofErr w:type="spellStart"/>
            <w:r w:rsidRPr="00D539C2">
              <w:rPr>
                <w:rFonts w:cs="Arial"/>
                <w:iCs/>
                <w:color w:val="000000"/>
                <w:lang w:eastAsia="es-BO"/>
              </w:rPr>
              <w:t>Thakat</w:t>
            </w:r>
            <w:proofErr w:type="spellEnd"/>
            <w:r w:rsidRPr="00D539C2">
              <w:rPr>
                <w:rFonts w:cs="Arial"/>
                <w:iCs/>
                <w:color w:val="000000"/>
                <w:lang w:eastAsia="es-BO"/>
              </w:rPr>
              <w:t xml:space="preserve"> </w:t>
            </w:r>
            <w:proofErr w:type="spellStart"/>
            <w:r w:rsidRPr="00D539C2">
              <w:rPr>
                <w:rFonts w:cs="Arial"/>
                <w:iCs/>
                <w:color w:val="000000"/>
                <w:lang w:eastAsia="es-BO"/>
              </w:rPr>
              <w:t>Kala</w:t>
            </w:r>
            <w:proofErr w:type="spellEnd"/>
          </w:p>
        </w:tc>
        <w:tc>
          <w:tcPr>
            <w:tcW w:w="807" w:type="pct"/>
          </w:tcPr>
          <w:p w14:paraId="036C6E76" w14:textId="77777777" w:rsidR="007705DD" w:rsidRPr="00D539C2" w:rsidRDefault="007705DD" w:rsidP="00DA4D42">
            <w:pPr>
              <w:jc w:val="center"/>
              <w:rPr>
                <w:rFonts w:cs="Tahoma"/>
                <w:color w:val="FF0000"/>
                <w:lang w:eastAsia="es-BO"/>
              </w:rPr>
            </w:pPr>
            <w:r w:rsidRPr="00D539C2">
              <w:t>13</w:t>
            </w:r>
          </w:p>
        </w:tc>
        <w:tc>
          <w:tcPr>
            <w:tcW w:w="807" w:type="pct"/>
          </w:tcPr>
          <w:p w14:paraId="71D64529"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44281AC0"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079085F1" w14:textId="77777777" w:rsidTr="00DA4D42">
        <w:trPr>
          <w:trHeight w:val="160"/>
          <w:jc w:val="center"/>
        </w:trPr>
        <w:tc>
          <w:tcPr>
            <w:tcW w:w="240" w:type="pct"/>
            <w:shd w:val="clear" w:color="auto" w:fill="auto"/>
            <w:vAlign w:val="bottom"/>
          </w:tcPr>
          <w:p w14:paraId="289F4127" w14:textId="77777777" w:rsidR="007705DD" w:rsidRPr="00D539C2" w:rsidRDefault="007705DD" w:rsidP="00DA4D42">
            <w:pPr>
              <w:jc w:val="center"/>
              <w:rPr>
                <w:rFonts w:cs="Tahoma"/>
                <w:color w:val="000000"/>
                <w:lang w:eastAsia="es-BO"/>
              </w:rPr>
            </w:pPr>
            <w:r w:rsidRPr="00D539C2">
              <w:rPr>
                <w:rFonts w:cs="Tahoma"/>
                <w:color w:val="000000"/>
              </w:rPr>
              <w:t>13</w:t>
            </w:r>
          </w:p>
        </w:tc>
        <w:tc>
          <w:tcPr>
            <w:tcW w:w="823" w:type="pct"/>
            <w:vMerge/>
            <w:shd w:val="clear" w:color="auto" w:fill="auto"/>
            <w:vAlign w:val="center"/>
          </w:tcPr>
          <w:p w14:paraId="00934BDD"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2DD216D5" w14:textId="77777777" w:rsidR="007705DD" w:rsidRPr="00D539C2" w:rsidRDefault="007705DD" w:rsidP="00DA4D42">
            <w:pPr>
              <w:rPr>
                <w:rFonts w:cs="Tahoma"/>
                <w:color w:val="FF0000"/>
              </w:rPr>
            </w:pPr>
            <w:proofErr w:type="spellStart"/>
            <w:r w:rsidRPr="00D539C2">
              <w:rPr>
                <w:rFonts w:cs="Arial"/>
                <w:iCs/>
                <w:color w:val="000000"/>
                <w:lang w:eastAsia="es-BO"/>
              </w:rPr>
              <w:t>Manzanani</w:t>
            </w:r>
            <w:proofErr w:type="spellEnd"/>
          </w:p>
        </w:tc>
        <w:tc>
          <w:tcPr>
            <w:tcW w:w="807" w:type="pct"/>
          </w:tcPr>
          <w:p w14:paraId="6FC2B009" w14:textId="77777777" w:rsidR="007705DD" w:rsidRPr="00D539C2" w:rsidRDefault="007705DD" w:rsidP="00DA4D42">
            <w:pPr>
              <w:jc w:val="center"/>
              <w:rPr>
                <w:rFonts w:cs="Tahoma"/>
                <w:color w:val="FF0000"/>
                <w:lang w:eastAsia="es-BO"/>
              </w:rPr>
            </w:pPr>
            <w:r w:rsidRPr="00D539C2">
              <w:t>17</w:t>
            </w:r>
          </w:p>
        </w:tc>
        <w:tc>
          <w:tcPr>
            <w:tcW w:w="807" w:type="pct"/>
          </w:tcPr>
          <w:p w14:paraId="1AE839A1"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59F78404"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1D34111C" w14:textId="77777777" w:rsidTr="00DA4D42">
        <w:trPr>
          <w:trHeight w:val="160"/>
          <w:jc w:val="center"/>
        </w:trPr>
        <w:tc>
          <w:tcPr>
            <w:tcW w:w="240" w:type="pct"/>
            <w:shd w:val="clear" w:color="auto" w:fill="auto"/>
            <w:vAlign w:val="bottom"/>
          </w:tcPr>
          <w:p w14:paraId="4E6F2506" w14:textId="77777777" w:rsidR="007705DD" w:rsidRPr="00D539C2" w:rsidRDefault="007705DD" w:rsidP="00DA4D42">
            <w:pPr>
              <w:jc w:val="center"/>
              <w:rPr>
                <w:rFonts w:cs="Tahoma"/>
                <w:color w:val="000000"/>
                <w:lang w:eastAsia="es-BO"/>
              </w:rPr>
            </w:pPr>
            <w:r w:rsidRPr="00D539C2">
              <w:rPr>
                <w:rFonts w:cs="Tahoma"/>
                <w:color w:val="000000"/>
              </w:rPr>
              <w:t>14</w:t>
            </w:r>
          </w:p>
        </w:tc>
        <w:tc>
          <w:tcPr>
            <w:tcW w:w="823" w:type="pct"/>
            <w:vMerge/>
            <w:shd w:val="clear" w:color="auto" w:fill="auto"/>
            <w:vAlign w:val="center"/>
          </w:tcPr>
          <w:p w14:paraId="18EC330B"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386EFAFF" w14:textId="77777777" w:rsidR="007705DD" w:rsidRPr="00D539C2" w:rsidRDefault="007705DD" w:rsidP="00DA4D42">
            <w:pPr>
              <w:rPr>
                <w:rFonts w:cs="Tahoma"/>
                <w:color w:val="FF0000"/>
              </w:rPr>
            </w:pPr>
            <w:r w:rsidRPr="00D539C2">
              <w:rPr>
                <w:rFonts w:cs="Arial"/>
                <w:iCs/>
                <w:color w:val="000000"/>
                <w:lang w:eastAsia="es-BO"/>
              </w:rPr>
              <w:t xml:space="preserve">Experimental </w:t>
            </w:r>
            <w:proofErr w:type="spellStart"/>
            <w:r w:rsidRPr="00D539C2">
              <w:rPr>
                <w:rFonts w:cs="Arial"/>
                <w:iCs/>
                <w:color w:val="000000"/>
                <w:lang w:eastAsia="es-BO"/>
              </w:rPr>
              <w:t>Llanga</w:t>
            </w:r>
            <w:proofErr w:type="spellEnd"/>
          </w:p>
        </w:tc>
        <w:tc>
          <w:tcPr>
            <w:tcW w:w="807" w:type="pct"/>
          </w:tcPr>
          <w:p w14:paraId="149FE5DA" w14:textId="77777777" w:rsidR="007705DD" w:rsidRPr="00D539C2" w:rsidRDefault="007705DD" w:rsidP="00DA4D42">
            <w:pPr>
              <w:jc w:val="center"/>
              <w:rPr>
                <w:rFonts w:cs="Tahoma"/>
                <w:color w:val="FF0000"/>
                <w:lang w:eastAsia="es-BO"/>
              </w:rPr>
            </w:pPr>
            <w:r w:rsidRPr="00D539C2">
              <w:t>10</w:t>
            </w:r>
          </w:p>
        </w:tc>
        <w:tc>
          <w:tcPr>
            <w:tcW w:w="807" w:type="pct"/>
          </w:tcPr>
          <w:p w14:paraId="55418E2C" w14:textId="77777777" w:rsidR="007705DD" w:rsidRPr="00D539C2" w:rsidRDefault="007705DD" w:rsidP="00DA4D42">
            <w:pPr>
              <w:jc w:val="center"/>
              <w:rPr>
                <w:rFonts w:cs="Tahoma"/>
                <w:color w:val="FF0000"/>
                <w:lang w:eastAsia="es-BO"/>
              </w:rPr>
            </w:pPr>
            <w:r w:rsidRPr="00D539C2">
              <w:t>8 min</w:t>
            </w:r>
          </w:p>
        </w:tc>
        <w:tc>
          <w:tcPr>
            <w:tcW w:w="809" w:type="pct"/>
            <w:vAlign w:val="center"/>
          </w:tcPr>
          <w:p w14:paraId="4EF80DBE"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6DB975F4" w14:textId="77777777" w:rsidTr="00DA4D42">
        <w:trPr>
          <w:trHeight w:val="160"/>
          <w:jc w:val="center"/>
        </w:trPr>
        <w:tc>
          <w:tcPr>
            <w:tcW w:w="240" w:type="pct"/>
            <w:shd w:val="clear" w:color="auto" w:fill="auto"/>
            <w:vAlign w:val="bottom"/>
          </w:tcPr>
          <w:p w14:paraId="718125E7" w14:textId="77777777" w:rsidR="007705DD" w:rsidRPr="00D539C2" w:rsidRDefault="007705DD" w:rsidP="00DA4D42">
            <w:pPr>
              <w:jc w:val="center"/>
              <w:rPr>
                <w:rFonts w:cs="Tahoma"/>
                <w:color w:val="000000"/>
                <w:lang w:eastAsia="es-BO"/>
              </w:rPr>
            </w:pPr>
            <w:r w:rsidRPr="00D539C2">
              <w:rPr>
                <w:rFonts w:cs="Tahoma"/>
                <w:color w:val="000000"/>
              </w:rPr>
              <w:t>15</w:t>
            </w:r>
          </w:p>
        </w:tc>
        <w:tc>
          <w:tcPr>
            <w:tcW w:w="823" w:type="pct"/>
            <w:vMerge/>
            <w:shd w:val="clear" w:color="auto" w:fill="auto"/>
            <w:vAlign w:val="center"/>
          </w:tcPr>
          <w:p w14:paraId="0297FABE"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1B7B0D30" w14:textId="77777777" w:rsidR="007705DD" w:rsidRPr="00D539C2" w:rsidRDefault="007705DD" w:rsidP="00DA4D42">
            <w:pPr>
              <w:rPr>
                <w:rFonts w:cs="Tahoma"/>
                <w:color w:val="FF0000"/>
              </w:rPr>
            </w:pPr>
            <w:r w:rsidRPr="00D539C2">
              <w:rPr>
                <w:rFonts w:cs="Arial"/>
                <w:iCs/>
                <w:color w:val="000000"/>
                <w:lang w:eastAsia="es-BO"/>
              </w:rPr>
              <w:t>Alto Patacamaya</w:t>
            </w:r>
          </w:p>
        </w:tc>
        <w:tc>
          <w:tcPr>
            <w:tcW w:w="807" w:type="pct"/>
          </w:tcPr>
          <w:p w14:paraId="5AB5ACD3" w14:textId="77777777" w:rsidR="007705DD" w:rsidRPr="00D539C2" w:rsidRDefault="007705DD" w:rsidP="00DA4D42">
            <w:pPr>
              <w:jc w:val="center"/>
              <w:rPr>
                <w:rFonts w:cs="Tahoma"/>
                <w:color w:val="FF0000"/>
                <w:lang w:eastAsia="es-BO"/>
              </w:rPr>
            </w:pPr>
            <w:r w:rsidRPr="00D539C2">
              <w:t>8,2</w:t>
            </w:r>
          </w:p>
        </w:tc>
        <w:tc>
          <w:tcPr>
            <w:tcW w:w="807" w:type="pct"/>
          </w:tcPr>
          <w:p w14:paraId="06B408F3" w14:textId="77777777" w:rsidR="007705DD" w:rsidRPr="00D539C2" w:rsidRDefault="007705DD" w:rsidP="00DA4D42">
            <w:pPr>
              <w:jc w:val="center"/>
              <w:rPr>
                <w:rFonts w:cs="Tahoma"/>
                <w:color w:val="FF0000"/>
                <w:lang w:eastAsia="es-BO"/>
              </w:rPr>
            </w:pPr>
            <w:r w:rsidRPr="00D539C2">
              <w:t>8 min</w:t>
            </w:r>
          </w:p>
        </w:tc>
        <w:tc>
          <w:tcPr>
            <w:tcW w:w="809" w:type="pct"/>
            <w:vAlign w:val="center"/>
          </w:tcPr>
          <w:p w14:paraId="43C81424"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477DAE43" w14:textId="77777777" w:rsidTr="00DA4D42">
        <w:trPr>
          <w:trHeight w:val="160"/>
          <w:jc w:val="center"/>
        </w:trPr>
        <w:tc>
          <w:tcPr>
            <w:tcW w:w="240" w:type="pct"/>
            <w:shd w:val="clear" w:color="auto" w:fill="auto"/>
            <w:vAlign w:val="bottom"/>
          </w:tcPr>
          <w:p w14:paraId="7EEEF96A" w14:textId="77777777" w:rsidR="007705DD" w:rsidRPr="00D539C2" w:rsidRDefault="007705DD" w:rsidP="00DA4D42">
            <w:pPr>
              <w:jc w:val="center"/>
              <w:rPr>
                <w:rFonts w:cs="Tahoma"/>
                <w:color w:val="000000"/>
                <w:lang w:eastAsia="es-BO"/>
              </w:rPr>
            </w:pPr>
            <w:r w:rsidRPr="00D539C2">
              <w:rPr>
                <w:rFonts w:cs="Tahoma"/>
                <w:color w:val="000000"/>
              </w:rPr>
              <w:t>16</w:t>
            </w:r>
          </w:p>
        </w:tc>
        <w:tc>
          <w:tcPr>
            <w:tcW w:w="823" w:type="pct"/>
            <w:vMerge/>
            <w:shd w:val="clear" w:color="auto" w:fill="auto"/>
            <w:vAlign w:val="center"/>
          </w:tcPr>
          <w:p w14:paraId="30E34761"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1A360F0F" w14:textId="77777777" w:rsidR="007705DD" w:rsidRPr="00D539C2" w:rsidRDefault="007705DD" w:rsidP="00DA4D42">
            <w:pPr>
              <w:rPr>
                <w:rFonts w:cs="Tahoma"/>
                <w:color w:val="FF0000"/>
              </w:rPr>
            </w:pPr>
            <w:r w:rsidRPr="00D539C2">
              <w:rPr>
                <w:rFonts w:cs="Arial"/>
                <w:iCs/>
                <w:color w:val="000000"/>
                <w:lang w:eastAsia="es-BO"/>
              </w:rPr>
              <w:t>Patacamaya</w:t>
            </w:r>
          </w:p>
        </w:tc>
        <w:tc>
          <w:tcPr>
            <w:tcW w:w="807" w:type="pct"/>
          </w:tcPr>
          <w:p w14:paraId="26EC7C7B" w14:textId="77777777" w:rsidR="007705DD" w:rsidRPr="00D539C2" w:rsidRDefault="007705DD" w:rsidP="00DA4D42">
            <w:pPr>
              <w:jc w:val="center"/>
              <w:rPr>
                <w:rFonts w:cs="Tahoma"/>
                <w:color w:val="FF0000"/>
                <w:lang w:eastAsia="es-BO"/>
              </w:rPr>
            </w:pPr>
            <w:r w:rsidRPr="00D539C2">
              <w:t>12</w:t>
            </w:r>
          </w:p>
        </w:tc>
        <w:tc>
          <w:tcPr>
            <w:tcW w:w="807" w:type="pct"/>
          </w:tcPr>
          <w:p w14:paraId="59703FD7"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424E0E0C"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3F70B6E4" w14:textId="77777777" w:rsidTr="00DA4D42">
        <w:trPr>
          <w:trHeight w:val="160"/>
          <w:jc w:val="center"/>
        </w:trPr>
        <w:tc>
          <w:tcPr>
            <w:tcW w:w="240" w:type="pct"/>
            <w:shd w:val="clear" w:color="auto" w:fill="auto"/>
            <w:vAlign w:val="bottom"/>
          </w:tcPr>
          <w:p w14:paraId="3B931A41" w14:textId="77777777" w:rsidR="007705DD" w:rsidRPr="00D539C2" w:rsidRDefault="007705DD" w:rsidP="00DA4D42">
            <w:pPr>
              <w:jc w:val="center"/>
              <w:rPr>
                <w:rFonts w:cs="Tahoma"/>
                <w:color w:val="000000"/>
                <w:lang w:eastAsia="es-BO"/>
              </w:rPr>
            </w:pPr>
            <w:r w:rsidRPr="00D539C2">
              <w:rPr>
                <w:rFonts w:cs="Tahoma"/>
                <w:color w:val="000000"/>
              </w:rPr>
              <w:t>17</w:t>
            </w:r>
          </w:p>
        </w:tc>
        <w:tc>
          <w:tcPr>
            <w:tcW w:w="823" w:type="pct"/>
            <w:vMerge/>
            <w:shd w:val="clear" w:color="auto" w:fill="auto"/>
            <w:vAlign w:val="center"/>
          </w:tcPr>
          <w:p w14:paraId="15630842"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13407AE2" w14:textId="77777777" w:rsidR="007705DD" w:rsidRPr="00D539C2" w:rsidRDefault="007705DD" w:rsidP="00DA4D42">
            <w:pPr>
              <w:rPr>
                <w:rFonts w:cs="Tahoma"/>
                <w:color w:val="FF0000"/>
              </w:rPr>
            </w:pPr>
            <w:r w:rsidRPr="00D539C2">
              <w:rPr>
                <w:rFonts w:cs="Arial"/>
                <w:iCs/>
                <w:color w:val="000000"/>
                <w:lang w:eastAsia="es-BO"/>
              </w:rPr>
              <w:t xml:space="preserve">Norte </w:t>
            </w:r>
            <w:proofErr w:type="spellStart"/>
            <w:r w:rsidRPr="00D539C2">
              <w:rPr>
                <w:rFonts w:cs="Arial"/>
                <w:iCs/>
                <w:color w:val="000000"/>
                <w:lang w:eastAsia="es-BO"/>
              </w:rPr>
              <w:t>Taypillanga</w:t>
            </w:r>
            <w:proofErr w:type="spellEnd"/>
          </w:p>
        </w:tc>
        <w:tc>
          <w:tcPr>
            <w:tcW w:w="807" w:type="pct"/>
          </w:tcPr>
          <w:p w14:paraId="2BB6FEB4" w14:textId="77777777" w:rsidR="007705DD" w:rsidRPr="00D539C2" w:rsidRDefault="007705DD" w:rsidP="00DA4D42">
            <w:pPr>
              <w:jc w:val="center"/>
              <w:rPr>
                <w:rFonts w:cs="Tahoma"/>
                <w:color w:val="FF0000"/>
                <w:lang w:eastAsia="es-BO"/>
              </w:rPr>
            </w:pPr>
            <w:r w:rsidRPr="00D539C2">
              <w:t>15</w:t>
            </w:r>
          </w:p>
        </w:tc>
        <w:tc>
          <w:tcPr>
            <w:tcW w:w="807" w:type="pct"/>
          </w:tcPr>
          <w:p w14:paraId="265607A0"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4D6F3C7F"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3F2811C4" w14:textId="77777777" w:rsidTr="00DA4D42">
        <w:trPr>
          <w:trHeight w:val="160"/>
          <w:jc w:val="center"/>
        </w:trPr>
        <w:tc>
          <w:tcPr>
            <w:tcW w:w="240" w:type="pct"/>
            <w:shd w:val="clear" w:color="auto" w:fill="auto"/>
            <w:vAlign w:val="bottom"/>
          </w:tcPr>
          <w:p w14:paraId="6225321A" w14:textId="77777777" w:rsidR="007705DD" w:rsidRPr="00D539C2" w:rsidRDefault="007705DD" w:rsidP="00DA4D42">
            <w:pPr>
              <w:jc w:val="center"/>
              <w:rPr>
                <w:rFonts w:cs="Tahoma"/>
                <w:color w:val="000000"/>
                <w:lang w:eastAsia="es-BO"/>
              </w:rPr>
            </w:pPr>
            <w:r w:rsidRPr="00D539C2">
              <w:rPr>
                <w:rFonts w:cs="Tahoma"/>
                <w:color w:val="000000"/>
              </w:rPr>
              <w:t>18</w:t>
            </w:r>
          </w:p>
        </w:tc>
        <w:tc>
          <w:tcPr>
            <w:tcW w:w="823" w:type="pct"/>
            <w:vMerge/>
            <w:shd w:val="clear" w:color="auto" w:fill="auto"/>
            <w:vAlign w:val="center"/>
          </w:tcPr>
          <w:p w14:paraId="47FFF127"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40D3399D" w14:textId="77777777" w:rsidR="007705DD" w:rsidRPr="00D539C2" w:rsidRDefault="007705DD" w:rsidP="00DA4D42">
            <w:pPr>
              <w:rPr>
                <w:rFonts w:cs="Tahoma"/>
                <w:color w:val="FF0000"/>
              </w:rPr>
            </w:pPr>
            <w:proofErr w:type="spellStart"/>
            <w:r w:rsidRPr="00D539C2">
              <w:rPr>
                <w:rFonts w:cs="Arial"/>
                <w:iCs/>
                <w:color w:val="000000"/>
                <w:lang w:eastAsia="es-BO"/>
              </w:rPr>
              <w:t>Taypillanga</w:t>
            </w:r>
            <w:proofErr w:type="spellEnd"/>
          </w:p>
        </w:tc>
        <w:tc>
          <w:tcPr>
            <w:tcW w:w="807" w:type="pct"/>
          </w:tcPr>
          <w:p w14:paraId="02560AB7" w14:textId="77777777" w:rsidR="007705DD" w:rsidRPr="00D539C2" w:rsidRDefault="007705DD" w:rsidP="00DA4D42">
            <w:pPr>
              <w:jc w:val="center"/>
              <w:rPr>
                <w:rFonts w:cs="Tahoma"/>
                <w:color w:val="FF0000"/>
                <w:lang w:eastAsia="es-BO"/>
              </w:rPr>
            </w:pPr>
            <w:r w:rsidRPr="00D539C2">
              <w:t>12</w:t>
            </w:r>
          </w:p>
        </w:tc>
        <w:tc>
          <w:tcPr>
            <w:tcW w:w="807" w:type="pct"/>
          </w:tcPr>
          <w:p w14:paraId="39E5B751" w14:textId="77777777" w:rsidR="007705DD" w:rsidRPr="00D539C2" w:rsidRDefault="007705DD" w:rsidP="00DA4D42">
            <w:pPr>
              <w:jc w:val="center"/>
              <w:rPr>
                <w:rFonts w:cs="Tahoma"/>
                <w:color w:val="FF0000"/>
                <w:lang w:eastAsia="es-BO"/>
              </w:rPr>
            </w:pPr>
            <w:r w:rsidRPr="00D539C2">
              <w:t>15 min</w:t>
            </w:r>
          </w:p>
        </w:tc>
        <w:tc>
          <w:tcPr>
            <w:tcW w:w="809" w:type="pct"/>
            <w:vAlign w:val="center"/>
          </w:tcPr>
          <w:p w14:paraId="3CB6780B"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r w:rsidR="007705DD" w:rsidRPr="00D539C2" w14:paraId="589F7530" w14:textId="77777777" w:rsidTr="00DA4D42">
        <w:trPr>
          <w:trHeight w:val="160"/>
          <w:jc w:val="center"/>
        </w:trPr>
        <w:tc>
          <w:tcPr>
            <w:tcW w:w="240" w:type="pct"/>
            <w:shd w:val="clear" w:color="auto" w:fill="auto"/>
            <w:vAlign w:val="bottom"/>
          </w:tcPr>
          <w:p w14:paraId="7F3E68E3" w14:textId="77777777" w:rsidR="007705DD" w:rsidRPr="00D539C2" w:rsidRDefault="007705DD" w:rsidP="00DA4D42">
            <w:pPr>
              <w:jc w:val="center"/>
              <w:rPr>
                <w:rFonts w:cs="Tahoma"/>
                <w:color w:val="000000"/>
              </w:rPr>
            </w:pPr>
            <w:r w:rsidRPr="00D539C2">
              <w:rPr>
                <w:rFonts w:cs="Tahoma"/>
                <w:color w:val="000000"/>
              </w:rPr>
              <w:t>19</w:t>
            </w:r>
          </w:p>
        </w:tc>
        <w:tc>
          <w:tcPr>
            <w:tcW w:w="823" w:type="pct"/>
            <w:vMerge/>
            <w:shd w:val="clear" w:color="auto" w:fill="auto"/>
            <w:vAlign w:val="center"/>
          </w:tcPr>
          <w:p w14:paraId="184AC0C2" w14:textId="77777777" w:rsidR="007705DD" w:rsidRPr="00D539C2" w:rsidRDefault="007705DD" w:rsidP="00DA4D42">
            <w:pPr>
              <w:jc w:val="center"/>
              <w:rPr>
                <w:rFonts w:cs="Tahoma"/>
                <w:b/>
                <w:bCs/>
                <w:lang w:eastAsia="es-BO"/>
              </w:rPr>
            </w:pPr>
          </w:p>
        </w:tc>
        <w:tc>
          <w:tcPr>
            <w:tcW w:w="1514" w:type="pct"/>
            <w:shd w:val="clear" w:color="auto" w:fill="auto"/>
            <w:noWrap/>
            <w:vAlign w:val="bottom"/>
          </w:tcPr>
          <w:p w14:paraId="06D1825C" w14:textId="77777777" w:rsidR="007705DD" w:rsidRPr="00D539C2" w:rsidRDefault="007705DD" w:rsidP="00DA4D42">
            <w:pPr>
              <w:rPr>
                <w:rFonts w:cs="Arial"/>
                <w:iCs/>
                <w:color w:val="000000"/>
                <w:lang w:eastAsia="es-BO"/>
              </w:rPr>
            </w:pPr>
            <w:r w:rsidRPr="00D539C2">
              <w:rPr>
                <w:rFonts w:cs="Arial"/>
                <w:color w:val="000000"/>
              </w:rPr>
              <w:t xml:space="preserve">Villa </w:t>
            </w:r>
            <w:proofErr w:type="spellStart"/>
            <w:r w:rsidRPr="00D539C2">
              <w:rPr>
                <w:rFonts w:cs="Arial"/>
                <w:color w:val="000000"/>
              </w:rPr>
              <w:t>Toloma</w:t>
            </w:r>
            <w:proofErr w:type="spellEnd"/>
          </w:p>
        </w:tc>
        <w:tc>
          <w:tcPr>
            <w:tcW w:w="807" w:type="pct"/>
            <w:vAlign w:val="bottom"/>
          </w:tcPr>
          <w:p w14:paraId="2E82B986" w14:textId="77777777" w:rsidR="007705DD" w:rsidRPr="00D539C2" w:rsidRDefault="007705DD" w:rsidP="00DA4D42">
            <w:pPr>
              <w:jc w:val="center"/>
            </w:pPr>
            <w:r w:rsidRPr="00D539C2">
              <w:rPr>
                <w:rFonts w:cs="Arial"/>
                <w:color w:val="000000"/>
              </w:rPr>
              <w:t>5</w:t>
            </w:r>
          </w:p>
        </w:tc>
        <w:tc>
          <w:tcPr>
            <w:tcW w:w="807" w:type="pct"/>
            <w:vAlign w:val="center"/>
          </w:tcPr>
          <w:p w14:paraId="681402B3" w14:textId="77777777" w:rsidR="007705DD" w:rsidRPr="00D539C2" w:rsidRDefault="007705DD" w:rsidP="00DA4D42">
            <w:pPr>
              <w:jc w:val="center"/>
            </w:pPr>
            <w:r w:rsidRPr="00D539C2">
              <w:rPr>
                <w:rFonts w:cs="Arial"/>
                <w:color w:val="000000"/>
              </w:rPr>
              <w:t>3 min</w:t>
            </w:r>
          </w:p>
        </w:tc>
        <w:tc>
          <w:tcPr>
            <w:tcW w:w="809" w:type="pct"/>
            <w:vAlign w:val="center"/>
          </w:tcPr>
          <w:p w14:paraId="62B86FA2" w14:textId="77777777" w:rsidR="007705DD" w:rsidRPr="00D539C2" w:rsidRDefault="007705DD" w:rsidP="00DA4D42">
            <w:pPr>
              <w:jc w:val="center"/>
              <w:rPr>
                <w:rFonts w:cs="Tahoma"/>
                <w:color w:val="FF0000"/>
                <w:lang w:eastAsia="es-BO"/>
              </w:rPr>
            </w:pPr>
            <w:r w:rsidRPr="00D539C2">
              <w:rPr>
                <w:rFonts w:cs="Tahoma"/>
                <w:color w:val="FF0000"/>
                <w:lang w:eastAsia="es-BO"/>
              </w:rPr>
              <w:t>Tierra</w:t>
            </w:r>
          </w:p>
        </w:tc>
      </w:tr>
    </w:tbl>
    <w:p w14:paraId="785F9C62" w14:textId="77777777" w:rsidR="007705DD" w:rsidRPr="00D539C2" w:rsidRDefault="007705DD" w:rsidP="007705DD">
      <w:pPr>
        <w:keepNext/>
        <w:numPr>
          <w:ilvl w:val="0"/>
          <w:numId w:val="37"/>
        </w:numPr>
        <w:spacing w:before="240" w:after="60" w:line="260" w:lineRule="atLeast"/>
        <w:ind w:left="426" w:hanging="360"/>
        <w:outlineLvl w:val="0"/>
        <w:rPr>
          <w:rFonts w:cs="Tahoma"/>
          <w:bCs/>
          <w:color w:val="000000"/>
          <w:kern w:val="32"/>
          <w:sz w:val="20"/>
          <w:szCs w:val="20"/>
          <w:lang w:val="es-ES_tradnl"/>
        </w:rPr>
      </w:pPr>
      <w:bookmarkStart w:id="26" w:name="_Toc118727345"/>
      <w:bookmarkEnd w:id="25"/>
      <w:r w:rsidRPr="00D539C2">
        <w:rPr>
          <w:rFonts w:cs="Tahoma"/>
          <w:b/>
          <w:bCs/>
          <w:color w:val="000000"/>
          <w:kern w:val="32"/>
          <w:sz w:val="20"/>
          <w:szCs w:val="20"/>
          <w:lang w:val="es-ES_tradnl"/>
        </w:rPr>
        <w:t>OBJETIVO DE LA CONSULTORÍA</w:t>
      </w:r>
      <w:r w:rsidRPr="00D539C2">
        <w:rPr>
          <w:rFonts w:cs="Tahoma"/>
          <w:bCs/>
          <w:color w:val="000000"/>
          <w:kern w:val="32"/>
          <w:sz w:val="20"/>
          <w:szCs w:val="20"/>
          <w:lang w:val="es-ES_tradnl"/>
        </w:rPr>
        <w:t>.</w:t>
      </w:r>
      <w:bookmarkEnd w:id="26"/>
    </w:p>
    <w:p w14:paraId="06FF55AA" w14:textId="77777777" w:rsidR="007705DD" w:rsidRPr="00D539C2" w:rsidRDefault="007705DD" w:rsidP="007705DD">
      <w:pPr>
        <w:spacing w:line="260" w:lineRule="atLeast"/>
        <w:ind w:firstLine="426"/>
        <w:jc w:val="both"/>
        <w:rPr>
          <w:rFonts w:cs="Tahoma"/>
          <w:b/>
          <w:sz w:val="20"/>
          <w:szCs w:val="20"/>
          <w:lang w:val="es-ES_tradnl"/>
        </w:rPr>
      </w:pPr>
      <w:r w:rsidRPr="00D539C2">
        <w:rPr>
          <w:rFonts w:cs="Tahoma"/>
          <w:b/>
          <w:sz w:val="20"/>
          <w:szCs w:val="20"/>
          <w:lang w:val="es-ES_tradnl"/>
        </w:rPr>
        <w:t>GENERAL</w:t>
      </w:r>
    </w:p>
    <w:p w14:paraId="0C860A31" w14:textId="6C8F350D" w:rsidR="007705DD" w:rsidRPr="00D539C2" w:rsidRDefault="007705DD" w:rsidP="007705DD">
      <w:pPr>
        <w:spacing w:line="260" w:lineRule="atLeast"/>
        <w:ind w:left="426"/>
        <w:jc w:val="both"/>
        <w:rPr>
          <w:rFonts w:cs="Tahoma"/>
          <w:sz w:val="20"/>
          <w:szCs w:val="20"/>
          <w:lang w:val="es-ES_tradnl"/>
        </w:rPr>
      </w:pPr>
      <w:r w:rsidRPr="00D539C2">
        <w:rPr>
          <w:rFonts w:cs="Tahoma"/>
          <w:sz w:val="20"/>
          <w:szCs w:val="20"/>
          <w:lang w:val="es-ES_tradnl"/>
        </w:rPr>
        <w:t xml:space="preserve">Realizar el control, seguimiento y monitoreo a la Entidad Ejecutora encargada de la ejecución del </w:t>
      </w:r>
      <w:r w:rsidRPr="00D539C2">
        <w:rPr>
          <w:rFonts w:cs="Tahoma"/>
          <w:b/>
          <w:color w:val="FF0000"/>
          <w:sz w:val="20"/>
          <w:szCs w:val="20"/>
        </w:rPr>
        <w:t>PROYECTO DE VIVIENDA CUALITATIVA EN EL MUNICIPIO DE PATACAMAYA -FASE(XV) 2024- LA PAZ</w:t>
      </w:r>
      <w:r w:rsidRPr="00D539C2">
        <w:rPr>
          <w:rFonts w:cs="Tahoma"/>
          <w:color w:val="FF0000"/>
          <w:sz w:val="20"/>
          <w:szCs w:val="20"/>
        </w:rPr>
        <w:t>, en</w:t>
      </w:r>
      <w:r w:rsidRPr="00D539C2">
        <w:rPr>
          <w:rFonts w:cs="Tahoma"/>
          <w:b/>
          <w:color w:val="FF0000"/>
          <w:sz w:val="20"/>
          <w:szCs w:val="20"/>
        </w:rPr>
        <w:t xml:space="preserve"> 42 </w:t>
      </w:r>
      <w:r w:rsidRPr="00D539C2">
        <w:rPr>
          <w:rFonts w:cs="Tahoma"/>
          <w:bCs/>
          <w:sz w:val="20"/>
          <w:szCs w:val="20"/>
        </w:rPr>
        <w:t>viviendas</w:t>
      </w:r>
      <w:r w:rsidRPr="00D539C2">
        <w:rPr>
          <w:rFonts w:cs="Tahoma"/>
          <w:sz w:val="20"/>
          <w:szCs w:val="20"/>
          <w:lang w:val="es-ES_tradnl"/>
        </w:rPr>
        <w:t xml:space="preserve"> para asegurar que la prestación del Servicio de la Entidad Ejecutora sea realizada de acuerdo a las condiciones de su Contrato y los Términos de Referencia.</w:t>
      </w:r>
    </w:p>
    <w:p w14:paraId="0D41AC75" w14:textId="77777777" w:rsidR="007705DD" w:rsidRPr="00D539C2" w:rsidRDefault="007705DD" w:rsidP="007705DD">
      <w:pPr>
        <w:spacing w:line="260" w:lineRule="atLeast"/>
        <w:ind w:left="426"/>
        <w:jc w:val="both"/>
        <w:rPr>
          <w:rFonts w:cs="Tahoma"/>
          <w:sz w:val="20"/>
          <w:szCs w:val="20"/>
          <w:lang w:val="es-ES_tradnl"/>
        </w:rPr>
      </w:pPr>
      <w:bookmarkStart w:id="27" w:name="_Hlk163838033"/>
      <w:r w:rsidRPr="00D539C2">
        <w:rPr>
          <w:rFonts w:cs="Tahoma"/>
          <w:sz w:val="20"/>
          <w:szCs w:val="20"/>
          <w:lang w:val="es-ES_tradnl"/>
        </w:rPr>
        <w:t xml:space="preserve">La </w:t>
      </w:r>
      <w:r w:rsidRPr="00D539C2">
        <w:rPr>
          <w:rFonts w:cs="Tahoma"/>
          <w:b/>
          <w:sz w:val="20"/>
          <w:szCs w:val="20"/>
          <w:lang w:val="es-ES_tradnl"/>
        </w:rPr>
        <w:t xml:space="preserve">Inspectoría, </w:t>
      </w:r>
      <w:r w:rsidRPr="00D539C2">
        <w:rPr>
          <w:rFonts w:cs="Tahoma"/>
          <w:sz w:val="20"/>
          <w:szCs w:val="20"/>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D539C2">
        <w:rPr>
          <w:rFonts w:cs="Tahoma"/>
          <w:b/>
          <w:color w:val="FF0000"/>
          <w:sz w:val="20"/>
          <w:szCs w:val="20"/>
          <w:lang w:val="es-ES_tradnl"/>
        </w:rPr>
        <w:t>42</w:t>
      </w:r>
      <w:r w:rsidRPr="00D539C2">
        <w:rPr>
          <w:rFonts w:cs="Tahoma"/>
          <w:sz w:val="20"/>
          <w:szCs w:val="20"/>
          <w:lang w:val="es-ES_tradnl"/>
        </w:rPr>
        <w:t xml:space="preserve"> beneficiarios del presente proyecto.</w:t>
      </w:r>
    </w:p>
    <w:bookmarkEnd w:id="27"/>
    <w:p w14:paraId="2B81AFE4" w14:textId="77777777" w:rsidR="007705DD" w:rsidRPr="00D539C2" w:rsidRDefault="007705DD" w:rsidP="007705DD">
      <w:pPr>
        <w:spacing w:line="260" w:lineRule="atLeast"/>
        <w:ind w:left="426"/>
        <w:jc w:val="both"/>
        <w:rPr>
          <w:rFonts w:cs="Tahoma"/>
          <w:sz w:val="20"/>
          <w:szCs w:val="20"/>
          <w:lang w:val="es-ES_tradnl"/>
        </w:rPr>
      </w:pPr>
      <w:r w:rsidRPr="00D539C2">
        <w:rPr>
          <w:rFonts w:cs="Tahoma"/>
          <w:sz w:val="20"/>
          <w:szCs w:val="20"/>
          <w:lang w:val="es-ES_tradnl"/>
        </w:rPr>
        <w:t xml:space="preserve">La </w:t>
      </w:r>
      <w:r w:rsidRPr="00D539C2">
        <w:rPr>
          <w:rFonts w:cs="Tahoma"/>
          <w:b/>
          <w:sz w:val="20"/>
          <w:szCs w:val="20"/>
          <w:lang w:val="es-ES_tradnl"/>
        </w:rPr>
        <w:t>Inspectoría</w:t>
      </w:r>
      <w:r w:rsidRPr="00D539C2">
        <w:rPr>
          <w:rFonts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D539C2">
        <w:rPr>
          <w:rFonts w:cs="Tahoma"/>
          <w:bCs/>
          <w:sz w:val="20"/>
          <w:szCs w:val="20"/>
          <w:lang w:val="es-ES_tradnl"/>
        </w:rPr>
        <w:t xml:space="preserve">Termino </w:t>
      </w:r>
      <w:r w:rsidRPr="00D539C2">
        <w:rPr>
          <w:rFonts w:cs="Tahoma"/>
          <w:sz w:val="20"/>
          <w:szCs w:val="20"/>
          <w:lang w:val="es-ES_tradnl"/>
        </w:rPr>
        <w:t>de Referencia y los documentos que forman parte del mismo.</w:t>
      </w:r>
    </w:p>
    <w:p w14:paraId="294577D3" w14:textId="77777777" w:rsidR="007705DD" w:rsidRPr="00D539C2" w:rsidRDefault="007705DD" w:rsidP="007705DD">
      <w:pPr>
        <w:spacing w:line="260" w:lineRule="atLeast"/>
        <w:jc w:val="both"/>
        <w:rPr>
          <w:rFonts w:cs="Tahoma"/>
          <w:sz w:val="20"/>
          <w:szCs w:val="20"/>
          <w:lang w:val="es-ES_tradnl"/>
        </w:rPr>
      </w:pPr>
    </w:p>
    <w:p w14:paraId="6912A3C1" w14:textId="77777777" w:rsidR="007705DD" w:rsidRPr="00D539C2" w:rsidRDefault="007705DD" w:rsidP="007705DD">
      <w:pPr>
        <w:spacing w:line="260" w:lineRule="atLeast"/>
        <w:ind w:firstLine="426"/>
        <w:jc w:val="both"/>
        <w:rPr>
          <w:rFonts w:cs="Tahoma"/>
          <w:b/>
          <w:sz w:val="20"/>
          <w:szCs w:val="20"/>
          <w:lang w:val="es-ES_tradnl"/>
        </w:rPr>
      </w:pPr>
      <w:r w:rsidRPr="00D539C2">
        <w:rPr>
          <w:rFonts w:cs="Tahoma"/>
          <w:b/>
          <w:sz w:val="20"/>
          <w:szCs w:val="20"/>
          <w:lang w:val="es-ES_tradnl"/>
        </w:rPr>
        <w:t>ESPECÍFICOS</w:t>
      </w:r>
    </w:p>
    <w:p w14:paraId="0B21159B" w14:textId="77777777" w:rsidR="007705DD" w:rsidRPr="00D539C2" w:rsidRDefault="007705DD" w:rsidP="007705DD">
      <w:pPr>
        <w:spacing w:line="260" w:lineRule="atLeast"/>
        <w:ind w:firstLine="426"/>
        <w:jc w:val="both"/>
        <w:rPr>
          <w:rFonts w:cs="Tahoma"/>
          <w:sz w:val="20"/>
          <w:szCs w:val="20"/>
          <w:lang w:val="es-ES_tradnl"/>
        </w:rPr>
      </w:pPr>
      <w:r w:rsidRPr="00D539C2">
        <w:rPr>
          <w:rFonts w:cs="Tahoma"/>
          <w:sz w:val="20"/>
          <w:szCs w:val="20"/>
          <w:lang w:val="es-ES_tradnl"/>
        </w:rPr>
        <w:t>Desarrollar adecuadamente todos los componentes que comprenden la ejecución del proyecto:</w:t>
      </w:r>
    </w:p>
    <w:p w14:paraId="0F46A3C4" w14:textId="77777777" w:rsidR="007705DD" w:rsidRPr="00D539C2" w:rsidRDefault="007705DD" w:rsidP="007705DD">
      <w:pPr>
        <w:numPr>
          <w:ilvl w:val="0"/>
          <w:numId w:val="49"/>
        </w:numPr>
        <w:spacing w:line="260" w:lineRule="atLeast"/>
        <w:contextualSpacing/>
        <w:jc w:val="both"/>
        <w:rPr>
          <w:rFonts w:cs="Tahoma"/>
          <w:b/>
          <w:vanish/>
          <w:sz w:val="20"/>
          <w:szCs w:val="20"/>
          <w:lang w:val="es-ES_tradnl"/>
        </w:rPr>
      </w:pPr>
    </w:p>
    <w:p w14:paraId="2405627B" w14:textId="77777777" w:rsidR="007705DD" w:rsidRPr="00D539C2" w:rsidRDefault="007705DD" w:rsidP="007705DD">
      <w:pPr>
        <w:numPr>
          <w:ilvl w:val="0"/>
          <w:numId w:val="49"/>
        </w:numPr>
        <w:spacing w:line="260" w:lineRule="atLeast"/>
        <w:contextualSpacing/>
        <w:jc w:val="both"/>
        <w:rPr>
          <w:rFonts w:cs="Tahoma"/>
          <w:b/>
          <w:vanish/>
          <w:sz w:val="20"/>
          <w:szCs w:val="20"/>
          <w:lang w:val="es-ES_tradnl"/>
        </w:rPr>
      </w:pPr>
    </w:p>
    <w:p w14:paraId="7D9FDF13" w14:textId="77777777" w:rsidR="007705DD" w:rsidRPr="00D539C2" w:rsidRDefault="007705DD" w:rsidP="007705DD">
      <w:pPr>
        <w:numPr>
          <w:ilvl w:val="0"/>
          <w:numId w:val="50"/>
        </w:numPr>
        <w:spacing w:line="260" w:lineRule="atLeast"/>
        <w:ind w:left="709" w:hanging="283"/>
        <w:contextualSpacing/>
        <w:jc w:val="both"/>
        <w:rPr>
          <w:rFonts w:cs="Tahoma"/>
          <w:sz w:val="20"/>
          <w:szCs w:val="20"/>
          <w:lang w:val="es-ES_tradnl"/>
        </w:rPr>
      </w:pPr>
      <w:r w:rsidRPr="00D539C2">
        <w:rPr>
          <w:rFonts w:cs="Tahoma"/>
          <w:sz w:val="20"/>
          <w:szCs w:val="20"/>
          <w:lang w:val="es-ES_tradnl"/>
        </w:rPr>
        <w:t>Garantizar que la</w:t>
      </w:r>
      <w:r w:rsidRPr="00D539C2">
        <w:rPr>
          <w:rFonts w:cs="Tahoma"/>
          <w:b/>
          <w:sz w:val="20"/>
          <w:szCs w:val="20"/>
          <w:lang w:val="es-ES_tradnl"/>
        </w:rPr>
        <w:t xml:space="preserve"> capacitación</w:t>
      </w:r>
      <w:r w:rsidRPr="00D539C2">
        <w:rPr>
          <w:rFonts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793DC64C" w14:textId="77777777" w:rsidR="007705DD" w:rsidRPr="00D539C2" w:rsidRDefault="007705DD" w:rsidP="007705DD">
      <w:pPr>
        <w:numPr>
          <w:ilvl w:val="0"/>
          <w:numId w:val="50"/>
        </w:numPr>
        <w:spacing w:line="260" w:lineRule="atLeast"/>
        <w:ind w:left="709" w:hanging="283"/>
        <w:contextualSpacing/>
        <w:jc w:val="both"/>
        <w:rPr>
          <w:rFonts w:cs="Tahoma"/>
          <w:sz w:val="20"/>
          <w:szCs w:val="20"/>
          <w:lang w:val="es-ES_tradnl"/>
        </w:rPr>
      </w:pPr>
      <w:r w:rsidRPr="00D539C2">
        <w:rPr>
          <w:rFonts w:cs="Tahoma"/>
          <w:sz w:val="20"/>
          <w:szCs w:val="20"/>
          <w:lang w:val="es-ES_tradnl"/>
        </w:rPr>
        <w:t>Garantizar que la</w:t>
      </w:r>
      <w:r w:rsidRPr="00D539C2">
        <w:rPr>
          <w:rFonts w:cs="Tahoma"/>
          <w:b/>
          <w:sz w:val="20"/>
          <w:szCs w:val="20"/>
          <w:lang w:val="es-ES_tradnl"/>
        </w:rPr>
        <w:t xml:space="preserve"> asistencia técnica</w:t>
      </w:r>
      <w:r w:rsidRPr="00D539C2">
        <w:rPr>
          <w:rFonts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1ED4F1D" w14:textId="77777777" w:rsidR="007705DD" w:rsidRPr="00D539C2" w:rsidRDefault="007705DD" w:rsidP="007705DD">
      <w:pPr>
        <w:numPr>
          <w:ilvl w:val="0"/>
          <w:numId w:val="50"/>
        </w:numPr>
        <w:spacing w:line="260" w:lineRule="atLeast"/>
        <w:ind w:left="709" w:hanging="283"/>
        <w:contextualSpacing/>
        <w:jc w:val="both"/>
        <w:rPr>
          <w:rFonts w:cs="Tahoma"/>
          <w:sz w:val="20"/>
          <w:szCs w:val="20"/>
          <w:lang w:val="es-ES_tradnl"/>
        </w:rPr>
      </w:pPr>
      <w:r w:rsidRPr="00D539C2">
        <w:rPr>
          <w:rFonts w:cs="Tahoma"/>
          <w:sz w:val="20"/>
          <w:szCs w:val="20"/>
          <w:lang w:val="es-ES_tradnl"/>
        </w:rPr>
        <w:t xml:space="preserve">Garantizar que el </w:t>
      </w:r>
      <w:r w:rsidRPr="00D539C2">
        <w:rPr>
          <w:rFonts w:cs="Tahoma"/>
          <w:b/>
          <w:sz w:val="20"/>
          <w:szCs w:val="20"/>
          <w:lang w:val="es-ES_tradnl"/>
        </w:rPr>
        <w:t xml:space="preserve">seguimiento técnico – social, </w:t>
      </w:r>
      <w:r w:rsidRPr="00D539C2">
        <w:rPr>
          <w:rFonts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1800EEF8" w14:textId="77777777" w:rsidR="007705DD" w:rsidRPr="00D539C2" w:rsidRDefault="007705DD" w:rsidP="007705DD">
      <w:pPr>
        <w:numPr>
          <w:ilvl w:val="0"/>
          <w:numId w:val="50"/>
        </w:numPr>
        <w:spacing w:line="260" w:lineRule="atLeast"/>
        <w:ind w:left="709" w:hanging="283"/>
        <w:contextualSpacing/>
        <w:jc w:val="both"/>
        <w:rPr>
          <w:rFonts w:cs="Tahoma"/>
          <w:sz w:val="20"/>
          <w:szCs w:val="20"/>
          <w:lang w:val="es-ES_tradnl"/>
        </w:rPr>
      </w:pPr>
      <w:r w:rsidRPr="00D539C2">
        <w:rPr>
          <w:rFonts w:cs="Tahoma"/>
          <w:sz w:val="20"/>
          <w:szCs w:val="20"/>
          <w:lang w:val="es-ES_tradnl"/>
        </w:rPr>
        <w:t>Garantizar que la</w:t>
      </w:r>
      <w:r w:rsidRPr="00D539C2">
        <w:rPr>
          <w:rFonts w:cs="Tahoma"/>
          <w:b/>
          <w:sz w:val="20"/>
          <w:szCs w:val="20"/>
          <w:lang w:val="es-ES_tradnl"/>
        </w:rPr>
        <w:t xml:space="preserve"> provisión/dotación de materiales</w:t>
      </w:r>
      <w:r w:rsidRPr="00D539C2">
        <w:rPr>
          <w:rFonts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D539C2">
        <w:rPr>
          <w:rFonts w:cs="Tahoma"/>
          <w:sz w:val="20"/>
          <w:szCs w:val="20"/>
          <w:lang w:val="es-ES_tradnl"/>
        </w:rPr>
        <w:t>los almacén</w:t>
      </w:r>
      <w:proofErr w:type="gramEnd"/>
      <w:r w:rsidRPr="00D539C2">
        <w:rPr>
          <w:rFonts w:cs="Tahoma"/>
          <w:sz w:val="20"/>
          <w:szCs w:val="20"/>
          <w:lang w:val="es-ES_tradnl"/>
        </w:rPr>
        <w:t xml:space="preserve">/es y posteriormente al beneficiario, a fin de que este último realice las actividades de autoconstrucción asistida. </w:t>
      </w:r>
    </w:p>
    <w:p w14:paraId="76DC54FD" w14:textId="77777777" w:rsidR="007705DD" w:rsidRPr="00D539C2" w:rsidRDefault="007705DD" w:rsidP="007705DD">
      <w:pPr>
        <w:keepNext/>
        <w:numPr>
          <w:ilvl w:val="0"/>
          <w:numId w:val="37"/>
        </w:numPr>
        <w:spacing w:before="240" w:after="60" w:line="260" w:lineRule="atLeast"/>
        <w:ind w:left="426" w:hanging="360"/>
        <w:outlineLvl w:val="0"/>
        <w:rPr>
          <w:rFonts w:cs="Tahoma"/>
          <w:b/>
          <w:bCs/>
          <w:color w:val="000000"/>
          <w:kern w:val="32"/>
          <w:sz w:val="20"/>
          <w:szCs w:val="20"/>
          <w:lang w:val="es-ES_tradnl"/>
        </w:rPr>
      </w:pPr>
      <w:bookmarkStart w:id="28" w:name="_Toc118727346"/>
      <w:r w:rsidRPr="00D539C2">
        <w:rPr>
          <w:rFonts w:cs="Tahoma"/>
          <w:b/>
          <w:bCs/>
          <w:color w:val="000000"/>
          <w:kern w:val="32"/>
          <w:sz w:val="20"/>
          <w:szCs w:val="20"/>
          <w:lang w:val="es-ES_tradnl"/>
        </w:rPr>
        <w:t>ALCANCE DE LA CONSULTORÍA.</w:t>
      </w:r>
      <w:bookmarkEnd w:id="28"/>
    </w:p>
    <w:p w14:paraId="7DB57740" w14:textId="77777777" w:rsidR="007705DD" w:rsidRPr="00D539C2" w:rsidRDefault="007705DD" w:rsidP="007705DD">
      <w:pPr>
        <w:spacing w:line="260" w:lineRule="atLeast"/>
        <w:jc w:val="both"/>
        <w:rPr>
          <w:rFonts w:cs="Tahoma"/>
          <w:b/>
          <w:vanish/>
          <w:sz w:val="20"/>
          <w:szCs w:val="20"/>
          <w:lang w:val="es-ES_tradnl"/>
        </w:rPr>
      </w:pPr>
      <w:r w:rsidRPr="00D539C2">
        <w:rPr>
          <w:rFonts w:cs="Tahoma"/>
          <w:sz w:val="20"/>
          <w:szCs w:val="20"/>
          <w:lang w:val="es-ES_tradnl"/>
        </w:rPr>
        <w:t>A nivel enunciativo y no limitativo, los alcances de la consultoría son:</w:t>
      </w:r>
    </w:p>
    <w:p w14:paraId="35ACD081" w14:textId="77777777" w:rsidR="007705DD" w:rsidRPr="00D539C2" w:rsidRDefault="007705DD" w:rsidP="007705DD">
      <w:pPr>
        <w:numPr>
          <w:ilvl w:val="0"/>
          <w:numId w:val="43"/>
        </w:numPr>
        <w:tabs>
          <w:tab w:val="num" w:pos="720"/>
        </w:tabs>
        <w:spacing w:line="260" w:lineRule="atLeast"/>
        <w:ind w:left="0"/>
        <w:contextualSpacing/>
        <w:jc w:val="both"/>
        <w:rPr>
          <w:rFonts w:cs="Tahoma"/>
          <w:b/>
          <w:vanish/>
          <w:sz w:val="20"/>
          <w:szCs w:val="20"/>
          <w:lang w:val="es-ES_tradnl"/>
        </w:rPr>
      </w:pPr>
    </w:p>
    <w:p w14:paraId="41C7C140" w14:textId="77777777" w:rsidR="007705DD" w:rsidRPr="00D539C2" w:rsidRDefault="007705DD" w:rsidP="007705DD">
      <w:pPr>
        <w:spacing w:line="260" w:lineRule="atLeast"/>
        <w:ind w:hanging="283"/>
        <w:jc w:val="both"/>
        <w:rPr>
          <w:rFonts w:cs="Tahoma"/>
          <w:sz w:val="20"/>
          <w:szCs w:val="20"/>
          <w:lang w:val="es-ES_tradnl"/>
        </w:rPr>
      </w:pPr>
    </w:p>
    <w:p w14:paraId="274D8CAB"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b/>
          <w:sz w:val="20"/>
          <w:szCs w:val="20"/>
          <w:lang w:val="es-ES_tradnl"/>
        </w:rPr>
        <w:t>Controlar</w:t>
      </w:r>
      <w:r w:rsidRPr="00D539C2">
        <w:rPr>
          <w:rFonts w:cs="Tahoma"/>
          <w:sz w:val="20"/>
          <w:szCs w:val="20"/>
          <w:lang w:val="es-ES_tradnl"/>
        </w:rPr>
        <w:t xml:space="preserve"> el efectivo </w:t>
      </w:r>
      <w:r w:rsidRPr="00D539C2">
        <w:rPr>
          <w:rFonts w:cs="Tahoma"/>
          <w:b/>
          <w:sz w:val="20"/>
          <w:szCs w:val="20"/>
          <w:lang w:val="es-ES_tradnl"/>
        </w:rPr>
        <w:t>cumplimiento</w:t>
      </w:r>
      <w:r w:rsidRPr="00D539C2">
        <w:rPr>
          <w:rFonts w:cs="Tahoma"/>
          <w:sz w:val="20"/>
          <w:szCs w:val="20"/>
          <w:lang w:val="es-ES_tradnl"/>
        </w:rPr>
        <w:t xml:space="preserve"> por parte de la Entidad Ejecutora, de la correcta ejecución de todas las actividades descritas en los </w:t>
      </w:r>
      <w:r w:rsidRPr="00D539C2">
        <w:rPr>
          <w:rFonts w:cs="Tahoma"/>
          <w:b/>
          <w:sz w:val="20"/>
          <w:szCs w:val="20"/>
          <w:lang w:val="es-ES_tradnl"/>
        </w:rPr>
        <w:t>Términos de Referencia del Proyecto</w:t>
      </w:r>
      <w:r w:rsidRPr="00D539C2">
        <w:rPr>
          <w:rFonts w:cs="Tahoma"/>
          <w:sz w:val="20"/>
          <w:szCs w:val="20"/>
          <w:lang w:val="es-ES_tradnl"/>
        </w:rPr>
        <w:t xml:space="preserve">, así como de la propuesta, plan de trabajo y diagnostico habitacional elaborado por la Entidad en los </w:t>
      </w:r>
      <w:r w:rsidRPr="00D539C2">
        <w:rPr>
          <w:rFonts w:cs="Tahoma"/>
          <w:b/>
          <w:sz w:val="20"/>
          <w:szCs w:val="20"/>
          <w:lang w:val="es-ES_tradnl"/>
        </w:rPr>
        <w:t>plazos y condiciones</w:t>
      </w:r>
      <w:r w:rsidRPr="00D539C2">
        <w:rPr>
          <w:rFonts w:cs="Tahoma"/>
          <w:sz w:val="20"/>
          <w:szCs w:val="20"/>
          <w:lang w:val="es-ES_tradnl"/>
        </w:rPr>
        <w:t xml:space="preserve"> definidas debiendo la Inspectoría coadyuvar y ser parte de la realización de todas estas actividades.</w:t>
      </w:r>
    </w:p>
    <w:p w14:paraId="651A3C7C"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b/>
          <w:sz w:val="20"/>
          <w:szCs w:val="20"/>
          <w:lang w:val="es-ES_tradnl"/>
        </w:rPr>
        <w:t>Conocer, analizar</w:t>
      </w:r>
      <w:r w:rsidRPr="00D539C2">
        <w:rPr>
          <w:rFonts w:cs="Tahoma"/>
          <w:sz w:val="20"/>
          <w:szCs w:val="20"/>
          <w:lang w:val="es-ES_tradnl"/>
        </w:rPr>
        <w:t xml:space="preserve">, </w:t>
      </w:r>
      <w:r w:rsidRPr="00D539C2">
        <w:rPr>
          <w:rFonts w:cs="Tahoma"/>
          <w:b/>
          <w:sz w:val="20"/>
          <w:szCs w:val="20"/>
          <w:lang w:val="es-ES_tradnl"/>
        </w:rPr>
        <w:t>rechazar o aprobar</w:t>
      </w:r>
      <w:r w:rsidRPr="00D539C2">
        <w:rPr>
          <w:rFonts w:cs="Tahoma"/>
          <w:sz w:val="20"/>
          <w:szCs w:val="20"/>
          <w:lang w:val="es-ES_tradnl"/>
        </w:rPr>
        <w:t xml:space="preserve"> los asuntos correspondientes al cumplimiento de las actividades a ser realizadas por la Entidad Ejecutora a nivel técnico y social.</w:t>
      </w:r>
    </w:p>
    <w:p w14:paraId="3A8F3C03"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Aprobar o rechazar </w:t>
      </w:r>
      <w:r w:rsidRPr="00D539C2">
        <w:rPr>
          <w:rFonts w:cs="Tahoma"/>
          <w:b/>
          <w:sz w:val="20"/>
          <w:szCs w:val="20"/>
          <w:lang w:val="es-ES_tradnl"/>
        </w:rPr>
        <w:t>informes/productos</w:t>
      </w:r>
      <w:r w:rsidRPr="00D539C2">
        <w:rPr>
          <w:rFonts w:cs="Tahoma"/>
          <w:sz w:val="20"/>
          <w:szCs w:val="20"/>
          <w:lang w:val="es-ES_tradnl"/>
        </w:rPr>
        <w:t xml:space="preserve"> de la Entidad Ejecutora, de manera fundamentada, en el plazo establecido.</w:t>
      </w:r>
    </w:p>
    <w:p w14:paraId="23FE0633"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Aprobar </w:t>
      </w:r>
      <w:r w:rsidRPr="00D539C2">
        <w:rPr>
          <w:rFonts w:cs="Tahoma"/>
          <w:b/>
          <w:sz w:val="20"/>
          <w:szCs w:val="20"/>
          <w:lang w:val="es-ES_tradnl"/>
        </w:rPr>
        <w:t>materiales adquiridos</w:t>
      </w:r>
      <w:r w:rsidRPr="00D539C2">
        <w:rPr>
          <w:rFonts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D539C2">
        <w:rPr>
          <w:rFonts w:cs="Tahoma"/>
          <w:b/>
          <w:sz w:val="20"/>
          <w:szCs w:val="20"/>
          <w:lang w:val="es-ES_tradnl"/>
        </w:rPr>
        <w:t>Anticipo.</w:t>
      </w:r>
    </w:p>
    <w:p w14:paraId="63409476"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Emitir </w:t>
      </w:r>
      <w:r w:rsidRPr="00D539C2">
        <w:rPr>
          <w:rFonts w:cs="Tahoma"/>
          <w:b/>
          <w:sz w:val="20"/>
          <w:szCs w:val="20"/>
          <w:lang w:val="es-ES_tradnl"/>
        </w:rPr>
        <w:t>Llamadas de Atención</w:t>
      </w:r>
      <w:r w:rsidRPr="00D539C2">
        <w:rPr>
          <w:rFonts w:cs="Tahoma"/>
          <w:sz w:val="20"/>
          <w:szCs w:val="20"/>
          <w:lang w:val="es-ES_tradnl"/>
        </w:rPr>
        <w:t xml:space="preserve"> a la Entidad Ejecutora, de manera fundamentada.</w:t>
      </w:r>
    </w:p>
    <w:p w14:paraId="3F8C6D13"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Llevar el </w:t>
      </w:r>
      <w:r w:rsidRPr="00D539C2">
        <w:rPr>
          <w:rFonts w:cs="Tahoma"/>
          <w:b/>
          <w:sz w:val="20"/>
          <w:szCs w:val="20"/>
          <w:lang w:val="es-ES_tradnl"/>
        </w:rPr>
        <w:t>control</w:t>
      </w:r>
      <w:r w:rsidRPr="00D539C2">
        <w:rPr>
          <w:rFonts w:cs="Tahoma"/>
          <w:sz w:val="20"/>
          <w:szCs w:val="20"/>
          <w:lang w:val="es-ES_tradnl"/>
        </w:rPr>
        <w:t xml:space="preserve"> directo de la vigencia y validez de las </w:t>
      </w:r>
      <w:r w:rsidRPr="00D539C2">
        <w:rPr>
          <w:rFonts w:cs="Tahoma"/>
          <w:b/>
          <w:sz w:val="20"/>
          <w:szCs w:val="20"/>
          <w:lang w:val="es-ES_tradnl"/>
        </w:rPr>
        <w:t>Garantía</w:t>
      </w:r>
      <w:r w:rsidRPr="00D539C2">
        <w:rPr>
          <w:rFonts w:cs="Tahoma"/>
          <w:sz w:val="20"/>
          <w:szCs w:val="20"/>
          <w:lang w:val="es-ES_tradnl"/>
        </w:rPr>
        <w:t xml:space="preserve"> de Cumplimiento de </w:t>
      </w:r>
      <w:r w:rsidRPr="00D539C2">
        <w:rPr>
          <w:rFonts w:cs="Tahoma"/>
          <w:b/>
          <w:sz w:val="20"/>
          <w:szCs w:val="20"/>
          <w:lang w:val="es-ES_tradnl"/>
        </w:rPr>
        <w:t>Contrato</w:t>
      </w:r>
      <w:r w:rsidRPr="00D539C2">
        <w:rPr>
          <w:rFonts w:cs="Tahoma"/>
          <w:sz w:val="20"/>
          <w:szCs w:val="20"/>
          <w:lang w:val="es-ES_tradnl"/>
        </w:rPr>
        <w:t xml:space="preserve"> y de la Garantía de Correcta Inversión de </w:t>
      </w:r>
      <w:r w:rsidRPr="00D539C2">
        <w:rPr>
          <w:rFonts w:cs="Tahoma"/>
          <w:b/>
          <w:sz w:val="20"/>
          <w:szCs w:val="20"/>
          <w:lang w:val="es-ES_tradnl"/>
        </w:rPr>
        <w:t>Anticipo</w:t>
      </w:r>
      <w:r w:rsidRPr="00D539C2">
        <w:rPr>
          <w:rFonts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09415590" w14:textId="77777777" w:rsidR="007705DD" w:rsidRPr="00D539C2" w:rsidRDefault="007705DD" w:rsidP="007705DD">
      <w:pPr>
        <w:numPr>
          <w:ilvl w:val="0"/>
          <w:numId w:val="51"/>
        </w:numPr>
        <w:spacing w:line="260" w:lineRule="atLeast"/>
        <w:ind w:left="709" w:hanging="284"/>
        <w:contextualSpacing/>
        <w:jc w:val="both"/>
        <w:rPr>
          <w:rFonts w:cs="Tahoma"/>
          <w:b/>
          <w:sz w:val="20"/>
          <w:szCs w:val="20"/>
          <w:lang w:val="es-ES_tradnl"/>
        </w:rPr>
      </w:pPr>
      <w:r w:rsidRPr="00D539C2">
        <w:rPr>
          <w:rFonts w:cs="Tahoma"/>
          <w:b/>
          <w:sz w:val="20"/>
          <w:szCs w:val="20"/>
          <w:lang w:val="es-ES_tradnl"/>
        </w:rPr>
        <w:t>Coadyuvar</w:t>
      </w:r>
      <w:r w:rsidRPr="00D539C2">
        <w:rPr>
          <w:rFonts w:cs="Tahoma"/>
          <w:sz w:val="20"/>
          <w:szCs w:val="20"/>
          <w:lang w:val="es-ES_tradnl"/>
        </w:rPr>
        <w:t xml:space="preserve"> a la </w:t>
      </w:r>
      <w:r w:rsidRPr="00D539C2">
        <w:rPr>
          <w:rFonts w:cs="Tahoma"/>
          <w:b/>
          <w:sz w:val="20"/>
          <w:szCs w:val="20"/>
          <w:lang w:val="es-ES_tradnl"/>
        </w:rPr>
        <w:t>organización</w:t>
      </w:r>
      <w:r w:rsidRPr="00D539C2">
        <w:rPr>
          <w:rFonts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2A7C18C1"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sz w:val="20"/>
          <w:szCs w:val="20"/>
          <w:lang w:val="es-ES_tradnl"/>
        </w:rPr>
        <w:lastRenderedPageBreak/>
        <w:t xml:space="preserve">Verificar, validar y aprobar la existencia de impedimento para la realización de la consultoría debido a </w:t>
      </w:r>
      <w:r w:rsidRPr="00D539C2">
        <w:rPr>
          <w:rFonts w:cs="Tahoma"/>
          <w:b/>
          <w:sz w:val="20"/>
          <w:szCs w:val="20"/>
          <w:lang w:val="es-ES_tradnl"/>
        </w:rPr>
        <w:t>eventos compensables</w:t>
      </w:r>
      <w:r w:rsidRPr="00D539C2">
        <w:rPr>
          <w:rFonts w:cs="Tahoma"/>
          <w:sz w:val="20"/>
          <w:szCs w:val="20"/>
          <w:lang w:val="es-ES_tradnl"/>
        </w:rPr>
        <w:t xml:space="preserve"> por causas de fuerza mayor y/o de caso fortuito.</w:t>
      </w:r>
    </w:p>
    <w:p w14:paraId="75CE7ABA"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b/>
          <w:color w:val="000000"/>
          <w:sz w:val="20"/>
          <w:szCs w:val="20"/>
          <w:lang w:val="es-ES_tradnl"/>
        </w:rPr>
        <w:t>Utilizar y emplear</w:t>
      </w:r>
      <w:r w:rsidRPr="00D539C2">
        <w:rPr>
          <w:rFonts w:cs="Tahoma"/>
          <w:color w:val="000000"/>
          <w:sz w:val="20"/>
          <w:szCs w:val="20"/>
          <w:lang w:val="es-ES_tradnl"/>
        </w:rPr>
        <w:t xml:space="preserve">, los </w:t>
      </w:r>
      <w:r w:rsidRPr="00D539C2">
        <w:rPr>
          <w:rFonts w:cs="Tahoma"/>
          <w:b/>
          <w:color w:val="000000"/>
          <w:sz w:val="20"/>
          <w:szCs w:val="20"/>
          <w:lang w:val="es-ES_tradnl"/>
        </w:rPr>
        <w:t>instrumentos</w:t>
      </w:r>
      <w:r w:rsidRPr="00D539C2">
        <w:rPr>
          <w:rFonts w:cs="Tahoma"/>
          <w:color w:val="000000"/>
          <w:sz w:val="20"/>
          <w:szCs w:val="20"/>
          <w:lang w:val="es-ES_tradnl"/>
        </w:rPr>
        <w:t xml:space="preserve"> físicos y de software de seguimiento (Aplicativo SSP) y otros para la ejecución del proyecto.</w:t>
      </w:r>
    </w:p>
    <w:p w14:paraId="0D4730E0" w14:textId="77777777" w:rsidR="007705DD" w:rsidRPr="00D539C2" w:rsidRDefault="007705DD" w:rsidP="007705DD">
      <w:pPr>
        <w:numPr>
          <w:ilvl w:val="0"/>
          <w:numId w:val="51"/>
        </w:numPr>
        <w:spacing w:line="260" w:lineRule="atLeast"/>
        <w:ind w:left="709" w:hanging="284"/>
        <w:contextualSpacing/>
        <w:jc w:val="both"/>
        <w:rPr>
          <w:rFonts w:cs="Tahoma"/>
          <w:sz w:val="20"/>
          <w:szCs w:val="20"/>
          <w:lang w:val="es-ES_tradnl"/>
        </w:rPr>
      </w:pPr>
      <w:r w:rsidRPr="00D539C2">
        <w:rPr>
          <w:rFonts w:cs="Tahoma"/>
          <w:color w:val="000000"/>
          <w:sz w:val="20"/>
          <w:szCs w:val="20"/>
          <w:lang w:val="es-ES_tradnl"/>
        </w:rPr>
        <w:t xml:space="preserve">Realizar el seguimiento y control, para proceder a la resolución de contrato en los términos señalados en los </w:t>
      </w:r>
      <w:proofErr w:type="spellStart"/>
      <w:r w:rsidRPr="00D539C2">
        <w:rPr>
          <w:rFonts w:cs="Tahoma"/>
          <w:color w:val="000000"/>
          <w:sz w:val="20"/>
          <w:szCs w:val="20"/>
          <w:lang w:val="es-ES_tradnl"/>
        </w:rPr>
        <w:t>TDR´s</w:t>
      </w:r>
      <w:proofErr w:type="spellEnd"/>
      <w:r w:rsidRPr="00D539C2">
        <w:rPr>
          <w:rFonts w:cs="Tahoma"/>
          <w:color w:val="000000"/>
          <w:sz w:val="20"/>
          <w:szCs w:val="20"/>
          <w:lang w:val="es-ES_tradnl"/>
        </w:rPr>
        <w:t xml:space="preserve"> y el contrato cuando corresponda.</w:t>
      </w:r>
    </w:p>
    <w:p w14:paraId="7F2ACC3A" w14:textId="77777777" w:rsidR="007705DD" w:rsidRPr="00D539C2" w:rsidRDefault="007705DD" w:rsidP="007705DD">
      <w:pPr>
        <w:spacing w:line="260" w:lineRule="atLeast"/>
        <w:contextualSpacing/>
        <w:jc w:val="both"/>
        <w:rPr>
          <w:rFonts w:cs="Tahoma"/>
          <w:sz w:val="20"/>
          <w:szCs w:val="20"/>
          <w:lang w:val="es-ES_tradnl"/>
        </w:rPr>
      </w:pPr>
    </w:p>
    <w:p w14:paraId="27E9B885" w14:textId="77777777" w:rsidR="007705DD" w:rsidRPr="00D539C2" w:rsidRDefault="007705DD" w:rsidP="007705DD">
      <w:pPr>
        <w:numPr>
          <w:ilvl w:val="0"/>
          <w:numId w:val="68"/>
        </w:numPr>
        <w:spacing w:line="300" w:lineRule="auto"/>
        <w:ind w:left="426"/>
        <w:jc w:val="both"/>
        <w:rPr>
          <w:rFonts w:cs="Tahoma"/>
          <w:b/>
          <w:sz w:val="20"/>
          <w:szCs w:val="20"/>
          <w:lang w:val="es-ES_tradnl"/>
        </w:rPr>
      </w:pPr>
      <w:r w:rsidRPr="00D539C2">
        <w:rPr>
          <w:rFonts w:cs="Tahoma"/>
          <w:b/>
          <w:sz w:val="20"/>
          <w:szCs w:val="20"/>
          <w:lang w:val="es-ES_tradnl"/>
        </w:rPr>
        <w:t>SELECCIÓN DE BENEFICIARIOS</w:t>
      </w:r>
    </w:p>
    <w:p w14:paraId="4C588C13" w14:textId="77777777" w:rsidR="007705DD" w:rsidRPr="00D539C2" w:rsidRDefault="007705DD" w:rsidP="007705DD">
      <w:pPr>
        <w:numPr>
          <w:ilvl w:val="0"/>
          <w:numId w:val="67"/>
        </w:numPr>
        <w:spacing w:line="276" w:lineRule="auto"/>
        <w:jc w:val="both"/>
        <w:rPr>
          <w:rFonts w:cs="Tahoma"/>
          <w:sz w:val="20"/>
          <w:szCs w:val="20"/>
          <w:lang w:val="es-ES_tradnl"/>
        </w:rPr>
      </w:pPr>
      <w:r w:rsidRPr="00D539C2">
        <w:rPr>
          <w:rFonts w:cs="Tahoma"/>
          <w:sz w:val="20"/>
          <w:szCs w:val="20"/>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7C0292DC" w14:textId="736B6D09" w:rsidR="007705DD" w:rsidRPr="00D539C2" w:rsidRDefault="007705DD" w:rsidP="007705DD">
      <w:pPr>
        <w:spacing w:line="276" w:lineRule="auto"/>
        <w:ind w:left="840"/>
        <w:jc w:val="both"/>
        <w:rPr>
          <w:rFonts w:cs="Tahoma"/>
          <w:color w:val="FF0000"/>
          <w:sz w:val="20"/>
          <w:szCs w:val="20"/>
          <w:lang w:val="es-ES_tradnl"/>
        </w:rPr>
      </w:pPr>
      <w:r w:rsidRPr="00D539C2">
        <w:rPr>
          <w:rFonts w:cs="Tahoma"/>
          <w:color w:val="FF0000"/>
          <w:sz w:val="20"/>
          <w:szCs w:val="20"/>
          <w:lang w:val="es-ES_tradnl"/>
        </w:rPr>
        <w:t>Hasta 4</w:t>
      </w:r>
      <w:r w:rsidRPr="00D539C2">
        <w:rPr>
          <w:rFonts w:cs="Tahoma"/>
          <w:b/>
          <w:bCs/>
          <w:color w:val="FF0000"/>
          <w:sz w:val="20"/>
          <w:szCs w:val="20"/>
          <w:lang w:val="es-ES_tradnl"/>
        </w:rPr>
        <w:t>5</w:t>
      </w:r>
      <w:r w:rsidRPr="00D539C2">
        <w:rPr>
          <w:rFonts w:cs="Tahoma"/>
          <w:color w:val="FF0000"/>
          <w:sz w:val="20"/>
          <w:szCs w:val="20"/>
          <w:lang w:val="es-ES_tradnl"/>
        </w:rPr>
        <w:t xml:space="preserve"> días calendario si el proyecto contempla desde 31 hasta 50 Soluciones</w:t>
      </w:r>
      <w:r>
        <w:rPr>
          <w:rFonts w:cs="Tahoma"/>
          <w:color w:val="FF0000"/>
          <w:sz w:val="20"/>
          <w:szCs w:val="20"/>
          <w:lang w:val="es-ES_tradnl"/>
        </w:rPr>
        <w:t xml:space="preserve"> </w:t>
      </w:r>
      <w:r w:rsidRPr="00D539C2">
        <w:rPr>
          <w:rFonts w:cs="Tahoma"/>
          <w:color w:val="FF0000"/>
          <w:sz w:val="20"/>
          <w:szCs w:val="20"/>
          <w:lang w:val="es-ES_tradnl"/>
        </w:rPr>
        <w:t>Habitacionales.</w:t>
      </w:r>
    </w:p>
    <w:p w14:paraId="09C8F996" w14:textId="52965B1E" w:rsidR="007705DD" w:rsidRPr="00D539C2" w:rsidRDefault="007705DD" w:rsidP="007705DD">
      <w:pPr>
        <w:numPr>
          <w:ilvl w:val="0"/>
          <w:numId w:val="67"/>
        </w:numPr>
        <w:spacing w:line="276" w:lineRule="auto"/>
        <w:jc w:val="both"/>
        <w:rPr>
          <w:rFonts w:cs="Tahoma"/>
          <w:color w:val="333333"/>
          <w:sz w:val="20"/>
          <w:szCs w:val="20"/>
          <w:lang w:eastAsia="es-BO"/>
        </w:rPr>
      </w:pPr>
      <w:r w:rsidRPr="00D539C2">
        <w:rPr>
          <w:rFonts w:cs="Tahoma"/>
          <w:sz w:val="20"/>
          <w:szCs w:val="20"/>
          <w:lang w:val="es-ES_tradnl"/>
        </w:rPr>
        <w:t xml:space="preserve">La Entidad Ejecutora deberá realizar la </w:t>
      </w:r>
      <w:r w:rsidRPr="00D539C2">
        <w:rPr>
          <w:rFonts w:cs="Tahoma"/>
          <w:b/>
          <w:sz w:val="20"/>
          <w:szCs w:val="20"/>
          <w:lang w:val="es-ES_tradnl"/>
        </w:rPr>
        <w:t>socialización y evaluación</w:t>
      </w:r>
      <w:r w:rsidRPr="00D539C2">
        <w:rPr>
          <w:rFonts w:cs="Tahoma"/>
          <w:sz w:val="20"/>
          <w:szCs w:val="20"/>
          <w:lang w:val="es-ES_tradnl"/>
        </w:rPr>
        <w:t xml:space="preserve"> a los solicitantes en la Zona de intervención, realizadas por la Entidad Ejecutora </w:t>
      </w:r>
      <w:r w:rsidRPr="00D539C2">
        <w:rPr>
          <w:rFonts w:cs="Tahoma"/>
          <w:b/>
          <w:sz w:val="20"/>
          <w:szCs w:val="20"/>
          <w:lang w:val="es-ES_tradnl"/>
        </w:rPr>
        <w:t>de manera conjunta</w:t>
      </w:r>
      <w:r w:rsidRPr="00D539C2">
        <w:rPr>
          <w:rFonts w:cs="Tahoma"/>
          <w:sz w:val="20"/>
          <w:szCs w:val="20"/>
          <w:lang w:val="es-ES_tradnl"/>
        </w:rPr>
        <w:t xml:space="preserve"> con la AEVIVIENDA, de acuerdo a normativa vigente referida a </w:t>
      </w:r>
      <w:r w:rsidRPr="00D539C2">
        <w:rPr>
          <w:rFonts w:cs="Tahoma"/>
          <w:b/>
          <w:sz w:val="20"/>
          <w:szCs w:val="20"/>
          <w:u w:val="single"/>
          <w:lang w:val="es-ES_tradnl"/>
        </w:rPr>
        <w:t>SELECCIÓN DE BENEFICIARIOS</w:t>
      </w:r>
      <w:r w:rsidRPr="00D539C2">
        <w:rPr>
          <w:rFonts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7E1BA61D" w14:textId="77777777" w:rsidR="007705DD" w:rsidRPr="00D539C2" w:rsidRDefault="007705DD" w:rsidP="007705DD">
      <w:pPr>
        <w:pStyle w:val="Prrafodelista"/>
        <w:widowControl w:val="0"/>
        <w:numPr>
          <w:ilvl w:val="0"/>
          <w:numId w:val="67"/>
        </w:numPr>
        <w:autoSpaceDE w:val="0"/>
        <w:autoSpaceDN w:val="0"/>
        <w:rPr>
          <w:rFonts w:ascii="Verdana" w:eastAsiaTheme="minorHAnsi" w:hAnsi="Verdana" w:cs="Tahoma"/>
          <w:lang w:val="es-ES_tradnl"/>
        </w:rPr>
      </w:pPr>
      <w:r w:rsidRPr="00D539C2">
        <w:rPr>
          <w:rFonts w:ascii="Verdana" w:eastAsiaTheme="minorHAnsi" w:hAnsi="Verdan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5C09056" w14:textId="77777777" w:rsidR="007705DD" w:rsidRPr="00D539C2" w:rsidRDefault="007705DD" w:rsidP="007705DD">
      <w:pPr>
        <w:numPr>
          <w:ilvl w:val="0"/>
          <w:numId w:val="67"/>
        </w:numPr>
        <w:jc w:val="both"/>
        <w:rPr>
          <w:rFonts w:cs="Tahoma"/>
          <w:sz w:val="20"/>
          <w:szCs w:val="20"/>
          <w:lang w:val="es-ES_tradnl"/>
        </w:rPr>
      </w:pPr>
      <w:r w:rsidRPr="00D539C2">
        <w:rPr>
          <w:rFonts w:cs="Tahoma"/>
          <w:sz w:val="20"/>
          <w:szCs w:val="20"/>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D539C2">
        <w:rPr>
          <w:rFonts w:cs="Tahoma"/>
          <w:sz w:val="20"/>
          <w:szCs w:val="20"/>
          <w:lang w:val="es-ES_tradnl"/>
        </w:rPr>
        <w:t>TDR`s</w:t>
      </w:r>
      <w:proofErr w:type="spellEnd"/>
      <w:r w:rsidRPr="00D539C2">
        <w:rPr>
          <w:rFonts w:cs="Tahoma"/>
          <w:sz w:val="20"/>
          <w:szCs w:val="20"/>
          <w:lang w:val="es-ES_tradnl"/>
        </w:rPr>
        <w:t xml:space="preserve"> de la Entidad Ejecutora.</w:t>
      </w:r>
    </w:p>
    <w:p w14:paraId="476DF900" w14:textId="77777777" w:rsidR="007705DD" w:rsidRPr="00D539C2" w:rsidRDefault="007705DD" w:rsidP="007705DD">
      <w:pPr>
        <w:spacing w:line="260" w:lineRule="atLeast"/>
        <w:jc w:val="both"/>
        <w:rPr>
          <w:rFonts w:cs="Tahoma"/>
          <w:sz w:val="20"/>
          <w:szCs w:val="20"/>
          <w:lang w:val="es-ES_tradnl"/>
        </w:rPr>
      </w:pPr>
    </w:p>
    <w:p w14:paraId="60F652F5" w14:textId="77777777" w:rsidR="007705DD" w:rsidRPr="00D539C2" w:rsidRDefault="007705DD" w:rsidP="007705DD">
      <w:pPr>
        <w:numPr>
          <w:ilvl w:val="0"/>
          <w:numId w:val="52"/>
        </w:numPr>
        <w:spacing w:line="260" w:lineRule="atLeast"/>
        <w:ind w:left="0"/>
        <w:contextualSpacing/>
        <w:jc w:val="both"/>
        <w:rPr>
          <w:rFonts w:cs="Tahoma"/>
          <w:b/>
          <w:vanish/>
          <w:sz w:val="20"/>
          <w:szCs w:val="20"/>
          <w:lang w:val="es-ES_tradnl"/>
        </w:rPr>
      </w:pPr>
    </w:p>
    <w:p w14:paraId="64D978AA" w14:textId="77777777" w:rsidR="007705DD" w:rsidRPr="00D539C2" w:rsidRDefault="007705DD" w:rsidP="007705DD">
      <w:pPr>
        <w:numPr>
          <w:ilvl w:val="0"/>
          <w:numId w:val="52"/>
        </w:numPr>
        <w:spacing w:line="260" w:lineRule="atLeast"/>
        <w:ind w:left="0"/>
        <w:contextualSpacing/>
        <w:jc w:val="both"/>
        <w:rPr>
          <w:rFonts w:cs="Tahoma"/>
          <w:b/>
          <w:vanish/>
          <w:sz w:val="20"/>
          <w:szCs w:val="20"/>
          <w:lang w:val="es-ES_tradnl"/>
        </w:rPr>
      </w:pPr>
    </w:p>
    <w:p w14:paraId="05F6EEAC" w14:textId="77777777" w:rsidR="007705DD" w:rsidRPr="00D539C2" w:rsidRDefault="007705DD" w:rsidP="007705DD">
      <w:pPr>
        <w:numPr>
          <w:ilvl w:val="0"/>
          <w:numId w:val="52"/>
        </w:numPr>
        <w:spacing w:line="260" w:lineRule="atLeast"/>
        <w:ind w:left="0"/>
        <w:contextualSpacing/>
        <w:jc w:val="both"/>
        <w:rPr>
          <w:rFonts w:cs="Tahoma"/>
          <w:b/>
          <w:vanish/>
          <w:sz w:val="20"/>
          <w:szCs w:val="20"/>
          <w:lang w:val="es-ES_tradnl"/>
        </w:rPr>
      </w:pPr>
    </w:p>
    <w:p w14:paraId="6D2EF8F3" w14:textId="77777777" w:rsidR="007705DD" w:rsidRPr="00D539C2" w:rsidRDefault="007705DD" w:rsidP="007705DD">
      <w:pPr>
        <w:numPr>
          <w:ilvl w:val="0"/>
          <w:numId w:val="52"/>
        </w:numPr>
        <w:spacing w:line="260" w:lineRule="atLeast"/>
        <w:ind w:left="0"/>
        <w:contextualSpacing/>
        <w:jc w:val="both"/>
        <w:rPr>
          <w:rFonts w:cs="Tahoma"/>
          <w:b/>
          <w:vanish/>
          <w:sz w:val="20"/>
          <w:szCs w:val="20"/>
          <w:lang w:val="es-ES_tradnl"/>
        </w:rPr>
      </w:pPr>
    </w:p>
    <w:p w14:paraId="3E117285" w14:textId="77777777" w:rsidR="007705DD" w:rsidRPr="00D539C2" w:rsidRDefault="007705DD" w:rsidP="007705DD">
      <w:pPr>
        <w:numPr>
          <w:ilvl w:val="0"/>
          <w:numId w:val="52"/>
        </w:numPr>
        <w:spacing w:line="260" w:lineRule="atLeast"/>
        <w:ind w:left="0"/>
        <w:contextualSpacing/>
        <w:jc w:val="both"/>
        <w:rPr>
          <w:rFonts w:cs="Tahoma"/>
          <w:b/>
          <w:vanish/>
          <w:sz w:val="20"/>
          <w:szCs w:val="20"/>
          <w:lang w:val="es-ES_tradnl"/>
        </w:rPr>
      </w:pPr>
    </w:p>
    <w:p w14:paraId="3E63360D" w14:textId="77777777" w:rsidR="007705DD" w:rsidRPr="00D539C2" w:rsidRDefault="007705DD" w:rsidP="007705DD">
      <w:pPr>
        <w:numPr>
          <w:ilvl w:val="0"/>
          <w:numId w:val="54"/>
        </w:numPr>
        <w:spacing w:line="260" w:lineRule="atLeast"/>
        <w:ind w:left="426"/>
        <w:contextualSpacing/>
        <w:jc w:val="both"/>
        <w:rPr>
          <w:rFonts w:cs="Tahoma"/>
          <w:b/>
          <w:sz w:val="20"/>
          <w:szCs w:val="20"/>
          <w:lang w:val="es-ES_tradnl"/>
        </w:rPr>
      </w:pPr>
      <w:r w:rsidRPr="00D539C2">
        <w:rPr>
          <w:rFonts w:cs="Tahoma"/>
          <w:b/>
          <w:sz w:val="20"/>
          <w:szCs w:val="20"/>
          <w:lang w:val="es-ES_tradnl"/>
        </w:rPr>
        <w:t>CAPACITACIÓN</w:t>
      </w:r>
    </w:p>
    <w:p w14:paraId="7F1D737A"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bookmarkStart w:id="29" w:name="_Hlk163837985"/>
      <w:r w:rsidRPr="00D539C2">
        <w:rPr>
          <w:rFonts w:cs="Tahoma"/>
          <w:sz w:val="20"/>
          <w:szCs w:val="20"/>
          <w:lang w:val="es-ES_tradnl"/>
        </w:rPr>
        <w:t>Realizar el seguimiento a la Capacitación a los Beneficiarios por parte de la Entidad Ejecutora para el inicio de los tramites de los certificados de no propiedad previo a la ejecución física de la obra.</w:t>
      </w:r>
      <w:bookmarkEnd w:id="29"/>
    </w:p>
    <w:p w14:paraId="27E3F899"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Revisar el diseño, elaboración y distribución</w:t>
      </w:r>
      <w:r w:rsidRPr="00D539C2">
        <w:rPr>
          <w:rFonts w:cs="Tahoma"/>
          <w:b/>
          <w:sz w:val="20"/>
          <w:szCs w:val="20"/>
          <w:lang w:val="es-ES_tradnl"/>
        </w:rPr>
        <w:t xml:space="preserve"> del material educativo</w:t>
      </w:r>
      <w:r w:rsidRPr="00D539C2">
        <w:rPr>
          <w:rFonts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FC4C0FF"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 xml:space="preserve">Controlar la elaboración y distribución del </w:t>
      </w:r>
      <w:r w:rsidRPr="00D539C2">
        <w:rPr>
          <w:rFonts w:cs="Tahoma"/>
          <w:b/>
          <w:sz w:val="20"/>
          <w:szCs w:val="20"/>
          <w:lang w:val="es-ES_tradnl"/>
        </w:rPr>
        <w:t>material comunicacional</w:t>
      </w:r>
      <w:r w:rsidRPr="00D539C2">
        <w:rPr>
          <w:rFonts w:cs="Tahoma"/>
          <w:sz w:val="20"/>
          <w:szCs w:val="20"/>
          <w:lang w:val="es-ES_tradnl"/>
        </w:rPr>
        <w:t xml:space="preserve"> para realizar la socialización y difusión de la ejecución del proyecto, conforme a lineamientos establecidos por la AEVIVIENDA.</w:t>
      </w:r>
    </w:p>
    <w:p w14:paraId="6A2CF869"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 xml:space="preserve">Controlar que la Entidad Ejecutora </w:t>
      </w:r>
      <w:r w:rsidRPr="00D539C2">
        <w:rPr>
          <w:rFonts w:cs="Tahoma"/>
          <w:b/>
          <w:sz w:val="20"/>
          <w:szCs w:val="20"/>
          <w:lang w:val="es-ES_tradnl"/>
        </w:rPr>
        <w:t>capacite a su equipo técnico-social</w:t>
      </w:r>
      <w:r w:rsidRPr="00D539C2">
        <w:rPr>
          <w:rFonts w:cs="Tahoma"/>
          <w:sz w:val="20"/>
          <w:szCs w:val="20"/>
          <w:lang w:val="es-ES_tradnl"/>
        </w:rPr>
        <w:t>, con la finalidad de unificar criterios y establecer lineamientos generales para su correcta aplicación en el manejo de instrumentos normativos y de procedimientos del Proyecto.</w:t>
      </w:r>
    </w:p>
    <w:p w14:paraId="5A42C50F"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 xml:space="preserve">Controlar que la Entidad Ejecutora </w:t>
      </w:r>
      <w:r w:rsidRPr="00D539C2">
        <w:rPr>
          <w:rFonts w:cs="Tahoma"/>
          <w:b/>
          <w:sz w:val="20"/>
          <w:szCs w:val="20"/>
          <w:lang w:val="es-ES_tradnl"/>
        </w:rPr>
        <w:t>brinde toda la información</w:t>
      </w:r>
      <w:r w:rsidRPr="00D539C2">
        <w:rPr>
          <w:rFonts w:cs="Tahoma"/>
          <w:sz w:val="20"/>
          <w:szCs w:val="20"/>
          <w:lang w:val="es-ES_tradnl"/>
        </w:rPr>
        <w:t xml:space="preserve"> necesaria de los objetivos y alcances del Proyecto a los beneficiarios, enfatizando sus responsabilidades, para una adecuada identificación de promotores y almaceneros locales.</w:t>
      </w:r>
    </w:p>
    <w:p w14:paraId="4E8EC663"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 xml:space="preserve">Controlar que la Entidad Ejecutora desarrolle al </w:t>
      </w:r>
      <w:r w:rsidRPr="00D539C2">
        <w:rPr>
          <w:rFonts w:cs="Tahoma"/>
          <w:b/>
          <w:sz w:val="20"/>
          <w:szCs w:val="20"/>
          <w:lang w:val="es-ES_tradnl"/>
        </w:rPr>
        <w:t xml:space="preserve">menos 5 talleres </w:t>
      </w:r>
      <w:r w:rsidRPr="00D539C2">
        <w:rPr>
          <w:rFonts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w:t>
      </w:r>
      <w:r w:rsidRPr="00D539C2">
        <w:rPr>
          <w:rFonts w:cs="Tahoma"/>
          <w:sz w:val="20"/>
          <w:szCs w:val="20"/>
          <w:lang w:val="es-ES_tradnl"/>
        </w:rPr>
        <w:lastRenderedPageBreak/>
        <w:t>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565D9A0E" w14:textId="77777777" w:rsidR="007705DD" w:rsidRPr="00D539C2" w:rsidRDefault="007705DD" w:rsidP="007705DD">
      <w:pPr>
        <w:spacing w:line="260" w:lineRule="atLeast"/>
        <w:ind w:left="709"/>
        <w:contextualSpacing/>
        <w:jc w:val="both"/>
        <w:rPr>
          <w:rFonts w:cs="Tahoma"/>
          <w:sz w:val="20"/>
          <w:szCs w:val="20"/>
          <w:lang w:val="es-ES_tradnl"/>
        </w:rPr>
      </w:pPr>
      <w:r w:rsidRPr="00D539C2">
        <w:rPr>
          <w:rFonts w:cs="Tahoma"/>
          <w:sz w:val="20"/>
          <w:szCs w:val="20"/>
          <w:lang w:val="es-ES_tradnl"/>
        </w:rPr>
        <w:t>Temáticas a desarrollar:</w:t>
      </w:r>
    </w:p>
    <w:p w14:paraId="5FEBFFF9" w14:textId="77777777" w:rsidR="007705DD" w:rsidRPr="00D539C2" w:rsidRDefault="007705DD" w:rsidP="007705DD">
      <w:pPr>
        <w:numPr>
          <w:ilvl w:val="0"/>
          <w:numId w:val="63"/>
        </w:numPr>
        <w:spacing w:line="260" w:lineRule="atLeast"/>
        <w:ind w:left="993"/>
        <w:contextualSpacing/>
        <w:jc w:val="both"/>
        <w:rPr>
          <w:rFonts w:cs="Tahoma"/>
          <w:sz w:val="20"/>
          <w:szCs w:val="20"/>
          <w:lang w:val="es-ES_tradnl"/>
        </w:rPr>
      </w:pPr>
      <w:r w:rsidRPr="00D539C2">
        <w:rPr>
          <w:rFonts w:cs="Tahoma"/>
          <w:sz w:val="20"/>
          <w:szCs w:val="20"/>
          <w:lang w:val="es-ES_tradnl"/>
        </w:rPr>
        <w:t>Educación sobre la importancia del Medio Ambiente y de los servicios que la atienden.</w:t>
      </w:r>
    </w:p>
    <w:p w14:paraId="7BC7DB14" w14:textId="77777777" w:rsidR="007705DD" w:rsidRPr="00D539C2" w:rsidRDefault="007705DD" w:rsidP="007705DD">
      <w:pPr>
        <w:numPr>
          <w:ilvl w:val="0"/>
          <w:numId w:val="63"/>
        </w:numPr>
        <w:spacing w:line="260" w:lineRule="atLeast"/>
        <w:ind w:left="993"/>
        <w:contextualSpacing/>
        <w:jc w:val="both"/>
        <w:rPr>
          <w:rFonts w:cs="Tahoma"/>
          <w:sz w:val="20"/>
          <w:szCs w:val="20"/>
          <w:lang w:val="es-ES_tradnl"/>
        </w:rPr>
      </w:pPr>
      <w:r w:rsidRPr="00D539C2">
        <w:rPr>
          <w:rFonts w:cs="Tahoma"/>
          <w:sz w:val="20"/>
          <w:szCs w:val="20"/>
          <w:lang w:val="es-ES_tradnl"/>
        </w:rPr>
        <w:t>Higiene, salubridad y bioseguridad</w:t>
      </w:r>
    </w:p>
    <w:p w14:paraId="3D2C967C" w14:textId="77777777" w:rsidR="007705DD" w:rsidRPr="00D539C2" w:rsidRDefault="007705DD" w:rsidP="007705DD">
      <w:pPr>
        <w:numPr>
          <w:ilvl w:val="0"/>
          <w:numId w:val="63"/>
        </w:numPr>
        <w:spacing w:line="260" w:lineRule="atLeast"/>
        <w:ind w:left="993"/>
        <w:contextualSpacing/>
        <w:jc w:val="both"/>
        <w:rPr>
          <w:rFonts w:cs="Tahoma"/>
          <w:sz w:val="20"/>
          <w:szCs w:val="20"/>
          <w:lang w:val="es-ES_tradnl"/>
        </w:rPr>
      </w:pPr>
      <w:r w:rsidRPr="00D539C2">
        <w:rPr>
          <w:rFonts w:cs="Tahoma"/>
          <w:sz w:val="20"/>
          <w:szCs w:val="20"/>
          <w:lang w:val="es-ES_tradnl"/>
        </w:rPr>
        <w:t xml:space="preserve">Saneamiento Básico  </w:t>
      </w:r>
    </w:p>
    <w:p w14:paraId="7295F593" w14:textId="77777777" w:rsidR="007705DD" w:rsidRPr="00D539C2" w:rsidRDefault="007705DD" w:rsidP="007705DD">
      <w:pPr>
        <w:numPr>
          <w:ilvl w:val="0"/>
          <w:numId w:val="64"/>
        </w:numPr>
        <w:spacing w:line="260" w:lineRule="atLeast"/>
        <w:ind w:left="993"/>
        <w:contextualSpacing/>
        <w:jc w:val="both"/>
        <w:rPr>
          <w:rFonts w:cs="Tahoma"/>
          <w:sz w:val="20"/>
          <w:szCs w:val="20"/>
          <w:lang w:val="es-ES_tradnl"/>
        </w:rPr>
      </w:pPr>
      <w:r w:rsidRPr="00D539C2">
        <w:rPr>
          <w:rFonts w:cs="Tahoma"/>
          <w:sz w:val="20"/>
          <w:szCs w:val="20"/>
          <w:lang w:val="es-ES_tradnl"/>
        </w:rPr>
        <w:t>Equidad de género generacional, y Prevención de violencia intrafamiliar.</w:t>
      </w:r>
    </w:p>
    <w:p w14:paraId="7DFB0322" w14:textId="77777777" w:rsidR="007705DD" w:rsidRPr="00D539C2" w:rsidRDefault="007705DD" w:rsidP="007705DD">
      <w:pPr>
        <w:numPr>
          <w:ilvl w:val="0"/>
          <w:numId w:val="63"/>
        </w:numPr>
        <w:spacing w:line="260" w:lineRule="atLeast"/>
        <w:ind w:left="993"/>
        <w:contextualSpacing/>
        <w:jc w:val="both"/>
        <w:rPr>
          <w:rFonts w:cs="Tahoma"/>
          <w:sz w:val="20"/>
          <w:szCs w:val="20"/>
          <w:lang w:val="es-ES_tradnl"/>
        </w:rPr>
      </w:pPr>
      <w:r w:rsidRPr="00D539C2">
        <w:rPr>
          <w:rFonts w:cs="Tahoma"/>
          <w:sz w:val="20"/>
          <w:szCs w:val="20"/>
          <w:lang w:val="es-ES_tradnl"/>
        </w:rPr>
        <w:t>Hábitat, calidad de vida y hábitos saludables y el cumplimento de la función social de la vivienda.</w:t>
      </w:r>
    </w:p>
    <w:p w14:paraId="21B41D93" w14:textId="77777777" w:rsidR="007705DD" w:rsidRPr="00D539C2" w:rsidRDefault="007705DD" w:rsidP="007705DD">
      <w:pPr>
        <w:numPr>
          <w:ilvl w:val="0"/>
          <w:numId w:val="63"/>
        </w:numPr>
        <w:spacing w:line="260" w:lineRule="atLeast"/>
        <w:ind w:left="993"/>
        <w:contextualSpacing/>
        <w:jc w:val="both"/>
        <w:rPr>
          <w:rFonts w:cs="Tahoma"/>
          <w:b/>
          <w:sz w:val="20"/>
          <w:szCs w:val="20"/>
          <w:lang w:val="es-ES_tradnl"/>
        </w:rPr>
      </w:pPr>
      <w:r w:rsidRPr="00D539C2">
        <w:rPr>
          <w:rFonts w:cs="Tahoma"/>
          <w:b/>
          <w:sz w:val="20"/>
          <w:szCs w:val="20"/>
          <w:lang w:val="es-ES_tradnl"/>
        </w:rPr>
        <w:t xml:space="preserve">Otros a requerimiento de la AEVIVIENDA </w:t>
      </w:r>
      <w:r w:rsidRPr="00D539C2">
        <w:rPr>
          <w:rFonts w:cs="Tahoma"/>
          <w:sz w:val="20"/>
          <w:szCs w:val="20"/>
          <w:lang w:val="es-ES_tradnl"/>
        </w:rPr>
        <w:t xml:space="preserve">(Coordinar con </w:t>
      </w:r>
      <w:proofErr w:type="spellStart"/>
      <w:r w:rsidRPr="00D539C2">
        <w:rPr>
          <w:rFonts w:cs="Tahoma"/>
          <w:sz w:val="20"/>
          <w:szCs w:val="20"/>
          <w:lang w:val="es-ES_tradnl"/>
        </w:rPr>
        <w:t>el</w:t>
      </w:r>
      <w:proofErr w:type="spellEnd"/>
      <w:r w:rsidRPr="00D539C2">
        <w:rPr>
          <w:rFonts w:cs="Tahoma"/>
          <w:sz w:val="20"/>
          <w:szCs w:val="20"/>
          <w:lang w:val="es-ES_tradnl"/>
        </w:rPr>
        <w:t xml:space="preserve"> o la profesional/técnico del área social de la AEVIVIENDA, para la temática a desarrollar).</w:t>
      </w:r>
    </w:p>
    <w:p w14:paraId="15DF4B60"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 xml:space="preserve">Controlar que la Entidad Ejecutora desarrolle al </w:t>
      </w:r>
      <w:r w:rsidRPr="00D539C2">
        <w:rPr>
          <w:rFonts w:cs="Tahoma"/>
          <w:b/>
          <w:sz w:val="20"/>
          <w:szCs w:val="20"/>
          <w:lang w:val="es-ES_tradnl"/>
        </w:rPr>
        <w:t xml:space="preserve">menos 6 talleres </w:t>
      </w:r>
      <w:r w:rsidRPr="00D539C2">
        <w:rPr>
          <w:rFonts w:cs="Tahoma"/>
          <w:sz w:val="20"/>
          <w:szCs w:val="20"/>
          <w:lang w:val="es-ES_tradnl"/>
        </w:rPr>
        <w:t>de capacitación técnica por cada grupo de comunidades o frentes de trabajo para los beneficiarios (padres y/o hijos u otros) que realizarán las acciones de autoconstrucción asistida en:</w:t>
      </w:r>
    </w:p>
    <w:p w14:paraId="325B537B"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Métodos constructivos (seguridad laboral e higiene en el trabajo),</w:t>
      </w:r>
    </w:p>
    <w:p w14:paraId="749E5299"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Análisis de riesgo y planes de contingencia y uso y equipo de protección personal (repeticiones semanales),</w:t>
      </w:r>
    </w:p>
    <w:p w14:paraId="78D3AB45"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Obra Gruesa, </w:t>
      </w:r>
    </w:p>
    <w:p w14:paraId="6B5E6149"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Materiales Prefabricados, </w:t>
      </w:r>
    </w:p>
    <w:p w14:paraId="1EC72B07"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Obra Fina, </w:t>
      </w:r>
    </w:p>
    <w:p w14:paraId="59CA689C" w14:textId="77777777" w:rsidR="007705DD" w:rsidRPr="00D539C2" w:rsidRDefault="007705DD" w:rsidP="007705DD">
      <w:pPr>
        <w:numPr>
          <w:ilvl w:val="0"/>
          <w:numId w:val="55"/>
        </w:numPr>
        <w:spacing w:line="260" w:lineRule="atLeast"/>
        <w:ind w:left="993" w:hanging="284"/>
        <w:contextualSpacing/>
        <w:jc w:val="both"/>
        <w:rPr>
          <w:rFonts w:cs="Tahoma"/>
          <w:sz w:val="20"/>
          <w:szCs w:val="20"/>
          <w:lang w:val="es-ES_tradnl"/>
        </w:rPr>
      </w:pPr>
      <w:r w:rsidRPr="00D539C2">
        <w:rPr>
          <w:rFonts w:cs="Tahoma"/>
          <w:sz w:val="20"/>
          <w:szCs w:val="20"/>
          <w:lang w:val="es-ES_tradnl"/>
        </w:rPr>
        <w:t>Instalaciones Sanitaria /Agua Potable, Instalación Eléctrica</w:t>
      </w:r>
    </w:p>
    <w:p w14:paraId="451C03EF" w14:textId="77777777" w:rsidR="007705DD" w:rsidRPr="00D539C2" w:rsidRDefault="007705DD" w:rsidP="007705DD">
      <w:pPr>
        <w:numPr>
          <w:ilvl w:val="0"/>
          <w:numId w:val="53"/>
        </w:numPr>
        <w:spacing w:line="260" w:lineRule="atLeast"/>
        <w:ind w:left="709" w:hanging="301"/>
        <w:contextualSpacing/>
        <w:jc w:val="both"/>
        <w:rPr>
          <w:rFonts w:cs="Tahoma"/>
          <w:sz w:val="20"/>
          <w:szCs w:val="20"/>
          <w:lang w:val="es-ES_tradnl"/>
        </w:rPr>
      </w:pPr>
      <w:r w:rsidRPr="00D539C2">
        <w:rPr>
          <w:rFonts w:cs="Tahoma"/>
          <w:sz w:val="20"/>
          <w:szCs w:val="20"/>
          <w:lang w:val="es-ES_tradnl"/>
        </w:rPr>
        <w:t>Verificar que la Entidad Ejecutora realice las</w:t>
      </w:r>
      <w:r w:rsidRPr="00D539C2">
        <w:rPr>
          <w:rFonts w:cs="Tahoma"/>
          <w:b/>
          <w:sz w:val="20"/>
          <w:szCs w:val="20"/>
          <w:lang w:val="es-ES_tradnl"/>
        </w:rPr>
        <w:t xml:space="preserve"> capacitaciones</w:t>
      </w:r>
      <w:r w:rsidRPr="00D539C2">
        <w:rPr>
          <w:rFonts w:cs="Tahoma"/>
          <w:sz w:val="20"/>
          <w:szCs w:val="20"/>
          <w:lang w:val="es-ES_tradnl"/>
        </w:rPr>
        <w:t xml:space="preserve"> en </w:t>
      </w:r>
      <w:r w:rsidRPr="00D539C2">
        <w:rPr>
          <w:rFonts w:cs="Tahoma"/>
          <w:b/>
          <w:sz w:val="20"/>
          <w:szCs w:val="20"/>
          <w:lang w:val="es-ES_tradnl"/>
        </w:rPr>
        <w:t>acciones de mantenimiento preventivo</w:t>
      </w:r>
      <w:r w:rsidRPr="00D539C2">
        <w:rPr>
          <w:rFonts w:cs="Tahoma"/>
          <w:sz w:val="20"/>
          <w:szCs w:val="20"/>
          <w:lang w:val="es-ES_tradnl"/>
        </w:rPr>
        <w:t>, uso adecuado y limpieza de la vivienda una vez que hayan concluido las acciones de autoconstrucción.</w:t>
      </w:r>
    </w:p>
    <w:p w14:paraId="5ECFCACE" w14:textId="77777777" w:rsidR="007705DD" w:rsidRPr="00D539C2" w:rsidRDefault="007705DD" w:rsidP="007705DD">
      <w:pPr>
        <w:spacing w:line="260" w:lineRule="atLeast"/>
        <w:ind w:left="709"/>
        <w:contextualSpacing/>
        <w:jc w:val="both"/>
        <w:rPr>
          <w:rFonts w:cs="Tahoma"/>
          <w:sz w:val="20"/>
          <w:szCs w:val="20"/>
          <w:lang w:val="es-ES_tradnl"/>
        </w:rPr>
      </w:pPr>
    </w:p>
    <w:p w14:paraId="64A418A6" w14:textId="77777777" w:rsidR="007705DD" w:rsidRPr="00D539C2" w:rsidRDefault="007705DD" w:rsidP="007705DD">
      <w:pPr>
        <w:numPr>
          <w:ilvl w:val="0"/>
          <w:numId w:val="54"/>
        </w:numPr>
        <w:spacing w:line="260" w:lineRule="atLeast"/>
        <w:ind w:left="426"/>
        <w:contextualSpacing/>
        <w:jc w:val="both"/>
        <w:rPr>
          <w:rFonts w:cs="Tahoma"/>
          <w:b/>
          <w:sz w:val="20"/>
          <w:szCs w:val="20"/>
          <w:lang w:val="es-ES_tradnl"/>
        </w:rPr>
      </w:pPr>
      <w:r w:rsidRPr="00D539C2">
        <w:rPr>
          <w:rFonts w:cs="Tahoma"/>
          <w:b/>
          <w:sz w:val="20"/>
          <w:szCs w:val="20"/>
          <w:lang w:val="es-ES_tradnl"/>
        </w:rPr>
        <w:t>ASISTENCIA TÉCNICA</w:t>
      </w:r>
    </w:p>
    <w:p w14:paraId="06529404" w14:textId="77777777" w:rsidR="007705DD" w:rsidRPr="00D539C2" w:rsidRDefault="007705DD" w:rsidP="007705DD">
      <w:pPr>
        <w:pStyle w:val="Prrafodelista"/>
        <w:widowControl w:val="0"/>
        <w:numPr>
          <w:ilvl w:val="0"/>
          <w:numId w:val="44"/>
        </w:numPr>
        <w:autoSpaceDE w:val="0"/>
        <w:autoSpaceDN w:val="0"/>
        <w:ind w:left="709"/>
        <w:jc w:val="both"/>
        <w:rPr>
          <w:rFonts w:ascii="Verdana" w:hAnsi="Verdana" w:cs="Tahoma"/>
          <w:lang w:val="es-ES_tradnl"/>
        </w:rPr>
      </w:pPr>
      <w:r w:rsidRPr="00D539C2">
        <w:rPr>
          <w:rFonts w:ascii="Verdana" w:hAnsi="Verdana" w:cs="Tahoma"/>
          <w:lang w:val="es-ES_tradnl"/>
        </w:rPr>
        <w:t xml:space="preserve">La Inspectoría realizará el seguimiento a la Entidad Ejecutora en la gestión de la obtención de los certificados de no propiedad a nivel Nacional de los </w:t>
      </w:r>
      <w:r w:rsidRPr="00D539C2">
        <w:rPr>
          <w:rFonts w:ascii="Verdana" w:hAnsi="Verdana" w:cs="Tahoma"/>
          <w:b/>
          <w:color w:val="FF0000"/>
          <w:lang w:val="es-ES_tradnl"/>
        </w:rPr>
        <w:t>42</w:t>
      </w:r>
      <w:r w:rsidRPr="00D539C2">
        <w:rPr>
          <w:rFonts w:ascii="Verdana" w:hAnsi="Verdana" w:cs="Tahoma"/>
          <w:lang w:val="es-ES_tradnl"/>
        </w:rPr>
        <w:t xml:space="preserve"> beneficiarios, emitido por Derechos Reales, del titular y su conyugue (si corresponde), y presentará a la AEVIVIENDA hasta antes de iniciar con la ejecución física del proyecto. </w:t>
      </w:r>
    </w:p>
    <w:p w14:paraId="29050CA9" w14:textId="77777777" w:rsidR="007705DD" w:rsidRPr="00D539C2" w:rsidRDefault="007705DD" w:rsidP="007705DD">
      <w:pPr>
        <w:pStyle w:val="Prrafodelista"/>
        <w:numPr>
          <w:ilvl w:val="0"/>
          <w:numId w:val="44"/>
        </w:numPr>
        <w:spacing w:line="260" w:lineRule="atLeast"/>
        <w:ind w:left="709" w:hanging="283"/>
        <w:contextualSpacing/>
        <w:jc w:val="both"/>
        <w:rPr>
          <w:rFonts w:ascii="Verdana" w:hAnsi="Verdana" w:cs="Tahoma"/>
          <w:lang w:val="es-ES_tradnl"/>
        </w:rPr>
      </w:pPr>
      <w:r w:rsidRPr="00D539C2">
        <w:rPr>
          <w:rFonts w:ascii="Verdana" w:hAnsi="Verdana" w:cs="Tahoma"/>
          <w:lang w:val="es-ES_tradnl"/>
        </w:rPr>
        <w:t>Deberá verificar y realizar el acompañamiento a la Entidad Ejecutora para que realice el</w:t>
      </w:r>
      <w:r w:rsidRPr="00D539C2">
        <w:rPr>
          <w:rFonts w:ascii="Verdana" w:hAnsi="Verdana" w:cs="Tahoma"/>
          <w:b/>
          <w:lang w:val="es-ES_tradnl"/>
        </w:rPr>
        <w:t xml:space="preserve"> Diagnóstico Inicial</w:t>
      </w:r>
      <w:r w:rsidRPr="00D539C2">
        <w:rPr>
          <w:rFonts w:ascii="Verdana" w:hAnsi="Verdana" w:cs="Tahoma"/>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D539C2">
        <w:rPr>
          <w:rFonts w:ascii="Verdana" w:hAnsi="Verdana" w:cs="Tahoma"/>
          <w:color w:val="000000"/>
          <w:lang w:val="es-ES_tradnl"/>
        </w:rPr>
        <w:t xml:space="preserve">mejoramiento, ampliación, mejoramiento + ampliación, renovación) por familia y por consiguiente </w:t>
      </w:r>
      <w:r w:rsidRPr="00D539C2">
        <w:rPr>
          <w:rFonts w:ascii="Verdana" w:hAnsi="Verdana" w:cs="Tahoma"/>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41C37381"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El Inspector debe entregar oficialmente a la Entidad Ejecutora una fotocopia de la Licencia Ambiental Vigente y copia en formato digital de los documentos ambientales correspondientes (PPM-PASA).</w:t>
      </w:r>
    </w:p>
    <w:p w14:paraId="0232F9FA"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Exigirá a la Entidad Ejecutora y remitirá al Fiscal del Proyecto los Formulario de autorización de Ingreso a Áreas Protegidas Nacionales o Sub Nacionales (cuando corresponda).</w:t>
      </w:r>
      <w:bookmarkStart w:id="30" w:name="_Hlk145489069"/>
    </w:p>
    <w:p w14:paraId="78ACA4B0"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lastRenderedPageBreak/>
        <w:t xml:space="preserve">Realizar el acompañamiento a </w:t>
      </w:r>
      <w:r w:rsidRPr="00D539C2">
        <w:rPr>
          <w:rFonts w:cs="Tahoma"/>
          <w:sz w:val="20"/>
          <w:szCs w:val="20"/>
        </w:rPr>
        <w:t xml:space="preserve">la Entidad Ejecutora para verificar la zona de intervención y el derecho propietario las </w:t>
      </w:r>
      <w:proofErr w:type="gramStart"/>
      <w:r w:rsidRPr="00D539C2">
        <w:rPr>
          <w:rFonts w:cs="Tahoma"/>
          <w:sz w:val="20"/>
          <w:szCs w:val="20"/>
        </w:rPr>
        <w:t>viviendas  no</w:t>
      </w:r>
      <w:proofErr w:type="gramEnd"/>
      <w:r w:rsidRPr="00D539C2">
        <w:rPr>
          <w:rFonts w:cs="Tahoma"/>
          <w:sz w:val="20"/>
          <w:szCs w:val="20"/>
        </w:rPr>
        <w:t xml:space="preserve"> debiendo emplazar las soluciones habitacionales en; Áreas Protegidas, Propiedades del nivel Central de Gobierno, Departamental, Municipal, Franjas de Seguridad, Derechos de Vía y otros que no son propiedad particular de los beneficiarios.</w:t>
      </w:r>
      <w:bookmarkEnd w:id="30"/>
    </w:p>
    <w:p w14:paraId="1236EEFA"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07A9AC0"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539C2">
        <w:rPr>
          <w:rFonts w:cs="Tahoma"/>
          <w:sz w:val="20"/>
          <w:szCs w:val="20"/>
          <w:lang w:val="es-ES_tradnl"/>
        </w:rPr>
        <w:t>E.P.P.s</w:t>
      </w:r>
      <w:proofErr w:type="spellEnd"/>
      <w:r w:rsidRPr="00D539C2">
        <w:rPr>
          <w:rFonts w:cs="Tahoma"/>
          <w:sz w:val="20"/>
          <w:szCs w:val="20"/>
          <w:lang w:val="es-ES_tradnl"/>
        </w:rPr>
        <w:t>) y de carteles de prevención contra accidentes y cuidado del medio ambiente; 6.- Limpieza general (cierre y abandono de la etapa de ejecución).</w:t>
      </w:r>
    </w:p>
    <w:p w14:paraId="5A8F9EDA"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2CDE8A3"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40628E15"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D539C2">
        <w:rPr>
          <w:rFonts w:cs="Tahoma"/>
          <w:sz w:val="20"/>
          <w:szCs w:val="20"/>
          <w:lang w:val="es-ES_tradnl"/>
        </w:rPr>
        <w:t>EPP´s</w:t>
      </w:r>
      <w:proofErr w:type="spellEnd"/>
      <w:r w:rsidRPr="00D539C2">
        <w:rPr>
          <w:rFonts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FF17F71"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0EB2D44A"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La Inspectoría deberá acompañar y aprobar la validación de las evaluaciones técnicas a requerimiento de la AEVIVIENDA. </w:t>
      </w:r>
    </w:p>
    <w:p w14:paraId="7D86E43C"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AEECB55"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que todos los ítems ejecutados cumplan con requerimientos adecuados de construcción y funcionamiento.</w:t>
      </w:r>
    </w:p>
    <w:p w14:paraId="75FB4754"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Controlar que las herramientas de albañilería estén en buen estado, según la cantidad establecida en el proyecto, como insumos para los talleres de capacitación técnica y acciones de construcción, durante los procesos constructivos. Estas herramientas serán dadas en </w:t>
      </w:r>
      <w:r w:rsidRPr="00D539C2">
        <w:rPr>
          <w:rFonts w:cs="Tahoma"/>
          <w:sz w:val="20"/>
          <w:szCs w:val="20"/>
          <w:lang w:val="es-ES_tradnl"/>
        </w:rPr>
        <w:lastRenderedPageBreak/>
        <w:t>calidad de préstamo a los beneficiarios más vulnerables, para su uso según avance físico de los ítems de la vivienda.</w:t>
      </w:r>
    </w:p>
    <w:p w14:paraId="43EC5E59"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que el equipo de la propuesta adjudicada (Mezcladora, vibradora, otros) se encuentren en el proyecto y sea compartido por los beneficiarios de acuerdo al plan de trabajo.</w:t>
      </w:r>
    </w:p>
    <w:p w14:paraId="5DEC477C"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y verificar que el apoyo técnico y humano a las familias de alta vulnerabilidad identificadas en la ejecución del proyecto estén siendo atendidos por la Entidad Ejecutora.</w:t>
      </w:r>
    </w:p>
    <w:p w14:paraId="4C7F4101"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8ED9EDA" w14:textId="77777777" w:rsidR="007705DD" w:rsidRPr="00D539C2" w:rsidRDefault="007705DD" w:rsidP="007705DD">
      <w:pPr>
        <w:numPr>
          <w:ilvl w:val="0"/>
          <w:numId w:val="44"/>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que se elaboren los planos AS BUILT de cada una de las viviendas.</w:t>
      </w:r>
    </w:p>
    <w:p w14:paraId="5EF3E2B7" w14:textId="77777777" w:rsidR="007705DD" w:rsidRPr="00D539C2" w:rsidRDefault="007705DD" w:rsidP="007705DD">
      <w:pPr>
        <w:spacing w:line="260" w:lineRule="atLeast"/>
        <w:contextualSpacing/>
        <w:jc w:val="both"/>
        <w:rPr>
          <w:rFonts w:cs="Tahoma"/>
          <w:color w:val="000000"/>
          <w:sz w:val="20"/>
          <w:szCs w:val="20"/>
          <w:lang w:val="es-ES_tradnl"/>
        </w:rPr>
      </w:pPr>
    </w:p>
    <w:p w14:paraId="4D4D784C" w14:textId="77777777" w:rsidR="007705DD" w:rsidRPr="00D539C2" w:rsidRDefault="007705DD" w:rsidP="007705DD">
      <w:pPr>
        <w:numPr>
          <w:ilvl w:val="0"/>
          <w:numId w:val="54"/>
        </w:numPr>
        <w:spacing w:line="260" w:lineRule="atLeast"/>
        <w:ind w:left="426"/>
        <w:contextualSpacing/>
        <w:jc w:val="both"/>
        <w:rPr>
          <w:rFonts w:cs="Tahoma"/>
          <w:b/>
          <w:sz w:val="20"/>
          <w:szCs w:val="20"/>
          <w:lang w:val="es-ES_tradnl"/>
        </w:rPr>
      </w:pPr>
      <w:r w:rsidRPr="00D539C2">
        <w:rPr>
          <w:rFonts w:cs="Tahoma"/>
          <w:b/>
          <w:sz w:val="20"/>
          <w:szCs w:val="20"/>
          <w:lang w:val="es-ES_tradnl"/>
        </w:rPr>
        <w:t>SEGUIMIENTO:</w:t>
      </w:r>
    </w:p>
    <w:p w14:paraId="300CD214"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bookmarkStart w:id="31" w:name="_Hlk163837523"/>
      <w:r w:rsidRPr="00D539C2">
        <w:rPr>
          <w:rFonts w:cs="Tahoma"/>
          <w:sz w:val="20"/>
          <w:szCs w:val="20"/>
          <w:lang w:val="es-ES_tradnl"/>
        </w:rPr>
        <w:t>Verificar y controlar la gestión y presentación de los certificados de no propiedad para iniciar la obra física de los beneficiarios.</w:t>
      </w:r>
      <w:bookmarkEnd w:id="31"/>
    </w:p>
    <w:p w14:paraId="76E41444"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6EA6E17"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Realizar el seguimiento oportuno y fundamentado para que la Entidad Ejecutora realice la </w:t>
      </w:r>
      <w:r w:rsidRPr="00D539C2">
        <w:rPr>
          <w:rFonts w:cs="Tahoma"/>
          <w:b/>
          <w:sz w:val="20"/>
          <w:szCs w:val="20"/>
          <w:lang w:val="es-ES_tradnl"/>
        </w:rPr>
        <w:t xml:space="preserve">sustitución de beneficiarios: </w:t>
      </w:r>
    </w:p>
    <w:p w14:paraId="0A8E25BA"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Por renuncia escrita del beneficiario. </w:t>
      </w:r>
    </w:p>
    <w:p w14:paraId="0A49FAFC" w14:textId="77777777" w:rsidR="007705DD" w:rsidRPr="00D539C2" w:rsidRDefault="007705DD" w:rsidP="007705DD">
      <w:pPr>
        <w:numPr>
          <w:ilvl w:val="0"/>
          <w:numId w:val="48"/>
        </w:numPr>
        <w:tabs>
          <w:tab w:val="left" w:pos="993"/>
          <w:tab w:val="left" w:pos="1134"/>
        </w:tabs>
        <w:spacing w:line="260" w:lineRule="atLeast"/>
        <w:ind w:left="993" w:hanging="284"/>
        <w:contextualSpacing/>
        <w:jc w:val="both"/>
        <w:rPr>
          <w:rFonts w:cs="Tahoma"/>
          <w:sz w:val="20"/>
          <w:szCs w:val="20"/>
          <w:lang w:val="es-ES_tradnl"/>
        </w:rPr>
      </w:pPr>
      <w:r w:rsidRPr="00D539C2">
        <w:rPr>
          <w:rFonts w:cs="Tahoma"/>
          <w:sz w:val="20"/>
          <w:szCs w:val="20"/>
          <w:lang w:val="es-ES_tradnl"/>
        </w:rPr>
        <w:t>Por incumplimiento de aporte propio, a la tercera notificación de incumplimiento.</w:t>
      </w:r>
    </w:p>
    <w:p w14:paraId="532E41AE"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En caso de comprobarse que el beneficiario y su familia no demuestren la residencia permanente en el sector o lugar.</w:t>
      </w:r>
    </w:p>
    <w:p w14:paraId="309A8987"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En caso de comprobarse inconsistencia en la veracidad de la información contenida en el formulario de solicitud o declaración jurada.</w:t>
      </w:r>
    </w:p>
    <w:p w14:paraId="339AC74D"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Por abandono del proyecto sin justificación y comunicación alguna.</w:t>
      </w:r>
    </w:p>
    <w:p w14:paraId="53DCA4D8"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color w:val="000000" w:themeColor="text1"/>
          <w:sz w:val="20"/>
          <w:szCs w:val="20"/>
          <w:lang w:val="es-ES_tradnl"/>
        </w:rPr>
        <w:t>En otro tipo de casos, no previstos en el proyecto, la Dirección Departamental previo análisis social y jurídico, definirá la sustitución del beneficiario.</w:t>
      </w:r>
    </w:p>
    <w:p w14:paraId="52ACE46F" w14:textId="77777777" w:rsidR="007705DD" w:rsidRPr="00D539C2" w:rsidRDefault="007705DD" w:rsidP="007705DD">
      <w:pPr>
        <w:tabs>
          <w:tab w:val="left" w:pos="1701"/>
        </w:tabs>
        <w:spacing w:line="260" w:lineRule="atLeast"/>
        <w:ind w:left="709"/>
        <w:contextualSpacing/>
        <w:jc w:val="both"/>
        <w:rPr>
          <w:rFonts w:cs="Tahoma"/>
          <w:sz w:val="20"/>
          <w:szCs w:val="20"/>
          <w:lang w:val="es-ES_tradnl"/>
        </w:rPr>
      </w:pPr>
    </w:p>
    <w:p w14:paraId="4DC45ABA" w14:textId="77777777" w:rsidR="007705DD" w:rsidRPr="00D539C2" w:rsidRDefault="007705DD" w:rsidP="007705DD">
      <w:pPr>
        <w:tabs>
          <w:tab w:val="left" w:pos="1701"/>
        </w:tabs>
        <w:spacing w:line="260" w:lineRule="atLeast"/>
        <w:ind w:left="709"/>
        <w:contextualSpacing/>
        <w:jc w:val="both"/>
        <w:rPr>
          <w:rFonts w:cs="Tahoma"/>
          <w:sz w:val="20"/>
          <w:szCs w:val="20"/>
          <w:lang w:val="es-ES_tradnl"/>
        </w:rPr>
      </w:pPr>
      <w:r w:rsidRPr="00D539C2">
        <w:rPr>
          <w:rFonts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00D97AB3" w14:textId="77777777" w:rsidR="007705DD" w:rsidRPr="00D539C2" w:rsidRDefault="007705DD" w:rsidP="007705DD">
      <w:pPr>
        <w:tabs>
          <w:tab w:val="left" w:pos="1701"/>
        </w:tabs>
        <w:spacing w:line="260" w:lineRule="atLeast"/>
        <w:ind w:left="709"/>
        <w:contextualSpacing/>
        <w:jc w:val="both"/>
        <w:rPr>
          <w:rFonts w:cs="Tahoma"/>
          <w:sz w:val="20"/>
          <w:szCs w:val="20"/>
          <w:lang w:val="es-ES_tradnl"/>
        </w:rPr>
      </w:pPr>
      <w:bookmarkStart w:id="32" w:name="_Hlk181265843"/>
      <w:r w:rsidRPr="00D539C2">
        <w:rPr>
          <w:rFonts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2"/>
    </w:p>
    <w:p w14:paraId="3244D26F"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Verificar que la solicitud entregada para el </w:t>
      </w:r>
      <w:r w:rsidRPr="00D539C2">
        <w:rPr>
          <w:rFonts w:cs="Tahoma"/>
          <w:b/>
          <w:bCs/>
          <w:sz w:val="20"/>
          <w:szCs w:val="20"/>
          <w:lang w:val="es-ES_tradnl"/>
        </w:rPr>
        <w:t>cambio de titular del beneficio</w:t>
      </w:r>
      <w:r w:rsidRPr="00D539C2">
        <w:rPr>
          <w:rFonts w:cs="Tahoma"/>
          <w:sz w:val="20"/>
          <w:szCs w:val="20"/>
          <w:lang w:val="es-ES_tradnl"/>
        </w:rPr>
        <w:t xml:space="preserve"> por parte de la Entidad Ejecutora a la AEVIVIENDA se haya realizado de manera oportuna y fundamentada:</w:t>
      </w:r>
      <w:r w:rsidRPr="00D539C2">
        <w:rPr>
          <w:rFonts w:cs="Tahoma"/>
          <w:b/>
          <w:sz w:val="20"/>
          <w:szCs w:val="20"/>
          <w:lang w:val="es-ES_tradnl"/>
        </w:rPr>
        <w:t xml:space="preserve"> </w:t>
      </w:r>
    </w:p>
    <w:p w14:paraId="1549C904"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B15184"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Ruptura de la relación conyugal o de convivencia, en cuyo caso el beneficio será prioritariamente, a favor del cónyuge o conviviente que este con la tutela de los hijos. </w:t>
      </w:r>
    </w:p>
    <w:p w14:paraId="0F9119D9"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En caso de abandono de los padres el beneficio será a favor del hijo/a que asuma la carga familiar.</w:t>
      </w:r>
    </w:p>
    <w:p w14:paraId="4C995061"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 xml:space="preserve">En caso de fallecimiento de una asociada o un asociado de la Cooperativa de Vivienda Social, los derechos del socio fallecido irán a favor de los herederos u otro socio, conforme </w:t>
      </w:r>
      <w:r w:rsidRPr="00D539C2">
        <w:rPr>
          <w:rFonts w:cs="Tahoma"/>
          <w:sz w:val="20"/>
          <w:szCs w:val="20"/>
          <w:lang w:val="es-ES_tradnl"/>
        </w:rPr>
        <w:lastRenderedPageBreak/>
        <w:t xml:space="preserve">los Estatutos y Reglamentos internos de la Cooperativa, mismos que deberán cumplir con los requisitos y criterios de priorización establecidos en el presente reglamento. </w:t>
      </w:r>
    </w:p>
    <w:p w14:paraId="30AD7C12" w14:textId="77777777" w:rsidR="007705DD" w:rsidRPr="00D539C2" w:rsidRDefault="007705DD" w:rsidP="007705DD">
      <w:pPr>
        <w:numPr>
          <w:ilvl w:val="0"/>
          <w:numId w:val="48"/>
        </w:numPr>
        <w:tabs>
          <w:tab w:val="left" w:pos="1701"/>
        </w:tabs>
        <w:spacing w:line="260" w:lineRule="atLeast"/>
        <w:ind w:left="993" w:hanging="284"/>
        <w:contextualSpacing/>
        <w:jc w:val="both"/>
        <w:rPr>
          <w:rFonts w:cs="Tahoma"/>
          <w:sz w:val="20"/>
          <w:szCs w:val="20"/>
          <w:lang w:val="es-ES_tradnl"/>
        </w:rPr>
      </w:pPr>
      <w:r w:rsidRPr="00D539C2">
        <w:rPr>
          <w:rFonts w:cs="Tahoma"/>
          <w:sz w:val="20"/>
          <w:szCs w:val="20"/>
          <w:lang w:val="es-ES_tradnl"/>
        </w:rPr>
        <w:t>En otro tipo de casos no previstos, la Dirección Departamental previo análisis social y jurídico, definirá el cambio de beneficiario.</w:t>
      </w:r>
    </w:p>
    <w:p w14:paraId="0A7D886C"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Verificar y Garantizar el </w:t>
      </w:r>
      <w:r w:rsidRPr="00D539C2">
        <w:rPr>
          <w:rFonts w:cs="Tahoma"/>
          <w:b/>
          <w:sz w:val="20"/>
          <w:szCs w:val="20"/>
          <w:lang w:val="es-ES_tradnl"/>
        </w:rPr>
        <w:t>uso adecuado de los materiales</w:t>
      </w:r>
      <w:r w:rsidRPr="00D539C2">
        <w:rPr>
          <w:rFonts w:cs="Tahoma"/>
          <w:sz w:val="20"/>
          <w:szCs w:val="20"/>
          <w:lang w:val="es-ES_tradnl"/>
        </w:rPr>
        <w:t xml:space="preserve"> de construcción, tanto de los financiados por la AEVIVIENDA como de los de aporte propio.</w:t>
      </w:r>
    </w:p>
    <w:p w14:paraId="0CE74E76"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Controlar y Asegurar el </w:t>
      </w:r>
      <w:r w:rsidRPr="00D539C2">
        <w:rPr>
          <w:rFonts w:cs="Tahoma"/>
          <w:b/>
          <w:sz w:val="20"/>
          <w:szCs w:val="20"/>
          <w:lang w:val="es-ES_tradnl"/>
        </w:rPr>
        <w:t>cumplimiento del aporte propio</w:t>
      </w:r>
      <w:r w:rsidRPr="00D539C2">
        <w:rPr>
          <w:rFonts w:cs="Tahoma"/>
          <w:sz w:val="20"/>
          <w:szCs w:val="20"/>
          <w:lang w:val="es-ES_tradnl"/>
        </w:rPr>
        <w:t xml:space="preserve"> por parte de los Beneficiarios.</w:t>
      </w:r>
    </w:p>
    <w:p w14:paraId="20B9B353"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Controlar el </w:t>
      </w:r>
      <w:r w:rsidRPr="00D539C2">
        <w:rPr>
          <w:rFonts w:cs="Tahoma"/>
          <w:b/>
          <w:sz w:val="20"/>
          <w:szCs w:val="20"/>
          <w:lang w:val="es-ES_tradnl"/>
        </w:rPr>
        <w:t>cumplimiento del cronograma de plazos</w:t>
      </w:r>
      <w:r w:rsidRPr="00D539C2">
        <w:rPr>
          <w:rFonts w:cs="Tahoma"/>
          <w:sz w:val="20"/>
          <w:szCs w:val="20"/>
          <w:lang w:val="es-ES_tradnl"/>
        </w:rPr>
        <w:t xml:space="preserve"> de la Entidad Ejecutora, asegurando la recepción provisional y definitiva de las viviendas según normativa de la AEVIVIENDA.</w:t>
      </w:r>
    </w:p>
    <w:p w14:paraId="0F21424F" w14:textId="77777777" w:rsidR="007705DD" w:rsidRPr="00D539C2" w:rsidRDefault="007705DD" w:rsidP="007705DD">
      <w:pPr>
        <w:numPr>
          <w:ilvl w:val="0"/>
          <w:numId w:val="45"/>
        </w:numPr>
        <w:spacing w:line="260" w:lineRule="atLeast"/>
        <w:ind w:left="709" w:hanging="284"/>
        <w:contextualSpacing/>
        <w:jc w:val="both"/>
        <w:rPr>
          <w:rFonts w:cs="Tahoma"/>
          <w:color w:val="000000"/>
          <w:sz w:val="20"/>
          <w:szCs w:val="20"/>
          <w:lang w:val="es-ES_tradnl"/>
        </w:rPr>
      </w:pPr>
      <w:r w:rsidRPr="00D539C2">
        <w:rPr>
          <w:rFonts w:cs="Tahoma"/>
          <w:sz w:val="20"/>
          <w:szCs w:val="20"/>
          <w:lang w:val="es-ES_tradnl"/>
        </w:rPr>
        <w:t xml:space="preserve">Controlar que la Entidad Ejecutora realice el </w:t>
      </w:r>
      <w:r w:rsidRPr="00D539C2">
        <w:rPr>
          <w:rFonts w:cs="Tahoma"/>
          <w:b/>
          <w:sz w:val="20"/>
          <w:szCs w:val="20"/>
          <w:lang w:val="es-ES_tradnl"/>
        </w:rPr>
        <w:t>reporte fotográfico</w:t>
      </w:r>
      <w:r w:rsidRPr="00D539C2">
        <w:rPr>
          <w:rFonts w:cs="Tahoma"/>
          <w:sz w:val="20"/>
          <w:szCs w:val="20"/>
          <w:lang w:val="es-ES_tradnl"/>
        </w:rPr>
        <w:t xml:space="preserve"> </w:t>
      </w:r>
      <w:r w:rsidRPr="00D539C2">
        <w:rPr>
          <w:rFonts w:cs="Tahoma"/>
          <w:bCs/>
          <w:sz w:val="20"/>
          <w:szCs w:val="20"/>
          <w:lang w:val="es-ES_tradnl"/>
        </w:rPr>
        <w:t>(con buena resolución de imagen)</w:t>
      </w:r>
      <w:r w:rsidRPr="00D539C2">
        <w:rPr>
          <w:rFonts w:cs="Tahoma"/>
          <w:sz w:val="20"/>
          <w:szCs w:val="20"/>
          <w:lang w:val="es-ES_tradnl"/>
        </w:rPr>
        <w:t xml:space="preserve"> del estado inicial y post intervención de la totalidad de las </w:t>
      </w:r>
      <w:r w:rsidRPr="00D539C2">
        <w:rPr>
          <w:rFonts w:cs="Tahoma"/>
          <w:color w:val="000000"/>
          <w:sz w:val="20"/>
          <w:szCs w:val="20"/>
          <w:lang w:val="es-ES_tradnl"/>
        </w:rPr>
        <w:t>viviendas.</w:t>
      </w:r>
    </w:p>
    <w:p w14:paraId="09F98B4C" w14:textId="77777777" w:rsidR="007705DD" w:rsidRPr="00D539C2" w:rsidRDefault="007705DD" w:rsidP="007705DD">
      <w:pPr>
        <w:numPr>
          <w:ilvl w:val="0"/>
          <w:numId w:val="45"/>
        </w:numPr>
        <w:spacing w:line="260" w:lineRule="atLeast"/>
        <w:ind w:left="709" w:hanging="284"/>
        <w:contextualSpacing/>
        <w:jc w:val="both"/>
        <w:rPr>
          <w:rFonts w:cs="Tahoma"/>
          <w:color w:val="000000"/>
          <w:sz w:val="20"/>
          <w:szCs w:val="20"/>
          <w:lang w:val="es-ES_tradnl"/>
        </w:rPr>
      </w:pPr>
      <w:r w:rsidRPr="00D539C2">
        <w:rPr>
          <w:rFonts w:cs="Tahoma"/>
          <w:color w:val="000000"/>
          <w:sz w:val="20"/>
          <w:szCs w:val="20"/>
          <w:lang w:val="es-ES_tradnl"/>
        </w:rPr>
        <w:t xml:space="preserve">Controlar que la Entidad Ejecutora utilice y emplee, a requerimiento de la AEVIVIENDA, los </w:t>
      </w:r>
      <w:r w:rsidRPr="00D539C2">
        <w:rPr>
          <w:rFonts w:cs="Tahoma"/>
          <w:b/>
          <w:color w:val="000000"/>
          <w:sz w:val="20"/>
          <w:szCs w:val="20"/>
          <w:lang w:val="es-ES_tradnl"/>
        </w:rPr>
        <w:t xml:space="preserve">instrumentos </w:t>
      </w:r>
      <w:r w:rsidRPr="00D539C2">
        <w:rPr>
          <w:rFonts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456197BC"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 xml:space="preserve">Controlar y Verificar la </w:t>
      </w:r>
      <w:r w:rsidRPr="00D539C2">
        <w:rPr>
          <w:rFonts w:cs="Tahoma"/>
          <w:b/>
          <w:sz w:val="20"/>
          <w:szCs w:val="20"/>
          <w:lang w:val="es-ES_tradnl"/>
        </w:rPr>
        <w:t>culminación</w:t>
      </w:r>
      <w:r w:rsidRPr="00D539C2">
        <w:rPr>
          <w:rFonts w:cs="Tahoma"/>
          <w:sz w:val="20"/>
          <w:szCs w:val="20"/>
          <w:lang w:val="es-ES_tradnl"/>
        </w:rPr>
        <w:t xml:space="preserve"> de las </w:t>
      </w:r>
      <w:r w:rsidRPr="00D539C2">
        <w:rPr>
          <w:rFonts w:cs="Tahoma"/>
          <w:b/>
          <w:sz w:val="20"/>
          <w:szCs w:val="20"/>
          <w:lang w:val="es-ES_tradnl"/>
        </w:rPr>
        <w:t>actividades de autoconstrucción.</w:t>
      </w:r>
    </w:p>
    <w:p w14:paraId="4C06D8D2"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que la Entidad Ejecutora garantice y asegurare la culminación de la intervención en todas las viviendas y la conclusión integral del proyecto.</w:t>
      </w:r>
    </w:p>
    <w:p w14:paraId="3DB8BBBE" w14:textId="77777777" w:rsidR="007705DD" w:rsidRPr="00D539C2" w:rsidRDefault="007705DD" w:rsidP="007705DD">
      <w:pPr>
        <w:numPr>
          <w:ilvl w:val="0"/>
          <w:numId w:val="45"/>
        </w:numPr>
        <w:spacing w:line="260" w:lineRule="atLeast"/>
        <w:ind w:left="709" w:hanging="284"/>
        <w:contextualSpacing/>
        <w:jc w:val="both"/>
        <w:rPr>
          <w:rFonts w:cs="Tahoma"/>
          <w:sz w:val="20"/>
          <w:szCs w:val="20"/>
          <w:lang w:val="es-ES_tradnl"/>
        </w:rPr>
      </w:pPr>
      <w:r w:rsidRPr="00D539C2">
        <w:rPr>
          <w:rFonts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73073E7D" w14:textId="77777777" w:rsidR="007705DD" w:rsidRPr="00D539C2" w:rsidRDefault="007705DD" w:rsidP="007705DD">
      <w:pPr>
        <w:spacing w:line="260" w:lineRule="atLeast"/>
        <w:ind w:left="709"/>
        <w:contextualSpacing/>
        <w:jc w:val="both"/>
        <w:rPr>
          <w:rFonts w:cs="Tahoma"/>
          <w:sz w:val="20"/>
          <w:szCs w:val="20"/>
          <w:lang w:val="es-ES_tradnl"/>
        </w:rPr>
      </w:pPr>
    </w:p>
    <w:p w14:paraId="77F532C6" w14:textId="77777777" w:rsidR="007705DD" w:rsidRPr="00D539C2" w:rsidRDefault="007705DD" w:rsidP="007705DD">
      <w:pPr>
        <w:numPr>
          <w:ilvl w:val="0"/>
          <w:numId w:val="54"/>
        </w:numPr>
        <w:spacing w:line="260" w:lineRule="atLeast"/>
        <w:ind w:left="426"/>
        <w:contextualSpacing/>
        <w:jc w:val="both"/>
        <w:rPr>
          <w:rFonts w:cs="Tahoma"/>
          <w:b/>
          <w:sz w:val="20"/>
          <w:szCs w:val="20"/>
          <w:lang w:val="es-ES_tradnl"/>
        </w:rPr>
      </w:pPr>
      <w:r w:rsidRPr="00D539C2">
        <w:rPr>
          <w:rFonts w:cs="Tahoma"/>
          <w:b/>
          <w:sz w:val="20"/>
          <w:szCs w:val="20"/>
          <w:lang w:val="es-ES_tradnl"/>
        </w:rPr>
        <w:t>PROVISIÓN / DOTACIÓN DE MATERIALES DE CONSTRUCCIÓN:</w:t>
      </w:r>
    </w:p>
    <w:p w14:paraId="14A9CF64" w14:textId="77777777" w:rsidR="007705DD" w:rsidRPr="00D539C2" w:rsidRDefault="007705DD" w:rsidP="007705DD">
      <w:pPr>
        <w:numPr>
          <w:ilvl w:val="0"/>
          <w:numId w:val="47"/>
        </w:numPr>
        <w:spacing w:line="260" w:lineRule="atLeast"/>
        <w:ind w:left="709" w:hanging="284"/>
        <w:contextualSpacing/>
        <w:jc w:val="both"/>
        <w:rPr>
          <w:rFonts w:cs="Tahoma"/>
          <w:sz w:val="20"/>
          <w:szCs w:val="20"/>
          <w:lang w:val="es-ES_tradnl"/>
        </w:rPr>
      </w:pPr>
      <w:r w:rsidRPr="00D539C2">
        <w:rPr>
          <w:rFonts w:cs="Tahoma"/>
          <w:sz w:val="20"/>
          <w:szCs w:val="20"/>
          <w:lang w:val="es-ES_tradnl"/>
        </w:rPr>
        <w:t>Verificar la elaboración y ejecución de la</w:t>
      </w:r>
      <w:r w:rsidRPr="00D539C2">
        <w:rPr>
          <w:rFonts w:cs="Tahoma"/>
          <w:b/>
          <w:sz w:val="20"/>
          <w:szCs w:val="20"/>
          <w:lang w:val="es-ES_tradnl"/>
        </w:rPr>
        <w:t xml:space="preserve"> Programación</w:t>
      </w:r>
      <w:r w:rsidRPr="00D539C2">
        <w:rPr>
          <w:rFonts w:cs="Tahoma"/>
          <w:sz w:val="20"/>
          <w:szCs w:val="20"/>
          <w:lang w:val="es-ES_tradnl"/>
        </w:rPr>
        <w:t xml:space="preserve"> de la </w:t>
      </w:r>
      <w:r w:rsidRPr="00D539C2">
        <w:rPr>
          <w:rFonts w:cs="Tahoma"/>
          <w:b/>
          <w:sz w:val="20"/>
          <w:szCs w:val="20"/>
          <w:lang w:val="es-ES_tradnl"/>
        </w:rPr>
        <w:t>provisión/dotación de materiales</w:t>
      </w:r>
      <w:r w:rsidRPr="00D539C2">
        <w:rPr>
          <w:rFonts w:cs="Tahoma"/>
          <w:sz w:val="20"/>
          <w:szCs w:val="20"/>
          <w:lang w:val="es-ES_tradnl"/>
        </w:rPr>
        <w:t xml:space="preserve"> de construcción por producto, de acuerdo al avance del proyecto.</w:t>
      </w:r>
    </w:p>
    <w:p w14:paraId="5185F3BD" w14:textId="77777777" w:rsidR="007705DD" w:rsidRPr="00D539C2" w:rsidRDefault="007705DD" w:rsidP="007705DD">
      <w:pPr>
        <w:numPr>
          <w:ilvl w:val="0"/>
          <w:numId w:val="47"/>
        </w:numPr>
        <w:spacing w:line="260" w:lineRule="atLeast"/>
        <w:ind w:left="709" w:hanging="284"/>
        <w:contextualSpacing/>
        <w:jc w:val="both"/>
        <w:rPr>
          <w:rFonts w:cs="Tahoma"/>
          <w:sz w:val="20"/>
          <w:szCs w:val="20"/>
          <w:lang w:val="es-ES_tradnl"/>
        </w:rPr>
      </w:pPr>
      <w:r w:rsidRPr="00D539C2">
        <w:rPr>
          <w:rFonts w:cs="Tahoma"/>
          <w:sz w:val="20"/>
          <w:szCs w:val="20"/>
          <w:lang w:val="es-ES_tradnl"/>
        </w:rPr>
        <w:t>Aprobar</w:t>
      </w:r>
      <w:r w:rsidRPr="00D539C2">
        <w:rPr>
          <w:rFonts w:cs="Tahoma"/>
          <w:color w:val="000000"/>
          <w:sz w:val="20"/>
          <w:szCs w:val="20"/>
          <w:lang w:val="es-ES_tradnl"/>
        </w:rPr>
        <w:t xml:space="preserve"> la adquisición de materiales de construcción (establecidos en el proyecto) realizada por la entidad ejecutora </w:t>
      </w:r>
      <w:r w:rsidRPr="00D539C2">
        <w:rPr>
          <w:rFonts w:cs="Tahoma"/>
          <w:b/>
          <w:color w:val="000000"/>
          <w:sz w:val="20"/>
          <w:szCs w:val="20"/>
          <w:lang w:val="es-ES_tradnl"/>
        </w:rPr>
        <w:t>según</w:t>
      </w:r>
      <w:r w:rsidRPr="00D539C2">
        <w:rPr>
          <w:rFonts w:cs="Tahoma"/>
          <w:color w:val="000000"/>
          <w:sz w:val="20"/>
          <w:szCs w:val="20"/>
          <w:lang w:val="es-ES_tradnl"/>
        </w:rPr>
        <w:t xml:space="preserve"> las </w:t>
      </w:r>
      <w:r w:rsidRPr="00D539C2">
        <w:rPr>
          <w:rFonts w:cs="Tahoma"/>
          <w:b/>
          <w:color w:val="000000"/>
          <w:sz w:val="20"/>
          <w:szCs w:val="20"/>
          <w:lang w:val="es-ES_tradnl"/>
        </w:rPr>
        <w:t xml:space="preserve">especificaciones técnicas y certificación de calidad </w:t>
      </w:r>
      <w:r w:rsidRPr="00D539C2">
        <w:rPr>
          <w:rFonts w:cs="Tahoma"/>
          <w:color w:val="000000"/>
          <w:sz w:val="20"/>
          <w:szCs w:val="20"/>
          <w:lang w:val="es-ES_tradnl"/>
        </w:rPr>
        <w:t xml:space="preserve">conforme al Formulario B-1 </w:t>
      </w:r>
      <w:r w:rsidRPr="00D539C2">
        <w:rPr>
          <w:rFonts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AE46D48" w14:textId="77777777" w:rsidR="007705DD" w:rsidRPr="00D539C2" w:rsidRDefault="007705DD" w:rsidP="007705DD">
      <w:pPr>
        <w:numPr>
          <w:ilvl w:val="0"/>
          <w:numId w:val="47"/>
        </w:numPr>
        <w:spacing w:line="260" w:lineRule="atLeast"/>
        <w:ind w:left="709" w:hanging="284"/>
        <w:contextualSpacing/>
        <w:jc w:val="both"/>
        <w:rPr>
          <w:rFonts w:cs="Tahoma"/>
          <w:color w:val="000000"/>
          <w:sz w:val="20"/>
          <w:szCs w:val="20"/>
          <w:lang w:val="es-ES_tradnl"/>
        </w:rPr>
      </w:pPr>
      <w:r w:rsidRPr="00D539C2">
        <w:rPr>
          <w:rFonts w:cs="Tahoma"/>
          <w:color w:val="000000"/>
          <w:sz w:val="20"/>
          <w:szCs w:val="20"/>
          <w:lang w:val="es-ES_tradnl"/>
        </w:rPr>
        <w:t xml:space="preserve">Verificar la implementación y el correcto funcionamiento de </w:t>
      </w:r>
      <w:r w:rsidRPr="00D539C2">
        <w:rPr>
          <w:rFonts w:cs="Tahoma"/>
          <w:b/>
          <w:color w:val="000000"/>
          <w:sz w:val="20"/>
          <w:szCs w:val="20"/>
          <w:lang w:val="es-ES_tradnl"/>
        </w:rPr>
        <w:t>almacenes</w:t>
      </w:r>
      <w:r w:rsidRPr="00D539C2">
        <w:rPr>
          <w:rFonts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D539C2">
        <w:rPr>
          <w:rFonts w:cs="Tahoma"/>
          <w:color w:val="000000"/>
          <w:sz w:val="20"/>
          <w:szCs w:val="20"/>
          <w:lang w:val="es-ES_tradnl"/>
        </w:rPr>
        <w:t>kardex</w:t>
      </w:r>
      <w:proofErr w:type="spellEnd"/>
      <w:r w:rsidRPr="00D539C2">
        <w:rPr>
          <w:rFonts w:cs="Tahoma"/>
          <w:color w:val="000000"/>
          <w:sz w:val="20"/>
          <w:szCs w:val="20"/>
          <w:lang w:val="es-ES_tradnl"/>
        </w:rPr>
        <w:t xml:space="preserve"> y constancia de entrega de materiales.</w:t>
      </w:r>
    </w:p>
    <w:p w14:paraId="484131E8" w14:textId="77777777" w:rsidR="007705DD" w:rsidRPr="00D539C2" w:rsidRDefault="007705DD" w:rsidP="007705DD">
      <w:pPr>
        <w:numPr>
          <w:ilvl w:val="0"/>
          <w:numId w:val="47"/>
        </w:numPr>
        <w:spacing w:line="260" w:lineRule="atLeast"/>
        <w:ind w:left="709" w:hanging="284"/>
        <w:contextualSpacing/>
        <w:jc w:val="both"/>
        <w:rPr>
          <w:rFonts w:cs="Tahoma"/>
          <w:color w:val="000000"/>
          <w:sz w:val="20"/>
          <w:szCs w:val="20"/>
          <w:lang w:val="es-ES_tradnl"/>
        </w:rPr>
      </w:pPr>
      <w:r w:rsidRPr="00D539C2">
        <w:rPr>
          <w:rFonts w:cs="Tahoma"/>
          <w:color w:val="000000"/>
          <w:sz w:val="20"/>
          <w:szCs w:val="20"/>
          <w:lang w:val="es-ES_tradnl"/>
        </w:rPr>
        <w:t xml:space="preserve">Verificar que los beneficiarios reciban los </w:t>
      </w:r>
      <w:r w:rsidRPr="00D539C2">
        <w:rPr>
          <w:rFonts w:cs="Tahoma"/>
          <w:b/>
          <w:color w:val="000000"/>
          <w:sz w:val="20"/>
          <w:szCs w:val="20"/>
          <w:lang w:val="es-ES_tradnl"/>
        </w:rPr>
        <w:t>materiales</w:t>
      </w:r>
      <w:r w:rsidRPr="00D539C2">
        <w:rPr>
          <w:rFonts w:cs="Tahoma"/>
          <w:color w:val="000000"/>
          <w:sz w:val="20"/>
          <w:szCs w:val="20"/>
          <w:lang w:val="es-ES_tradnl"/>
        </w:rPr>
        <w:t xml:space="preserve"> según el </w:t>
      </w:r>
      <w:r w:rsidRPr="00D539C2">
        <w:rPr>
          <w:rFonts w:cs="Tahoma"/>
          <w:b/>
          <w:color w:val="000000"/>
          <w:sz w:val="20"/>
          <w:szCs w:val="20"/>
          <w:lang w:val="es-ES_tradnl"/>
        </w:rPr>
        <w:t>proyecto aprobado y/o modificaciones</w:t>
      </w:r>
      <w:r w:rsidRPr="00D539C2">
        <w:rPr>
          <w:rFonts w:cs="Tahoma"/>
          <w:color w:val="000000"/>
          <w:sz w:val="20"/>
          <w:szCs w:val="20"/>
          <w:lang w:val="es-ES_tradnl"/>
        </w:rPr>
        <w:t xml:space="preserve"> realizadas, respetando las cantidades asignadas y garantizando su adecuado uso.</w:t>
      </w:r>
    </w:p>
    <w:p w14:paraId="08246774" w14:textId="77777777" w:rsidR="007705DD" w:rsidRPr="00D539C2" w:rsidRDefault="007705DD" w:rsidP="007705DD">
      <w:pPr>
        <w:keepNext/>
        <w:numPr>
          <w:ilvl w:val="0"/>
          <w:numId w:val="37"/>
        </w:numPr>
        <w:spacing w:before="240" w:after="60" w:line="260" w:lineRule="atLeast"/>
        <w:ind w:left="426" w:hanging="360"/>
        <w:outlineLvl w:val="0"/>
        <w:rPr>
          <w:rFonts w:cs="Tahoma"/>
          <w:b/>
          <w:bCs/>
          <w:color w:val="000000"/>
          <w:kern w:val="32"/>
          <w:sz w:val="20"/>
          <w:szCs w:val="20"/>
          <w:lang w:val="es-ES_tradnl"/>
        </w:rPr>
      </w:pPr>
      <w:bookmarkStart w:id="33" w:name="_Toc118727347"/>
      <w:r w:rsidRPr="00D539C2">
        <w:rPr>
          <w:rFonts w:cs="Tahoma"/>
          <w:b/>
          <w:bCs/>
          <w:color w:val="000000"/>
          <w:kern w:val="32"/>
          <w:sz w:val="20"/>
          <w:szCs w:val="20"/>
          <w:lang w:val="es-ES_tradnl"/>
        </w:rPr>
        <w:t>FASES DE LA CONSULTORÍA.</w:t>
      </w:r>
      <w:bookmarkEnd w:id="33"/>
    </w:p>
    <w:p w14:paraId="77A17C44" w14:textId="77777777" w:rsidR="007705DD" w:rsidRPr="00D539C2" w:rsidRDefault="007705DD" w:rsidP="007705DD">
      <w:pPr>
        <w:ind w:left="66"/>
        <w:jc w:val="both"/>
        <w:rPr>
          <w:rFonts w:cs="Tahoma"/>
          <w:sz w:val="20"/>
          <w:szCs w:val="20"/>
        </w:rPr>
      </w:pPr>
      <w:r w:rsidRPr="00D539C2">
        <w:rPr>
          <w:rFonts w:cs="Tahoma"/>
          <w:sz w:val="20"/>
          <w:szCs w:val="20"/>
        </w:rPr>
        <w:t xml:space="preserve">La consultoría debe realizar el </w:t>
      </w:r>
      <w:r w:rsidRPr="00D539C2">
        <w:rPr>
          <w:rFonts w:cs="Tahoma"/>
          <w:b/>
          <w:sz w:val="20"/>
          <w:szCs w:val="20"/>
        </w:rPr>
        <w:t>control, seguimiento y monitoreo</w:t>
      </w:r>
      <w:r w:rsidRPr="00D539C2">
        <w:rPr>
          <w:rFonts w:cs="Tahoma"/>
          <w:sz w:val="20"/>
          <w:szCs w:val="20"/>
        </w:rPr>
        <w:t xml:space="preserve"> a la Entidad Ejecutora encargada de la ejecución el proyecto, mismo que se divide en tres fases:</w:t>
      </w:r>
    </w:p>
    <w:p w14:paraId="09294693" w14:textId="77777777" w:rsidR="007705DD" w:rsidRPr="00D539C2" w:rsidRDefault="007705DD" w:rsidP="007705DD">
      <w:pPr>
        <w:spacing w:line="300" w:lineRule="auto"/>
        <w:jc w:val="both"/>
        <w:rPr>
          <w:rFonts w:cs="Tahoma"/>
          <w:sz w:val="20"/>
          <w:szCs w:val="20"/>
        </w:rPr>
      </w:pPr>
      <w:r w:rsidRPr="00D539C2">
        <w:rPr>
          <w:rFonts w:cs="Tahoma"/>
          <w:noProof/>
          <w:sz w:val="20"/>
          <w:szCs w:val="20"/>
          <w:lang w:eastAsia="es-BO"/>
        </w:rPr>
        <mc:AlternateContent>
          <mc:Choice Requires="wps">
            <w:drawing>
              <wp:anchor distT="0" distB="0" distL="114300" distR="114300" simplePos="0" relativeHeight="251696128" behindDoc="0" locked="0" layoutInCell="1" allowOverlap="1" wp14:anchorId="2E340146" wp14:editId="1C21A283">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637810"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3</w:t>
                            </w:r>
                          </w:p>
                          <w:p w14:paraId="2201BC88"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340146"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2B637810"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3</w:t>
                      </w:r>
                    </w:p>
                    <w:p w14:paraId="2201BC88"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D539C2">
        <w:rPr>
          <w:rFonts w:cs="Tahoma"/>
          <w:noProof/>
          <w:sz w:val="20"/>
          <w:szCs w:val="20"/>
          <w:lang w:eastAsia="es-BO"/>
        </w:rPr>
        <mc:AlternateContent>
          <mc:Choice Requires="wps">
            <w:drawing>
              <wp:anchor distT="0" distB="0" distL="114300" distR="114300" simplePos="0" relativeHeight="251692032" behindDoc="0" locked="0" layoutInCell="1" allowOverlap="1" wp14:anchorId="51644B63" wp14:editId="0FACFFF7">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7AA6228"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1</w:t>
                            </w:r>
                          </w:p>
                          <w:p w14:paraId="1E846D94"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1644B63"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37AA6228"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1</w:t>
                      </w:r>
                    </w:p>
                    <w:p w14:paraId="1E846D94"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D539C2">
        <w:rPr>
          <w:rFonts w:cs="Tahoma"/>
          <w:noProof/>
          <w:sz w:val="20"/>
          <w:szCs w:val="20"/>
          <w:lang w:eastAsia="es-BO"/>
        </w:rPr>
        <mc:AlternateContent>
          <mc:Choice Requires="wps">
            <w:drawing>
              <wp:anchor distT="0" distB="0" distL="114300" distR="114300" simplePos="0" relativeHeight="251694080" behindDoc="0" locked="0" layoutInCell="1" allowOverlap="1" wp14:anchorId="7AE468E4" wp14:editId="2798DB94">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6C8076"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2</w:t>
                            </w:r>
                          </w:p>
                          <w:p w14:paraId="32890376"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E468E4"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96C8076" w14:textId="77777777" w:rsidR="007705DD" w:rsidRPr="00466DAF" w:rsidRDefault="007705DD" w:rsidP="007705DD">
                      <w:pPr>
                        <w:jc w:val="center"/>
                        <w:rPr>
                          <w:rFonts w:ascii="Tahoma" w:hAnsi="Tahoma" w:cs="Tahoma"/>
                          <w:b/>
                          <w:color w:val="FFFFFF"/>
                          <w:sz w:val="20"/>
                          <w:szCs w:val="20"/>
                        </w:rPr>
                      </w:pPr>
                      <w:r w:rsidRPr="00466DAF">
                        <w:rPr>
                          <w:rFonts w:ascii="Tahoma" w:hAnsi="Tahoma" w:cs="Tahoma"/>
                          <w:b/>
                          <w:color w:val="FFFFFF"/>
                          <w:sz w:val="20"/>
                          <w:szCs w:val="20"/>
                        </w:rPr>
                        <w:t>FASE 2</w:t>
                      </w:r>
                    </w:p>
                    <w:p w14:paraId="32890376" w14:textId="77777777" w:rsidR="007705DD" w:rsidRPr="00466DAF" w:rsidRDefault="007705DD" w:rsidP="007705DD">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D539C2">
        <w:rPr>
          <w:rFonts w:cs="Tahoma"/>
          <w:noProof/>
          <w:sz w:val="20"/>
          <w:szCs w:val="20"/>
          <w:lang w:eastAsia="es-BO"/>
        </w:rPr>
        <mc:AlternateContent>
          <mc:Choice Requires="wps">
            <w:drawing>
              <wp:anchor distT="0" distB="0" distL="114300" distR="114300" simplePos="0" relativeHeight="251695104" behindDoc="0" locked="0" layoutInCell="1" allowOverlap="1" wp14:anchorId="2E2C9435" wp14:editId="7F3E8E1E">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B877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D539C2">
        <w:rPr>
          <w:rFonts w:cs="Tahoma"/>
          <w:noProof/>
          <w:sz w:val="20"/>
          <w:szCs w:val="20"/>
          <w:lang w:eastAsia="es-BO"/>
        </w:rPr>
        <mc:AlternateContent>
          <mc:Choice Requires="wps">
            <w:drawing>
              <wp:anchor distT="0" distB="0" distL="114300" distR="114300" simplePos="0" relativeHeight="251693056" behindDoc="0" locked="0" layoutInCell="1" allowOverlap="1" wp14:anchorId="1DDEFF13" wp14:editId="0EEC3E38">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AE5855"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F853146" w14:textId="77777777" w:rsidR="007705DD" w:rsidRPr="00D539C2" w:rsidRDefault="007705DD" w:rsidP="007705DD">
      <w:pPr>
        <w:spacing w:line="300" w:lineRule="auto"/>
        <w:jc w:val="both"/>
        <w:rPr>
          <w:rFonts w:cs="Tahoma"/>
          <w:b/>
          <w:sz w:val="20"/>
          <w:szCs w:val="20"/>
        </w:rPr>
      </w:pPr>
    </w:p>
    <w:p w14:paraId="03C002EE" w14:textId="77777777" w:rsidR="007705DD" w:rsidRPr="00D539C2" w:rsidRDefault="007705DD" w:rsidP="007705DD">
      <w:pPr>
        <w:spacing w:line="300" w:lineRule="auto"/>
        <w:jc w:val="both"/>
        <w:rPr>
          <w:rFonts w:cs="Tahoma"/>
          <w:b/>
          <w:sz w:val="20"/>
          <w:szCs w:val="20"/>
        </w:rPr>
      </w:pPr>
    </w:p>
    <w:p w14:paraId="783D1649" w14:textId="77777777" w:rsidR="007705DD" w:rsidRPr="00D539C2" w:rsidRDefault="007705DD" w:rsidP="007705DD">
      <w:pPr>
        <w:spacing w:line="300" w:lineRule="auto"/>
        <w:jc w:val="both"/>
        <w:rPr>
          <w:rFonts w:cs="Tahoma"/>
          <w:sz w:val="20"/>
          <w:szCs w:val="20"/>
        </w:rPr>
      </w:pPr>
    </w:p>
    <w:p w14:paraId="5A8CE6B4" w14:textId="77777777" w:rsidR="007705DD" w:rsidRPr="00D539C2" w:rsidRDefault="007705DD" w:rsidP="007705DD">
      <w:pPr>
        <w:spacing w:line="300" w:lineRule="auto"/>
        <w:jc w:val="both"/>
        <w:rPr>
          <w:rFonts w:cs="Tahoma"/>
          <w:sz w:val="20"/>
          <w:szCs w:val="20"/>
        </w:rPr>
      </w:pPr>
    </w:p>
    <w:p w14:paraId="6A7B6EB7" w14:textId="77777777" w:rsidR="007705DD" w:rsidRPr="00D539C2" w:rsidRDefault="007705DD" w:rsidP="007705DD">
      <w:pPr>
        <w:spacing w:line="260" w:lineRule="atLeast"/>
        <w:jc w:val="both"/>
        <w:rPr>
          <w:rFonts w:cs="Tahoma"/>
          <w:sz w:val="20"/>
          <w:szCs w:val="20"/>
        </w:rPr>
      </w:pPr>
      <w:r w:rsidRPr="00D539C2">
        <w:rPr>
          <w:rFonts w:cs="Tahoma"/>
          <w:sz w:val="20"/>
          <w:szCs w:val="20"/>
        </w:rPr>
        <w:lastRenderedPageBreak/>
        <w:t>Cada una de estas fases tiene un inicio y un final con un documento de verificación; requiere de actividades a realizar y genera resultados específicos.</w:t>
      </w:r>
    </w:p>
    <w:p w14:paraId="1C534ED4" w14:textId="77777777" w:rsidR="007705DD" w:rsidRPr="00D539C2" w:rsidRDefault="007705DD" w:rsidP="007705DD">
      <w:pPr>
        <w:spacing w:line="260" w:lineRule="atLeast"/>
        <w:jc w:val="both"/>
        <w:rPr>
          <w:rFonts w:cs="Tahoma"/>
          <w:sz w:val="20"/>
          <w:szCs w:val="20"/>
        </w:rPr>
      </w:pPr>
    </w:p>
    <w:p w14:paraId="4303E784" w14:textId="77777777" w:rsidR="007705DD" w:rsidRPr="00D539C2" w:rsidRDefault="007705DD" w:rsidP="007705DD">
      <w:pPr>
        <w:spacing w:line="260" w:lineRule="atLeast"/>
        <w:rPr>
          <w:rFonts w:cs="Tahoma"/>
          <w:b/>
          <w:sz w:val="20"/>
          <w:szCs w:val="20"/>
        </w:rPr>
      </w:pPr>
      <w:r w:rsidRPr="00D539C2">
        <w:rPr>
          <w:rFonts w:cs="Tahoma"/>
          <w:b/>
          <w:sz w:val="20"/>
          <w:szCs w:val="20"/>
        </w:rPr>
        <w:t>Fase 1- ACTIVIDADES PRELIMINARES:</w:t>
      </w:r>
    </w:p>
    <w:p w14:paraId="07D59E41" w14:textId="77777777" w:rsidR="007705DD" w:rsidRPr="00D539C2" w:rsidRDefault="007705DD" w:rsidP="007705DD">
      <w:pPr>
        <w:spacing w:line="260" w:lineRule="atLeast"/>
        <w:rPr>
          <w:rFonts w:cs="Tahoma"/>
          <w:sz w:val="20"/>
          <w:szCs w:val="20"/>
        </w:rPr>
      </w:pPr>
      <w:r w:rsidRPr="00D539C2">
        <w:rPr>
          <w:rFonts w:cs="Tahoma"/>
          <w:b/>
          <w:sz w:val="20"/>
          <w:szCs w:val="20"/>
        </w:rPr>
        <w:t>Inicio:</w:t>
      </w:r>
      <w:r w:rsidRPr="00D539C2">
        <w:rPr>
          <w:rFonts w:cs="Tahoma"/>
          <w:sz w:val="20"/>
          <w:szCs w:val="20"/>
        </w:rPr>
        <w:t xml:space="preserve"> Orden de Inicio emitida por el Fiscal del Proyecto entregada al Inspector</w:t>
      </w:r>
    </w:p>
    <w:p w14:paraId="2924DB49" w14:textId="77777777" w:rsidR="007705DD" w:rsidRPr="00D539C2" w:rsidRDefault="007705DD" w:rsidP="007705DD">
      <w:pPr>
        <w:spacing w:line="260" w:lineRule="atLeast"/>
        <w:rPr>
          <w:rFonts w:cs="Tahoma"/>
          <w:sz w:val="20"/>
          <w:szCs w:val="20"/>
        </w:rPr>
      </w:pPr>
      <w:r w:rsidRPr="00D539C2">
        <w:rPr>
          <w:rFonts w:cs="Tahoma"/>
          <w:b/>
          <w:sz w:val="20"/>
          <w:szCs w:val="20"/>
        </w:rPr>
        <w:t xml:space="preserve">Fin: </w:t>
      </w:r>
      <w:r w:rsidRPr="00D539C2">
        <w:rPr>
          <w:rFonts w:cs="Tahoma"/>
          <w:sz w:val="20"/>
          <w:szCs w:val="20"/>
        </w:rPr>
        <w:t>Diagnóstico habitacional (línea de base) – Producto 1</w:t>
      </w:r>
    </w:p>
    <w:p w14:paraId="05FD57CA" w14:textId="77777777" w:rsidR="007705DD" w:rsidRPr="00D539C2" w:rsidRDefault="007705DD" w:rsidP="007705DD">
      <w:pPr>
        <w:spacing w:line="240" w:lineRule="atLeast"/>
        <w:jc w:val="both"/>
        <w:rPr>
          <w:rFonts w:cs="Tahoma"/>
          <w:sz w:val="20"/>
          <w:szCs w:val="20"/>
          <w:lang w:val="es-ES_tradnl"/>
        </w:rPr>
      </w:pPr>
      <w:r w:rsidRPr="00D539C2">
        <w:rPr>
          <w:rFonts w:cs="Tahoma"/>
          <w:sz w:val="20"/>
          <w:szCs w:val="20"/>
        </w:rPr>
        <w:t xml:space="preserve">Son acciones que la Entidad Ejecutora debe realizar de manera obligatoria antes de iniciar las actividades de autoconstrucción en las viviendas, las cuales consisten en la realización de: la </w:t>
      </w:r>
      <w:r w:rsidRPr="00D539C2">
        <w:rPr>
          <w:rFonts w:cs="Tahoma"/>
          <w:sz w:val="20"/>
          <w:szCs w:val="20"/>
          <w:lang w:val="es-ES_tradnl"/>
        </w:rPr>
        <w:t xml:space="preserve">Socialización de la modalidad del proyecto, la Evaluación Técnico Social, la verificación y complementación de documentación de respaldo así como también la realización del trámite del Certificado de No Propiedad ante Derechos Reales de los postulantes </w:t>
      </w:r>
      <w:proofErr w:type="spellStart"/>
      <w:r w:rsidRPr="00D539C2">
        <w:rPr>
          <w:rFonts w:cs="Tahoma"/>
          <w:sz w:val="20"/>
          <w:szCs w:val="20"/>
          <w:lang w:val="es-ES_tradnl"/>
        </w:rPr>
        <w:t>pre-aprobados</w:t>
      </w:r>
      <w:proofErr w:type="spellEnd"/>
      <w:r w:rsidRPr="00D539C2">
        <w:rPr>
          <w:rFonts w:cs="Tahoma"/>
          <w:sz w:val="20"/>
          <w:szCs w:val="20"/>
          <w:lang w:val="es-ES_tradnl"/>
        </w:rPr>
        <w:t xml:space="preserve"> y sus cónyuges si corresponde para solicitar a la AEVIVIENDA la elaboración del Anexo 15, la consolidación de la lista de beneficiarios aprobados y la emisión de la lista oficial, todo este proceso deberá tener el acompañamiento del Inspector.</w:t>
      </w:r>
    </w:p>
    <w:p w14:paraId="631D92CF" w14:textId="77777777" w:rsidR="007705DD" w:rsidRPr="00D539C2" w:rsidRDefault="007705DD" w:rsidP="007705DD">
      <w:pPr>
        <w:spacing w:line="260" w:lineRule="atLeast"/>
        <w:jc w:val="both"/>
        <w:rPr>
          <w:rFonts w:cs="Tahoma"/>
          <w:sz w:val="20"/>
          <w:szCs w:val="20"/>
        </w:rPr>
      </w:pPr>
      <w:r w:rsidRPr="00D539C2">
        <w:rPr>
          <w:rFonts w:cs="Tahoma"/>
          <w:sz w:val="20"/>
          <w:szCs w:val="20"/>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095F269" w14:textId="77777777" w:rsidR="007705DD" w:rsidRPr="00D539C2" w:rsidRDefault="007705DD" w:rsidP="007705DD">
      <w:pPr>
        <w:spacing w:line="260" w:lineRule="atLeast"/>
        <w:jc w:val="both"/>
        <w:rPr>
          <w:rFonts w:cs="Tahoma"/>
          <w:b/>
          <w:sz w:val="20"/>
          <w:szCs w:val="20"/>
        </w:rPr>
      </w:pPr>
      <w:r w:rsidRPr="00D539C2">
        <w:rPr>
          <w:rFonts w:cs="Tahoma"/>
          <w:b/>
          <w:sz w:val="20"/>
          <w:szCs w:val="20"/>
        </w:rPr>
        <w:t>Resultados principales de la FASE 1:</w:t>
      </w:r>
    </w:p>
    <w:p w14:paraId="13814624" w14:textId="77777777" w:rsidR="007705DD" w:rsidRPr="00D539C2" w:rsidRDefault="007705DD" w:rsidP="007705DD">
      <w:pPr>
        <w:numPr>
          <w:ilvl w:val="0"/>
          <w:numId w:val="46"/>
        </w:numPr>
        <w:spacing w:line="260" w:lineRule="atLeast"/>
        <w:ind w:left="284" w:hanging="284"/>
        <w:contextualSpacing/>
        <w:jc w:val="both"/>
        <w:rPr>
          <w:rFonts w:cs="Tahoma"/>
          <w:sz w:val="20"/>
          <w:szCs w:val="20"/>
        </w:rPr>
      </w:pPr>
      <w:r w:rsidRPr="00D539C2">
        <w:rPr>
          <w:rFonts w:cs="Tahoma"/>
          <w:sz w:val="20"/>
          <w:szCs w:val="20"/>
        </w:rPr>
        <w:t>Se ha realizado la Evaluación Técnico Social, Gestión y presentación a fiscalización de la AEVIVIENDA de los Certificados de no Propiedad a nivel nacional de los beneficiarios pre aprobados del proyecto.</w:t>
      </w:r>
    </w:p>
    <w:p w14:paraId="616C9C0F" w14:textId="77777777" w:rsidR="007705DD" w:rsidRPr="00D539C2" w:rsidRDefault="007705DD" w:rsidP="007705DD">
      <w:pPr>
        <w:numPr>
          <w:ilvl w:val="0"/>
          <w:numId w:val="46"/>
        </w:numPr>
        <w:spacing w:line="260" w:lineRule="atLeast"/>
        <w:ind w:left="284" w:hanging="284"/>
        <w:contextualSpacing/>
        <w:jc w:val="both"/>
        <w:rPr>
          <w:rFonts w:cs="Tahoma"/>
          <w:sz w:val="20"/>
          <w:szCs w:val="20"/>
        </w:rPr>
      </w:pPr>
      <w:r w:rsidRPr="00D539C2">
        <w:rPr>
          <w:rFonts w:cs="Tahoma"/>
          <w:sz w:val="20"/>
          <w:szCs w:val="20"/>
        </w:rPr>
        <w:t>Se cuenta con el Anexo 15, se ha consolidado la lista de beneficiarios y la emisión de la lista oficial</w:t>
      </w:r>
    </w:p>
    <w:p w14:paraId="1EABCDA5" w14:textId="77777777" w:rsidR="007705DD" w:rsidRPr="00D539C2" w:rsidRDefault="007705DD" w:rsidP="007705DD">
      <w:pPr>
        <w:numPr>
          <w:ilvl w:val="0"/>
          <w:numId w:val="46"/>
        </w:numPr>
        <w:spacing w:line="260" w:lineRule="atLeast"/>
        <w:ind w:left="284" w:hanging="284"/>
        <w:contextualSpacing/>
        <w:jc w:val="both"/>
        <w:rPr>
          <w:rFonts w:cs="Tahoma"/>
          <w:sz w:val="20"/>
          <w:szCs w:val="20"/>
        </w:rPr>
      </w:pPr>
      <w:r w:rsidRPr="00D539C2">
        <w:rPr>
          <w:rFonts w:cs="Tahoma"/>
          <w:sz w:val="20"/>
          <w:szCs w:val="20"/>
        </w:rPr>
        <w:t>Se ha elaborado el Diagnóstico habitacional (línea base), con acompañamiento y aprobación del Inspector.</w:t>
      </w:r>
    </w:p>
    <w:p w14:paraId="3FFCFB2C" w14:textId="77777777" w:rsidR="007705DD" w:rsidRPr="00D539C2" w:rsidRDefault="007705DD" w:rsidP="007705DD">
      <w:pPr>
        <w:numPr>
          <w:ilvl w:val="0"/>
          <w:numId w:val="4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tienen Acuerdos y Carpetas familiares entregadas al total de las familias beneficiarias.</w:t>
      </w:r>
    </w:p>
    <w:p w14:paraId="673CA4B8" w14:textId="77777777" w:rsidR="007705DD" w:rsidRPr="00D539C2" w:rsidRDefault="007705DD" w:rsidP="007705DD">
      <w:pPr>
        <w:numPr>
          <w:ilvl w:val="0"/>
          <w:numId w:val="46"/>
        </w:numPr>
        <w:spacing w:line="260" w:lineRule="atLeast"/>
        <w:ind w:left="284" w:hanging="284"/>
        <w:contextualSpacing/>
        <w:jc w:val="both"/>
        <w:rPr>
          <w:rFonts w:cs="Tahoma"/>
          <w:sz w:val="20"/>
          <w:szCs w:val="20"/>
          <w:lang w:val="es-ES_tradnl"/>
        </w:rPr>
      </w:pPr>
      <w:bookmarkStart w:id="34" w:name="_Hlk163837614"/>
      <w:r w:rsidRPr="00D539C2">
        <w:rPr>
          <w:rFonts w:cs="Tahoma"/>
          <w:sz w:val="20"/>
          <w:szCs w:val="20"/>
          <w:lang w:val="es-ES_tradnl"/>
        </w:rPr>
        <w:t>Presentación de los certificados de no propiedad a nivel nacional de los beneficiarios del proyecto a la fiscalización de la AEVIVIENDA</w:t>
      </w:r>
      <w:bookmarkEnd w:id="34"/>
      <w:r w:rsidRPr="00D539C2">
        <w:rPr>
          <w:rFonts w:cs="Tahoma"/>
          <w:sz w:val="20"/>
          <w:szCs w:val="20"/>
          <w:lang w:val="es-ES_tradnl"/>
        </w:rPr>
        <w:t>.</w:t>
      </w:r>
    </w:p>
    <w:p w14:paraId="1C88099A" w14:textId="77777777" w:rsidR="007705DD" w:rsidRPr="00D539C2" w:rsidRDefault="007705DD" w:rsidP="007705DD">
      <w:pPr>
        <w:numPr>
          <w:ilvl w:val="0"/>
          <w:numId w:val="46"/>
        </w:numPr>
        <w:spacing w:line="260" w:lineRule="atLeast"/>
        <w:ind w:left="284" w:hanging="284"/>
        <w:contextualSpacing/>
        <w:jc w:val="both"/>
        <w:rPr>
          <w:rFonts w:cs="Tahoma"/>
          <w:sz w:val="20"/>
          <w:szCs w:val="20"/>
        </w:rPr>
      </w:pPr>
      <w:r w:rsidRPr="00D539C2">
        <w:rPr>
          <w:rFonts w:cs="Tahoma"/>
          <w:sz w:val="20"/>
          <w:szCs w:val="20"/>
        </w:rPr>
        <w:t xml:space="preserve">El Inspector ha verificado que la Entidad Ejecutora hizo conocer a los beneficiarios el alcance y los requisitos técnicos-sociales del </w:t>
      </w:r>
      <w:r w:rsidRPr="00D539C2">
        <w:rPr>
          <w:rFonts w:cs="Tahoma"/>
          <w:sz w:val="20"/>
          <w:szCs w:val="20"/>
          <w:lang w:val="es-ES_tradnl"/>
        </w:rPr>
        <w:t>Proyecto;</w:t>
      </w:r>
      <w:r w:rsidRPr="00D539C2">
        <w:rPr>
          <w:rFonts w:cs="Tahoma"/>
          <w:sz w:val="20"/>
          <w:szCs w:val="20"/>
        </w:rPr>
        <w:t xml:space="preserve"> su duración, forma de asignación y entrega de materiales de construcción por familia para su respectivo control y seguimiento. </w:t>
      </w:r>
    </w:p>
    <w:p w14:paraId="29E51BDC" w14:textId="77777777" w:rsidR="007705DD" w:rsidRPr="00D539C2" w:rsidRDefault="007705DD" w:rsidP="007705DD">
      <w:pPr>
        <w:numPr>
          <w:ilvl w:val="0"/>
          <w:numId w:val="46"/>
        </w:numPr>
        <w:spacing w:line="260" w:lineRule="atLeast"/>
        <w:ind w:left="284" w:hanging="284"/>
        <w:contextualSpacing/>
        <w:jc w:val="both"/>
        <w:rPr>
          <w:rFonts w:cs="Tahoma"/>
          <w:sz w:val="20"/>
          <w:szCs w:val="20"/>
        </w:rPr>
      </w:pPr>
      <w:r w:rsidRPr="00D539C2">
        <w:rPr>
          <w:rFonts w:cs="Tahoma"/>
          <w:sz w:val="20"/>
          <w:szCs w:val="20"/>
        </w:rPr>
        <w:t xml:space="preserve">El Inspector a verificado que la Entidad Ejecutora tiene la/s oficina/s </w:t>
      </w:r>
      <w:proofErr w:type="spellStart"/>
      <w:r w:rsidRPr="00D539C2">
        <w:rPr>
          <w:rFonts w:cs="Tahoma"/>
          <w:sz w:val="20"/>
          <w:szCs w:val="20"/>
        </w:rPr>
        <w:t>aperturada</w:t>
      </w:r>
      <w:proofErr w:type="spellEnd"/>
      <w:r w:rsidRPr="00D539C2">
        <w:rPr>
          <w:rFonts w:cs="Tahoma"/>
          <w:sz w:val="20"/>
          <w:szCs w:val="20"/>
        </w:rPr>
        <w:t>/s con el equipamiento, insumos y condiciones necesarias establecidas con las necesarias establecidas en este documento.</w:t>
      </w:r>
    </w:p>
    <w:p w14:paraId="556A8244" w14:textId="77777777" w:rsidR="007705DD" w:rsidRPr="00D539C2" w:rsidRDefault="007705DD" w:rsidP="007705DD">
      <w:pPr>
        <w:spacing w:line="260" w:lineRule="atLeast"/>
        <w:jc w:val="both"/>
        <w:rPr>
          <w:rFonts w:cs="Tahoma"/>
          <w:sz w:val="20"/>
          <w:szCs w:val="20"/>
        </w:rPr>
      </w:pPr>
    </w:p>
    <w:p w14:paraId="72143F25" w14:textId="77777777" w:rsidR="007705DD" w:rsidRPr="00D539C2" w:rsidRDefault="007705DD" w:rsidP="007705DD">
      <w:pPr>
        <w:spacing w:line="260" w:lineRule="atLeast"/>
        <w:rPr>
          <w:rFonts w:cs="Tahoma"/>
          <w:b/>
          <w:sz w:val="20"/>
          <w:szCs w:val="20"/>
        </w:rPr>
      </w:pPr>
      <w:r w:rsidRPr="00D539C2">
        <w:rPr>
          <w:rFonts w:cs="Tahoma"/>
          <w:b/>
          <w:sz w:val="20"/>
          <w:szCs w:val="20"/>
        </w:rPr>
        <w:t>Fase 2 - EJECUCIÓN FÍSICA DEL PROYECTO:</w:t>
      </w:r>
    </w:p>
    <w:p w14:paraId="0DC7637C" w14:textId="77777777" w:rsidR="007705DD" w:rsidRPr="00D539C2" w:rsidRDefault="007705DD" w:rsidP="007705DD">
      <w:pPr>
        <w:spacing w:line="260" w:lineRule="atLeast"/>
        <w:rPr>
          <w:rFonts w:cs="Tahoma"/>
          <w:sz w:val="20"/>
          <w:szCs w:val="20"/>
        </w:rPr>
      </w:pPr>
      <w:r w:rsidRPr="00D539C2">
        <w:rPr>
          <w:rFonts w:cs="Tahoma"/>
          <w:b/>
          <w:sz w:val="20"/>
          <w:szCs w:val="20"/>
        </w:rPr>
        <w:t xml:space="preserve">Inicio: </w:t>
      </w:r>
      <w:r w:rsidRPr="00D539C2">
        <w:rPr>
          <w:rFonts w:cs="Tahoma"/>
          <w:sz w:val="20"/>
          <w:szCs w:val="20"/>
        </w:rPr>
        <w:t>Diagnóstico habitacional (línea de base) – Producto 1</w:t>
      </w:r>
    </w:p>
    <w:p w14:paraId="35403509" w14:textId="77777777" w:rsidR="007705DD" w:rsidRPr="00D539C2" w:rsidRDefault="007705DD" w:rsidP="007705DD">
      <w:pPr>
        <w:spacing w:line="260" w:lineRule="atLeast"/>
        <w:rPr>
          <w:rFonts w:cs="Tahoma"/>
          <w:sz w:val="20"/>
          <w:szCs w:val="20"/>
        </w:rPr>
      </w:pPr>
      <w:r w:rsidRPr="00D539C2">
        <w:rPr>
          <w:rFonts w:cs="Tahoma"/>
          <w:b/>
          <w:sz w:val="20"/>
          <w:szCs w:val="20"/>
        </w:rPr>
        <w:t xml:space="preserve">Fin: </w:t>
      </w:r>
      <w:r w:rsidRPr="00D539C2">
        <w:rPr>
          <w:rFonts w:cs="Tahoma"/>
          <w:sz w:val="20"/>
          <w:szCs w:val="20"/>
        </w:rPr>
        <w:t xml:space="preserve">Acta de Recepción Provisional del Proyecto – </w:t>
      </w:r>
      <w:r w:rsidRPr="00D539C2">
        <w:rPr>
          <w:rFonts w:cs="Tahoma"/>
          <w:bCs/>
          <w:sz w:val="20"/>
          <w:szCs w:val="20"/>
          <w:lang w:val="es-ES_tradnl"/>
        </w:rPr>
        <w:t>informe de avance al 100% de ejecución física</w:t>
      </w:r>
    </w:p>
    <w:p w14:paraId="7B3F5B74" w14:textId="77777777" w:rsidR="007705DD" w:rsidRPr="00D539C2" w:rsidRDefault="007705DD" w:rsidP="007705DD">
      <w:pPr>
        <w:spacing w:line="260" w:lineRule="atLeast"/>
        <w:jc w:val="both"/>
        <w:rPr>
          <w:rFonts w:cs="Tahoma"/>
          <w:sz w:val="20"/>
          <w:szCs w:val="20"/>
        </w:rPr>
      </w:pPr>
      <w:r w:rsidRPr="00D539C2">
        <w:rPr>
          <w:rFonts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48A47264" w14:textId="77777777" w:rsidR="007705DD" w:rsidRPr="00D539C2" w:rsidRDefault="007705DD" w:rsidP="007705DD">
      <w:pPr>
        <w:spacing w:line="260" w:lineRule="atLeast"/>
        <w:jc w:val="both"/>
        <w:rPr>
          <w:rFonts w:cs="Tahoma"/>
          <w:b/>
          <w:sz w:val="20"/>
          <w:szCs w:val="20"/>
        </w:rPr>
      </w:pPr>
      <w:r w:rsidRPr="00D539C2">
        <w:rPr>
          <w:rFonts w:cs="Tahoma"/>
          <w:b/>
          <w:sz w:val="20"/>
          <w:szCs w:val="20"/>
        </w:rPr>
        <w:t xml:space="preserve">Resultados principales de la FASE 2: </w:t>
      </w:r>
    </w:p>
    <w:p w14:paraId="67C54CE7" w14:textId="77777777" w:rsidR="007705DD" w:rsidRPr="00D539C2" w:rsidRDefault="007705DD" w:rsidP="007705DD">
      <w:pPr>
        <w:pStyle w:val="Prrafodelista"/>
        <w:numPr>
          <w:ilvl w:val="0"/>
          <w:numId w:val="56"/>
        </w:numPr>
        <w:spacing w:line="260" w:lineRule="atLeast"/>
        <w:ind w:left="284" w:hanging="284"/>
        <w:contextualSpacing/>
        <w:jc w:val="both"/>
        <w:rPr>
          <w:rFonts w:ascii="Verdana" w:hAnsi="Verdana" w:cs="Tahoma"/>
          <w:lang w:val="es-ES_tradnl"/>
        </w:rPr>
      </w:pPr>
      <w:r w:rsidRPr="00D539C2">
        <w:rPr>
          <w:rFonts w:ascii="Verdana" w:hAnsi="Verdana" w:cs="Tahoma"/>
          <w:lang w:val="es-ES_tradnl"/>
        </w:rPr>
        <w:t>Se ha realizado la Evaluación de Medio Término y su respectiva aprobación</w:t>
      </w:r>
    </w:p>
    <w:p w14:paraId="17242D4F"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ha distribuido el 100% del material de construcción adquirido a los beneficiarios.</w:t>
      </w:r>
    </w:p>
    <w:p w14:paraId="61EAFF0C"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ha realizado la Asistencia Técnica al 100% de las familias de los beneficiarios.</w:t>
      </w:r>
    </w:p>
    <w:p w14:paraId="0F4756EA"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rPr>
        <w:t>Se ha realizado el seguimiento social al 100% de las familias y beneficiarios</w:t>
      </w:r>
    </w:p>
    <w:p w14:paraId="3EDE0388"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han realizado el 100% de los talleres técnicos y talleres socio-educativos Programados.</w:t>
      </w:r>
    </w:p>
    <w:p w14:paraId="663A5EE8" w14:textId="77777777" w:rsidR="007705DD" w:rsidRPr="00D539C2" w:rsidRDefault="007705DD" w:rsidP="007705DD">
      <w:pPr>
        <w:numPr>
          <w:ilvl w:val="0"/>
          <w:numId w:val="56"/>
        </w:numPr>
        <w:spacing w:line="260" w:lineRule="atLeast"/>
        <w:ind w:left="284" w:hanging="284"/>
        <w:contextualSpacing/>
        <w:jc w:val="both"/>
        <w:rPr>
          <w:rFonts w:cs="Tahoma"/>
          <w:sz w:val="20"/>
          <w:szCs w:val="20"/>
        </w:rPr>
      </w:pPr>
      <w:r w:rsidRPr="00D539C2">
        <w:rPr>
          <w:rFonts w:cs="Tahoma"/>
          <w:sz w:val="20"/>
          <w:szCs w:val="20"/>
        </w:rPr>
        <w:lastRenderedPageBreak/>
        <w:t>Se tiene la memoria fotográfica del antes y después de la intervención.</w:t>
      </w:r>
    </w:p>
    <w:p w14:paraId="6857D6B3"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tiene la documentación de almacenes ordenada y cerrada; Kardex de Ingreso y Salida de Materiales.</w:t>
      </w:r>
    </w:p>
    <w:p w14:paraId="0CD48ADD" w14:textId="77777777" w:rsidR="007705DD" w:rsidRPr="00D539C2" w:rsidRDefault="007705DD" w:rsidP="007705DD">
      <w:pPr>
        <w:numPr>
          <w:ilvl w:val="0"/>
          <w:numId w:val="56"/>
        </w:numPr>
        <w:spacing w:line="260" w:lineRule="atLeast"/>
        <w:ind w:left="284" w:hanging="284"/>
        <w:contextualSpacing/>
        <w:jc w:val="both"/>
        <w:rPr>
          <w:rFonts w:cs="Tahoma"/>
          <w:sz w:val="20"/>
          <w:szCs w:val="20"/>
          <w:lang w:val="es-ES_tradnl"/>
        </w:rPr>
      </w:pPr>
      <w:r w:rsidRPr="00D539C2">
        <w:rPr>
          <w:rFonts w:cs="Tahoma"/>
          <w:sz w:val="20"/>
          <w:szCs w:val="20"/>
          <w:lang w:val="es-ES_tradnl"/>
        </w:rPr>
        <w:t>Se ha realizado la Recepción Provisional de las viviendas.</w:t>
      </w:r>
    </w:p>
    <w:p w14:paraId="50E00119" w14:textId="77777777" w:rsidR="007705DD" w:rsidRPr="00D539C2" w:rsidRDefault="007705DD" w:rsidP="007705DD">
      <w:pPr>
        <w:spacing w:line="260" w:lineRule="atLeast"/>
        <w:jc w:val="both"/>
        <w:rPr>
          <w:rFonts w:cs="Tahoma"/>
          <w:b/>
          <w:sz w:val="20"/>
          <w:szCs w:val="20"/>
        </w:rPr>
      </w:pPr>
    </w:p>
    <w:p w14:paraId="3C96FA7E" w14:textId="77777777" w:rsidR="007705DD" w:rsidRPr="00D539C2" w:rsidRDefault="007705DD" w:rsidP="007705DD">
      <w:pPr>
        <w:spacing w:line="260" w:lineRule="atLeast"/>
        <w:jc w:val="both"/>
        <w:rPr>
          <w:rFonts w:cs="Tahoma"/>
          <w:b/>
          <w:sz w:val="20"/>
          <w:szCs w:val="20"/>
        </w:rPr>
      </w:pPr>
      <w:r w:rsidRPr="00D539C2">
        <w:rPr>
          <w:rFonts w:cs="Tahoma"/>
          <w:b/>
          <w:sz w:val="20"/>
          <w:szCs w:val="20"/>
        </w:rPr>
        <w:t xml:space="preserve">FASE 3 - CIERRE ADMINISTRATIVO DEL PROYECTO: </w:t>
      </w:r>
    </w:p>
    <w:p w14:paraId="07148885" w14:textId="77777777" w:rsidR="007705DD" w:rsidRPr="00D539C2" w:rsidRDefault="007705DD" w:rsidP="007705DD">
      <w:pPr>
        <w:spacing w:line="260" w:lineRule="atLeast"/>
        <w:jc w:val="both"/>
        <w:rPr>
          <w:rFonts w:cs="Tahoma"/>
          <w:sz w:val="20"/>
          <w:szCs w:val="20"/>
        </w:rPr>
      </w:pPr>
      <w:r w:rsidRPr="00D539C2">
        <w:rPr>
          <w:rFonts w:cs="Tahoma"/>
          <w:b/>
          <w:sz w:val="20"/>
          <w:szCs w:val="20"/>
        </w:rPr>
        <w:t xml:space="preserve">Inicio: </w:t>
      </w:r>
      <w:r w:rsidRPr="00D539C2">
        <w:rPr>
          <w:rFonts w:cs="Tahoma"/>
          <w:sz w:val="20"/>
          <w:szCs w:val="20"/>
        </w:rPr>
        <w:t>Acta de Recepción Provisional del Proyecto -</w:t>
      </w:r>
      <w:r w:rsidRPr="00D539C2">
        <w:rPr>
          <w:rFonts w:cs="Tahoma"/>
          <w:b/>
          <w:sz w:val="20"/>
          <w:szCs w:val="20"/>
        </w:rPr>
        <w:t xml:space="preserve"> </w:t>
      </w:r>
      <w:r w:rsidRPr="00D539C2">
        <w:rPr>
          <w:rFonts w:cs="Tahoma"/>
          <w:sz w:val="20"/>
          <w:szCs w:val="20"/>
          <w:lang w:val="es-ES_tradnl"/>
        </w:rPr>
        <w:t>informe de avance al 100% de ejecución física</w:t>
      </w:r>
    </w:p>
    <w:p w14:paraId="39C61A80" w14:textId="77777777" w:rsidR="007705DD" w:rsidRPr="00D539C2" w:rsidRDefault="007705DD" w:rsidP="007705DD">
      <w:pPr>
        <w:spacing w:line="260" w:lineRule="atLeast"/>
        <w:jc w:val="both"/>
        <w:rPr>
          <w:rFonts w:cs="Tahoma"/>
          <w:sz w:val="20"/>
          <w:szCs w:val="20"/>
        </w:rPr>
      </w:pPr>
      <w:r w:rsidRPr="00D539C2">
        <w:rPr>
          <w:rFonts w:cs="Tahoma"/>
          <w:b/>
          <w:sz w:val="20"/>
          <w:szCs w:val="20"/>
        </w:rPr>
        <w:t xml:space="preserve">Fin: </w:t>
      </w:r>
      <w:r w:rsidRPr="00D539C2">
        <w:rPr>
          <w:rFonts w:cs="Tahoma"/>
          <w:sz w:val="20"/>
          <w:szCs w:val="20"/>
        </w:rPr>
        <w:t xml:space="preserve">Acta de Recepción Definitiva de Proyecto y Certificado de Cumplimiento de Contrato – </w:t>
      </w:r>
      <w:r w:rsidRPr="00D539C2">
        <w:rPr>
          <w:rFonts w:cs="Tahoma"/>
          <w:sz w:val="20"/>
          <w:szCs w:val="20"/>
          <w:lang w:val="es-ES_tradnl"/>
        </w:rPr>
        <w:t>informe de producto final</w:t>
      </w:r>
    </w:p>
    <w:p w14:paraId="7FF38593" w14:textId="77777777" w:rsidR="007705DD" w:rsidRPr="00D539C2" w:rsidRDefault="007705DD" w:rsidP="007705DD">
      <w:pPr>
        <w:spacing w:line="260" w:lineRule="atLeast"/>
        <w:jc w:val="both"/>
        <w:rPr>
          <w:rFonts w:cs="Tahoma"/>
          <w:sz w:val="20"/>
          <w:szCs w:val="20"/>
        </w:rPr>
      </w:pPr>
      <w:r w:rsidRPr="00D539C2">
        <w:rPr>
          <w:rFonts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3C5859E1" w14:textId="77777777" w:rsidR="007705DD" w:rsidRPr="00D539C2" w:rsidRDefault="007705DD" w:rsidP="007705DD">
      <w:pPr>
        <w:spacing w:line="260" w:lineRule="atLeast"/>
        <w:jc w:val="both"/>
        <w:rPr>
          <w:rFonts w:cs="Tahoma"/>
          <w:b/>
          <w:sz w:val="20"/>
          <w:szCs w:val="20"/>
        </w:rPr>
      </w:pPr>
      <w:r w:rsidRPr="00D539C2">
        <w:rPr>
          <w:rFonts w:cs="Tahoma"/>
          <w:b/>
          <w:sz w:val="20"/>
          <w:szCs w:val="20"/>
        </w:rPr>
        <w:t xml:space="preserve">Resultados principales de la FASE 3: </w:t>
      </w:r>
    </w:p>
    <w:p w14:paraId="247CE1C9"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Se ha realizado la entrega de las Actas de Recepción Individual (definitivo) a los beneficiarios del proyecto.</w:t>
      </w:r>
    </w:p>
    <w:p w14:paraId="65EE95B6"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La Entidad Ejecutora cuenta con el Producto Final, debidamente aprobado.</w:t>
      </w:r>
    </w:p>
    <w:p w14:paraId="0CF26214"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Se tienen las carpetas familiares con planos de construcción individualizado (AS BUILT), </w:t>
      </w:r>
    </w:p>
    <w:p w14:paraId="49A94F83"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Se tiene el Detalle final de Asignación de materiales de construcción por vivienda.</w:t>
      </w:r>
    </w:p>
    <w:p w14:paraId="7F5C41E8"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Se ha realizado la Recepción Definitiva del Proyecto. </w:t>
      </w:r>
    </w:p>
    <w:p w14:paraId="11596203" w14:textId="77777777" w:rsidR="007705DD" w:rsidRPr="00D539C2" w:rsidRDefault="007705DD" w:rsidP="007705DD">
      <w:pPr>
        <w:numPr>
          <w:ilvl w:val="0"/>
          <w:numId w:val="57"/>
        </w:numPr>
        <w:spacing w:line="260" w:lineRule="atLeast"/>
        <w:ind w:left="284" w:hanging="284"/>
        <w:contextualSpacing/>
        <w:jc w:val="both"/>
        <w:rPr>
          <w:rFonts w:cs="Tahoma"/>
          <w:sz w:val="20"/>
          <w:szCs w:val="20"/>
          <w:lang w:val="es-ES_tradnl"/>
        </w:rPr>
      </w:pPr>
      <w:r w:rsidRPr="00D539C2">
        <w:rPr>
          <w:rFonts w:cs="Tahoma"/>
          <w:sz w:val="20"/>
          <w:szCs w:val="20"/>
          <w:lang w:val="es-ES_tradnl"/>
        </w:rPr>
        <w:t>Se tiene el Formulario Registro Único de Beneficiarios (RUB).</w:t>
      </w:r>
    </w:p>
    <w:p w14:paraId="2D11C2F7" w14:textId="77777777" w:rsidR="007705DD" w:rsidRPr="00D539C2" w:rsidRDefault="007705DD" w:rsidP="007705DD">
      <w:pPr>
        <w:spacing w:line="260" w:lineRule="atLeast"/>
        <w:rPr>
          <w:rFonts w:cs="Tahoma"/>
          <w:b/>
          <w:sz w:val="20"/>
          <w:szCs w:val="20"/>
          <w:u w:val="single"/>
          <w:lang w:val="es-ES_tradnl"/>
        </w:rPr>
      </w:pPr>
    </w:p>
    <w:p w14:paraId="1D714836" w14:textId="77777777" w:rsidR="007705DD" w:rsidRPr="00D539C2" w:rsidRDefault="007705DD" w:rsidP="007705DD">
      <w:pPr>
        <w:spacing w:line="260" w:lineRule="atLeast"/>
        <w:rPr>
          <w:rFonts w:cs="Tahoma"/>
          <w:b/>
          <w:sz w:val="20"/>
          <w:szCs w:val="20"/>
          <w:u w:val="single"/>
          <w:lang w:val="es-ES_tradnl"/>
        </w:rPr>
      </w:pPr>
      <w:r w:rsidRPr="00D539C2">
        <w:rPr>
          <w:rFonts w:cs="Tahoma"/>
          <w:b/>
          <w:sz w:val="20"/>
          <w:szCs w:val="20"/>
          <w:u w:val="single"/>
          <w:lang w:val="es-ES_tradnl"/>
        </w:rPr>
        <w:t>CONDICIONES ADMINISTRATIVAS:</w:t>
      </w:r>
    </w:p>
    <w:p w14:paraId="1DEC083A"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35" w:name="_Toc118727348"/>
      <w:r w:rsidRPr="00D539C2">
        <w:rPr>
          <w:rFonts w:cs="Tahoma"/>
          <w:b/>
          <w:bCs/>
          <w:color w:val="000000"/>
          <w:kern w:val="32"/>
          <w:sz w:val="20"/>
          <w:szCs w:val="20"/>
          <w:lang w:val="es-ES_tradnl"/>
        </w:rPr>
        <w:t>PLAZO DE EJECUCIÓN DE LA CONSULTORÍA</w:t>
      </w:r>
      <w:bookmarkEnd w:id="35"/>
    </w:p>
    <w:p w14:paraId="03044CED" w14:textId="77777777" w:rsidR="007705DD" w:rsidRPr="00D539C2" w:rsidRDefault="007705DD" w:rsidP="007705DD">
      <w:pPr>
        <w:spacing w:line="260" w:lineRule="atLeast"/>
        <w:jc w:val="both"/>
        <w:rPr>
          <w:rFonts w:cs="Tahoma"/>
          <w:sz w:val="20"/>
          <w:szCs w:val="20"/>
          <w:lang w:val="es-ES_tradnl"/>
        </w:rPr>
      </w:pPr>
      <w:bookmarkStart w:id="36" w:name="_Toc49779516"/>
      <w:r w:rsidRPr="00D539C2">
        <w:rPr>
          <w:rFonts w:cs="Tahoma"/>
          <w:sz w:val="20"/>
          <w:szCs w:val="20"/>
          <w:lang w:val="es-ES_tradnl"/>
        </w:rPr>
        <w:t xml:space="preserve">El INSPECTOR desarrollara sus actividades, hasta la Aprobación del </w:t>
      </w:r>
      <w:r w:rsidRPr="00D539C2">
        <w:rPr>
          <w:rFonts w:cs="Tahoma"/>
          <w:b/>
          <w:sz w:val="20"/>
          <w:szCs w:val="20"/>
          <w:lang w:val="es-ES_tradnl"/>
        </w:rPr>
        <w:t xml:space="preserve">Informe de Producto Final </w:t>
      </w:r>
      <w:r w:rsidRPr="00D539C2">
        <w:rPr>
          <w:rFonts w:cs="Tahoma"/>
          <w:sz w:val="20"/>
          <w:szCs w:val="20"/>
          <w:lang w:val="es-ES_tradnl"/>
        </w:rPr>
        <w:t>presentada por la Entidad Ejecutora, de forma satisfactoria, en estricto acuerdo con el alcance de trabajo, la propuesta adjudicada, los Términos de Referencia y el contrato.</w:t>
      </w:r>
    </w:p>
    <w:p w14:paraId="5707C7E2"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 xml:space="preserve">El plazo referencial para el desarrollo del servicio de consultoría es de </w:t>
      </w:r>
      <w:r w:rsidRPr="00D539C2">
        <w:rPr>
          <w:rFonts w:cs="Tahoma"/>
          <w:b/>
          <w:color w:val="FF0000"/>
          <w:sz w:val="20"/>
          <w:szCs w:val="20"/>
        </w:rPr>
        <w:t>165 (Ciento sesenta y cinco)</w:t>
      </w:r>
      <w:r w:rsidRPr="00D539C2">
        <w:rPr>
          <w:rFonts w:cs="Tahoma"/>
          <w:b/>
          <w:color w:val="FF0000"/>
          <w:sz w:val="20"/>
          <w:szCs w:val="20"/>
          <w:lang w:val="es-ES_tradnl"/>
        </w:rPr>
        <w:t xml:space="preserve"> días calendario</w:t>
      </w:r>
      <w:r w:rsidRPr="00D539C2">
        <w:rPr>
          <w:rFonts w:cs="Tahoma"/>
          <w:sz w:val="20"/>
          <w:szCs w:val="20"/>
          <w:lang w:val="es-ES_tradnl"/>
        </w:rPr>
        <w:t xml:space="preserve"> a partir de la fecha de la Orden de Inicio emitida por el Fiscal del Proyecto e incluye </w:t>
      </w:r>
      <w:r w:rsidRPr="00D539C2">
        <w:rPr>
          <w:rFonts w:cs="Tahoma"/>
          <w:sz w:val="20"/>
          <w:szCs w:val="20"/>
        </w:rPr>
        <w:t xml:space="preserve">el tiempo en el cual se realizará la evaluación técnico social, la emisión de los Certificados de no Propiedad a Nivel nacional, </w:t>
      </w:r>
      <w:r w:rsidRPr="00D539C2">
        <w:rPr>
          <w:rFonts w:cs="Tahoma"/>
          <w:sz w:val="20"/>
          <w:szCs w:val="20"/>
          <w:lang w:val="es-ES_tradnl"/>
        </w:rPr>
        <w:t>elaboración del Anexo 15, consolidación de la lista de beneficiarios aprobados y emisión de la lista oficial</w:t>
      </w:r>
      <w:r w:rsidRPr="00D539C2">
        <w:rPr>
          <w:rFonts w:cs="Tahoma"/>
          <w:sz w:val="20"/>
          <w:szCs w:val="20"/>
        </w:rPr>
        <w:t xml:space="preserve"> incluido en el Diagnóstico Inicial (Producto N°1) como una actividad preliminar.</w:t>
      </w:r>
    </w:p>
    <w:p w14:paraId="608C1440" w14:textId="77777777" w:rsidR="007705DD" w:rsidRPr="00D539C2" w:rsidRDefault="007705DD" w:rsidP="007705DD">
      <w:pPr>
        <w:spacing w:line="260" w:lineRule="atLeast"/>
        <w:jc w:val="both"/>
        <w:rPr>
          <w:rFonts w:cs="Tahoma"/>
          <w:sz w:val="20"/>
          <w:szCs w:val="20"/>
        </w:rPr>
      </w:pPr>
      <w:r w:rsidRPr="00D539C2">
        <w:rPr>
          <w:rFonts w:cs="Tahoma"/>
          <w:sz w:val="20"/>
          <w:szCs w:val="20"/>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D539C2">
        <w:rPr>
          <w:rFonts w:cs="Tahoma"/>
          <w:bCs/>
          <w:sz w:val="20"/>
          <w:szCs w:val="20"/>
          <w:lang w:val="es-ES_tradnl"/>
        </w:rPr>
        <w:t>DE PRODUCTO FINAL del Inspector</w:t>
      </w:r>
      <w:r w:rsidRPr="00D539C2">
        <w:rPr>
          <w:rFonts w:cs="Tahoma"/>
          <w:sz w:val="20"/>
          <w:szCs w:val="20"/>
        </w:rPr>
        <w:t>.</w:t>
      </w:r>
    </w:p>
    <w:p w14:paraId="78F1C259" w14:textId="77777777" w:rsidR="007705DD" w:rsidRPr="00D539C2" w:rsidRDefault="007705DD" w:rsidP="007705DD">
      <w:pPr>
        <w:spacing w:line="260" w:lineRule="atLeast"/>
        <w:jc w:val="both"/>
        <w:rPr>
          <w:rFonts w:cs="Tahoma"/>
          <w:sz w:val="20"/>
          <w:szCs w:val="20"/>
        </w:rPr>
      </w:pPr>
      <w:r w:rsidRPr="00D539C2">
        <w:rPr>
          <w:rFonts w:cs="Tahoma"/>
          <w:sz w:val="20"/>
          <w:szCs w:val="20"/>
        </w:rPr>
        <w:t>El Inspector con relación al Plazo de Ejecución de la Consultoría deberá hacer el acompañamiento y seguimiento a todas las actividades que comprenden la SELECCIÓN DE BENEFICIARIOS de acuerdo a los siguientes plazos referenciales:</w:t>
      </w:r>
    </w:p>
    <w:p w14:paraId="6DB9CE22" w14:textId="77777777" w:rsidR="007705DD" w:rsidRPr="00D539C2" w:rsidRDefault="007705DD" w:rsidP="007705DD">
      <w:pPr>
        <w:spacing w:line="260" w:lineRule="atLeast"/>
        <w:jc w:val="both"/>
        <w:rPr>
          <w:rFonts w:cs="Tahoma"/>
          <w:sz w:val="20"/>
          <w:szCs w:val="20"/>
        </w:rPr>
      </w:pPr>
    </w:p>
    <w:p w14:paraId="0C25EDA9" w14:textId="77777777" w:rsidR="007705DD" w:rsidRPr="00D539C2" w:rsidRDefault="007705DD" w:rsidP="007705DD">
      <w:pPr>
        <w:pStyle w:val="Prrafodelista"/>
        <w:widowControl w:val="0"/>
        <w:numPr>
          <w:ilvl w:val="1"/>
          <w:numId w:val="39"/>
        </w:numPr>
        <w:autoSpaceDE w:val="0"/>
        <w:autoSpaceDN w:val="0"/>
        <w:spacing w:line="240" w:lineRule="atLeast"/>
        <w:ind w:left="426"/>
        <w:jc w:val="both"/>
        <w:rPr>
          <w:rFonts w:ascii="Verdana" w:hAnsi="Verdana" w:cs="Tahoma"/>
          <w:lang w:val="es-ES_tradnl"/>
        </w:rPr>
      </w:pPr>
      <w:r w:rsidRPr="00D539C2">
        <w:rPr>
          <w:rFonts w:ascii="Verdana" w:hAnsi="Verdana" w:cs="Tahoma"/>
          <w:b/>
          <w:lang w:val="es-ES_tradnl"/>
        </w:rPr>
        <w:t>20 días</w:t>
      </w:r>
      <w:r w:rsidRPr="00D539C2">
        <w:rPr>
          <w:rFonts w:ascii="Verdana" w:hAnsi="Verdana" w:cs="Tahoma"/>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61B10E3" w14:textId="77777777" w:rsidR="007705DD" w:rsidRPr="00D539C2" w:rsidRDefault="007705DD" w:rsidP="007705DD">
      <w:pPr>
        <w:pStyle w:val="Prrafodelista"/>
        <w:rPr>
          <w:rFonts w:ascii="Verdana" w:hAnsi="Verdana" w:cs="Tahoma"/>
          <w:lang w:val="es-ES_tradnl"/>
        </w:rPr>
      </w:pPr>
    </w:p>
    <w:p w14:paraId="7763998C" w14:textId="77777777" w:rsidR="007705DD" w:rsidRPr="00D539C2" w:rsidRDefault="007705DD" w:rsidP="007705DD">
      <w:pPr>
        <w:pStyle w:val="Prrafodelista"/>
        <w:widowControl w:val="0"/>
        <w:numPr>
          <w:ilvl w:val="1"/>
          <w:numId w:val="39"/>
        </w:numPr>
        <w:autoSpaceDE w:val="0"/>
        <w:autoSpaceDN w:val="0"/>
        <w:spacing w:line="240" w:lineRule="atLeast"/>
        <w:ind w:left="426"/>
        <w:jc w:val="both"/>
        <w:rPr>
          <w:rFonts w:ascii="Verdana" w:hAnsi="Verdana" w:cs="Tahoma"/>
          <w:lang w:val="es-ES_tradnl"/>
        </w:rPr>
      </w:pPr>
      <w:r w:rsidRPr="00D539C2">
        <w:rPr>
          <w:rFonts w:ascii="Verdana" w:hAnsi="Verdana" w:cs="Tahoma"/>
          <w:lang w:val="es-ES_tradnl"/>
        </w:rPr>
        <w:t xml:space="preserve">De igual manera el Inspector debe verificar el inicio del trámite de obtención del Certificado de No Propiedad ante Derechos Reales de los postulantes </w:t>
      </w:r>
      <w:proofErr w:type="spellStart"/>
      <w:r w:rsidRPr="00D539C2">
        <w:rPr>
          <w:rFonts w:ascii="Verdana" w:hAnsi="Verdana" w:cs="Tahoma"/>
          <w:lang w:val="es-ES_tradnl"/>
        </w:rPr>
        <w:t>pre-aprobados</w:t>
      </w:r>
      <w:proofErr w:type="spellEnd"/>
      <w:r w:rsidRPr="00D539C2">
        <w:rPr>
          <w:rFonts w:ascii="Verdana" w:hAnsi="Verdana" w:cs="Tahoma"/>
          <w:lang w:val="es-ES_tradnl"/>
        </w:rPr>
        <w:t xml:space="preserve"> y sus cónyuges si corresponde </w:t>
      </w:r>
      <w:r w:rsidRPr="00D539C2">
        <w:rPr>
          <w:rFonts w:ascii="Verdana" w:hAnsi="Verdana" w:cs="Tahoma"/>
          <w:b/>
          <w:u w:val="single"/>
          <w:lang w:val="es-ES_tradnl"/>
        </w:rPr>
        <w:t xml:space="preserve">hasta el día 21 </w:t>
      </w:r>
      <w:r w:rsidRPr="00D539C2">
        <w:rPr>
          <w:rFonts w:ascii="Verdana" w:hAnsi="Verdana" w:cs="Tahoma"/>
          <w:b/>
          <w:lang w:val="es-ES_tradnl"/>
        </w:rPr>
        <w:t>(calendario).</w:t>
      </w:r>
    </w:p>
    <w:p w14:paraId="43067BD5" w14:textId="77777777" w:rsidR="007705DD" w:rsidRPr="00D539C2" w:rsidRDefault="007705DD" w:rsidP="007705DD">
      <w:pPr>
        <w:pStyle w:val="Prrafodelista"/>
        <w:rPr>
          <w:rFonts w:ascii="Verdana" w:hAnsi="Verdana" w:cs="Tahoma"/>
          <w:lang w:val="es-ES_tradnl"/>
        </w:rPr>
      </w:pPr>
    </w:p>
    <w:p w14:paraId="6AC96A7A" w14:textId="77777777" w:rsidR="007705DD" w:rsidRPr="00D539C2" w:rsidRDefault="007705DD" w:rsidP="007705DD">
      <w:pPr>
        <w:pStyle w:val="Prrafodelista"/>
        <w:widowControl w:val="0"/>
        <w:numPr>
          <w:ilvl w:val="1"/>
          <w:numId w:val="39"/>
        </w:numPr>
        <w:autoSpaceDE w:val="0"/>
        <w:autoSpaceDN w:val="0"/>
        <w:spacing w:line="240" w:lineRule="atLeast"/>
        <w:ind w:left="426"/>
        <w:jc w:val="both"/>
        <w:rPr>
          <w:rFonts w:ascii="Verdana" w:hAnsi="Verdana" w:cs="Tahoma"/>
          <w:lang w:val="es-ES_tradnl"/>
        </w:rPr>
      </w:pPr>
      <w:r w:rsidRPr="00D539C2">
        <w:rPr>
          <w:rFonts w:ascii="Verdana" w:hAnsi="Verdana" w:cs="Tahoma"/>
          <w:lang w:val="es-ES_tradnl"/>
        </w:rPr>
        <w:lastRenderedPageBreak/>
        <w:t xml:space="preserve"> El Inspector debe asegurarse de que la Entidad Ejecutora no sobrepase el plazo máximo de presentación del Certificado de No Propiedad, que es de hasta </w:t>
      </w:r>
      <w:r w:rsidRPr="00D539C2">
        <w:rPr>
          <w:rFonts w:ascii="Verdana" w:hAnsi="Verdana" w:cs="Tahoma"/>
          <w:b/>
          <w:u w:val="single"/>
          <w:lang w:val="es-ES_tradnl"/>
        </w:rPr>
        <w:t>34 días calendario a partir de la Orden de Proceder.</w:t>
      </w:r>
    </w:p>
    <w:p w14:paraId="4C06AAD4" w14:textId="77777777" w:rsidR="007705DD" w:rsidRPr="00D539C2" w:rsidRDefault="007705DD" w:rsidP="007705DD">
      <w:pPr>
        <w:pStyle w:val="Prrafodelista"/>
        <w:rPr>
          <w:rFonts w:ascii="Verdana" w:hAnsi="Verdana" w:cs="Tahoma"/>
          <w:lang w:val="es-ES_tradnl"/>
        </w:rPr>
      </w:pPr>
    </w:p>
    <w:p w14:paraId="36D45F0F" w14:textId="77777777" w:rsidR="007705DD" w:rsidRPr="00D539C2" w:rsidRDefault="007705DD" w:rsidP="007705DD">
      <w:pPr>
        <w:pStyle w:val="Prrafodelista"/>
        <w:widowControl w:val="0"/>
        <w:numPr>
          <w:ilvl w:val="1"/>
          <w:numId w:val="39"/>
        </w:numPr>
        <w:autoSpaceDE w:val="0"/>
        <w:autoSpaceDN w:val="0"/>
        <w:spacing w:line="240" w:lineRule="atLeast"/>
        <w:ind w:left="426"/>
        <w:jc w:val="both"/>
        <w:rPr>
          <w:rFonts w:ascii="Verdana" w:hAnsi="Verdana" w:cs="Tahoma"/>
          <w:lang w:val="es-ES_tradnl"/>
        </w:rPr>
      </w:pPr>
      <w:r w:rsidRPr="00D539C2">
        <w:rPr>
          <w:rFonts w:ascii="Verdana" w:hAnsi="Verdana" w:cs="Tahoma"/>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D539C2">
        <w:rPr>
          <w:rFonts w:ascii="Verdana" w:hAnsi="Verdana" w:cs="Tahoma"/>
          <w:b/>
          <w:u w:val="single"/>
          <w:lang w:val="es-ES_tradnl"/>
        </w:rPr>
        <w:t xml:space="preserve">día 35 </w:t>
      </w:r>
      <w:r w:rsidRPr="00D539C2">
        <w:rPr>
          <w:rFonts w:ascii="Verdana" w:hAnsi="Verdana" w:cs="Tahoma"/>
          <w:b/>
          <w:lang w:val="es-ES_tradnl"/>
        </w:rPr>
        <w:t>(calendario)</w:t>
      </w:r>
      <w:r w:rsidRPr="00D539C2">
        <w:rPr>
          <w:rFonts w:ascii="Verdana" w:hAnsi="Verdana" w:cs="Tahoma"/>
          <w:lang w:val="es-ES_tradnl"/>
        </w:rPr>
        <w:t xml:space="preserve"> a partir de la Orden de Proceder, para el análisis de la documentación presentada, elaboración del Anexo 15, consolidación de la lista de beneficiarios aprobados y emisión de la lista oficial.</w:t>
      </w:r>
    </w:p>
    <w:p w14:paraId="0C4F8656" w14:textId="77777777" w:rsidR="007705DD" w:rsidRPr="00D539C2" w:rsidRDefault="007705DD" w:rsidP="007705DD">
      <w:pPr>
        <w:pStyle w:val="Prrafodelista"/>
        <w:rPr>
          <w:rFonts w:ascii="Verdana" w:hAnsi="Verdana" w:cs="Tahoma"/>
          <w:lang w:val="es-ES_tradnl"/>
        </w:rPr>
      </w:pPr>
    </w:p>
    <w:p w14:paraId="61E15A72" w14:textId="77777777" w:rsidR="007705DD" w:rsidRPr="00D539C2" w:rsidRDefault="007705DD" w:rsidP="007705DD">
      <w:pPr>
        <w:pStyle w:val="Prrafodelista"/>
        <w:widowControl w:val="0"/>
        <w:numPr>
          <w:ilvl w:val="1"/>
          <w:numId w:val="39"/>
        </w:numPr>
        <w:autoSpaceDE w:val="0"/>
        <w:autoSpaceDN w:val="0"/>
        <w:spacing w:line="240" w:lineRule="atLeast"/>
        <w:ind w:left="426"/>
        <w:jc w:val="both"/>
        <w:rPr>
          <w:rFonts w:ascii="Verdana" w:hAnsi="Verdana" w:cs="Tahoma"/>
          <w:lang w:val="es-ES_tradnl"/>
        </w:rPr>
      </w:pPr>
      <w:r w:rsidRPr="00D539C2">
        <w:rPr>
          <w:rFonts w:ascii="Verdana" w:hAnsi="Verdana" w:cs="Tahoma"/>
          <w:lang w:val="es-ES_tradnl"/>
        </w:rPr>
        <w:t xml:space="preserve">El inspector deberá asegurar que todas estas actividades preliminares contemplen un plazo máximo total de </w:t>
      </w:r>
      <w:r w:rsidRPr="00D539C2">
        <w:rPr>
          <w:rFonts w:ascii="Verdana" w:hAnsi="Verdana" w:cs="Tahoma"/>
          <w:color w:val="FF0000"/>
          <w:lang w:val="es-ES_tradnl"/>
        </w:rPr>
        <w:t>4</w:t>
      </w:r>
      <w:r w:rsidRPr="00D539C2">
        <w:rPr>
          <w:rFonts w:ascii="Verdana" w:hAnsi="Verdana" w:cs="Tahoma"/>
          <w:b/>
          <w:bCs/>
          <w:color w:val="FF0000"/>
          <w:lang w:val="es-ES_tradnl"/>
        </w:rPr>
        <w:t>5</w:t>
      </w:r>
      <w:r w:rsidRPr="00D539C2">
        <w:rPr>
          <w:rFonts w:ascii="Verdana" w:hAnsi="Verdana" w:cs="Tahoma"/>
          <w:lang w:val="es-ES_tradnl"/>
        </w:rPr>
        <w:t xml:space="preserve"> días calendario.</w:t>
      </w:r>
    </w:p>
    <w:p w14:paraId="1D57B303" w14:textId="77777777" w:rsidR="007705DD" w:rsidRPr="00D539C2" w:rsidRDefault="007705DD" w:rsidP="007705DD">
      <w:pPr>
        <w:spacing w:line="240" w:lineRule="atLeast"/>
        <w:jc w:val="both"/>
        <w:rPr>
          <w:rFonts w:cs="Tahoma"/>
          <w:sz w:val="20"/>
          <w:szCs w:val="20"/>
          <w:lang w:val="es-ES_tradnl"/>
        </w:rPr>
      </w:pPr>
    </w:p>
    <w:p w14:paraId="487B4DA2" w14:textId="77777777" w:rsidR="007705DD" w:rsidRPr="00D539C2" w:rsidRDefault="007705DD" w:rsidP="007705DD">
      <w:pPr>
        <w:numPr>
          <w:ilvl w:val="1"/>
          <w:numId w:val="39"/>
        </w:numPr>
        <w:spacing w:line="240" w:lineRule="atLeast"/>
        <w:ind w:left="426"/>
        <w:jc w:val="both"/>
        <w:rPr>
          <w:rFonts w:cs="Tahoma"/>
          <w:sz w:val="20"/>
          <w:szCs w:val="20"/>
          <w:lang w:val="es-ES_tradnl"/>
        </w:rPr>
      </w:pPr>
      <w:r w:rsidRPr="00D539C2">
        <w:rPr>
          <w:rFonts w:cs="Tahoma"/>
          <w:sz w:val="20"/>
          <w:szCs w:val="20"/>
          <w:lang w:val="es-ES_tradnl"/>
        </w:rPr>
        <w:t xml:space="preserve">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w:t>
      </w:r>
      <w:r w:rsidRPr="00D539C2">
        <w:rPr>
          <w:rFonts w:cs="Tahoma"/>
          <w:b/>
          <w:bCs/>
          <w:kern w:val="32"/>
          <w:sz w:val="20"/>
          <w:szCs w:val="20"/>
          <w:lang w:val="es-ES_tradnl"/>
        </w:rPr>
        <w:t xml:space="preserve">la posible SUSPENSIÓN TEMPORAL O AMPLIACIÓN DE PLAZO </w:t>
      </w:r>
      <w:r w:rsidRPr="00D539C2">
        <w:rPr>
          <w:rFonts w:cs="Tahoma"/>
          <w:sz w:val="20"/>
          <w:szCs w:val="20"/>
          <w:lang w:val="es-ES_tradnl"/>
        </w:rPr>
        <w:t>del proyecto a cuyo efecto, el inspector preparará la respectiva Orden de Cambio.</w:t>
      </w:r>
    </w:p>
    <w:bookmarkEnd w:id="36"/>
    <w:p w14:paraId="3D5E2DFF" w14:textId="77777777" w:rsidR="007705DD" w:rsidRPr="00D539C2" w:rsidRDefault="007705DD" w:rsidP="007705DD">
      <w:pPr>
        <w:keepNext/>
        <w:numPr>
          <w:ilvl w:val="0"/>
          <w:numId w:val="37"/>
        </w:numPr>
        <w:spacing w:before="240" w:after="60"/>
        <w:ind w:left="360" w:hanging="360"/>
        <w:outlineLvl w:val="0"/>
        <w:rPr>
          <w:rFonts w:cs="Tahoma"/>
          <w:b/>
          <w:bCs/>
          <w:kern w:val="32"/>
          <w:sz w:val="20"/>
          <w:szCs w:val="20"/>
          <w:lang w:val="es-ES_tradnl"/>
        </w:rPr>
      </w:pPr>
      <w:r w:rsidRPr="00D539C2">
        <w:rPr>
          <w:rFonts w:cs="Tahoma"/>
          <w:b/>
          <w:bCs/>
          <w:kern w:val="32"/>
          <w:sz w:val="20"/>
          <w:szCs w:val="20"/>
          <w:lang w:val="es-ES_tradnl"/>
        </w:rPr>
        <w:t xml:space="preserve">MONTO DE LA CONSULTORÍA.     </w:t>
      </w:r>
    </w:p>
    <w:p w14:paraId="611769EC" w14:textId="6D3268A2" w:rsidR="007705DD" w:rsidRPr="00D539C2" w:rsidRDefault="007705DD" w:rsidP="007705DD">
      <w:pPr>
        <w:tabs>
          <w:tab w:val="num" w:pos="360"/>
          <w:tab w:val="num" w:pos="1260"/>
        </w:tabs>
        <w:jc w:val="both"/>
        <w:rPr>
          <w:rFonts w:cs="Tahoma"/>
          <w:bCs/>
          <w:sz w:val="20"/>
          <w:szCs w:val="20"/>
          <w:lang w:val="es-ES_tradnl"/>
        </w:rPr>
      </w:pPr>
      <w:r w:rsidRPr="00D539C2">
        <w:rPr>
          <w:rFonts w:cs="Tahoma"/>
          <w:sz w:val="20"/>
          <w:szCs w:val="20"/>
          <w:lang w:val="es-ES_tradnl"/>
        </w:rPr>
        <w:t xml:space="preserve">El Precio destinado al Objeto de Contratación es de </w:t>
      </w:r>
      <w:r w:rsidRPr="00D539C2">
        <w:rPr>
          <w:rFonts w:cs="Tahoma"/>
          <w:b/>
          <w:sz w:val="20"/>
          <w:szCs w:val="20"/>
          <w:lang w:val="es-ES_tradnl"/>
        </w:rPr>
        <w:t xml:space="preserve">Bs. </w:t>
      </w:r>
      <w:r w:rsidRPr="00D539C2">
        <w:rPr>
          <w:rFonts w:cs="Tahoma"/>
          <w:b/>
          <w:color w:val="FF0000"/>
          <w:sz w:val="20"/>
          <w:szCs w:val="20"/>
          <w:lang w:val="es-ES_tradnl"/>
        </w:rPr>
        <w:t xml:space="preserve">87.868,34 (ochenta y siete mil ochocientos sesenta y ocho 34/100 </w:t>
      </w:r>
      <w:proofErr w:type="gramStart"/>
      <w:r w:rsidRPr="00D539C2">
        <w:rPr>
          <w:rFonts w:cs="Tahoma"/>
          <w:b/>
          <w:color w:val="FF0000"/>
          <w:sz w:val="20"/>
          <w:szCs w:val="20"/>
          <w:lang w:val="es-ES_tradnl"/>
        </w:rPr>
        <w:t>Bolivianos</w:t>
      </w:r>
      <w:proofErr w:type="gramEnd"/>
      <w:r w:rsidRPr="00D539C2">
        <w:rPr>
          <w:rFonts w:cs="Tahoma"/>
          <w:b/>
          <w:color w:val="FF0000"/>
          <w:sz w:val="20"/>
          <w:szCs w:val="20"/>
          <w:lang w:val="es-ES_tradnl"/>
        </w:rPr>
        <w:t>).</w:t>
      </w:r>
      <w:bookmarkStart w:id="37" w:name="_Hlk142571471"/>
      <w:r>
        <w:rPr>
          <w:rFonts w:cs="Tahoma"/>
          <w:b/>
          <w:color w:val="FF0000"/>
          <w:sz w:val="20"/>
          <w:szCs w:val="20"/>
          <w:lang w:val="es-ES_tradnl"/>
        </w:rPr>
        <w:t xml:space="preserve"> </w:t>
      </w:r>
      <w:r w:rsidRPr="00D539C2">
        <w:rPr>
          <w:rFonts w:cs="Tahoma"/>
          <w:bCs/>
          <w:sz w:val="20"/>
          <w:szCs w:val="20"/>
          <w:lang w:val="es-ES_tradnl"/>
        </w:rPr>
        <w:t>El precio no deberá ser modificado, considerado fijo para el presente objeto de la consultoría.</w:t>
      </w:r>
      <w:bookmarkEnd w:id="37"/>
    </w:p>
    <w:p w14:paraId="5A477E37" w14:textId="68E3D7D3" w:rsidR="007705DD" w:rsidRDefault="007705DD" w:rsidP="007705DD">
      <w:pPr>
        <w:tabs>
          <w:tab w:val="num" w:pos="360"/>
          <w:tab w:val="num" w:pos="1260"/>
        </w:tabs>
        <w:jc w:val="both"/>
        <w:rPr>
          <w:rFonts w:cs="Tahoma"/>
          <w:sz w:val="20"/>
          <w:szCs w:val="20"/>
          <w:lang w:val="es-ES_tradnl"/>
        </w:rPr>
      </w:pPr>
      <w:bookmarkStart w:id="38" w:name="_Hlk142571514"/>
      <w:r w:rsidRPr="00D539C2">
        <w:rPr>
          <w:rFonts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07DBB4D7" w14:textId="77777777" w:rsidR="00631C42" w:rsidRPr="00D539C2" w:rsidRDefault="00631C42" w:rsidP="007705DD">
      <w:pPr>
        <w:tabs>
          <w:tab w:val="num" w:pos="360"/>
          <w:tab w:val="num" w:pos="1260"/>
        </w:tabs>
        <w:jc w:val="both"/>
        <w:rPr>
          <w:rFonts w:cs="Tahoma"/>
          <w:sz w:val="20"/>
          <w:szCs w:val="20"/>
          <w:lang w:val="es-ES_tradnl"/>
        </w:rPr>
      </w:pPr>
    </w:p>
    <w:p w14:paraId="03C1EB03" w14:textId="77777777" w:rsidR="007705DD" w:rsidRPr="00D539C2" w:rsidRDefault="007705DD" w:rsidP="007705DD">
      <w:pPr>
        <w:keepNext/>
        <w:numPr>
          <w:ilvl w:val="0"/>
          <w:numId w:val="37"/>
        </w:numPr>
        <w:spacing w:line="260" w:lineRule="atLeast"/>
        <w:ind w:left="360" w:hanging="360"/>
        <w:outlineLvl w:val="0"/>
        <w:rPr>
          <w:rFonts w:cs="Tahoma"/>
          <w:b/>
          <w:bCs/>
          <w:color w:val="000000"/>
          <w:kern w:val="32"/>
          <w:sz w:val="20"/>
          <w:szCs w:val="20"/>
          <w:lang w:val="es-ES_tradnl"/>
        </w:rPr>
      </w:pPr>
      <w:bookmarkStart w:id="39" w:name="_Toc118727350"/>
      <w:bookmarkEnd w:id="38"/>
      <w:r w:rsidRPr="00D539C2">
        <w:rPr>
          <w:rFonts w:cs="Tahoma"/>
          <w:b/>
          <w:bCs/>
          <w:color w:val="000000"/>
          <w:kern w:val="32"/>
          <w:sz w:val="20"/>
          <w:szCs w:val="20"/>
          <w:lang w:val="es-ES_tradnl"/>
        </w:rPr>
        <w:t>FORMA DE PAGO.</w:t>
      </w:r>
      <w:bookmarkEnd w:id="39"/>
    </w:p>
    <w:p w14:paraId="41617C33" w14:textId="77777777" w:rsidR="007705DD" w:rsidRPr="00D539C2" w:rsidRDefault="007705DD" w:rsidP="007705DD">
      <w:pPr>
        <w:spacing w:line="260" w:lineRule="atLeast"/>
        <w:jc w:val="both"/>
        <w:rPr>
          <w:rFonts w:cs="Tahoma"/>
          <w:sz w:val="20"/>
          <w:szCs w:val="20"/>
        </w:rPr>
      </w:pPr>
      <w:r w:rsidRPr="00D539C2">
        <w:rPr>
          <w:rFonts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3E68D83" w14:textId="77777777" w:rsidR="007705DD" w:rsidRPr="00D539C2" w:rsidRDefault="007705DD" w:rsidP="007705DD">
      <w:pPr>
        <w:spacing w:line="260" w:lineRule="atLeast"/>
        <w:jc w:val="both"/>
        <w:rPr>
          <w:rFonts w:cs="Tahoma"/>
          <w:sz w:val="20"/>
          <w:szCs w:val="20"/>
        </w:rPr>
      </w:pPr>
    </w:p>
    <w:tbl>
      <w:tblPr>
        <w:tblW w:w="8550" w:type="dxa"/>
        <w:jc w:val="center"/>
        <w:tblCellMar>
          <w:left w:w="70" w:type="dxa"/>
          <w:right w:w="70" w:type="dxa"/>
        </w:tblCellMar>
        <w:tblLook w:val="04A0" w:firstRow="1" w:lastRow="0" w:firstColumn="1" w:lastColumn="0" w:noHBand="0" w:noVBand="1"/>
      </w:tblPr>
      <w:tblGrid>
        <w:gridCol w:w="778"/>
        <w:gridCol w:w="1116"/>
        <w:gridCol w:w="1116"/>
        <w:gridCol w:w="5540"/>
      </w:tblGrid>
      <w:tr w:rsidR="007705DD" w:rsidRPr="00D539C2" w14:paraId="425A6CF0" w14:textId="77777777" w:rsidTr="00631C42">
        <w:trPr>
          <w:trHeight w:val="377"/>
          <w:jc w:val="center"/>
        </w:trPr>
        <w:tc>
          <w:tcPr>
            <w:tcW w:w="778"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4ECFC463" w14:textId="77777777" w:rsidR="007705DD" w:rsidRPr="00D539C2" w:rsidRDefault="007705DD" w:rsidP="00DA4D42">
            <w:pPr>
              <w:jc w:val="center"/>
              <w:rPr>
                <w:rFonts w:cs="Calibri"/>
                <w:b/>
                <w:bCs/>
                <w:color w:val="FFFFFF" w:themeColor="background1"/>
                <w:lang w:eastAsia="es-BO"/>
              </w:rPr>
            </w:pPr>
            <w:proofErr w:type="spellStart"/>
            <w:r w:rsidRPr="00D539C2">
              <w:rPr>
                <w:rFonts w:cs="Calibri"/>
                <w:b/>
                <w:bCs/>
                <w:color w:val="FFFFFF" w:themeColor="background1"/>
                <w:lang w:eastAsia="es-BO"/>
              </w:rPr>
              <w:t>N°</w:t>
            </w:r>
            <w:proofErr w:type="spellEnd"/>
            <w:r w:rsidRPr="00D539C2">
              <w:rPr>
                <w:rFonts w:cs="Calibri"/>
                <w:b/>
                <w:bCs/>
                <w:color w:val="FFFFFF" w:themeColor="background1"/>
                <w:lang w:eastAsia="es-BO"/>
              </w:rPr>
              <w:t xml:space="preserve"> de </w:t>
            </w:r>
            <w:r w:rsidRPr="00D539C2">
              <w:rPr>
                <w:rFonts w:cs="Calibri"/>
                <w:b/>
                <w:bCs/>
                <w:color w:val="FFFFFF" w:themeColor="background1"/>
                <w:lang w:eastAsia="es-BO"/>
              </w:rPr>
              <w:br/>
              <w:t xml:space="preserve"> Pago</w:t>
            </w:r>
          </w:p>
        </w:tc>
        <w:tc>
          <w:tcPr>
            <w:tcW w:w="2232"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3ADF617" w14:textId="77777777" w:rsidR="007705DD" w:rsidRPr="00D539C2" w:rsidRDefault="007705DD" w:rsidP="00DA4D42">
            <w:pPr>
              <w:jc w:val="center"/>
              <w:rPr>
                <w:rFonts w:cs="Calibri"/>
                <w:b/>
                <w:bCs/>
                <w:color w:val="FFFFFF" w:themeColor="background1"/>
                <w:lang w:eastAsia="es-BO"/>
              </w:rPr>
            </w:pPr>
            <w:r w:rsidRPr="00D539C2">
              <w:rPr>
                <w:rFonts w:cs="Calibri"/>
                <w:b/>
                <w:bCs/>
                <w:color w:val="FFFFFF" w:themeColor="background1"/>
                <w:lang w:eastAsia="es-BO"/>
              </w:rPr>
              <w:t>Detalle</w:t>
            </w:r>
          </w:p>
        </w:tc>
        <w:tc>
          <w:tcPr>
            <w:tcW w:w="554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13C687F5" w14:textId="77777777" w:rsidR="007705DD" w:rsidRPr="00D539C2" w:rsidRDefault="007705DD" w:rsidP="00DA4D42">
            <w:pPr>
              <w:jc w:val="center"/>
              <w:rPr>
                <w:rFonts w:cs="Calibri"/>
                <w:b/>
                <w:bCs/>
                <w:color w:val="FFFFFF" w:themeColor="background1"/>
                <w:lang w:eastAsia="es-BO"/>
              </w:rPr>
            </w:pPr>
            <w:r w:rsidRPr="00D539C2">
              <w:rPr>
                <w:rFonts w:cs="Calibri"/>
                <w:b/>
                <w:bCs/>
                <w:color w:val="FFFFFF" w:themeColor="background1"/>
                <w:lang w:eastAsia="es-BO"/>
              </w:rPr>
              <w:t>Requisito para el pago (*)</w:t>
            </w:r>
          </w:p>
        </w:tc>
      </w:tr>
      <w:tr w:rsidR="007705DD" w:rsidRPr="00D539C2" w14:paraId="32B2CD0D" w14:textId="77777777" w:rsidTr="00631C42">
        <w:trPr>
          <w:trHeight w:val="377"/>
          <w:jc w:val="center"/>
        </w:trPr>
        <w:tc>
          <w:tcPr>
            <w:tcW w:w="778" w:type="dxa"/>
            <w:vMerge/>
            <w:tcBorders>
              <w:top w:val="single" w:sz="4" w:space="0" w:color="000000"/>
              <w:left w:val="single" w:sz="4" w:space="0" w:color="000000"/>
              <w:bottom w:val="single" w:sz="4" w:space="0" w:color="000000"/>
              <w:right w:val="single" w:sz="4" w:space="0" w:color="000000"/>
            </w:tcBorders>
            <w:vAlign w:val="center"/>
            <w:hideMark/>
          </w:tcPr>
          <w:p w14:paraId="2212101A" w14:textId="77777777" w:rsidR="007705DD" w:rsidRPr="00D539C2" w:rsidRDefault="007705DD" w:rsidP="00DA4D42">
            <w:pPr>
              <w:rPr>
                <w:rFonts w:cs="Calibri"/>
                <w:b/>
                <w:bCs/>
                <w:color w:val="000000"/>
                <w:lang w:eastAsia="es-BO"/>
              </w:rPr>
            </w:pPr>
          </w:p>
        </w:tc>
        <w:tc>
          <w:tcPr>
            <w:tcW w:w="2232" w:type="dxa"/>
            <w:gridSpan w:val="2"/>
            <w:vMerge/>
            <w:tcBorders>
              <w:top w:val="single" w:sz="4" w:space="0" w:color="000000"/>
              <w:left w:val="single" w:sz="4" w:space="0" w:color="000000"/>
              <w:bottom w:val="single" w:sz="4" w:space="0" w:color="000000"/>
              <w:right w:val="single" w:sz="4" w:space="0" w:color="000000"/>
            </w:tcBorders>
            <w:vAlign w:val="center"/>
            <w:hideMark/>
          </w:tcPr>
          <w:p w14:paraId="2A0071EA" w14:textId="77777777" w:rsidR="007705DD" w:rsidRPr="00D539C2" w:rsidRDefault="007705DD" w:rsidP="00DA4D42">
            <w:pPr>
              <w:rPr>
                <w:rFonts w:cs="Calibri"/>
                <w:b/>
                <w:bCs/>
                <w:color w:val="000000"/>
                <w:lang w:eastAsia="es-BO"/>
              </w:rPr>
            </w:pPr>
          </w:p>
        </w:tc>
        <w:tc>
          <w:tcPr>
            <w:tcW w:w="5540" w:type="dxa"/>
            <w:vMerge/>
            <w:tcBorders>
              <w:top w:val="single" w:sz="4" w:space="0" w:color="000000"/>
              <w:left w:val="single" w:sz="4" w:space="0" w:color="000000"/>
              <w:bottom w:val="single" w:sz="4" w:space="0" w:color="000000"/>
              <w:right w:val="single" w:sz="4" w:space="0" w:color="000000"/>
            </w:tcBorders>
            <w:vAlign w:val="center"/>
            <w:hideMark/>
          </w:tcPr>
          <w:p w14:paraId="6E1EE7E2" w14:textId="77777777" w:rsidR="007705DD" w:rsidRPr="00D539C2" w:rsidRDefault="007705DD" w:rsidP="00DA4D42">
            <w:pPr>
              <w:rPr>
                <w:rFonts w:cs="Calibri"/>
                <w:b/>
                <w:bCs/>
                <w:color w:val="000000"/>
                <w:lang w:eastAsia="es-BO"/>
              </w:rPr>
            </w:pPr>
          </w:p>
        </w:tc>
      </w:tr>
      <w:tr w:rsidR="007705DD" w:rsidRPr="00D539C2" w14:paraId="645382E8" w14:textId="77777777" w:rsidTr="00631C42">
        <w:trPr>
          <w:trHeight w:val="402"/>
          <w:jc w:val="center"/>
        </w:trPr>
        <w:tc>
          <w:tcPr>
            <w:tcW w:w="778" w:type="dxa"/>
            <w:vMerge/>
            <w:tcBorders>
              <w:top w:val="single" w:sz="4" w:space="0" w:color="000000"/>
              <w:left w:val="single" w:sz="4" w:space="0" w:color="000000"/>
              <w:bottom w:val="single" w:sz="4" w:space="0" w:color="000000"/>
              <w:right w:val="single" w:sz="4" w:space="0" w:color="000000"/>
            </w:tcBorders>
            <w:vAlign w:val="center"/>
            <w:hideMark/>
          </w:tcPr>
          <w:p w14:paraId="1071409F" w14:textId="77777777" w:rsidR="007705DD" w:rsidRPr="00D539C2" w:rsidRDefault="007705DD" w:rsidP="00DA4D42">
            <w:pPr>
              <w:rPr>
                <w:rFonts w:cs="Calibri"/>
                <w:b/>
                <w:bCs/>
                <w:color w:val="000000"/>
                <w:lang w:eastAsia="es-BO"/>
              </w:rPr>
            </w:pPr>
          </w:p>
        </w:tc>
        <w:tc>
          <w:tcPr>
            <w:tcW w:w="1116" w:type="dxa"/>
            <w:tcBorders>
              <w:top w:val="nil"/>
              <w:left w:val="nil"/>
              <w:bottom w:val="single" w:sz="4" w:space="0" w:color="000000"/>
              <w:right w:val="single" w:sz="4" w:space="0" w:color="000000"/>
            </w:tcBorders>
            <w:shd w:val="clear" w:color="auto" w:fill="1F3864" w:themeFill="accent5" w:themeFillShade="80"/>
            <w:noWrap/>
            <w:vAlign w:val="center"/>
            <w:hideMark/>
          </w:tcPr>
          <w:p w14:paraId="63C8BF85" w14:textId="77777777" w:rsidR="007705DD" w:rsidRPr="00D539C2" w:rsidRDefault="007705DD" w:rsidP="00DA4D42">
            <w:pPr>
              <w:jc w:val="center"/>
              <w:rPr>
                <w:rFonts w:cs="Calibri"/>
                <w:b/>
                <w:bCs/>
                <w:color w:val="FFFFFF" w:themeColor="background1"/>
                <w:lang w:eastAsia="es-BO"/>
              </w:rPr>
            </w:pPr>
            <w:r w:rsidRPr="00D539C2">
              <w:rPr>
                <w:rFonts w:cs="Calibri"/>
                <w:b/>
                <w:bCs/>
                <w:color w:val="FFFFFF" w:themeColor="background1"/>
                <w:lang w:eastAsia="es-BO"/>
              </w:rPr>
              <w:t>%</w:t>
            </w:r>
          </w:p>
        </w:tc>
        <w:tc>
          <w:tcPr>
            <w:tcW w:w="1116" w:type="dxa"/>
            <w:tcBorders>
              <w:top w:val="nil"/>
              <w:left w:val="nil"/>
              <w:bottom w:val="single" w:sz="4" w:space="0" w:color="000000"/>
              <w:right w:val="single" w:sz="4" w:space="0" w:color="000000"/>
            </w:tcBorders>
            <w:shd w:val="clear" w:color="auto" w:fill="1F3864" w:themeFill="accent5" w:themeFillShade="80"/>
            <w:noWrap/>
            <w:vAlign w:val="center"/>
            <w:hideMark/>
          </w:tcPr>
          <w:p w14:paraId="27682E28" w14:textId="77777777" w:rsidR="007705DD" w:rsidRPr="00D539C2" w:rsidRDefault="007705DD" w:rsidP="00DA4D42">
            <w:pPr>
              <w:jc w:val="center"/>
              <w:rPr>
                <w:rFonts w:cs="Calibri"/>
                <w:b/>
                <w:bCs/>
                <w:color w:val="FFFFFF" w:themeColor="background1"/>
                <w:lang w:eastAsia="es-BO"/>
              </w:rPr>
            </w:pPr>
            <w:r w:rsidRPr="00D539C2">
              <w:rPr>
                <w:rFonts w:cs="Calibri"/>
                <w:b/>
                <w:bCs/>
                <w:color w:val="FFFFFF" w:themeColor="background1"/>
                <w:lang w:eastAsia="es-BO"/>
              </w:rPr>
              <w:t>Bs.</w:t>
            </w:r>
          </w:p>
        </w:tc>
        <w:tc>
          <w:tcPr>
            <w:tcW w:w="5540" w:type="dxa"/>
            <w:vMerge/>
            <w:tcBorders>
              <w:top w:val="single" w:sz="4" w:space="0" w:color="000000"/>
              <w:left w:val="single" w:sz="4" w:space="0" w:color="000000"/>
              <w:bottom w:val="single" w:sz="4" w:space="0" w:color="000000"/>
              <w:right w:val="single" w:sz="4" w:space="0" w:color="000000"/>
            </w:tcBorders>
            <w:vAlign w:val="center"/>
            <w:hideMark/>
          </w:tcPr>
          <w:p w14:paraId="62BF6A07" w14:textId="77777777" w:rsidR="007705DD" w:rsidRPr="00D539C2" w:rsidRDefault="007705DD" w:rsidP="00DA4D42">
            <w:pPr>
              <w:rPr>
                <w:rFonts w:cs="Calibri"/>
                <w:b/>
                <w:bCs/>
                <w:color w:val="000000"/>
                <w:lang w:eastAsia="es-BO"/>
              </w:rPr>
            </w:pPr>
          </w:p>
        </w:tc>
      </w:tr>
      <w:tr w:rsidR="007705DD" w:rsidRPr="00D539C2" w14:paraId="5F895E5F" w14:textId="77777777" w:rsidTr="00631C42">
        <w:trPr>
          <w:trHeight w:val="377"/>
          <w:jc w:val="center"/>
        </w:trPr>
        <w:tc>
          <w:tcPr>
            <w:tcW w:w="7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D1DB7D" w14:textId="77777777" w:rsidR="007705DD" w:rsidRPr="00D539C2" w:rsidRDefault="007705DD" w:rsidP="00DA4D42">
            <w:pPr>
              <w:jc w:val="center"/>
              <w:rPr>
                <w:rFonts w:cs="Calibri"/>
                <w:color w:val="000000"/>
                <w:lang w:eastAsia="es-BO"/>
              </w:rPr>
            </w:pPr>
            <w:r w:rsidRPr="00D539C2">
              <w:rPr>
                <w:rFonts w:cs="Calibri"/>
                <w:color w:val="000000"/>
                <w:lang w:eastAsia="es-BO"/>
              </w:rPr>
              <w:t>1</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DE491C" w14:textId="77777777" w:rsidR="007705DD" w:rsidRPr="00D539C2" w:rsidRDefault="007705DD" w:rsidP="00DA4D42">
            <w:pPr>
              <w:jc w:val="center"/>
              <w:rPr>
                <w:rFonts w:cs="Calibri"/>
                <w:b/>
                <w:bCs/>
                <w:color w:val="000000"/>
                <w:lang w:eastAsia="es-BO"/>
              </w:rPr>
            </w:pPr>
            <w:r w:rsidRPr="00D539C2">
              <w:rPr>
                <w:rFonts w:cs="Calibri"/>
                <w:b/>
                <w:bCs/>
                <w:color w:val="000000"/>
                <w:lang w:eastAsia="es-BO"/>
              </w:rPr>
              <w:t>10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A7BD5F" w14:textId="77777777" w:rsidR="007705DD" w:rsidRPr="00D539C2" w:rsidRDefault="007705DD" w:rsidP="00DA4D42">
            <w:pPr>
              <w:jc w:val="right"/>
              <w:rPr>
                <w:rFonts w:cs="Calibri"/>
                <w:color w:val="000000"/>
                <w:lang w:eastAsia="es-BO"/>
              </w:rPr>
            </w:pPr>
            <w:r w:rsidRPr="00D539C2">
              <w:rPr>
                <w:rFonts w:cs="Calibri"/>
                <w:color w:val="000000"/>
                <w:lang w:eastAsia="es-BO"/>
              </w:rPr>
              <w:t>8.786,83</w:t>
            </w:r>
          </w:p>
        </w:tc>
        <w:tc>
          <w:tcPr>
            <w:tcW w:w="55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18A547" w14:textId="77777777" w:rsidR="007705DD" w:rsidRPr="00D539C2" w:rsidRDefault="007705DD" w:rsidP="00DA4D42">
            <w:pPr>
              <w:rPr>
                <w:rFonts w:cs="Calibri"/>
                <w:b/>
                <w:bCs/>
                <w:color w:val="000000"/>
                <w:lang w:eastAsia="es-BO"/>
              </w:rPr>
            </w:pPr>
            <w:r w:rsidRPr="00D539C2">
              <w:rPr>
                <w:rFonts w:cs="Calibri"/>
                <w:b/>
                <w:bCs/>
                <w:color w:val="000000"/>
                <w:lang w:eastAsia="es-BO"/>
              </w:rPr>
              <w:t>Aprobación del informe Inicial</w:t>
            </w:r>
          </w:p>
        </w:tc>
      </w:tr>
      <w:tr w:rsidR="007705DD" w:rsidRPr="00D539C2" w14:paraId="3243A249" w14:textId="77777777" w:rsidTr="00631C42">
        <w:trPr>
          <w:trHeight w:val="377"/>
          <w:jc w:val="center"/>
        </w:trPr>
        <w:tc>
          <w:tcPr>
            <w:tcW w:w="778" w:type="dxa"/>
            <w:vMerge/>
            <w:tcBorders>
              <w:top w:val="nil"/>
              <w:left w:val="single" w:sz="4" w:space="0" w:color="000000"/>
              <w:bottom w:val="single" w:sz="4" w:space="0" w:color="000000"/>
              <w:right w:val="single" w:sz="4" w:space="0" w:color="000000"/>
            </w:tcBorders>
            <w:vAlign w:val="center"/>
            <w:hideMark/>
          </w:tcPr>
          <w:p w14:paraId="33F64A97" w14:textId="77777777" w:rsidR="007705DD" w:rsidRPr="00D539C2" w:rsidRDefault="007705DD" w:rsidP="00DA4D42">
            <w:pPr>
              <w:rPr>
                <w:rFonts w:cs="Calibri"/>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0A9841CC" w14:textId="77777777" w:rsidR="007705DD" w:rsidRPr="00D539C2" w:rsidRDefault="007705DD" w:rsidP="00DA4D42">
            <w:pPr>
              <w:rPr>
                <w:rFonts w:cs="Calibri"/>
                <w:b/>
                <w:bCs/>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0E20F8C4" w14:textId="77777777" w:rsidR="007705DD" w:rsidRPr="00D539C2" w:rsidRDefault="007705DD" w:rsidP="00DA4D42">
            <w:pPr>
              <w:rPr>
                <w:rFonts w:cs="Calibri"/>
                <w:color w:val="000000"/>
                <w:lang w:eastAsia="es-BO"/>
              </w:rPr>
            </w:pPr>
          </w:p>
        </w:tc>
        <w:tc>
          <w:tcPr>
            <w:tcW w:w="5540" w:type="dxa"/>
            <w:vMerge/>
            <w:tcBorders>
              <w:top w:val="nil"/>
              <w:left w:val="single" w:sz="4" w:space="0" w:color="000000"/>
              <w:bottom w:val="single" w:sz="4" w:space="0" w:color="000000"/>
              <w:right w:val="single" w:sz="4" w:space="0" w:color="000000"/>
            </w:tcBorders>
            <w:vAlign w:val="center"/>
            <w:hideMark/>
          </w:tcPr>
          <w:p w14:paraId="21F43FE3" w14:textId="77777777" w:rsidR="007705DD" w:rsidRPr="00D539C2" w:rsidRDefault="007705DD" w:rsidP="00DA4D42">
            <w:pPr>
              <w:rPr>
                <w:rFonts w:cs="Calibri"/>
                <w:b/>
                <w:bCs/>
                <w:color w:val="000000"/>
                <w:lang w:eastAsia="es-BO"/>
              </w:rPr>
            </w:pPr>
          </w:p>
        </w:tc>
      </w:tr>
      <w:tr w:rsidR="007705DD" w:rsidRPr="00D539C2" w14:paraId="43AEFEF3" w14:textId="77777777" w:rsidTr="00631C42">
        <w:trPr>
          <w:trHeight w:val="377"/>
          <w:jc w:val="center"/>
        </w:trPr>
        <w:tc>
          <w:tcPr>
            <w:tcW w:w="7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7B5948C" w14:textId="77777777" w:rsidR="007705DD" w:rsidRPr="00D539C2" w:rsidRDefault="007705DD" w:rsidP="00DA4D42">
            <w:pPr>
              <w:jc w:val="center"/>
              <w:rPr>
                <w:rFonts w:cs="Calibri"/>
                <w:color w:val="000000"/>
                <w:lang w:eastAsia="es-BO"/>
              </w:rPr>
            </w:pPr>
            <w:r w:rsidRPr="00D539C2">
              <w:rPr>
                <w:rFonts w:cs="Calibri"/>
                <w:color w:val="000000"/>
                <w:lang w:eastAsia="es-BO"/>
              </w:rPr>
              <w:t>2</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C10AA62" w14:textId="77777777" w:rsidR="007705DD" w:rsidRPr="00D539C2" w:rsidRDefault="007705DD" w:rsidP="00DA4D42">
            <w:pPr>
              <w:jc w:val="center"/>
              <w:rPr>
                <w:rFonts w:cs="Calibri"/>
                <w:b/>
                <w:bCs/>
                <w:color w:val="000000"/>
                <w:lang w:eastAsia="es-BO"/>
              </w:rPr>
            </w:pPr>
            <w:r w:rsidRPr="00D539C2">
              <w:rPr>
                <w:rFonts w:cs="Calibri"/>
                <w:b/>
                <w:bCs/>
                <w:color w:val="000000"/>
                <w:lang w:eastAsia="es-BO"/>
              </w:rPr>
              <w:t>20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6653E2D" w14:textId="77777777" w:rsidR="007705DD" w:rsidRPr="00D539C2" w:rsidRDefault="007705DD" w:rsidP="00DA4D42">
            <w:pPr>
              <w:jc w:val="right"/>
              <w:rPr>
                <w:rFonts w:cs="Calibri"/>
                <w:color w:val="000000"/>
                <w:lang w:eastAsia="es-BO"/>
              </w:rPr>
            </w:pPr>
            <w:r w:rsidRPr="00D539C2">
              <w:rPr>
                <w:rFonts w:cs="Calibri"/>
                <w:color w:val="000000"/>
                <w:lang w:eastAsia="es-BO"/>
              </w:rPr>
              <w:t>17.573,67</w:t>
            </w:r>
          </w:p>
        </w:tc>
        <w:tc>
          <w:tcPr>
            <w:tcW w:w="55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0F369D" w14:textId="77777777" w:rsidR="007705DD" w:rsidRPr="00D539C2" w:rsidRDefault="007705DD" w:rsidP="00DA4D42">
            <w:pPr>
              <w:rPr>
                <w:rFonts w:cs="Calibri"/>
                <w:b/>
                <w:bCs/>
                <w:color w:val="000000"/>
                <w:lang w:eastAsia="es-BO"/>
              </w:rPr>
            </w:pPr>
            <w:r w:rsidRPr="00D539C2">
              <w:rPr>
                <w:rFonts w:cs="Calibri"/>
                <w:b/>
                <w:bCs/>
                <w:color w:val="000000"/>
                <w:lang w:eastAsia="es-BO"/>
              </w:rPr>
              <w:t>Contra Entrega y Aprobación del informe de avance al 50%</w:t>
            </w:r>
          </w:p>
        </w:tc>
      </w:tr>
      <w:tr w:rsidR="007705DD" w:rsidRPr="00D539C2" w14:paraId="6E30AD49" w14:textId="77777777" w:rsidTr="00631C42">
        <w:trPr>
          <w:trHeight w:val="377"/>
          <w:jc w:val="center"/>
        </w:trPr>
        <w:tc>
          <w:tcPr>
            <w:tcW w:w="778" w:type="dxa"/>
            <w:vMerge/>
            <w:tcBorders>
              <w:top w:val="nil"/>
              <w:left w:val="single" w:sz="4" w:space="0" w:color="000000"/>
              <w:bottom w:val="single" w:sz="4" w:space="0" w:color="000000"/>
              <w:right w:val="single" w:sz="4" w:space="0" w:color="000000"/>
            </w:tcBorders>
            <w:vAlign w:val="center"/>
            <w:hideMark/>
          </w:tcPr>
          <w:p w14:paraId="2B7788EB" w14:textId="77777777" w:rsidR="007705DD" w:rsidRPr="00D539C2" w:rsidRDefault="007705DD" w:rsidP="00DA4D42">
            <w:pPr>
              <w:rPr>
                <w:rFonts w:cs="Calibri"/>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23CC74A4" w14:textId="77777777" w:rsidR="007705DD" w:rsidRPr="00D539C2" w:rsidRDefault="007705DD" w:rsidP="00DA4D42">
            <w:pPr>
              <w:rPr>
                <w:rFonts w:cs="Calibri"/>
                <w:b/>
                <w:bCs/>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75A3862D" w14:textId="77777777" w:rsidR="007705DD" w:rsidRPr="00D539C2" w:rsidRDefault="007705DD" w:rsidP="00DA4D42">
            <w:pPr>
              <w:rPr>
                <w:rFonts w:cs="Calibri"/>
                <w:color w:val="000000"/>
                <w:lang w:eastAsia="es-BO"/>
              </w:rPr>
            </w:pPr>
          </w:p>
        </w:tc>
        <w:tc>
          <w:tcPr>
            <w:tcW w:w="5540" w:type="dxa"/>
            <w:vMerge/>
            <w:tcBorders>
              <w:top w:val="nil"/>
              <w:left w:val="single" w:sz="4" w:space="0" w:color="000000"/>
              <w:bottom w:val="single" w:sz="4" w:space="0" w:color="000000"/>
              <w:right w:val="single" w:sz="4" w:space="0" w:color="000000"/>
            </w:tcBorders>
            <w:vAlign w:val="center"/>
            <w:hideMark/>
          </w:tcPr>
          <w:p w14:paraId="1D5F5AF2" w14:textId="77777777" w:rsidR="007705DD" w:rsidRPr="00D539C2" w:rsidRDefault="007705DD" w:rsidP="00DA4D42">
            <w:pPr>
              <w:rPr>
                <w:rFonts w:cs="Calibri"/>
                <w:b/>
                <w:bCs/>
                <w:color w:val="000000"/>
                <w:lang w:eastAsia="es-BO"/>
              </w:rPr>
            </w:pPr>
          </w:p>
        </w:tc>
      </w:tr>
      <w:tr w:rsidR="007705DD" w:rsidRPr="00D539C2" w14:paraId="5E248520" w14:textId="77777777" w:rsidTr="00631C42">
        <w:trPr>
          <w:trHeight w:val="377"/>
          <w:jc w:val="center"/>
        </w:trPr>
        <w:tc>
          <w:tcPr>
            <w:tcW w:w="7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74AC46" w14:textId="77777777" w:rsidR="007705DD" w:rsidRPr="00D539C2" w:rsidRDefault="007705DD" w:rsidP="00DA4D42">
            <w:pPr>
              <w:jc w:val="center"/>
              <w:rPr>
                <w:rFonts w:cs="Calibri"/>
                <w:color w:val="000000"/>
                <w:lang w:eastAsia="es-BO"/>
              </w:rPr>
            </w:pPr>
            <w:r w:rsidRPr="00D539C2">
              <w:rPr>
                <w:rFonts w:cs="Calibri"/>
                <w:color w:val="000000"/>
                <w:lang w:eastAsia="es-BO"/>
              </w:rPr>
              <w:t>3</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01E2DC" w14:textId="77777777" w:rsidR="007705DD" w:rsidRPr="00D539C2" w:rsidRDefault="007705DD" w:rsidP="00DA4D42">
            <w:pPr>
              <w:jc w:val="center"/>
              <w:rPr>
                <w:rFonts w:cs="Calibri"/>
                <w:b/>
                <w:bCs/>
                <w:color w:val="000000"/>
                <w:lang w:eastAsia="es-BO"/>
              </w:rPr>
            </w:pPr>
            <w:r w:rsidRPr="00D539C2">
              <w:rPr>
                <w:rFonts w:cs="Calibri"/>
                <w:b/>
                <w:bCs/>
                <w:color w:val="000000"/>
                <w:lang w:eastAsia="es-BO"/>
              </w:rPr>
              <w:t>20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68B4D6" w14:textId="77777777" w:rsidR="007705DD" w:rsidRPr="00D539C2" w:rsidRDefault="007705DD" w:rsidP="00DA4D42">
            <w:pPr>
              <w:jc w:val="right"/>
              <w:rPr>
                <w:rFonts w:cs="Calibri"/>
                <w:color w:val="000000"/>
                <w:lang w:eastAsia="es-BO"/>
              </w:rPr>
            </w:pPr>
            <w:r w:rsidRPr="00D539C2">
              <w:rPr>
                <w:rFonts w:cs="Calibri"/>
                <w:color w:val="000000"/>
                <w:lang w:eastAsia="es-BO"/>
              </w:rPr>
              <w:t>17.573,67</w:t>
            </w:r>
          </w:p>
        </w:tc>
        <w:tc>
          <w:tcPr>
            <w:tcW w:w="55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EE6850" w14:textId="77777777" w:rsidR="007705DD" w:rsidRPr="00D539C2" w:rsidRDefault="007705DD" w:rsidP="00DA4D42">
            <w:pPr>
              <w:rPr>
                <w:rFonts w:cs="Calibri"/>
                <w:b/>
                <w:bCs/>
                <w:color w:val="000000"/>
                <w:lang w:eastAsia="es-BO"/>
              </w:rPr>
            </w:pPr>
            <w:r w:rsidRPr="00D539C2">
              <w:rPr>
                <w:rFonts w:cs="Calibri"/>
                <w:b/>
                <w:bCs/>
                <w:color w:val="000000"/>
                <w:lang w:eastAsia="es-BO"/>
              </w:rPr>
              <w:t>Contra Entrega y Aprobación del informe de avance al 100%</w:t>
            </w:r>
          </w:p>
        </w:tc>
      </w:tr>
      <w:tr w:rsidR="007705DD" w:rsidRPr="00D539C2" w14:paraId="488CCD0B" w14:textId="77777777" w:rsidTr="00631C42">
        <w:trPr>
          <w:trHeight w:val="377"/>
          <w:jc w:val="center"/>
        </w:trPr>
        <w:tc>
          <w:tcPr>
            <w:tcW w:w="778" w:type="dxa"/>
            <w:vMerge/>
            <w:tcBorders>
              <w:top w:val="nil"/>
              <w:left w:val="single" w:sz="4" w:space="0" w:color="000000"/>
              <w:bottom w:val="single" w:sz="4" w:space="0" w:color="000000"/>
              <w:right w:val="single" w:sz="4" w:space="0" w:color="000000"/>
            </w:tcBorders>
            <w:vAlign w:val="center"/>
            <w:hideMark/>
          </w:tcPr>
          <w:p w14:paraId="3A140214" w14:textId="77777777" w:rsidR="007705DD" w:rsidRPr="00D539C2" w:rsidRDefault="007705DD" w:rsidP="00DA4D42">
            <w:pPr>
              <w:rPr>
                <w:rFonts w:cs="Calibri"/>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2CA090DC" w14:textId="77777777" w:rsidR="007705DD" w:rsidRPr="00D539C2" w:rsidRDefault="007705DD" w:rsidP="00DA4D42">
            <w:pPr>
              <w:rPr>
                <w:rFonts w:cs="Calibri"/>
                <w:b/>
                <w:bCs/>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26E2085D" w14:textId="77777777" w:rsidR="007705DD" w:rsidRPr="00D539C2" w:rsidRDefault="007705DD" w:rsidP="00DA4D42">
            <w:pPr>
              <w:rPr>
                <w:rFonts w:cs="Calibri"/>
                <w:color w:val="000000"/>
                <w:lang w:eastAsia="es-BO"/>
              </w:rPr>
            </w:pPr>
          </w:p>
        </w:tc>
        <w:tc>
          <w:tcPr>
            <w:tcW w:w="5540" w:type="dxa"/>
            <w:vMerge/>
            <w:tcBorders>
              <w:top w:val="nil"/>
              <w:left w:val="single" w:sz="4" w:space="0" w:color="000000"/>
              <w:bottom w:val="single" w:sz="4" w:space="0" w:color="000000"/>
              <w:right w:val="single" w:sz="4" w:space="0" w:color="000000"/>
            </w:tcBorders>
            <w:vAlign w:val="center"/>
            <w:hideMark/>
          </w:tcPr>
          <w:p w14:paraId="4867935A" w14:textId="77777777" w:rsidR="007705DD" w:rsidRPr="00D539C2" w:rsidRDefault="007705DD" w:rsidP="00DA4D42">
            <w:pPr>
              <w:rPr>
                <w:rFonts w:cs="Calibri"/>
                <w:b/>
                <w:bCs/>
                <w:color w:val="000000"/>
                <w:lang w:eastAsia="es-BO"/>
              </w:rPr>
            </w:pPr>
          </w:p>
        </w:tc>
      </w:tr>
      <w:tr w:rsidR="007705DD" w:rsidRPr="00D539C2" w14:paraId="09A90258" w14:textId="77777777" w:rsidTr="00631C42">
        <w:trPr>
          <w:trHeight w:val="377"/>
          <w:jc w:val="center"/>
        </w:trPr>
        <w:tc>
          <w:tcPr>
            <w:tcW w:w="77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CA307AB" w14:textId="77777777" w:rsidR="007705DD" w:rsidRPr="00D539C2" w:rsidRDefault="007705DD" w:rsidP="00DA4D42">
            <w:pPr>
              <w:jc w:val="center"/>
              <w:rPr>
                <w:rFonts w:cs="Calibri"/>
                <w:color w:val="000000"/>
                <w:lang w:eastAsia="es-BO"/>
              </w:rPr>
            </w:pPr>
            <w:r w:rsidRPr="00D539C2">
              <w:rPr>
                <w:rFonts w:cs="Calibri"/>
                <w:color w:val="000000"/>
                <w:lang w:eastAsia="es-BO"/>
              </w:rPr>
              <w:lastRenderedPageBreak/>
              <w:t>4</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A21CE" w14:textId="77777777" w:rsidR="007705DD" w:rsidRPr="00D539C2" w:rsidRDefault="007705DD" w:rsidP="00DA4D42">
            <w:pPr>
              <w:jc w:val="center"/>
              <w:rPr>
                <w:rFonts w:cs="Calibri"/>
                <w:b/>
                <w:bCs/>
                <w:color w:val="000000"/>
                <w:lang w:eastAsia="es-BO"/>
              </w:rPr>
            </w:pPr>
            <w:r w:rsidRPr="00D539C2">
              <w:rPr>
                <w:rFonts w:cs="Calibri"/>
                <w:b/>
                <w:bCs/>
                <w:color w:val="000000"/>
                <w:lang w:eastAsia="es-BO"/>
              </w:rPr>
              <w:t>50</w:t>
            </w:r>
          </w:p>
        </w:tc>
        <w:tc>
          <w:tcPr>
            <w:tcW w:w="111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9FD141" w14:textId="77777777" w:rsidR="007705DD" w:rsidRPr="00D539C2" w:rsidRDefault="007705DD" w:rsidP="00DA4D42">
            <w:pPr>
              <w:jc w:val="right"/>
              <w:rPr>
                <w:rFonts w:cs="Calibri"/>
                <w:color w:val="000000"/>
                <w:lang w:eastAsia="es-BO"/>
              </w:rPr>
            </w:pPr>
            <w:r w:rsidRPr="00D539C2">
              <w:rPr>
                <w:rFonts w:cs="Calibri"/>
                <w:color w:val="000000"/>
                <w:lang w:eastAsia="es-BO"/>
              </w:rPr>
              <w:t>43.934,17</w:t>
            </w:r>
          </w:p>
        </w:tc>
        <w:tc>
          <w:tcPr>
            <w:tcW w:w="55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2B5001" w14:textId="77777777" w:rsidR="007705DD" w:rsidRPr="00D539C2" w:rsidRDefault="007705DD" w:rsidP="00DA4D42">
            <w:pPr>
              <w:rPr>
                <w:rFonts w:cs="Calibri"/>
                <w:b/>
                <w:bCs/>
                <w:color w:val="000000"/>
                <w:lang w:eastAsia="es-BO"/>
              </w:rPr>
            </w:pPr>
            <w:r w:rsidRPr="00D539C2">
              <w:rPr>
                <w:rFonts w:cs="Calibri"/>
                <w:b/>
                <w:bCs/>
                <w:color w:val="000000"/>
                <w:lang w:eastAsia="es-BO"/>
              </w:rPr>
              <w:t>Contra Entrega y Aprobación del informe de Producto final</w:t>
            </w:r>
          </w:p>
        </w:tc>
      </w:tr>
      <w:tr w:rsidR="007705DD" w:rsidRPr="00D539C2" w14:paraId="5C37CB74" w14:textId="77777777" w:rsidTr="00631C42">
        <w:trPr>
          <w:trHeight w:val="377"/>
          <w:jc w:val="center"/>
        </w:trPr>
        <w:tc>
          <w:tcPr>
            <w:tcW w:w="778" w:type="dxa"/>
            <w:vMerge/>
            <w:tcBorders>
              <w:top w:val="nil"/>
              <w:left w:val="single" w:sz="4" w:space="0" w:color="000000"/>
              <w:bottom w:val="single" w:sz="4" w:space="0" w:color="000000"/>
              <w:right w:val="single" w:sz="4" w:space="0" w:color="000000"/>
            </w:tcBorders>
            <w:vAlign w:val="center"/>
            <w:hideMark/>
          </w:tcPr>
          <w:p w14:paraId="33CBA47D" w14:textId="77777777" w:rsidR="007705DD" w:rsidRPr="00D539C2" w:rsidRDefault="007705DD" w:rsidP="00DA4D42">
            <w:pPr>
              <w:rPr>
                <w:rFonts w:cs="Calibri"/>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267223EE" w14:textId="77777777" w:rsidR="007705DD" w:rsidRPr="00D539C2" w:rsidRDefault="007705DD" w:rsidP="00DA4D42">
            <w:pPr>
              <w:rPr>
                <w:rFonts w:cs="Calibri"/>
                <w:b/>
                <w:bCs/>
                <w:color w:val="000000"/>
                <w:lang w:eastAsia="es-BO"/>
              </w:rPr>
            </w:pPr>
          </w:p>
        </w:tc>
        <w:tc>
          <w:tcPr>
            <w:tcW w:w="1116" w:type="dxa"/>
            <w:vMerge/>
            <w:tcBorders>
              <w:top w:val="nil"/>
              <w:left w:val="single" w:sz="4" w:space="0" w:color="000000"/>
              <w:bottom w:val="single" w:sz="4" w:space="0" w:color="000000"/>
              <w:right w:val="single" w:sz="4" w:space="0" w:color="000000"/>
            </w:tcBorders>
            <w:vAlign w:val="center"/>
            <w:hideMark/>
          </w:tcPr>
          <w:p w14:paraId="03D9371C" w14:textId="77777777" w:rsidR="007705DD" w:rsidRPr="00D539C2" w:rsidRDefault="007705DD" w:rsidP="00DA4D42">
            <w:pPr>
              <w:rPr>
                <w:rFonts w:cs="Calibri"/>
                <w:color w:val="000000"/>
                <w:lang w:eastAsia="es-BO"/>
              </w:rPr>
            </w:pPr>
          </w:p>
        </w:tc>
        <w:tc>
          <w:tcPr>
            <w:tcW w:w="5540" w:type="dxa"/>
            <w:vMerge/>
            <w:tcBorders>
              <w:top w:val="nil"/>
              <w:left w:val="single" w:sz="4" w:space="0" w:color="000000"/>
              <w:bottom w:val="single" w:sz="4" w:space="0" w:color="000000"/>
              <w:right w:val="single" w:sz="4" w:space="0" w:color="000000"/>
            </w:tcBorders>
            <w:vAlign w:val="center"/>
            <w:hideMark/>
          </w:tcPr>
          <w:p w14:paraId="3F23D1E3" w14:textId="77777777" w:rsidR="007705DD" w:rsidRPr="00D539C2" w:rsidRDefault="007705DD" w:rsidP="00DA4D42">
            <w:pPr>
              <w:rPr>
                <w:rFonts w:cs="Calibri"/>
                <w:b/>
                <w:bCs/>
                <w:color w:val="000000"/>
                <w:lang w:eastAsia="es-BO"/>
              </w:rPr>
            </w:pPr>
          </w:p>
        </w:tc>
      </w:tr>
      <w:tr w:rsidR="007705DD" w:rsidRPr="00D539C2" w14:paraId="442105A4" w14:textId="77777777" w:rsidTr="00631C42">
        <w:trPr>
          <w:trHeight w:val="424"/>
          <w:jc w:val="center"/>
        </w:trPr>
        <w:tc>
          <w:tcPr>
            <w:tcW w:w="778"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38500BF" w14:textId="77777777" w:rsidR="007705DD" w:rsidRPr="00D539C2" w:rsidRDefault="007705DD" w:rsidP="00631C42">
            <w:pPr>
              <w:jc w:val="center"/>
              <w:rPr>
                <w:rFonts w:cs="Calibri"/>
                <w:color w:val="FFFFFF" w:themeColor="background1"/>
                <w:lang w:eastAsia="es-BO"/>
              </w:rPr>
            </w:pPr>
            <w:r w:rsidRPr="00D539C2">
              <w:rPr>
                <w:rFonts w:cs="Calibri"/>
                <w:color w:val="FFFFFF" w:themeColor="background1"/>
                <w:lang w:eastAsia="es-BO"/>
              </w:rPr>
              <w:t>TOTAL</w:t>
            </w:r>
          </w:p>
        </w:tc>
        <w:tc>
          <w:tcPr>
            <w:tcW w:w="1116" w:type="dxa"/>
            <w:tcBorders>
              <w:top w:val="nil"/>
              <w:left w:val="nil"/>
              <w:bottom w:val="single" w:sz="4" w:space="0" w:color="000000"/>
              <w:right w:val="single" w:sz="4" w:space="0" w:color="000000"/>
            </w:tcBorders>
            <w:shd w:val="clear" w:color="auto" w:fill="1F3864" w:themeFill="accent5" w:themeFillShade="80"/>
            <w:noWrap/>
            <w:vAlign w:val="center"/>
            <w:hideMark/>
          </w:tcPr>
          <w:p w14:paraId="007A96E7" w14:textId="77777777" w:rsidR="007705DD" w:rsidRPr="00D539C2" w:rsidRDefault="007705DD" w:rsidP="00631C42">
            <w:pPr>
              <w:jc w:val="center"/>
              <w:rPr>
                <w:rFonts w:cs="Calibri"/>
                <w:b/>
                <w:bCs/>
                <w:color w:val="FFFFFF" w:themeColor="background1"/>
                <w:lang w:eastAsia="es-BO"/>
              </w:rPr>
            </w:pPr>
            <w:r w:rsidRPr="00D539C2">
              <w:rPr>
                <w:rFonts w:cs="Calibri"/>
                <w:b/>
                <w:bCs/>
                <w:color w:val="FFFFFF" w:themeColor="background1"/>
                <w:lang w:eastAsia="es-BO"/>
              </w:rPr>
              <w:t>100%</w:t>
            </w:r>
          </w:p>
        </w:tc>
        <w:tc>
          <w:tcPr>
            <w:tcW w:w="1116" w:type="dxa"/>
            <w:tcBorders>
              <w:top w:val="nil"/>
              <w:left w:val="nil"/>
              <w:bottom w:val="single" w:sz="4" w:space="0" w:color="000000"/>
              <w:right w:val="single" w:sz="4" w:space="0" w:color="000000"/>
            </w:tcBorders>
            <w:shd w:val="clear" w:color="auto" w:fill="1F3864" w:themeFill="accent5" w:themeFillShade="80"/>
            <w:noWrap/>
            <w:vAlign w:val="center"/>
            <w:hideMark/>
          </w:tcPr>
          <w:p w14:paraId="79FBC487" w14:textId="77777777" w:rsidR="007705DD" w:rsidRPr="00D539C2" w:rsidRDefault="007705DD" w:rsidP="00631C42">
            <w:pPr>
              <w:jc w:val="center"/>
              <w:rPr>
                <w:rFonts w:cs="Calibri"/>
                <w:color w:val="FFFFFF" w:themeColor="background1"/>
                <w:lang w:eastAsia="es-BO"/>
              </w:rPr>
            </w:pPr>
            <w:r w:rsidRPr="00D539C2">
              <w:rPr>
                <w:rFonts w:cs="Calibri"/>
                <w:color w:val="FFFFFF" w:themeColor="background1"/>
                <w:lang w:eastAsia="es-BO"/>
              </w:rPr>
              <w:t>87.868,34</w:t>
            </w:r>
          </w:p>
        </w:tc>
        <w:tc>
          <w:tcPr>
            <w:tcW w:w="5540" w:type="dxa"/>
            <w:tcBorders>
              <w:top w:val="nil"/>
              <w:left w:val="nil"/>
              <w:bottom w:val="single" w:sz="4" w:space="0" w:color="000000"/>
              <w:right w:val="single" w:sz="4" w:space="0" w:color="000000"/>
            </w:tcBorders>
            <w:shd w:val="clear" w:color="auto" w:fill="1F3864" w:themeFill="accent5" w:themeFillShade="80"/>
            <w:noWrap/>
            <w:vAlign w:val="center"/>
            <w:hideMark/>
          </w:tcPr>
          <w:p w14:paraId="4AAF5A1E" w14:textId="7E615683" w:rsidR="007705DD" w:rsidRPr="00D539C2" w:rsidRDefault="007705DD" w:rsidP="00631C42">
            <w:pPr>
              <w:jc w:val="center"/>
              <w:rPr>
                <w:rFonts w:cs="Calibri"/>
                <w:b/>
                <w:bCs/>
                <w:color w:val="FFFFFF" w:themeColor="background1"/>
                <w:lang w:eastAsia="es-BO"/>
              </w:rPr>
            </w:pPr>
          </w:p>
        </w:tc>
      </w:tr>
    </w:tbl>
    <w:p w14:paraId="41E24F20" w14:textId="77777777" w:rsidR="007705DD" w:rsidRPr="00D539C2" w:rsidRDefault="007705DD" w:rsidP="007705DD">
      <w:pPr>
        <w:spacing w:line="260" w:lineRule="atLeast"/>
        <w:jc w:val="both"/>
        <w:rPr>
          <w:rFonts w:cs="Tahoma"/>
          <w:b/>
          <w:color w:val="000000"/>
          <w:sz w:val="20"/>
          <w:szCs w:val="20"/>
          <w:lang w:val="es-ES_tradnl"/>
        </w:rPr>
      </w:pPr>
      <w:r w:rsidRPr="00D539C2">
        <w:rPr>
          <w:rFonts w:cs="Tahoma"/>
          <w:b/>
          <w:color w:val="000000"/>
          <w:sz w:val="20"/>
          <w:szCs w:val="20"/>
          <w:lang w:val="es-ES_tradnl"/>
        </w:rPr>
        <w:t>Notas:</w:t>
      </w:r>
    </w:p>
    <w:p w14:paraId="220263B5" w14:textId="77777777" w:rsidR="007705DD" w:rsidRPr="00D539C2" w:rsidRDefault="007705DD" w:rsidP="007705DD">
      <w:pPr>
        <w:numPr>
          <w:ilvl w:val="0"/>
          <w:numId w:val="65"/>
        </w:numPr>
        <w:spacing w:line="260" w:lineRule="atLeast"/>
        <w:jc w:val="both"/>
        <w:rPr>
          <w:rFonts w:cs="Tahoma"/>
          <w:sz w:val="20"/>
          <w:szCs w:val="20"/>
        </w:rPr>
      </w:pPr>
      <w:r w:rsidRPr="00D539C2">
        <w:rPr>
          <w:rFonts w:cs="Tahoma"/>
          <w:b/>
          <w:sz w:val="20"/>
          <w:szCs w:val="20"/>
        </w:rPr>
        <w:t xml:space="preserve">(*) </w:t>
      </w:r>
      <w:r w:rsidRPr="00D539C2">
        <w:rPr>
          <w:rFonts w:cs="Tahoma"/>
          <w:sz w:val="20"/>
          <w:szCs w:val="20"/>
        </w:rPr>
        <w:t>El requisito para proceder con el pago se refiere a la conformidad por parte del Fiscal del Proyecto del informe/producto de la Entidad Ejecutora (que fue aprobado por la Inspectoría)</w:t>
      </w:r>
    </w:p>
    <w:p w14:paraId="50B7CB81" w14:textId="77777777" w:rsidR="007705DD" w:rsidRPr="00D539C2" w:rsidRDefault="007705DD" w:rsidP="007705DD">
      <w:pPr>
        <w:numPr>
          <w:ilvl w:val="0"/>
          <w:numId w:val="65"/>
        </w:numPr>
        <w:spacing w:line="260" w:lineRule="atLeast"/>
        <w:jc w:val="both"/>
        <w:rPr>
          <w:rFonts w:cs="Tahoma"/>
          <w:sz w:val="20"/>
          <w:szCs w:val="20"/>
        </w:rPr>
      </w:pPr>
      <w:r w:rsidRPr="00D539C2">
        <w:rPr>
          <w:rFonts w:cs="Tahoma"/>
          <w:sz w:val="20"/>
          <w:szCs w:val="20"/>
        </w:rPr>
        <w:t>El Inspector debe elaborar un informe por cada producto aprobado a la Entidad Ejecutora para viabilizar el pago correspondiente a la Inspectoría.</w:t>
      </w:r>
    </w:p>
    <w:p w14:paraId="3606E8E8" w14:textId="77777777" w:rsidR="007705DD" w:rsidRPr="00D539C2" w:rsidRDefault="007705DD" w:rsidP="007705DD">
      <w:pPr>
        <w:numPr>
          <w:ilvl w:val="0"/>
          <w:numId w:val="65"/>
        </w:numPr>
        <w:spacing w:line="260" w:lineRule="atLeast"/>
        <w:jc w:val="both"/>
        <w:rPr>
          <w:rFonts w:cs="Tahoma"/>
          <w:sz w:val="20"/>
          <w:szCs w:val="20"/>
        </w:rPr>
      </w:pPr>
      <w:r w:rsidRPr="00D539C2">
        <w:rPr>
          <w:rFonts w:cs="Tahoma"/>
          <w:sz w:val="20"/>
          <w:szCs w:val="20"/>
        </w:rPr>
        <w:t>En caso de modificaciones a las cantidades del número de viviendas mayor al 10%, se realizará un ajuste proporcional al número de viviendas en el monto total del contrato de Inspectoría.</w:t>
      </w:r>
    </w:p>
    <w:p w14:paraId="4221EC57"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40" w:name="_Toc118727351"/>
      <w:r w:rsidRPr="00D539C2">
        <w:rPr>
          <w:rFonts w:cs="Tahoma"/>
          <w:b/>
          <w:bCs/>
          <w:color w:val="000000"/>
          <w:kern w:val="32"/>
          <w:sz w:val="20"/>
          <w:szCs w:val="20"/>
          <w:lang w:val="es-ES_tradnl"/>
        </w:rPr>
        <w:t>PAGO DE IMPUESTOS</w:t>
      </w:r>
      <w:bookmarkEnd w:id="40"/>
    </w:p>
    <w:p w14:paraId="2A749A33" w14:textId="77777777" w:rsidR="007705DD" w:rsidRPr="00D539C2" w:rsidRDefault="007705DD" w:rsidP="007705DD">
      <w:pPr>
        <w:spacing w:line="260" w:lineRule="atLeast"/>
        <w:jc w:val="both"/>
        <w:rPr>
          <w:rFonts w:cs="Tahoma"/>
          <w:sz w:val="20"/>
          <w:szCs w:val="20"/>
        </w:rPr>
      </w:pPr>
      <w:r w:rsidRPr="00D539C2">
        <w:rPr>
          <w:rFonts w:cs="Tahoma"/>
          <w:sz w:val="20"/>
          <w:szCs w:val="20"/>
        </w:rPr>
        <w:t>El pago de impuestos de ley es responsabilidad exclusiva de la Inspectoría, quien deberá presentar factura emitida a favor del Fideicomiso AEVIVIENDA.</w:t>
      </w:r>
    </w:p>
    <w:p w14:paraId="564C7323"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41" w:name="_Toc118727352"/>
      <w:r w:rsidRPr="00D539C2">
        <w:rPr>
          <w:rFonts w:cs="Tahoma"/>
          <w:b/>
          <w:bCs/>
          <w:color w:val="000000"/>
          <w:kern w:val="32"/>
          <w:sz w:val="20"/>
          <w:szCs w:val="20"/>
          <w:lang w:val="es-ES_tradnl"/>
        </w:rPr>
        <w:t>APORTES AL SISTEMA INTEGRADO DE PENSIONES</w:t>
      </w:r>
      <w:bookmarkEnd w:id="41"/>
    </w:p>
    <w:p w14:paraId="4DE9F309" w14:textId="77777777" w:rsidR="007705DD" w:rsidRPr="00D539C2" w:rsidRDefault="007705DD" w:rsidP="007705DD">
      <w:pPr>
        <w:spacing w:line="260" w:lineRule="atLeast"/>
        <w:jc w:val="both"/>
        <w:rPr>
          <w:rFonts w:cs="Tahoma"/>
          <w:sz w:val="20"/>
          <w:szCs w:val="20"/>
        </w:rPr>
      </w:pPr>
      <w:r w:rsidRPr="00D539C2">
        <w:rPr>
          <w:rFonts w:cs="Tahoma"/>
          <w:sz w:val="20"/>
          <w:szCs w:val="20"/>
        </w:rPr>
        <w:t>El pago de los aportes al Sistema Integrado de Pensiones es responsabilidad exclusiva de la Inspectoría y deberá ser realizada de acuerdo a Ley de pensiones y normativa vigente.</w:t>
      </w:r>
      <w:bookmarkStart w:id="42" w:name="_Toc49779522"/>
      <w:bookmarkStart w:id="43" w:name="_Toc118727353"/>
    </w:p>
    <w:p w14:paraId="231D7AA3"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r w:rsidRPr="00D539C2">
        <w:rPr>
          <w:rFonts w:cs="Tahoma"/>
          <w:b/>
          <w:bCs/>
          <w:color w:val="000000"/>
          <w:kern w:val="32"/>
          <w:sz w:val="20"/>
          <w:szCs w:val="20"/>
          <w:lang w:val="es-ES_tradnl"/>
        </w:rPr>
        <w:t xml:space="preserve">GARANTÍA </w:t>
      </w:r>
      <w:bookmarkEnd w:id="42"/>
      <w:r w:rsidRPr="00D539C2">
        <w:rPr>
          <w:rFonts w:cs="Tahoma"/>
          <w:b/>
          <w:bCs/>
          <w:color w:val="000000"/>
          <w:kern w:val="32"/>
          <w:sz w:val="20"/>
          <w:szCs w:val="20"/>
          <w:lang w:val="es-ES_tradnl"/>
        </w:rPr>
        <w:t>DE CUMPLIMIENTO DE CONTRATO</w:t>
      </w:r>
      <w:bookmarkEnd w:id="43"/>
    </w:p>
    <w:p w14:paraId="3CF674F0"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 xml:space="preserve">El proponente adjudicado presentará una garantía o solicitará la retención del </w:t>
      </w:r>
      <w:r w:rsidRPr="00D539C2">
        <w:rPr>
          <w:rFonts w:cs="Tahoma"/>
          <w:b/>
          <w:sz w:val="20"/>
          <w:szCs w:val="20"/>
          <w:lang w:val="es-ES_tradnl"/>
        </w:rPr>
        <w:t xml:space="preserve">7 % </w:t>
      </w:r>
      <w:r w:rsidRPr="00D539C2">
        <w:rPr>
          <w:rFonts w:cs="Tahoma"/>
          <w:sz w:val="20"/>
          <w:szCs w:val="20"/>
          <w:lang w:val="es-ES_tradnl"/>
        </w:rPr>
        <w:t xml:space="preserve">de los pagos parciales como garantía de cumplimiento de contrato, monto que será devuelto a la conclusión del contrato (suscripción del </w:t>
      </w:r>
      <w:r w:rsidRPr="00D539C2">
        <w:rPr>
          <w:rFonts w:cs="Tahoma"/>
          <w:sz w:val="20"/>
          <w:szCs w:val="20"/>
        </w:rPr>
        <w:t>CERTIFICADO DE TERMINACIÓN DE SERVICIO</w:t>
      </w:r>
      <w:r w:rsidRPr="00D539C2">
        <w:rPr>
          <w:rFonts w:cs="Tahoma"/>
          <w:sz w:val="20"/>
          <w:szCs w:val="20"/>
          <w:lang w:val="es-ES_tradnl"/>
        </w:rPr>
        <w:t xml:space="preserve">), previa conformidad del Fiscal. </w:t>
      </w:r>
    </w:p>
    <w:p w14:paraId="55F0FE18" w14:textId="77777777" w:rsidR="007705DD" w:rsidRPr="00D539C2" w:rsidRDefault="007705DD" w:rsidP="007705DD">
      <w:pPr>
        <w:spacing w:line="260" w:lineRule="atLeast"/>
        <w:jc w:val="both"/>
        <w:rPr>
          <w:rFonts w:cs="Tahoma"/>
          <w:sz w:val="20"/>
          <w:szCs w:val="20"/>
          <w:lang w:val="es-ES_tradnl"/>
        </w:rPr>
      </w:pPr>
    </w:p>
    <w:p w14:paraId="1950AF92" w14:textId="77777777" w:rsidR="007705DD" w:rsidRPr="00D539C2" w:rsidRDefault="007705DD" w:rsidP="007705DD">
      <w:pPr>
        <w:spacing w:line="260" w:lineRule="atLeast"/>
        <w:jc w:val="both"/>
        <w:rPr>
          <w:rFonts w:eastAsia="Calibri" w:cs="Tahoma"/>
          <w:color w:val="000000"/>
          <w:sz w:val="20"/>
          <w:szCs w:val="20"/>
        </w:rPr>
      </w:pPr>
      <w:r w:rsidRPr="00D539C2">
        <w:rPr>
          <w:rFonts w:eastAsia="Calibri" w:cs="Tahoma"/>
          <w:color w:val="000000"/>
          <w:sz w:val="20"/>
          <w:szCs w:val="20"/>
        </w:rPr>
        <w:t xml:space="preserve">La Inspectoría llevará el control directo de la vigencia y validez de la garantía de la Entidad Ejecutora, en cuanto al monto y plazo, este deberá notificar al Fiscal del Proyecto </w:t>
      </w:r>
      <w:r w:rsidRPr="00D539C2">
        <w:rPr>
          <w:rFonts w:eastAsia="Calibri" w:cs="Tahoma"/>
          <w:b/>
          <w:color w:val="000000"/>
          <w:sz w:val="20"/>
          <w:szCs w:val="20"/>
        </w:rPr>
        <w:t xml:space="preserve">quince (15) días hábiles </w:t>
      </w:r>
      <w:r w:rsidRPr="00D539C2">
        <w:rPr>
          <w:rFonts w:eastAsia="Calibri" w:cs="Tahoma"/>
          <w:color w:val="000000"/>
          <w:sz w:val="20"/>
          <w:szCs w:val="20"/>
        </w:rPr>
        <w:t>antes de su vencimiento a efectos de requerir su ampliación a la ENTIDAD EJECUTORA o solicitar a la AEVIVIENDA su ejecución.</w:t>
      </w:r>
    </w:p>
    <w:p w14:paraId="476C2724"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44" w:name="_Toc118727354"/>
      <w:r w:rsidRPr="00D539C2">
        <w:rPr>
          <w:rFonts w:cs="Tahoma"/>
          <w:b/>
          <w:bCs/>
          <w:color w:val="000000"/>
          <w:kern w:val="32"/>
          <w:sz w:val="20"/>
          <w:szCs w:val="20"/>
          <w:lang w:val="es-ES_tradnl"/>
        </w:rPr>
        <w:t>MULTAS</w:t>
      </w:r>
      <w:bookmarkEnd w:id="44"/>
      <w:r w:rsidRPr="00D539C2">
        <w:rPr>
          <w:rFonts w:cs="Tahoma"/>
          <w:b/>
          <w:bCs/>
          <w:color w:val="000000"/>
          <w:kern w:val="32"/>
          <w:sz w:val="20"/>
          <w:szCs w:val="20"/>
          <w:lang w:val="es-ES_tradnl"/>
        </w:rPr>
        <w:t xml:space="preserve"> Y SANCIONES</w:t>
      </w:r>
    </w:p>
    <w:p w14:paraId="1B266546" w14:textId="77777777" w:rsidR="007705DD" w:rsidRPr="00D539C2" w:rsidRDefault="007705DD" w:rsidP="007705DD">
      <w:pPr>
        <w:numPr>
          <w:ilvl w:val="0"/>
          <w:numId w:val="58"/>
        </w:numPr>
        <w:spacing w:line="260" w:lineRule="atLeast"/>
        <w:ind w:left="284" w:hanging="284"/>
        <w:contextualSpacing/>
        <w:jc w:val="both"/>
        <w:rPr>
          <w:rFonts w:cs="Tahoma"/>
          <w:sz w:val="20"/>
          <w:szCs w:val="20"/>
        </w:rPr>
      </w:pPr>
      <w:r w:rsidRPr="00D539C2">
        <w:rPr>
          <w:rFonts w:cs="Tahoma"/>
          <w:sz w:val="20"/>
          <w:szCs w:val="20"/>
        </w:rPr>
        <w:t xml:space="preserve">A la INSPECTORÍA contratada, se aplicará una multa de: el equivalente al </w:t>
      </w:r>
      <w:r w:rsidRPr="00D539C2">
        <w:rPr>
          <w:rFonts w:cs="Tahoma"/>
          <w:b/>
          <w:bCs/>
          <w:sz w:val="20"/>
          <w:szCs w:val="20"/>
        </w:rPr>
        <w:t>3 por 1.000 del monto total del Contrato</w:t>
      </w:r>
      <w:r w:rsidRPr="00D539C2">
        <w:rPr>
          <w:rFonts w:cs="Tahoma"/>
          <w:sz w:val="20"/>
          <w:szCs w:val="20"/>
        </w:rPr>
        <w:t>, por cada día de atraso en los siguientes casos:</w:t>
      </w:r>
    </w:p>
    <w:p w14:paraId="2B07F610"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 xml:space="preserve">Cuando el Inspector demorare más de </w:t>
      </w:r>
      <w:r w:rsidRPr="00D539C2">
        <w:rPr>
          <w:rFonts w:cs="Tahoma"/>
          <w:b/>
          <w:sz w:val="20"/>
          <w:szCs w:val="20"/>
        </w:rPr>
        <w:t xml:space="preserve">cinco (5) días calendario </w:t>
      </w:r>
      <w:r w:rsidRPr="00D539C2">
        <w:rPr>
          <w:rFonts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D539C2">
        <w:rPr>
          <w:rFonts w:cs="Tahoma"/>
          <w:b/>
          <w:sz w:val="20"/>
          <w:szCs w:val="20"/>
        </w:rPr>
        <w:t xml:space="preserve">dos (2) días calendario </w:t>
      </w:r>
      <w:r w:rsidRPr="00D539C2">
        <w:rPr>
          <w:rFonts w:cs="Tahoma"/>
          <w:sz w:val="20"/>
          <w:szCs w:val="20"/>
        </w:rPr>
        <w:t>una vez recibido el producto por segunda vez, en realizar la Aprobación o Rechazo fundamentado de los productos presentados por la Entidad Ejecutora en la Ejecución del proyecto.</w:t>
      </w:r>
    </w:p>
    <w:p w14:paraId="6B779029"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 xml:space="preserve">Cuando el Inspector demorare más de </w:t>
      </w:r>
      <w:r w:rsidRPr="00D539C2">
        <w:rPr>
          <w:rFonts w:cs="Tahoma"/>
          <w:b/>
          <w:sz w:val="20"/>
          <w:szCs w:val="20"/>
        </w:rPr>
        <w:t xml:space="preserve">cinco (5) días calendario </w:t>
      </w:r>
      <w:r w:rsidRPr="00D539C2">
        <w:rPr>
          <w:rFonts w:cs="Tahoma"/>
          <w:sz w:val="20"/>
          <w:szCs w:val="20"/>
        </w:rPr>
        <w:t>una vez recibido la nota, en responder las consultas formuladas por escrito o instructivo de la AEVIVIENDA, en asuntos relacionados con el objeto del contrato.</w:t>
      </w:r>
    </w:p>
    <w:p w14:paraId="64E2789E"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 xml:space="preserve">Cuando el Inspector, no cumpla con la entrega de sus productos en el plazo establecidos (según </w:t>
      </w:r>
      <w:bookmarkStart w:id="45" w:name="_Hlk180338106"/>
      <w:r w:rsidRPr="00D539C2">
        <w:rPr>
          <w:rFonts w:cs="Tahoma"/>
          <w:sz w:val="20"/>
          <w:szCs w:val="20"/>
        </w:rPr>
        <w:t xml:space="preserve">numeral </w:t>
      </w:r>
      <w:bookmarkStart w:id="46" w:name="_Hlk180339195"/>
      <w:bookmarkStart w:id="47" w:name="_Hlk180340428"/>
      <w:r w:rsidRPr="00D539C2">
        <w:rPr>
          <w:rFonts w:cs="Tahoma"/>
          <w:sz w:val="20"/>
          <w:szCs w:val="20"/>
        </w:rPr>
        <w:t>XX del presente TDR).</w:t>
      </w:r>
      <w:bookmarkEnd w:id="45"/>
      <w:bookmarkEnd w:id="46"/>
    </w:p>
    <w:bookmarkEnd w:id="47"/>
    <w:p w14:paraId="5F3A2BD3"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Cuando el Inspector, no remita la nota de solicitud para la Recepción Provisional y Recepción Definitiva en los plazos establecidos.</w:t>
      </w:r>
    </w:p>
    <w:p w14:paraId="55B0231B" w14:textId="77777777" w:rsidR="007705DD" w:rsidRPr="00D539C2" w:rsidRDefault="007705DD" w:rsidP="007705DD">
      <w:pPr>
        <w:numPr>
          <w:ilvl w:val="0"/>
          <w:numId w:val="58"/>
        </w:numPr>
        <w:spacing w:line="260" w:lineRule="atLeast"/>
        <w:ind w:left="284" w:hanging="284"/>
        <w:contextualSpacing/>
        <w:jc w:val="both"/>
        <w:rPr>
          <w:rFonts w:cs="Tahoma"/>
          <w:sz w:val="20"/>
          <w:szCs w:val="20"/>
        </w:rPr>
      </w:pPr>
      <w:r w:rsidRPr="00D539C2">
        <w:rPr>
          <w:rFonts w:cs="Tahoma"/>
          <w:sz w:val="20"/>
          <w:szCs w:val="20"/>
        </w:rPr>
        <w:lastRenderedPageBreak/>
        <w:t xml:space="preserve">A la Inspectoría, se aplicará una multa de </w:t>
      </w:r>
      <w:r w:rsidRPr="00D539C2">
        <w:rPr>
          <w:rFonts w:cs="Tahoma"/>
          <w:b/>
          <w:bCs/>
          <w:sz w:val="20"/>
          <w:szCs w:val="20"/>
        </w:rPr>
        <w:t>2 por 1.000 del monto total del contrato</w:t>
      </w:r>
      <w:r w:rsidRPr="00D539C2">
        <w:rPr>
          <w:rFonts w:cs="Tahoma"/>
          <w:sz w:val="20"/>
          <w:szCs w:val="20"/>
        </w:rPr>
        <w:t>, en los siguientes casos:</w:t>
      </w:r>
    </w:p>
    <w:p w14:paraId="613F9A66"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Por cada día de ausencia injustificada en el proyecto.</w:t>
      </w:r>
    </w:p>
    <w:p w14:paraId="601321DB"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 xml:space="preserve">Cuando producto de la Autorización de Recepción Provisional o Recepción Definitiva del Proyecto emitido por el Inspector, el mismo no sea </w:t>
      </w:r>
      <w:proofErr w:type="spellStart"/>
      <w:r w:rsidRPr="00D539C2">
        <w:rPr>
          <w:rFonts w:cs="Tahoma"/>
          <w:sz w:val="20"/>
          <w:szCs w:val="20"/>
        </w:rPr>
        <w:t>recepcionado</w:t>
      </w:r>
      <w:proofErr w:type="spellEnd"/>
      <w:r w:rsidRPr="00D539C2">
        <w:rPr>
          <w:rFonts w:cs="Tahoma"/>
          <w:sz w:val="20"/>
          <w:szCs w:val="20"/>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5906B07D"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70AD94C2"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E30BF27"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Cuando se verifique la mala administración y la falta de actualización de las carpetas familiares.</w:t>
      </w:r>
    </w:p>
    <w:p w14:paraId="3F220B91" w14:textId="77777777" w:rsidR="007705DD" w:rsidRPr="00D539C2" w:rsidRDefault="007705DD" w:rsidP="007705DD">
      <w:pPr>
        <w:spacing w:line="260" w:lineRule="atLeast"/>
        <w:ind w:left="284"/>
        <w:jc w:val="both"/>
        <w:rPr>
          <w:rFonts w:cs="Tahoma"/>
          <w:sz w:val="20"/>
          <w:szCs w:val="20"/>
        </w:rPr>
      </w:pPr>
    </w:p>
    <w:p w14:paraId="18228FB2" w14:textId="77777777" w:rsidR="007705DD" w:rsidRPr="00D539C2" w:rsidRDefault="007705DD" w:rsidP="007705DD">
      <w:pPr>
        <w:numPr>
          <w:ilvl w:val="0"/>
          <w:numId w:val="58"/>
        </w:numPr>
        <w:spacing w:line="260" w:lineRule="atLeast"/>
        <w:ind w:left="284"/>
        <w:jc w:val="both"/>
        <w:rPr>
          <w:rFonts w:cs="Tahoma"/>
          <w:b/>
          <w:bCs/>
          <w:sz w:val="20"/>
          <w:szCs w:val="20"/>
        </w:rPr>
      </w:pPr>
      <w:bookmarkStart w:id="48" w:name="_Hlk163837663"/>
      <w:bookmarkStart w:id="49" w:name="_Hlk180339635"/>
      <w:bookmarkStart w:id="50" w:name="_Hlk180338120"/>
      <w:r w:rsidRPr="00D539C2">
        <w:rPr>
          <w:rFonts w:cs="Tahoma"/>
          <w:b/>
          <w:bCs/>
          <w:sz w:val="20"/>
          <w:szCs w:val="20"/>
        </w:rPr>
        <w:t>Llamada de Atención</w:t>
      </w:r>
    </w:p>
    <w:p w14:paraId="00EF673A" w14:textId="77777777" w:rsidR="007705DD" w:rsidRPr="00D539C2" w:rsidRDefault="007705DD" w:rsidP="007705DD">
      <w:pPr>
        <w:spacing w:line="260" w:lineRule="atLeast"/>
        <w:ind w:left="284"/>
        <w:jc w:val="both"/>
        <w:rPr>
          <w:rFonts w:eastAsia="Calibri" w:cs="Tahoma"/>
          <w:iCs/>
          <w:sz w:val="20"/>
          <w:szCs w:val="20"/>
        </w:rPr>
      </w:pPr>
      <w:r w:rsidRPr="00D539C2">
        <w:rPr>
          <w:rFonts w:eastAsia="Calibri" w:cs="Tahoma"/>
          <w:iCs/>
          <w:sz w:val="20"/>
          <w:szCs w:val="20"/>
        </w:rPr>
        <w:t>El Inspector del proyecto podrá emitir llamadas de atención a la Entidad Ejecutora por:</w:t>
      </w:r>
    </w:p>
    <w:bookmarkEnd w:id="48"/>
    <w:p w14:paraId="7B57BB16" w14:textId="77777777" w:rsidR="007705DD" w:rsidRPr="00D539C2" w:rsidRDefault="007705DD" w:rsidP="007705DD">
      <w:pPr>
        <w:widowControl w:val="0"/>
        <w:numPr>
          <w:ilvl w:val="0"/>
          <w:numId w:val="77"/>
        </w:numPr>
        <w:spacing w:line="260" w:lineRule="atLeast"/>
        <w:ind w:left="709"/>
        <w:contextualSpacing/>
        <w:jc w:val="both"/>
        <w:rPr>
          <w:rFonts w:cs="Tahoma"/>
          <w:iCs/>
          <w:sz w:val="20"/>
          <w:szCs w:val="20"/>
        </w:rPr>
      </w:pPr>
      <w:r w:rsidRPr="00D539C2">
        <w:rPr>
          <w:rFonts w:cs="Tahoma"/>
          <w:iCs/>
          <w:sz w:val="20"/>
          <w:szCs w:val="20"/>
        </w:rPr>
        <w:t xml:space="preserve">Incumplimiento a las instrucciones impartidas por el </w:t>
      </w:r>
      <w:r w:rsidRPr="00D539C2">
        <w:rPr>
          <w:rFonts w:eastAsia="Calibri" w:cs="Tahoma"/>
          <w:iCs/>
          <w:sz w:val="20"/>
          <w:szCs w:val="20"/>
        </w:rPr>
        <w:t>Inspector del proyecto</w:t>
      </w:r>
      <w:r w:rsidRPr="00D539C2">
        <w:rPr>
          <w:rFonts w:cs="Tahoma"/>
          <w:iCs/>
          <w:sz w:val="20"/>
          <w:szCs w:val="20"/>
        </w:rPr>
        <w:t>.</w:t>
      </w:r>
    </w:p>
    <w:p w14:paraId="6FB142D6" w14:textId="77777777" w:rsidR="007705DD" w:rsidRPr="00D539C2" w:rsidRDefault="007705DD" w:rsidP="007705DD">
      <w:pPr>
        <w:widowControl w:val="0"/>
        <w:numPr>
          <w:ilvl w:val="0"/>
          <w:numId w:val="77"/>
        </w:numPr>
        <w:spacing w:line="260" w:lineRule="atLeast"/>
        <w:ind w:left="709"/>
        <w:contextualSpacing/>
        <w:jc w:val="both"/>
        <w:rPr>
          <w:rFonts w:cs="Tahoma"/>
          <w:iCs/>
          <w:sz w:val="20"/>
          <w:szCs w:val="20"/>
        </w:rPr>
      </w:pPr>
      <w:r w:rsidRPr="00D539C2">
        <w:rPr>
          <w:rFonts w:cs="Tahoma"/>
          <w:iCs/>
          <w:sz w:val="20"/>
          <w:szCs w:val="20"/>
        </w:rPr>
        <w:t>Incumplimiento en la cantidad y plazo de movilización del equipo comprometido en su propuesta para la ejecución del proyecto.</w:t>
      </w:r>
    </w:p>
    <w:p w14:paraId="7E5DFD41" w14:textId="77777777" w:rsidR="007705DD" w:rsidRPr="00D539C2" w:rsidRDefault="007705DD" w:rsidP="007705DD">
      <w:pPr>
        <w:widowControl w:val="0"/>
        <w:numPr>
          <w:ilvl w:val="0"/>
          <w:numId w:val="77"/>
        </w:numPr>
        <w:spacing w:line="260" w:lineRule="atLeast"/>
        <w:ind w:left="709"/>
        <w:contextualSpacing/>
        <w:jc w:val="both"/>
        <w:rPr>
          <w:rFonts w:cs="Tahoma"/>
          <w:iCs/>
          <w:sz w:val="20"/>
          <w:szCs w:val="20"/>
        </w:rPr>
      </w:pPr>
      <w:r w:rsidRPr="00D539C2">
        <w:rPr>
          <w:rFonts w:cs="Tahoma"/>
          <w:iCs/>
          <w:sz w:val="20"/>
          <w:szCs w:val="20"/>
        </w:rPr>
        <w:t>Incumplimiento en el porcentaje de participación del personal femenino en el proyecto.</w:t>
      </w:r>
    </w:p>
    <w:p w14:paraId="76C9AE01" w14:textId="77777777" w:rsidR="007705DD" w:rsidRPr="00D539C2" w:rsidRDefault="007705DD" w:rsidP="007705DD">
      <w:pPr>
        <w:pStyle w:val="Prrafodelista"/>
        <w:widowControl w:val="0"/>
        <w:numPr>
          <w:ilvl w:val="0"/>
          <w:numId w:val="77"/>
        </w:numPr>
        <w:autoSpaceDE w:val="0"/>
        <w:autoSpaceDN w:val="0"/>
        <w:spacing w:line="260" w:lineRule="atLeast"/>
        <w:ind w:left="709" w:hanging="425"/>
        <w:jc w:val="both"/>
        <w:rPr>
          <w:rFonts w:ascii="Verdana" w:hAnsi="Verdana" w:cs="Tahoma"/>
        </w:rPr>
      </w:pPr>
      <w:r w:rsidRPr="00D539C2">
        <w:rPr>
          <w:rFonts w:ascii="Verdana" w:hAnsi="Verdana" w:cs="Tahoma"/>
        </w:rPr>
        <w:t>Por ausencia injustificada en el proyecto por cinco o más días continuos calendario.</w:t>
      </w:r>
    </w:p>
    <w:p w14:paraId="32256542" w14:textId="77777777" w:rsidR="007705DD" w:rsidRPr="00D539C2" w:rsidRDefault="007705DD" w:rsidP="007705DD">
      <w:pPr>
        <w:pStyle w:val="Prrafodelista"/>
        <w:widowControl w:val="0"/>
        <w:numPr>
          <w:ilvl w:val="0"/>
          <w:numId w:val="77"/>
        </w:numPr>
        <w:autoSpaceDE w:val="0"/>
        <w:autoSpaceDN w:val="0"/>
        <w:spacing w:line="260" w:lineRule="atLeast"/>
        <w:ind w:left="709" w:hanging="425"/>
        <w:jc w:val="both"/>
        <w:rPr>
          <w:rFonts w:ascii="Verdana" w:hAnsi="Verdana" w:cs="Tahoma"/>
        </w:rPr>
      </w:pPr>
      <w:r w:rsidRPr="00D539C2">
        <w:rPr>
          <w:rFonts w:ascii="Verdana" w:hAnsi="Verdana" w:cs="Tahoma"/>
        </w:rPr>
        <w:t>Por negligencia en el cumplimiento de los Términos de Referencia o por las instrucciones del Fiscal del Proyecto.</w:t>
      </w:r>
    </w:p>
    <w:p w14:paraId="5FAA696B" w14:textId="77777777" w:rsidR="007705DD" w:rsidRPr="00D539C2" w:rsidRDefault="007705DD" w:rsidP="007705DD">
      <w:pPr>
        <w:pStyle w:val="Prrafodelista"/>
        <w:widowControl w:val="0"/>
        <w:numPr>
          <w:ilvl w:val="0"/>
          <w:numId w:val="77"/>
        </w:numPr>
        <w:autoSpaceDE w:val="0"/>
        <w:autoSpaceDN w:val="0"/>
        <w:spacing w:line="260" w:lineRule="atLeast"/>
        <w:ind w:left="709" w:hanging="425"/>
        <w:jc w:val="both"/>
        <w:rPr>
          <w:rFonts w:ascii="Verdana" w:hAnsi="Verdana" w:cs="Tahoma"/>
        </w:rPr>
      </w:pPr>
      <w:r w:rsidRPr="00D539C2">
        <w:rPr>
          <w:rFonts w:ascii="Verdana" w:hAnsi="Verdana" w:cs="Tahoma"/>
        </w:rPr>
        <w:t>Incumplimiento a los plazos establecidos en las diferentes actividades detalladas en el punto X CRONOGRAMA DE PLAZOS DE LA CONSULTORIA DE LA ENTIDAD EJECUTORA CONTRATADA.</w:t>
      </w:r>
    </w:p>
    <w:p w14:paraId="279B22E9" w14:textId="77777777" w:rsidR="007705DD" w:rsidRPr="00D539C2" w:rsidRDefault="007705DD" w:rsidP="007705DD">
      <w:pPr>
        <w:spacing w:line="260" w:lineRule="atLeast"/>
        <w:jc w:val="both"/>
        <w:rPr>
          <w:rFonts w:cs="Tahoma"/>
          <w:i/>
          <w:iCs/>
          <w:sz w:val="20"/>
          <w:szCs w:val="20"/>
        </w:rPr>
      </w:pPr>
    </w:p>
    <w:p w14:paraId="059713D9" w14:textId="77777777" w:rsidR="007705DD" w:rsidRPr="00D539C2" w:rsidRDefault="007705DD" w:rsidP="007705DD">
      <w:pPr>
        <w:spacing w:line="260" w:lineRule="atLeast"/>
        <w:jc w:val="both"/>
        <w:rPr>
          <w:rFonts w:cs="Tahoma"/>
          <w:i/>
          <w:iCs/>
          <w:sz w:val="20"/>
          <w:szCs w:val="20"/>
        </w:rPr>
      </w:pPr>
      <w:r w:rsidRPr="00D539C2">
        <w:rPr>
          <w:rFonts w:cs="Tahoma"/>
          <w:i/>
          <w:iCs/>
          <w:sz w:val="20"/>
          <w:szCs w:val="20"/>
        </w:rPr>
        <w:t xml:space="preserve">NOTA: La tercera llamada de atención por la misma causal, se podrá constituir en una causal para la Resolución de Contrato </w:t>
      </w:r>
    </w:p>
    <w:bookmarkEnd w:id="49"/>
    <w:bookmarkEnd w:id="50"/>
    <w:p w14:paraId="0FE11F16" w14:textId="77777777" w:rsidR="007705DD" w:rsidRPr="00D539C2" w:rsidRDefault="007705DD" w:rsidP="007705DD">
      <w:pPr>
        <w:spacing w:line="260" w:lineRule="atLeast"/>
        <w:jc w:val="both"/>
        <w:rPr>
          <w:rFonts w:cs="Tahoma"/>
          <w:sz w:val="20"/>
          <w:szCs w:val="20"/>
        </w:rPr>
      </w:pPr>
    </w:p>
    <w:p w14:paraId="4A724BC2" w14:textId="77777777" w:rsidR="007705DD" w:rsidRPr="00D539C2" w:rsidRDefault="007705DD" w:rsidP="007705DD">
      <w:pPr>
        <w:numPr>
          <w:ilvl w:val="0"/>
          <w:numId w:val="58"/>
        </w:numPr>
        <w:spacing w:line="260" w:lineRule="atLeast"/>
        <w:ind w:left="284"/>
        <w:jc w:val="both"/>
        <w:rPr>
          <w:rFonts w:cs="Tahoma"/>
          <w:b/>
          <w:bCs/>
          <w:sz w:val="20"/>
          <w:szCs w:val="20"/>
        </w:rPr>
      </w:pPr>
      <w:r w:rsidRPr="00D539C2">
        <w:rPr>
          <w:rFonts w:cs="Tahoma"/>
          <w:b/>
          <w:bCs/>
          <w:sz w:val="20"/>
          <w:szCs w:val="20"/>
        </w:rPr>
        <w:t>Resolución de Contrato.</w:t>
      </w:r>
    </w:p>
    <w:p w14:paraId="1DD1373B" w14:textId="77777777" w:rsidR="007705DD" w:rsidRPr="00D539C2" w:rsidRDefault="007705DD" w:rsidP="007705DD">
      <w:pPr>
        <w:spacing w:line="260" w:lineRule="atLeast"/>
        <w:ind w:left="284"/>
        <w:jc w:val="both"/>
        <w:rPr>
          <w:rFonts w:cs="Tahoma"/>
          <w:sz w:val="20"/>
          <w:szCs w:val="20"/>
        </w:rPr>
      </w:pPr>
      <w:r w:rsidRPr="00D539C2">
        <w:rPr>
          <w:rFonts w:cs="Tahoma"/>
          <w:sz w:val="20"/>
          <w:szCs w:val="20"/>
        </w:rPr>
        <w:t>Se procederá al trámite de resolución del Contrato, cuando:</w:t>
      </w:r>
    </w:p>
    <w:p w14:paraId="7E409F88"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De establecerse, que por la aplicación de multas por moras se ha llegado al nueve por ciento (9%) del monto total del Contrato, podrá iniciar el proceso de resolución del Contrato.</w:t>
      </w:r>
    </w:p>
    <w:p w14:paraId="10352117"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1432C6C" w14:textId="77777777" w:rsidR="007705DD" w:rsidRPr="00D539C2" w:rsidRDefault="007705DD" w:rsidP="007705DD">
      <w:pPr>
        <w:numPr>
          <w:ilvl w:val="0"/>
          <w:numId w:val="42"/>
        </w:numPr>
        <w:spacing w:line="260" w:lineRule="atLeast"/>
        <w:ind w:left="567" w:hanging="283"/>
        <w:jc w:val="both"/>
        <w:rPr>
          <w:rFonts w:cs="Tahoma"/>
          <w:sz w:val="20"/>
          <w:szCs w:val="20"/>
        </w:rPr>
      </w:pPr>
      <w:bookmarkStart w:id="51" w:name="_Hlk180338141"/>
      <w:r w:rsidRPr="00D539C2">
        <w:rPr>
          <w:rFonts w:cs="Tahoma"/>
          <w:sz w:val="20"/>
          <w:szCs w:val="20"/>
        </w:rPr>
        <w:t xml:space="preserve">En caso de resolución de contrato se deberá ejecutar la </w:t>
      </w:r>
      <w:proofErr w:type="spellStart"/>
      <w:r w:rsidRPr="00D539C2">
        <w:rPr>
          <w:rFonts w:cs="Tahoma"/>
          <w:sz w:val="20"/>
          <w:szCs w:val="20"/>
        </w:rPr>
        <w:t>Garantia</w:t>
      </w:r>
      <w:proofErr w:type="spellEnd"/>
      <w:r w:rsidRPr="00D539C2">
        <w:rPr>
          <w:rFonts w:cs="Tahoma"/>
          <w:sz w:val="20"/>
          <w:szCs w:val="20"/>
        </w:rPr>
        <w:t xml:space="preserve"> o realizar el cobro de la retención del siete por ciento (7%) del monto total del contrato.</w:t>
      </w:r>
    </w:p>
    <w:p w14:paraId="690C067F" w14:textId="77777777" w:rsidR="007705DD" w:rsidRPr="00D539C2" w:rsidRDefault="007705DD" w:rsidP="007705DD">
      <w:pPr>
        <w:keepNext/>
        <w:numPr>
          <w:ilvl w:val="0"/>
          <w:numId w:val="37"/>
        </w:numPr>
        <w:spacing w:before="240" w:after="60"/>
        <w:ind w:left="360" w:hanging="360"/>
        <w:outlineLvl w:val="0"/>
        <w:rPr>
          <w:rFonts w:cs="Tahoma"/>
          <w:b/>
          <w:bCs/>
          <w:color w:val="000000"/>
          <w:kern w:val="32"/>
          <w:sz w:val="20"/>
          <w:szCs w:val="20"/>
          <w:lang w:val="es-ES_tradnl"/>
        </w:rPr>
      </w:pPr>
      <w:bookmarkStart w:id="52" w:name="_Toc118727355"/>
      <w:bookmarkEnd w:id="51"/>
      <w:r w:rsidRPr="00D539C2">
        <w:rPr>
          <w:rFonts w:cs="Tahoma"/>
          <w:b/>
          <w:bCs/>
          <w:color w:val="000000"/>
          <w:kern w:val="32"/>
          <w:sz w:val="20"/>
          <w:szCs w:val="20"/>
          <w:lang w:val="es-ES_tradnl"/>
        </w:rPr>
        <w:t>MODIFICACIONES AL CONTRATO</w:t>
      </w:r>
      <w:bookmarkEnd w:id="52"/>
    </w:p>
    <w:p w14:paraId="0D62191F" w14:textId="77777777" w:rsidR="007705DD" w:rsidRPr="00D539C2" w:rsidRDefault="007705DD" w:rsidP="007705DD">
      <w:pPr>
        <w:jc w:val="both"/>
        <w:rPr>
          <w:rFonts w:cs="Tahoma"/>
          <w:sz w:val="20"/>
          <w:szCs w:val="20"/>
        </w:rPr>
      </w:pPr>
      <w:r w:rsidRPr="00D539C2">
        <w:rPr>
          <w:rFonts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076A6BB8" w14:textId="77777777" w:rsidR="007705DD" w:rsidRPr="00D539C2" w:rsidRDefault="007705DD" w:rsidP="007705DD">
      <w:pPr>
        <w:jc w:val="both"/>
        <w:rPr>
          <w:rFonts w:cs="Tahoma"/>
          <w:sz w:val="20"/>
          <w:szCs w:val="20"/>
        </w:rPr>
      </w:pPr>
      <w:r w:rsidRPr="00D539C2">
        <w:rPr>
          <w:rFonts w:cs="Tahoma"/>
          <w:sz w:val="20"/>
          <w:szCs w:val="20"/>
        </w:rPr>
        <w:lastRenderedPageBreak/>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8B320D4" w14:textId="63435136" w:rsidR="007705DD" w:rsidRDefault="007705DD" w:rsidP="007705DD">
      <w:pPr>
        <w:jc w:val="both"/>
        <w:rPr>
          <w:rFonts w:cs="Tahoma"/>
          <w:sz w:val="20"/>
          <w:szCs w:val="20"/>
        </w:rPr>
      </w:pPr>
      <w:r w:rsidRPr="00D539C2">
        <w:rPr>
          <w:rFonts w:cs="Tahoma"/>
          <w:sz w:val="20"/>
          <w:szCs w:val="20"/>
        </w:rPr>
        <w:t>Las modificaciones al contrato podrán efectuarse utilizando el siguiente instrumento:</w:t>
      </w:r>
    </w:p>
    <w:p w14:paraId="288F77DC" w14:textId="77777777" w:rsidR="00631C42" w:rsidRPr="00D539C2" w:rsidRDefault="00631C42" w:rsidP="007705DD">
      <w:pPr>
        <w:jc w:val="both"/>
        <w:rPr>
          <w:rFonts w:cs="Tahoma"/>
          <w:sz w:val="20"/>
          <w:szCs w:val="20"/>
        </w:rPr>
      </w:pPr>
    </w:p>
    <w:p w14:paraId="2AFF1439" w14:textId="77777777" w:rsidR="007705DD" w:rsidRPr="00D539C2" w:rsidRDefault="007705DD" w:rsidP="007705DD">
      <w:pPr>
        <w:jc w:val="both"/>
        <w:rPr>
          <w:rFonts w:cs="Tahoma"/>
          <w:b/>
          <w:sz w:val="20"/>
          <w:szCs w:val="20"/>
        </w:rPr>
      </w:pPr>
      <w:r w:rsidRPr="00D539C2">
        <w:rPr>
          <w:rFonts w:cs="Tahoma"/>
          <w:b/>
          <w:sz w:val="20"/>
          <w:szCs w:val="20"/>
        </w:rPr>
        <w:t>Contrato Modificatorio</w:t>
      </w:r>
    </w:p>
    <w:p w14:paraId="16B792D2" w14:textId="77777777" w:rsidR="007705DD" w:rsidRPr="00D539C2" w:rsidRDefault="007705DD" w:rsidP="007705DD">
      <w:pPr>
        <w:jc w:val="both"/>
        <w:rPr>
          <w:rFonts w:cs="Tahoma"/>
          <w:sz w:val="20"/>
          <w:szCs w:val="20"/>
          <w:lang w:val="es-ES_tradnl"/>
        </w:rPr>
      </w:pPr>
      <w:r w:rsidRPr="00D539C2">
        <w:rPr>
          <w:rFonts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1B883A0A" w14:textId="77777777" w:rsidR="007705DD" w:rsidRPr="00D539C2" w:rsidRDefault="007705DD" w:rsidP="007705DD">
      <w:pPr>
        <w:jc w:val="both"/>
        <w:rPr>
          <w:rFonts w:cs="Tahoma"/>
          <w:sz w:val="20"/>
          <w:szCs w:val="20"/>
          <w:lang w:val="es-ES_tradnl"/>
        </w:rPr>
      </w:pPr>
      <w:r w:rsidRPr="00D539C2">
        <w:rPr>
          <w:rFonts w:cs="Tahoma"/>
          <w:sz w:val="20"/>
          <w:szCs w:val="20"/>
          <w:lang w:val="es-ES_tradnl"/>
        </w:rPr>
        <w:t>El Contrato Modificatorio será suscrito por la MAE o por la autoridad delegada que suscribió el contrato principal y el Inspector.</w:t>
      </w:r>
    </w:p>
    <w:p w14:paraId="54274A81" w14:textId="77777777" w:rsidR="007705DD" w:rsidRPr="00D539C2" w:rsidRDefault="007705DD" w:rsidP="007705DD">
      <w:pPr>
        <w:keepNext/>
        <w:numPr>
          <w:ilvl w:val="0"/>
          <w:numId w:val="37"/>
        </w:numPr>
        <w:spacing w:before="240" w:line="260" w:lineRule="atLeast"/>
        <w:ind w:left="360" w:hanging="360"/>
        <w:outlineLvl w:val="0"/>
        <w:rPr>
          <w:rFonts w:cs="Tahoma"/>
          <w:b/>
          <w:bCs/>
          <w:color w:val="000000"/>
          <w:kern w:val="32"/>
          <w:sz w:val="20"/>
          <w:szCs w:val="20"/>
          <w:lang w:val="es-ES_tradnl"/>
        </w:rPr>
      </w:pPr>
      <w:bookmarkStart w:id="53" w:name="_Toc118727356"/>
      <w:r w:rsidRPr="00D539C2">
        <w:rPr>
          <w:rFonts w:cs="Tahoma"/>
          <w:b/>
          <w:bCs/>
          <w:color w:val="000000"/>
          <w:kern w:val="32"/>
          <w:sz w:val="20"/>
          <w:szCs w:val="20"/>
          <w:lang w:val="es-ES_tradnl"/>
        </w:rPr>
        <w:t>CONFIDENCIALIDAD</w:t>
      </w:r>
      <w:bookmarkEnd w:id="53"/>
    </w:p>
    <w:p w14:paraId="02620B89" w14:textId="77777777" w:rsidR="007705DD" w:rsidRPr="00D539C2" w:rsidRDefault="007705DD" w:rsidP="007705DD">
      <w:pPr>
        <w:spacing w:line="260" w:lineRule="atLeast"/>
        <w:jc w:val="both"/>
        <w:rPr>
          <w:rFonts w:cs="Tahoma"/>
          <w:sz w:val="20"/>
          <w:szCs w:val="20"/>
        </w:rPr>
      </w:pPr>
      <w:r w:rsidRPr="00D539C2">
        <w:rPr>
          <w:rFonts w:cs="Tahoma"/>
          <w:sz w:val="20"/>
          <w:szCs w:val="20"/>
        </w:rPr>
        <w:t>El proponente contratado deberá comprometerse a guardar absoluta confidencialidad sobre la información a la que tenga acceso durante y después de la ejecución del servicio.</w:t>
      </w:r>
    </w:p>
    <w:p w14:paraId="066143FD" w14:textId="77777777" w:rsidR="007705DD" w:rsidRPr="00D539C2" w:rsidRDefault="007705DD" w:rsidP="007705DD">
      <w:pPr>
        <w:keepNext/>
        <w:numPr>
          <w:ilvl w:val="0"/>
          <w:numId w:val="37"/>
        </w:numPr>
        <w:spacing w:before="240"/>
        <w:ind w:left="360" w:hanging="360"/>
        <w:outlineLvl w:val="0"/>
        <w:rPr>
          <w:rFonts w:cs="Tahoma"/>
          <w:b/>
          <w:bCs/>
          <w:color w:val="000000"/>
          <w:kern w:val="32"/>
          <w:sz w:val="20"/>
          <w:szCs w:val="20"/>
          <w:lang w:val="es-ES_tradnl"/>
        </w:rPr>
      </w:pPr>
      <w:bookmarkStart w:id="54" w:name="_Toc118727357"/>
      <w:r w:rsidRPr="00D539C2">
        <w:rPr>
          <w:rFonts w:cs="Tahoma"/>
          <w:b/>
          <w:bCs/>
          <w:color w:val="000000"/>
          <w:kern w:val="32"/>
          <w:sz w:val="20"/>
          <w:szCs w:val="20"/>
          <w:lang w:val="es-ES_tradnl"/>
        </w:rPr>
        <w:t>PROPIEDAD INTELECTUAL</w:t>
      </w:r>
      <w:bookmarkEnd w:id="54"/>
    </w:p>
    <w:p w14:paraId="5C7A03BF" w14:textId="77777777" w:rsidR="007705DD" w:rsidRPr="00D539C2" w:rsidRDefault="007705DD" w:rsidP="007705DD">
      <w:pPr>
        <w:jc w:val="both"/>
        <w:rPr>
          <w:rFonts w:cs="Tahoma"/>
          <w:iCs/>
          <w:sz w:val="20"/>
          <w:szCs w:val="20"/>
        </w:rPr>
      </w:pPr>
      <w:r w:rsidRPr="00D539C2">
        <w:rPr>
          <w:rFonts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FEEA81E" w14:textId="77777777" w:rsidR="007705DD" w:rsidRPr="00D539C2" w:rsidRDefault="007705DD" w:rsidP="007705DD">
      <w:pPr>
        <w:jc w:val="both"/>
        <w:rPr>
          <w:rFonts w:cs="Tahoma"/>
          <w:iCs/>
          <w:sz w:val="20"/>
          <w:szCs w:val="20"/>
        </w:rPr>
      </w:pPr>
      <w:r w:rsidRPr="00D539C2">
        <w:rPr>
          <w:rFonts w:cs="Tahoma"/>
          <w:iCs/>
          <w:sz w:val="20"/>
          <w:szCs w:val="20"/>
        </w:rPr>
        <w:t>Cuando exista la solicitud de información pertinente al proyecto por agentes externos, la Inspectoría deberá solicitar aprobación de la AEVIVIENDA antes de la remisión de esta información.</w:t>
      </w:r>
    </w:p>
    <w:p w14:paraId="11B46D7A"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55" w:name="_Toc118727358"/>
      <w:r w:rsidRPr="00D539C2">
        <w:rPr>
          <w:rFonts w:cs="Tahoma"/>
          <w:b/>
          <w:bCs/>
          <w:color w:val="000000"/>
          <w:kern w:val="32"/>
          <w:sz w:val="20"/>
          <w:szCs w:val="20"/>
          <w:lang w:val="es-ES_tradnl"/>
        </w:rPr>
        <w:t>INFORMES / PRODUCTOS ESPERADOS:</w:t>
      </w:r>
      <w:bookmarkEnd w:id="55"/>
    </w:p>
    <w:p w14:paraId="51D8AE59" w14:textId="77777777" w:rsidR="007705DD" w:rsidRPr="00D539C2" w:rsidRDefault="007705DD" w:rsidP="007705DD">
      <w:pPr>
        <w:spacing w:line="260" w:lineRule="atLeast"/>
        <w:jc w:val="both"/>
        <w:rPr>
          <w:rFonts w:cs="Tahoma"/>
          <w:sz w:val="20"/>
          <w:szCs w:val="20"/>
        </w:rPr>
      </w:pPr>
      <w:r w:rsidRPr="00D539C2">
        <w:rPr>
          <w:rFonts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705DD" w:rsidRPr="00D539C2" w14:paraId="09C2C98A" w14:textId="77777777" w:rsidTr="00DA4D42">
        <w:trPr>
          <w:trHeight w:val="380"/>
          <w:jc w:val="center"/>
        </w:trPr>
        <w:tc>
          <w:tcPr>
            <w:tcW w:w="254" w:type="pct"/>
            <w:shd w:val="clear" w:color="auto" w:fill="244061"/>
            <w:vAlign w:val="center"/>
            <w:hideMark/>
          </w:tcPr>
          <w:p w14:paraId="00A55BAF" w14:textId="77777777" w:rsidR="007705DD" w:rsidRPr="00D539C2" w:rsidRDefault="007705DD" w:rsidP="00DA4D42">
            <w:pPr>
              <w:jc w:val="center"/>
              <w:rPr>
                <w:rFonts w:cs="Tahoma"/>
                <w:b/>
                <w:bCs/>
                <w:color w:val="FFFFFF"/>
                <w:lang w:eastAsia="es-BO"/>
              </w:rPr>
            </w:pPr>
            <w:proofErr w:type="spellStart"/>
            <w:r w:rsidRPr="00D539C2">
              <w:rPr>
                <w:rFonts w:cs="Tahoma"/>
                <w:b/>
                <w:bCs/>
                <w:color w:val="FFFFFF"/>
                <w:lang w:eastAsia="es-BO"/>
              </w:rPr>
              <w:t>Nº</w:t>
            </w:r>
            <w:proofErr w:type="spellEnd"/>
          </w:p>
        </w:tc>
        <w:tc>
          <w:tcPr>
            <w:tcW w:w="2513" w:type="pct"/>
            <w:shd w:val="clear" w:color="auto" w:fill="244061"/>
            <w:vAlign w:val="center"/>
            <w:hideMark/>
          </w:tcPr>
          <w:p w14:paraId="62BB09C3"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Detalle</w:t>
            </w:r>
          </w:p>
        </w:tc>
        <w:tc>
          <w:tcPr>
            <w:tcW w:w="2233" w:type="pct"/>
            <w:shd w:val="clear" w:color="auto" w:fill="244061"/>
            <w:vAlign w:val="center"/>
            <w:hideMark/>
          </w:tcPr>
          <w:p w14:paraId="3C7258BB" w14:textId="77777777" w:rsidR="007705DD" w:rsidRPr="00D539C2" w:rsidRDefault="007705DD" w:rsidP="00DA4D42">
            <w:pPr>
              <w:jc w:val="center"/>
              <w:rPr>
                <w:rFonts w:cs="Tahoma"/>
                <w:b/>
                <w:bCs/>
                <w:color w:val="FFFFFF"/>
                <w:lang w:eastAsia="es-BO"/>
              </w:rPr>
            </w:pPr>
            <w:r w:rsidRPr="00D539C2">
              <w:rPr>
                <w:rFonts w:cs="Tahoma"/>
                <w:b/>
                <w:bCs/>
                <w:color w:val="FFFFFF"/>
                <w:lang w:eastAsia="es-BO"/>
              </w:rPr>
              <w:t>Requisito</w:t>
            </w:r>
          </w:p>
        </w:tc>
      </w:tr>
      <w:tr w:rsidR="007705DD" w:rsidRPr="00D539C2" w14:paraId="7D97493C" w14:textId="77777777" w:rsidTr="00DA4D42">
        <w:trPr>
          <w:trHeight w:val="228"/>
          <w:jc w:val="center"/>
        </w:trPr>
        <w:tc>
          <w:tcPr>
            <w:tcW w:w="254" w:type="pct"/>
            <w:shd w:val="clear" w:color="auto" w:fill="auto"/>
            <w:noWrap/>
            <w:vAlign w:val="center"/>
          </w:tcPr>
          <w:p w14:paraId="10BA712D" w14:textId="77777777" w:rsidR="007705DD" w:rsidRPr="00D539C2" w:rsidRDefault="007705DD" w:rsidP="00DA4D42">
            <w:pPr>
              <w:spacing w:line="300" w:lineRule="auto"/>
              <w:jc w:val="both"/>
              <w:rPr>
                <w:rFonts w:cs="Tahoma"/>
              </w:rPr>
            </w:pPr>
            <w:r w:rsidRPr="00D539C2">
              <w:rPr>
                <w:rFonts w:cs="Tahoma"/>
              </w:rPr>
              <w:t>1</w:t>
            </w:r>
          </w:p>
        </w:tc>
        <w:tc>
          <w:tcPr>
            <w:tcW w:w="2513" w:type="pct"/>
            <w:shd w:val="clear" w:color="auto" w:fill="auto"/>
            <w:noWrap/>
            <w:vAlign w:val="center"/>
          </w:tcPr>
          <w:p w14:paraId="5B948E1B" w14:textId="77777777" w:rsidR="007705DD" w:rsidRPr="00D539C2" w:rsidRDefault="007705DD" w:rsidP="00DA4D42">
            <w:pPr>
              <w:spacing w:line="300" w:lineRule="auto"/>
              <w:rPr>
                <w:rFonts w:cs="Tahoma"/>
              </w:rPr>
            </w:pPr>
            <w:r w:rsidRPr="00D539C2">
              <w:rPr>
                <w:rFonts w:cs="Tahoma"/>
                <w:b/>
              </w:rPr>
              <w:t>Producto 1 -</w:t>
            </w:r>
            <w:r w:rsidRPr="00D539C2">
              <w:rPr>
                <w:rFonts w:cs="Tahoma"/>
              </w:rPr>
              <w:t xml:space="preserve">Informe de aprobación Inicial </w:t>
            </w:r>
          </w:p>
        </w:tc>
        <w:tc>
          <w:tcPr>
            <w:tcW w:w="2233" w:type="pct"/>
            <w:shd w:val="clear" w:color="auto" w:fill="auto"/>
            <w:noWrap/>
          </w:tcPr>
          <w:p w14:paraId="6D1C9BF0" w14:textId="77777777" w:rsidR="007705DD" w:rsidRPr="00D539C2" w:rsidRDefault="007705DD" w:rsidP="00DA4D42">
            <w:pPr>
              <w:spacing w:line="300" w:lineRule="auto"/>
              <w:rPr>
                <w:rFonts w:cs="Tahoma"/>
                <w:lang w:val="es-ES_tradnl"/>
              </w:rPr>
            </w:pPr>
            <w:r w:rsidRPr="00D539C2">
              <w:rPr>
                <w:rFonts w:cs="Tahoma"/>
                <w:lang w:val="es-ES_tradnl"/>
              </w:rPr>
              <w:t>Aprobación del Producto 1 de la Entidad Ejecutora (</w:t>
            </w:r>
            <w:r w:rsidRPr="00D539C2">
              <w:rPr>
                <w:rFonts w:cs="Tahoma"/>
              </w:rPr>
              <w:t xml:space="preserve">Informe inicial) </w:t>
            </w:r>
          </w:p>
        </w:tc>
      </w:tr>
      <w:tr w:rsidR="007705DD" w:rsidRPr="00D539C2" w14:paraId="5219B474" w14:textId="77777777" w:rsidTr="00DA4D42">
        <w:trPr>
          <w:trHeight w:val="228"/>
          <w:jc w:val="center"/>
        </w:trPr>
        <w:tc>
          <w:tcPr>
            <w:tcW w:w="254" w:type="pct"/>
            <w:shd w:val="clear" w:color="auto" w:fill="auto"/>
            <w:noWrap/>
            <w:vAlign w:val="center"/>
          </w:tcPr>
          <w:p w14:paraId="2FE17729" w14:textId="77777777" w:rsidR="007705DD" w:rsidRPr="00D539C2" w:rsidRDefault="007705DD" w:rsidP="00DA4D42">
            <w:pPr>
              <w:spacing w:line="300" w:lineRule="auto"/>
              <w:jc w:val="both"/>
              <w:rPr>
                <w:rFonts w:cs="Tahoma"/>
              </w:rPr>
            </w:pPr>
            <w:r w:rsidRPr="00D539C2">
              <w:rPr>
                <w:rFonts w:cs="Tahoma"/>
              </w:rPr>
              <w:t>2</w:t>
            </w:r>
          </w:p>
        </w:tc>
        <w:tc>
          <w:tcPr>
            <w:tcW w:w="2513" w:type="pct"/>
            <w:shd w:val="clear" w:color="auto" w:fill="auto"/>
            <w:noWrap/>
            <w:vAlign w:val="center"/>
          </w:tcPr>
          <w:p w14:paraId="77A53D2D" w14:textId="77777777" w:rsidR="007705DD" w:rsidRPr="00D539C2" w:rsidRDefault="007705DD" w:rsidP="00DA4D42">
            <w:pPr>
              <w:spacing w:line="300" w:lineRule="auto"/>
              <w:rPr>
                <w:rFonts w:cs="Tahoma"/>
              </w:rPr>
            </w:pPr>
            <w:r w:rsidRPr="00D539C2">
              <w:rPr>
                <w:rFonts w:cs="Tahoma"/>
                <w:b/>
              </w:rPr>
              <w:t>Producto 2</w:t>
            </w:r>
            <w:r w:rsidRPr="00D539C2">
              <w:rPr>
                <w:rFonts w:cs="Tahoma"/>
              </w:rPr>
              <w:t xml:space="preserve"> - Informe de aprobación </w:t>
            </w:r>
            <w:r w:rsidRPr="00D539C2">
              <w:rPr>
                <w:rFonts w:cs="Tahoma"/>
                <w:lang w:val="es-ES_tradnl"/>
              </w:rPr>
              <w:t>al 50% de ejecución física</w:t>
            </w:r>
          </w:p>
        </w:tc>
        <w:tc>
          <w:tcPr>
            <w:tcW w:w="2233" w:type="pct"/>
            <w:shd w:val="clear" w:color="auto" w:fill="auto"/>
            <w:noWrap/>
          </w:tcPr>
          <w:p w14:paraId="1928ED06" w14:textId="77777777" w:rsidR="007705DD" w:rsidRPr="00D539C2" w:rsidRDefault="007705DD" w:rsidP="00DA4D42">
            <w:pPr>
              <w:spacing w:line="300" w:lineRule="auto"/>
              <w:rPr>
                <w:rFonts w:cs="Tahoma"/>
                <w:lang w:val="es-ES_tradnl"/>
              </w:rPr>
            </w:pPr>
            <w:r w:rsidRPr="00D539C2">
              <w:rPr>
                <w:rFonts w:cs="Tahoma"/>
                <w:lang w:val="es-ES_tradnl"/>
              </w:rPr>
              <w:t>Aprobación del Producto 2 de la Entidad Ejecutora (</w:t>
            </w:r>
            <w:r w:rsidRPr="00D539C2">
              <w:rPr>
                <w:rFonts w:cs="Tahoma"/>
              </w:rPr>
              <w:t xml:space="preserve">Informe </w:t>
            </w:r>
            <w:r w:rsidRPr="00D539C2">
              <w:rPr>
                <w:rFonts w:cs="Tahoma"/>
                <w:lang w:val="es-ES_tradnl"/>
              </w:rPr>
              <w:t>de avance al 50% de ejecución física)</w:t>
            </w:r>
          </w:p>
        </w:tc>
      </w:tr>
      <w:tr w:rsidR="007705DD" w:rsidRPr="00D539C2" w14:paraId="0644F2B7" w14:textId="77777777" w:rsidTr="00DA4D42">
        <w:trPr>
          <w:trHeight w:val="228"/>
          <w:jc w:val="center"/>
        </w:trPr>
        <w:tc>
          <w:tcPr>
            <w:tcW w:w="254" w:type="pct"/>
            <w:shd w:val="clear" w:color="auto" w:fill="auto"/>
            <w:noWrap/>
            <w:vAlign w:val="center"/>
          </w:tcPr>
          <w:p w14:paraId="3F2CA59A" w14:textId="77777777" w:rsidR="007705DD" w:rsidRPr="00D539C2" w:rsidRDefault="007705DD" w:rsidP="00DA4D42">
            <w:pPr>
              <w:spacing w:line="300" w:lineRule="auto"/>
              <w:jc w:val="both"/>
              <w:rPr>
                <w:rFonts w:cs="Tahoma"/>
              </w:rPr>
            </w:pPr>
            <w:r w:rsidRPr="00D539C2">
              <w:rPr>
                <w:rFonts w:cs="Tahoma"/>
              </w:rPr>
              <w:t>3</w:t>
            </w:r>
          </w:p>
        </w:tc>
        <w:tc>
          <w:tcPr>
            <w:tcW w:w="2513" w:type="pct"/>
            <w:shd w:val="clear" w:color="auto" w:fill="auto"/>
            <w:noWrap/>
            <w:vAlign w:val="center"/>
          </w:tcPr>
          <w:p w14:paraId="2ED9C828" w14:textId="77777777" w:rsidR="007705DD" w:rsidRPr="00D539C2" w:rsidRDefault="007705DD" w:rsidP="00DA4D42">
            <w:pPr>
              <w:spacing w:line="300" w:lineRule="auto"/>
              <w:rPr>
                <w:rFonts w:cs="Tahoma"/>
              </w:rPr>
            </w:pPr>
            <w:r w:rsidRPr="00D539C2">
              <w:rPr>
                <w:rFonts w:cs="Tahoma"/>
                <w:b/>
              </w:rPr>
              <w:t>Producto 3 -</w:t>
            </w:r>
            <w:r w:rsidRPr="00D539C2">
              <w:rPr>
                <w:rFonts w:cs="Tahoma"/>
              </w:rPr>
              <w:t xml:space="preserve"> Informe de aprobación del </w:t>
            </w:r>
            <w:r w:rsidRPr="00D539C2">
              <w:rPr>
                <w:rFonts w:cs="Tahoma"/>
                <w:bCs/>
                <w:lang w:val="es-ES_tradnl"/>
              </w:rPr>
              <w:t>100% de ejecución física</w:t>
            </w:r>
          </w:p>
        </w:tc>
        <w:tc>
          <w:tcPr>
            <w:tcW w:w="2233" w:type="pct"/>
            <w:shd w:val="clear" w:color="auto" w:fill="auto"/>
            <w:noWrap/>
          </w:tcPr>
          <w:p w14:paraId="73E07DBF" w14:textId="77777777" w:rsidR="007705DD" w:rsidRPr="00D539C2" w:rsidRDefault="007705DD" w:rsidP="00DA4D42">
            <w:pPr>
              <w:spacing w:line="300" w:lineRule="auto"/>
              <w:rPr>
                <w:rFonts w:cs="Tahoma"/>
                <w:lang w:val="es-ES_tradnl"/>
              </w:rPr>
            </w:pPr>
            <w:r w:rsidRPr="00D539C2">
              <w:rPr>
                <w:rFonts w:cs="Tahoma"/>
                <w:lang w:val="es-ES_tradnl"/>
              </w:rPr>
              <w:t>Aprobación del Producto 3 de la Entidad Ejecutora (</w:t>
            </w:r>
            <w:r w:rsidRPr="00D539C2">
              <w:rPr>
                <w:rFonts w:cs="Tahoma"/>
              </w:rPr>
              <w:t xml:space="preserve">Informe </w:t>
            </w:r>
            <w:r w:rsidRPr="00D539C2">
              <w:rPr>
                <w:rFonts w:cs="Tahoma"/>
                <w:bCs/>
                <w:lang w:val="es-ES_tradnl"/>
              </w:rPr>
              <w:t>de avance al 100% de ejecución física)</w:t>
            </w:r>
          </w:p>
        </w:tc>
      </w:tr>
      <w:tr w:rsidR="007705DD" w:rsidRPr="00D539C2" w14:paraId="7F5BBB6D" w14:textId="77777777" w:rsidTr="00DA4D42">
        <w:trPr>
          <w:trHeight w:val="228"/>
          <w:jc w:val="center"/>
        </w:trPr>
        <w:tc>
          <w:tcPr>
            <w:tcW w:w="254" w:type="pct"/>
            <w:shd w:val="clear" w:color="auto" w:fill="auto"/>
            <w:noWrap/>
            <w:vAlign w:val="center"/>
          </w:tcPr>
          <w:p w14:paraId="1E20005E" w14:textId="77777777" w:rsidR="007705DD" w:rsidRPr="00D539C2" w:rsidRDefault="007705DD" w:rsidP="00DA4D42">
            <w:pPr>
              <w:spacing w:line="300" w:lineRule="auto"/>
              <w:jc w:val="both"/>
              <w:rPr>
                <w:rFonts w:cs="Tahoma"/>
              </w:rPr>
            </w:pPr>
            <w:r w:rsidRPr="00D539C2">
              <w:rPr>
                <w:rFonts w:cs="Tahoma"/>
              </w:rPr>
              <w:t>4</w:t>
            </w:r>
          </w:p>
        </w:tc>
        <w:tc>
          <w:tcPr>
            <w:tcW w:w="2513" w:type="pct"/>
            <w:shd w:val="clear" w:color="auto" w:fill="auto"/>
            <w:noWrap/>
            <w:vAlign w:val="center"/>
          </w:tcPr>
          <w:p w14:paraId="4CBADE3B" w14:textId="77777777" w:rsidR="007705DD" w:rsidRPr="00D539C2" w:rsidRDefault="007705DD" w:rsidP="00DA4D42">
            <w:pPr>
              <w:spacing w:line="300" w:lineRule="auto"/>
              <w:rPr>
                <w:rFonts w:cs="Tahoma"/>
              </w:rPr>
            </w:pPr>
            <w:r w:rsidRPr="00D539C2">
              <w:rPr>
                <w:rFonts w:cs="Tahoma"/>
                <w:b/>
              </w:rPr>
              <w:t>Producto 4</w:t>
            </w:r>
            <w:r w:rsidRPr="00D539C2">
              <w:rPr>
                <w:rFonts w:cs="Tahoma"/>
              </w:rPr>
              <w:t xml:space="preserve"> - Informe de aprobación del P</w:t>
            </w:r>
            <w:proofErr w:type="spellStart"/>
            <w:r w:rsidRPr="00D539C2">
              <w:rPr>
                <w:rFonts w:cs="Tahoma"/>
                <w:bCs/>
                <w:lang w:val="es-ES_tradnl"/>
              </w:rPr>
              <w:t>roducto</w:t>
            </w:r>
            <w:proofErr w:type="spellEnd"/>
            <w:r w:rsidRPr="00D539C2">
              <w:rPr>
                <w:rFonts w:cs="Tahoma"/>
                <w:bCs/>
                <w:lang w:val="es-ES_tradnl"/>
              </w:rPr>
              <w:t xml:space="preserve"> </w:t>
            </w:r>
            <w:r w:rsidRPr="00D539C2">
              <w:rPr>
                <w:rFonts w:cs="Tahoma"/>
              </w:rPr>
              <w:t>Final</w:t>
            </w:r>
          </w:p>
        </w:tc>
        <w:tc>
          <w:tcPr>
            <w:tcW w:w="2233" w:type="pct"/>
            <w:shd w:val="clear" w:color="auto" w:fill="auto"/>
            <w:noWrap/>
          </w:tcPr>
          <w:p w14:paraId="37EC4D3C" w14:textId="77777777" w:rsidR="007705DD" w:rsidRPr="00D539C2" w:rsidRDefault="007705DD" w:rsidP="00DA4D42">
            <w:pPr>
              <w:spacing w:line="300" w:lineRule="auto"/>
              <w:rPr>
                <w:rFonts w:cs="Tahoma"/>
                <w:lang w:val="es-ES_tradnl"/>
              </w:rPr>
            </w:pPr>
            <w:r w:rsidRPr="00D539C2">
              <w:rPr>
                <w:rFonts w:cs="Tahoma"/>
                <w:lang w:val="es-ES_tradnl"/>
              </w:rPr>
              <w:t>Aprobación del Producto 4 de la Entidad Ejecutora (</w:t>
            </w:r>
            <w:r w:rsidRPr="00D539C2">
              <w:rPr>
                <w:rFonts w:cs="Tahoma"/>
              </w:rPr>
              <w:t xml:space="preserve">Informe </w:t>
            </w:r>
            <w:r w:rsidRPr="00D539C2">
              <w:rPr>
                <w:rFonts w:cs="Tahoma"/>
                <w:bCs/>
                <w:lang w:val="es-ES_tradnl"/>
              </w:rPr>
              <w:t>de producto final)</w:t>
            </w:r>
          </w:p>
        </w:tc>
      </w:tr>
    </w:tbl>
    <w:p w14:paraId="7D32537C" w14:textId="77777777" w:rsidR="007705DD" w:rsidRPr="00D539C2" w:rsidRDefault="007705DD" w:rsidP="007705DD">
      <w:pPr>
        <w:spacing w:line="300" w:lineRule="auto"/>
        <w:jc w:val="both"/>
        <w:rPr>
          <w:rFonts w:cs="Tahoma"/>
          <w:sz w:val="20"/>
          <w:szCs w:val="20"/>
        </w:rPr>
      </w:pPr>
    </w:p>
    <w:p w14:paraId="0EB9A4E0" w14:textId="77777777" w:rsidR="007705DD" w:rsidRPr="00D539C2" w:rsidRDefault="007705DD" w:rsidP="007705DD">
      <w:pPr>
        <w:tabs>
          <w:tab w:val="left" w:pos="709"/>
        </w:tabs>
        <w:spacing w:line="260" w:lineRule="atLeast"/>
        <w:ind w:left="284"/>
        <w:jc w:val="both"/>
        <w:rPr>
          <w:rFonts w:cs="Tahoma"/>
          <w:sz w:val="20"/>
          <w:szCs w:val="20"/>
        </w:rPr>
      </w:pPr>
      <w:r w:rsidRPr="00D539C2">
        <w:rPr>
          <w:rFonts w:cs="Tahoma"/>
          <w:sz w:val="20"/>
          <w:szCs w:val="20"/>
        </w:rPr>
        <w:t xml:space="preserve">El Inspector deberá realizar la presentación de cada uno de sus productos, en un máximo de </w:t>
      </w:r>
      <w:r w:rsidRPr="00D539C2">
        <w:rPr>
          <w:rFonts w:cs="Tahoma"/>
          <w:b/>
          <w:sz w:val="20"/>
          <w:szCs w:val="20"/>
        </w:rPr>
        <w:t>diez (10) días calendario</w:t>
      </w:r>
      <w:r w:rsidRPr="00D539C2">
        <w:rPr>
          <w:rFonts w:cs="Tahoma"/>
          <w:sz w:val="20"/>
          <w:szCs w:val="20"/>
        </w:rPr>
        <w:t>, posteriores a haberse emitido el informe de conformidad del Fiscal del proyecto respecto al producto de la Entidad Ejecutora.</w:t>
      </w:r>
    </w:p>
    <w:p w14:paraId="02F6DD5A" w14:textId="77777777" w:rsidR="007705DD" w:rsidRPr="00D539C2" w:rsidRDefault="007705DD" w:rsidP="007705DD">
      <w:pPr>
        <w:spacing w:line="260" w:lineRule="atLeast"/>
        <w:ind w:left="284"/>
        <w:jc w:val="both"/>
        <w:rPr>
          <w:rFonts w:cs="Tahoma"/>
          <w:sz w:val="20"/>
          <w:szCs w:val="20"/>
        </w:rPr>
      </w:pPr>
      <w:r w:rsidRPr="00D539C2">
        <w:rPr>
          <w:rFonts w:cs="Tahoma"/>
          <w:sz w:val="20"/>
          <w:szCs w:val="20"/>
        </w:rPr>
        <w:t xml:space="preserve">La Inspectoría debe presentar su informe/producto </w:t>
      </w:r>
      <w:r w:rsidRPr="00D539C2">
        <w:rPr>
          <w:rFonts w:cs="Tahoma"/>
          <w:sz w:val="20"/>
          <w:szCs w:val="20"/>
          <w:lang w:val="es-ES_tradnl"/>
        </w:rPr>
        <w:t xml:space="preserve">en 1 ejemplar original, en versión impresa y digital (editable) </w:t>
      </w:r>
      <w:r w:rsidRPr="00D539C2">
        <w:rPr>
          <w:rFonts w:cs="Tahoma"/>
          <w:sz w:val="20"/>
          <w:szCs w:val="20"/>
        </w:rPr>
        <w:t xml:space="preserve">al Fiscal del proyecto.  </w:t>
      </w:r>
    </w:p>
    <w:p w14:paraId="53966D1B" w14:textId="77777777" w:rsidR="007705DD" w:rsidRPr="00D539C2" w:rsidRDefault="007705DD" w:rsidP="007705DD">
      <w:pPr>
        <w:spacing w:line="260" w:lineRule="atLeast"/>
        <w:ind w:left="284"/>
        <w:jc w:val="both"/>
        <w:rPr>
          <w:rFonts w:cs="Tahoma"/>
          <w:sz w:val="20"/>
          <w:szCs w:val="20"/>
        </w:rPr>
      </w:pPr>
      <w:r w:rsidRPr="00D539C2">
        <w:rPr>
          <w:rFonts w:cs="Tahoma"/>
          <w:sz w:val="20"/>
          <w:szCs w:val="20"/>
        </w:rPr>
        <w:t xml:space="preserve">El Fiscal del Proyecto podrá aprobar o rechazar su informe en un plazo máximo de </w:t>
      </w:r>
      <w:r w:rsidRPr="00D539C2">
        <w:rPr>
          <w:rFonts w:cs="Tahoma"/>
          <w:b/>
          <w:sz w:val="20"/>
          <w:szCs w:val="20"/>
        </w:rPr>
        <w:t>cuatro (4) días hábiles</w:t>
      </w:r>
      <w:r w:rsidRPr="00D539C2">
        <w:rPr>
          <w:rFonts w:cs="Tahoma"/>
          <w:sz w:val="20"/>
          <w:szCs w:val="20"/>
        </w:rPr>
        <w:t>, en caso de existir observaciones causales del rechazo, la Inspectoría deberá subsanar los mismos en un plazo no mayor a</w:t>
      </w:r>
      <w:r w:rsidRPr="00D539C2">
        <w:rPr>
          <w:rFonts w:cs="Tahoma"/>
          <w:b/>
          <w:sz w:val="20"/>
          <w:szCs w:val="20"/>
        </w:rPr>
        <w:t xml:space="preserve"> cuatro (4) días calendario</w:t>
      </w:r>
      <w:r w:rsidRPr="00D539C2">
        <w:rPr>
          <w:rFonts w:cs="Tahoma"/>
          <w:sz w:val="20"/>
          <w:szCs w:val="20"/>
        </w:rPr>
        <w:t>.</w:t>
      </w:r>
    </w:p>
    <w:p w14:paraId="4CE4937B" w14:textId="77777777" w:rsidR="007705DD" w:rsidRPr="00D539C2" w:rsidRDefault="007705DD" w:rsidP="007705DD">
      <w:pPr>
        <w:spacing w:line="260" w:lineRule="atLeast"/>
        <w:ind w:left="284"/>
        <w:jc w:val="both"/>
        <w:rPr>
          <w:rFonts w:cs="Tahoma"/>
          <w:bCs/>
          <w:sz w:val="20"/>
          <w:szCs w:val="20"/>
          <w:lang w:val="es-ES_tradnl"/>
        </w:rPr>
      </w:pPr>
      <w:bookmarkStart w:id="56" w:name="_Hlk180057446"/>
      <w:r w:rsidRPr="00D539C2">
        <w:rPr>
          <w:rFonts w:cs="Tahoma"/>
          <w:bCs/>
          <w:sz w:val="20"/>
          <w:szCs w:val="20"/>
          <w:lang w:val="es-ES_tradnl"/>
        </w:rPr>
        <w:t>En caso que la presentación de los documentos de los Productos remitida al Fiscal del Proyecto se encuentre en fin de semana o feriado este deberá ser presentado el primer día hábil.</w:t>
      </w:r>
    </w:p>
    <w:bookmarkEnd w:id="56"/>
    <w:p w14:paraId="77FAAB06" w14:textId="77777777" w:rsidR="007705DD" w:rsidRPr="00D539C2" w:rsidRDefault="007705DD" w:rsidP="007705DD">
      <w:pPr>
        <w:spacing w:line="260" w:lineRule="atLeast"/>
        <w:ind w:left="284"/>
        <w:jc w:val="both"/>
        <w:rPr>
          <w:rFonts w:cs="Tahoma"/>
          <w:sz w:val="20"/>
          <w:szCs w:val="20"/>
        </w:rPr>
      </w:pPr>
      <w:r w:rsidRPr="00D539C2">
        <w:rPr>
          <w:rFonts w:cs="Tahoma"/>
          <w:sz w:val="20"/>
          <w:szCs w:val="20"/>
        </w:rPr>
        <w:t>Estos informes/productos de manera indicativa y no restrictiva, deberán contar con el contenido mínimo:</w:t>
      </w:r>
    </w:p>
    <w:p w14:paraId="6680011C" w14:textId="77777777" w:rsidR="007705DD" w:rsidRPr="00D539C2" w:rsidRDefault="007705DD" w:rsidP="007705DD">
      <w:pPr>
        <w:spacing w:line="260" w:lineRule="atLeast"/>
        <w:ind w:left="284"/>
        <w:jc w:val="both"/>
        <w:rPr>
          <w:rFonts w:cs="Tahoma"/>
          <w:sz w:val="20"/>
          <w:szCs w:val="20"/>
        </w:rPr>
      </w:pPr>
    </w:p>
    <w:p w14:paraId="57B779CB" w14:textId="77777777" w:rsidR="007705DD" w:rsidRPr="00D539C2" w:rsidRDefault="007705DD" w:rsidP="007705DD">
      <w:pPr>
        <w:spacing w:line="260" w:lineRule="atLeast"/>
        <w:ind w:firstLine="284"/>
        <w:jc w:val="both"/>
        <w:rPr>
          <w:rFonts w:cs="Tahoma"/>
          <w:b/>
          <w:bCs/>
          <w:sz w:val="20"/>
          <w:szCs w:val="20"/>
          <w:lang w:val="es-ES_tradnl"/>
        </w:rPr>
      </w:pPr>
      <w:r w:rsidRPr="00D539C2">
        <w:rPr>
          <w:rFonts w:cs="Tahoma"/>
          <w:b/>
          <w:bCs/>
          <w:sz w:val="20"/>
          <w:szCs w:val="20"/>
          <w:lang w:val="es-ES_tradnl"/>
        </w:rPr>
        <w:lastRenderedPageBreak/>
        <w:t>PRODUCTO 1 - INFORME INICIAL</w:t>
      </w:r>
    </w:p>
    <w:p w14:paraId="34C84CCB"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Copia de la Aprobación del </w:t>
      </w:r>
      <w:bookmarkStart w:id="57" w:name="_Hlk163836728"/>
      <w:r w:rsidRPr="00D539C2">
        <w:rPr>
          <w:rFonts w:cs="Tahoma"/>
          <w:sz w:val="20"/>
          <w:szCs w:val="20"/>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7"/>
    </w:p>
    <w:p w14:paraId="0336DEBE"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B0BCE13"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Carta de Recepción del Producto 1 de la Entidad Ejecutora (original) a la Inspectoría, </w:t>
      </w:r>
      <w:r w:rsidRPr="00D539C2">
        <w:rPr>
          <w:rFonts w:cs="Tahoma"/>
          <w:b/>
          <w:sz w:val="20"/>
          <w:szCs w:val="20"/>
          <w:lang w:val="es-ES_tradnl"/>
        </w:rPr>
        <w:t xml:space="preserve">debidamente </w:t>
      </w:r>
      <w:proofErr w:type="spellStart"/>
      <w:r w:rsidRPr="00D539C2">
        <w:rPr>
          <w:rFonts w:cs="Tahoma"/>
          <w:b/>
          <w:sz w:val="20"/>
          <w:szCs w:val="20"/>
          <w:lang w:val="es-ES_tradnl"/>
        </w:rPr>
        <w:t>recepcionada</w:t>
      </w:r>
      <w:proofErr w:type="spellEnd"/>
      <w:r w:rsidRPr="00D539C2">
        <w:rPr>
          <w:rFonts w:cs="Tahoma"/>
          <w:b/>
          <w:sz w:val="20"/>
          <w:szCs w:val="20"/>
          <w:lang w:val="es-ES_tradnl"/>
        </w:rPr>
        <w:t>.</w:t>
      </w:r>
    </w:p>
    <w:p w14:paraId="3EEDB1CE"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Informe de Aprobación (Original), donde el Inspector </w:t>
      </w:r>
      <w:r w:rsidRPr="00D539C2">
        <w:rPr>
          <w:rFonts w:cs="Tahoma"/>
          <w:b/>
          <w:sz w:val="20"/>
          <w:szCs w:val="20"/>
          <w:lang w:val="es-ES_tradnl"/>
        </w:rPr>
        <w:t xml:space="preserve">verifica y aprueba </w:t>
      </w:r>
      <w:r w:rsidRPr="00D539C2">
        <w:rPr>
          <w:rFonts w:cs="Tahoma"/>
          <w:sz w:val="20"/>
          <w:szCs w:val="20"/>
          <w:lang w:val="es-ES_tradnl"/>
        </w:rPr>
        <w:t xml:space="preserve">el PRODUCTO </w:t>
      </w:r>
      <w:r w:rsidRPr="00D539C2">
        <w:rPr>
          <w:rFonts w:cs="Tahoma"/>
          <w:b/>
          <w:sz w:val="20"/>
          <w:szCs w:val="20"/>
          <w:lang w:val="es-ES_tradnl"/>
        </w:rPr>
        <w:t>1</w:t>
      </w:r>
      <w:r w:rsidRPr="00D539C2">
        <w:rPr>
          <w:rFonts w:cs="Tahoma"/>
          <w:sz w:val="20"/>
          <w:szCs w:val="20"/>
          <w:lang w:val="es-ES_tradnl"/>
        </w:rPr>
        <w:t>, presentado por la Entidad Ejecutora.</w:t>
      </w:r>
    </w:p>
    <w:p w14:paraId="3FCB02D4"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6A38546E"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bookmarkStart w:id="58" w:name="_Hlk113285623"/>
      <w:r w:rsidRPr="00D539C2">
        <w:rPr>
          <w:rFonts w:cs="Tahoma"/>
          <w:sz w:val="20"/>
          <w:szCs w:val="20"/>
          <w:lang w:val="es-ES_tradnl"/>
        </w:rPr>
        <w:t>Reporte del aplicativo móvil SSP (mínimamente 4 fotografías por vivienda de cada inspección realizada), Que identifique la presencia del Inspector en obra.</w:t>
      </w:r>
    </w:p>
    <w:bookmarkEnd w:id="58"/>
    <w:p w14:paraId="0E0C02DD" w14:textId="77777777" w:rsidR="007705DD" w:rsidRPr="00D539C2" w:rsidRDefault="007705DD" w:rsidP="007705DD">
      <w:pPr>
        <w:numPr>
          <w:ilvl w:val="0"/>
          <w:numId w:val="59"/>
        </w:numPr>
        <w:spacing w:line="260" w:lineRule="atLeast"/>
        <w:ind w:left="284"/>
        <w:contextualSpacing/>
        <w:jc w:val="both"/>
        <w:rPr>
          <w:rFonts w:cs="Tahoma"/>
          <w:sz w:val="20"/>
          <w:szCs w:val="20"/>
          <w:lang w:val="es-ES_tradnl"/>
        </w:rPr>
      </w:pPr>
      <w:r w:rsidRPr="00D539C2">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DD69845" w14:textId="77777777" w:rsidR="007705DD" w:rsidRPr="00D539C2" w:rsidRDefault="007705DD" w:rsidP="007705DD">
      <w:pPr>
        <w:spacing w:line="260" w:lineRule="atLeast"/>
        <w:ind w:left="284"/>
        <w:contextualSpacing/>
        <w:jc w:val="both"/>
        <w:rPr>
          <w:rFonts w:cs="Tahoma"/>
          <w:sz w:val="20"/>
          <w:szCs w:val="20"/>
          <w:lang w:val="es-ES_tradnl"/>
        </w:rPr>
      </w:pPr>
    </w:p>
    <w:p w14:paraId="2C9C93EA" w14:textId="77777777" w:rsidR="007705DD" w:rsidRPr="00D539C2" w:rsidRDefault="007705DD" w:rsidP="007705DD">
      <w:pPr>
        <w:spacing w:line="260" w:lineRule="atLeast"/>
        <w:ind w:firstLine="284"/>
        <w:jc w:val="both"/>
        <w:rPr>
          <w:rFonts w:cs="Tahoma"/>
          <w:b/>
          <w:sz w:val="20"/>
          <w:szCs w:val="20"/>
          <w:lang w:val="es-ES_tradnl"/>
        </w:rPr>
      </w:pPr>
      <w:r w:rsidRPr="00D539C2">
        <w:rPr>
          <w:rFonts w:cs="Tahoma"/>
          <w:b/>
          <w:sz w:val="20"/>
          <w:szCs w:val="20"/>
          <w:lang w:val="es-ES_tradnl"/>
        </w:rPr>
        <w:t>PRODUCTO 2 - INFORME DE AVANCE Al 50% DE EJECUCIÓN FÍSICA</w:t>
      </w:r>
    </w:p>
    <w:p w14:paraId="0DE353CC"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5128024"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Carta de Recepción del Producto 2 de la Entidad Ejecutora (original) a la Inspectoría, </w:t>
      </w:r>
      <w:r w:rsidRPr="00D539C2">
        <w:rPr>
          <w:rFonts w:cs="Tahoma"/>
          <w:b/>
          <w:sz w:val="20"/>
          <w:szCs w:val="20"/>
          <w:lang w:val="es-ES_tradnl"/>
        </w:rPr>
        <w:t xml:space="preserve">debidamente </w:t>
      </w:r>
      <w:proofErr w:type="spellStart"/>
      <w:r w:rsidRPr="00D539C2">
        <w:rPr>
          <w:rFonts w:cs="Tahoma"/>
          <w:b/>
          <w:sz w:val="20"/>
          <w:szCs w:val="20"/>
          <w:lang w:val="es-ES_tradnl"/>
        </w:rPr>
        <w:t>recepcionada</w:t>
      </w:r>
      <w:proofErr w:type="spellEnd"/>
      <w:r w:rsidRPr="00D539C2">
        <w:rPr>
          <w:rFonts w:cs="Tahoma"/>
          <w:b/>
          <w:sz w:val="20"/>
          <w:szCs w:val="20"/>
          <w:lang w:val="es-ES_tradnl"/>
        </w:rPr>
        <w:t>.</w:t>
      </w:r>
    </w:p>
    <w:p w14:paraId="11CAC66A"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Informe de Aprobación (Original), donde el Inspector </w:t>
      </w:r>
      <w:r w:rsidRPr="00D539C2">
        <w:rPr>
          <w:rFonts w:cs="Tahoma"/>
          <w:b/>
          <w:sz w:val="20"/>
          <w:szCs w:val="20"/>
          <w:lang w:val="es-ES_tradnl"/>
        </w:rPr>
        <w:t>verifica y aprueba</w:t>
      </w:r>
      <w:r w:rsidRPr="00D539C2">
        <w:rPr>
          <w:rFonts w:cs="Tahoma"/>
          <w:sz w:val="20"/>
          <w:szCs w:val="20"/>
          <w:lang w:val="es-ES_tradnl"/>
        </w:rPr>
        <w:t xml:space="preserve"> el PRODUCTO </w:t>
      </w:r>
      <w:r w:rsidRPr="00D539C2">
        <w:rPr>
          <w:rFonts w:cs="Tahoma"/>
          <w:b/>
          <w:sz w:val="20"/>
          <w:szCs w:val="20"/>
          <w:lang w:val="es-ES_tradnl"/>
        </w:rPr>
        <w:t>2</w:t>
      </w:r>
      <w:r w:rsidRPr="00D539C2">
        <w:rPr>
          <w:rFonts w:cs="Tahoma"/>
          <w:sz w:val="20"/>
          <w:szCs w:val="20"/>
          <w:lang w:val="es-ES_tradnl"/>
        </w:rPr>
        <w:t>, presentado por la Entidad Ejecutora.</w:t>
      </w:r>
    </w:p>
    <w:p w14:paraId="2B2A821D"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 xml:space="preserve">Ficha de Seguimiento Semanal de campo para Inspectoría, que refleje el avance físico del proyecto. </w:t>
      </w:r>
    </w:p>
    <w:p w14:paraId="18CE4F74"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Reporte del aplicativo móvil SSP (mínimamente 4 fotografías por vivienda de cada inspección realizada</w:t>
      </w:r>
      <w:r w:rsidRPr="00E12DFF">
        <w:rPr>
          <w:rFonts w:cs="Tahoma"/>
          <w:sz w:val="20"/>
          <w:szCs w:val="20"/>
          <w:lang w:val="es-ES_tradnl"/>
        </w:rPr>
        <w:t>), q</w:t>
      </w:r>
      <w:r w:rsidRPr="00D539C2">
        <w:rPr>
          <w:rFonts w:cs="Tahoma"/>
          <w:sz w:val="20"/>
          <w:szCs w:val="20"/>
          <w:lang w:val="es-ES_tradnl"/>
        </w:rPr>
        <w:t>ue identifique la presencia del Inspector en obra.</w:t>
      </w:r>
    </w:p>
    <w:p w14:paraId="3DCAE278"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2B5EDA74" w14:textId="77777777" w:rsidR="007705DD" w:rsidRPr="00D539C2" w:rsidRDefault="007705DD" w:rsidP="007705DD">
      <w:pPr>
        <w:numPr>
          <w:ilvl w:val="0"/>
          <w:numId w:val="60"/>
        </w:numPr>
        <w:spacing w:line="260" w:lineRule="atLeast"/>
        <w:ind w:left="284"/>
        <w:contextualSpacing/>
        <w:jc w:val="both"/>
        <w:rPr>
          <w:rFonts w:cs="Tahoma"/>
          <w:sz w:val="20"/>
          <w:szCs w:val="20"/>
          <w:lang w:val="es-ES_tradnl"/>
        </w:rPr>
      </w:pPr>
      <w:r w:rsidRPr="00D539C2">
        <w:rPr>
          <w:rFonts w:cs="Tahoma"/>
          <w:sz w:val="20"/>
          <w:szCs w:val="20"/>
          <w:lang w:val="es-ES_tradnl"/>
        </w:rPr>
        <w:t>Ficha Técnica con memoria fotográfica en formato físico que demuestre el porcentaje de avance por vivienda (que identifique la presencia del Inspector en obra).</w:t>
      </w:r>
    </w:p>
    <w:p w14:paraId="70EF6B34" w14:textId="77777777" w:rsidR="007705DD" w:rsidRPr="00D539C2" w:rsidRDefault="007705DD" w:rsidP="007705DD">
      <w:pPr>
        <w:tabs>
          <w:tab w:val="num" w:pos="360"/>
          <w:tab w:val="num" w:pos="1260"/>
        </w:tabs>
        <w:spacing w:line="260" w:lineRule="atLeast"/>
        <w:ind w:left="851"/>
        <w:rPr>
          <w:rFonts w:cs="Tahoma"/>
          <w:b/>
          <w:sz w:val="20"/>
          <w:szCs w:val="20"/>
          <w:lang w:val="es-ES_tradnl"/>
        </w:rPr>
      </w:pPr>
    </w:p>
    <w:p w14:paraId="2BF0ACA4" w14:textId="77777777" w:rsidR="007705DD" w:rsidRPr="00D539C2" w:rsidRDefault="007705DD" w:rsidP="007705DD">
      <w:pPr>
        <w:spacing w:line="260" w:lineRule="atLeast"/>
        <w:ind w:firstLine="284"/>
        <w:jc w:val="both"/>
        <w:rPr>
          <w:rFonts w:cs="Tahoma"/>
          <w:b/>
          <w:bCs/>
          <w:sz w:val="20"/>
          <w:szCs w:val="20"/>
          <w:lang w:val="es-ES_tradnl"/>
        </w:rPr>
      </w:pPr>
      <w:r w:rsidRPr="00D539C2">
        <w:rPr>
          <w:rFonts w:cs="Tahoma"/>
          <w:b/>
          <w:sz w:val="20"/>
          <w:szCs w:val="20"/>
          <w:lang w:val="es-ES_tradnl"/>
        </w:rPr>
        <w:t>PRODUCTO 3 - INFORME DE AVANCE AL 100% DE EJECUCIÓN FÍSICA</w:t>
      </w:r>
    </w:p>
    <w:p w14:paraId="4B1BE811"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8A2C1E0"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Carta de Recepción del Producto 3 de la Entidad Ejecutora (original) a la Inspectoría, </w:t>
      </w:r>
      <w:r w:rsidRPr="00D539C2">
        <w:rPr>
          <w:rFonts w:cs="Tahoma"/>
          <w:b/>
          <w:sz w:val="20"/>
          <w:szCs w:val="20"/>
          <w:lang w:val="es-ES_tradnl"/>
        </w:rPr>
        <w:t xml:space="preserve">debidamente </w:t>
      </w:r>
      <w:proofErr w:type="spellStart"/>
      <w:r w:rsidRPr="00D539C2">
        <w:rPr>
          <w:rFonts w:cs="Tahoma"/>
          <w:b/>
          <w:sz w:val="20"/>
          <w:szCs w:val="20"/>
          <w:lang w:val="es-ES_tradnl"/>
        </w:rPr>
        <w:t>recepcionada</w:t>
      </w:r>
      <w:proofErr w:type="spellEnd"/>
      <w:r w:rsidRPr="00D539C2">
        <w:rPr>
          <w:rFonts w:cs="Tahoma"/>
          <w:b/>
          <w:sz w:val="20"/>
          <w:szCs w:val="20"/>
          <w:lang w:val="es-ES_tradnl"/>
        </w:rPr>
        <w:t>.</w:t>
      </w:r>
    </w:p>
    <w:p w14:paraId="66F45EDA"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Informe de Aprobación (Original), donde el Inspector </w:t>
      </w:r>
      <w:r w:rsidRPr="00D539C2">
        <w:rPr>
          <w:rFonts w:cs="Tahoma"/>
          <w:b/>
          <w:sz w:val="20"/>
          <w:szCs w:val="20"/>
          <w:lang w:val="es-ES_tradnl"/>
        </w:rPr>
        <w:t xml:space="preserve">verifica y aprueba </w:t>
      </w:r>
      <w:r w:rsidRPr="00D539C2">
        <w:rPr>
          <w:rFonts w:cs="Tahoma"/>
          <w:sz w:val="20"/>
          <w:szCs w:val="20"/>
          <w:lang w:val="es-ES_tradnl"/>
        </w:rPr>
        <w:t xml:space="preserve">el PRODUCTO </w:t>
      </w:r>
      <w:r w:rsidRPr="00D539C2">
        <w:rPr>
          <w:rFonts w:cs="Tahoma"/>
          <w:b/>
          <w:sz w:val="20"/>
          <w:szCs w:val="20"/>
          <w:lang w:val="es-ES_tradnl"/>
        </w:rPr>
        <w:t>3</w:t>
      </w:r>
      <w:r w:rsidRPr="00D539C2">
        <w:rPr>
          <w:rFonts w:cs="Tahoma"/>
          <w:sz w:val="20"/>
          <w:szCs w:val="20"/>
          <w:lang w:val="es-ES_tradnl"/>
        </w:rPr>
        <w:t>, presentado por la Entidad Ejecutora.</w:t>
      </w:r>
    </w:p>
    <w:p w14:paraId="47E7BF0A"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lastRenderedPageBreak/>
        <w:t>Ficha de Seguimiento Semanal de campo para Inspectoría, que refleje el avance físico del proyecto.</w:t>
      </w:r>
    </w:p>
    <w:p w14:paraId="2098C76A"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t>Reporte del aplicativo móvil SSP, (mínimamente 4 fotografías por vivienda de cada inspección realizada), Que identifique la presencia del Inspector en obra.</w:t>
      </w:r>
    </w:p>
    <w:p w14:paraId="2026ECC0" w14:textId="77777777" w:rsidR="007705DD" w:rsidRPr="00D539C2" w:rsidRDefault="007705DD" w:rsidP="007705DD">
      <w:pPr>
        <w:numPr>
          <w:ilvl w:val="0"/>
          <w:numId w:val="61"/>
        </w:numPr>
        <w:spacing w:line="260" w:lineRule="atLeast"/>
        <w:ind w:left="284" w:hanging="284"/>
        <w:contextualSpacing/>
        <w:jc w:val="both"/>
        <w:rPr>
          <w:rFonts w:cs="Tahoma"/>
          <w:sz w:val="20"/>
          <w:szCs w:val="20"/>
          <w:lang w:val="es-ES_tradnl"/>
        </w:rPr>
      </w:pPr>
      <w:r w:rsidRPr="00D539C2">
        <w:rPr>
          <w:rFonts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105540EB" w14:textId="77777777" w:rsidR="007705DD" w:rsidRPr="00D539C2" w:rsidRDefault="007705DD" w:rsidP="007705DD">
      <w:pPr>
        <w:numPr>
          <w:ilvl w:val="0"/>
          <w:numId w:val="61"/>
        </w:numPr>
        <w:spacing w:line="260" w:lineRule="atLeast"/>
        <w:ind w:left="360"/>
        <w:contextualSpacing/>
        <w:jc w:val="both"/>
        <w:rPr>
          <w:rFonts w:cs="Tahoma"/>
          <w:sz w:val="20"/>
          <w:szCs w:val="20"/>
          <w:lang w:val="es-ES_tradnl"/>
        </w:rPr>
      </w:pPr>
      <w:r w:rsidRPr="00D539C2">
        <w:rPr>
          <w:rFonts w:cs="Tahoma"/>
          <w:sz w:val="20"/>
          <w:szCs w:val="20"/>
          <w:lang w:val="es-ES_tradnl"/>
        </w:rPr>
        <w:t>Ficha Técnica con memoria fotográfica en formato físico que demuestre las viviendas concluidas por beneficiario (que identifique la presencia del Inspector en obra).</w:t>
      </w:r>
    </w:p>
    <w:p w14:paraId="31A82F92"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1C35B05C" w14:textId="77777777" w:rsidR="007705DD" w:rsidRPr="00D539C2" w:rsidRDefault="007705DD" w:rsidP="007705DD">
      <w:pPr>
        <w:jc w:val="both"/>
        <w:rPr>
          <w:rFonts w:cs="Tahoma"/>
          <w:sz w:val="20"/>
          <w:szCs w:val="20"/>
        </w:rPr>
      </w:pPr>
      <w:r w:rsidRPr="00D539C2">
        <w:rPr>
          <w:rFonts w:cs="Tahoma"/>
          <w:sz w:val="20"/>
          <w:szCs w:val="20"/>
          <w:lang w:val="es-ES_tradnl"/>
        </w:rPr>
        <w:t xml:space="preserve">Previa presentación de Informe de Avance al 100%, la Entidad Ejecutora deberá solicitar la RECEPCIÓN PROVISIONAL de las Viviendas Sociales al Inspector </w:t>
      </w:r>
      <w:r w:rsidRPr="00D539C2">
        <w:rPr>
          <w:rFonts w:cs="Tahoma"/>
          <w:color w:val="000000"/>
          <w:sz w:val="20"/>
          <w:szCs w:val="20"/>
          <w:lang w:val="es-ES_tradnl"/>
        </w:rPr>
        <w:t>del Proyecto en un plazo máximo de cinco (5) días calendario de anticipación al cumplimiento del plazo de la Recepción Provisional, el mismo deberá revisar y validar la solicitud,</w:t>
      </w:r>
      <w:r w:rsidRPr="00D539C2">
        <w:rPr>
          <w:rFonts w:cs="Tahoma"/>
          <w:b/>
          <w:color w:val="000000"/>
          <w:sz w:val="20"/>
          <w:szCs w:val="20"/>
          <w:lang w:val="es-ES_tradnl"/>
        </w:rPr>
        <w:t xml:space="preserve"> </w:t>
      </w:r>
      <w:r w:rsidRPr="00D539C2">
        <w:rPr>
          <w:rFonts w:cs="Tahoma"/>
          <w:color w:val="000000"/>
          <w:sz w:val="20"/>
          <w:szCs w:val="20"/>
          <w:lang w:val="es-ES_tradnl"/>
        </w:rPr>
        <w:t xml:space="preserve">debiendo remitir la nota de solicitud de recepción Provisional a la AEVIVIENDA en un plazo máximo de </w:t>
      </w:r>
      <w:r w:rsidRPr="00D539C2">
        <w:rPr>
          <w:rFonts w:cs="Tahoma"/>
          <w:b/>
          <w:sz w:val="20"/>
          <w:szCs w:val="20"/>
          <w:lang w:val="es-ES_tradnl"/>
        </w:rPr>
        <w:t xml:space="preserve">dos (2) </w:t>
      </w:r>
      <w:r w:rsidRPr="00D539C2">
        <w:rPr>
          <w:rFonts w:cs="Tahoma"/>
          <w:b/>
          <w:color w:val="000000"/>
          <w:sz w:val="20"/>
          <w:szCs w:val="20"/>
          <w:lang w:val="es-ES_tradnl"/>
        </w:rPr>
        <w:t xml:space="preserve">días calendario </w:t>
      </w:r>
      <w:r w:rsidRPr="00D539C2">
        <w:rPr>
          <w:rFonts w:cs="Tahoma"/>
          <w:color w:val="000000"/>
          <w:sz w:val="20"/>
          <w:szCs w:val="20"/>
          <w:lang w:val="es-ES_tradnl"/>
        </w:rPr>
        <w:t xml:space="preserve">posteriores a la recepción de la solicitud. </w:t>
      </w:r>
      <w:r w:rsidRPr="00D539C2">
        <w:rPr>
          <w:rFonts w:cs="Tahoma"/>
          <w:sz w:val="20"/>
          <w:szCs w:val="20"/>
        </w:rPr>
        <w:t>El Fiscal del Proyecto deberá solicitar la conformación de la comisión de recepción del Proyecto, debiendo llevarse a cabo el acto de recepción Provisional hasta la fecha establecida en el cronograma.</w:t>
      </w:r>
    </w:p>
    <w:p w14:paraId="52BB755D" w14:textId="77777777" w:rsidR="007705DD" w:rsidRPr="00D539C2" w:rsidRDefault="007705DD" w:rsidP="007705DD">
      <w:pPr>
        <w:spacing w:line="260" w:lineRule="atLeast"/>
        <w:jc w:val="both"/>
        <w:rPr>
          <w:rFonts w:cs="Tahoma"/>
          <w:sz w:val="20"/>
          <w:szCs w:val="20"/>
          <w:lang w:val="es-ES_tradnl"/>
        </w:rPr>
      </w:pPr>
    </w:p>
    <w:p w14:paraId="7C92569C"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 xml:space="preserve">En caso que la Comisión de Recepción </w:t>
      </w:r>
      <w:proofErr w:type="gramStart"/>
      <w:r w:rsidRPr="00D539C2">
        <w:rPr>
          <w:rFonts w:cs="Tahoma"/>
          <w:sz w:val="20"/>
          <w:szCs w:val="20"/>
          <w:lang w:val="es-ES_tradnl"/>
        </w:rPr>
        <w:t>rechazara</w:t>
      </w:r>
      <w:proofErr w:type="gramEnd"/>
      <w:r w:rsidRPr="00D539C2">
        <w:rPr>
          <w:rFonts w:cs="Tahoma"/>
          <w:sz w:val="20"/>
          <w:szCs w:val="20"/>
          <w:lang w:val="es-ES_tradnl"/>
        </w:rPr>
        <w:t xml:space="preserve"> la recepción Provisional del proyecto, se aplicará las multas correspondientes por incumplimiento al plazo de presentación del producto.</w:t>
      </w:r>
    </w:p>
    <w:p w14:paraId="1511991C" w14:textId="77777777" w:rsidR="007705DD" w:rsidRPr="00D539C2" w:rsidRDefault="007705DD" w:rsidP="007705DD">
      <w:pPr>
        <w:spacing w:line="260" w:lineRule="atLeast"/>
        <w:ind w:firstLine="284"/>
        <w:jc w:val="both"/>
        <w:rPr>
          <w:rFonts w:cs="Tahoma"/>
          <w:b/>
          <w:bCs/>
          <w:sz w:val="20"/>
          <w:szCs w:val="20"/>
          <w:lang w:val="es-ES_tradnl"/>
        </w:rPr>
      </w:pPr>
    </w:p>
    <w:p w14:paraId="5F2B7327" w14:textId="77777777" w:rsidR="007705DD" w:rsidRPr="00D539C2" w:rsidRDefault="007705DD" w:rsidP="007705DD">
      <w:pPr>
        <w:spacing w:line="260" w:lineRule="atLeast"/>
        <w:ind w:firstLine="284"/>
        <w:jc w:val="both"/>
        <w:rPr>
          <w:rFonts w:cs="Tahoma"/>
          <w:b/>
          <w:bCs/>
          <w:sz w:val="20"/>
          <w:szCs w:val="20"/>
          <w:lang w:val="es-ES_tradnl"/>
        </w:rPr>
      </w:pPr>
      <w:r w:rsidRPr="00D539C2">
        <w:rPr>
          <w:rFonts w:cs="Tahoma"/>
          <w:b/>
          <w:bCs/>
          <w:sz w:val="20"/>
          <w:szCs w:val="20"/>
          <w:lang w:val="es-ES_tradnl"/>
        </w:rPr>
        <w:t xml:space="preserve">PRODUCTO 4 - INFORME DE PRODUCTO FINAL </w:t>
      </w:r>
    </w:p>
    <w:p w14:paraId="20ED90E9"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54DD0A24"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Carta de Recepción del Producto 4 de la Entidad Ejecutora (original) a la Inspectoría, </w:t>
      </w:r>
      <w:r w:rsidRPr="00D539C2">
        <w:rPr>
          <w:rFonts w:cs="Tahoma"/>
          <w:b/>
          <w:sz w:val="20"/>
          <w:szCs w:val="20"/>
          <w:lang w:val="es-ES_tradnl"/>
        </w:rPr>
        <w:t xml:space="preserve">debidamente </w:t>
      </w:r>
      <w:proofErr w:type="spellStart"/>
      <w:r w:rsidRPr="00D539C2">
        <w:rPr>
          <w:rFonts w:cs="Tahoma"/>
          <w:b/>
          <w:sz w:val="20"/>
          <w:szCs w:val="20"/>
          <w:lang w:val="es-ES_tradnl"/>
        </w:rPr>
        <w:t>recepcionada</w:t>
      </w:r>
      <w:proofErr w:type="spellEnd"/>
      <w:r w:rsidRPr="00D539C2">
        <w:rPr>
          <w:rFonts w:cs="Tahoma"/>
          <w:b/>
          <w:sz w:val="20"/>
          <w:szCs w:val="20"/>
          <w:lang w:val="es-ES_tradnl"/>
        </w:rPr>
        <w:t>.</w:t>
      </w:r>
    </w:p>
    <w:p w14:paraId="3EDAFC91"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Informe de Aprobación (Original), donde el Inspector </w:t>
      </w:r>
      <w:r w:rsidRPr="00D539C2">
        <w:rPr>
          <w:rFonts w:cs="Tahoma"/>
          <w:b/>
          <w:sz w:val="20"/>
          <w:szCs w:val="20"/>
          <w:lang w:val="es-ES_tradnl"/>
        </w:rPr>
        <w:t>verifica y aprueba</w:t>
      </w:r>
      <w:r w:rsidRPr="00D539C2">
        <w:rPr>
          <w:rFonts w:cs="Tahoma"/>
          <w:sz w:val="20"/>
          <w:szCs w:val="20"/>
          <w:lang w:val="es-ES_tradnl"/>
        </w:rPr>
        <w:t xml:space="preserve"> el PRODUCTO </w:t>
      </w:r>
      <w:r w:rsidRPr="00D539C2">
        <w:rPr>
          <w:rFonts w:cs="Tahoma"/>
          <w:b/>
          <w:sz w:val="20"/>
          <w:szCs w:val="20"/>
          <w:lang w:val="es-ES_tradnl"/>
        </w:rPr>
        <w:t>4</w:t>
      </w:r>
      <w:r w:rsidRPr="00D539C2">
        <w:rPr>
          <w:rFonts w:cs="Tahoma"/>
          <w:sz w:val="20"/>
          <w:szCs w:val="20"/>
          <w:lang w:val="es-ES_tradnl"/>
        </w:rPr>
        <w:t>, presentada por la Entidad Ejecutora.</w:t>
      </w:r>
    </w:p>
    <w:p w14:paraId="72181952"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Ficha de Seguimiento Semanal de campo para Inspectoría, que refleje la corrección de observaciones señaladas en el Acta de Recepción Provisional del Proyecto.</w:t>
      </w:r>
    </w:p>
    <w:p w14:paraId="2190460B"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Reporte del aplicativo móvil SSP.</w:t>
      </w:r>
    </w:p>
    <w:p w14:paraId="36DBD329"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D539C2">
        <w:rPr>
          <w:rFonts w:cs="Tahoma"/>
          <w:sz w:val="20"/>
          <w:szCs w:val="20"/>
          <w:lang w:val="es-ES_tradnl"/>
        </w:rPr>
        <w:t>Earth</w:t>
      </w:r>
      <w:proofErr w:type="spellEnd"/>
      <w:r w:rsidRPr="00D539C2">
        <w:rPr>
          <w:rFonts w:cs="Tahoma"/>
          <w:sz w:val="20"/>
          <w:szCs w:val="20"/>
          <w:lang w:val="es-ES_tradnl"/>
        </w:rPr>
        <w:t>.</w:t>
      </w:r>
    </w:p>
    <w:p w14:paraId="2A40AA75" w14:textId="77777777" w:rsidR="007705DD" w:rsidRPr="00D539C2" w:rsidRDefault="007705DD" w:rsidP="007705DD">
      <w:pPr>
        <w:numPr>
          <w:ilvl w:val="0"/>
          <w:numId w:val="62"/>
        </w:numPr>
        <w:spacing w:line="260" w:lineRule="atLeast"/>
        <w:ind w:left="284" w:hanging="284"/>
        <w:contextualSpacing/>
        <w:jc w:val="both"/>
        <w:rPr>
          <w:rFonts w:cs="Tahoma"/>
          <w:sz w:val="20"/>
          <w:szCs w:val="20"/>
          <w:lang w:val="es-ES_tradnl"/>
        </w:rPr>
      </w:pPr>
      <w:r w:rsidRPr="00D539C2">
        <w:rPr>
          <w:rFonts w:cs="Tahoma"/>
          <w:sz w:val="20"/>
          <w:szCs w:val="20"/>
          <w:lang w:val="es-ES_tradnl"/>
        </w:rPr>
        <w:t>Ficha Técnica con memoria fotográfica en formato físico que demuestre las viviendas concluidas por beneficiario (que identifique la presencia del Inspector en obra).</w:t>
      </w:r>
    </w:p>
    <w:p w14:paraId="0DD806D3"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338A8899" w14:textId="77777777" w:rsidR="007705DD" w:rsidRPr="00D539C2" w:rsidRDefault="007705DD" w:rsidP="007705DD">
      <w:pPr>
        <w:jc w:val="both"/>
        <w:rPr>
          <w:rFonts w:cs="Tahoma"/>
          <w:sz w:val="20"/>
          <w:szCs w:val="20"/>
        </w:rPr>
      </w:pPr>
      <w:r w:rsidRPr="00D539C2">
        <w:rPr>
          <w:rFonts w:cs="Tahoma"/>
          <w:color w:val="000000"/>
          <w:sz w:val="20"/>
          <w:szCs w:val="20"/>
          <w:lang w:val="es-ES_tradnl"/>
        </w:rPr>
        <w:lastRenderedPageBreak/>
        <w:t xml:space="preserve">La Entidad Ejecutora deberá solicitar la </w:t>
      </w:r>
      <w:r w:rsidRPr="00D539C2">
        <w:rPr>
          <w:rFonts w:cs="Tahoma"/>
          <w:b/>
          <w:color w:val="000000"/>
          <w:sz w:val="20"/>
          <w:szCs w:val="20"/>
          <w:lang w:val="es-ES_tradnl"/>
        </w:rPr>
        <w:t>RECEPCIÓN DEFINITIVA</w:t>
      </w:r>
      <w:r w:rsidRPr="00D539C2">
        <w:rPr>
          <w:rFonts w:cs="Tahoma"/>
          <w:color w:val="000000"/>
          <w:sz w:val="20"/>
          <w:szCs w:val="20"/>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D539C2">
        <w:rPr>
          <w:rFonts w:cs="Tahoma"/>
          <w:b/>
          <w:color w:val="000000"/>
          <w:sz w:val="20"/>
          <w:szCs w:val="20"/>
          <w:lang w:val="es-ES_tradnl"/>
        </w:rPr>
        <w:t xml:space="preserve"> </w:t>
      </w:r>
      <w:r w:rsidRPr="00D539C2">
        <w:rPr>
          <w:rFonts w:cs="Tahoma"/>
          <w:color w:val="000000"/>
          <w:sz w:val="20"/>
          <w:szCs w:val="20"/>
          <w:lang w:val="es-ES_tradnl"/>
        </w:rPr>
        <w:t xml:space="preserve">debiendo remitir la nota de solicitud de recepción Definitiva a la AEVIVIENDA en un plazo máximo de </w:t>
      </w:r>
      <w:r w:rsidRPr="00D539C2">
        <w:rPr>
          <w:rFonts w:cs="Tahoma"/>
          <w:b/>
          <w:sz w:val="20"/>
          <w:szCs w:val="20"/>
          <w:lang w:val="es-ES_tradnl"/>
        </w:rPr>
        <w:t xml:space="preserve">dos (2) </w:t>
      </w:r>
      <w:r w:rsidRPr="00D539C2">
        <w:rPr>
          <w:rFonts w:cs="Tahoma"/>
          <w:b/>
          <w:color w:val="000000"/>
          <w:sz w:val="20"/>
          <w:szCs w:val="20"/>
          <w:lang w:val="es-ES_tradnl"/>
        </w:rPr>
        <w:t xml:space="preserve">días calendario </w:t>
      </w:r>
      <w:r w:rsidRPr="00D539C2">
        <w:rPr>
          <w:rFonts w:cs="Tahoma"/>
          <w:color w:val="000000"/>
          <w:sz w:val="20"/>
          <w:szCs w:val="20"/>
          <w:lang w:val="es-ES_tradnl"/>
        </w:rPr>
        <w:t xml:space="preserve">posteriores a la recepción de la solicitud. </w:t>
      </w:r>
      <w:r w:rsidRPr="00D539C2">
        <w:rPr>
          <w:rFonts w:cs="Tahoma"/>
          <w:sz w:val="20"/>
          <w:szCs w:val="20"/>
        </w:rPr>
        <w:t>El Fiscal del Proyecto deberá solicitar la conformación de la comisión de recepción del Proyecto, debiendo llevarse a cabo el acto de recepción Definitiva hasta la fecha establecida en el cronograma.</w:t>
      </w:r>
    </w:p>
    <w:p w14:paraId="64A7150B" w14:textId="77777777" w:rsidR="007705DD" w:rsidRPr="00D539C2" w:rsidRDefault="007705DD" w:rsidP="007705DD">
      <w:pPr>
        <w:spacing w:line="260" w:lineRule="atLeast"/>
        <w:jc w:val="both"/>
        <w:rPr>
          <w:rFonts w:cs="Tahoma"/>
          <w:color w:val="000000"/>
          <w:sz w:val="20"/>
          <w:szCs w:val="20"/>
          <w:lang w:val="es-ES_tradnl"/>
        </w:rPr>
      </w:pPr>
    </w:p>
    <w:p w14:paraId="78DF416D"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En caso que la Comisión de Recepción rechazará la RECEPCIÓN DEFINITIVA del proyecto, se aplicará las multas correspondientes por incumplimiento al plazo de presentación del producto.</w:t>
      </w:r>
    </w:p>
    <w:p w14:paraId="27DDEB29" w14:textId="77777777" w:rsidR="007705DD" w:rsidRPr="00D539C2" w:rsidRDefault="007705DD" w:rsidP="007705DD">
      <w:pPr>
        <w:spacing w:line="260" w:lineRule="atLeast"/>
        <w:rPr>
          <w:rFonts w:cs="Tahoma"/>
          <w:b/>
          <w:sz w:val="20"/>
          <w:szCs w:val="20"/>
          <w:u w:val="single"/>
          <w:lang w:val="es-ES_tradnl"/>
        </w:rPr>
      </w:pPr>
    </w:p>
    <w:p w14:paraId="0793416A" w14:textId="77777777" w:rsidR="007705DD" w:rsidRPr="00D539C2" w:rsidRDefault="007705DD" w:rsidP="007705DD">
      <w:pPr>
        <w:spacing w:line="360" w:lineRule="auto"/>
        <w:rPr>
          <w:rFonts w:cs="Tahoma"/>
          <w:b/>
          <w:sz w:val="20"/>
          <w:szCs w:val="20"/>
          <w:u w:val="single"/>
          <w:lang w:val="es-ES_tradnl"/>
        </w:rPr>
      </w:pPr>
      <w:r w:rsidRPr="00D539C2">
        <w:rPr>
          <w:rFonts w:cs="Tahoma"/>
          <w:b/>
          <w:sz w:val="20"/>
          <w:szCs w:val="20"/>
          <w:u w:val="single"/>
          <w:lang w:val="es-ES_tradnl"/>
        </w:rPr>
        <w:t>CONDICIONES TÉCNICAS:</w:t>
      </w:r>
    </w:p>
    <w:p w14:paraId="374137DB" w14:textId="77777777" w:rsidR="007705DD" w:rsidRPr="00D539C2" w:rsidRDefault="007705DD" w:rsidP="007705DD">
      <w:pPr>
        <w:keepNext/>
        <w:numPr>
          <w:ilvl w:val="0"/>
          <w:numId w:val="37"/>
        </w:numPr>
        <w:spacing w:after="60" w:line="260" w:lineRule="atLeast"/>
        <w:ind w:left="360" w:hanging="360"/>
        <w:outlineLvl w:val="0"/>
        <w:rPr>
          <w:rFonts w:cs="Tahoma"/>
          <w:b/>
          <w:bCs/>
          <w:color w:val="000000"/>
          <w:kern w:val="32"/>
          <w:sz w:val="20"/>
          <w:szCs w:val="20"/>
          <w:lang w:val="es-ES_tradnl"/>
        </w:rPr>
      </w:pPr>
      <w:bookmarkStart w:id="59" w:name="_Toc536520830"/>
      <w:bookmarkStart w:id="60" w:name="_Toc118727359"/>
      <w:r w:rsidRPr="00D539C2">
        <w:rPr>
          <w:rFonts w:cs="Tahoma"/>
          <w:b/>
          <w:bCs/>
          <w:color w:val="000000"/>
          <w:kern w:val="32"/>
          <w:sz w:val="20"/>
          <w:szCs w:val="20"/>
          <w:lang w:val="es-ES_tradnl"/>
        </w:rPr>
        <w:t>PERFIL DEL PROPONENTE</w:t>
      </w:r>
      <w:bookmarkEnd w:id="59"/>
      <w:r w:rsidRPr="00D539C2">
        <w:rPr>
          <w:rFonts w:cs="Tahoma"/>
          <w:b/>
          <w:bCs/>
          <w:color w:val="000000"/>
          <w:kern w:val="32"/>
          <w:sz w:val="20"/>
          <w:szCs w:val="20"/>
          <w:lang w:val="es-ES_tradnl"/>
        </w:rPr>
        <w:t xml:space="preserve"> (debidamente respaldado)</w:t>
      </w:r>
      <w:bookmarkEnd w:id="60"/>
    </w:p>
    <w:p w14:paraId="5C0896D0" w14:textId="77777777" w:rsidR="007705DD" w:rsidRPr="00D539C2" w:rsidRDefault="007705DD" w:rsidP="007705DD">
      <w:pPr>
        <w:spacing w:line="260" w:lineRule="atLeast"/>
        <w:jc w:val="both"/>
        <w:rPr>
          <w:rFonts w:cs="Tahoma"/>
          <w:sz w:val="20"/>
          <w:szCs w:val="20"/>
        </w:rPr>
      </w:pPr>
      <w:r w:rsidRPr="00D539C2">
        <w:rPr>
          <w:rFonts w:cs="Tahoma"/>
          <w:sz w:val="20"/>
          <w:szCs w:val="20"/>
        </w:rPr>
        <w:t>El proponente deberá demostrar: formación, experiencia de acuerdo a lo detallado en el siguiente cuadro:</w:t>
      </w:r>
    </w:p>
    <w:p w14:paraId="508E83A0" w14:textId="77777777" w:rsidR="007705DD" w:rsidRPr="00D539C2" w:rsidRDefault="007705DD" w:rsidP="007705DD">
      <w:pPr>
        <w:spacing w:line="260" w:lineRule="atLeast"/>
        <w:jc w:val="both"/>
        <w:rPr>
          <w:rFonts w:cs="Tahoma"/>
          <w:sz w:val="20"/>
          <w:szCs w:val="20"/>
        </w:rPr>
      </w:pP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9"/>
        <w:gridCol w:w="1240"/>
        <w:gridCol w:w="619"/>
        <w:gridCol w:w="2792"/>
        <w:gridCol w:w="3771"/>
      </w:tblGrid>
      <w:tr w:rsidR="007705DD" w:rsidRPr="00E12DFF" w14:paraId="6A00083A" w14:textId="77777777" w:rsidTr="00DA4D42">
        <w:trPr>
          <w:trHeight w:val="85"/>
          <w:jc w:val="center"/>
        </w:trPr>
        <w:tc>
          <w:tcPr>
            <w:tcW w:w="904" w:type="pct"/>
            <w:vMerge w:val="restart"/>
            <w:shd w:val="clear" w:color="auto" w:fill="DEEAF6" w:themeFill="accent1" w:themeFillTint="33"/>
            <w:vAlign w:val="center"/>
          </w:tcPr>
          <w:p w14:paraId="065C77B5" w14:textId="77777777" w:rsidR="007705DD" w:rsidRPr="00E12DFF" w:rsidRDefault="007705DD" w:rsidP="00DA4D42">
            <w:pPr>
              <w:jc w:val="center"/>
              <w:rPr>
                <w:rFonts w:cs="Tahoma"/>
                <w:b/>
              </w:rPr>
            </w:pPr>
            <w:r w:rsidRPr="00E12DFF">
              <w:rPr>
                <w:rFonts w:cs="Tahoma"/>
                <w:b/>
              </w:rPr>
              <w:t>Formación</w:t>
            </w:r>
          </w:p>
        </w:tc>
        <w:tc>
          <w:tcPr>
            <w:tcW w:w="603" w:type="pct"/>
            <w:vMerge w:val="restart"/>
            <w:shd w:val="clear" w:color="auto" w:fill="DEEAF6" w:themeFill="accent1" w:themeFillTint="33"/>
            <w:vAlign w:val="center"/>
          </w:tcPr>
          <w:p w14:paraId="2469016B" w14:textId="77777777" w:rsidR="007705DD" w:rsidRPr="00E12DFF" w:rsidRDefault="007705DD" w:rsidP="00DA4D42">
            <w:pPr>
              <w:jc w:val="center"/>
              <w:rPr>
                <w:rFonts w:cs="Tahoma"/>
                <w:b/>
              </w:rPr>
            </w:pPr>
            <w:r w:rsidRPr="00E12DFF">
              <w:rPr>
                <w:rFonts w:cs="Tahoma"/>
                <w:b/>
              </w:rPr>
              <w:t>Cargo a desempeñar</w:t>
            </w:r>
          </w:p>
        </w:tc>
        <w:tc>
          <w:tcPr>
            <w:tcW w:w="301" w:type="pct"/>
            <w:vMerge w:val="restart"/>
            <w:shd w:val="clear" w:color="auto" w:fill="DEEAF6" w:themeFill="accent1" w:themeFillTint="33"/>
            <w:vAlign w:val="center"/>
          </w:tcPr>
          <w:p w14:paraId="6B683538" w14:textId="77777777" w:rsidR="007705DD" w:rsidRPr="00E12DFF" w:rsidRDefault="007705DD" w:rsidP="00DA4D42">
            <w:pPr>
              <w:jc w:val="both"/>
              <w:rPr>
                <w:rFonts w:cs="Tahoma"/>
                <w:b/>
              </w:rPr>
            </w:pPr>
            <w:proofErr w:type="spellStart"/>
            <w:r w:rsidRPr="00E12DFF">
              <w:rPr>
                <w:rFonts w:cs="Tahoma"/>
                <w:b/>
              </w:rPr>
              <w:t>Cant</w:t>
            </w:r>
            <w:proofErr w:type="spellEnd"/>
          </w:p>
        </w:tc>
        <w:tc>
          <w:tcPr>
            <w:tcW w:w="3192" w:type="pct"/>
            <w:gridSpan w:val="2"/>
            <w:shd w:val="clear" w:color="auto" w:fill="DEEAF6" w:themeFill="accent1" w:themeFillTint="33"/>
            <w:vAlign w:val="center"/>
          </w:tcPr>
          <w:p w14:paraId="17CE8CE6" w14:textId="77777777" w:rsidR="007705DD" w:rsidRPr="00E12DFF" w:rsidRDefault="007705DD" w:rsidP="00DA4D42">
            <w:pPr>
              <w:jc w:val="center"/>
              <w:rPr>
                <w:rFonts w:cs="Tahoma"/>
                <w:b/>
              </w:rPr>
            </w:pPr>
            <w:r w:rsidRPr="00E12DFF">
              <w:rPr>
                <w:rFonts w:cs="Tahoma"/>
                <w:b/>
              </w:rPr>
              <w:t>Experiencia Personal</w:t>
            </w:r>
          </w:p>
        </w:tc>
      </w:tr>
      <w:tr w:rsidR="007705DD" w:rsidRPr="00E12DFF" w14:paraId="0D944D39" w14:textId="77777777" w:rsidTr="00DA4D42">
        <w:trPr>
          <w:trHeight w:val="272"/>
          <w:jc w:val="center"/>
        </w:trPr>
        <w:tc>
          <w:tcPr>
            <w:tcW w:w="904" w:type="pct"/>
            <w:vMerge/>
            <w:shd w:val="clear" w:color="auto" w:fill="DEEAF6" w:themeFill="accent1" w:themeFillTint="33"/>
            <w:vAlign w:val="center"/>
          </w:tcPr>
          <w:p w14:paraId="1E488D83" w14:textId="77777777" w:rsidR="007705DD" w:rsidRPr="00E12DFF" w:rsidRDefault="007705DD" w:rsidP="00DA4D42">
            <w:pPr>
              <w:jc w:val="both"/>
              <w:rPr>
                <w:rFonts w:cs="Tahoma"/>
              </w:rPr>
            </w:pPr>
          </w:p>
        </w:tc>
        <w:tc>
          <w:tcPr>
            <w:tcW w:w="603" w:type="pct"/>
            <w:vMerge/>
            <w:shd w:val="clear" w:color="auto" w:fill="DEEAF6" w:themeFill="accent1" w:themeFillTint="33"/>
            <w:vAlign w:val="center"/>
          </w:tcPr>
          <w:p w14:paraId="60699867" w14:textId="77777777" w:rsidR="007705DD" w:rsidRPr="00E12DFF" w:rsidRDefault="007705DD" w:rsidP="00DA4D42">
            <w:pPr>
              <w:jc w:val="both"/>
              <w:rPr>
                <w:rFonts w:cs="Tahoma"/>
              </w:rPr>
            </w:pPr>
          </w:p>
        </w:tc>
        <w:tc>
          <w:tcPr>
            <w:tcW w:w="301" w:type="pct"/>
            <w:vMerge/>
            <w:shd w:val="clear" w:color="auto" w:fill="DEEAF6" w:themeFill="accent1" w:themeFillTint="33"/>
            <w:vAlign w:val="center"/>
          </w:tcPr>
          <w:p w14:paraId="4E08A200" w14:textId="77777777" w:rsidR="007705DD" w:rsidRPr="00E12DFF" w:rsidRDefault="007705DD" w:rsidP="00DA4D42">
            <w:pPr>
              <w:jc w:val="both"/>
              <w:rPr>
                <w:rFonts w:cs="Tahoma"/>
                <w:b/>
              </w:rPr>
            </w:pPr>
          </w:p>
        </w:tc>
        <w:tc>
          <w:tcPr>
            <w:tcW w:w="1358" w:type="pct"/>
            <w:shd w:val="clear" w:color="auto" w:fill="DEEAF6" w:themeFill="accent1" w:themeFillTint="33"/>
            <w:vAlign w:val="center"/>
          </w:tcPr>
          <w:p w14:paraId="3C3BBA22" w14:textId="77777777" w:rsidR="007705DD" w:rsidRPr="00E12DFF" w:rsidRDefault="007705DD" w:rsidP="00DA4D42">
            <w:pPr>
              <w:jc w:val="center"/>
              <w:rPr>
                <w:rFonts w:cs="Tahoma"/>
                <w:b/>
              </w:rPr>
            </w:pPr>
            <w:r w:rsidRPr="00E12DFF">
              <w:rPr>
                <w:rFonts w:cs="Tahoma"/>
                <w:b/>
              </w:rPr>
              <w:t>Experiencia General</w:t>
            </w:r>
          </w:p>
          <w:p w14:paraId="5A6085EA" w14:textId="77777777" w:rsidR="007705DD" w:rsidRPr="00E12DFF" w:rsidRDefault="007705DD" w:rsidP="00DA4D42">
            <w:pPr>
              <w:jc w:val="center"/>
              <w:rPr>
                <w:rFonts w:cs="Tahoma"/>
              </w:rPr>
            </w:pPr>
            <w:r w:rsidRPr="00E12DFF">
              <w:rPr>
                <w:rFonts w:cs="Tahoma"/>
              </w:rPr>
              <w:t>Últimos 15 años (*)</w:t>
            </w:r>
          </w:p>
        </w:tc>
        <w:tc>
          <w:tcPr>
            <w:tcW w:w="1834" w:type="pct"/>
            <w:shd w:val="clear" w:color="auto" w:fill="DEEAF6" w:themeFill="accent1" w:themeFillTint="33"/>
            <w:vAlign w:val="center"/>
          </w:tcPr>
          <w:p w14:paraId="43FE3A80" w14:textId="77777777" w:rsidR="007705DD" w:rsidRPr="00E12DFF" w:rsidRDefault="007705DD" w:rsidP="00DA4D42">
            <w:pPr>
              <w:jc w:val="center"/>
              <w:rPr>
                <w:rFonts w:cs="Tahoma"/>
                <w:b/>
              </w:rPr>
            </w:pPr>
            <w:r w:rsidRPr="00E12DFF">
              <w:rPr>
                <w:rFonts w:cs="Tahoma"/>
                <w:b/>
              </w:rPr>
              <w:t xml:space="preserve">Experiencia Específica </w:t>
            </w:r>
          </w:p>
          <w:p w14:paraId="0B1707D6" w14:textId="77777777" w:rsidR="007705DD" w:rsidRPr="00E12DFF" w:rsidRDefault="007705DD" w:rsidP="00DA4D42">
            <w:pPr>
              <w:jc w:val="center"/>
              <w:rPr>
                <w:rFonts w:cs="Tahoma"/>
                <w:b/>
              </w:rPr>
            </w:pPr>
            <w:r w:rsidRPr="00E12DFF">
              <w:rPr>
                <w:rFonts w:cs="Tahoma"/>
              </w:rPr>
              <w:t>Últimos 15 años (*)</w:t>
            </w:r>
          </w:p>
        </w:tc>
      </w:tr>
      <w:tr w:rsidR="007705DD" w:rsidRPr="00E12DFF" w14:paraId="78F48FBA" w14:textId="77777777" w:rsidTr="00DA4D42">
        <w:trPr>
          <w:trHeight w:val="872"/>
          <w:jc w:val="center"/>
        </w:trPr>
        <w:tc>
          <w:tcPr>
            <w:tcW w:w="904" w:type="pct"/>
            <w:shd w:val="clear" w:color="auto" w:fill="auto"/>
            <w:vAlign w:val="center"/>
          </w:tcPr>
          <w:p w14:paraId="0D634B31" w14:textId="77777777" w:rsidR="007705DD" w:rsidRPr="00E12DFF" w:rsidRDefault="007705DD" w:rsidP="00DA4D42">
            <w:pPr>
              <w:jc w:val="center"/>
              <w:rPr>
                <w:rFonts w:cs="Tahoma"/>
                <w:b/>
              </w:rPr>
            </w:pPr>
            <w:r w:rsidRPr="00E12DFF">
              <w:rPr>
                <w:rFonts w:cs="Tahoma"/>
                <w:b/>
              </w:rPr>
              <w:t>Ingeniero Civil y/o Arquitecto</w:t>
            </w:r>
          </w:p>
          <w:p w14:paraId="35485538" w14:textId="77777777" w:rsidR="007705DD" w:rsidRPr="00E12DFF" w:rsidRDefault="007705DD" w:rsidP="00DA4D42">
            <w:pPr>
              <w:jc w:val="both"/>
              <w:rPr>
                <w:rFonts w:cs="Tahoma"/>
              </w:rPr>
            </w:pPr>
          </w:p>
        </w:tc>
        <w:tc>
          <w:tcPr>
            <w:tcW w:w="603" w:type="pct"/>
            <w:shd w:val="clear" w:color="auto" w:fill="auto"/>
            <w:vAlign w:val="center"/>
          </w:tcPr>
          <w:p w14:paraId="32FA0496" w14:textId="77777777" w:rsidR="007705DD" w:rsidRPr="00E12DFF" w:rsidRDefault="007705DD" w:rsidP="00DA4D42">
            <w:pPr>
              <w:jc w:val="center"/>
              <w:rPr>
                <w:rFonts w:cs="Tahoma"/>
                <w:b/>
                <w:color w:val="0000FF"/>
              </w:rPr>
            </w:pPr>
            <w:r w:rsidRPr="00E12DFF">
              <w:rPr>
                <w:rFonts w:cs="Tahoma"/>
                <w:b/>
                <w:color w:val="0000FF"/>
              </w:rPr>
              <w:t>Inspector</w:t>
            </w:r>
          </w:p>
        </w:tc>
        <w:tc>
          <w:tcPr>
            <w:tcW w:w="301" w:type="pct"/>
            <w:vAlign w:val="center"/>
          </w:tcPr>
          <w:p w14:paraId="3C8EADA8" w14:textId="77777777" w:rsidR="007705DD" w:rsidRPr="00E12DFF" w:rsidRDefault="007705DD" w:rsidP="00DA4D42">
            <w:pPr>
              <w:jc w:val="center"/>
              <w:rPr>
                <w:rFonts w:cs="Tahoma"/>
                <w:b/>
                <w:color w:val="FF0000"/>
              </w:rPr>
            </w:pPr>
            <w:r w:rsidRPr="00E12DFF">
              <w:rPr>
                <w:rFonts w:cs="Tahoma"/>
                <w:b/>
                <w:color w:val="FF0000"/>
              </w:rPr>
              <w:t>1</w:t>
            </w:r>
          </w:p>
        </w:tc>
        <w:tc>
          <w:tcPr>
            <w:tcW w:w="1358" w:type="pct"/>
            <w:shd w:val="clear" w:color="auto" w:fill="auto"/>
            <w:vAlign w:val="center"/>
          </w:tcPr>
          <w:p w14:paraId="48A8E497" w14:textId="77777777" w:rsidR="007705DD" w:rsidRPr="00E12DFF" w:rsidRDefault="007705DD" w:rsidP="00DA4D42">
            <w:pPr>
              <w:spacing w:line="300" w:lineRule="auto"/>
              <w:jc w:val="both"/>
              <w:rPr>
                <w:rFonts w:cs="Tahoma"/>
              </w:rPr>
            </w:pPr>
            <w:r w:rsidRPr="00E12DFF">
              <w:rPr>
                <w:rFonts w:cs="Tahoma"/>
                <w:b/>
              </w:rPr>
              <w:t>24 meses</w:t>
            </w:r>
            <w:r w:rsidRPr="00E12DFF">
              <w:rPr>
                <w:rFonts w:cs="Tahoma"/>
              </w:rPr>
              <w:t xml:space="preserve"> en trabajos de su área profesional y/o técnica. Recomendable conocimiento del idioma nativo del área de intervención del proyecto</w:t>
            </w:r>
          </w:p>
        </w:tc>
        <w:tc>
          <w:tcPr>
            <w:tcW w:w="1834" w:type="pct"/>
            <w:shd w:val="clear" w:color="auto" w:fill="auto"/>
            <w:vAlign w:val="center"/>
          </w:tcPr>
          <w:p w14:paraId="1256578A" w14:textId="77777777" w:rsidR="007705DD" w:rsidRPr="00E12DFF" w:rsidRDefault="007705DD" w:rsidP="00DA4D42">
            <w:pPr>
              <w:jc w:val="both"/>
              <w:rPr>
                <w:rFonts w:cs="Tahoma"/>
              </w:rPr>
            </w:pPr>
            <w:r w:rsidRPr="00E12DFF">
              <w:rPr>
                <w:rFonts w:cs="Tahoma"/>
                <w:b/>
              </w:rPr>
              <w:t>12 meses</w:t>
            </w:r>
            <w:r w:rsidRPr="00E12DFF">
              <w:rPr>
                <w:rFonts w:cs="Tahoma"/>
              </w:rPr>
              <w:t xml:space="preserve"> </w:t>
            </w:r>
          </w:p>
          <w:p w14:paraId="15690514" w14:textId="22F5F456" w:rsidR="007705DD" w:rsidRPr="00E12DFF" w:rsidRDefault="007705DD" w:rsidP="00DA4D42">
            <w:pPr>
              <w:jc w:val="both"/>
              <w:rPr>
                <w:rFonts w:cs="Tahoma"/>
              </w:rPr>
            </w:pPr>
            <w:r w:rsidRPr="00E12DFF">
              <w:rPr>
                <w:rFonts w:cs="Tahoma"/>
              </w:rPr>
              <w:t xml:space="preserve">Como responsable de la obra de construcción, designado en el </w:t>
            </w:r>
            <w:r w:rsidRPr="00E12DFF">
              <w:rPr>
                <w:rFonts w:cs="Tahoma"/>
                <w:b/>
                <w:bCs/>
              </w:rPr>
              <w:t>CARGO</w:t>
            </w:r>
            <w:r w:rsidRPr="00E12DFF">
              <w:rPr>
                <w:rFonts w:cs="Tahoma"/>
              </w:rPr>
              <w:t xml:space="preserve"> como: superintendente, director de obra, Fiscal, Supervisor, Residente, Asistencia Técnica en construcción, Desarrollo Comunitario; Técnico Operativo de Área, Inspector en construcciones de obras civiles </w:t>
            </w:r>
            <w:r w:rsidRPr="00E12DFF">
              <w:rPr>
                <w:rFonts w:cs="Tahoma"/>
                <w:b/>
                <w:bCs/>
                <w:u w:val="single"/>
              </w:rPr>
              <w:t>tales como</w:t>
            </w:r>
            <w:r w:rsidRPr="00E12DFF">
              <w:rPr>
                <w:rFonts w:cs="Tahoma"/>
              </w:rPr>
              <w:t>: viviendas, mercados, centros comerciales, locales, infraestructura de salud, deportiva, productiva, educativa y obras similares de igual o mayor complejidad.</w:t>
            </w:r>
          </w:p>
        </w:tc>
      </w:tr>
    </w:tbl>
    <w:p w14:paraId="593ACD00" w14:textId="77777777" w:rsidR="007705DD" w:rsidRPr="00D539C2" w:rsidRDefault="007705DD" w:rsidP="007705DD">
      <w:pPr>
        <w:spacing w:line="260" w:lineRule="atLeast"/>
        <w:ind w:left="567" w:hanging="567"/>
        <w:jc w:val="both"/>
        <w:rPr>
          <w:rFonts w:cs="Tahoma"/>
          <w:b/>
          <w:sz w:val="20"/>
          <w:szCs w:val="20"/>
        </w:rPr>
      </w:pPr>
      <w:r w:rsidRPr="00D539C2">
        <w:rPr>
          <w:rFonts w:cs="Tahoma"/>
          <w:b/>
          <w:sz w:val="20"/>
          <w:szCs w:val="20"/>
        </w:rPr>
        <w:t>NOTAS:</w:t>
      </w:r>
    </w:p>
    <w:p w14:paraId="3FD771B6" w14:textId="77777777" w:rsidR="007705DD" w:rsidRPr="00D539C2" w:rsidRDefault="007705DD" w:rsidP="007705DD">
      <w:pPr>
        <w:spacing w:line="260" w:lineRule="atLeast"/>
        <w:ind w:left="284"/>
        <w:jc w:val="both"/>
        <w:rPr>
          <w:rFonts w:cs="Tahoma"/>
          <w:b/>
          <w:bCs/>
          <w:sz w:val="20"/>
          <w:szCs w:val="20"/>
        </w:rPr>
      </w:pPr>
      <w:bookmarkStart w:id="61" w:name="_Toc481514448"/>
      <w:r w:rsidRPr="00D539C2">
        <w:rPr>
          <w:rFonts w:cs="Tahoma"/>
          <w:b/>
          <w:sz w:val="20"/>
          <w:szCs w:val="20"/>
        </w:rPr>
        <w:t>OBRAS</w:t>
      </w:r>
      <w:r w:rsidRPr="00D539C2">
        <w:rPr>
          <w:rFonts w:cs="Tahoma"/>
          <w:b/>
          <w:bCs/>
          <w:sz w:val="20"/>
          <w:szCs w:val="20"/>
        </w:rPr>
        <w:t xml:space="preserve"> SIMILARES</w:t>
      </w:r>
      <w:r w:rsidRPr="00D539C2">
        <w:rPr>
          <w:rFonts w:cs="Tahoma"/>
          <w:sz w:val="20"/>
          <w:szCs w:val="20"/>
        </w:rPr>
        <w:t>: Se tienen las siguientes:</w:t>
      </w:r>
    </w:p>
    <w:p w14:paraId="47321E7F" w14:textId="77777777" w:rsidR="007705DD" w:rsidRPr="00D539C2" w:rsidRDefault="007705DD" w:rsidP="007705DD">
      <w:pPr>
        <w:spacing w:line="260" w:lineRule="atLeast"/>
        <w:ind w:left="284"/>
        <w:jc w:val="both"/>
        <w:rPr>
          <w:rFonts w:cs="Tahoma"/>
          <w:sz w:val="20"/>
          <w:szCs w:val="20"/>
        </w:rPr>
      </w:pPr>
      <w:r w:rsidRPr="00D539C2">
        <w:rPr>
          <w:rFonts w:cs="Tahoma"/>
          <w:sz w:val="20"/>
          <w:szCs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8C8BDA2" w14:textId="77777777" w:rsidR="007705DD" w:rsidRPr="00D539C2" w:rsidRDefault="007705DD" w:rsidP="007705DD">
      <w:pPr>
        <w:numPr>
          <w:ilvl w:val="0"/>
          <w:numId w:val="42"/>
        </w:numPr>
        <w:spacing w:line="260" w:lineRule="atLeast"/>
        <w:ind w:left="567" w:hanging="283"/>
        <w:jc w:val="both"/>
        <w:rPr>
          <w:rFonts w:cs="Tahoma"/>
          <w:b/>
          <w:sz w:val="20"/>
          <w:szCs w:val="20"/>
        </w:rPr>
      </w:pPr>
      <w:r w:rsidRPr="00D539C2">
        <w:rPr>
          <w:rFonts w:cs="Tahoma"/>
          <w:b/>
          <w:sz w:val="20"/>
          <w:szCs w:val="20"/>
        </w:rPr>
        <w:t>Empresa Unipersonal (Jurídica</w:t>
      </w:r>
      <w:proofErr w:type="gramStart"/>
      <w:r w:rsidRPr="00D539C2">
        <w:rPr>
          <w:rFonts w:cs="Tahoma"/>
          <w:b/>
          <w:sz w:val="20"/>
          <w:szCs w:val="20"/>
        </w:rPr>
        <w:t>).-</w:t>
      </w:r>
      <w:proofErr w:type="gramEnd"/>
      <w:r w:rsidRPr="00D539C2">
        <w:rPr>
          <w:rFonts w:cs="Tahoma"/>
          <w:bCs/>
          <w:sz w:val="20"/>
          <w:szCs w:val="20"/>
        </w:rPr>
        <w:t xml:space="preserve"> En caso que el proponente se presente como Empresa Unipersonal, el </w:t>
      </w:r>
      <w:r w:rsidRPr="00D539C2">
        <w:rPr>
          <w:rFonts w:cs="Tahoma"/>
          <w:b/>
          <w:sz w:val="20"/>
          <w:szCs w:val="20"/>
        </w:rPr>
        <w:t>REPRESENTANTE LEGAL y/o PROPIETARIO</w:t>
      </w:r>
      <w:r w:rsidRPr="00D539C2">
        <w:rPr>
          <w:rFonts w:cs="Tahoma"/>
          <w:bCs/>
          <w:sz w:val="20"/>
          <w:szCs w:val="20"/>
        </w:rPr>
        <w:t xml:space="preserve"> será quien realice el Servicio de Inspectoría de manera personal, no pudiendo delegar o encomendar a otra persona el cumplimiento de sus funciones, siendo esta causal para iniciar la Resolución de contrato.</w:t>
      </w:r>
    </w:p>
    <w:p w14:paraId="781FE556"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b/>
          <w:sz w:val="20"/>
          <w:szCs w:val="20"/>
        </w:rPr>
        <w:t xml:space="preserve">El/la Ingeniero </w:t>
      </w:r>
      <w:bookmarkStart w:id="62" w:name="_Hlk180338236"/>
      <w:r w:rsidRPr="00D539C2">
        <w:rPr>
          <w:rFonts w:cs="Tahoma"/>
          <w:b/>
          <w:sz w:val="20"/>
          <w:szCs w:val="20"/>
        </w:rPr>
        <w:t>Civil o Arquitecto</w:t>
      </w:r>
      <w:r w:rsidRPr="00D539C2">
        <w:rPr>
          <w:rFonts w:cs="Tahoma"/>
          <w:sz w:val="20"/>
          <w:szCs w:val="20"/>
        </w:rPr>
        <w:t>,</w:t>
      </w:r>
      <w:bookmarkStart w:id="63" w:name="_Hlk180341017"/>
      <w:r w:rsidRPr="00D539C2">
        <w:rPr>
          <w:rFonts w:cs="Tahoma"/>
          <w:sz w:val="20"/>
          <w:szCs w:val="20"/>
        </w:rPr>
        <w:t xml:space="preserve"> </w:t>
      </w:r>
      <w:bookmarkStart w:id="64" w:name="_Hlk180057547"/>
      <w:bookmarkStart w:id="65" w:name="_Hlk180339427"/>
      <w:r w:rsidRPr="00D539C2">
        <w:rPr>
          <w:rFonts w:cs="Tahoma"/>
          <w:sz w:val="20"/>
          <w:szCs w:val="20"/>
        </w:rPr>
        <w:t>debe anexar fotocopia de carnet de identidad</w:t>
      </w:r>
      <w:bookmarkEnd w:id="64"/>
      <w:r w:rsidRPr="00D539C2">
        <w:rPr>
          <w:rFonts w:cs="Tahoma"/>
          <w:sz w:val="20"/>
          <w:szCs w:val="20"/>
        </w:rPr>
        <w:t xml:space="preserve">, y deberá contar con el respaldo del </w:t>
      </w:r>
      <w:r w:rsidRPr="00D539C2">
        <w:rPr>
          <w:rFonts w:cs="Tahoma"/>
          <w:b/>
          <w:bCs/>
          <w:sz w:val="20"/>
          <w:szCs w:val="20"/>
        </w:rPr>
        <w:t>NÚMERO DE REGISTRO PROFESIONAL CORRESPONDIENTE</w:t>
      </w:r>
      <w:r w:rsidRPr="00D539C2">
        <w:rPr>
          <w:rFonts w:cs="Tahoma"/>
          <w:sz w:val="20"/>
          <w:szCs w:val="20"/>
        </w:rPr>
        <w:t>.</w:t>
      </w:r>
      <w:bookmarkEnd w:id="62"/>
      <w:bookmarkEnd w:id="63"/>
      <w:bookmarkEnd w:id="65"/>
    </w:p>
    <w:p w14:paraId="7AAE0D40" w14:textId="77777777" w:rsidR="007705DD" w:rsidRPr="00D539C2" w:rsidRDefault="007705DD" w:rsidP="007705DD">
      <w:pPr>
        <w:numPr>
          <w:ilvl w:val="0"/>
          <w:numId w:val="42"/>
        </w:numPr>
        <w:spacing w:line="260" w:lineRule="atLeast"/>
        <w:ind w:left="567" w:hanging="283"/>
        <w:contextualSpacing/>
        <w:jc w:val="both"/>
        <w:rPr>
          <w:rFonts w:cs="Tahoma"/>
          <w:color w:val="FF0000"/>
          <w:sz w:val="20"/>
          <w:szCs w:val="20"/>
        </w:rPr>
      </w:pPr>
      <w:r w:rsidRPr="00D539C2">
        <w:rPr>
          <w:rFonts w:cs="Tahoma"/>
          <w:b/>
          <w:sz w:val="20"/>
          <w:szCs w:val="20"/>
        </w:rPr>
        <w:t xml:space="preserve">Para Arquitectura, Ingeniería Civil </w:t>
      </w:r>
      <w:r w:rsidRPr="00D539C2">
        <w:rPr>
          <w:rFonts w:cs="Tahoma"/>
          <w:sz w:val="20"/>
          <w:szCs w:val="20"/>
        </w:rPr>
        <w:t xml:space="preserve">la experiencia será tomada en cuenta a partir del </w:t>
      </w:r>
      <w:r w:rsidRPr="00D539C2">
        <w:rPr>
          <w:rFonts w:cs="Tahoma"/>
          <w:b/>
          <w:sz w:val="20"/>
          <w:szCs w:val="20"/>
        </w:rPr>
        <w:t>título en provisión nacional</w:t>
      </w:r>
      <w:r w:rsidRPr="00D539C2">
        <w:rPr>
          <w:rFonts w:cs="Tahoma"/>
          <w:sz w:val="20"/>
          <w:szCs w:val="20"/>
        </w:rPr>
        <w:t xml:space="preserve"> respectivamente en los últimos 15 años.</w:t>
      </w:r>
    </w:p>
    <w:p w14:paraId="023F3795" w14:textId="77777777" w:rsidR="007705DD" w:rsidRPr="00D539C2" w:rsidRDefault="007705DD" w:rsidP="007705DD">
      <w:pPr>
        <w:numPr>
          <w:ilvl w:val="0"/>
          <w:numId w:val="42"/>
        </w:numPr>
        <w:spacing w:line="260" w:lineRule="atLeast"/>
        <w:ind w:left="567" w:hanging="283"/>
        <w:jc w:val="both"/>
        <w:rPr>
          <w:rFonts w:cs="Tahoma"/>
          <w:sz w:val="20"/>
          <w:szCs w:val="20"/>
        </w:rPr>
      </w:pPr>
      <w:r w:rsidRPr="00D539C2">
        <w:rPr>
          <w:rFonts w:cs="Tahoma"/>
          <w:sz w:val="20"/>
          <w:szCs w:val="20"/>
        </w:rPr>
        <w:t>No se solicita experiencia de la empresa sino del personal.</w:t>
      </w:r>
    </w:p>
    <w:p w14:paraId="4E43EED3" w14:textId="77777777" w:rsidR="007705DD" w:rsidRPr="00D539C2" w:rsidRDefault="007705DD" w:rsidP="007705DD">
      <w:pPr>
        <w:spacing w:line="260" w:lineRule="atLeast"/>
        <w:ind w:left="284"/>
        <w:contextualSpacing/>
        <w:jc w:val="both"/>
        <w:rPr>
          <w:rFonts w:cs="Tahoma"/>
          <w:sz w:val="20"/>
          <w:szCs w:val="20"/>
        </w:rPr>
      </w:pPr>
      <w:r w:rsidRPr="00D539C2">
        <w:rPr>
          <w:rFonts w:cs="Tahoma"/>
          <w:sz w:val="20"/>
          <w:szCs w:val="20"/>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1F2DE821" w14:textId="77777777" w:rsidR="007705DD" w:rsidRPr="00D539C2" w:rsidRDefault="007705DD" w:rsidP="007705DD">
      <w:pPr>
        <w:pStyle w:val="Prrafodelista"/>
        <w:widowControl w:val="0"/>
        <w:numPr>
          <w:ilvl w:val="0"/>
          <w:numId w:val="42"/>
        </w:numPr>
        <w:autoSpaceDE w:val="0"/>
        <w:autoSpaceDN w:val="0"/>
        <w:spacing w:line="260" w:lineRule="atLeast"/>
        <w:ind w:left="567" w:hanging="283"/>
        <w:jc w:val="both"/>
        <w:rPr>
          <w:rFonts w:ascii="Verdana" w:hAnsi="Verdana" w:cs="Tahoma"/>
        </w:rPr>
      </w:pPr>
      <w:r w:rsidRPr="00D539C2">
        <w:rPr>
          <w:rFonts w:ascii="Verdana" w:hAnsi="Verdana" w:cs="Tahoma"/>
          <w:b/>
          <w:bCs/>
        </w:rPr>
        <w:t>Para la experiencia con Entidades Públicas:</w:t>
      </w:r>
      <w:r w:rsidRPr="00D539C2">
        <w:rPr>
          <w:rFonts w:ascii="Verdana" w:hAnsi="Verdana" w:cs="Tahoma"/>
        </w:rPr>
        <w:t xml:space="preserve"> Debe presentar Actas de Entrega Definitiva, Actas de Recepción Definitiva, Certificados de Terminación de Obra, Contrato con documento de respaldo de conclusión u otro documento que acredite su experiencia. </w:t>
      </w:r>
    </w:p>
    <w:p w14:paraId="3F2EEB71" w14:textId="77777777" w:rsidR="007705DD" w:rsidRPr="00D539C2" w:rsidRDefault="007705DD" w:rsidP="007705DD">
      <w:pPr>
        <w:pStyle w:val="Prrafodelista"/>
        <w:widowControl w:val="0"/>
        <w:numPr>
          <w:ilvl w:val="0"/>
          <w:numId w:val="42"/>
        </w:numPr>
        <w:autoSpaceDE w:val="0"/>
        <w:autoSpaceDN w:val="0"/>
        <w:spacing w:line="260" w:lineRule="atLeast"/>
        <w:ind w:left="567" w:hanging="283"/>
        <w:jc w:val="both"/>
        <w:rPr>
          <w:rFonts w:ascii="Verdana" w:hAnsi="Verdana" w:cs="Tahoma"/>
        </w:rPr>
      </w:pPr>
      <w:r w:rsidRPr="00D539C2">
        <w:rPr>
          <w:rFonts w:ascii="Verdana" w:hAnsi="Verdana" w:cs="Tahoma"/>
          <w:b/>
          <w:bCs/>
        </w:rPr>
        <w:t>Para la experiencia con particulares</w:t>
      </w:r>
      <w:r w:rsidRPr="00D539C2">
        <w:rPr>
          <w:rFonts w:ascii="Verdana" w:hAnsi="Verdana" w:cs="Tahoma"/>
        </w:rPr>
        <w:t xml:space="preserve">: Debe presentar contratos con documento de </w:t>
      </w:r>
      <w:r w:rsidRPr="00D539C2">
        <w:rPr>
          <w:rFonts w:ascii="Verdana" w:hAnsi="Verdana" w:cs="Tahoma"/>
        </w:rPr>
        <w:lastRenderedPageBreak/>
        <w:t>respaldo de conclusión o certificados de trabajo.</w:t>
      </w:r>
    </w:p>
    <w:p w14:paraId="060B2366" w14:textId="77777777" w:rsidR="007705DD" w:rsidRPr="00D539C2" w:rsidRDefault="007705DD" w:rsidP="007705DD">
      <w:pPr>
        <w:numPr>
          <w:ilvl w:val="0"/>
          <w:numId w:val="42"/>
        </w:numPr>
        <w:spacing w:line="260" w:lineRule="atLeast"/>
        <w:ind w:left="567" w:hanging="283"/>
        <w:contextualSpacing/>
        <w:jc w:val="both"/>
        <w:rPr>
          <w:rFonts w:cs="Tahoma"/>
          <w:sz w:val="20"/>
          <w:szCs w:val="20"/>
        </w:rPr>
      </w:pPr>
      <w:r w:rsidRPr="00D539C2">
        <w:rPr>
          <w:rFonts w:cs="Tahoma"/>
          <w:sz w:val="20"/>
          <w:szCs w:val="20"/>
        </w:rPr>
        <w:t xml:space="preserve">Para la calificación de la experiencia solo se considerarán los respaldos que registren fechas de </w:t>
      </w:r>
      <w:r w:rsidRPr="00D539C2">
        <w:rPr>
          <w:rFonts w:cs="Tahoma"/>
          <w:b/>
          <w:bCs/>
          <w:sz w:val="20"/>
          <w:szCs w:val="20"/>
          <w:u w:val="single"/>
        </w:rPr>
        <w:t>inicio y fin</w:t>
      </w:r>
      <w:r w:rsidRPr="00D539C2">
        <w:rPr>
          <w:rFonts w:cs="Tahoma"/>
          <w:sz w:val="20"/>
          <w:szCs w:val="20"/>
        </w:rPr>
        <w:t xml:space="preserve"> del servicio prestado.</w:t>
      </w:r>
    </w:p>
    <w:p w14:paraId="7459AF42" w14:textId="77777777" w:rsidR="007705DD" w:rsidRPr="00D539C2" w:rsidRDefault="007705DD" w:rsidP="007705DD">
      <w:pPr>
        <w:spacing w:line="260" w:lineRule="atLeast"/>
        <w:jc w:val="both"/>
        <w:rPr>
          <w:rFonts w:cs="Tahoma"/>
          <w:b/>
          <w:i/>
          <w:sz w:val="20"/>
          <w:szCs w:val="20"/>
        </w:rPr>
      </w:pPr>
      <w:r w:rsidRPr="00D539C2">
        <w:rPr>
          <w:rFonts w:cs="Tahoma"/>
          <w:b/>
          <w:i/>
          <w:sz w:val="20"/>
          <w:szCs w:val="20"/>
        </w:rPr>
        <w:t>RESTRICCIONES PARA OPTAR INSPECTORÍA EXTERNA DE AEVIVIENDA.</w:t>
      </w:r>
    </w:p>
    <w:p w14:paraId="2FA56173" w14:textId="77777777" w:rsidR="007705DD" w:rsidRPr="00D539C2" w:rsidRDefault="007705DD" w:rsidP="007705DD">
      <w:pPr>
        <w:numPr>
          <w:ilvl w:val="0"/>
          <w:numId w:val="40"/>
        </w:numPr>
        <w:spacing w:line="260" w:lineRule="atLeast"/>
        <w:ind w:left="567" w:hanging="283"/>
        <w:contextualSpacing/>
        <w:jc w:val="both"/>
        <w:rPr>
          <w:rFonts w:cs="Tahoma"/>
          <w:sz w:val="20"/>
          <w:szCs w:val="20"/>
        </w:rPr>
      </w:pPr>
      <w:r w:rsidRPr="00D539C2">
        <w:rPr>
          <w:rFonts w:cs="Tahoma"/>
          <w:sz w:val="20"/>
          <w:szCs w:val="20"/>
        </w:rPr>
        <w:t>Personas que hayan sido impedidas de participar en procesos contrataciones, por incumplimiento de contrato en otras obras asignadas por la AEVIVIENDA.</w:t>
      </w:r>
    </w:p>
    <w:p w14:paraId="769856F6" w14:textId="77777777" w:rsidR="007705DD" w:rsidRPr="00D539C2" w:rsidRDefault="007705DD" w:rsidP="007705DD">
      <w:pPr>
        <w:numPr>
          <w:ilvl w:val="0"/>
          <w:numId w:val="40"/>
        </w:numPr>
        <w:spacing w:line="260" w:lineRule="atLeast"/>
        <w:ind w:left="567" w:hanging="283"/>
        <w:contextualSpacing/>
        <w:jc w:val="both"/>
        <w:rPr>
          <w:rFonts w:cs="Tahoma"/>
          <w:sz w:val="20"/>
          <w:szCs w:val="20"/>
        </w:rPr>
      </w:pPr>
      <w:r w:rsidRPr="00D539C2">
        <w:rPr>
          <w:rFonts w:cs="Tahoma"/>
          <w:sz w:val="20"/>
          <w:szCs w:val="20"/>
        </w:rPr>
        <w:t>Personas que se encuentren en listados y sistemas de la AEVIVIENDA con deudas pendientes.</w:t>
      </w:r>
    </w:p>
    <w:p w14:paraId="4D4D0192"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66" w:name="_Toc114577518"/>
      <w:bookmarkStart w:id="67" w:name="_Toc118727360"/>
      <w:bookmarkEnd w:id="61"/>
      <w:r w:rsidRPr="00D539C2">
        <w:rPr>
          <w:rFonts w:cs="Tahoma"/>
          <w:b/>
          <w:bCs/>
          <w:color w:val="000000"/>
          <w:kern w:val="32"/>
          <w:sz w:val="20"/>
          <w:szCs w:val="20"/>
          <w:lang w:val="es-ES_tradnl"/>
        </w:rPr>
        <w:t>LUGAR DE PRESTACIÓN DEL SERVICIO</w:t>
      </w:r>
      <w:bookmarkEnd w:id="66"/>
      <w:bookmarkEnd w:id="67"/>
      <w:r w:rsidRPr="00D539C2">
        <w:rPr>
          <w:rFonts w:cs="Tahoma"/>
          <w:b/>
          <w:bCs/>
          <w:color w:val="000000"/>
          <w:kern w:val="32"/>
          <w:sz w:val="20"/>
          <w:szCs w:val="20"/>
          <w:lang w:val="es-ES_tradnl"/>
        </w:rPr>
        <w:t>.</w:t>
      </w:r>
    </w:p>
    <w:p w14:paraId="1E420E97" w14:textId="77777777" w:rsidR="007705DD" w:rsidRPr="00D539C2" w:rsidRDefault="007705DD" w:rsidP="007705DD">
      <w:pPr>
        <w:spacing w:before="120"/>
        <w:contextualSpacing/>
        <w:jc w:val="both"/>
        <w:rPr>
          <w:rFonts w:cs="Tahoma"/>
          <w:sz w:val="20"/>
          <w:szCs w:val="20"/>
          <w:lang w:val="es-ES_tradnl"/>
        </w:rPr>
      </w:pPr>
      <w:r w:rsidRPr="00D539C2">
        <w:rPr>
          <w:rFonts w:cs="Tahoma"/>
          <w:sz w:val="20"/>
          <w:szCs w:val="20"/>
          <w:lang w:val="es-ES_tradnl"/>
        </w:rPr>
        <w:t xml:space="preserve">La Inspectoría deberá implementar </w:t>
      </w:r>
      <w:r w:rsidRPr="00D539C2">
        <w:rPr>
          <w:rFonts w:cs="Tahoma"/>
          <w:b/>
          <w:sz w:val="20"/>
          <w:szCs w:val="20"/>
          <w:lang w:val="es-ES_tradnl"/>
        </w:rPr>
        <w:t>una oficina</w:t>
      </w:r>
      <w:r w:rsidRPr="00D539C2">
        <w:rPr>
          <w:rFonts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67367472"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68" w:name="_Toc118727361"/>
      <w:r w:rsidRPr="00D539C2">
        <w:rPr>
          <w:rFonts w:cs="Tahoma"/>
          <w:b/>
          <w:bCs/>
          <w:color w:val="000000"/>
          <w:kern w:val="32"/>
          <w:sz w:val="20"/>
          <w:szCs w:val="20"/>
          <w:lang w:val="es-ES_tradnl"/>
        </w:rPr>
        <w:t>EQUIPO, VEHÍCULO Y OTROS</w:t>
      </w:r>
      <w:bookmarkEnd w:id="68"/>
      <w:r w:rsidRPr="00D539C2">
        <w:rPr>
          <w:rFonts w:cs="Tahoma"/>
          <w:b/>
          <w:bCs/>
          <w:color w:val="000000"/>
          <w:kern w:val="32"/>
          <w:sz w:val="20"/>
          <w:szCs w:val="20"/>
          <w:lang w:val="es-ES_tradnl"/>
        </w:rPr>
        <w:t>.</w:t>
      </w:r>
    </w:p>
    <w:p w14:paraId="2F1E1F18" w14:textId="77777777" w:rsidR="007705DD" w:rsidRPr="00D539C2" w:rsidRDefault="007705DD" w:rsidP="007705DD">
      <w:pPr>
        <w:spacing w:before="120"/>
        <w:contextualSpacing/>
        <w:jc w:val="both"/>
        <w:rPr>
          <w:rFonts w:cs="Tahoma"/>
          <w:sz w:val="20"/>
          <w:szCs w:val="20"/>
          <w:lang w:val="es-ES_tradnl"/>
        </w:rPr>
      </w:pPr>
      <w:r w:rsidRPr="00D539C2">
        <w:rPr>
          <w:rFonts w:cs="Tahoma"/>
          <w:sz w:val="20"/>
          <w:szCs w:val="20"/>
          <w:lang w:val="es-ES_tradnl"/>
        </w:rPr>
        <w:t>La Inspectoría deberá garantizar mínimamente el siguiente equipo, vehículos y otros:</w:t>
      </w:r>
    </w:p>
    <w:p w14:paraId="319BA1DA" w14:textId="77777777" w:rsidR="007705DD" w:rsidRPr="00D539C2" w:rsidRDefault="007705DD" w:rsidP="007705DD">
      <w:pPr>
        <w:spacing w:before="120"/>
        <w:contextualSpacing/>
        <w:jc w:val="both"/>
        <w:rPr>
          <w:rFonts w:cs="Tahoma"/>
          <w:sz w:val="20"/>
          <w:szCs w:val="20"/>
          <w:lang w:val="es-ES_tradnl"/>
        </w:rPr>
      </w:pP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016"/>
        <w:gridCol w:w="1223"/>
        <w:gridCol w:w="1663"/>
        <w:gridCol w:w="2497"/>
      </w:tblGrid>
      <w:tr w:rsidR="007705DD" w:rsidRPr="00E12DFF" w14:paraId="0A228C83" w14:textId="77777777" w:rsidTr="00DA4D42">
        <w:trPr>
          <w:trHeight w:val="267"/>
          <w:jc w:val="center"/>
        </w:trPr>
        <w:tc>
          <w:tcPr>
            <w:tcW w:w="568" w:type="dxa"/>
            <w:shd w:val="clear" w:color="auto" w:fill="DEEAF6" w:themeFill="accent1" w:themeFillTint="33"/>
            <w:vAlign w:val="center"/>
          </w:tcPr>
          <w:p w14:paraId="3A9D02A2" w14:textId="77777777" w:rsidR="007705DD" w:rsidRPr="00E12DFF" w:rsidRDefault="007705DD" w:rsidP="00DA4D42">
            <w:pPr>
              <w:jc w:val="center"/>
              <w:rPr>
                <w:rFonts w:cs="Tahoma"/>
                <w:b/>
              </w:rPr>
            </w:pPr>
            <w:proofErr w:type="spellStart"/>
            <w:r w:rsidRPr="00E12DFF">
              <w:rPr>
                <w:rFonts w:cs="Tahoma"/>
                <w:b/>
              </w:rPr>
              <w:t>Nº</w:t>
            </w:r>
            <w:proofErr w:type="spellEnd"/>
          </w:p>
        </w:tc>
        <w:tc>
          <w:tcPr>
            <w:tcW w:w="4016" w:type="dxa"/>
            <w:shd w:val="clear" w:color="auto" w:fill="DEEAF6" w:themeFill="accent1" w:themeFillTint="33"/>
            <w:vAlign w:val="center"/>
          </w:tcPr>
          <w:p w14:paraId="347AE3E8" w14:textId="77777777" w:rsidR="007705DD" w:rsidRPr="00E12DFF" w:rsidRDefault="007705DD" w:rsidP="00DA4D42">
            <w:pPr>
              <w:jc w:val="center"/>
              <w:rPr>
                <w:rFonts w:cs="Tahoma"/>
                <w:b/>
              </w:rPr>
            </w:pPr>
            <w:r w:rsidRPr="00E12DFF">
              <w:rPr>
                <w:rFonts w:cs="Tahoma"/>
                <w:b/>
              </w:rPr>
              <w:t>TIPO</w:t>
            </w:r>
          </w:p>
        </w:tc>
        <w:tc>
          <w:tcPr>
            <w:tcW w:w="1223" w:type="dxa"/>
            <w:shd w:val="clear" w:color="auto" w:fill="DEEAF6" w:themeFill="accent1" w:themeFillTint="33"/>
            <w:vAlign w:val="center"/>
          </w:tcPr>
          <w:p w14:paraId="69861A10" w14:textId="77777777" w:rsidR="007705DD" w:rsidRPr="00E12DFF" w:rsidRDefault="007705DD" w:rsidP="00DA4D42">
            <w:pPr>
              <w:jc w:val="center"/>
              <w:rPr>
                <w:rFonts w:cs="Tahoma"/>
                <w:b/>
              </w:rPr>
            </w:pPr>
            <w:r w:rsidRPr="00E12DFF">
              <w:rPr>
                <w:rFonts w:cs="Tahoma"/>
                <w:b/>
              </w:rPr>
              <w:t>CANTIDAD</w:t>
            </w:r>
          </w:p>
        </w:tc>
        <w:tc>
          <w:tcPr>
            <w:tcW w:w="1663" w:type="dxa"/>
            <w:shd w:val="clear" w:color="auto" w:fill="DEEAF6" w:themeFill="accent1" w:themeFillTint="33"/>
          </w:tcPr>
          <w:p w14:paraId="58A2CF66" w14:textId="77777777" w:rsidR="007705DD" w:rsidRPr="00E12DFF" w:rsidRDefault="007705DD" w:rsidP="00DA4D42">
            <w:pPr>
              <w:jc w:val="center"/>
              <w:rPr>
                <w:rFonts w:cs="Tahoma"/>
                <w:b/>
              </w:rPr>
            </w:pPr>
          </w:p>
          <w:p w14:paraId="78FB51FF" w14:textId="77777777" w:rsidR="007705DD" w:rsidRPr="00E12DFF" w:rsidRDefault="007705DD" w:rsidP="00DA4D42">
            <w:pPr>
              <w:jc w:val="center"/>
              <w:rPr>
                <w:rFonts w:cs="Tahoma"/>
                <w:b/>
              </w:rPr>
            </w:pPr>
            <w:r w:rsidRPr="00E12DFF">
              <w:rPr>
                <w:rFonts w:cs="Tahoma"/>
                <w:b/>
              </w:rPr>
              <w:t>PERTINENCIA (*)</w:t>
            </w:r>
          </w:p>
        </w:tc>
        <w:tc>
          <w:tcPr>
            <w:tcW w:w="2497" w:type="dxa"/>
            <w:shd w:val="clear" w:color="auto" w:fill="DEEAF6" w:themeFill="accent1" w:themeFillTint="33"/>
          </w:tcPr>
          <w:p w14:paraId="5C858A96" w14:textId="77777777" w:rsidR="007705DD" w:rsidRPr="00E12DFF" w:rsidRDefault="007705DD" w:rsidP="00DA4D42">
            <w:pPr>
              <w:jc w:val="center"/>
              <w:rPr>
                <w:rFonts w:cs="Tahoma"/>
                <w:b/>
              </w:rPr>
            </w:pPr>
            <w:r w:rsidRPr="00E12DFF">
              <w:rPr>
                <w:rFonts w:cs="Tahoma"/>
                <w:b/>
              </w:rPr>
              <w:t>Tiempo de participación en este Proyecto</w:t>
            </w:r>
          </w:p>
        </w:tc>
      </w:tr>
      <w:tr w:rsidR="007705DD" w:rsidRPr="00E12DFF" w14:paraId="2F7CD444" w14:textId="77777777" w:rsidTr="00DA4D42">
        <w:trPr>
          <w:trHeight w:val="359"/>
          <w:jc w:val="center"/>
        </w:trPr>
        <w:tc>
          <w:tcPr>
            <w:tcW w:w="568" w:type="dxa"/>
            <w:shd w:val="clear" w:color="auto" w:fill="auto"/>
            <w:vAlign w:val="center"/>
          </w:tcPr>
          <w:p w14:paraId="6A754645" w14:textId="77777777" w:rsidR="007705DD" w:rsidRPr="00E12DFF" w:rsidRDefault="007705DD" w:rsidP="00DA4D42">
            <w:pPr>
              <w:spacing w:line="240" w:lineRule="atLeast"/>
              <w:jc w:val="center"/>
              <w:rPr>
                <w:rFonts w:cs="Tahoma"/>
              </w:rPr>
            </w:pPr>
            <w:r w:rsidRPr="00E12DFF">
              <w:rPr>
                <w:rFonts w:cs="Tahoma"/>
              </w:rPr>
              <w:t>1</w:t>
            </w:r>
          </w:p>
        </w:tc>
        <w:tc>
          <w:tcPr>
            <w:tcW w:w="4016" w:type="dxa"/>
            <w:shd w:val="clear" w:color="auto" w:fill="auto"/>
            <w:vAlign w:val="center"/>
          </w:tcPr>
          <w:p w14:paraId="3015A640" w14:textId="5742B09F" w:rsidR="007705DD" w:rsidRPr="00E12DFF" w:rsidRDefault="007705DD" w:rsidP="00DA4D42">
            <w:pPr>
              <w:spacing w:line="240" w:lineRule="atLeast"/>
              <w:jc w:val="both"/>
              <w:rPr>
                <w:rFonts w:cs="Tahoma"/>
              </w:rPr>
            </w:pPr>
            <w:r w:rsidRPr="00E12DFF">
              <w:rPr>
                <w:rFonts w:cs="Tahoma"/>
              </w:rPr>
              <w:t>Camioneta o Vagoneta o Vehículo apto para desarrollar las actividades (Con una antigüedad máxima de 15 años anterior a la fecha del contrato)</w:t>
            </w:r>
          </w:p>
        </w:tc>
        <w:tc>
          <w:tcPr>
            <w:tcW w:w="1223" w:type="dxa"/>
            <w:shd w:val="clear" w:color="auto" w:fill="auto"/>
            <w:vAlign w:val="center"/>
          </w:tcPr>
          <w:p w14:paraId="4997AF47" w14:textId="77777777" w:rsidR="007705DD" w:rsidRPr="00E12DFF" w:rsidRDefault="007705DD" w:rsidP="00DA4D42">
            <w:pPr>
              <w:spacing w:line="240" w:lineRule="atLeast"/>
              <w:jc w:val="center"/>
              <w:rPr>
                <w:rFonts w:cs="Tahoma"/>
                <w:b/>
                <w:bCs/>
              </w:rPr>
            </w:pPr>
            <w:r w:rsidRPr="00E12DFF">
              <w:rPr>
                <w:rFonts w:cs="Tahoma"/>
                <w:b/>
                <w:bCs/>
                <w:color w:val="FF0000"/>
              </w:rPr>
              <w:t>1</w:t>
            </w:r>
          </w:p>
        </w:tc>
        <w:tc>
          <w:tcPr>
            <w:tcW w:w="1663" w:type="dxa"/>
            <w:vAlign w:val="center"/>
          </w:tcPr>
          <w:p w14:paraId="5B2C2250" w14:textId="77777777" w:rsidR="007705DD" w:rsidRPr="00E12DFF" w:rsidRDefault="007705DD" w:rsidP="00DA4D42">
            <w:pPr>
              <w:spacing w:line="240" w:lineRule="atLeast"/>
              <w:contextualSpacing/>
              <w:jc w:val="center"/>
              <w:rPr>
                <w:rFonts w:cs="Tahoma"/>
                <w:b/>
                <w:color w:val="FF0000"/>
              </w:rPr>
            </w:pPr>
            <w:r w:rsidRPr="00E12DFF">
              <w:rPr>
                <w:rFonts w:cs="Tahoma"/>
                <w:b/>
              </w:rPr>
              <w:t>Obligatorio</w:t>
            </w:r>
          </w:p>
        </w:tc>
        <w:tc>
          <w:tcPr>
            <w:tcW w:w="2497" w:type="dxa"/>
            <w:vAlign w:val="center"/>
          </w:tcPr>
          <w:p w14:paraId="472D4A01" w14:textId="77777777" w:rsidR="007705DD" w:rsidRPr="00E12DFF" w:rsidRDefault="007705DD" w:rsidP="00DA4D42">
            <w:pPr>
              <w:spacing w:line="240" w:lineRule="atLeast"/>
              <w:jc w:val="center"/>
              <w:rPr>
                <w:rFonts w:cs="Tahoma"/>
                <w:b/>
              </w:rPr>
            </w:pPr>
            <w:r w:rsidRPr="00E12DFF">
              <w:rPr>
                <w:rFonts w:cs="Tahoma"/>
                <w:b/>
              </w:rPr>
              <w:t>plazo total de la consultoría</w:t>
            </w:r>
          </w:p>
        </w:tc>
      </w:tr>
      <w:tr w:rsidR="007705DD" w:rsidRPr="00E12DFF" w14:paraId="2B4C9661" w14:textId="77777777" w:rsidTr="00DA4D42">
        <w:trPr>
          <w:trHeight w:val="122"/>
          <w:jc w:val="center"/>
        </w:trPr>
        <w:tc>
          <w:tcPr>
            <w:tcW w:w="568" w:type="dxa"/>
            <w:shd w:val="clear" w:color="auto" w:fill="auto"/>
            <w:vAlign w:val="center"/>
          </w:tcPr>
          <w:p w14:paraId="62E80E9E" w14:textId="77777777" w:rsidR="007705DD" w:rsidRPr="00E12DFF" w:rsidRDefault="007705DD" w:rsidP="00DA4D42">
            <w:pPr>
              <w:spacing w:line="240" w:lineRule="atLeast"/>
              <w:jc w:val="center"/>
              <w:rPr>
                <w:rFonts w:cs="Tahoma"/>
              </w:rPr>
            </w:pPr>
            <w:r w:rsidRPr="00E12DFF">
              <w:rPr>
                <w:rFonts w:cs="Tahoma"/>
              </w:rPr>
              <w:t>2</w:t>
            </w:r>
          </w:p>
        </w:tc>
        <w:tc>
          <w:tcPr>
            <w:tcW w:w="4016" w:type="dxa"/>
            <w:shd w:val="clear" w:color="auto" w:fill="auto"/>
            <w:vAlign w:val="center"/>
          </w:tcPr>
          <w:p w14:paraId="7B859C09" w14:textId="77777777" w:rsidR="007705DD" w:rsidRPr="00E12DFF" w:rsidRDefault="007705DD" w:rsidP="00DA4D42">
            <w:pPr>
              <w:spacing w:line="240" w:lineRule="atLeast"/>
              <w:jc w:val="both"/>
              <w:rPr>
                <w:rFonts w:cs="Tahoma"/>
              </w:rPr>
            </w:pPr>
            <w:r w:rsidRPr="00E12DFF">
              <w:rPr>
                <w:rFonts w:cs="Tahoma"/>
              </w:rPr>
              <w:t xml:space="preserve">Motocicleta en óptimas condiciones. </w:t>
            </w:r>
          </w:p>
        </w:tc>
        <w:tc>
          <w:tcPr>
            <w:tcW w:w="1223" w:type="dxa"/>
            <w:shd w:val="clear" w:color="auto" w:fill="auto"/>
            <w:vAlign w:val="center"/>
          </w:tcPr>
          <w:p w14:paraId="4FC000E7" w14:textId="77777777" w:rsidR="007705DD" w:rsidRPr="00E12DFF" w:rsidRDefault="007705DD" w:rsidP="00DA4D42">
            <w:pPr>
              <w:spacing w:line="240" w:lineRule="atLeast"/>
              <w:jc w:val="center"/>
              <w:rPr>
                <w:rFonts w:cs="Tahoma"/>
                <w:b/>
                <w:bCs/>
              </w:rPr>
            </w:pPr>
            <w:r w:rsidRPr="00E12DFF">
              <w:rPr>
                <w:rFonts w:cs="Tahoma"/>
                <w:b/>
                <w:bCs/>
                <w:color w:val="FF0000"/>
              </w:rPr>
              <w:t>1</w:t>
            </w:r>
          </w:p>
        </w:tc>
        <w:tc>
          <w:tcPr>
            <w:tcW w:w="1663" w:type="dxa"/>
            <w:vAlign w:val="center"/>
          </w:tcPr>
          <w:p w14:paraId="13EF6CAC" w14:textId="77777777" w:rsidR="007705DD" w:rsidRPr="00E12DFF" w:rsidRDefault="007705DD" w:rsidP="00DA4D42">
            <w:pPr>
              <w:spacing w:line="240" w:lineRule="atLeast"/>
              <w:jc w:val="center"/>
              <w:rPr>
                <w:rFonts w:cs="Tahoma"/>
                <w:b/>
                <w:color w:val="FF0000"/>
              </w:rPr>
            </w:pPr>
            <w:r w:rsidRPr="00E12DFF">
              <w:rPr>
                <w:rFonts w:cs="Tahoma"/>
                <w:b/>
              </w:rPr>
              <w:t>Opcional</w:t>
            </w:r>
          </w:p>
        </w:tc>
        <w:tc>
          <w:tcPr>
            <w:tcW w:w="2497" w:type="dxa"/>
            <w:vAlign w:val="center"/>
          </w:tcPr>
          <w:p w14:paraId="6328B249" w14:textId="77777777" w:rsidR="007705DD" w:rsidRPr="00E12DFF" w:rsidRDefault="007705DD" w:rsidP="00DA4D42">
            <w:pPr>
              <w:spacing w:line="240" w:lineRule="atLeast"/>
              <w:jc w:val="center"/>
              <w:rPr>
                <w:rFonts w:cs="Tahoma"/>
                <w:b/>
              </w:rPr>
            </w:pPr>
            <w:r w:rsidRPr="00E12DFF">
              <w:rPr>
                <w:rFonts w:cs="Tahoma"/>
                <w:b/>
              </w:rPr>
              <w:t>plazo total de la consultoría</w:t>
            </w:r>
          </w:p>
        </w:tc>
      </w:tr>
      <w:tr w:rsidR="007705DD" w:rsidRPr="00E12DFF" w14:paraId="089CD942" w14:textId="77777777" w:rsidTr="00DA4D42">
        <w:trPr>
          <w:trHeight w:val="237"/>
          <w:jc w:val="center"/>
        </w:trPr>
        <w:tc>
          <w:tcPr>
            <w:tcW w:w="568" w:type="dxa"/>
            <w:shd w:val="clear" w:color="auto" w:fill="auto"/>
            <w:vAlign w:val="center"/>
          </w:tcPr>
          <w:p w14:paraId="3431C461" w14:textId="77777777" w:rsidR="007705DD" w:rsidRPr="00E12DFF" w:rsidRDefault="007705DD" w:rsidP="00DA4D42">
            <w:pPr>
              <w:spacing w:line="240" w:lineRule="atLeast"/>
              <w:jc w:val="center"/>
              <w:rPr>
                <w:rFonts w:cs="Tahoma"/>
              </w:rPr>
            </w:pPr>
            <w:r w:rsidRPr="00E12DFF">
              <w:rPr>
                <w:rFonts w:cs="Tahoma"/>
              </w:rPr>
              <w:t>3</w:t>
            </w:r>
          </w:p>
        </w:tc>
        <w:tc>
          <w:tcPr>
            <w:tcW w:w="4016" w:type="dxa"/>
            <w:shd w:val="clear" w:color="auto" w:fill="auto"/>
            <w:vAlign w:val="center"/>
          </w:tcPr>
          <w:p w14:paraId="74479F77" w14:textId="77777777" w:rsidR="007705DD" w:rsidRPr="00E12DFF" w:rsidRDefault="007705DD" w:rsidP="00DA4D42">
            <w:pPr>
              <w:spacing w:line="240" w:lineRule="atLeast"/>
              <w:jc w:val="both"/>
              <w:rPr>
                <w:rFonts w:cs="Tahoma"/>
              </w:rPr>
            </w:pPr>
            <w:r w:rsidRPr="00E12DFF">
              <w:rPr>
                <w:rFonts w:cs="Tahoma"/>
              </w:rPr>
              <w:t xml:space="preserve">Equipo celular </w:t>
            </w:r>
            <w:r w:rsidRPr="00E12DFF">
              <w:rPr>
                <w:rFonts w:cs="Tahoma"/>
                <w:i/>
                <w:iCs/>
              </w:rPr>
              <w:t>(requerimiento mínimo del dispositivo móvil: con sistema operativo ANDROID, 16GB de espacio en memoria interna de almacenamiento, 4GB de memoria RAM)</w:t>
            </w:r>
            <w:r w:rsidRPr="00E12DFF">
              <w:rPr>
                <w:rFonts w:cs="Tahoma"/>
              </w:rPr>
              <w:t>.</w:t>
            </w:r>
          </w:p>
        </w:tc>
        <w:tc>
          <w:tcPr>
            <w:tcW w:w="1223" w:type="dxa"/>
            <w:shd w:val="clear" w:color="auto" w:fill="auto"/>
            <w:vAlign w:val="center"/>
          </w:tcPr>
          <w:p w14:paraId="7ABD9D73" w14:textId="77777777" w:rsidR="007705DD" w:rsidRPr="00E12DFF" w:rsidRDefault="007705DD" w:rsidP="00DA4D42">
            <w:pPr>
              <w:spacing w:line="240" w:lineRule="atLeast"/>
              <w:jc w:val="center"/>
              <w:rPr>
                <w:rFonts w:cs="Tahoma"/>
                <w:b/>
                <w:bCs/>
              </w:rPr>
            </w:pPr>
            <w:r w:rsidRPr="00E12DFF">
              <w:rPr>
                <w:rFonts w:cs="Tahoma"/>
                <w:b/>
                <w:bCs/>
                <w:color w:val="FF0000"/>
              </w:rPr>
              <w:t>1</w:t>
            </w:r>
          </w:p>
        </w:tc>
        <w:tc>
          <w:tcPr>
            <w:tcW w:w="1663" w:type="dxa"/>
            <w:vAlign w:val="center"/>
          </w:tcPr>
          <w:p w14:paraId="574E437B" w14:textId="77777777" w:rsidR="007705DD" w:rsidRPr="00E12DFF" w:rsidRDefault="007705DD" w:rsidP="00DA4D42">
            <w:pPr>
              <w:spacing w:line="240" w:lineRule="atLeast"/>
              <w:rPr>
                <w:rFonts w:cs="Tahoma"/>
                <w:b/>
              </w:rPr>
            </w:pPr>
          </w:p>
          <w:p w14:paraId="707FA584" w14:textId="77777777" w:rsidR="007705DD" w:rsidRPr="00E12DFF" w:rsidRDefault="007705DD" w:rsidP="00DA4D42">
            <w:pPr>
              <w:spacing w:line="240" w:lineRule="atLeast"/>
              <w:jc w:val="center"/>
              <w:rPr>
                <w:rFonts w:cs="Tahoma"/>
                <w:b/>
              </w:rPr>
            </w:pPr>
            <w:r w:rsidRPr="00E12DFF">
              <w:rPr>
                <w:rFonts w:cs="Tahoma"/>
                <w:b/>
              </w:rPr>
              <w:t>Obligatorio</w:t>
            </w:r>
          </w:p>
        </w:tc>
        <w:tc>
          <w:tcPr>
            <w:tcW w:w="2497" w:type="dxa"/>
            <w:vAlign w:val="center"/>
          </w:tcPr>
          <w:p w14:paraId="6BFD9F01" w14:textId="77777777" w:rsidR="007705DD" w:rsidRPr="00E12DFF" w:rsidRDefault="007705DD" w:rsidP="00DA4D42">
            <w:pPr>
              <w:spacing w:line="240" w:lineRule="atLeast"/>
              <w:jc w:val="center"/>
              <w:rPr>
                <w:rFonts w:cs="Tahoma"/>
                <w:b/>
              </w:rPr>
            </w:pPr>
          </w:p>
          <w:p w14:paraId="7BC9D27C" w14:textId="77777777" w:rsidR="007705DD" w:rsidRPr="00E12DFF" w:rsidRDefault="007705DD" w:rsidP="00DA4D42">
            <w:pPr>
              <w:spacing w:line="240" w:lineRule="atLeast"/>
              <w:jc w:val="center"/>
              <w:rPr>
                <w:rFonts w:cs="Tahoma"/>
                <w:b/>
              </w:rPr>
            </w:pPr>
            <w:r w:rsidRPr="00E12DFF">
              <w:rPr>
                <w:rFonts w:cs="Tahoma"/>
                <w:b/>
              </w:rPr>
              <w:t>plazo total de la consultoría</w:t>
            </w:r>
          </w:p>
        </w:tc>
      </w:tr>
    </w:tbl>
    <w:p w14:paraId="04477659" w14:textId="77777777" w:rsidR="007705DD" w:rsidRPr="00D539C2" w:rsidRDefault="007705DD" w:rsidP="007705DD">
      <w:pPr>
        <w:spacing w:line="260" w:lineRule="atLeast"/>
        <w:ind w:left="567" w:hanging="567"/>
        <w:jc w:val="both"/>
        <w:rPr>
          <w:rFonts w:cs="Tahoma"/>
          <w:b/>
          <w:sz w:val="20"/>
          <w:szCs w:val="20"/>
          <w:lang w:val="es-ES_tradnl"/>
        </w:rPr>
      </w:pPr>
      <w:r w:rsidRPr="00D539C2">
        <w:rPr>
          <w:rFonts w:cs="Tahoma"/>
          <w:b/>
          <w:sz w:val="20"/>
          <w:szCs w:val="20"/>
          <w:lang w:val="es-ES_tradnl"/>
        </w:rPr>
        <w:t>NOTA:</w:t>
      </w:r>
    </w:p>
    <w:p w14:paraId="4493DEBE" w14:textId="77777777" w:rsidR="007705DD" w:rsidRPr="00D539C2" w:rsidRDefault="007705DD" w:rsidP="007705DD">
      <w:pPr>
        <w:numPr>
          <w:ilvl w:val="0"/>
          <w:numId w:val="42"/>
        </w:numPr>
        <w:ind w:left="426"/>
        <w:jc w:val="both"/>
        <w:rPr>
          <w:rFonts w:cs="Tahoma"/>
          <w:sz w:val="20"/>
          <w:szCs w:val="20"/>
          <w:lang w:val="es-ES_tradnl"/>
        </w:rPr>
      </w:pPr>
      <w:r w:rsidRPr="00D539C2">
        <w:rPr>
          <w:rFonts w:cs="Tahoma"/>
          <w:sz w:val="20"/>
          <w:szCs w:val="20"/>
          <w:lang w:val="es-ES_tradnl"/>
        </w:rPr>
        <w:t>La Inspectoría mínimamente deberá contar con un medio de transporte para su movilización, y deberá estar en buenas condiciones de funcionamiento, debiendo garantizar además la permanencia del equipo señalado.</w:t>
      </w:r>
    </w:p>
    <w:p w14:paraId="77D4F184" w14:textId="77777777" w:rsidR="007705DD" w:rsidRPr="00D539C2" w:rsidRDefault="007705DD" w:rsidP="007705DD">
      <w:pPr>
        <w:numPr>
          <w:ilvl w:val="0"/>
          <w:numId w:val="42"/>
        </w:numPr>
        <w:ind w:left="426"/>
        <w:jc w:val="both"/>
        <w:rPr>
          <w:rFonts w:cs="Tahoma"/>
          <w:sz w:val="20"/>
          <w:szCs w:val="20"/>
          <w:lang w:val="es-ES_tradnl"/>
        </w:rPr>
      </w:pPr>
      <w:bookmarkStart w:id="69" w:name="_Hlk128056488"/>
      <w:r w:rsidRPr="00D539C2">
        <w:rPr>
          <w:rFonts w:cs="Tahoma"/>
          <w:sz w:val="20"/>
          <w:szCs w:val="20"/>
          <w:lang w:val="es-ES_tradnl"/>
        </w:rPr>
        <w:t xml:space="preserve">El combustible, repuestos, peajes, </w:t>
      </w:r>
      <w:proofErr w:type="spellStart"/>
      <w:r w:rsidRPr="00D539C2">
        <w:rPr>
          <w:rFonts w:cs="Tahoma"/>
          <w:sz w:val="20"/>
          <w:szCs w:val="20"/>
          <w:lang w:val="es-ES_tradnl"/>
        </w:rPr>
        <w:t>matenimiento</w:t>
      </w:r>
      <w:proofErr w:type="spellEnd"/>
      <w:r w:rsidRPr="00D539C2">
        <w:rPr>
          <w:rFonts w:cs="Tahoma"/>
          <w:sz w:val="20"/>
          <w:szCs w:val="20"/>
          <w:lang w:val="es-ES_tradnl"/>
        </w:rPr>
        <w:t xml:space="preserve"> correrá por cuenta de la Inspectoría, debiendo existir durante todo el tiempo de ejecución de la consultoría.</w:t>
      </w:r>
    </w:p>
    <w:p w14:paraId="3F4254A2" w14:textId="77777777" w:rsidR="007705DD" w:rsidRPr="00D539C2" w:rsidRDefault="007705DD" w:rsidP="007705DD">
      <w:pPr>
        <w:numPr>
          <w:ilvl w:val="0"/>
          <w:numId w:val="42"/>
        </w:numPr>
        <w:ind w:left="426"/>
        <w:jc w:val="both"/>
        <w:rPr>
          <w:rFonts w:cs="Tahoma"/>
          <w:b/>
          <w:sz w:val="20"/>
          <w:szCs w:val="20"/>
          <w:lang w:val="es-ES_tradnl"/>
        </w:rPr>
      </w:pPr>
      <w:r w:rsidRPr="00D539C2">
        <w:rPr>
          <w:rFonts w:cs="Tahoma"/>
          <w:b/>
          <w:sz w:val="20"/>
          <w:szCs w:val="20"/>
          <w:lang w:val="es-ES_tradnl"/>
        </w:rPr>
        <w:t xml:space="preserve">El vehículo y/o motocicleta del proponente deberá adjuntar documento de respaldo en fotocopia simple </w:t>
      </w:r>
      <w:r w:rsidRPr="00D539C2">
        <w:rPr>
          <w:rFonts w:cs="Tahoma"/>
          <w:b/>
          <w:bCs/>
          <w:sz w:val="20"/>
          <w:szCs w:val="20"/>
        </w:rPr>
        <w:t>legible del</w:t>
      </w:r>
      <w:r w:rsidRPr="00D539C2">
        <w:rPr>
          <w:rFonts w:cs="Tahoma"/>
          <w:b/>
          <w:sz w:val="20"/>
          <w:szCs w:val="20"/>
          <w:lang w:val="es-ES_tradnl"/>
        </w:rPr>
        <w:t xml:space="preserve"> RUAT, para propio o alquilado.</w:t>
      </w:r>
    </w:p>
    <w:p w14:paraId="6EB5921B" w14:textId="77777777" w:rsidR="007705DD" w:rsidRPr="00D539C2" w:rsidRDefault="007705DD" w:rsidP="007705DD">
      <w:pPr>
        <w:pStyle w:val="Prrafodelista"/>
        <w:widowControl w:val="0"/>
        <w:numPr>
          <w:ilvl w:val="0"/>
          <w:numId w:val="42"/>
        </w:numPr>
        <w:tabs>
          <w:tab w:val="left" w:pos="709"/>
        </w:tabs>
        <w:autoSpaceDE w:val="0"/>
        <w:autoSpaceDN w:val="0"/>
        <w:ind w:left="426"/>
        <w:jc w:val="both"/>
        <w:outlineLvl w:val="0"/>
        <w:rPr>
          <w:rFonts w:ascii="Verdana" w:hAnsi="Verdana" w:cs="Tahoma"/>
          <w:b/>
          <w:i/>
          <w:lang w:val="es-ES_tradnl"/>
        </w:rPr>
      </w:pPr>
      <w:bookmarkStart w:id="70" w:name="_Hlk180057572"/>
      <w:r w:rsidRPr="00D539C2">
        <w:rPr>
          <w:rFonts w:ascii="Verdana" w:hAnsi="Verdana" w:cs="Tahoma"/>
          <w:b/>
          <w:i/>
          <w:lang w:val="es-ES_tradnl"/>
        </w:rPr>
        <w:t xml:space="preserve">En </w:t>
      </w:r>
      <w:bookmarkStart w:id="71" w:name="_Hlk180338286"/>
      <w:r w:rsidRPr="00D539C2">
        <w:rPr>
          <w:rFonts w:ascii="Verdana" w:hAnsi="Verdana" w:cs="Tahoma"/>
          <w:b/>
          <w:i/>
          <w:lang w:val="es-ES_tradnl"/>
        </w:rPr>
        <w:t xml:space="preserve">caso de adjudicación debe presentar: </w:t>
      </w:r>
    </w:p>
    <w:p w14:paraId="46B30C0C" w14:textId="77777777" w:rsidR="007705DD" w:rsidRPr="00D539C2" w:rsidRDefault="007705DD" w:rsidP="007705DD">
      <w:pPr>
        <w:pStyle w:val="Prrafodelista"/>
        <w:tabs>
          <w:tab w:val="left" w:pos="709"/>
        </w:tabs>
        <w:ind w:left="426"/>
        <w:jc w:val="both"/>
        <w:outlineLvl w:val="0"/>
        <w:rPr>
          <w:rFonts w:ascii="Verdana" w:hAnsi="Verdana" w:cs="Tahoma"/>
          <w:bCs/>
          <w:i/>
          <w:lang w:val="es-ES_tradnl"/>
        </w:rPr>
      </w:pPr>
      <w:r w:rsidRPr="00D539C2">
        <w:rPr>
          <w:rFonts w:ascii="Verdana" w:hAnsi="Verdana" w:cs="Tahoma"/>
          <w:bCs/>
          <w:i/>
          <w:lang w:val="es-ES_tradnl"/>
        </w:rPr>
        <w:t xml:space="preserve">• Para Vehículos y/o motocicletas </w:t>
      </w:r>
      <w:r w:rsidRPr="00D539C2">
        <w:rPr>
          <w:rFonts w:ascii="Verdana" w:hAnsi="Verdana" w:cs="Tahoma"/>
          <w:b/>
          <w:i/>
          <w:lang w:val="es-ES_tradnl"/>
        </w:rPr>
        <w:t>PROPIOS</w:t>
      </w:r>
      <w:r w:rsidRPr="00D539C2">
        <w:rPr>
          <w:rFonts w:ascii="Verdana" w:hAnsi="Verdana" w:cs="Tahoma"/>
          <w:bCs/>
          <w:i/>
          <w:lang w:val="es-ES_tradnl"/>
        </w:rPr>
        <w:t xml:space="preserve">, presentar Original o Fotocopia Legalizada o Notariado de RUAT. </w:t>
      </w:r>
    </w:p>
    <w:p w14:paraId="5DE1F41C" w14:textId="77777777" w:rsidR="007705DD" w:rsidRPr="00D539C2" w:rsidRDefault="007705DD" w:rsidP="007705DD">
      <w:pPr>
        <w:pStyle w:val="Prrafodelista"/>
        <w:tabs>
          <w:tab w:val="left" w:pos="709"/>
        </w:tabs>
        <w:ind w:left="426"/>
        <w:jc w:val="both"/>
        <w:outlineLvl w:val="0"/>
        <w:rPr>
          <w:rFonts w:ascii="Verdana" w:hAnsi="Verdana" w:cs="Tahoma"/>
          <w:bCs/>
          <w:i/>
          <w:lang w:val="es-ES_tradnl"/>
        </w:rPr>
      </w:pPr>
      <w:r w:rsidRPr="00D539C2">
        <w:rPr>
          <w:rFonts w:ascii="Verdana" w:hAnsi="Verdana" w:cs="Tahoma"/>
          <w:bCs/>
          <w:i/>
          <w:lang w:val="es-ES_tradnl"/>
        </w:rPr>
        <w:t xml:space="preserve">• Para Vehículos y/o motocicletas </w:t>
      </w:r>
      <w:r w:rsidRPr="00D539C2">
        <w:rPr>
          <w:rFonts w:ascii="Verdana" w:hAnsi="Verdana" w:cs="Tahoma"/>
          <w:b/>
          <w:i/>
          <w:lang w:val="es-ES_tradnl"/>
        </w:rPr>
        <w:t>ALQUILADOS</w:t>
      </w:r>
      <w:r w:rsidRPr="00D539C2">
        <w:rPr>
          <w:rFonts w:ascii="Verdana" w:hAnsi="Verdana" w:cs="Tahoma"/>
          <w:bCs/>
          <w:i/>
          <w:lang w:val="es-ES_tradnl"/>
        </w:rPr>
        <w:t>, presentar el Contrato de Alquiler Original.</w:t>
      </w:r>
    </w:p>
    <w:p w14:paraId="405EC883"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72" w:name="_Toc118727362"/>
      <w:bookmarkEnd w:id="69"/>
      <w:bookmarkEnd w:id="70"/>
      <w:bookmarkEnd w:id="71"/>
      <w:r w:rsidRPr="00D539C2">
        <w:rPr>
          <w:rFonts w:cs="Tahoma"/>
          <w:b/>
          <w:bCs/>
          <w:color w:val="000000"/>
          <w:kern w:val="32"/>
          <w:sz w:val="20"/>
          <w:szCs w:val="20"/>
          <w:lang w:val="es-ES_tradnl"/>
        </w:rPr>
        <w:t>PERMANENCIA</w:t>
      </w:r>
      <w:bookmarkEnd w:id="72"/>
    </w:p>
    <w:p w14:paraId="0F3F2A7A" w14:textId="77777777" w:rsidR="007705DD" w:rsidRPr="00D539C2" w:rsidRDefault="007705DD" w:rsidP="007705DD">
      <w:pPr>
        <w:jc w:val="both"/>
        <w:rPr>
          <w:rFonts w:cs="Tahoma"/>
          <w:sz w:val="20"/>
          <w:szCs w:val="20"/>
        </w:rPr>
      </w:pPr>
      <w:r w:rsidRPr="00D539C2">
        <w:rPr>
          <w:rFonts w:cs="Tahoma"/>
          <w:sz w:val="20"/>
          <w:szCs w:val="20"/>
        </w:rPr>
        <w:t xml:space="preserve">La Inspectoría deberá permanecer en el lugar del proyecto </w:t>
      </w:r>
      <w:r w:rsidRPr="00D539C2">
        <w:rPr>
          <w:rFonts w:cs="Tahoma"/>
          <w:b/>
          <w:sz w:val="20"/>
          <w:szCs w:val="20"/>
        </w:rPr>
        <w:t xml:space="preserve">al menos cuatro (4) días </w:t>
      </w:r>
      <w:r w:rsidRPr="00D539C2">
        <w:rPr>
          <w:rFonts w:cs="Tahoma"/>
          <w:sz w:val="20"/>
          <w:szCs w:val="20"/>
        </w:rPr>
        <w:t xml:space="preserve">por semana o su equivalente en un mes, a fin de llevar un control, monitoreo y seguimiento estricto a las actividades del proyecto ejecutadas por la Entidad Ejecutora, y </w:t>
      </w:r>
      <w:r w:rsidRPr="00D539C2">
        <w:rPr>
          <w:rFonts w:cs="Tahoma"/>
          <w:b/>
          <w:bCs/>
          <w:sz w:val="20"/>
          <w:szCs w:val="20"/>
        </w:rPr>
        <w:t xml:space="preserve">un (1) </w:t>
      </w:r>
      <w:proofErr w:type="spellStart"/>
      <w:r w:rsidRPr="00D539C2">
        <w:rPr>
          <w:rFonts w:cs="Tahoma"/>
          <w:b/>
          <w:bCs/>
          <w:sz w:val="20"/>
          <w:szCs w:val="20"/>
        </w:rPr>
        <w:t>dia</w:t>
      </w:r>
      <w:proofErr w:type="spellEnd"/>
      <w:r w:rsidRPr="00D539C2">
        <w:rPr>
          <w:rFonts w:cs="Tahoma"/>
          <w:sz w:val="20"/>
          <w:szCs w:val="20"/>
        </w:rPr>
        <w:t xml:space="preserve"> en actividades relacionadas al proyecto, misma que será verificada en la Ficha de Seguimiento Semanal de Campo de Inspectoría, Formulario de Actividades y reporte del aplicativo móvil SSP.</w:t>
      </w:r>
    </w:p>
    <w:p w14:paraId="054D387B" w14:textId="77777777" w:rsidR="007705DD" w:rsidRPr="00D539C2" w:rsidRDefault="007705DD" w:rsidP="007705DD">
      <w:pPr>
        <w:jc w:val="both"/>
        <w:rPr>
          <w:rFonts w:cs="Tahoma"/>
          <w:sz w:val="20"/>
          <w:szCs w:val="20"/>
        </w:rPr>
      </w:pPr>
      <w:r w:rsidRPr="00D539C2">
        <w:rPr>
          <w:rFonts w:cs="Tahoma"/>
          <w:sz w:val="20"/>
          <w:szCs w:val="20"/>
        </w:rPr>
        <w:t xml:space="preserve">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w:t>
      </w:r>
      <w:r w:rsidRPr="00D539C2">
        <w:rPr>
          <w:rFonts w:cs="Tahoma"/>
          <w:sz w:val="20"/>
          <w:szCs w:val="20"/>
        </w:rPr>
        <w:lastRenderedPageBreak/>
        <w:t>y Calidad Técnica, permitiendo recomendar y/o denegar al consultor para su presentación en otros proyectos con la institución Contratante, como resultado al trabajo desempeñado.</w:t>
      </w:r>
    </w:p>
    <w:p w14:paraId="7E7C75F6" w14:textId="77777777" w:rsidR="007705DD" w:rsidRPr="00D539C2" w:rsidRDefault="007705DD" w:rsidP="007705DD">
      <w:pPr>
        <w:jc w:val="both"/>
        <w:rPr>
          <w:rFonts w:cs="Tahoma"/>
          <w:sz w:val="20"/>
          <w:szCs w:val="20"/>
        </w:rPr>
      </w:pPr>
      <w:r w:rsidRPr="00D539C2">
        <w:rPr>
          <w:rFonts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07C64FD0"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73" w:name="_Toc536520834"/>
      <w:bookmarkStart w:id="74" w:name="_Toc118727363"/>
      <w:r w:rsidRPr="00D539C2">
        <w:rPr>
          <w:rFonts w:cs="Tahoma"/>
          <w:b/>
          <w:bCs/>
          <w:color w:val="000000"/>
          <w:kern w:val="32"/>
          <w:sz w:val="20"/>
          <w:szCs w:val="20"/>
          <w:lang w:val="es-ES_tradnl"/>
        </w:rPr>
        <w:t>HERRAMIENTAS E INSUMOS</w:t>
      </w:r>
      <w:bookmarkEnd w:id="73"/>
      <w:r w:rsidRPr="00D539C2">
        <w:rPr>
          <w:rFonts w:cs="Tahoma"/>
          <w:b/>
          <w:bCs/>
          <w:color w:val="000000"/>
          <w:kern w:val="32"/>
          <w:sz w:val="20"/>
          <w:szCs w:val="20"/>
          <w:lang w:val="es-ES_tradnl"/>
        </w:rPr>
        <w:t xml:space="preserve"> OPERATIVOS</w:t>
      </w:r>
      <w:bookmarkEnd w:id="74"/>
    </w:p>
    <w:p w14:paraId="5DF09256" w14:textId="77777777" w:rsidR="007705DD" w:rsidRPr="00D539C2" w:rsidRDefault="007705DD" w:rsidP="007705DD">
      <w:pPr>
        <w:jc w:val="both"/>
        <w:rPr>
          <w:rFonts w:cs="Tahoma"/>
          <w:sz w:val="20"/>
          <w:szCs w:val="20"/>
        </w:rPr>
      </w:pPr>
      <w:bookmarkStart w:id="75" w:name="_Toc536520840"/>
      <w:r w:rsidRPr="00D539C2">
        <w:rPr>
          <w:rFonts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712ADAC9"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76" w:name="_Toc118727364"/>
      <w:bookmarkEnd w:id="75"/>
      <w:r w:rsidRPr="00D539C2">
        <w:rPr>
          <w:rFonts w:cs="Tahoma"/>
          <w:b/>
          <w:bCs/>
          <w:color w:val="000000"/>
          <w:kern w:val="32"/>
          <w:sz w:val="20"/>
          <w:szCs w:val="20"/>
          <w:lang w:val="es-ES_tradnl"/>
        </w:rPr>
        <w:t>CONTROL Y SEGUIMIENTO DE LA CONSULTORÍA</w:t>
      </w:r>
      <w:bookmarkEnd w:id="76"/>
      <w:r w:rsidRPr="00D539C2">
        <w:rPr>
          <w:rFonts w:cs="Tahoma"/>
          <w:b/>
          <w:bCs/>
          <w:color w:val="000000"/>
          <w:kern w:val="32"/>
          <w:sz w:val="20"/>
          <w:szCs w:val="20"/>
          <w:lang w:val="es-ES_tradnl"/>
        </w:rPr>
        <w:t xml:space="preserve"> </w:t>
      </w:r>
    </w:p>
    <w:p w14:paraId="1418404B" w14:textId="77777777" w:rsidR="007705DD" w:rsidRPr="00D539C2" w:rsidRDefault="007705DD" w:rsidP="007705DD">
      <w:pPr>
        <w:jc w:val="both"/>
        <w:rPr>
          <w:rFonts w:cs="Tahoma"/>
          <w:sz w:val="20"/>
          <w:szCs w:val="20"/>
        </w:rPr>
      </w:pPr>
      <w:r w:rsidRPr="00D539C2">
        <w:rPr>
          <w:rFonts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16726B0" w14:textId="77777777" w:rsidR="007705DD" w:rsidRPr="00D539C2" w:rsidRDefault="007705DD" w:rsidP="007705DD">
      <w:pPr>
        <w:numPr>
          <w:ilvl w:val="1"/>
          <w:numId w:val="39"/>
        </w:numPr>
        <w:ind w:left="426"/>
        <w:jc w:val="both"/>
        <w:rPr>
          <w:rFonts w:cs="Tahoma"/>
          <w:sz w:val="20"/>
          <w:szCs w:val="20"/>
          <w:lang w:val="es-ES_tradnl"/>
        </w:rPr>
      </w:pPr>
      <w:r w:rsidRPr="00D539C2">
        <w:rPr>
          <w:rFonts w:cs="Tahoma"/>
          <w:sz w:val="20"/>
          <w:szCs w:val="20"/>
          <w:lang w:val="es-ES_tradnl"/>
        </w:rPr>
        <w:t>Conocer, analizar, rechazar o aprobar los asuntos correspondientes al cumplimiento de las actividades a ser realizadas por la Inspectoría.</w:t>
      </w:r>
    </w:p>
    <w:p w14:paraId="6D43CC35" w14:textId="77777777" w:rsidR="007705DD" w:rsidRPr="00D539C2" w:rsidRDefault="007705DD" w:rsidP="007705DD">
      <w:pPr>
        <w:numPr>
          <w:ilvl w:val="1"/>
          <w:numId w:val="39"/>
        </w:numPr>
        <w:ind w:left="426"/>
        <w:jc w:val="both"/>
        <w:rPr>
          <w:rFonts w:cs="Tahoma"/>
          <w:sz w:val="20"/>
          <w:szCs w:val="20"/>
          <w:lang w:val="es-ES_tradnl"/>
        </w:rPr>
      </w:pPr>
      <w:r w:rsidRPr="00D539C2">
        <w:rPr>
          <w:rFonts w:cs="Tahoma"/>
          <w:sz w:val="20"/>
          <w:szCs w:val="20"/>
          <w:lang w:val="es-ES_tradnl"/>
        </w:rPr>
        <w:t>Aprobar o rechazar informes/productos de la Inspectoría, de manera fundamentada, en el plazo establecido en este documento.</w:t>
      </w:r>
    </w:p>
    <w:p w14:paraId="5CFDF5C7" w14:textId="77777777" w:rsidR="007705DD" w:rsidRPr="00D539C2" w:rsidRDefault="007705DD" w:rsidP="007705DD">
      <w:pPr>
        <w:numPr>
          <w:ilvl w:val="1"/>
          <w:numId w:val="39"/>
        </w:numPr>
        <w:ind w:left="426"/>
        <w:jc w:val="both"/>
        <w:rPr>
          <w:rFonts w:cs="Tahoma"/>
          <w:sz w:val="20"/>
          <w:szCs w:val="20"/>
          <w:lang w:val="es-ES_tradnl"/>
        </w:rPr>
      </w:pPr>
      <w:r w:rsidRPr="00D539C2">
        <w:rPr>
          <w:rFonts w:cs="Tahoma"/>
          <w:sz w:val="20"/>
          <w:szCs w:val="20"/>
          <w:lang w:val="es-ES_tradnl"/>
        </w:rPr>
        <w:t>Emitir Llamadas de Atención a la Inspectoría, de manera fundamentada.</w:t>
      </w:r>
    </w:p>
    <w:p w14:paraId="15CAC7A9"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77" w:name="_Toc118727365"/>
      <w:r w:rsidRPr="00D539C2">
        <w:rPr>
          <w:rFonts w:cs="Tahoma"/>
          <w:b/>
          <w:bCs/>
          <w:color w:val="000000"/>
          <w:kern w:val="32"/>
          <w:sz w:val="20"/>
          <w:szCs w:val="20"/>
          <w:lang w:val="es-ES_tradnl"/>
        </w:rPr>
        <w:t>PROPUESTA TÉCNICA</w:t>
      </w:r>
      <w:bookmarkEnd w:id="77"/>
    </w:p>
    <w:p w14:paraId="1F5A553F" w14:textId="77777777" w:rsidR="007705DD" w:rsidRPr="00D539C2" w:rsidRDefault="007705DD" w:rsidP="007705DD">
      <w:pPr>
        <w:spacing w:line="260" w:lineRule="atLeast"/>
        <w:jc w:val="both"/>
        <w:rPr>
          <w:rFonts w:cs="Tahoma"/>
          <w:sz w:val="20"/>
          <w:szCs w:val="20"/>
          <w:lang w:val="es-ES_tradnl"/>
        </w:rPr>
      </w:pPr>
      <w:bookmarkStart w:id="78" w:name="_Toc536520845"/>
      <w:r w:rsidRPr="00D539C2">
        <w:rPr>
          <w:rFonts w:cs="Tahoma"/>
          <w:sz w:val="20"/>
          <w:szCs w:val="20"/>
          <w:lang w:val="es-ES_tradnl"/>
        </w:rPr>
        <w:t xml:space="preserve">La propuesta técnica debe incluir criterios, referidos a: </w:t>
      </w:r>
    </w:p>
    <w:p w14:paraId="678503DD" w14:textId="77777777" w:rsidR="007705DD" w:rsidRPr="00D539C2" w:rsidRDefault="007705DD" w:rsidP="007705DD">
      <w:pPr>
        <w:numPr>
          <w:ilvl w:val="0"/>
          <w:numId w:val="41"/>
        </w:numPr>
        <w:spacing w:line="260" w:lineRule="atLeast"/>
        <w:ind w:left="284" w:hanging="284"/>
        <w:jc w:val="both"/>
        <w:rPr>
          <w:rFonts w:cs="Tahoma"/>
          <w:sz w:val="20"/>
          <w:szCs w:val="20"/>
          <w:lang w:val="es-ES_tradnl"/>
        </w:rPr>
      </w:pPr>
      <w:r w:rsidRPr="00D539C2">
        <w:rPr>
          <w:rFonts w:cs="Tahoma"/>
          <w:sz w:val="20"/>
          <w:szCs w:val="20"/>
          <w:lang w:val="es-ES_tradnl"/>
        </w:rPr>
        <w:t xml:space="preserve">Metodología, </w:t>
      </w:r>
    </w:p>
    <w:p w14:paraId="74F2150A" w14:textId="77777777" w:rsidR="007705DD" w:rsidRPr="00D539C2" w:rsidRDefault="007705DD" w:rsidP="007705DD">
      <w:pPr>
        <w:numPr>
          <w:ilvl w:val="0"/>
          <w:numId w:val="41"/>
        </w:numPr>
        <w:spacing w:line="260" w:lineRule="atLeast"/>
        <w:ind w:left="284" w:hanging="284"/>
        <w:jc w:val="both"/>
        <w:rPr>
          <w:rFonts w:cs="Tahoma"/>
          <w:sz w:val="20"/>
          <w:szCs w:val="20"/>
          <w:lang w:val="es-ES_tradnl"/>
        </w:rPr>
      </w:pPr>
      <w:r w:rsidRPr="00D539C2">
        <w:rPr>
          <w:rFonts w:cs="Tahoma"/>
          <w:sz w:val="20"/>
          <w:szCs w:val="20"/>
          <w:lang w:val="es-ES_tradnl"/>
        </w:rPr>
        <w:t>Plan de trabajo,</w:t>
      </w:r>
    </w:p>
    <w:p w14:paraId="061E2615" w14:textId="77777777" w:rsidR="007705DD" w:rsidRPr="00D539C2" w:rsidRDefault="007705DD" w:rsidP="007705DD">
      <w:pPr>
        <w:numPr>
          <w:ilvl w:val="0"/>
          <w:numId w:val="41"/>
        </w:numPr>
        <w:spacing w:line="260" w:lineRule="atLeast"/>
        <w:ind w:left="284" w:hanging="284"/>
        <w:jc w:val="both"/>
        <w:rPr>
          <w:rFonts w:cs="Tahoma"/>
          <w:sz w:val="20"/>
          <w:szCs w:val="20"/>
          <w:lang w:val="es-ES_tradnl"/>
        </w:rPr>
      </w:pPr>
      <w:r w:rsidRPr="00D539C2">
        <w:rPr>
          <w:rFonts w:cs="Tahoma"/>
          <w:sz w:val="20"/>
          <w:szCs w:val="20"/>
          <w:lang w:val="es-ES_tradnl"/>
        </w:rPr>
        <w:t>Equipo</w:t>
      </w:r>
      <w:bookmarkStart w:id="79" w:name="_Hlk128059834"/>
      <w:r w:rsidRPr="00D539C2">
        <w:rPr>
          <w:rFonts w:cs="Tahoma"/>
          <w:sz w:val="20"/>
          <w:szCs w:val="20"/>
          <w:lang w:val="es-ES_tradnl"/>
        </w:rPr>
        <w:t>, vehículos y otros</w:t>
      </w:r>
      <w:bookmarkEnd w:id="79"/>
      <w:r w:rsidRPr="00D539C2">
        <w:rPr>
          <w:rFonts w:cs="Tahoma"/>
          <w:sz w:val="20"/>
          <w:szCs w:val="20"/>
          <w:lang w:val="es-ES_tradnl"/>
        </w:rPr>
        <w:t>.</w:t>
      </w:r>
    </w:p>
    <w:p w14:paraId="4DA7BA70" w14:textId="77777777" w:rsidR="007705DD" w:rsidRPr="00D539C2" w:rsidRDefault="007705DD" w:rsidP="007705DD">
      <w:pPr>
        <w:spacing w:line="260" w:lineRule="atLeast"/>
        <w:jc w:val="both"/>
        <w:rPr>
          <w:rFonts w:cs="Tahoma"/>
          <w:sz w:val="20"/>
          <w:szCs w:val="20"/>
          <w:lang w:val="es-ES_tradnl"/>
        </w:rPr>
      </w:pPr>
      <w:r w:rsidRPr="00D539C2">
        <w:rPr>
          <w:rFonts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36A8271E" w14:textId="77777777" w:rsidR="007705DD" w:rsidRPr="00D539C2" w:rsidRDefault="007705DD" w:rsidP="007705DD">
      <w:pPr>
        <w:keepNext/>
        <w:numPr>
          <w:ilvl w:val="0"/>
          <w:numId w:val="37"/>
        </w:numPr>
        <w:spacing w:before="240" w:after="60" w:line="260" w:lineRule="atLeast"/>
        <w:ind w:left="360" w:hanging="360"/>
        <w:outlineLvl w:val="0"/>
        <w:rPr>
          <w:rFonts w:cs="Tahoma"/>
          <w:b/>
          <w:bCs/>
          <w:color w:val="000000"/>
          <w:kern w:val="32"/>
          <w:sz w:val="20"/>
          <w:szCs w:val="20"/>
          <w:lang w:val="es-ES_tradnl"/>
        </w:rPr>
      </w:pPr>
      <w:bookmarkStart w:id="80" w:name="_Toc118727366"/>
      <w:r w:rsidRPr="00D539C2">
        <w:rPr>
          <w:rFonts w:cs="Tahoma"/>
          <w:b/>
          <w:bCs/>
          <w:color w:val="000000"/>
          <w:kern w:val="32"/>
          <w:sz w:val="20"/>
          <w:szCs w:val="20"/>
          <w:lang w:val="es-ES_tradnl"/>
        </w:rPr>
        <w:t>PLANILLA DE INSUMOS OPERATIVOS DE LA INSPECTORÍA</w:t>
      </w:r>
      <w:bookmarkEnd w:id="80"/>
    </w:p>
    <w:tbl>
      <w:tblPr>
        <w:tblW w:w="9546" w:type="dxa"/>
        <w:tblCellMar>
          <w:left w:w="70" w:type="dxa"/>
          <w:right w:w="70" w:type="dxa"/>
        </w:tblCellMar>
        <w:tblLook w:val="04A0" w:firstRow="1" w:lastRow="0" w:firstColumn="1" w:lastColumn="0" w:noHBand="0" w:noVBand="1"/>
      </w:tblPr>
      <w:tblGrid>
        <w:gridCol w:w="7146"/>
        <w:gridCol w:w="1148"/>
        <w:gridCol w:w="1252"/>
      </w:tblGrid>
      <w:tr w:rsidR="007705DD" w:rsidRPr="00E12DFF" w14:paraId="46B8AA9B" w14:textId="77777777" w:rsidTr="00DA4D42">
        <w:trPr>
          <w:trHeight w:val="255"/>
        </w:trPr>
        <w:tc>
          <w:tcPr>
            <w:tcW w:w="714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F167DD" w14:textId="77777777" w:rsidR="007705DD" w:rsidRPr="00E12DFF" w:rsidRDefault="007705DD" w:rsidP="00DA4D42">
            <w:pPr>
              <w:jc w:val="center"/>
              <w:rPr>
                <w:rFonts w:cs="Calibri"/>
                <w:color w:val="000000"/>
                <w:lang w:eastAsia="es-BO"/>
              </w:rPr>
            </w:pPr>
            <w:r w:rsidRPr="00E12DFF">
              <w:rPr>
                <w:rFonts w:cs="Calibri"/>
                <w:color w:val="000000"/>
                <w:lang w:eastAsia="es-BO"/>
              </w:rPr>
              <w:t>ITEM</w:t>
            </w:r>
          </w:p>
        </w:tc>
        <w:tc>
          <w:tcPr>
            <w:tcW w:w="1148" w:type="dxa"/>
            <w:tcBorders>
              <w:top w:val="single" w:sz="4" w:space="0" w:color="000000"/>
              <w:left w:val="nil"/>
              <w:bottom w:val="single" w:sz="4" w:space="0" w:color="000000"/>
              <w:right w:val="single" w:sz="4" w:space="0" w:color="000000"/>
            </w:tcBorders>
            <w:shd w:val="clear" w:color="auto" w:fill="auto"/>
            <w:noWrap/>
            <w:vAlign w:val="bottom"/>
            <w:hideMark/>
          </w:tcPr>
          <w:p w14:paraId="272A6B71" w14:textId="77777777" w:rsidR="007705DD" w:rsidRPr="00E12DFF" w:rsidRDefault="007705DD" w:rsidP="00DA4D42">
            <w:pPr>
              <w:jc w:val="center"/>
              <w:rPr>
                <w:rFonts w:cs="Calibri"/>
                <w:color w:val="000000"/>
                <w:lang w:eastAsia="es-BO"/>
              </w:rPr>
            </w:pPr>
            <w:r w:rsidRPr="00E12DFF">
              <w:rPr>
                <w:rFonts w:cs="Calibri"/>
                <w:color w:val="000000"/>
                <w:lang w:eastAsia="es-BO"/>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2168A618" w14:textId="77777777" w:rsidR="007705DD" w:rsidRPr="00E12DFF" w:rsidRDefault="007705DD" w:rsidP="00DA4D42">
            <w:pPr>
              <w:jc w:val="center"/>
              <w:rPr>
                <w:rFonts w:cs="Calibri"/>
                <w:color w:val="000000"/>
                <w:lang w:eastAsia="es-BO"/>
              </w:rPr>
            </w:pPr>
            <w:r w:rsidRPr="00E12DFF">
              <w:rPr>
                <w:rFonts w:cs="Calibri"/>
                <w:color w:val="000000"/>
                <w:lang w:eastAsia="es-BO"/>
              </w:rPr>
              <w:t>CANTIDAD</w:t>
            </w:r>
          </w:p>
        </w:tc>
      </w:tr>
      <w:tr w:rsidR="007705DD" w:rsidRPr="00E12DFF" w14:paraId="02271E31"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75C584" w14:textId="77777777" w:rsidR="007705DD" w:rsidRPr="00E12DFF" w:rsidRDefault="007705DD" w:rsidP="00DA4D42">
            <w:pPr>
              <w:rPr>
                <w:rFonts w:cs="Calibri"/>
                <w:color w:val="000000"/>
                <w:lang w:eastAsia="es-BO"/>
              </w:rPr>
            </w:pPr>
            <w:r w:rsidRPr="00E12DFF">
              <w:rPr>
                <w:rFonts w:cs="Calibri"/>
                <w:color w:val="000000"/>
                <w:lang w:eastAsia="es-BO"/>
              </w:rPr>
              <w:t>EQUIPO DE COMPUTACIÓN</w:t>
            </w:r>
          </w:p>
        </w:tc>
      </w:tr>
      <w:tr w:rsidR="007705DD" w:rsidRPr="00E12DFF" w14:paraId="534F9140" w14:textId="77777777" w:rsidTr="00DA4D42">
        <w:trPr>
          <w:trHeight w:val="167"/>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BDEAFC" w14:textId="77777777" w:rsidR="007705DD" w:rsidRPr="00E12DFF" w:rsidRDefault="007705DD" w:rsidP="00DA4D42">
            <w:pPr>
              <w:rPr>
                <w:rFonts w:cs="Calibri"/>
                <w:color w:val="000000"/>
                <w:lang w:eastAsia="es-BO"/>
              </w:rPr>
            </w:pPr>
            <w:r>
              <w:rPr>
                <w:rFonts w:cs="Calibri"/>
                <w:color w:val="000000"/>
                <w:lang w:eastAsia="es-BO"/>
              </w:rPr>
              <w:t xml:space="preserve">IMPRESORA LASER </w:t>
            </w:r>
          </w:p>
        </w:tc>
        <w:tc>
          <w:tcPr>
            <w:tcW w:w="1148" w:type="dxa"/>
            <w:tcBorders>
              <w:top w:val="nil"/>
              <w:left w:val="nil"/>
              <w:bottom w:val="single" w:sz="4" w:space="0" w:color="000000"/>
              <w:right w:val="single" w:sz="4" w:space="0" w:color="000000"/>
            </w:tcBorders>
            <w:shd w:val="clear" w:color="auto" w:fill="auto"/>
            <w:noWrap/>
            <w:vAlign w:val="bottom"/>
            <w:hideMark/>
          </w:tcPr>
          <w:p w14:paraId="5DEC8D54" w14:textId="77777777" w:rsidR="007705DD" w:rsidRPr="00E12DFF" w:rsidRDefault="007705DD" w:rsidP="00DA4D42">
            <w:pPr>
              <w:rPr>
                <w:rFonts w:cs="Calibri"/>
                <w:color w:val="000000"/>
                <w:lang w:eastAsia="es-BO"/>
              </w:rPr>
            </w:pPr>
            <w:r w:rsidRPr="00E12DFF">
              <w:rPr>
                <w:rFonts w:cs="Calibri"/>
                <w:color w:val="000000"/>
                <w:lang w:eastAsia="es-BO"/>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56F6C0CE"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FF75FF8" w14:textId="77777777" w:rsidTr="00631C42">
        <w:trPr>
          <w:trHeight w:val="4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842C1A" w14:textId="77777777" w:rsidR="007705DD" w:rsidRPr="00E12DFF" w:rsidRDefault="007705DD" w:rsidP="00DA4D42">
            <w:pPr>
              <w:rPr>
                <w:rFonts w:cs="Calibri"/>
                <w:color w:val="000000"/>
                <w:lang w:eastAsia="es-BO"/>
              </w:rPr>
            </w:pPr>
            <w:r w:rsidRPr="00E12DFF">
              <w:rPr>
                <w:rFonts w:cs="Calibri"/>
                <w:color w:val="000000"/>
                <w:lang w:eastAsia="es-BO"/>
              </w:rPr>
              <w:t>FLASH MEMORY 8GB</w:t>
            </w:r>
          </w:p>
        </w:tc>
        <w:tc>
          <w:tcPr>
            <w:tcW w:w="1148" w:type="dxa"/>
            <w:tcBorders>
              <w:top w:val="nil"/>
              <w:left w:val="nil"/>
              <w:bottom w:val="single" w:sz="4" w:space="0" w:color="000000"/>
              <w:right w:val="single" w:sz="4" w:space="0" w:color="000000"/>
            </w:tcBorders>
            <w:shd w:val="clear" w:color="auto" w:fill="auto"/>
            <w:noWrap/>
            <w:vAlign w:val="bottom"/>
            <w:hideMark/>
          </w:tcPr>
          <w:p w14:paraId="1F9CB1D8"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95F817C"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7F030EE9" w14:textId="77777777" w:rsidTr="00631C42">
        <w:trPr>
          <w:trHeight w:val="43"/>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029727B" w14:textId="77777777" w:rsidR="007705DD" w:rsidRPr="00E12DFF" w:rsidRDefault="007705DD" w:rsidP="00DA4D42">
            <w:pPr>
              <w:rPr>
                <w:rFonts w:cs="Calibri"/>
                <w:color w:val="000000"/>
                <w:lang w:eastAsia="es-BO"/>
              </w:rPr>
            </w:pPr>
            <w:r w:rsidRPr="00E12DFF">
              <w:rPr>
                <w:rFonts w:cs="Calibri"/>
                <w:color w:val="000000"/>
                <w:lang w:eastAsia="es-BO"/>
              </w:rPr>
              <w:t xml:space="preserve">COMPUTADORA PORTÁTIL </w:t>
            </w:r>
          </w:p>
        </w:tc>
        <w:tc>
          <w:tcPr>
            <w:tcW w:w="1148" w:type="dxa"/>
            <w:tcBorders>
              <w:top w:val="nil"/>
              <w:left w:val="nil"/>
              <w:bottom w:val="single" w:sz="4" w:space="0" w:color="000000"/>
              <w:right w:val="single" w:sz="4" w:space="0" w:color="000000"/>
            </w:tcBorders>
            <w:shd w:val="clear" w:color="auto" w:fill="auto"/>
            <w:noWrap/>
            <w:vAlign w:val="bottom"/>
            <w:hideMark/>
          </w:tcPr>
          <w:p w14:paraId="211993CE" w14:textId="77777777" w:rsidR="007705DD" w:rsidRPr="00E12DFF" w:rsidRDefault="007705DD" w:rsidP="00DA4D42">
            <w:pPr>
              <w:rPr>
                <w:rFonts w:cs="Calibri"/>
                <w:color w:val="000000"/>
                <w:lang w:eastAsia="es-BO"/>
              </w:rPr>
            </w:pPr>
            <w:r w:rsidRPr="00E12DFF">
              <w:rPr>
                <w:rFonts w:cs="Calibri"/>
                <w:color w:val="000000"/>
                <w:lang w:eastAsia="es-BO"/>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6D48055F"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034CEAC2"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5FF529" w14:textId="77777777" w:rsidR="007705DD" w:rsidRPr="00E12DFF" w:rsidRDefault="007705DD" w:rsidP="00DA4D42">
            <w:pPr>
              <w:rPr>
                <w:rFonts w:cs="Calibri"/>
                <w:color w:val="000000"/>
                <w:lang w:eastAsia="es-BO"/>
              </w:rPr>
            </w:pPr>
            <w:r w:rsidRPr="00E12DFF">
              <w:rPr>
                <w:rFonts w:cs="Calibri"/>
                <w:color w:val="000000"/>
                <w:lang w:eastAsia="es-BO"/>
              </w:rPr>
              <w:t>MATERIAL DE ESCRITORIO</w:t>
            </w:r>
          </w:p>
        </w:tc>
      </w:tr>
      <w:tr w:rsidR="007705DD" w:rsidRPr="00E12DFF" w14:paraId="061CA42A"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8D6C52E" w14:textId="77777777" w:rsidR="007705DD" w:rsidRPr="00E12DFF" w:rsidRDefault="007705DD" w:rsidP="00DA4D42">
            <w:pPr>
              <w:rPr>
                <w:rFonts w:cs="Calibri"/>
                <w:color w:val="000000"/>
                <w:lang w:eastAsia="es-BO"/>
              </w:rPr>
            </w:pPr>
            <w:r w:rsidRPr="00E12DFF">
              <w:rPr>
                <w:rFonts w:cs="Calibri"/>
                <w:color w:val="000000"/>
                <w:lang w:eastAsia="es-BO"/>
              </w:rPr>
              <w:t>TAJADOR</w:t>
            </w:r>
          </w:p>
        </w:tc>
        <w:tc>
          <w:tcPr>
            <w:tcW w:w="1148" w:type="dxa"/>
            <w:tcBorders>
              <w:top w:val="nil"/>
              <w:left w:val="nil"/>
              <w:bottom w:val="single" w:sz="4" w:space="0" w:color="000000"/>
              <w:right w:val="single" w:sz="4" w:space="0" w:color="000000"/>
            </w:tcBorders>
            <w:shd w:val="clear" w:color="auto" w:fill="auto"/>
            <w:noWrap/>
            <w:vAlign w:val="bottom"/>
            <w:hideMark/>
          </w:tcPr>
          <w:p w14:paraId="2257521A"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F57881"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52A11E8B"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3D294AF" w14:textId="77777777" w:rsidR="007705DD" w:rsidRPr="00E12DFF" w:rsidRDefault="007705DD" w:rsidP="00DA4D42">
            <w:pPr>
              <w:rPr>
                <w:rFonts w:cs="Calibri"/>
                <w:color w:val="000000"/>
                <w:lang w:eastAsia="es-BO"/>
              </w:rPr>
            </w:pPr>
            <w:r w:rsidRPr="00E12DFF">
              <w:rPr>
                <w:rFonts w:cs="Calibri"/>
                <w:color w:val="000000"/>
                <w:lang w:eastAsia="es-BO"/>
              </w:rPr>
              <w:t>TABLERO DE ANOTACIONES</w:t>
            </w:r>
          </w:p>
        </w:tc>
        <w:tc>
          <w:tcPr>
            <w:tcW w:w="1148" w:type="dxa"/>
            <w:tcBorders>
              <w:top w:val="nil"/>
              <w:left w:val="nil"/>
              <w:bottom w:val="single" w:sz="4" w:space="0" w:color="000000"/>
              <w:right w:val="single" w:sz="4" w:space="0" w:color="000000"/>
            </w:tcBorders>
            <w:shd w:val="clear" w:color="auto" w:fill="auto"/>
            <w:noWrap/>
            <w:vAlign w:val="bottom"/>
            <w:hideMark/>
          </w:tcPr>
          <w:p w14:paraId="109EC49C"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5E94FA4" w14:textId="77777777" w:rsidR="007705DD" w:rsidRPr="00E12DFF" w:rsidRDefault="007705DD" w:rsidP="00DA4D42">
            <w:pPr>
              <w:jc w:val="right"/>
              <w:rPr>
                <w:rFonts w:cs="Calibri"/>
                <w:color w:val="000000"/>
                <w:lang w:eastAsia="es-BO"/>
              </w:rPr>
            </w:pPr>
            <w:r w:rsidRPr="00E12DFF">
              <w:rPr>
                <w:rFonts w:cs="Calibri"/>
                <w:color w:val="000000"/>
                <w:lang w:eastAsia="es-BO"/>
              </w:rPr>
              <w:t>4</w:t>
            </w:r>
          </w:p>
        </w:tc>
      </w:tr>
      <w:tr w:rsidR="007705DD" w:rsidRPr="00E12DFF" w14:paraId="0F15CAD5"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A1D9DC8" w14:textId="77777777" w:rsidR="007705DD" w:rsidRPr="00E12DFF" w:rsidRDefault="007705DD" w:rsidP="00DA4D42">
            <w:pPr>
              <w:rPr>
                <w:rFonts w:cs="Calibri"/>
                <w:color w:val="000000"/>
                <w:lang w:eastAsia="es-BO"/>
              </w:rPr>
            </w:pPr>
            <w:r w:rsidRPr="00E12DFF">
              <w:rPr>
                <w:rFonts w:cs="Calibri"/>
                <w:color w:val="000000"/>
                <w:lang w:eastAsia="es-BO"/>
              </w:rPr>
              <w:t>PORTA DOCUMENTOS DE PLÁSTICO TAMAÑO OFICIO</w:t>
            </w:r>
          </w:p>
        </w:tc>
        <w:tc>
          <w:tcPr>
            <w:tcW w:w="1148" w:type="dxa"/>
            <w:tcBorders>
              <w:top w:val="nil"/>
              <w:left w:val="nil"/>
              <w:bottom w:val="single" w:sz="4" w:space="0" w:color="000000"/>
              <w:right w:val="single" w:sz="4" w:space="0" w:color="000000"/>
            </w:tcBorders>
            <w:shd w:val="clear" w:color="auto" w:fill="auto"/>
            <w:noWrap/>
            <w:vAlign w:val="bottom"/>
            <w:hideMark/>
          </w:tcPr>
          <w:p w14:paraId="2D3AA89F"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E63A09F" w14:textId="77777777" w:rsidR="007705DD" w:rsidRPr="00E12DFF" w:rsidRDefault="007705DD" w:rsidP="00DA4D42">
            <w:pPr>
              <w:jc w:val="right"/>
              <w:rPr>
                <w:rFonts w:cs="Calibri"/>
                <w:color w:val="000000"/>
                <w:lang w:eastAsia="es-BO"/>
              </w:rPr>
            </w:pPr>
            <w:r w:rsidRPr="00E12DFF">
              <w:rPr>
                <w:rFonts w:cs="Calibri"/>
                <w:color w:val="000000"/>
                <w:lang w:eastAsia="es-BO"/>
              </w:rPr>
              <w:t>4</w:t>
            </w:r>
          </w:p>
        </w:tc>
      </w:tr>
      <w:tr w:rsidR="007705DD" w:rsidRPr="00E12DFF" w14:paraId="31DAFEC6"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2130367" w14:textId="77777777" w:rsidR="007705DD" w:rsidRPr="00E12DFF" w:rsidRDefault="007705DD" w:rsidP="00DA4D42">
            <w:pPr>
              <w:rPr>
                <w:rFonts w:cs="Calibri"/>
                <w:color w:val="000000"/>
                <w:lang w:eastAsia="es-BO"/>
              </w:rPr>
            </w:pPr>
            <w:r w:rsidRPr="00E12DFF">
              <w:rPr>
                <w:rFonts w:cs="Calibri"/>
                <w:color w:val="000000"/>
                <w:lang w:eastAsia="es-BO"/>
              </w:rPr>
              <w:t>PERFORADORA</w:t>
            </w:r>
          </w:p>
        </w:tc>
        <w:tc>
          <w:tcPr>
            <w:tcW w:w="1148" w:type="dxa"/>
            <w:tcBorders>
              <w:top w:val="nil"/>
              <w:left w:val="nil"/>
              <w:bottom w:val="single" w:sz="4" w:space="0" w:color="000000"/>
              <w:right w:val="single" w:sz="4" w:space="0" w:color="000000"/>
            </w:tcBorders>
            <w:shd w:val="clear" w:color="auto" w:fill="auto"/>
            <w:noWrap/>
            <w:vAlign w:val="bottom"/>
            <w:hideMark/>
          </w:tcPr>
          <w:p w14:paraId="3E765ED5"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E20F81B"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6B57CBC1"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96CB90A" w14:textId="77777777" w:rsidR="007705DD" w:rsidRPr="00E12DFF" w:rsidRDefault="007705DD" w:rsidP="00DA4D42">
            <w:pPr>
              <w:rPr>
                <w:rFonts w:cs="Calibri"/>
                <w:color w:val="000000"/>
                <w:lang w:eastAsia="es-BO"/>
              </w:rPr>
            </w:pPr>
            <w:r w:rsidRPr="00E12DFF">
              <w:rPr>
                <w:rFonts w:cs="Calibri"/>
                <w:color w:val="000000"/>
                <w:lang w:eastAsia="es-BO"/>
              </w:rPr>
              <w:t>PAPEL SABANA TAMAÑO RESMA</w:t>
            </w:r>
          </w:p>
        </w:tc>
        <w:tc>
          <w:tcPr>
            <w:tcW w:w="1148" w:type="dxa"/>
            <w:tcBorders>
              <w:top w:val="nil"/>
              <w:left w:val="nil"/>
              <w:bottom w:val="single" w:sz="4" w:space="0" w:color="000000"/>
              <w:right w:val="single" w:sz="4" w:space="0" w:color="000000"/>
            </w:tcBorders>
            <w:shd w:val="clear" w:color="auto" w:fill="auto"/>
            <w:noWrap/>
            <w:vAlign w:val="bottom"/>
            <w:hideMark/>
          </w:tcPr>
          <w:p w14:paraId="1B037693" w14:textId="77777777" w:rsidR="007705DD" w:rsidRPr="00E12DFF" w:rsidRDefault="007705DD" w:rsidP="00DA4D42">
            <w:pPr>
              <w:rPr>
                <w:rFonts w:cs="Calibri"/>
                <w:color w:val="000000"/>
                <w:lang w:eastAsia="es-BO"/>
              </w:rPr>
            </w:pPr>
            <w:r w:rsidRPr="00E12DFF">
              <w:rPr>
                <w:rFonts w:cs="Calibri"/>
                <w:color w:val="000000"/>
                <w:lang w:eastAsia="es-BO"/>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6EE892E2"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39CEDB16"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309B6F" w14:textId="77777777" w:rsidR="007705DD" w:rsidRPr="00E12DFF" w:rsidRDefault="007705DD" w:rsidP="00DA4D42">
            <w:pPr>
              <w:rPr>
                <w:rFonts w:cs="Calibri"/>
                <w:color w:val="000000"/>
                <w:lang w:eastAsia="es-BO"/>
              </w:rPr>
            </w:pPr>
            <w:r w:rsidRPr="00E12DFF">
              <w:rPr>
                <w:rFonts w:cs="Calibri"/>
                <w:color w:val="000000"/>
                <w:lang w:eastAsia="es-BO"/>
              </w:rPr>
              <w:t>PAPEL CARBÓNICO</w:t>
            </w:r>
          </w:p>
        </w:tc>
        <w:tc>
          <w:tcPr>
            <w:tcW w:w="1148" w:type="dxa"/>
            <w:tcBorders>
              <w:top w:val="nil"/>
              <w:left w:val="nil"/>
              <w:bottom w:val="single" w:sz="4" w:space="0" w:color="000000"/>
              <w:right w:val="single" w:sz="4" w:space="0" w:color="000000"/>
            </w:tcBorders>
            <w:shd w:val="clear" w:color="auto" w:fill="auto"/>
            <w:noWrap/>
            <w:vAlign w:val="bottom"/>
            <w:hideMark/>
          </w:tcPr>
          <w:p w14:paraId="3DC7AF97" w14:textId="77777777" w:rsidR="007705DD" w:rsidRPr="00E12DFF" w:rsidRDefault="007705DD" w:rsidP="00DA4D42">
            <w:pPr>
              <w:rPr>
                <w:rFonts w:cs="Calibri"/>
                <w:color w:val="000000"/>
                <w:lang w:eastAsia="es-BO"/>
              </w:rPr>
            </w:pPr>
            <w:r w:rsidRPr="00E12DFF">
              <w:rPr>
                <w:rFonts w:cs="Calibri"/>
                <w:color w:val="000000"/>
                <w:lang w:eastAsia="es-BO"/>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30A80B86"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2065C68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FB7B8CD" w14:textId="77777777" w:rsidR="007705DD" w:rsidRPr="00E12DFF" w:rsidRDefault="007705DD" w:rsidP="00DA4D42">
            <w:pPr>
              <w:rPr>
                <w:rFonts w:cs="Calibri"/>
                <w:color w:val="000000"/>
                <w:lang w:eastAsia="es-BO"/>
              </w:rPr>
            </w:pPr>
            <w:r w:rsidRPr="00E12DFF">
              <w:rPr>
                <w:rFonts w:cs="Calibri"/>
                <w:color w:val="000000"/>
                <w:lang w:eastAsia="es-BO"/>
              </w:rPr>
              <w:t>PAPEL BOND TAMAÑO CARTA</w:t>
            </w:r>
          </w:p>
        </w:tc>
        <w:tc>
          <w:tcPr>
            <w:tcW w:w="1148" w:type="dxa"/>
            <w:tcBorders>
              <w:top w:val="nil"/>
              <w:left w:val="nil"/>
              <w:bottom w:val="single" w:sz="4" w:space="0" w:color="000000"/>
              <w:right w:val="single" w:sz="4" w:space="0" w:color="000000"/>
            </w:tcBorders>
            <w:shd w:val="clear" w:color="auto" w:fill="auto"/>
            <w:noWrap/>
            <w:vAlign w:val="bottom"/>
            <w:hideMark/>
          </w:tcPr>
          <w:p w14:paraId="56397A32" w14:textId="77777777" w:rsidR="007705DD" w:rsidRPr="00E12DFF" w:rsidRDefault="007705DD" w:rsidP="00DA4D42">
            <w:pPr>
              <w:rPr>
                <w:rFonts w:cs="Calibri"/>
                <w:color w:val="000000"/>
                <w:lang w:eastAsia="es-BO"/>
              </w:rPr>
            </w:pPr>
            <w:r w:rsidRPr="00E12DFF">
              <w:rPr>
                <w:rFonts w:cs="Calibri"/>
                <w:color w:val="000000"/>
                <w:lang w:eastAsia="es-BO"/>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7611B550" w14:textId="77777777" w:rsidR="007705DD" w:rsidRPr="00E12DFF" w:rsidRDefault="007705DD" w:rsidP="00DA4D42">
            <w:pPr>
              <w:jc w:val="right"/>
              <w:rPr>
                <w:rFonts w:cs="Calibri"/>
                <w:color w:val="000000"/>
                <w:lang w:eastAsia="es-BO"/>
              </w:rPr>
            </w:pPr>
            <w:r w:rsidRPr="00E12DFF">
              <w:rPr>
                <w:rFonts w:cs="Calibri"/>
                <w:color w:val="000000"/>
                <w:lang w:eastAsia="es-BO"/>
              </w:rPr>
              <w:t>4</w:t>
            </w:r>
          </w:p>
        </w:tc>
      </w:tr>
      <w:tr w:rsidR="007705DD" w:rsidRPr="00E12DFF" w14:paraId="29DADB0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7D3A39" w14:textId="77777777" w:rsidR="007705DD" w:rsidRPr="00E12DFF" w:rsidRDefault="007705DD" w:rsidP="00DA4D42">
            <w:pPr>
              <w:rPr>
                <w:rFonts w:cs="Calibri"/>
                <w:color w:val="000000"/>
                <w:lang w:eastAsia="es-BO"/>
              </w:rPr>
            </w:pPr>
            <w:r w:rsidRPr="00E12DFF">
              <w:rPr>
                <w:rFonts w:cs="Calibri"/>
                <w:color w:val="000000"/>
                <w:lang w:eastAsia="es-BO"/>
              </w:rPr>
              <w:t>MARCADOR INDELEBLE</w:t>
            </w:r>
          </w:p>
        </w:tc>
        <w:tc>
          <w:tcPr>
            <w:tcW w:w="1148" w:type="dxa"/>
            <w:tcBorders>
              <w:top w:val="nil"/>
              <w:left w:val="nil"/>
              <w:bottom w:val="single" w:sz="4" w:space="0" w:color="000000"/>
              <w:right w:val="single" w:sz="4" w:space="0" w:color="000000"/>
            </w:tcBorders>
            <w:shd w:val="clear" w:color="auto" w:fill="auto"/>
            <w:noWrap/>
            <w:vAlign w:val="bottom"/>
            <w:hideMark/>
          </w:tcPr>
          <w:p w14:paraId="0E2F841D"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FEBF31F" w14:textId="77777777" w:rsidR="007705DD" w:rsidRPr="00E12DFF" w:rsidRDefault="007705DD" w:rsidP="00DA4D42">
            <w:pPr>
              <w:jc w:val="right"/>
              <w:rPr>
                <w:rFonts w:cs="Calibri"/>
                <w:color w:val="000000"/>
                <w:lang w:eastAsia="es-BO"/>
              </w:rPr>
            </w:pPr>
            <w:r w:rsidRPr="00E12DFF">
              <w:rPr>
                <w:rFonts w:cs="Calibri"/>
                <w:color w:val="000000"/>
                <w:lang w:eastAsia="es-BO"/>
              </w:rPr>
              <w:t>3</w:t>
            </w:r>
          </w:p>
        </w:tc>
      </w:tr>
      <w:tr w:rsidR="007705DD" w:rsidRPr="00E12DFF" w14:paraId="4B2F37E0"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C10A109" w14:textId="77777777" w:rsidR="007705DD" w:rsidRPr="00E12DFF" w:rsidRDefault="007705DD" w:rsidP="00DA4D42">
            <w:pPr>
              <w:rPr>
                <w:rFonts w:cs="Calibri"/>
                <w:color w:val="000000"/>
                <w:lang w:eastAsia="es-BO"/>
              </w:rPr>
            </w:pPr>
            <w:r w:rsidRPr="00E12DFF">
              <w:rPr>
                <w:rFonts w:cs="Calibri"/>
                <w:color w:val="000000"/>
                <w:lang w:eastAsia="es-BO"/>
              </w:rPr>
              <w:t>MARCADOR DE AGUA</w:t>
            </w:r>
          </w:p>
        </w:tc>
        <w:tc>
          <w:tcPr>
            <w:tcW w:w="1148" w:type="dxa"/>
            <w:tcBorders>
              <w:top w:val="nil"/>
              <w:left w:val="nil"/>
              <w:bottom w:val="single" w:sz="4" w:space="0" w:color="000000"/>
              <w:right w:val="single" w:sz="4" w:space="0" w:color="000000"/>
            </w:tcBorders>
            <w:shd w:val="clear" w:color="auto" w:fill="auto"/>
            <w:noWrap/>
            <w:vAlign w:val="bottom"/>
            <w:hideMark/>
          </w:tcPr>
          <w:p w14:paraId="34FEB0C9"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9D0D2AE"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6A0FBC5E"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D7F5DF8" w14:textId="77777777" w:rsidR="007705DD" w:rsidRPr="00E12DFF" w:rsidRDefault="007705DD" w:rsidP="00DA4D42">
            <w:pPr>
              <w:rPr>
                <w:rFonts w:cs="Calibri"/>
                <w:color w:val="000000"/>
                <w:lang w:eastAsia="es-BO"/>
              </w:rPr>
            </w:pPr>
            <w:r w:rsidRPr="00E12DFF">
              <w:rPr>
                <w:rFonts w:cs="Calibri"/>
                <w:color w:val="000000"/>
                <w:lang w:eastAsia="es-BO"/>
              </w:rPr>
              <w:t>LÁPIZ NEGRO</w:t>
            </w:r>
          </w:p>
        </w:tc>
        <w:tc>
          <w:tcPr>
            <w:tcW w:w="1148" w:type="dxa"/>
            <w:tcBorders>
              <w:top w:val="nil"/>
              <w:left w:val="nil"/>
              <w:bottom w:val="single" w:sz="4" w:space="0" w:color="000000"/>
              <w:right w:val="single" w:sz="4" w:space="0" w:color="000000"/>
            </w:tcBorders>
            <w:shd w:val="clear" w:color="auto" w:fill="auto"/>
            <w:noWrap/>
            <w:vAlign w:val="bottom"/>
            <w:hideMark/>
          </w:tcPr>
          <w:p w14:paraId="4A44EBE1"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119E915"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4FB23B60"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8BA5802" w14:textId="77777777" w:rsidR="007705DD" w:rsidRPr="00E12DFF" w:rsidRDefault="007705DD" w:rsidP="00DA4D42">
            <w:pPr>
              <w:rPr>
                <w:rFonts w:cs="Calibri"/>
                <w:color w:val="000000"/>
                <w:lang w:eastAsia="es-BO"/>
              </w:rPr>
            </w:pPr>
            <w:r w:rsidRPr="00E12DFF">
              <w:rPr>
                <w:rFonts w:cs="Calibri"/>
                <w:color w:val="000000"/>
                <w:lang w:eastAsia="es-BO"/>
              </w:rPr>
              <w:lastRenderedPageBreak/>
              <w:t>GRAMPAS</w:t>
            </w:r>
          </w:p>
        </w:tc>
        <w:tc>
          <w:tcPr>
            <w:tcW w:w="1148" w:type="dxa"/>
            <w:tcBorders>
              <w:top w:val="nil"/>
              <w:left w:val="nil"/>
              <w:bottom w:val="single" w:sz="4" w:space="0" w:color="000000"/>
              <w:right w:val="single" w:sz="4" w:space="0" w:color="000000"/>
            </w:tcBorders>
            <w:shd w:val="clear" w:color="auto" w:fill="auto"/>
            <w:noWrap/>
            <w:vAlign w:val="bottom"/>
            <w:hideMark/>
          </w:tcPr>
          <w:p w14:paraId="1FCF3A37" w14:textId="77777777" w:rsidR="007705DD" w:rsidRPr="00E12DFF" w:rsidRDefault="007705DD" w:rsidP="00DA4D42">
            <w:pPr>
              <w:rPr>
                <w:rFonts w:cs="Calibri"/>
                <w:color w:val="000000"/>
                <w:lang w:eastAsia="es-BO"/>
              </w:rPr>
            </w:pPr>
            <w:r w:rsidRPr="00E12DFF">
              <w:rPr>
                <w:rFonts w:cs="Calibri"/>
                <w:color w:val="000000"/>
                <w:lang w:eastAsia="es-BO"/>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6BF922A0"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6CB96DCE"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39CB768" w14:textId="77777777" w:rsidR="007705DD" w:rsidRPr="00E12DFF" w:rsidRDefault="007705DD" w:rsidP="00DA4D42">
            <w:pPr>
              <w:rPr>
                <w:rFonts w:cs="Calibri"/>
                <w:color w:val="000000"/>
                <w:lang w:eastAsia="es-BO"/>
              </w:rPr>
            </w:pPr>
            <w:r w:rsidRPr="00E12DFF">
              <w:rPr>
                <w:rFonts w:cs="Calibri"/>
                <w:color w:val="000000"/>
                <w:lang w:eastAsia="es-BO"/>
              </w:rPr>
              <w:t>GOMA DE BORRAR</w:t>
            </w:r>
          </w:p>
        </w:tc>
        <w:tc>
          <w:tcPr>
            <w:tcW w:w="1148" w:type="dxa"/>
            <w:tcBorders>
              <w:top w:val="nil"/>
              <w:left w:val="nil"/>
              <w:bottom w:val="single" w:sz="4" w:space="0" w:color="000000"/>
              <w:right w:val="single" w:sz="4" w:space="0" w:color="000000"/>
            </w:tcBorders>
            <w:shd w:val="clear" w:color="auto" w:fill="auto"/>
            <w:noWrap/>
            <w:vAlign w:val="bottom"/>
            <w:hideMark/>
          </w:tcPr>
          <w:p w14:paraId="2E34C8FB"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A0F0180" w14:textId="77777777" w:rsidR="007705DD" w:rsidRPr="00E12DFF" w:rsidRDefault="007705DD" w:rsidP="00DA4D42">
            <w:pPr>
              <w:jc w:val="right"/>
              <w:rPr>
                <w:rFonts w:cs="Calibri"/>
                <w:color w:val="000000"/>
                <w:lang w:eastAsia="es-BO"/>
              </w:rPr>
            </w:pPr>
            <w:r w:rsidRPr="00E12DFF">
              <w:rPr>
                <w:rFonts w:cs="Calibri"/>
                <w:color w:val="000000"/>
                <w:lang w:eastAsia="es-BO"/>
              </w:rPr>
              <w:t>3</w:t>
            </w:r>
          </w:p>
        </w:tc>
      </w:tr>
      <w:tr w:rsidR="007705DD" w:rsidRPr="00E12DFF" w14:paraId="551B8650"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0B65DAA" w14:textId="77777777" w:rsidR="007705DD" w:rsidRPr="00E12DFF" w:rsidRDefault="007705DD" w:rsidP="00DA4D42">
            <w:pPr>
              <w:rPr>
                <w:rFonts w:cs="Calibri"/>
                <w:color w:val="000000"/>
                <w:lang w:eastAsia="es-BO"/>
              </w:rPr>
            </w:pPr>
            <w:r w:rsidRPr="00E12DFF">
              <w:rPr>
                <w:rFonts w:cs="Calibri"/>
                <w:color w:val="000000"/>
                <w:lang w:eastAsia="es-BO"/>
              </w:rPr>
              <w:t>FOLDERS DE PLÁSTICO</w:t>
            </w:r>
          </w:p>
        </w:tc>
        <w:tc>
          <w:tcPr>
            <w:tcW w:w="1148" w:type="dxa"/>
            <w:tcBorders>
              <w:top w:val="nil"/>
              <w:left w:val="nil"/>
              <w:bottom w:val="single" w:sz="4" w:space="0" w:color="000000"/>
              <w:right w:val="single" w:sz="4" w:space="0" w:color="000000"/>
            </w:tcBorders>
            <w:shd w:val="clear" w:color="auto" w:fill="auto"/>
            <w:noWrap/>
            <w:vAlign w:val="bottom"/>
            <w:hideMark/>
          </w:tcPr>
          <w:p w14:paraId="0F3416E8"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C5F7515" w14:textId="77777777" w:rsidR="007705DD" w:rsidRPr="00E12DFF" w:rsidRDefault="007705DD" w:rsidP="00DA4D42">
            <w:pPr>
              <w:jc w:val="right"/>
              <w:rPr>
                <w:rFonts w:cs="Calibri"/>
                <w:color w:val="000000"/>
                <w:lang w:eastAsia="es-BO"/>
              </w:rPr>
            </w:pPr>
            <w:r w:rsidRPr="00E12DFF">
              <w:rPr>
                <w:rFonts w:cs="Calibri"/>
                <w:color w:val="000000"/>
                <w:lang w:eastAsia="es-BO"/>
              </w:rPr>
              <w:t>3</w:t>
            </w:r>
          </w:p>
        </w:tc>
      </w:tr>
      <w:tr w:rsidR="007705DD" w:rsidRPr="00E12DFF" w14:paraId="3C7A1773"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BFC832E" w14:textId="77777777" w:rsidR="007705DD" w:rsidRPr="00E12DFF" w:rsidRDefault="007705DD" w:rsidP="00DA4D42">
            <w:pPr>
              <w:rPr>
                <w:rFonts w:cs="Calibri"/>
                <w:color w:val="000000"/>
                <w:lang w:eastAsia="es-BO"/>
              </w:rPr>
            </w:pPr>
            <w:r w:rsidRPr="00E12DFF">
              <w:rPr>
                <w:rFonts w:cs="Calibri"/>
                <w:color w:val="000000"/>
                <w:lang w:eastAsia="es-BO"/>
              </w:rPr>
              <w:t>ENGRAMPADORA</w:t>
            </w:r>
          </w:p>
        </w:tc>
        <w:tc>
          <w:tcPr>
            <w:tcW w:w="1148" w:type="dxa"/>
            <w:tcBorders>
              <w:top w:val="nil"/>
              <w:left w:val="nil"/>
              <w:bottom w:val="single" w:sz="4" w:space="0" w:color="000000"/>
              <w:right w:val="single" w:sz="4" w:space="0" w:color="000000"/>
            </w:tcBorders>
            <w:shd w:val="clear" w:color="auto" w:fill="auto"/>
            <w:noWrap/>
            <w:vAlign w:val="bottom"/>
            <w:hideMark/>
          </w:tcPr>
          <w:p w14:paraId="41414691"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03CEDC4"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7B913F21"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E266CE" w14:textId="77777777" w:rsidR="007705DD" w:rsidRPr="00E12DFF" w:rsidRDefault="007705DD" w:rsidP="00DA4D42">
            <w:pPr>
              <w:rPr>
                <w:rFonts w:cs="Calibri"/>
                <w:color w:val="000000"/>
                <w:lang w:eastAsia="es-BO"/>
              </w:rPr>
            </w:pPr>
            <w:r w:rsidRPr="00E12DFF">
              <w:rPr>
                <w:rFonts w:cs="Calibri"/>
                <w:color w:val="000000"/>
                <w:lang w:eastAsia="es-BO"/>
              </w:rPr>
              <w:t>CUADERNO DE ACTAS</w:t>
            </w:r>
          </w:p>
        </w:tc>
        <w:tc>
          <w:tcPr>
            <w:tcW w:w="1148" w:type="dxa"/>
            <w:tcBorders>
              <w:top w:val="nil"/>
              <w:left w:val="nil"/>
              <w:bottom w:val="single" w:sz="4" w:space="0" w:color="000000"/>
              <w:right w:val="single" w:sz="4" w:space="0" w:color="000000"/>
            </w:tcBorders>
            <w:shd w:val="clear" w:color="auto" w:fill="auto"/>
            <w:noWrap/>
            <w:vAlign w:val="bottom"/>
            <w:hideMark/>
          </w:tcPr>
          <w:p w14:paraId="328EAE66"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C5566C" w14:textId="77777777" w:rsidR="007705DD" w:rsidRPr="00E12DFF" w:rsidRDefault="007705DD" w:rsidP="00DA4D42">
            <w:pPr>
              <w:jc w:val="right"/>
              <w:rPr>
                <w:rFonts w:cs="Calibri"/>
                <w:color w:val="000000"/>
                <w:lang w:eastAsia="es-BO"/>
              </w:rPr>
            </w:pPr>
            <w:r w:rsidRPr="00E12DFF">
              <w:rPr>
                <w:rFonts w:cs="Calibri"/>
                <w:color w:val="000000"/>
                <w:lang w:eastAsia="es-BO"/>
              </w:rPr>
              <w:t>3</w:t>
            </w:r>
          </w:p>
        </w:tc>
      </w:tr>
      <w:tr w:rsidR="007705DD" w:rsidRPr="00E12DFF" w14:paraId="6ACECD18"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E2FC349" w14:textId="77777777" w:rsidR="007705DD" w:rsidRPr="00E12DFF" w:rsidRDefault="007705DD" w:rsidP="00DA4D42">
            <w:pPr>
              <w:rPr>
                <w:rFonts w:cs="Calibri"/>
                <w:color w:val="000000"/>
                <w:lang w:eastAsia="es-BO"/>
              </w:rPr>
            </w:pPr>
            <w:r w:rsidRPr="00E12DFF">
              <w:rPr>
                <w:rFonts w:cs="Calibri"/>
                <w:color w:val="000000"/>
                <w:lang w:eastAsia="es-BO"/>
              </w:rPr>
              <w:t>CUADERNO DE 30 HOJAS</w:t>
            </w:r>
          </w:p>
        </w:tc>
        <w:tc>
          <w:tcPr>
            <w:tcW w:w="1148" w:type="dxa"/>
            <w:tcBorders>
              <w:top w:val="nil"/>
              <w:left w:val="nil"/>
              <w:bottom w:val="single" w:sz="4" w:space="0" w:color="000000"/>
              <w:right w:val="single" w:sz="4" w:space="0" w:color="000000"/>
            </w:tcBorders>
            <w:shd w:val="clear" w:color="auto" w:fill="auto"/>
            <w:noWrap/>
            <w:vAlign w:val="bottom"/>
            <w:hideMark/>
          </w:tcPr>
          <w:p w14:paraId="59638961"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A9A417A" w14:textId="77777777" w:rsidR="007705DD" w:rsidRPr="00E12DFF" w:rsidRDefault="007705DD" w:rsidP="00DA4D42">
            <w:pPr>
              <w:jc w:val="right"/>
              <w:rPr>
                <w:rFonts w:cs="Calibri"/>
                <w:color w:val="000000"/>
                <w:lang w:eastAsia="es-BO"/>
              </w:rPr>
            </w:pPr>
            <w:r w:rsidRPr="00E12DFF">
              <w:rPr>
                <w:rFonts w:cs="Calibri"/>
                <w:color w:val="000000"/>
                <w:lang w:eastAsia="es-BO"/>
              </w:rPr>
              <w:t>10</w:t>
            </w:r>
          </w:p>
        </w:tc>
      </w:tr>
      <w:tr w:rsidR="007705DD" w:rsidRPr="00E12DFF" w14:paraId="248458CE"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A9F0184" w14:textId="77777777" w:rsidR="007705DD" w:rsidRPr="00E12DFF" w:rsidRDefault="007705DD" w:rsidP="00DA4D42">
            <w:pPr>
              <w:rPr>
                <w:rFonts w:cs="Calibri"/>
                <w:color w:val="000000"/>
                <w:lang w:eastAsia="es-BO"/>
              </w:rPr>
            </w:pPr>
            <w:r w:rsidRPr="00E12DFF">
              <w:rPr>
                <w:rFonts w:cs="Calibri"/>
                <w:color w:val="000000"/>
                <w:lang w:eastAsia="es-BO"/>
              </w:rPr>
              <w:t>CUADERNO DE 100 HOJAS TAMAÑO CARTA</w:t>
            </w:r>
          </w:p>
        </w:tc>
        <w:tc>
          <w:tcPr>
            <w:tcW w:w="1148" w:type="dxa"/>
            <w:tcBorders>
              <w:top w:val="nil"/>
              <w:left w:val="nil"/>
              <w:bottom w:val="single" w:sz="4" w:space="0" w:color="000000"/>
              <w:right w:val="single" w:sz="4" w:space="0" w:color="000000"/>
            </w:tcBorders>
            <w:shd w:val="clear" w:color="auto" w:fill="auto"/>
            <w:noWrap/>
            <w:vAlign w:val="bottom"/>
            <w:hideMark/>
          </w:tcPr>
          <w:p w14:paraId="6109D8BA"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1CC451D"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2B1B8BC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44FA690" w14:textId="77777777" w:rsidR="007705DD" w:rsidRPr="00E12DFF" w:rsidRDefault="007705DD" w:rsidP="00DA4D42">
            <w:pPr>
              <w:rPr>
                <w:rFonts w:cs="Calibri"/>
                <w:color w:val="000000"/>
                <w:lang w:eastAsia="es-BO"/>
              </w:rPr>
            </w:pPr>
            <w:r w:rsidRPr="00E12DFF">
              <w:rPr>
                <w:rFonts w:cs="Calibri"/>
                <w:color w:val="000000"/>
                <w:lang w:eastAsia="es-BO"/>
              </w:rPr>
              <w:t>CLIPS</w:t>
            </w:r>
          </w:p>
        </w:tc>
        <w:tc>
          <w:tcPr>
            <w:tcW w:w="1148" w:type="dxa"/>
            <w:tcBorders>
              <w:top w:val="nil"/>
              <w:left w:val="nil"/>
              <w:bottom w:val="single" w:sz="4" w:space="0" w:color="000000"/>
              <w:right w:val="single" w:sz="4" w:space="0" w:color="000000"/>
            </w:tcBorders>
            <w:shd w:val="clear" w:color="auto" w:fill="auto"/>
            <w:noWrap/>
            <w:vAlign w:val="bottom"/>
            <w:hideMark/>
          </w:tcPr>
          <w:p w14:paraId="7EB59FFA" w14:textId="77777777" w:rsidR="007705DD" w:rsidRPr="00E12DFF" w:rsidRDefault="007705DD" w:rsidP="00DA4D42">
            <w:pPr>
              <w:rPr>
                <w:rFonts w:cs="Calibri"/>
                <w:color w:val="000000"/>
                <w:lang w:eastAsia="es-BO"/>
              </w:rPr>
            </w:pPr>
            <w:r w:rsidRPr="00E12DFF">
              <w:rPr>
                <w:rFonts w:cs="Calibri"/>
                <w:color w:val="000000"/>
                <w:lang w:eastAsia="es-BO"/>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18C72678" w14:textId="77777777" w:rsidR="007705DD" w:rsidRPr="00E12DFF" w:rsidRDefault="007705DD" w:rsidP="00DA4D42">
            <w:pPr>
              <w:jc w:val="right"/>
              <w:rPr>
                <w:rFonts w:cs="Calibri"/>
                <w:color w:val="000000"/>
                <w:lang w:eastAsia="es-BO"/>
              </w:rPr>
            </w:pPr>
            <w:r w:rsidRPr="00E12DFF">
              <w:rPr>
                <w:rFonts w:cs="Calibri"/>
                <w:color w:val="000000"/>
                <w:lang w:eastAsia="es-BO"/>
              </w:rPr>
              <w:t>3</w:t>
            </w:r>
          </w:p>
        </w:tc>
      </w:tr>
      <w:tr w:rsidR="007705DD" w:rsidRPr="00E12DFF" w14:paraId="4F7C8CB7"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ACD53DD" w14:textId="77777777" w:rsidR="007705DD" w:rsidRPr="00E12DFF" w:rsidRDefault="007705DD" w:rsidP="00DA4D42">
            <w:pPr>
              <w:rPr>
                <w:rFonts w:cs="Calibri"/>
                <w:color w:val="000000"/>
                <w:lang w:eastAsia="es-BO"/>
              </w:rPr>
            </w:pPr>
            <w:r w:rsidRPr="00E12DFF">
              <w:rPr>
                <w:rFonts w:cs="Calibri"/>
                <w:color w:val="000000"/>
                <w:lang w:eastAsia="es-BO"/>
              </w:rPr>
              <w:t>CINTA SCOTCH TRANSPARENTE</w:t>
            </w:r>
          </w:p>
        </w:tc>
        <w:tc>
          <w:tcPr>
            <w:tcW w:w="1148" w:type="dxa"/>
            <w:tcBorders>
              <w:top w:val="nil"/>
              <w:left w:val="nil"/>
              <w:bottom w:val="single" w:sz="4" w:space="0" w:color="000000"/>
              <w:right w:val="single" w:sz="4" w:space="0" w:color="000000"/>
            </w:tcBorders>
            <w:shd w:val="clear" w:color="auto" w:fill="auto"/>
            <w:noWrap/>
            <w:vAlign w:val="bottom"/>
            <w:hideMark/>
          </w:tcPr>
          <w:p w14:paraId="12171C94"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BB024B2" w14:textId="77777777" w:rsidR="007705DD" w:rsidRPr="00E12DFF" w:rsidRDefault="007705DD" w:rsidP="00DA4D42">
            <w:pPr>
              <w:jc w:val="right"/>
              <w:rPr>
                <w:rFonts w:cs="Calibri"/>
                <w:color w:val="000000"/>
                <w:lang w:eastAsia="es-BO"/>
              </w:rPr>
            </w:pPr>
            <w:r w:rsidRPr="00E12DFF">
              <w:rPr>
                <w:rFonts w:cs="Calibri"/>
                <w:color w:val="000000"/>
                <w:lang w:eastAsia="es-BO"/>
              </w:rPr>
              <w:t>2</w:t>
            </w:r>
          </w:p>
        </w:tc>
      </w:tr>
      <w:tr w:rsidR="007705DD" w:rsidRPr="00E12DFF" w14:paraId="0C406CFE"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82F3054" w14:textId="77777777" w:rsidR="007705DD" w:rsidRPr="00E12DFF" w:rsidRDefault="007705DD" w:rsidP="00DA4D42">
            <w:pPr>
              <w:rPr>
                <w:rFonts w:cs="Calibri"/>
                <w:color w:val="000000"/>
                <w:lang w:eastAsia="es-BO"/>
              </w:rPr>
            </w:pPr>
            <w:r w:rsidRPr="00E12DFF">
              <w:rPr>
                <w:rFonts w:cs="Calibri"/>
                <w:color w:val="000000"/>
                <w:lang w:eastAsia="es-BO"/>
              </w:rPr>
              <w:t>CINTA MASKING</w:t>
            </w:r>
          </w:p>
        </w:tc>
        <w:tc>
          <w:tcPr>
            <w:tcW w:w="1148" w:type="dxa"/>
            <w:tcBorders>
              <w:top w:val="nil"/>
              <w:left w:val="nil"/>
              <w:bottom w:val="single" w:sz="4" w:space="0" w:color="000000"/>
              <w:right w:val="single" w:sz="4" w:space="0" w:color="000000"/>
            </w:tcBorders>
            <w:shd w:val="clear" w:color="auto" w:fill="auto"/>
            <w:noWrap/>
            <w:vAlign w:val="bottom"/>
            <w:hideMark/>
          </w:tcPr>
          <w:p w14:paraId="455DFD47"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1CA62E3" w14:textId="77777777" w:rsidR="007705DD" w:rsidRPr="00E12DFF" w:rsidRDefault="007705DD" w:rsidP="00DA4D42">
            <w:pPr>
              <w:jc w:val="right"/>
              <w:rPr>
                <w:rFonts w:cs="Calibri"/>
                <w:color w:val="000000"/>
                <w:lang w:eastAsia="es-BO"/>
              </w:rPr>
            </w:pPr>
            <w:r w:rsidRPr="00E12DFF">
              <w:rPr>
                <w:rFonts w:cs="Calibri"/>
                <w:color w:val="000000"/>
                <w:lang w:eastAsia="es-BO"/>
              </w:rPr>
              <w:t>5</w:t>
            </w:r>
          </w:p>
        </w:tc>
      </w:tr>
      <w:tr w:rsidR="007705DD" w:rsidRPr="00E12DFF" w14:paraId="293EDFA9"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1EA20D8A" w14:textId="77777777" w:rsidR="007705DD" w:rsidRPr="00E12DFF" w:rsidRDefault="007705DD" w:rsidP="00DA4D42">
            <w:pPr>
              <w:rPr>
                <w:rFonts w:cs="Calibri"/>
                <w:color w:val="000000"/>
                <w:lang w:eastAsia="es-BO"/>
              </w:rPr>
            </w:pPr>
            <w:r w:rsidRPr="00E12DFF">
              <w:rPr>
                <w:rFonts w:cs="Calibri"/>
                <w:color w:val="000000"/>
                <w:lang w:eastAsia="es-BO"/>
              </w:rPr>
              <w:t>BOLÍGRAFO</w:t>
            </w:r>
          </w:p>
        </w:tc>
        <w:tc>
          <w:tcPr>
            <w:tcW w:w="1148" w:type="dxa"/>
            <w:tcBorders>
              <w:top w:val="nil"/>
              <w:left w:val="nil"/>
              <w:bottom w:val="single" w:sz="4" w:space="0" w:color="000000"/>
              <w:right w:val="single" w:sz="4" w:space="0" w:color="000000"/>
            </w:tcBorders>
            <w:shd w:val="clear" w:color="auto" w:fill="auto"/>
            <w:noWrap/>
            <w:vAlign w:val="bottom"/>
            <w:hideMark/>
          </w:tcPr>
          <w:p w14:paraId="49EE22A0"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FB33681" w14:textId="77777777" w:rsidR="007705DD" w:rsidRPr="00E12DFF" w:rsidRDefault="007705DD" w:rsidP="00DA4D42">
            <w:pPr>
              <w:jc w:val="right"/>
              <w:rPr>
                <w:rFonts w:cs="Calibri"/>
                <w:color w:val="000000"/>
                <w:lang w:eastAsia="es-BO"/>
              </w:rPr>
            </w:pPr>
            <w:r w:rsidRPr="00E12DFF">
              <w:rPr>
                <w:rFonts w:cs="Calibri"/>
                <w:color w:val="000000"/>
                <w:lang w:eastAsia="es-BO"/>
              </w:rPr>
              <w:t>12</w:t>
            </w:r>
          </w:p>
        </w:tc>
      </w:tr>
      <w:tr w:rsidR="007705DD" w:rsidRPr="00E12DFF" w14:paraId="6E7071BF"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C172657" w14:textId="77777777" w:rsidR="007705DD" w:rsidRPr="00E12DFF" w:rsidRDefault="007705DD" w:rsidP="00DA4D42">
            <w:pPr>
              <w:rPr>
                <w:rFonts w:cs="Calibri"/>
                <w:color w:val="000000"/>
                <w:lang w:eastAsia="es-BO"/>
              </w:rPr>
            </w:pPr>
            <w:r w:rsidRPr="00E12DFF">
              <w:rPr>
                <w:rFonts w:cs="Calibri"/>
                <w:color w:val="000000"/>
                <w:lang w:eastAsia="es-BO"/>
              </w:rPr>
              <w:t>ARCHIVADORES DE PALANCA</w:t>
            </w:r>
          </w:p>
        </w:tc>
        <w:tc>
          <w:tcPr>
            <w:tcW w:w="1148" w:type="dxa"/>
            <w:tcBorders>
              <w:top w:val="nil"/>
              <w:left w:val="nil"/>
              <w:bottom w:val="single" w:sz="4" w:space="0" w:color="000000"/>
              <w:right w:val="single" w:sz="4" w:space="0" w:color="000000"/>
            </w:tcBorders>
            <w:shd w:val="clear" w:color="auto" w:fill="auto"/>
            <w:noWrap/>
            <w:vAlign w:val="bottom"/>
            <w:hideMark/>
          </w:tcPr>
          <w:p w14:paraId="4F26D08A"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F1B1E91" w14:textId="77777777" w:rsidR="007705DD" w:rsidRPr="00E12DFF" w:rsidRDefault="007705DD" w:rsidP="00DA4D42">
            <w:pPr>
              <w:jc w:val="right"/>
              <w:rPr>
                <w:rFonts w:cs="Calibri"/>
                <w:color w:val="000000"/>
                <w:lang w:eastAsia="es-BO"/>
              </w:rPr>
            </w:pPr>
            <w:r w:rsidRPr="00E12DFF">
              <w:rPr>
                <w:rFonts w:cs="Calibri"/>
                <w:color w:val="000000"/>
                <w:lang w:eastAsia="es-BO"/>
              </w:rPr>
              <w:t>4</w:t>
            </w:r>
          </w:p>
        </w:tc>
      </w:tr>
      <w:tr w:rsidR="007705DD" w:rsidRPr="00E12DFF" w14:paraId="2CE5CD62"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89AC1" w14:textId="77777777" w:rsidR="007705DD" w:rsidRPr="00E12DFF" w:rsidRDefault="007705DD" w:rsidP="00DA4D42">
            <w:pPr>
              <w:rPr>
                <w:rFonts w:cs="Calibri"/>
                <w:color w:val="000000"/>
                <w:lang w:eastAsia="es-BO"/>
              </w:rPr>
            </w:pPr>
            <w:r w:rsidRPr="00E12DFF">
              <w:rPr>
                <w:rFonts w:cs="Calibri"/>
                <w:color w:val="000000"/>
                <w:lang w:eastAsia="es-BO"/>
              </w:rPr>
              <w:t>PERSO</w:t>
            </w:r>
            <w:r>
              <w:rPr>
                <w:rFonts w:cs="Calibri"/>
                <w:color w:val="000000"/>
                <w:lang w:eastAsia="es-BO"/>
              </w:rPr>
              <w:t>NAL DE PROYECTO (FACTURADO</w:t>
            </w:r>
            <w:r w:rsidRPr="00E12DFF">
              <w:rPr>
                <w:rFonts w:cs="Calibri"/>
                <w:color w:val="000000"/>
                <w:lang w:eastAsia="es-BO"/>
              </w:rPr>
              <w:t>)</w:t>
            </w:r>
          </w:p>
        </w:tc>
      </w:tr>
      <w:tr w:rsidR="007705DD" w:rsidRPr="00E12DFF" w14:paraId="785F94A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0704F867" w14:textId="77777777" w:rsidR="007705DD" w:rsidRPr="00E12DFF" w:rsidRDefault="007705DD" w:rsidP="00DA4D42">
            <w:pPr>
              <w:rPr>
                <w:rFonts w:cs="Calibri"/>
                <w:color w:val="000000"/>
                <w:lang w:eastAsia="es-BO"/>
              </w:rPr>
            </w:pPr>
            <w:r w:rsidRPr="00E12DFF">
              <w:rPr>
                <w:rFonts w:cs="Calibri"/>
                <w:color w:val="000000"/>
                <w:lang w:eastAsia="es-BO"/>
              </w:rPr>
              <w:t>INSPECTOR (RURAL)</w:t>
            </w:r>
          </w:p>
        </w:tc>
        <w:tc>
          <w:tcPr>
            <w:tcW w:w="1148" w:type="dxa"/>
            <w:tcBorders>
              <w:top w:val="nil"/>
              <w:left w:val="nil"/>
              <w:bottom w:val="single" w:sz="4" w:space="0" w:color="000000"/>
              <w:right w:val="single" w:sz="4" w:space="0" w:color="000000"/>
            </w:tcBorders>
            <w:shd w:val="clear" w:color="auto" w:fill="auto"/>
            <w:noWrap/>
            <w:vAlign w:val="bottom"/>
            <w:hideMark/>
          </w:tcPr>
          <w:p w14:paraId="64BA4C0D" w14:textId="77777777" w:rsidR="007705DD" w:rsidRPr="00E12DFF" w:rsidRDefault="007705DD" w:rsidP="00DA4D42">
            <w:pPr>
              <w:rPr>
                <w:rFonts w:cs="Calibri"/>
                <w:color w:val="000000"/>
                <w:lang w:eastAsia="es-BO"/>
              </w:rPr>
            </w:pPr>
            <w:r w:rsidRPr="00E12DFF">
              <w:rPr>
                <w:rFonts w:cs="Calibri"/>
                <w:color w:val="000000"/>
                <w:lang w:eastAsia="es-BO"/>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A04773F"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7F112E3A"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60883" w14:textId="77777777" w:rsidR="007705DD" w:rsidRPr="00E12DFF" w:rsidRDefault="007705DD" w:rsidP="00DA4D42">
            <w:pPr>
              <w:rPr>
                <w:rFonts w:cs="Calibri"/>
                <w:color w:val="000000"/>
                <w:lang w:eastAsia="es-BO"/>
              </w:rPr>
            </w:pPr>
            <w:r w:rsidRPr="00E12DFF">
              <w:rPr>
                <w:rFonts w:cs="Calibri"/>
                <w:color w:val="000000"/>
                <w:lang w:eastAsia="es-BO"/>
              </w:rPr>
              <w:t>ROPA DE TRABAJO</w:t>
            </w:r>
          </w:p>
        </w:tc>
      </w:tr>
      <w:tr w:rsidR="007705DD" w:rsidRPr="00E12DFF" w14:paraId="6F326DAA"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276074" w14:textId="77777777" w:rsidR="007705DD" w:rsidRPr="00E12DFF" w:rsidRDefault="007705DD" w:rsidP="00DA4D42">
            <w:pPr>
              <w:rPr>
                <w:rFonts w:cs="Calibri"/>
                <w:color w:val="000000"/>
                <w:lang w:eastAsia="es-BO"/>
              </w:rPr>
            </w:pPr>
            <w:r w:rsidRPr="00E12DFF">
              <w:rPr>
                <w:rFonts w:cs="Calibri"/>
                <w:color w:val="000000"/>
                <w:lang w:eastAsia="es-BO"/>
              </w:rPr>
              <w:t>OVEROL</w:t>
            </w:r>
          </w:p>
        </w:tc>
        <w:tc>
          <w:tcPr>
            <w:tcW w:w="1148" w:type="dxa"/>
            <w:tcBorders>
              <w:top w:val="nil"/>
              <w:left w:val="nil"/>
              <w:bottom w:val="single" w:sz="4" w:space="0" w:color="000000"/>
              <w:right w:val="single" w:sz="4" w:space="0" w:color="000000"/>
            </w:tcBorders>
            <w:shd w:val="clear" w:color="auto" w:fill="auto"/>
            <w:noWrap/>
            <w:vAlign w:val="bottom"/>
            <w:hideMark/>
          </w:tcPr>
          <w:p w14:paraId="6EAC25DE"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D35ACC8"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F492A89"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CA5FA01" w14:textId="77777777" w:rsidR="007705DD" w:rsidRPr="00E12DFF" w:rsidRDefault="007705DD" w:rsidP="00DA4D42">
            <w:pPr>
              <w:rPr>
                <w:rFonts w:cs="Calibri"/>
                <w:color w:val="000000"/>
                <w:lang w:eastAsia="es-BO"/>
              </w:rPr>
            </w:pPr>
            <w:r w:rsidRPr="00E12DFF">
              <w:rPr>
                <w:rFonts w:cs="Calibri"/>
                <w:color w:val="000000"/>
                <w:lang w:eastAsia="es-BO"/>
              </w:rPr>
              <w:t>GUANTES</w:t>
            </w:r>
          </w:p>
        </w:tc>
        <w:tc>
          <w:tcPr>
            <w:tcW w:w="1148" w:type="dxa"/>
            <w:tcBorders>
              <w:top w:val="nil"/>
              <w:left w:val="nil"/>
              <w:bottom w:val="single" w:sz="4" w:space="0" w:color="000000"/>
              <w:right w:val="single" w:sz="4" w:space="0" w:color="000000"/>
            </w:tcBorders>
            <w:shd w:val="clear" w:color="auto" w:fill="auto"/>
            <w:noWrap/>
            <w:vAlign w:val="bottom"/>
            <w:hideMark/>
          </w:tcPr>
          <w:p w14:paraId="06750442"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231103F"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4F95797B"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4F1A7F4" w14:textId="77777777" w:rsidR="007705DD" w:rsidRPr="00E12DFF" w:rsidRDefault="007705DD" w:rsidP="00DA4D42">
            <w:pPr>
              <w:rPr>
                <w:rFonts w:cs="Calibri"/>
                <w:color w:val="000000"/>
                <w:lang w:eastAsia="es-BO"/>
              </w:rPr>
            </w:pPr>
            <w:r w:rsidRPr="00E12DFF">
              <w:rPr>
                <w:rFonts w:cs="Calibri"/>
                <w:color w:val="000000"/>
                <w:lang w:eastAsia="es-BO"/>
              </w:rPr>
              <w:t>GORRA</w:t>
            </w:r>
          </w:p>
        </w:tc>
        <w:tc>
          <w:tcPr>
            <w:tcW w:w="1148" w:type="dxa"/>
            <w:tcBorders>
              <w:top w:val="nil"/>
              <w:left w:val="nil"/>
              <w:bottom w:val="single" w:sz="4" w:space="0" w:color="000000"/>
              <w:right w:val="single" w:sz="4" w:space="0" w:color="000000"/>
            </w:tcBorders>
            <w:shd w:val="clear" w:color="auto" w:fill="auto"/>
            <w:noWrap/>
            <w:vAlign w:val="bottom"/>
            <w:hideMark/>
          </w:tcPr>
          <w:p w14:paraId="75C521D7"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B02C05"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556DC21C"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4625055" w14:textId="77777777" w:rsidR="007705DD" w:rsidRPr="00E12DFF" w:rsidRDefault="007705DD" w:rsidP="00DA4D42">
            <w:pPr>
              <w:rPr>
                <w:rFonts w:cs="Calibri"/>
                <w:color w:val="000000"/>
                <w:lang w:eastAsia="es-BO"/>
              </w:rPr>
            </w:pPr>
            <w:r w:rsidRPr="00E12DFF">
              <w:rPr>
                <w:rFonts w:cs="Calibri"/>
                <w:color w:val="000000"/>
                <w:lang w:eastAsia="es-BO"/>
              </w:rPr>
              <w:t>CHALECO DE IDENTIFICACIÓN</w:t>
            </w:r>
          </w:p>
        </w:tc>
        <w:tc>
          <w:tcPr>
            <w:tcW w:w="1148" w:type="dxa"/>
            <w:tcBorders>
              <w:top w:val="nil"/>
              <w:left w:val="nil"/>
              <w:bottom w:val="single" w:sz="4" w:space="0" w:color="000000"/>
              <w:right w:val="single" w:sz="4" w:space="0" w:color="000000"/>
            </w:tcBorders>
            <w:shd w:val="clear" w:color="auto" w:fill="auto"/>
            <w:noWrap/>
            <w:vAlign w:val="bottom"/>
            <w:hideMark/>
          </w:tcPr>
          <w:p w14:paraId="3AB08EE4"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2669BA5"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485CFEF8"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EBC9CB6" w14:textId="77777777" w:rsidR="007705DD" w:rsidRPr="00E12DFF" w:rsidRDefault="007705DD" w:rsidP="00DA4D42">
            <w:pPr>
              <w:rPr>
                <w:rFonts w:cs="Calibri"/>
                <w:color w:val="000000"/>
                <w:lang w:eastAsia="es-BO"/>
              </w:rPr>
            </w:pPr>
            <w:r w:rsidRPr="00E12DFF">
              <w:rPr>
                <w:rFonts w:cs="Calibri"/>
                <w:color w:val="000000"/>
                <w:lang w:eastAsia="es-BO"/>
              </w:rPr>
              <w:t>CASCO</w:t>
            </w:r>
          </w:p>
        </w:tc>
        <w:tc>
          <w:tcPr>
            <w:tcW w:w="1148" w:type="dxa"/>
            <w:tcBorders>
              <w:top w:val="nil"/>
              <w:left w:val="nil"/>
              <w:bottom w:val="single" w:sz="4" w:space="0" w:color="000000"/>
              <w:right w:val="single" w:sz="4" w:space="0" w:color="000000"/>
            </w:tcBorders>
            <w:shd w:val="clear" w:color="auto" w:fill="auto"/>
            <w:noWrap/>
            <w:vAlign w:val="bottom"/>
            <w:hideMark/>
          </w:tcPr>
          <w:p w14:paraId="54D4EB93"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5E512E"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936074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2AE3ED8" w14:textId="77777777" w:rsidR="007705DD" w:rsidRPr="00E12DFF" w:rsidRDefault="007705DD" w:rsidP="00DA4D42">
            <w:pPr>
              <w:rPr>
                <w:rFonts w:cs="Calibri"/>
                <w:color w:val="000000"/>
                <w:lang w:eastAsia="es-BO"/>
              </w:rPr>
            </w:pPr>
            <w:r w:rsidRPr="00E12DFF">
              <w:rPr>
                <w:rFonts w:cs="Calibri"/>
                <w:color w:val="000000"/>
                <w:lang w:eastAsia="es-BO"/>
              </w:rPr>
              <w:t>BOTAS</w:t>
            </w:r>
          </w:p>
        </w:tc>
        <w:tc>
          <w:tcPr>
            <w:tcW w:w="1148" w:type="dxa"/>
            <w:tcBorders>
              <w:top w:val="nil"/>
              <w:left w:val="nil"/>
              <w:bottom w:val="single" w:sz="4" w:space="0" w:color="000000"/>
              <w:right w:val="single" w:sz="4" w:space="0" w:color="000000"/>
            </w:tcBorders>
            <w:shd w:val="clear" w:color="auto" w:fill="auto"/>
            <w:noWrap/>
            <w:vAlign w:val="bottom"/>
            <w:hideMark/>
          </w:tcPr>
          <w:p w14:paraId="61ADBAA2"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0DDD4B5"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5B553D1D"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C15135" w14:textId="77777777" w:rsidR="007705DD" w:rsidRPr="00E12DFF" w:rsidRDefault="007705DD" w:rsidP="00DA4D42">
            <w:pPr>
              <w:rPr>
                <w:rFonts w:cs="Calibri"/>
                <w:color w:val="000000"/>
                <w:lang w:eastAsia="es-BO"/>
              </w:rPr>
            </w:pPr>
            <w:r w:rsidRPr="00E12DFF">
              <w:rPr>
                <w:rFonts w:cs="Calibri"/>
                <w:color w:val="000000"/>
                <w:lang w:eastAsia="es-BO"/>
              </w:rPr>
              <w:t>COMBUSTIBLES Y LUBRICANTES</w:t>
            </w:r>
          </w:p>
        </w:tc>
      </w:tr>
      <w:tr w:rsidR="007705DD" w:rsidRPr="00E12DFF" w14:paraId="05912005"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01659B9" w14:textId="77777777" w:rsidR="007705DD" w:rsidRPr="00E12DFF" w:rsidRDefault="007705DD" w:rsidP="00DA4D42">
            <w:pPr>
              <w:rPr>
                <w:rFonts w:cs="Calibri"/>
                <w:color w:val="000000"/>
                <w:lang w:eastAsia="es-BO"/>
              </w:rPr>
            </w:pPr>
            <w:r w:rsidRPr="00E12DFF">
              <w:rPr>
                <w:rFonts w:cs="Calibri"/>
                <w:color w:val="000000"/>
                <w:lang w:eastAsia="es-BO"/>
              </w:rPr>
              <w:t>GASOLINA PARA CAMIONETA(S)</w:t>
            </w:r>
          </w:p>
        </w:tc>
        <w:tc>
          <w:tcPr>
            <w:tcW w:w="1148" w:type="dxa"/>
            <w:tcBorders>
              <w:top w:val="nil"/>
              <w:left w:val="nil"/>
              <w:bottom w:val="single" w:sz="4" w:space="0" w:color="000000"/>
              <w:right w:val="single" w:sz="4" w:space="0" w:color="000000"/>
            </w:tcBorders>
            <w:shd w:val="clear" w:color="auto" w:fill="auto"/>
            <w:noWrap/>
            <w:vAlign w:val="bottom"/>
            <w:hideMark/>
          </w:tcPr>
          <w:p w14:paraId="247D0665" w14:textId="77777777" w:rsidR="007705DD" w:rsidRPr="00E12DFF" w:rsidRDefault="007705DD" w:rsidP="00DA4D42">
            <w:pPr>
              <w:rPr>
                <w:rFonts w:cs="Calibri"/>
                <w:color w:val="000000"/>
                <w:lang w:eastAsia="es-BO"/>
              </w:rPr>
            </w:pPr>
            <w:r w:rsidRPr="00E12DFF">
              <w:rPr>
                <w:rFonts w:cs="Calibri"/>
                <w:color w:val="000000"/>
                <w:lang w:eastAsia="es-BO"/>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6B6B11A7" w14:textId="77777777" w:rsidR="007705DD" w:rsidRPr="00E12DFF" w:rsidRDefault="007705DD" w:rsidP="00DA4D42">
            <w:pPr>
              <w:jc w:val="right"/>
              <w:rPr>
                <w:rFonts w:cs="Calibri"/>
                <w:color w:val="000000"/>
                <w:lang w:eastAsia="es-BO"/>
              </w:rPr>
            </w:pPr>
            <w:r w:rsidRPr="00E12DFF">
              <w:rPr>
                <w:rFonts w:cs="Calibri"/>
                <w:color w:val="000000"/>
                <w:lang w:eastAsia="es-BO"/>
              </w:rPr>
              <w:t>800</w:t>
            </w:r>
          </w:p>
        </w:tc>
      </w:tr>
      <w:tr w:rsidR="007705DD" w:rsidRPr="00E12DFF" w14:paraId="15381062"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B86061B" w14:textId="77777777" w:rsidR="007705DD" w:rsidRPr="00E12DFF" w:rsidRDefault="007705DD" w:rsidP="00DA4D42">
            <w:pPr>
              <w:rPr>
                <w:rFonts w:cs="Calibri"/>
                <w:color w:val="000000"/>
                <w:lang w:eastAsia="es-BO"/>
              </w:rPr>
            </w:pPr>
            <w:r w:rsidRPr="00E12DFF">
              <w:rPr>
                <w:rFonts w:cs="Calibri"/>
                <w:color w:val="000000"/>
                <w:lang w:eastAsia="es-BO"/>
              </w:rPr>
              <w:t>CAMBIO DE FILTRO DE ACEITE DE TODOS LOS VEHÍCULOS</w:t>
            </w:r>
          </w:p>
        </w:tc>
        <w:tc>
          <w:tcPr>
            <w:tcW w:w="1148" w:type="dxa"/>
            <w:tcBorders>
              <w:top w:val="nil"/>
              <w:left w:val="nil"/>
              <w:bottom w:val="single" w:sz="4" w:space="0" w:color="000000"/>
              <w:right w:val="single" w:sz="4" w:space="0" w:color="000000"/>
            </w:tcBorders>
            <w:shd w:val="clear" w:color="auto" w:fill="auto"/>
            <w:noWrap/>
            <w:vAlign w:val="bottom"/>
            <w:hideMark/>
          </w:tcPr>
          <w:p w14:paraId="4FA50CAE"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E44502"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599D0518"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2D92AFD" w14:textId="77777777" w:rsidR="007705DD" w:rsidRPr="00E12DFF" w:rsidRDefault="007705DD" w:rsidP="00DA4D42">
            <w:pPr>
              <w:rPr>
                <w:rFonts w:cs="Calibri"/>
                <w:color w:val="000000"/>
                <w:lang w:eastAsia="es-BO"/>
              </w:rPr>
            </w:pPr>
            <w:r w:rsidRPr="00E12DFF">
              <w:rPr>
                <w:rFonts w:cs="Calibri"/>
                <w:color w:val="000000"/>
                <w:lang w:eastAsia="es-BO"/>
              </w:rPr>
              <w:t>CAMBIO DE ACEITE DE TODOS LOS VEHÍCULOS</w:t>
            </w:r>
          </w:p>
        </w:tc>
        <w:tc>
          <w:tcPr>
            <w:tcW w:w="1148" w:type="dxa"/>
            <w:tcBorders>
              <w:top w:val="nil"/>
              <w:left w:val="nil"/>
              <w:bottom w:val="single" w:sz="4" w:space="0" w:color="000000"/>
              <w:right w:val="single" w:sz="4" w:space="0" w:color="000000"/>
            </w:tcBorders>
            <w:shd w:val="clear" w:color="auto" w:fill="auto"/>
            <w:noWrap/>
            <w:vAlign w:val="bottom"/>
            <w:hideMark/>
          </w:tcPr>
          <w:p w14:paraId="0052E5E9" w14:textId="77777777" w:rsidR="007705DD" w:rsidRPr="00E12DFF" w:rsidRDefault="007705DD" w:rsidP="00DA4D42">
            <w:pPr>
              <w:rPr>
                <w:rFonts w:cs="Calibri"/>
                <w:color w:val="000000"/>
                <w:lang w:eastAsia="es-BO"/>
              </w:rPr>
            </w:pPr>
            <w:r w:rsidRPr="00E12DFF">
              <w:rPr>
                <w:rFonts w:cs="Calibri"/>
                <w:color w:val="000000"/>
                <w:lang w:eastAsia="es-BO"/>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074ABF64"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648E3FC8"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9408C" w14:textId="77777777" w:rsidR="007705DD" w:rsidRPr="00E12DFF" w:rsidRDefault="007705DD" w:rsidP="00DA4D42">
            <w:pPr>
              <w:rPr>
                <w:rFonts w:cs="Calibri"/>
                <w:color w:val="000000"/>
                <w:lang w:eastAsia="es-BO"/>
              </w:rPr>
            </w:pPr>
            <w:r w:rsidRPr="00E12DFF">
              <w:rPr>
                <w:rFonts w:cs="Calibri"/>
                <w:color w:val="000000"/>
                <w:lang w:eastAsia="es-BO"/>
              </w:rPr>
              <w:t>MANTENIMIENTO Y REPARACIÓN DE MOTORIZADOS</w:t>
            </w:r>
          </w:p>
        </w:tc>
      </w:tr>
      <w:tr w:rsidR="007705DD" w:rsidRPr="00E12DFF" w14:paraId="0463976B"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031BE7D" w14:textId="77777777" w:rsidR="007705DD" w:rsidRPr="00E12DFF" w:rsidRDefault="007705DD" w:rsidP="00DA4D42">
            <w:pPr>
              <w:rPr>
                <w:rFonts w:cs="Calibri"/>
                <w:color w:val="000000"/>
                <w:lang w:eastAsia="es-BO"/>
              </w:rPr>
            </w:pPr>
            <w:r w:rsidRPr="00E12DFF">
              <w:rPr>
                <w:rFonts w:cs="Calibri"/>
                <w:color w:val="000000"/>
                <w:lang w:eastAsia="es-BO"/>
              </w:rPr>
              <w:t>REPUESTOS, ACCESORIOS PARA VEHÍCULO(S) Y/O MOTOCICLETA(S)</w:t>
            </w:r>
          </w:p>
        </w:tc>
        <w:tc>
          <w:tcPr>
            <w:tcW w:w="1148" w:type="dxa"/>
            <w:tcBorders>
              <w:top w:val="nil"/>
              <w:left w:val="nil"/>
              <w:bottom w:val="single" w:sz="4" w:space="0" w:color="000000"/>
              <w:right w:val="single" w:sz="4" w:space="0" w:color="000000"/>
            </w:tcBorders>
            <w:shd w:val="clear" w:color="auto" w:fill="auto"/>
            <w:noWrap/>
            <w:vAlign w:val="bottom"/>
            <w:hideMark/>
          </w:tcPr>
          <w:p w14:paraId="4F658B4A"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59D7379"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AE51057"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7BB488A8" w14:textId="77777777" w:rsidR="007705DD" w:rsidRPr="00E12DFF" w:rsidRDefault="007705DD" w:rsidP="00DA4D42">
            <w:pPr>
              <w:rPr>
                <w:rFonts w:cs="Calibri"/>
                <w:color w:val="000000"/>
                <w:lang w:eastAsia="es-BO"/>
              </w:rPr>
            </w:pPr>
            <w:r>
              <w:rPr>
                <w:rFonts w:cs="Calibri"/>
                <w:color w:val="000000"/>
                <w:lang w:eastAsia="es-BO"/>
              </w:rPr>
              <w:t>CAMIONETA</w:t>
            </w:r>
          </w:p>
        </w:tc>
        <w:tc>
          <w:tcPr>
            <w:tcW w:w="1148" w:type="dxa"/>
            <w:tcBorders>
              <w:top w:val="nil"/>
              <w:left w:val="nil"/>
              <w:bottom w:val="single" w:sz="4" w:space="0" w:color="000000"/>
              <w:right w:val="single" w:sz="4" w:space="0" w:color="000000"/>
            </w:tcBorders>
            <w:shd w:val="clear" w:color="auto" w:fill="auto"/>
            <w:noWrap/>
            <w:vAlign w:val="bottom"/>
            <w:hideMark/>
          </w:tcPr>
          <w:p w14:paraId="57EB9C5A"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4DA0456"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127CD525"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B09CD2" w14:textId="77777777" w:rsidR="007705DD" w:rsidRPr="00E12DFF" w:rsidRDefault="007705DD" w:rsidP="00DA4D42">
            <w:pPr>
              <w:rPr>
                <w:rFonts w:cs="Calibri"/>
                <w:color w:val="000000"/>
                <w:lang w:eastAsia="es-BO"/>
              </w:rPr>
            </w:pPr>
            <w:r w:rsidRPr="00E12DFF">
              <w:rPr>
                <w:rFonts w:cs="Calibri"/>
                <w:color w:val="000000"/>
                <w:lang w:eastAsia="es-BO"/>
              </w:rPr>
              <w:t>GASTOS VARIOS</w:t>
            </w:r>
          </w:p>
        </w:tc>
      </w:tr>
      <w:tr w:rsidR="007705DD" w:rsidRPr="00E12DFF" w14:paraId="64C9EE14"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A09B067" w14:textId="77777777" w:rsidR="007705DD" w:rsidRPr="00E12DFF" w:rsidRDefault="007705DD" w:rsidP="00DA4D42">
            <w:pPr>
              <w:rPr>
                <w:rFonts w:cs="Calibri"/>
                <w:color w:val="000000"/>
                <w:lang w:eastAsia="es-BO"/>
              </w:rPr>
            </w:pPr>
            <w:r w:rsidRPr="00E12DFF">
              <w:rPr>
                <w:rFonts w:cs="Calibri"/>
                <w:color w:val="000000"/>
                <w:lang w:eastAsia="es-BO"/>
              </w:rPr>
              <w:t>TELÉFONO CELULAR INTELIGENTE</w:t>
            </w:r>
          </w:p>
        </w:tc>
        <w:tc>
          <w:tcPr>
            <w:tcW w:w="1148" w:type="dxa"/>
            <w:tcBorders>
              <w:top w:val="nil"/>
              <w:left w:val="nil"/>
              <w:bottom w:val="single" w:sz="4" w:space="0" w:color="000000"/>
              <w:right w:val="single" w:sz="4" w:space="0" w:color="000000"/>
            </w:tcBorders>
            <w:shd w:val="clear" w:color="auto" w:fill="auto"/>
            <w:noWrap/>
            <w:vAlign w:val="bottom"/>
            <w:hideMark/>
          </w:tcPr>
          <w:p w14:paraId="40C13B18"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004D771"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77CA8205"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BF61EA" w14:textId="77777777" w:rsidR="007705DD" w:rsidRPr="00E12DFF" w:rsidRDefault="007705DD" w:rsidP="00DA4D42">
            <w:pPr>
              <w:rPr>
                <w:rFonts w:cs="Calibri"/>
                <w:color w:val="000000"/>
                <w:lang w:eastAsia="es-BO"/>
              </w:rPr>
            </w:pPr>
            <w:r w:rsidRPr="00E12DFF">
              <w:rPr>
                <w:rFonts w:cs="Calibri"/>
                <w:color w:val="000000"/>
                <w:lang w:eastAsia="es-BO"/>
              </w:rPr>
              <w:t>SERVICIOS BÁSICOS P/OFICINA (AGUA/ELECTRICIDAD/LIMPIEZA ETC.)</w:t>
            </w:r>
          </w:p>
        </w:tc>
        <w:tc>
          <w:tcPr>
            <w:tcW w:w="1148" w:type="dxa"/>
            <w:tcBorders>
              <w:top w:val="nil"/>
              <w:left w:val="nil"/>
              <w:bottom w:val="single" w:sz="4" w:space="0" w:color="000000"/>
              <w:right w:val="single" w:sz="4" w:space="0" w:color="000000"/>
            </w:tcBorders>
            <w:shd w:val="clear" w:color="auto" w:fill="auto"/>
            <w:noWrap/>
            <w:vAlign w:val="bottom"/>
            <w:hideMark/>
          </w:tcPr>
          <w:p w14:paraId="161C1006"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D9F6AA1"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4D765F1A"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2EEAEA5C" w14:textId="77777777" w:rsidR="007705DD" w:rsidRPr="00E12DFF" w:rsidRDefault="007705DD" w:rsidP="00DA4D42">
            <w:pPr>
              <w:rPr>
                <w:rFonts w:cs="Calibri"/>
                <w:color w:val="000000"/>
                <w:lang w:eastAsia="es-BO"/>
              </w:rPr>
            </w:pPr>
            <w:r w:rsidRPr="00E12DFF">
              <w:rPr>
                <w:rFonts w:cs="Calibri"/>
                <w:color w:val="000000"/>
                <w:lang w:eastAsia="es-BO"/>
              </w:rPr>
              <w:t>INTERNET</w:t>
            </w:r>
          </w:p>
        </w:tc>
        <w:tc>
          <w:tcPr>
            <w:tcW w:w="1148" w:type="dxa"/>
            <w:tcBorders>
              <w:top w:val="nil"/>
              <w:left w:val="nil"/>
              <w:bottom w:val="single" w:sz="4" w:space="0" w:color="000000"/>
              <w:right w:val="single" w:sz="4" w:space="0" w:color="000000"/>
            </w:tcBorders>
            <w:shd w:val="clear" w:color="auto" w:fill="auto"/>
            <w:noWrap/>
            <w:vAlign w:val="bottom"/>
            <w:hideMark/>
          </w:tcPr>
          <w:p w14:paraId="052D9EAC"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22CD864"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43B8E33"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512B3C11" w14:textId="77777777" w:rsidR="007705DD" w:rsidRPr="00E12DFF" w:rsidRDefault="007705DD" w:rsidP="00DA4D42">
            <w:pPr>
              <w:rPr>
                <w:rFonts w:cs="Calibri"/>
                <w:color w:val="000000"/>
                <w:lang w:eastAsia="es-BO"/>
              </w:rPr>
            </w:pPr>
            <w:r w:rsidRPr="00E12DFF">
              <w:rPr>
                <w:rFonts w:cs="Calibri"/>
                <w:color w:val="000000"/>
                <w:lang w:eastAsia="es-BO"/>
              </w:rPr>
              <w:t>FOTOCOPIAS</w:t>
            </w:r>
          </w:p>
        </w:tc>
        <w:tc>
          <w:tcPr>
            <w:tcW w:w="1148" w:type="dxa"/>
            <w:tcBorders>
              <w:top w:val="nil"/>
              <w:left w:val="nil"/>
              <w:bottom w:val="single" w:sz="4" w:space="0" w:color="000000"/>
              <w:right w:val="single" w:sz="4" w:space="0" w:color="000000"/>
            </w:tcBorders>
            <w:shd w:val="clear" w:color="auto" w:fill="auto"/>
            <w:noWrap/>
            <w:vAlign w:val="bottom"/>
            <w:hideMark/>
          </w:tcPr>
          <w:p w14:paraId="02AC26EE" w14:textId="77777777" w:rsidR="007705DD" w:rsidRPr="00E12DFF" w:rsidRDefault="007705DD" w:rsidP="00DA4D42">
            <w:pPr>
              <w:rPr>
                <w:rFonts w:cs="Calibri"/>
                <w:color w:val="000000"/>
                <w:lang w:eastAsia="es-BO"/>
              </w:rPr>
            </w:pPr>
            <w:r w:rsidRPr="00E12DFF">
              <w:rPr>
                <w:rFonts w:cs="Calibri"/>
                <w:color w:val="000000"/>
                <w:lang w:eastAsia="es-BO"/>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215E2844" w14:textId="77777777" w:rsidR="007705DD" w:rsidRPr="00E12DFF" w:rsidRDefault="007705DD" w:rsidP="00DA4D42">
            <w:pPr>
              <w:jc w:val="right"/>
              <w:rPr>
                <w:rFonts w:cs="Calibri"/>
                <w:color w:val="000000"/>
                <w:lang w:eastAsia="es-BO"/>
              </w:rPr>
            </w:pPr>
            <w:r w:rsidRPr="00E12DFF">
              <w:rPr>
                <w:rFonts w:cs="Calibri"/>
                <w:color w:val="000000"/>
                <w:lang w:eastAsia="es-BO"/>
              </w:rPr>
              <w:t>500</w:t>
            </w:r>
          </w:p>
        </w:tc>
      </w:tr>
      <w:tr w:rsidR="007705DD" w:rsidRPr="00E12DFF" w14:paraId="67FEB5A6"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CB0EAB" w14:textId="77777777" w:rsidR="007705DD" w:rsidRPr="00E12DFF" w:rsidRDefault="007705DD" w:rsidP="00DA4D42">
            <w:pPr>
              <w:rPr>
                <w:rFonts w:cs="Calibri"/>
                <w:color w:val="000000"/>
                <w:lang w:eastAsia="es-BO"/>
              </w:rPr>
            </w:pPr>
            <w:r w:rsidRPr="00E12DFF">
              <w:rPr>
                <w:rFonts w:cs="Calibri"/>
                <w:color w:val="000000"/>
                <w:lang w:eastAsia="es-BO"/>
              </w:rPr>
              <w:t>ALQUILERES</w:t>
            </w:r>
          </w:p>
        </w:tc>
      </w:tr>
      <w:tr w:rsidR="007705DD" w:rsidRPr="00E12DFF" w14:paraId="09739B8C"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318B8124" w14:textId="77777777" w:rsidR="007705DD" w:rsidRPr="00E12DFF" w:rsidRDefault="007705DD" w:rsidP="00DA4D42">
            <w:pPr>
              <w:rPr>
                <w:rFonts w:cs="Calibri"/>
                <w:color w:val="000000"/>
                <w:lang w:eastAsia="es-BO"/>
              </w:rPr>
            </w:pPr>
            <w:r w:rsidRPr="00E12DFF">
              <w:rPr>
                <w:rFonts w:cs="Calibri"/>
                <w:color w:val="000000"/>
                <w:lang w:eastAsia="es-BO"/>
              </w:rPr>
              <w:t>ALQUILER DE OFICINA</w:t>
            </w:r>
          </w:p>
        </w:tc>
        <w:tc>
          <w:tcPr>
            <w:tcW w:w="1148" w:type="dxa"/>
            <w:tcBorders>
              <w:top w:val="nil"/>
              <w:left w:val="nil"/>
              <w:bottom w:val="single" w:sz="4" w:space="0" w:color="000000"/>
              <w:right w:val="single" w:sz="4" w:space="0" w:color="000000"/>
            </w:tcBorders>
            <w:shd w:val="clear" w:color="auto" w:fill="auto"/>
            <w:noWrap/>
            <w:vAlign w:val="bottom"/>
            <w:hideMark/>
          </w:tcPr>
          <w:p w14:paraId="4FE601C4" w14:textId="77777777" w:rsidR="007705DD" w:rsidRPr="00E12DFF" w:rsidRDefault="007705DD" w:rsidP="00DA4D42">
            <w:pPr>
              <w:rPr>
                <w:rFonts w:cs="Calibri"/>
                <w:color w:val="000000"/>
                <w:lang w:eastAsia="es-BO"/>
              </w:rPr>
            </w:pPr>
            <w:r w:rsidRPr="00E12DFF">
              <w:rPr>
                <w:rFonts w:cs="Calibri"/>
                <w:color w:val="000000"/>
                <w:lang w:eastAsia="es-BO"/>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5DEA52D"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62070AC6" w14:textId="77777777" w:rsidTr="00DA4D42">
        <w:trPr>
          <w:trHeight w:val="255"/>
        </w:trPr>
        <w:tc>
          <w:tcPr>
            <w:tcW w:w="9546"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23086D" w14:textId="77777777" w:rsidR="007705DD" w:rsidRPr="00E12DFF" w:rsidRDefault="007705DD" w:rsidP="00DA4D42">
            <w:pPr>
              <w:rPr>
                <w:rFonts w:cs="Calibri"/>
                <w:color w:val="000000"/>
                <w:lang w:eastAsia="es-BO"/>
              </w:rPr>
            </w:pPr>
            <w:r w:rsidRPr="00E12DFF">
              <w:rPr>
                <w:rFonts w:cs="Calibri"/>
                <w:color w:val="000000"/>
                <w:lang w:eastAsia="es-BO"/>
              </w:rPr>
              <w:t>EQUIPO ELECTRÓNICO</w:t>
            </w:r>
          </w:p>
        </w:tc>
      </w:tr>
      <w:tr w:rsidR="007705DD" w:rsidRPr="00E12DFF" w14:paraId="485E53C6"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43352B37" w14:textId="77777777" w:rsidR="007705DD" w:rsidRPr="00E12DFF" w:rsidRDefault="007705DD" w:rsidP="00DA4D42">
            <w:pPr>
              <w:rPr>
                <w:rFonts w:cs="Calibri"/>
                <w:color w:val="000000"/>
                <w:lang w:eastAsia="es-BO"/>
              </w:rPr>
            </w:pPr>
            <w:r>
              <w:rPr>
                <w:rFonts w:cs="Calibri"/>
                <w:color w:val="000000"/>
                <w:lang w:eastAsia="es-BO"/>
              </w:rPr>
              <w:t xml:space="preserve">GPS </w:t>
            </w:r>
          </w:p>
        </w:tc>
        <w:tc>
          <w:tcPr>
            <w:tcW w:w="1148" w:type="dxa"/>
            <w:tcBorders>
              <w:top w:val="nil"/>
              <w:left w:val="nil"/>
              <w:bottom w:val="single" w:sz="4" w:space="0" w:color="000000"/>
              <w:right w:val="single" w:sz="4" w:space="0" w:color="000000"/>
            </w:tcBorders>
            <w:shd w:val="clear" w:color="auto" w:fill="auto"/>
            <w:noWrap/>
            <w:vAlign w:val="bottom"/>
            <w:hideMark/>
          </w:tcPr>
          <w:p w14:paraId="69C7BC49" w14:textId="77777777" w:rsidR="007705DD" w:rsidRPr="00E12DFF" w:rsidRDefault="007705DD" w:rsidP="00DA4D42">
            <w:pPr>
              <w:rPr>
                <w:rFonts w:cs="Calibri"/>
                <w:color w:val="000000"/>
                <w:lang w:eastAsia="es-BO"/>
              </w:rPr>
            </w:pPr>
            <w:r w:rsidRPr="00E12DFF">
              <w:rPr>
                <w:rFonts w:cs="Calibri"/>
                <w:color w:val="000000"/>
                <w:lang w:eastAsia="es-BO"/>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E8F3E86"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r w:rsidR="007705DD" w:rsidRPr="00E12DFF" w14:paraId="30E34E08" w14:textId="77777777" w:rsidTr="00DA4D42">
        <w:trPr>
          <w:trHeight w:val="255"/>
        </w:trPr>
        <w:tc>
          <w:tcPr>
            <w:tcW w:w="7146" w:type="dxa"/>
            <w:tcBorders>
              <w:top w:val="nil"/>
              <w:left w:val="single" w:sz="4" w:space="0" w:color="000000"/>
              <w:bottom w:val="single" w:sz="4" w:space="0" w:color="000000"/>
              <w:right w:val="single" w:sz="4" w:space="0" w:color="000000"/>
            </w:tcBorders>
            <w:shd w:val="clear" w:color="auto" w:fill="auto"/>
            <w:noWrap/>
            <w:vAlign w:val="bottom"/>
            <w:hideMark/>
          </w:tcPr>
          <w:p w14:paraId="65C0BC80" w14:textId="77777777" w:rsidR="007705DD" w:rsidRPr="00E12DFF" w:rsidRDefault="007705DD" w:rsidP="00DA4D42">
            <w:pPr>
              <w:rPr>
                <w:rFonts w:cs="Calibri"/>
                <w:color w:val="000000"/>
                <w:lang w:eastAsia="es-BO"/>
              </w:rPr>
            </w:pPr>
            <w:r w:rsidRPr="00E12DFF">
              <w:rPr>
                <w:rFonts w:cs="Calibri"/>
                <w:color w:val="000000"/>
                <w:lang w:eastAsia="es-BO"/>
              </w:rPr>
              <w:t>ESTUFA</w:t>
            </w:r>
          </w:p>
        </w:tc>
        <w:tc>
          <w:tcPr>
            <w:tcW w:w="1148" w:type="dxa"/>
            <w:tcBorders>
              <w:top w:val="nil"/>
              <w:left w:val="nil"/>
              <w:bottom w:val="single" w:sz="4" w:space="0" w:color="000000"/>
              <w:right w:val="single" w:sz="4" w:space="0" w:color="000000"/>
            </w:tcBorders>
            <w:shd w:val="clear" w:color="auto" w:fill="auto"/>
            <w:noWrap/>
            <w:vAlign w:val="bottom"/>
            <w:hideMark/>
          </w:tcPr>
          <w:p w14:paraId="2E0C7815" w14:textId="77777777" w:rsidR="007705DD" w:rsidRPr="00E12DFF" w:rsidRDefault="007705DD" w:rsidP="00DA4D42">
            <w:pPr>
              <w:rPr>
                <w:rFonts w:cs="Calibri"/>
                <w:color w:val="000000"/>
                <w:lang w:eastAsia="es-BO"/>
              </w:rPr>
            </w:pPr>
            <w:r w:rsidRPr="00E12DFF">
              <w:rPr>
                <w:rFonts w:cs="Calibri"/>
                <w:color w:val="000000"/>
                <w:lang w:eastAsia="es-BO"/>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F678197" w14:textId="77777777" w:rsidR="007705DD" w:rsidRPr="00E12DFF" w:rsidRDefault="007705DD" w:rsidP="00DA4D42">
            <w:pPr>
              <w:jc w:val="right"/>
              <w:rPr>
                <w:rFonts w:cs="Calibri"/>
                <w:color w:val="000000"/>
                <w:lang w:eastAsia="es-BO"/>
              </w:rPr>
            </w:pPr>
            <w:r w:rsidRPr="00E12DFF">
              <w:rPr>
                <w:rFonts w:cs="Calibri"/>
                <w:color w:val="000000"/>
                <w:lang w:eastAsia="es-BO"/>
              </w:rPr>
              <w:t>1</w:t>
            </w:r>
          </w:p>
        </w:tc>
      </w:tr>
    </w:tbl>
    <w:p w14:paraId="1B354A06" w14:textId="77777777" w:rsidR="007705DD" w:rsidRPr="00D539C2" w:rsidRDefault="007705DD" w:rsidP="007705DD">
      <w:pPr>
        <w:keepNext/>
        <w:numPr>
          <w:ilvl w:val="0"/>
          <w:numId w:val="37"/>
        </w:numPr>
        <w:spacing w:before="240" w:after="60"/>
        <w:ind w:left="360" w:hanging="360"/>
        <w:outlineLvl w:val="0"/>
        <w:rPr>
          <w:rFonts w:cs="Tahoma"/>
          <w:b/>
          <w:bCs/>
          <w:color w:val="000000"/>
          <w:kern w:val="32"/>
          <w:sz w:val="20"/>
          <w:szCs w:val="20"/>
          <w:lang w:val="es-ES_tradnl"/>
        </w:rPr>
      </w:pPr>
      <w:bookmarkStart w:id="81" w:name="_Toc118727367"/>
      <w:r w:rsidRPr="00D539C2">
        <w:rPr>
          <w:rFonts w:cs="Tahoma"/>
          <w:b/>
          <w:bCs/>
          <w:color w:val="000000"/>
          <w:kern w:val="32"/>
          <w:sz w:val="20"/>
          <w:szCs w:val="20"/>
          <w:lang w:val="es-ES_tradnl"/>
        </w:rPr>
        <w:t>DETALLE DE ÍTEMS DEL PROYECTO</w:t>
      </w:r>
      <w:bookmarkEnd w:id="81"/>
    </w:p>
    <w:tbl>
      <w:tblPr>
        <w:tblW w:w="9710" w:type="dxa"/>
        <w:tblCellMar>
          <w:left w:w="70" w:type="dxa"/>
          <w:right w:w="70" w:type="dxa"/>
        </w:tblCellMar>
        <w:tblLook w:val="04A0" w:firstRow="1" w:lastRow="0" w:firstColumn="1" w:lastColumn="0" w:noHBand="0" w:noVBand="1"/>
      </w:tblPr>
      <w:tblGrid>
        <w:gridCol w:w="916"/>
        <w:gridCol w:w="7054"/>
        <w:gridCol w:w="1740"/>
      </w:tblGrid>
      <w:tr w:rsidR="007705DD" w:rsidRPr="00E12DFF" w14:paraId="65AF25DC" w14:textId="77777777" w:rsidTr="00DA4D42">
        <w:trPr>
          <w:trHeight w:val="246"/>
        </w:trPr>
        <w:tc>
          <w:tcPr>
            <w:tcW w:w="916"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bookmarkEnd w:id="78"/>
          <w:p w14:paraId="666575BC" w14:textId="77777777" w:rsidR="007705DD" w:rsidRPr="00E12DFF" w:rsidRDefault="007705DD" w:rsidP="00DA4D42">
            <w:pPr>
              <w:jc w:val="center"/>
              <w:rPr>
                <w:rFonts w:cs="Calibri"/>
                <w:color w:val="000000"/>
                <w:lang w:eastAsia="es-BO"/>
              </w:rPr>
            </w:pPr>
            <w:r w:rsidRPr="00E12DFF">
              <w:rPr>
                <w:rFonts w:cs="Calibri"/>
                <w:color w:val="000000"/>
                <w:lang w:eastAsia="es-BO"/>
              </w:rPr>
              <w:t>NUM ITEM</w:t>
            </w:r>
          </w:p>
        </w:tc>
        <w:tc>
          <w:tcPr>
            <w:tcW w:w="7054" w:type="dxa"/>
            <w:tcBorders>
              <w:top w:val="single" w:sz="4" w:space="0" w:color="000000"/>
              <w:left w:val="nil"/>
              <w:bottom w:val="single" w:sz="4" w:space="0" w:color="000000"/>
              <w:right w:val="single" w:sz="4" w:space="0" w:color="000000"/>
            </w:tcBorders>
            <w:shd w:val="clear" w:color="000000" w:fill="66B2FF"/>
            <w:vAlign w:val="bottom"/>
            <w:hideMark/>
          </w:tcPr>
          <w:p w14:paraId="5D6297EB" w14:textId="77777777" w:rsidR="007705DD" w:rsidRPr="00E12DFF" w:rsidRDefault="007705DD" w:rsidP="00DA4D42">
            <w:pPr>
              <w:jc w:val="center"/>
              <w:rPr>
                <w:rFonts w:cs="Calibri"/>
                <w:color w:val="000000"/>
                <w:lang w:eastAsia="es-BO"/>
              </w:rPr>
            </w:pPr>
            <w:r w:rsidRPr="00E12DFF">
              <w:rPr>
                <w:rFonts w:cs="Calibri"/>
                <w:color w:val="000000"/>
                <w:lang w:eastAsia="es-BO"/>
              </w:rPr>
              <w:t>NOMBRE DEL ITEM</w:t>
            </w:r>
          </w:p>
        </w:tc>
        <w:tc>
          <w:tcPr>
            <w:tcW w:w="1740" w:type="dxa"/>
            <w:tcBorders>
              <w:top w:val="single" w:sz="4" w:space="0" w:color="000000"/>
              <w:left w:val="nil"/>
              <w:bottom w:val="single" w:sz="4" w:space="0" w:color="000000"/>
              <w:right w:val="single" w:sz="4" w:space="0" w:color="000000"/>
            </w:tcBorders>
            <w:shd w:val="clear" w:color="000000" w:fill="66B2FF"/>
            <w:noWrap/>
            <w:vAlign w:val="bottom"/>
            <w:hideMark/>
          </w:tcPr>
          <w:p w14:paraId="2A6AFE6B" w14:textId="77777777" w:rsidR="007705DD" w:rsidRPr="00E12DFF" w:rsidRDefault="007705DD" w:rsidP="00DA4D42">
            <w:pPr>
              <w:jc w:val="center"/>
              <w:rPr>
                <w:rFonts w:cs="Calibri"/>
                <w:color w:val="000000"/>
                <w:lang w:eastAsia="es-BO"/>
              </w:rPr>
            </w:pPr>
            <w:r w:rsidRPr="00E12DFF">
              <w:rPr>
                <w:rFonts w:cs="Calibri"/>
                <w:color w:val="000000"/>
                <w:lang w:eastAsia="es-BO"/>
              </w:rPr>
              <w:t>UNIDAD DE MEDIDA</w:t>
            </w:r>
          </w:p>
        </w:tc>
      </w:tr>
      <w:tr w:rsidR="007705DD" w:rsidRPr="00E12DFF" w14:paraId="2395CD44"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0B4C64B5" w14:textId="77777777" w:rsidR="007705DD" w:rsidRPr="00E12DFF" w:rsidRDefault="007705DD" w:rsidP="00DA4D42">
            <w:pPr>
              <w:jc w:val="center"/>
              <w:rPr>
                <w:rFonts w:cs="Calibri"/>
                <w:color w:val="000000"/>
                <w:lang w:eastAsia="es-BO"/>
              </w:rPr>
            </w:pPr>
            <w:r w:rsidRPr="00E12DFF">
              <w:rPr>
                <w:rFonts w:cs="Calibri"/>
                <w:color w:val="000000"/>
                <w:lang w:eastAsia="es-BO"/>
              </w:rPr>
              <w:t>1</w:t>
            </w:r>
          </w:p>
        </w:tc>
        <w:tc>
          <w:tcPr>
            <w:tcW w:w="7054" w:type="dxa"/>
            <w:tcBorders>
              <w:top w:val="nil"/>
              <w:left w:val="nil"/>
              <w:bottom w:val="single" w:sz="4" w:space="0" w:color="000000"/>
              <w:right w:val="single" w:sz="4" w:space="0" w:color="000000"/>
            </w:tcBorders>
            <w:shd w:val="clear" w:color="auto" w:fill="auto"/>
            <w:vAlign w:val="bottom"/>
            <w:hideMark/>
          </w:tcPr>
          <w:p w14:paraId="0CC029EE" w14:textId="77777777" w:rsidR="007705DD" w:rsidRPr="00E12DFF" w:rsidRDefault="007705DD" w:rsidP="00DA4D42">
            <w:pPr>
              <w:rPr>
                <w:rFonts w:cs="Calibri"/>
                <w:color w:val="000000"/>
                <w:lang w:eastAsia="es-BO"/>
              </w:rPr>
            </w:pPr>
            <w:r w:rsidRPr="00E12DFF">
              <w:rPr>
                <w:rFonts w:cs="Calibri"/>
                <w:color w:val="000000"/>
                <w:lang w:eastAsia="es-BO"/>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43154F73"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3F08D291"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44F05F0D" w14:textId="77777777" w:rsidR="007705DD" w:rsidRPr="00E12DFF" w:rsidRDefault="007705DD" w:rsidP="00DA4D42">
            <w:pPr>
              <w:jc w:val="center"/>
              <w:rPr>
                <w:rFonts w:cs="Calibri"/>
                <w:color w:val="000000"/>
                <w:lang w:eastAsia="es-BO"/>
              </w:rPr>
            </w:pPr>
            <w:r w:rsidRPr="00E12DFF">
              <w:rPr>
                <w:rFonts w:cs="Calibri"/>
                <w:color w:val="000000"/>
                <w:lang w:eastAsia="es-BO"/>
              </w:rPr>
              <w:t>2</w:t>
            </w:r>
          </w:p>
        </w:tc>
        <w:tc>
          <w:tcPr>
            <w:tcW w:w="7054" w:type="dxa"/>
            <w:tcBorders>
              <w:top w:val="nil"/>
              <w:left w:val="nil"/>
              <w:bottom w:val="single" w:sz="4" w:space="0" w:color="000000"/>
              <w:right w:val="single" w:sz="4" w:space="0" w:color="000000"/>
            </w:tcBorders>
            <w:shd w:val="clear" w:color="auto" w:fill="auto"/>
            <w:vAlign w:val="bottom"/>
            <w:hideMark/>
          </w:tcPr>
          <w:p w14:paraId="547B5C26" w14:textId="77777777" w:rsidR="007705DD" w:rsidRPr="00E12DFF" w:rsidRDefault="007705DD" w:rsidP="00DA4D42">
            <w:pPr>
              <w:rPr>
                <w:rFonts w:cs="Calibri"/>
                <w:color w:val="000000"/>
                <w:lang w:eastAsia="es-BO"/>
              </w:rPr>
            </w:pPr>
            <w:r w:rsidRPr="00E12DFF">
              <w:rPr>
                <w:rFonts w:cs="Calibri"/>
                <w:color w:val="000000"/>
                <w:lang w:eastAsia="es-BO"/>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1B8B0343"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77F0E741"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082EB7A" w14:textId="77777777" w:rsidR="007705DD" w:rsidRPr="00E12DFF" w:rsidRDefault="007705DD" w:rsidP="00DA4D42">
            <w:pPr>
              <w:jc w:val="center"/>
              <w:rPr>
                <w:rFonts w:cs="Calibri"/>
                <w:color w:val="000000"/>
                <w:lang w:eastAsia="es-BO"/>
              </w:rPr>
            </w:pPr>
            <w:r w:rsidRPr="00E12DFF">
              <w:rPr>
                <w:rFonts w:cs="Calibri"/>
                <w:color w:val="000000"/>
                <w:lang w:eastAsia="es-BO"/>
              </w:rPr>
              <w:t>3</w:t>
            </w:r>
          </w:p>
        </w:tc>
        <w:tc>
          <w:tcPr>
            <w:tcW w:w="7054" w:type="dxa"/>
            <w:tcBorders>
              <w:top w:val="nil"/>
              <w:left w:val="nil"/>
              <w:bottom w:val="single" w:sz="4" w:space="0" w:color="000000"/>
              <w:right w:val="single" w:sz="4" w:space="0" w:color="000000"/>
            </w:tcBorders>
            <w:shd w:val="clear" w:color="auto" w:fill="auto"/>
            <w:vAlign w:val="bottom"/>
            <w:hideMark/>
          </w:tcPr>
          <w:p w14:paraId="49908940" w14:textId="77777777" w:rsidR="007705DD" w:rsidRPr="00E12DFF" w:rsidRDefault="007705DD" w:rsidP="00DA4D42">
            <w:pPr>
              <w:rPr>
                <w:rFonts w:cs="Calibri"/>
                <w:color w:val="000000"/>
                <w:lang w:eastAsia="es-BO"/>
              </w:rPr>
            </w:pPr>
            <w:r w:rsidRPr="00E12DFF">
              <w:rPr>
                <w:rFonts w:cs="Calibri"/>
                <w:color w:val="000000"/>
                <w:lang w:eastAsia="es-BO"/>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48EE4599"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76F1E5C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FE49F4C" w14:textId="77777777" w:rsidR="007705DD" w:rsidRPr="00E12DFF" w:rsidRDefault="007705DD" w:rsidP="00DA4D42">
            <w:pPr>
              <w:jc w:val="center"/>
              <w:rPr>
                <w:rFonts w:cs="Calibri"/>
                <w:color w:val="000000"/>
                <w:lang w:eastAsia="es-BO"/>
              </w:rPr>
            </w:pPr>
            <w:r w:rsidRPr="00E12DFF">
              <w:rPr>
                <w:rFonts w:cs="Calibri"/>
                <w:color w:val="000000"/>
                <w:lang w:eastAsia="es-BO"/>
              </w:rPr>
              <w:t>4</w:t>
            </w:r>
          </w:p>
        </w:tc>
        <w:tc>
          <w:tcPr>
            <w:tcW w:w="7054" w:type="dxa"/>
            <w:tcBorders>
              <w:top w:val="nil"/>
              <w:left w:val="nil"/>
              <w:bottom w:val="single" w:sz="4" w:space="0" w:color="000000"/>
              <w:right w:val="single" w:sz="4" w:space="0" w:color="000000"/>
            </w:tcBorders>
            <w:shd w:val="clear" w:color="auto" w:fill="auto"/>
            <w:vAlign w:val="bottom"/>
            <w:hideMark/>
          </w:tcPr>
          <w:p w14:paraId="30C01C06" w14:textId="77777777" w:rsidR="007705DD" w:rsidRPr="00E12DFF" w:rsidRDefault="007705DD" w:rsidP="00DA4D42">
            <w:pPr>
              <w:rPr>
                <w:rFonts w:cs="Calibri"/>
                <w:color w:val="000000"/>
                <w:lang w:eastAsia="es-BO"/>
              </w:rPr>
            </w:pPr>
            <w:r w:rsidRPr="00E12DFF">
              <w:rPr>
                <w:rFonts w:cs="Calibri"/>
                <w:color w:val="000000"/>
                <w:lang w:eastAsia="es-BO"/>
              </w:rPr>
              <w:t>SOBRECIMIENTO DE HORMIGÓN CICLÓPEO 50% PIEDRA DESPLAZADORA</w:t>
            </w:r>
          </w:p>
        </w:tc>
        <w:tc>
          <w:tcPr>
            <w:tcW w:w="1740" w:type="dxa"/>
            <w:tcBorders>
              <w:top w:val="nil"/>
              <w:left w:val="nil"/>
              <w:bottom w:val="single" w:sz="4" w:space="0" w:color="000000"/>
              <w:right w:val="single" w:sz="4" w:space="0" w:color="000000"/>
            </w:tcBorders>
            <w:shd w:val="clear" w:color="auto" w:fill="auto"/>
            <w:noWrap/>
            <w:vAlign w:val="bottom"/>
            <w:hideMark/>
          </w:tcPr>
          <w:p w14:paraId="54FFDDEE"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7330691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909CA5B" w14:textId="77777777" w:rsidR="007705DD" w:rsidRPr="00E12DFF" w:rsidRDefault="007705DD" w:rsidP="00DA4D42">
            <w:pPr>
              <w:jc w:val="center"/>
              <w:rPr>
                <w:rFonts w:cs="Calibri"/>
                <w:color w:val="000000"/>
                <w:lang w:eastAsia="es-BO"/>
              </w:rPr>
            </w:pPr>
            <w:r w:rsidRPr="00E12DFF">
              <w:rPr>
                <w:rFonts w:cs="Calibri"/>
                <w:color w:val="000000"/>
                <w:lang w:eastAsia="es-BO"/>
              </w:rPr>
              <w:t>5</w:t>
            </w:r>
          </w:p>
        </w:tc>
        <w:tc>
          <w:tcPr>
            <w:tcW w:w="7054" w:type="dxa"/>
            <w:tcBorders>
              <w:top w:val="nil"/>
              <w:left w:val="nil"/>
              <w:bottom w:val="single" w:sz="4" w:space="0" w:color="000000"/>
              <w:right w:val="single" w:sz="4" w:space="0" w:color="000000"/>
            </w:tcBorders>
            <w:shd w:val="clear" w:color="auto" w:fill="auto"/>
            <w:vAlign w:val="bottom"/>
            <w:hideMark/>
          </w:tcPr>
          <w:p w14:paraId="47A4D9A7" w14:textId="77777777" w:rsidR="007705DD" w:rsidRPr="00E12DFF" w:rsidRDefault="007705DD" w:rsidP="00DA4D42">
            <w:pPr>
              <w:rPr>
                <w:rFonts w:cs="Calibri"/>
                <w:color w:val="000000"/>
                <w:lang w:eastAsia="es-BO"/>
              </w:rPr>
            </w:pPr>
            <w:r w:rsidRPr="00E12DFF">
              <w:rPr>
                <w:rFonts w:cs="Calibri"/>
                <w:color w:val="000000"/>
                <w:lang w:eastAsia="es-BO"/>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1A3EB848"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6A65F5A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33D57E7" w14:textId="77777777" w:rsidR="007705DD" w:rsidRPr="00E12DFF" w:rsidRDefault="007705DD" w:rsidP="00DA4D42">
            <w:pPr>
              <w:jc w:val="center"/>
              <w:rPr>
                <w:rFonts w:cs="Calibri"/>
                <w:color w:val="000000"/>
                <w:lang w:eastAsia="es-BO"/>
              </w:rPr>
            </w:pPr>
            <w:r w:rsidRPr="00E12DFF">
              <w:rPr>
                <w:rFonts w:cs="Calibri"/>
                <w:color w:val="000000"/>
                <w:lang w:eastAsia="es-BO"/>
              </w:rPr>
              <w:t>6</w:t>
            </w:r>
          </w:p>
        </w:tc>
        <w:tc>
          <w:tcPr>
            <w:tcW w:w="7054" w:type="dxa"/>
            <w:tcBorders>
              <w:top w:val="nil"/>
              <w:left w:val="nil"/>
              <w:bottom w:val="single" w:sz="4" w:space="0" w:color="000000"/>
              <w:right w:val="single" w:sz="4" w:space="0" w:color="000000"/>
            </w:tcBorders>
            <w:shd w:val="clear" w:color="auto" w:fill="auto"/>
            <w:vAlign w:val="bottom"/>
            <w:hideMark/>
          </w:tcPr>
          <w:p w14:paraId="0361EECC" w14:textId="77777777" w:rsidR="007705DD" w:rsidRPr="00E12DFF" w:rsidRDefault="007705DD" w:rsidP="00DA4D42">
            <w:pPr>
              <w:rPr>
                <w:rFonts w:cs="Calibri"/>
                <w:color w:val="000000"/>
                <w:lang w:eastAsia="es-BO"/>
              </w:rPr>
            </w:pPr>
            <w:r w:rsidRPr="00E12DFF">
              <w:rPr>
                <w:rFonts w:cs="Calibri"/>
                <w:color w:val="000000"/>
                <w:lang w:eastAsia="es-BO"/>
              </w:rPr>
              <w:t>MURO DE LADRILLO DE 6H C/MORTERO DE CEMENTO (24X15X10) E=10 cm</w:t>
            </w:r>
          </w:p>
        </w:tc>
        <w:tc>
          <w:tcPr>
            <w:tcW w:w="1740" w:type="dxa"/>
            <w:tcBorders>
              <w:top w:val="nil"/>
              <w:left w:val="nil"/>
              <w:bottom w:val="single" w:sz="4" w:space="0" w:color="000000"/>
              <w:right w:val="single" w:sz="4" w:space="0" w:color="000000"/>
            </w:tcBorders>
            <w:shd w:val="clear" w:color="auto" w:fill="auto"/>
            <w:noWrap/>
            <w:vAlign w:val="bottom"/>
            <w:hideMark/>
          </w:tcPr>
          <w:p w14:paraId="5F12AC39"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3F86330D"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48EC80F" w14:textId="77777777" w:rsidR="007705DD" w:rsidRPr="00E12DFF" w:rsidRDefault="007705DD" w:rsidP="00DA4D42">
            <w:pPr>
              <w:jc w:val="center"/>
              <w:rPr>
                <w:rFonts w:cs="Calibri"/>
                <w:color w:val="000000"/>
                <w:lang w:eastAsia="es-BO"/>
              </w:rPr>
            </w:pPr>
            <w:r w:rsidRPr="00E12DFF">
              <w:rPr>
                <w:rFonts w:cs="Calibri"/>
                <w:color w:val="000000"/>
                <w:lang w:eastAsia="es-BO"/>
              </w:rPr>
              <w:t>7</w:t>
            </w:r>
          </w:p>
        </w:tc>
        <w:tc>
          <w:tcPr>
            <w:tcW w:w="7054" w:type="dxa"/>
            <w:tcBorders>
              <w:top w:val="nil"/>
              <w:left w:val="nil"/>
              <w:bottom w:val="single" w:sz="4" w:space="0" w:color="000000"/>
              <w:right w:val="single" w:sz="4" w:space="0" w:color="000000"/>
            </w:tcBorders>
            <w:shd w:val="clear" w:color="auto" w:fill="auto"/>
            <w:vAlign w:val="bottom"/>
            <w:hideMark/>
          </w:tcPr>
          <w:p w14:paraId="549DDBF6" w14:textId="77777777" w:rsidR="007705DD" w:rsidRPr="00E12DFF" w:rsidRDefault="007705DD" w:rsidP="00DA4D42">
            <w:pPr>
              <w:rPr>
                <w:rFonts w:cs="Calibri"/>
                <w:color w:val="000000"/>
                <w:lang w:eastAsia="es-BO"/>
              </w:rPr>
            </w:pPr>
            <w:r w:rsidRPr="00E12DFF">
              <w:rPr>
                <w:rFonts w:cs="Calibri"/>
                <w:color w:val="000000"/>
                <w:lang w:eastAsia="es-BO"/>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470C5784"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28943F76"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A615A3C" w14:textId="77777777" w:rsidR="007705DD" w:rsidRPr="00E12DFF" w:rsidRDefault="007705DD" w:rsidP="00DA4D42">
            <w:pPr>
              <w:jc w:val="center"/>
              <w:rPr>
                <w:rFonts w:cs="Calibri"/>
                <w:color w:val="000000"/>
                <w:lang w:eastAsia="es-BO"/>
              </w:rPr>
            </w:pPr>
            <w:r w:rsidRPr="00E12DFF">
              <w:rPr>
                <w:rFonts w:cs="Calibri"/>
                <w:color w:val="000000"/>
                <w:lang w:eastAsia="es-BO"/>
              </w:rPr>
              <w:t>8</w:t>
            </w:r>
          </w:p>
        </w:tc>
        <w:tc>
          <w:tcPr>
            <w:tcW w:w="7054" w:type="dxa"/>
            <w:tcBorders>
              <w:top w:val="nil"/>
              <w:left w:val="nil"/>
              <w:bottom w:val="single" w:sz="4" w:space="0" w:color="000000"/>
              <w:right w:val="single" w:sz="4" w:space="0" w:color="000000"/>
            </w:tcBorders>
            <w:shd w:val="clear" w:color="auto" w:fill="auto"/>
            <w:vAlign w:val="bottom"/>
            <w:hideMark/>
          </w:tcPr>
          <w:p w14:paraId="23CF617A" w14:textId="77777777" w:rsidR="007705DD" w:rsidRPr="00E12DFF" w:rsidRDefault="007705DD" w:rsidP="00DA4D42">
            <w:pPr>
              <w:rPr>
                <w:rFonts w:cs="Calibri"/>
                <w:color w:val="000000"/>
                <w:lang w:eastAsia="es-BO"/>
              </w:rPr>
            </w:pPr>
            <w:r w:rsidRPr="00E12DFF">
              <w:rPr>
                <w:rFonts w:cs="Calibri"/>
                <w:color w:val="000000"/>
                <w:lang w:eastAsia="es-BO"/>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5DB4934"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7D28965F"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A53571A" w14:textId="77777777" w:rsidR="007705DD" w:rsidRPr="00E12DFF" w:rsidRDefault="007705DD" w:rsidP="00DA4D42">
            <w:pPr>
              <w:jc w:val="center"/>
              <w:rPr>
                <w:rFonts w:cs="Calibri"/>
                <w:color w:val="000000"/>
                <w:lang w:eastAsia="es-BO"/>
              </w:rPr>
            </w:pPr>
            <w:r w:rsidRPr="00E12DFF">
              <w:rPr>
                <w:rFonts w:cs="Calibri"/>
                <w:color w:val="000000"/>
                <w:lang w:eastAsia="es-BO"/>
              </w:rPr>
              <w:lastRenderedPageBreak/>
              <w:t>9</w:t>
            </w:r>
          </w:p>
        </w:tc>
        <w:tc>
          <w:tcPr>
            <w:tcW w:w="7054" w:type="dxa"/>
            <w:tcBorders>
              <w:top w:val="nil"/>
              <w:left w:val="nil"/>
              <w:bottom w:val="single" w:sz="4" w:space="0" w:color="000000"/>
              <w:right w:val="single" w:sz="4" w:space="0" w:color="000000"/>
            </w:tcBorders>
            <w:shd w:val="clear" w:color="auto" w:fill="auto"/>
            <w:vAlign w:val="bottom"/>
            <w:hideMark/>
          </w:tcPr>
          <w:p w14:paraId="4A4153FD" w14:textId="77777777" w:rsidR="007705DD" w:rsidRPr="00E12DFF" w:rsidRDefault="007705DD" w:rsidP="00DA4D42">
            <w:pPr>
              <w:rPr>
                <w:rFonts w:cs="Calibri"/>
                <w:color w:val="000000"/>
                <w:lang w:eastAsia="es-BO"/>
              </w:rPr>
            </w:pPr>
            <w:r w:rsidRPr="00E12DFF">
              <w:rPr>
                <w:rFonts w:cs="Calibri"/>
                <w:color w:val="000000"/>
                <w:lang w:eastAsia="es-BO"/>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73FFF0E"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36AE1C67"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91DB5FF" w14:textId="77777777" w:rsidR="007705DD" w:rsidRPr="00E12DFF" w:rsidRDefault="007705DD" w:rsidP="00DA4D42">
            <w:pPr>
              <w:jc w:val="center"/>
              <w:rPr>
                <w:rFonts w:cs="Calibri"/>
                <w:color w:val="000000"/>
                <w:lang w:eastAsia="es-BO"/>
              </w:rPr>
            </w:pPr>
            <w:r w:rsidRPr="00E12DFF">
              <w:rPr>
                <w:rFonts w:cs="Calibri"/>
                <w:color w:val="000000"/>
                <w:lang w:eastAsia="es-BO"/>
              </w:rPr>
              <w:t>10</w:t>
            </w:r>
          </w:p>
        </w:tc>
        <w:tc>
          <w:tcPr>
            <w:tcW w:w="7054" w:type="dxa"/>
            <w:tcBorders>
              <w:top w:val="nil"/>
              <w:left w:val="nil"/>
              <w:bottom w:val="single" w:sz="4" w:space="0" w:color="000000"/>
              <w:right w:val="single" w:sz="4" w:space="0" w:color="000000"/>
            </w:tcBorders>
            <w:shd w:val="clear" w:color="auto" w:fill="auto"/>
            <w:vAlign w:val="bottom"/>
            <w:hideMark/>
          </w:tcPr>
          <w:p w14:paraId="23DBB84D" w14:textId="77777777" w:rsidR="007705DD" w:rsidRPr="00E12DFF" w:rsidRDefault="007705DD" w:rsidP="00DA4D42">
            <w:pPr>
              <w:rPr>
                <w:rFonts w:cs="Calibri"/>
                <w:color w:val="000000"/>
                <w:lang w:eastAsia="es-BO"/>
              </w:rPr>
            </w:pPr>
            <w:r w:rsidRPr="00E12DFF">
              <w:rPr>
                <w:rFonts w:cs="Calibri"/>
                <w:color w:val="000000"/>
                <w:lang w:eastAsia="es-BO"/>
              </w:rPr>
              <w:t>COLUMNA DE HORMIGÓN ARMADO (0,20X0,20)</w:t>
            </w:r>
          </w:p>
        </w:tc>
        <w:tc>
          <w:tcPr>
            <w:tcW w:w="1740" w:type="dxa"/>
            <w:tcBorders>
              <w:top w:val="nil"/>
              <w:left w:val="nil"/>
              <w:bottom w:val="single" w:sz="4" w:space="0" w:color="000000"/>
              <w:right w:val="single" w:sz="4" w:space="0" w:color="000000"/>
            </w:tcBorders>
            <w:shd w:val="clear" w:color="auto" w:fill="auto"/>
            <w:noWrap/>
            <w:vAlign w:val="bottom"/>
            <w:hideMark/>
          </w:tcPr>
          <w:p w14:paraId="3F3A3272"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47A36943"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0845EDA" w14:textId="77777777" w:rsidR="007705DD" w:rsidRPr="00E12DFF" w:rsidRDefault="007705DD" w:rsidP="00DA4D42">
            <w:pPr>
              <w:jc w:val="center"/>
              <w:rPr>
                <w:rFonts w:cs="Calibri"/>
                <w:color w:val="000000"/>
                <w:lang w:eastAsia="es-BO"/>
              </w:rPr>
            </w:pPr>
            <w:r w:rsidRPr="00E12DFF">
              <w:rPr>
                <w:rFonts w:cs="Calibri"/>
                <w:color w:val="000000"/>
                <w:lang w:eastAsia="es-BO"/>
              </w:rPr>
              <w:t>11</w:t>
            </w:r>
          </w:p>
        </w:tc>
        <w:tc>
          <w:tcPr>
            <w:tcW w:w="7054" w:type="dxa"/>
            <w:tcBorders>
              <w:top w:val="nil"/>
              <w:left w:val="nil"/>
              <w:bottom w:val="single" w:sz="4" w:space="0" w:color="000000"/>
              <w:right w:val="single" w:sz="4" w:space="0" w:color="000000"/>
            </w:tcBorders>
            <w:shd w:val="clear" w:color="auto" w:fill="auto"/>
            <w:vAlign w:val="bottom"/>
            <w:hideMark/>
          </w:tcPr>
          <w:p w14:paraId="0137BD52" w14:textId="77777777" w:rsidR="007705DD" w:rsidRPr="00E12DFF" w:rsidRDefault="007705DD" w:rsidP="00DA4D42">
            <w:pPr>
              <w:rPr>
                <w:rFonts w:cs="Calibri"/>
                <w:color w:val="000000"/>
                <w:lang w:eastAsia="es-BO"/>
              </w:rPr>
            </w:pPr>
            <w:r w:rsidRPr="00E12DFF">
              <w:rPr>
                <w:rFonts w:cs="Calibri"/>
                <w:color w:val="000000"/>
                <w:lang w:eastAsia="es-BO"/>
              </w:rPr>
              <w:t>COLUMNA DE HORMIGÓN ARMADO (0,20X0,12) (NO ESTRUCTURAL)</w:t>
            </w:r>
          </w:p>
        </w:tc>
        <w:tc>
          <w:tcPr>
            <w:tcW w:w="1740" w:type="dxa"/>
            <w:tcBorders>
              <w:top w:val="nil"/>
              <w:left w:val="nil"/>
              <w:bottom w:val="single" w:sz="4" w:space="0" w:color="000000"/>
              <w:right w:val="single" w:sz="4" w:space="0" w:color="000000"/>
            </w:tcBorders>
            <w:shd w:val="clear" w:color="auto" w:fill="auto"/>
            <w:noWrap/>
            <w:vAlign w:val="bottom"/>
            <w:hideMark/>
          </w:tcPr>
          <w:p w14:paraId="5266AA63"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554A20D6"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30A17B7" w14:textId="77777777" w:rsidR="007705DD" w:rsidRPr="00E12DFF" w:rsidRDefault="007705DD" w:rsidP="00DA4D42">
            <w:pPr>
              <w:jc w:val="center"/>
              <w:rPr>
                <w:rFonts w:cs="Calibri"/>
                <w:color w:val="000000"/>
                <w:lang w:eastAsia="es-BO"/>
              </w:rPr>
            </w:pPr>
            <w:r w:rsidRPr="00E12DFF">
              <w:rPr>
                <w:rFonts w:cs="Calibri"/>
                <w:color w:val="000000"/>
                <w:lang w:eastAsia="es-BO"/>
              </w:rPr>
              <w:t>12</w:t>
            </w:r>
          </w:p>
        </w:tc>
        <w:tc>
          <w:tcPr>
            <w:tcW w:w="7054" w:type="dxa"/>
            <w:tcBorders>
              <w:top w:val="nil"/>
              <w:left w:val="nil"/>
              <w:bottom w:val="single" w:sz="4" w:space="0" w:color="000000"/>
              <w:right w:val="single" w:sz="4" w:space="0" w:color="000000"/>
            </w:tcBorders>
            <w:shd w:val="clear" w:color="auto" w:fill="auto"/>
            <w:vAlign w:val="bottom"/>
            <w:hideMark/>
          </w:tcPr>
          <w:p w14:paraId="153CA24C" w14:textId="77777777" w:rsidR="007705DD" w:rsidRPr="00E12DFF" w:rsidRDefault="007705DD" w:rsidP="00DA4D42">
            <w:pPr>
              <w:rPr>
                <w:rFonts w:cs="Calibri"/>
                <w:color w:val="000000"/>
                <w:lang w:eastAsia="es-BO"/>
              </w:rPr>
            </w:pPr>
            <w:r w:rsidRPr="00E12DFF">
              <w:rPr>
                <w:rFonts w:cs="Calibri"/>
                <w:color w:val="000000"/>
                <w:lang w:eastAsia="es-BO"/>
              </w:rPr>
              <w:t>VIGA CADENA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522AF6C7"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69792B42" w14:textId="77777777" w:rsidTr="00DA4D42">
        <w:trPr>
          <w:trHeight w:val="84"/>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7DA84D7" w14:textId="77777777" w:rsidR="007705DD" w:rsidRPr="00E12DFF" w:rsidRDefault="007705DD" w:rsidP="00DA4D42">
            <w:pPr>
              <w:jc w:val="center"/>
              <w:rPr>
                <w:rFonts w:cs="Calibri"/>
                <w:color w:val="000000"/>
                <w:lang w:eastAsia="es-BO"/>
              </w:rPr>
            </w:pPr>
            <w:r w:rsidRPr="00E12DFF">
              <w:rPr>
                <w:rFonts w:cs="Calibri"/>
                <w:color w:val="000000"/>
                <w:lang w:eastAsia="es-BO"/>
              </w:rPr>
              <w:t>13</w:t>
            </w:r>
          </w:p>
        </w:tc>
        <w:tc>
          <w:tcPr>
            <w:tcW w:w="7054" w:type="dxa"/>
            <w:tcBorders>
              <w:top w:val="nil"/>
              <w:left w:val="nil"/>
              <w:bottom w:val="single" w:sz="4" w:space="0" w:color="000000"/>
              <w:right w:val="single" w:sz="4" w:space="0" w:color="000000"/>
            </w:tcBorders>
            <w:shd w:val="clear" w:color="auto" w:fill="auto"/>
            <w:vAlign w:val="bottom"/>
            <w:hideMark/>
          </w:tcPr>
          <w:p w14:paraId="3526F071" w14:textId="77777777" w:rsidR="007705DD" w:rsidRPr="00E12DFF" w:rsidRDefault="007705DD" w:rsidP="00DA4D42">
            <w:pPr>
              <w:rPr>
                <w:rFonts w:cs="Calibri"/>
                <w:color w:val="000000"/>
                <w:lang w:eastAsia="es-BO"/>
              </w:rPr>
            </w:pPr>
            <w:r w:rsidRPr="00E12DFF">
              <w:rPr>
                <w:rFonts w:cs="Calibri"/>
                <w:color w:val="000000"/>
                <w:lang w:eastAsia="es-BO"/>
              </w:rPr>
              <w:t>CUBIERTA DE PLACA ONDULADA DE FIBROCEMENTO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31E2EBB4"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03EDD08E"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87D7F21" w14:textId="77777777" w:rsidR="007705DD" w:rsidRPr="00E12DFF" w:rsidRDefault="007705DD" w:rsidP="00DA4D42">
            <w:pPr>
              <w:jc w:val="center"/>
              <w:rPr>
                <w:rFonts w:cs="Calibri"/>
                <w:color w:val="000000"/>
                <w:lang w:eastAsia="es-BO"/>
              </w:rPr>
            </w:pPr>
            <w:r w:rsidRPr="00E12DFF">
              <w:rPr>
                <w:rFonts w:cs="Calibri"/>
                <w:color w:val="000000"/>
                <w:lang w:eastAsia="es-BO"/>
              </w:rPr>
              <w:t>14</w:t>
            </w:r>
          </w:p>
        </w:tc>
        <w:tc>
          <w:tcPr>
            <w:tcW w:w="7054" w:type="dxa"/>
            <w:tcBorders>
              <w:top w:val="nil"/>
              <w:left w:val="nil"/>
              <w:bottom w:val="single" w:sz="4" w:space="0" w:color="000000"/>
              <w:right w:val="single" w:sz="4" w:space="0" w:color="000000"/>
            </w:tcBorders>
            <w:shd w:val="clear" w:color="auto" w:fill="auto"/>
            <w:vAlign w:val="bottom"/>
            <w:hideMark/>
          </w:tcPr>
          <w:p w14:paraId="3183145E" w14:textId="77777777" w:rsidR="007705DD" w:rsidRPr="00E12DFF" w:rsidRDefault="007705DD" w:rsidP="00DA4D42">
            <w:pPr>
              <w:rPr>
                <w:rFonts w:cs="Calibri"/>
                <w:color w:val="000000"/>
                <w:lang w:eastAsia="es-BO"/>
              </w:rPr>
            </w:pPr>
            <w:r w:rsidRPr="00E12DFF">
              <w:rPr>
                <w:rFonts w:cs="Calibri"/>
                <w:color w:val="000000"/>
                <w:lang w:eastAsia="es-BO"/>
              </w:rPr>
              <w:t>CUMBRERA DE PLACA DE FIBROCEMENTO ONDULADA PREPINTADA</w:t>
            </w:r>
          </w:p>
        </w:tc>
        <w:tc>
          <w:tcPr>
            <w:tcW w:w="1740" w:type="dxa"/>
            <w:tcBorders>
              <w:top w:val="nil"/>
              <w:left w:val="nil"/>
              <w:bottom w:val="single" w:sz="4" w:space="0" w:color="000000"/>
              <w:right w:val="single" w:sz="4" w:space="0" w:color="000000"/>
            </w:tcBorders>
            <w:shd w:val="clear" w:color="auto" w:fill="auto"/>
            <w:noWrap/>
            <w:vAlign w:val="bottom"/>
            <w:hideMark/>
          </w:tcPr>
          <w:p w14:paraId="0CB12BE6"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4768A855"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5667B53" w14:textId="77777777" w:rsidR="007705DD" w:rsidRPr="00E12DFF" w:rsidRDefault="007705DD" w:rsidP="00DA4D42">
            <w:pPr>
              <w:jc w:val="center"/>
              <w:rPr>
                <w:rFonts w:cs="Calibri"/>
                <w:color w:val="000000"/>
                <w:lang w:eastAsia="es-BO"/>
              </w:rPr>
            </w:pPr>
            <w:r w:rsidRPr="00E12DFF">
              <w:rPr>
                <w:rFonts w:cs="Calibri"/>
                <w:color w:val="000000"/>
                <w:lang w:eastAsia="es-BO"/>
              </w:rPr>
              <w:t>15</w:t>
            </w:r>
          </w:p>
        </w:tc>
        <w:tc>
          <w:tcPr>
            <w:tcW w:w="7054" w:type="dxa"/>
            <w:tcBorders>
              <w:top w:val="nil"/>
              <w:left w:val="nil"/>
              <w:bottom w:val="single" w:sz="4" w:space="0" w:color="000000"/>
              <w:right w:val="single" w:sz="4" w:space="0" w:color="000000"/>
            </w:tcBorders>
            <w:shd w:val="clear" w:color="auto" w:fill="auto"/>
            <w:vAlign w:val="bottom"/>
            <w:hideMark/>
          </w:tcPr>
          <w:p w14:paraId="579611A4" w14:textId="77777777" w:rsidR="007705DD" w:rsidRPr="00E12DFF" w:rsidRDefault="007705DD" w:rsidP="00DA4D42">
            <w:pPr>
              <w:rPr>
                <w:rFonts w:cs="Calibri"/>
                <w:color w:val="000000"/>
                <w:lang w:eastAsia="es-BO"/>
              </w:rPr>
            </w:pPr>
            <w:r w:rsidRPr="00E12DFF">
              <w:rPr>
                <w:rFonts w:cs="Calibri"/>
                <w:color w:val="000000"/>
                <w:lang w:eastAsia="es-BO"/>
              </w:rPr>
              <w:t xml:space="preserve">CANALETA DE CALAMINA GALVANIZADA </w:t>
            </w:r>
            <w:proofErr w:type="spellStart"/>
            <w:r w:rsidRPr="00E12DFF">
              <w:rPr>
                <w:rFonts w:cs="Calibri"/>
                <w:color w:val="000000"/>
                <w:lang w:eastAsia="es-BO"/>
              </w:rPr>
              <w:t>Nro</w:t>
            </w:r>
            <w:proofErr w:type="spellEnd"/>
            <w:r w:rsidRPr="00E12DFF">
              <w:rPr>
                <w:rFonts w:cs="Calibri"/>
                <w:color w:val="000000"/>
                <w:lang w:eastAsia="es-BO"/>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332FAF66"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0567ABF2"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50E9B46" w14:textId="77777777" w:rsidR="007705DD" w:rsidRPr="00E12DFF" w:rsidRDefault="007705DD" w:rsidP="00DA4D42">
            <w:pPr>
              <w:jc w:val="center"/>
              <w:rPr>
                <w:rFonts w:cs="Calibri"/>
                <w:color w:val="000000"/>
                <w:lang w:eastAsia="es-BO"/>
              </w:rPr>
            </w:pPr>
            <w:r w:rsidRPr="00E12DFF">
              <w:rPr>
                <w:rFonts w:cs="Calibri"/>
                <w:color w:val="000000"/>
                <w:lang w:eastAsia="es-BO"/>
              </w:rPr>
              <w:t>16</w:t>
            </w:r>
          </w:p>
        </w:tc>
        <w:tc>
          <w:tcPr>
            <w:tcW w:w="7054" w:type="dxa"/>
            <w:tcBorders>
              <w:top w:val="nil"/>
              <w:left w:val="nil"/>
              <w:bottom w:val="single" w:sz="4" w:space="0" w:color="000000"/>
              <w:right w:val="single" w:sz="4" w:space="0" w:color="000000"/>
            </w:tcBorders>
            <w:shd w:val="clear" w:color="auto" w:fill="auto"/>
            <w:vAlign w:val="bottom"/>
            <w:hideMark/>
          </w:tcPr>
          <w:p w14:paraId="6C679076" w14:textId="77777777" w:rsidR="007705DD" w:rsidRPr="00E12DFF" w:rsidRDefault="007705DD" w:rsidP="00DA4D42">
            <w:pPr>
              <w:rPr>
                <w:rFonts w:cs="Calibri"/>
                <w:color w:val="000000"/>
                <w:lang w:eastAsia="es-BO"/>
              </w:rPr>
            </w:pPr>
            <w:r w:rsidRPr="00E12DFF">
              <w:rPr>
                <w:rFonts w:cs="Calibri"/>
                <w:color w:val="000000"/>
                <w:lang w:eastAsia="es-BO"/>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5C1DFC5F"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74F09F46"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53C17CF" w14:textId="77777777" w:rsidR="007705DD" w:rsidRPr="00E12DFF" w:rsidRDefault="007705DD" w:rsidP="00DA4D42">
            <w:pPr>
              <w:jc w:val="center"/>
              <w:rPr>
                <w:rFonts w:cs="Calibri"/>
                <w:color w:val="000000"/>
                <w:lang w:eastAsia="es-BO"/>
              </w:rPr>
            </w:pPr>
            <w:r w:rsidRPr="00E12DFF">
              <w:rPr>
                <w:rFonts w:cs="Calibri"/>
                <w:color w:val="000000"/>
                <w:lang w:eastAsia="es-BO"/>
              </w:rPr>
              <w:t>17</w:t>
            </w:r>
          </w:p>
        </w:tc>
        <w:tc>
          <w:tcPr>
            <w:tcW w:w="7054" w:type="dxa"/>
            <w:tcBorders>
              <w:top w:val="nil"/>
              <w:left w:val="nil"/>
              <w:bottom w:val="single" w:sz="4" w:space="0" w:color="000000"/>
              <w:right w:val="single" w:sz="4" w:space="0" w:color="000000"/>
            </w:tcBorders>
            <w:shd w:val="clear" w:color="auto" w:fill="auto"/>
            <w:vAlign w:val="bottom"/>
            <w:hideMark/>
          </w:tcPr>
          <w:p w14:paraId="1D6A698C" w14:textId="77777777" w:rsidR="007705DD" w:rsidRPr="00E12DFF" w:rsidRDefault="007705DD" w:rsidP="00DA4D42">
            <w:pPr>
              <w:rPr>
                <w:rFonts w:cs="Calibri"/>
                <w:color w:val="000000"/>
                <w:lang w:eastAsia="es-BO"/>
              </w:rPr>
            </w:pPr>
            <w:r w:rsidRPr="00E12DFF">
              <w:rPr>
                <w:rFonts w:cs="Calibri"/>
                <w:color w:val="000000"/>
                <w:lang w:eastAsia="es-BO"/>
              </w:rPr>
              <w:t>LOSA LLENA DE HORMIGÓN ARMADO P/TANQUE ELEVADO</w:t>
            </w:r>
          </w:p>
        </w:tc>
        <w:tc>
          <w:tcPr>
            <w:tcW w:w="1740" w:type="dxa"/>
            <w:tcBorders>
              <w:top w:val="nil"/>
              <w:left w:val="nil"/>
              <w:bottom w:val="single" w:sz="4" w:space="0" w:color="000000"/>
              <w:right w:val="single" w:sz="4" w:space="0" w:color="000000"/>
            </w:tcBorders>
            <w:shd w:val="clear" w:color="auto" w:fill="auto"/>
            <w:noWrap/>
            <w:vAlign w:val="bottom"/>
            <w:hideMark/>
          </w:tcPr>
          <w:p w14:paraId="165FD164" w14:textId="77777777" w:rsidR="007705DD" w:rsidRPr="00E12DFF" w:rsidRDefault="007705DD" w:rsidP="00DA4D42">
            <w:pPr>
              <w:rPr>
                <w:rFonts w:cs="Calibri"/>
                <w:color w:val="000000"/>
                <w:lang w:eastAsia="es-BO"/>
              </w:rPr>
            </w:pPr>
            <w:r w:rsidRPr="00E12DFF">
              <w:rPr>
                <w:rFonts w:cs="Calibri"/>
                <w:color w:val="000000"/>
                <w:lang w:eastAsia="es-BO"/>
              </w:rPr>
              <w:t>METRO CUBICO</w:t>
            </w:r>
          </w:p>
        </w:tc>
      </w:tr>
      <w:tr w:rsidR="007705DD" w:rsidRPr="00E12DFF" w14:paraId="019D61F3"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4E1B383D" w14:textId="77777777" w:rsidR="007705DD" w:rsidRPr="00E12DFF" w:rsidRDefault="007705DD" w:rsidP="00DA4D42">
            <w:pPr>
              <w:jc w:val="center"/>
              <w:rPr>
                <w:rFonts w:cs="Calibri"/>
                <w:color w:val="000000"/>
                <w:lang w:eastAsia="es-BO"/>
              </w:rPr>
            </w:pPr>
            <w:r w:rsidRPr="00E12DFF">
              <w:rPr>
                <w:rFonts w:cs="Calibri"/>
                <w:color w:val="000000"/>
                <w:lang w:eastAsia="es-BO"/>
              </w:rPr>
              <w:t>18</w:t>
            </w:r>
          </w:p>
        </w:tc>
        <w:tc>
          <w:tcPr>
            <w:tcW w:w="7054" w:type="dxa"/>
            <w:tcBorders>
              <w:top w:val="nil"/>
              <w:left w:val="nil"/>
              <w:bottom w:val="single" w:sz="4" w:space="0" w:color="000000"/>
              <w:right w:val="single" w:sz="4" w:space="0" w:color="000000"/>
            </w:tcBorders>
            <w:shd w:val="clear" w:color="auto" w:fill="auto"/>
            <w:vAlign w:val="bottom"/>
            <w:hideMark/>
          </w:tcPr>
          <w:p w14:paraId="05496716" w14:textId="77777777" w:rsidR="007705DD" w:rsidRPr="00E12DFF" w:rsidRDefault="007705DD" w:rsidP="00DA4D42">
            <w:pPr>
              <w:rPr>
                <w:rFonts w:cs="Calibri"/>
                <w:color w:val="000000"/>
                <w:lang w:eastAsia="es-BO"/>
              </w:rPr>
            </w:pPr>
            <w:r w:rsidRPr="00E12DFF">
              <w:rPr>
                <w:rFonts w:cs="Calibri"/>
                <w:color w:val="000000"/>
                <w:lang w:eastAsia="es-BO"/>
              </w:rPr>
              <w:t>IMPERMEABILIZACIÓN SOBRE LOSA</w:t>
            </w:r>
          </w:p>
        </w:tc>
        <w:tc>
          <w:tcPr>
            <w:tcW w:w="1740" w:type="dxa"/>
            <w:tcBorders>
              <w:top w:val="nil"/>
              <w:left w:val="nil"/>
              <w:bottom w:val="single" w:sz="4" w:space="0" w:color="000000"/>
              <w:right w:val="single" w:sz="4" w:space="0" w:color="000000"/>
            </w:tcBorders>
            <w:shd w:val="clear" w:color="auto" w:fill="auto"/>
            <w:noWrap/>
            <w:vAlign w:val="bottom"/>
            <w:hideMark/>
          </w:tcPr>
          <w:p w14:paraId="6C04722F"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175D1DD1"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0DC357E9" w14:textId="77777777" w:rsidR="007705DD" w:rsidRPr="00E12DFF" w:rsidRDefault="007705DD" w:rsidP="00DA4D42">
            <w:pPr>
              <w:jc w:val="center"/>
              <w:rPr>
                <w:rFonts w:cs="Calibri"/>
                <w:color w:val="000000"/>
                <w:lang w:eastAsia="es-BO"/>
              </w:rPr>
            </w:pPr>
            <w:r w:rsidRPr="00E12DFF">
              <w:rPr>
                <w:rFonts w:cs="Calibri"/>
                <w:color w:val="000000"/>
                <w:lang w:eastAsia="es-BO"/>
              </w:rPr>
              <w:t>19</w:t>
            </w:r>
          </w:p>
        </w:tc>
        <w:tc>
          <w:tcPr>
            <w:tcW w:w="7054" w:type="dxa"/>
            <w:tcBorders>
              <w:top w:val="nil"/>
              <w:left w:val="nil"/>
              <w:bottom w:val="single" w:sz="4" w:space="0" w:color="000000"/>
              <w:right w:val="single" w:sz="4" w:space="0" w:color="000000"/>
            </w:tcBorders>
            <w:shd w:val="clear" w:color="auto" w:fill="auto"/>
            <w:vAlign w:val="bottom"/>
            <w:hideMark/>
          </w:tcPr>
          <w:p w14:paraId="1A1034B4" w14:textId="77777777" w:rsidR="007705DD" w:rsidRPr="00E12DFF" w:rsidRDefault="007705DD" w:rsidP="00DA4D42">
            <w:pPr>
              <w:rPr>
                <w:rFonts w:cs="Calibri"/>
                <w:color w:val="000000"/>
                <w:lang w:eastAsia="es-BO"/>
              </w:rPr>
            </w:pPr>
            <w:r w:rsidRPr="00E12DFF">
              <w:rPr>
                <w:rFonts w:cs="Calibri"/>
                <w:color w:val="000000"/>
                <w:lang w:eastAsia="es-BO"/>
              </w:rPr>
              <w:t>BOTAGUAS DE LADRILLO CERÁMICO</w:t>
            </w:r>
          </w:p>
        </w:tc>
        <w:tc>
          <w:tcPr>
            <w:tcW w:w="1740" w:type="dxa"/>
            <w:tcBorders>
              <w:top w:val="nil"/>
              <w:left w:val="nil"/>
              <w:bottom w:val="single" w:sz="4" w:space="0" w:color="000000"/>
              <w:right w:val="single" w:sz="4" w:space="0" w:color="000000"/>
            </w:tcBorders>
            <w:shd w:val="clear" w:color="auto" w:fill="auto"/>
            <w:noWrap/>
            <w:vAlign w:val="bottom"/>
            <w:hideMark/>
          </w:tcPr>
          <w:p w14:paraId="7AC29F10"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141BC967"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A4D937F" w14:textId="77777777" w:rsidR="007705DD" w:rsidRPr="00E12DFF" w:rsidRDefault="007705DD" w:rsidP="00DA4D42">
            <w:pPr>
              <w:jc w:val="center"/>
              <w:rPr>
                <w:rFonts w:cs="Calibri"/>
                <w:color w:val="000000"/>
                <w:lang w:eastAsia="es-BO"/>
              </w:rPr>
            </w:pPr>
            <w:r w:rsidRPr="00E12DFF">
              <w:rPr>
                <w:rFonts w:cs="Calibri"/>
                <w:color w:val="000000"/>
                <w:lang w:eastAsia="es-BO"/>
              </w:rPr>
              <w:t>20</w:t>
            </w:r>
          </w:p>
        </w:tc>
        <w:tc>
          <w:tcPr>
            <w:tcW w:w="7054" w:type="dxa"/>
            <w:tcBorders>
              <w:top w:val="nil"/>
              <w:left w:val="nil"/>
              <w:bottom w:val="single" w:sz="4" w:space="0" w:color="000000"/>
              <w:right w:val="single" w:sz="4" w:space="0" w:color="000000"/>
            </w:tcBorders>
            <w:shd w:val="clear" w:color="auto" w:fill="auto"/>
            <w:vAlign w:val="bottom"/>
            <w:hideMark/>
          </w:tcPr>
          <w:p w14:paraId="3D204E4C" w14:textId="77777777" w:rsidR="007705DD" w:rsidRPr="00E12DFF" w:rsidRDefault="007705DD" w:rsidP="00DA4D42">
            <w:pPr>
              <w:rPr>
                <w:rFonts w:cs="Calibri"/>
                <w:color w:val="000000"/>
                <w:lang w:eastAsia="es-BO"/>
              </w:rPr>
            </w:pPr>
            <w:r w:rsidRPr="00E12DFF">
              <w:rPr>
                <w:rFonts w:cs="Calibri"/>
                <w:color w:val="000000"/>
                <w:lang w:eastAsia="es-BO"/>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1B688750"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23E893A1"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090A36E2" w14:textId="77777777" w:rsidR="007705DD" w:rsidRPr="00E12DFF" w:rsidRDefault="007705DD" w:rsidP="00DA4D42">
            <w:pPr>
              <w:jc w:val="center"/>
              <w:rPr>
                <w:rFonts w:cs="Calibri"/>
                <w:color w:val="000000"/>
                <w:lang w:eastAsia="es-BO"/>
              </w:rPr>
            </w:pPr>
            <w:r w:rsidRPr="00E12DFF">
              <w:rPr>
                <w:rFonts w:cs="Calibri"/>
                <w:color w:val="000000"/>
                <w:lang w:eastAsia="es-BO"/>
              </w:rPr>
              <w:t>21</w:t>
            </w:r>
          </w:p>
        </w:tc>
        <w:tc>
          <w:tcPr>
            <w:tcW w:w="7054" w:type="dxa"/>
            <w:tcBorders>
              <w:top w:val="nil"/>
              <w:left w:val="nil"/>
              <w:bottom w:val="single" w:sz="4" w:space="0" w:color="000000"/>
              <w:right w:val="single" w:sz="4" w:space="0" w:color="000000"/>
            </w:tcBorders>
            <w:shd w:val="clear" w:color="auto" w:fill="auto"/>
            <w:vAlign w:val="bottom"/>
            <w:hideMark/>
          </w:tcPr>
          <w:p w14:paraId="67E833FF" w14:textId="77777777" w:rsidR="007705DD" w:rsidRPr="00E12DFF" w:rsidRDefault="007705DD" w:rsidP="00DA4D42">
            <w:pPr>
              <w:rPr>
                <w:rFonts w:cs="Calibri"/>
                <w:color w:val="000000"/>
                <w:lang w:eastAsia="es-BO"/>
              </w:rPr>
            </w:pPr>
            <w:r w:rsidRPr="00E12DFF">
              <w:rPr>
                <w:rFonts w:cs="Calibri"/>
                <w:color w:val="000000"/>
                <w:lang w:eastAsia="es-BO"/>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521FAACE"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7DD436CF"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C744575" w14:textId="77777777" w:rsidR="007705DD" w:rsidRPr="00E12DFF" w:rsidRDefault="007705DD" w:rsidP="00DA4D42">
            <w:pPr>
              <w:jc w:val="center"/>
              <w:rPr>
                <w:rFonts w:cs="Calibri"/>
                <w:color w:val="000000"/>
                <w:lang w:eastAsia="es-BO"/>
              </w:rPr>
            </w:pPr>
            <w:r w:rsidRPr="00E12DFF">
              <w:rPr>
                <w:rFonts w:cs="Calibri"/>
                <w:color w:val="000000"/>
                <w:lang w:eastAsia="es-BO"/>
              </w:rPr>
              <w:t>22</w:t>
            </w:r>
          </w:p>
        </w:tc>
        <w:tc>
          <w:tcPr>
            <w:tcW w:w="7054" w:type="dxa"/>
            <w:tcBorders>
              <w:top w:val="nil"/>
              <w:left w:val="nil"/>
              <w:bottom w:val="single" w:sz="4" w:space="0" w:color="000000"/>
              <w:right w:val="single" w:sz="4" w:space="0" w:color="000000"/>
            </w:tcBorders>
            <w:shd w:val="clear" w:color="auto" w:fill="auto"/>
            <w:vAlign w:val="bottom"/>
            <w:hideMark/>
          </w:tcPr>
          <w:p w14:paraId="0399554D" w14:textId="77777777" w:rsidR="007705DD" w:rsidRPr="00E12DFF" w:rsidRDefault="007705DD" w:rsidP="00DA4D42">
            <w:pPr>
              <w:rPr>
                <w:rFonts w:cs="Calibri"/>
                <w:color w:val="000000"/>
                <w:lang w:eastAsia="es-BO"/>
              </w:rPr>
            </w:pPr>
            <w:r w:rsidRPr="00E12DFF">
              <w:rPr>
                <w:rFonts w:cs="Calibri"/>
                <w:color w:val="000000"/>
                <w:lang w:eastAsia="es-BO"/>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2C6A1C80"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630437CA"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1479B02" w14:textId="77777777" w:rsidR="007705DD" w:rsidRPr="00E12DFF" w:rsidRDefault="007705DD" w:rsidP="00DA4D42">
            <w:pPr>
              <w:jc w:val="center"/>
              <w:rPr>
                <w:rFonts w:cs="Calibri"/>
                <w:color w:val="000000"/>
                <w:lang w:eastAsia="es-BO"/>
              </w:rPr>
            </w:pPr>
            <w:r w:rsidRPr="00E12DFF">
              <w:rPr>
                <w:rFonts w:cs="Calibri"/>
                <w:color w:val="000000"/>
                <w:lang w:eastAsia="es-BO"/>
              </w:rPr>
              <w:t>23</w:t>
            </w:r>
          </w:p>
        </w:tc>
        <w:tc>
          <w:tcPr>
            <w:tcW w:w="7054" w:type="dxa"/>
            <w:tcBorders>
              <w:top w:val="nil"/>
              <w:left w:val="nil"/>
              <w:bottom w:val="single" w:sz="4" w:space="0" w:color="000000"/>
              <w:right w:val="single" w:sz="4" w:space="0" w:color="000000"/>
            </w:tcBorders>
            <w:shd w:val="clear" w:color="auto" w:fill="auto"/>
            <w:vAlign w:val="bottom"/>
            <w:hideMark/>
          </w:tcPr>
          <w:p w14:paraId="431286A6" w14:textId="77777777" w:rsidR="007705DD" w:rsidRPr="00E12DFF" w:rsidRDefault="007705DD" w:rsidP="00DA4D42">
            <w:pPr>
              <w:rPr>
                <w:rFonts w:cs="Calibri"/>
                <w:color w:val="000000"/>
                <w:lang w:eastAsia="es-BO"/>
              </w:rPr>
            </w:pPr>
            <w:r w:rsidRPr="00E12DFF">
              <w:rPr>
                <w:rFonts w:cs="Calibri"/>
                <w:color w:val="000000"/>
                <w:lang w:eastAsia="es-BO"/>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38C46FDD"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76F6769E" w14:textId="77777777" w:rsidTr="00DA4D42">
        <w:trPr>
          <w:trHeight w:val="373"/>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3DD3DAA" w14:textId="77777777" w:rsidR="007705DD" w:rsidRPr="00E12DFF" w:rsidRDefault="007705DD" w:rsidP="00DA4D42">
            <w:pPr>
              <w:jc w:val="center"/>
              <w:rPr>
                <w:rFonts w:cs="Calibri"/>
                <w:color w:val="000000"/>
                <w:lang w:eastAsia="es-BO"/>
              </w:rPr>
            </w:pPr>
            <w:r w:rsidRPr="00E12DFF">
              <w:rPr>
                <w:rFonts w:cs="Calibri"/>
                <w:color w:val="000000"/>
                <w:lang w:eastAsia="es-BO"/>
              </w:rPr>
              <w:t>24</w:t>
            </w:r>
          </w:p>
        </w:tc>
        <w:tc>
          <w:tcPr>
            <w:tcW w:w="7054" w:type="dxa"/>
            <w:tcBorders>
              <w:top w:val="nil"/>
              <w:left w:val="nil"/>
              <w:bottom w:val="single" w:sz="4" w:space="0" w:color="000000"/>
              <w:right w:val="single" w:sz="4" w:space="0" w:color="000000"/>
            </w:tcBorders>
            <w:shd w:val="clear" w:color="auto" w:fill="auto"/>
            <w:vAlign w:val="bottom"/>
            <w:hideMark/>
          </w:tcPr>
          <w:p w14:paraId="49937135" w14:textId="77777777" w:rsidR="007705DD" w:rsidRPr="00E12DFF" w:rsidRDefault="007705DD" w:rsidP="00DA4D42">
            <w:pPr>
              <w:rPr>
                <w:rFonts w:cs="Calibri"/>
                <w:color w:val="000000"/>
                <w:lang w:eastAsia="es-BO"/>
              </w:rPr>
            </w:pPr>
            <w:r w:rsidRPr="00E12DFF">
              <w:rPr>
                <w:rFonts w:cs="Calibri"/>
                <w:color w:val="000000"/>
                <w:lang w:eastAsia="es-BO"/>
              </w:rPr>
              <w:t>PROVISIÓN Y COLOCADO CIELO FALSO DE PLAFÓN DE YESO PVC TIPO ARMSTRONG (0,60X0,60)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86ADEEA"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43A16BB6"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83193C4" w14:textId="77777777" w:rsidR="007705DD" w:rsidRPr="00E12DFF" w:rsidRDefault="007705DD" w:rsidP="00DA4D42">
            <w:pPr>
              <w:jc w:val="center"/>
              <w:rPr>
                <w:rFonts w:cs="Calibri"/>
                <w:color w:val="000000"/>
                <w:lang w:eastAsia="es-BO"/>
              </w:rPr>
            </w:pPr>
            <w:r w:rsidRPr="00E12DFF">
              <w:rPr>
                <w:rFonts w:cs="Calibri"/>
                <w:color w:val="000000"/>
                <w:lang w:eastAsia="es-BO"/>
              </w:rPr>
              <w:t>25</w:t>
            </w:r>
          </w:p>
        </w:tc>
        <w:tc>
          <w:tcPr>
            <w:tcW w:w="7054" w:type="dxa"/>
            <w:tcBorders>
              <w:top w:val="nil"/>
              <w:left w:val="nil"/>
              <w:bottom w:val="single" w:sz="4" w:space="0" w:color="000000"/>
              <w:right w:val="single" w:sz="4" w:space="0" w:color="000000"/>
            </w:tcBorders>
            <w:shd w:val="clear" w:color="auto" w:fill="auto"/>
            <w:vAlign w:val="bottom"/>
            <w:hideMark/>
          </w:tcPr>
          <w:p w14:paraId="50FEB685" w14:textId="77777777" w:rsidR="007705DD" w:rsidRPr="00E12DFF" w:rsidRDefault="007705DD" w:rsidP="00DA4D42">
            <w:pPr>
              <w:rPr>
                <w:rFonts w:cs="Calibri"/>
                <w:color w:val="000000"/>
                <w:lang w:eastAsia="es-BO"/>
              </w:rPr>
            </w:pPr>
            <w:r w:rsidRPr="00E12DFF">
              <w:rPr>
                <w:rFonts w:cs="Calibri"/>
                <w:color w:val="000000"/>
                <w:lang w:eastAsia="es-BO"/>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56ACF0DE"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1CC1C7A9"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2ADF0A6" w14:textId="77777777" w:rsidR="007705DD" w:rsidRPr="00E12DFF" w:rsidRDefault="007705DD" w:rsidP="00DA4D42">
            <w:pPr>
              <w:jc w:val="center"/>
              <w:rPr>
                <w:rFonts w:cs="Calibri"/>
                <w:color w:val="000000"/>
                <w:lang w:eastAsia="es-BO"/>
              </w:rPr>
            </w:pPr>
            <w:r w:rsidRPr="00E12DFF">
              <w:rPr>
                <w:rFonts w:cs="Calibri"/>
                <w:color w:val="000000"/>
                <w:lang w:eastAsia="es-BO"/>
              </w:rPr>
              <w:t>26</w:t>
            </w:r>
          </w:p>
        </w:tc>
        <w:tc>
          <w:tcPr>
            <w:tcW w:w="7054" w:type="dxa"/>
            <w:tcBorders>
              <w:top w:val="nil"/>
              <w:left w:val="nil"/>
              <w:bottom w:val="single" w:sz="4" w:space="0" w:color="000000"/>
              <w:right w:val="single" w:sz="4" w:space="0" w:color="000000"/>
            </w:tcBorders>
            <w:shd w:val="clear" w:color="auto" w:fill="auto"/>
            <w:vAlign w:val="bottom"/>
            <w:hideMark/>
          </w:tcPr>
          <w:p w14:paraId="05F5C761" w14:textId="77777777" w:rsidR="007705DD" w:rsidRPr="00E12DFF" w:rsidRDefault="007705DD" w:rsidP="00DA4D42">
            <w:pPr>
              <w:rPr>
                <w:rFonts w:cs="Calibri"/>
                <w:color w:val="000000"/>
                <w:lang w:eastAsia="es-BO"/>
              </w:rPr>
            </w:pPr>
            <w:r w:rsidRPr="00E12DFF">
              <w:rPr>
                <w:rFonts w:cs="Calibri"/>
                <w:color w:val="000000"/>
                <w:lang w:eastAsia="es-BO"/>
              </w:rPr>
              <w:t>PINTURA INTERIOR LATEX ENGOMADA</w:t>
            </w:r>
          </w:p>
        </w:tc>
        <w:tc>
          <w:tcPr>
            <w:tcW w:w="1740" w:type="dxa"/>
            <w:tcBorders>
              <w:top w:val="nil"/>
              <w:left w:val="nil"/>
              <w:bottom w:val="single" w:sz="4" w:space="0" w:color="000000"/>
              <w:right w:val="single" w:sz="4" w:space="0" w:color="000000"/>
            </w:tcBorders>
            <w:shd w:val="clear" w:color="auto" w:fill="auto"/>
            <w:noWrap/>
            <w:vAlign w:val="bottom"/>
            <w:hideMark/>
          </w:tcPr>
          <w:p w14:paraId="40EE9B1F"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1AB1AE31"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115583D" w14:textId="77777777" w:rsidR="007705DD" w:rsidRPr="00E12DFF" w:rsidRDefault="007705DD" w:rsidP="00DA4D42">
            <w:pPr>
              <w:jc w:val="center"/>
              <w:rPr>
                <w:rFonts w:cs="Calibri"/>
                <w:color w:val="000000"/>
                <w:lang w:eastAsia="es-BO"/>
              </w:rPr>
            </w:pPr>
            <w:r w:rsidRPr="00E12DFF">
              <w:rPr>
                <w:rFonts w:cs="Calibri"/>
                <w:color w:val="000000"/>
                <w:lang w:eastAsia="es-BO"/>
              </w:rPr>
              <w:t>27</w:t>
            </w:r>
          </w:p>
        </w:tc>
        <w:tc>
          <w:tcPr>
            <w:tcW w:w="7054" w:type="dxa"/>
            <w:tcBorders>
              <w:top w:val="nil"/>
              <w:left w:val="nil"/>
              <w:bottom w:val="single" w:sz="4" w:space="0" w:color="000000"/>
              <w:right w:val="single" w:sz="4" w:space="0" w:color="000000"/>
            </w:tcBorders>
            <w:shd w:val="clear" w:color="auto" w:fill="auto"/>
            <w:vAlign w:val="bottom"/>
            <w:hideMark/>
          </w:tcPr>
          <w:p w14:paraId="3AE6FEB1" w14:textId="77777777" w:rsidR="007705DD" w:rsidRPr="00E12DFF" w:rsidRDefault="007705DD" w:rsidP="00DA4D42">
            <w:pPr>
              <w:rPr>
                <w:rFonts w:cs="Calibri"/>
                <w:color w:val="000000"/>
                <w:lang w:eastAsia="es-BO"/>
              </w:rPr>
            </w:pPr>
            <w:r w:rsidRPr="00E12DFF">
              <w:rPr>
                <w:rFonts w:cs="Calibri"/>
                <w:color w:val="000000"/>
                <w:lang w:eastAsia="es-BO"/>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4AC5A0AB"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27A8202A"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D74611F" w14:textId="77777777" w:rsidR="007705DD" w:rsidRPr="00E12DFF" w:rsidRDefault="007705DD" w:rsidP="00DA4D42">
            <w:pPr>
              <w:jc w:val="center"/>
              <w:rPr>
                <w:rFonts w:cs="Calibri"/>
                <w:color w:val="000000"/>
                <w:lang w:eastAsia="es-BO"/>
              </w:rPr>
            </w:pPr>
            <w:r w:rsidRPr="00E12DFF">
              <w:rPr>
                <w:rFonts w:cs="Calibri"/>
                <w:color w:val="000000"/>
                <w:lang w:eastAsia="es-BO"/>
              </w:rPr>
              <w:t>28</w:t>
            </w:r>
          </w:p>
        </w:tc>
        <w:tc>
          <w:tcPr>
            <w:tcW w:w="7054" w:type="dxa"/>
            <w:tcBorders>
              <w:top w:val="nil"/>
              <w:left w:val="nil"/>
              <w:bottom w:val="single" w:sz="4" w:space="0" w:color="000000"/>
              <w:right w:val="single" w:sz="4" w:space="0" w:color="000000"/>
            </w:tcBorders>
            <w:shd w:val="clear" w:color="auto" w:fill="auto"/>
            <w:vAlign w:val="bottom"/>
            <w:hideMark/>
          </w:tcPr>
          <w:p w14:paraId="64BEBB80" w14:textId="77777777" w:rsidR="007705DD" w:rsidRPr="00E12DFF" w:rsidRDefault="007705DD" w:rsidP="00DA4D42">
            <w:pPr>
              <w:rPr>
                <w:rFonts w:cs="Calibri"/>
                <w:color w:val="000000"/>
                <w:lang w:eastAsia="es-BO"/>
              </w:rPr>
            </w:pPr>
            <w:r w:rsidRPr="00E12DFF">
              <w:rPr>
                <w:rFonts w:cs="Calibri"/>
                <w:color w:val="000000"/>
                <w:lang w:eastAsia="es-BO"/>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42C0428"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1427656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7E6B67C" w14:textId="77777777" w:rsidR="007705DD" w:rsidRPr="00E12DFF" w:rsidRDefault="007705DD" w:rsidP="00DA4D42">
            <w:pPr>
              <w:jc w:val="center"/>
              <w:rPr>
                <w:rFonts w:cs="Calibri"/>
                <w:color w:val="000000"/>
                <w:lang w:eastAsia="es-BO"/>
              </w:rPr>
            </w:pPr>
            <w:r w:rsidRPr="00E12DFF">
              <w:rPr>
                <w:rFonts w:cs="Calibri"/>
                <w:color w:val="000000"/>
                <w:lang w:eastAsia="es-BO"/>
              </w:rPr>
              <w:t>29</w:t>
            </w:r>
          </w:p>
        </w:tc>
        <w:tc>
          <w:tcPr>
            <w:tcW w:w="7054" w:type="dxa"/>
            <w:tcBorders>
              <w:top w:val="nil"/>
              <w:left w:val="nil"/>
              <w:bottom w:val="single" w:sz="4" w:space="0" w:color="000000"/>
              <w:right w:val="single" w:sz="4" w:space="0" w:color="000000"/>
            </w:tcBorders>
            <w:shd w:val="clear" w:color="auto" w:fill="auto"/>
            <w:vAlign w:val="bottom"/>
            <w:hideMark/>
          </w:tcPr>
          <w:p w14:paraId="68F39AF8" w14:textId="77777777" w:rsidR="007705DD" w:rsidRPr="00E12DFF" w:rsidRDefault="007705DD" w:rsidP="00DA4D42">
            <w:pPr>
              <w:rPr>
                <w:rFonts w:cs="Calibri"/>
                <w:color w:val="000000"/>
                <w:lang w:eastAsia="es-BO"/>
              </w:rPr>
            </w:pPr>
            <w:r w:rsidRPr="00E12DFF">
              <w:rPr>
                <w:rFonts w:cs="Calibri"/>
                <w:color w:val="000000"/>
                <w:lang w:eastAsia="es-BO"/>
              </w:rPr>
              <w:t>PROVISIÓN Y COLOCADO DE LAVAPLATOS DE DOS FOSAS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48D19E5"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0FA69A5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466AA40B" w14:textId="77777777" w:rsidR="007705DD" w:rsidRPr="00E12DFF" w:rsidRDefault="007705DD" w:rsidP="00DA4D42">
            <w:pPr>
              <w:jc w:val="center"/>
              <w:rPr>
                <w:rFonts w:cs="Calibri"/>
                <w:color w:val="000000"/>
                <w:lang w:eastAsia="es-BO"/>
              </w:rPr>
            </w:pPr>
            <w:r w:rsidRPr="00E12DFF">
              <w:rPr>
                <w:rFonts w:cs="Calibri"/>
                <w:color w:val="000000"/>
                <w:lang w:eastAsia="es-BO"/>
              </w:rPr>
              <w:t>30</w:t>
            </w:r>
          </w:p>
        </w:tc>
        <w:tc>
          <w:tcPr>
            <w:tcW w:w="7054" w:type="dxa"/>
            <w:tcBorders>
              <w:top w:val="nil"/>
              <w:left w:val="nil"/>
              <w:bottom w:val="single" w:sz="4" w:space="0" w:color="000000"/>
              <w:right w:val="single" w:sz="4" w:space="0" w:color="000000"/>
            </w:tcBorders>
            <w:shd w:val="clear" w:color="auto" w:fill="auto"/>
            <w:vAlign w:val="bottom"/>
            <w:hideMark/>
          </w:tcPr>
          <w:p w14:paraId="0424229A" w14:textId="77777777" w:rsidR="007705DD" w:rsidRPr="00E12DFF" w:rsidRDefault="007705DD" w:rsidP="00DA4D42">
            <w:pPr>
              <w:rPr>
                <w:rFonts w:cs="Calibri"/>
                <w:color w:val="000000"/>
                <w:lang w:eastAsia="es-BO"/>
              </w:rPr>
            </w:pPr>
            <w:r w:rsidRPr="00E12DFF">
              <w:rPr>
                <w:rFonts w:cs="Calibri"/>
                <w:color w:val="000000"/>
                <w:lang w:eastAsia="es-BO"/>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795010EF"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773556F9"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057C86E1" w14:textId="77777777" w:rsidR="007705DD" w:rsidRPr="00E12DFF" w:rsidRDefault="007705DD" w:rsidP="00DA4D42">
            <w:pPr>
              <w:jc w:val="center"/>
              <w:rPr>
                <w:rFonts w:cs="Calibri"/>
                <w:color w:val="000000"/>
                <w:lang w:eastAsia="es-BO"/>
              </w:rPr>
            </w:pPr>
            <w:r w:rsidRPr="00E12DFF">
              <w:rPr>
                <w:rFonts w:cs="Calibri"/>
                <w:color w:val="000000"/>
                <w:lang w:eastAsia="es-BO"/>
              </w:rPr>
              <w:t>31</w:t>
            </w:r>
          </w:p>
        </w:tc>
        <w:tc>
          <w:tcPr>
            <w:tcW w:w="7054" w:type="dxa"/>
            <w:tcBorders>
              <w:top w:val="nil"/>
              <w:left w:val="nil"/>
              <w:bottom w:val="single" w:sz="4" w:space="0" w:color="000000"/>
              <w:right w:val="single" w:sz="4" w:space="0" w:color="000000"/>
            </w:tcBorders>
            <w:shd w:val="clear" w:color="auto" w:fill="auto"/>
            <w:vAlign w:val="bottom"/>
            <w:hideMark/>
          </w:tcPr>
          <w:p w14:paraId="154F15D8" w14:textId="77777777" w:rsidR="007705DD" w:rsidRPr="00E12DFF" w:rsidRDefault="007705DD" w:rsidP="00DA4D42">
            <w:pPr>
              <w:rPr>
                <w:rFonts w:cs="Calibri"/>
                <w:color w:val="000000"/>
                <w:lang w:eastAsia="es-BO"/>
              </w:rPr>
            </w:pPr>
            <w:r w:rsidRPr="00E12DFF">
              <w:rPr>
                <w:rFonts w:cs="Calibri"/>
                <w:color w:val="000000"/>
                <w:lang w:eastAsia="es-BO"/>
              </w:rPr>
              <w:t>PROVISIÓN Y COLOCADO PISO FLOTANTE</w:t>
            </w:r>
          </w:p>
        </w:tc>
        <w:tc>
          <w:tcPr>
            <w:tcW w:w="1740" w:type="dxa"/>
            <w:tcBorders>
              <w:top w:val="nil"/>
              <w:left w:val="nil"/>
              <w:bottom w:val="single" w:sz="4" w:space="0" w:color="000000"/>
              <w:right w:val="single" w:sz="4" w:space="0" w:color="000000"/>
            </w:tcBorders>
            <w:shd w:val="clear" w:color="auto" w:fill="auto"/>
            <w:noWrap/>
            <w:vAlign w:val="bottom"/>
            <w:hideMark/>
          </w:tcPr>
          <w:p w14:paraId="1605CA7A"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3E3CD18F"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456988D" w14:textId="77777777" w:rsidR="007705DD" w:rsidRPr="00E12DFF" w:rsidRDefault="007705DD" w:rsidP="00DA4D42">
            <w:pPr>
              <w:jc w:val="center"/>
              <w:rPr>
                <w:rFonts w:cs="Calibri"/>
                <w:color w:val="000000"/>
                <w:lang w:eastAsia="es-BO"/>
              </w:rPr>
            </w:pPr>
            <w:r w:rsidRPr="00E12DFF">
              <w:rPr>
                <w:rFonts w:cs="Calibri"/>
                <w:color w:val="000000"/>
                <w:lang w:eastAsia="es-BO"/>
              </w:rPr>
              <w:t>32</w:t>
            </w:r>
          </w:p>
        </w:tc>
        <w:tc>
          <w:tcPr>
            <w:tcW w:w="7054" w:type="dxa"/>
            <w:tcBorders>
              <w:top w:val="nil"/>
              <w:left w:val="nil"/>
              <w:bottom w:val="single" w:sz="4" w:space="0" w:color="000000"/>
              <w:right w:val="single" w:sz="4" w:space="0" w:color="000000"/>
            </w:tcBorders>
            <w:shd w:val="clear" w:color="auto" w:fill="auto"/>
            <w:vAlign w:val="bottom"/>
            <w:hideMark/>
          </w:tcPr>
          <w:p w14:paraId="19272A13" w14:textId="77777777" w:rsidR="007705DD" w:rsidRPr="00E12DFF" w:rsidRDefault="007705DD" w:rsidP="00DA4D42">
            <w:pPr>
              <w:rPr>
                <w:rFonts w:cs="Calibri"/>
                <w:color w:val="000000"/>
                <w:lang w:eastAsia="es-BO"/>
              </w:rPr>
            </w:pPr>
            <w:r w:rsidRPr="00E12DFF">
              <w:rPr>
                <w:rFonts w:cs="Calibri"/>
                <w:color w:val="000000"/>
                <w:lang w:eastAsia="es-BO"/>
              </w:rPr>
              <w:t>ZÓCALO DE PISO FLOTANTE</w:t>
            </w:r>
          </w:p>
        </w:tc>
        <w:tc>
          <w:tcPr>
            <w:tcW w:w="1740" w:type="dxa"/>
            <w:tcBorders>
              <w:top w:val="nil"/>
              <w:left w:val="nil"/>
              <w:bottom w:val="single" w:sz="4" w:space="0" w:color="000000"/>
              <w:right w:val="single" w:sz="4" w:space="0" w:color="000000"/>
            </w:tcBorders>
            <w:shd w:val="clear" w:color="auto" w:fill="auto"/>
            <w:noWrap/>
            <w:vAlign w:val="bottom"/>
            <w:hideMark/>
          </w:tcPr>
          <w:p w14:paraId="0E85CE02"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0FB9F247"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E402295" w14:textId="77777777" w:rsidR="007705DD" w:rsidRPr="00E12DFF" w:rsidRDefault="007705DD" w:rsidP="00DA4D42">
            <w:pPr>
              <w:jc w:val="center"/>
              <w:rPr>
                <w:rFonts w:cs="Calibri"/>
                <w:color w:val="000000"/>
                <w:lang w:eastAsia="es-BO"/>
              </w:rPr>
            </w:pPr>
            <w:r w:rsidRPr="00E12DFF">
              <w:rPr>
                <w:rFonts w:cs="Calibri"/>
                <w:color w:val="000000"/>
                <w:lang w:eastAsia="es-BO"/>
              </w:rPr>
              <w:t>33</w:t>
            </w:r>
          </w:p>
        </w:tc>
        <w:tc>
          <w:tcPr>
            <w:tcW w:w="7054" w:type="dxa"/>
            <w:tcBorders>
              <w:top w:val="nil"/>
              <w:left w:val="nil"/>
              <w:bottom w:val="single" w:sz="4" w:space="0" w:color="000000"/>
              <w:right w:val="single" w:sz="4" w:space="0" w:color="000000"/>
            </w:tcBorders>
            <w:shd w:val="clear" w:color="auto" w:fill="auto"/>
            <w:vAlign w:val="bottom"/>
            <w:hideMark/>
          </w:tcPr>
          <w:p w14:paraId="3D7B7A7B" w14:textId="77777777" w:rsidR="007705DD" w:rsidRPr="00E12DFF" w:rsidRDefault="007705DD" w:rsidP="00DA4D42">
            <w:pPr>
              <w:rPr>
                <w:rFonts w:cs="Calibri"/>
                <w:color w:val="000000"/>
                <w:lang w:eastAsia="es-BO"/>
              </w:rPr>
            </w:pPr>
            <w:r w:rsidRPr="00E12DFF">
              <w:rPr>
                <w:rFonts w:cs="Calibri"/>
                <w:color w:val="000000"/>
                <w:lang w:eastAsia="es-BO"/>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5169E0B"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44A09388"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B903EF2" w14:textId="77777777" w:rsidR="007705DD" w:rsidRPr="00E12DFF" w:rsidRDefault="007705DD" w:rsidP="00DA4D42">
            <w:pPr>
              <w:jc w:val="center"/>
              <w:rPr>
                <w:rFonts w:cs="Calibri"/>
                <w:color w:val="000000"/>
                <w:lang w:eastAsia="es-BO"/>
              </w:rPr>
            </w:pPr>
            <w:r w:rsidRPr="00E12DFF">
              <w:rPr>
                <w:rFonts w:cs="Calibri"/>
                <w:color w:val="000000"/>
                <w:lang w:eastAsia="es-BO"/>
              </w:rPr>
              <w:t>34</w:t>
            </w:r>
          </w:p>
        </w:tc>
        <w:tc>
          <w:tcPr>
            <w:tcW w:w="7054" w:type="dxa"/>
            <w:tcBorders>
              <w:top w:val="nil"/>
              <w:left w:val="nil"/>
              <w:bottom w:val="single" w:sz="4" w:space="0" w:color="000000"/>
              <w:right w:val="single" w:sz="4" w:space="0" w:color="000000"/>
            </w:tcBorders>
            <w:shd w:val="clear" w:color="auto" w:fill="auto"/>
            <w:vAlign w:val="bottom"/>
            <w:hideMark/>
          </w:tcPr>
          <w:p w14:paraId="17CBA9C0" w14:textId="77777777" w:rsidR="007705DD" w:rsidRPr="00E12DFF" w:rsidRDefault="007705DD" w:rsidP="00DA4D42">
            <w:pPr>
              <w:rPr>
                <w:rFonts w:cs="Calibri"/>
                <w:color w:val="000000"/>
                <w:lang w:eastAsia="es-BO"/>
              </w:rPr>
            </w:pPr>
            <w:r w:rsidRPr="00E12DFF">
              <w:rPr>
                <w:rFonts w:cs="Calibri"/>
                <w:color w:val="000000"/>
                <w:lang w:eastAsia="es-BO"/>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7B3BEA83" w14:textId="77777777" w:rsidR="007705DD" w:rsidRPr="00E12DFF" w:rsidRDefault="007705DD" w:rsidP="00DA4D42">
            <w:pPr>
              <w:rPr>
                <w:rFonts w:cs="Calibri"/>
                <w:color w:val="000000"/>
                <w:lang w:eastAsia="es-BO"/>
              </w:rPr>
            </w:pPr>
            <w:r w:rsidRPr="00E12DFF">
              <w:rPr>
                <w:rFonts w:cs="Calibri"/>
                <w:color w:val="000000"/>
                <w:lang w:eastAsia="es-BO"/>
              </w:rPr>
              <w:t>METRO</w:t>
            </w:r>
          </w:p>
        </w:tc>
      </w:tr>
      <w:tr w:rsidR="007705DD" w:rsidRPr="00E12DFF" w14:paraId="1882C5C4"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F48B0A1" w14:textId="77777777" w:rsidR="007705DD" w:rsidRPr="00E12DFF" w:rsidRDefault="007705DD" w:rsidP="00DA4D42">
            <w:pPr>
              <w:jc w:val="center"/>
              <w:rPr>
                <w:rFonts w:cs="Calibri"/>
                <w:color w:val="000000"/>
                <w:lang w:eastAsia="es-BO"/>
              </w:rPr>
            </w:pPr>
            <w:r w:rsidRPr="00E12DFF">
              <w:rPr>
                <w:rFonts w:cs="Calibri"/>
                <w:color w:val="000000"/>
                <w:lang w:eastAsia="es-BO"/>
              </w:rPr>
              <w:t>35</w:t>
            </w:r>
          </w:p>
        </w:tc>
        <w:tc>
          <w:tcPr>
            <w:tcW w:w="7054" w:type="dxa"/>
            <w:tcBorders>
              <w:top w:val="nil"/>
              <w:left w:val="nil"/>
              <w:bottom w:val="single" w:sz="4" w:space="0" w:color="000000"/>
              <w:right w:val="single" w:sz="4" w:space="0" w:color="000000"/>
            </w:tcBorders>
            <w:shd w:val="clear" w:color="auto" w:fill="auto"/>
            <w:vAlign w:val="bottom"/>
            <w:hideMark/>
          </w:tcPr>
          <w:p w14:paraId="02AD03BB" w14:textId="77777777" w:rsidR="007705DD" w:rsidRPr="00E12DFF" w:rsidRDefault="007705DD" w:rsidP="00DA4D42">
            <w:pPr>
              <w:rPr>
                <w:rFonts w:cs="Calibri"/>
                <w:color w:val="000000"/>
                <w:lang w:eastAsia="es-BO"/>
              </w:rPr>
            </w:pPr>
            <w:r w:rsidRPr="00E12DFF">
              <w:rPr>
                <w:rFonts w:cs="Calibri"/>
                <w:color w:val="000000"/>
                <w:lang w:eastAsia="es-BO"/>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4274DE59"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0BBFACEF"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6BE9BAFB" w14:textId="77777777" w:rsidR="007705DD" w:rsidRPr="00E12DFF" w:rsidRDefault="007705DD" w:rsidP="00DA4D42">
            <w:pPr>
              <w:jc w:val="center"/>
              <w:rPr>
                <w:rFonts w:cs="Calibri"/>
                <w:color w:val="000000"/>
                <w:lang w:eastAsia="es-BO"/>
              </w:rPr>
            </w:pPr>
            <w:r w:rsidRPr="00E12DFF">
              <w:rPr>
                <w:rFonts w:cs="Calibri"/>
                <w:color w:val="000000"/>
                <w:lang w:eastAsia="es-BO"/>
              </w:rPr>
              <w:t>36</w:t>
            </w:r>
          </w:p>
        </w:tc>
        <w:tc>
          <w:tcPr>
            <w:tcW w:w="7054" w:type="dxa"/>
            <w:tcBorders>
              <w:top w:val="nil"/>
              <w:left w:val="nil"/>
              <w:bottom w:val="single" w:sz="4" w:space="0" w:color="000000"/>
              <w:right w:val="single" w:sz="4" w:space="0" w:color="000000"/>
            </w:tcBorders>
            <w:shd w:val="clear" w:color="auto" w:fill="auto"/>
            <w:vAlign w:val="bottom"/>
            <w:hideMark/>
          </w:tcPr>
          <w:p w14:paraId="00B713AB" w14:textId="77777777" w:rsidR="007705DD" w:rsidRPr="00E12DFF" w:rsidRDefault="007705DD" w:rsidP="00DA4D42">
            <w:pPr>
              <w:rPr>
                <w:rFonts w:cs="Calibri"/>
                <w:color w:val="000000"/>
                <w:lang w:eastAsia="es-BO"/>
              </w:rPr>
            </w:pPr>
            <w:r w:rsidRPr="00E12DFF">
              <w:rPr>
                <w:rFonts w:cs="Calibri"/>
                <w:color w:val="000000"/>
                <w:lang w:eastAsia="es-BO"/>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0A7A2A91"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354F49D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35A0AE7" w14:textId="77777777" w:rsidR="007705DD" w:rsidRPr="00E12DFF" w:rsidRDefault="007705DD" w:rsidP="00DA4D42">
            <w:pPr>
              <w:jc w:val="center"/>
              <w:rPr>
                <w:rFonts w:cs="Calibri"/>
                <w:color w:val="000000"/>
                <w:lang w:eastAsia="es-BO"/>
              </w:rPr>
            </w:pPr>
            <w:r w:rsidRPr="00E12DFF">
              <w:rPr>
                <w:rFonts w:cs="Calibri"/>
                <w:color w:val="000000"/>
                <w:lang w:eastAsia="es-BO"/>
              </w:rPr>
              <w:t>37</w:t>
            </w:r>
          </w:p>
        </w:tc>
        <w:tc>
          <w:tcPr>
            <w:tcW w:w="7054" w:type="dxa"/>
            <w:tcBorders>
              <w:top w:val="nil"/>
              <w:left w:val="nil"/>
              <w:bottom w:val="single" w:sz="4" w:space="0" w:color="000000"/>
              <w:right w:val="single" w:sz="4" w:space="0" w:color="000000"/>
            </w:tcBorders>
            <w:shd w:val="clear" w:color="auto" w:fill="auto"/>
            <w:vAlign w:val="bottom"/>
            <w:hideMark/>
          </w:tcPr>
          <w:p w14:paraId="40611958" w14:textId="77777777" w:rsidR="007705DD" w:rsidRPr="00E12DFF" w:rsidRDefault="007705DD" w:rsidP="00DA4D42">
            <w:pPr>
              <w:rPr>
                <w:rFonts w:cs="Calibri"/>
                <w:color w:val="000000"/>
                <w:lang w:eastAsia="es-BO"/>
              </w:rPr>
            </w:pPr>
            <w:r w:rsidRPr="00E12DFF">
              <w:rPr>
                <w:rFonts w:cs="Calibri"/>
                <w:color w:val="000000"/>
                <w:lang w:eastAsia="es-BO"/>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81629D2" w14:textId="77777777" w:rsidR="007705DD" w:rsidRPr="00E12DFF" w:rsidRDefault="007705DD" w:rsidP="00DA4D42">
            <w:pPr>
              <w:rPr>
                <w:rFonts w:cs="Calibri"/>
                <w:color w:val="000000"/>
                <w:lang w:eastAsia="es-BO"/>
              </w:rPr>
            </w:pPr>
            <w:r w:rsidRPr="00E12DFF">
              <w:rPr>
                <w:rFonts w:cs="Calibri"/>
                <w:color w:val="000000"/>
                <w:lang w:eastAsia="es-BO"/>
              </w:rPr>
              <w:t>METRO CUADRADO</w:t>
            </w:r>
          </w:p>
        </w:tc>
      </w:tr>
      <w:tr w:rsidR="007705DD" w:rsidRPr="00E12DFF" w14:paraId="0AE0E9E4" w14:textId="77777777" w:rsidTr="00DA4D42">
        <w:trPr>
          <w:trHeight w:val="411"/>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DD15E54" w14:textId="77777777" w:rsidR="007705DD" w:rsidRPr="00E12DFF" w:rsidRDefault="007705DD" w:rsidP="00DA4D42">
            <w:pPr>
              <w:jc w:val="center"/>
              <w:rPr>
                <w:rFonts w:cs="Calibri"/>
                <w:color w:val="000000"/>
                <w:lang w:eastAsia="es-BO"/>
              </w:rPr>
            </w:pPr>
            <w:r w:rsidRPr="00E12DFF">
              <w:rPr>
                <w:rFonts w:cs="Calibri"/>
                <w:color w:val="000000"/>
                <w:lang w:eastAsia="es-BO"/>
              </w:rPr>
              <w:t>38</w:t>
            </w:r>
          </w:p>
        </w:tc>
        <w:tc>
          <w:tcPr>
            <w:tcW w:w="7054" w:type="dxa"/>
            <w:tcBorders>
              <w:top w:val="nil"/>
              <w:left w:val="nil"/>
              <w:bottom w:val="single" w:sz="4" w:space="0" w:color="000000"/>
              <w:right w:val="single" w:sz="4" w:space="0" w:color="000000"/>
            </w:tcBorders>
            <w:shd w:val="clear" w:color="auto" w:fill="auto"/>
            <w:vAlign w:val="bottom"/>
            <w:hideMark/>
          </w:tcPr>
          <w:p w14:paraId="241C9B74" w14:textId="3E9FE71B" w:rsidR="007705DD" w:rsidRPr="00E12DFF" w:rsidRDefault="007705DD" w:rsidP="00DA4D42">
            <w:pPr>
              <w:rPr>
                <w:rFonts w:cs="Calibri"/>
                <w:color w:val="000000"/>
                <w:lang w:eastAsia="es-BO"/>
              </w:rPr>
            </w:pPr>
            <w:r w:rsidRPr="00E12DFF">
              <w:rPr>
                <w:rFonts w:cs="Calibri"/>
                <w:color w:val="000000"/>
                <w:lang w:eastAsia="es-BO"/>
              </w:rPr>
              <w:t>PROVISIÓN Y COLOCADO DE PUERTA MIXTA METAL Y MADERA (1,00X2,10)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788469EF"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42DE01D7" w14:textId="77777777" w:rsidTr="00631C42">
        <w:trPr>
          <w:trHeight w:val="31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179913D" w14:textId="77777777" w:rsidR="007705DD" w:rsidRPr="00E12DFF" w:rsidRDefault="007705DD" w:rsidP="00DA4D42">
            <w:pPr>
              <w:jc w:val="center"/>
              <w:rPr>
                <w:rFonts w:cs="Calibri"/>
                <w:color w:val="000000"/>
                <w:lang w:eastAsia="es-BO"/>
              </w:rPr>
            </w:pPr>
            <w:r w:rsidRPr="00E12DFF">
              <w:rPr>
                <w:rFonts w:cs="Calibri"/>
                <w:color w:val="000000"/>
                <w:lang w:eastAsia="es-BO"/>
              </w:rPr>
              <w:t>39</w:t>
            </w:r>
          </w:p>
        </w:tc>
        <w:tc>
          <w:tcPr>
            <w:tcW w:w="7054" w:type="dxa"/>
            <w:tcBorders>
              <w:top w:val="nil"/>
              <w:left w:val="nil"/>
              <w:bottom w:val="single" w:sz="4" w:space="0" w:color="000000"/>
              <w:right w:val="single" w:sz="4" w:space="0" w:color="000000"/>
            </w:tcBorders>
            <w:shd w:val="clear" w:color="auto" w:fill="auto"/>
            <w:vAlign w:val="bottom"/>
            <w:hideMark/>
          </w:tcPr>
          <w:p w14:paraId="5FC5C0F4" w14:textId="1771C9E8" w:rsidR="007705DD" w:rsidRPr="00E12DFF" w:rsidRDefault="007705DD" w:rsidP="00DA4D42">
            <w:pPr>
              <w:rPr>
                <w:rFonts w:cs="Calibri"/>
                <w:color w:val="000000"/>
                <w:lang w:eastAsia="es-BO"/>
              </w:rPr>
            </w:pPr>
            <w:r w:rsidRPr="00E12DFF">
              <w:rPr>
                <w:rFonts w:cs="Calibri"/>
                <w:color w:val="000000"/>
                <w:lang w:eastAsia="es-BO"/>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40882AC8"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56D0A880"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9F95E02" w14:textId="77777777" w:rsidR="007705DD" w:rsidRPr="00E12DFF" w:rsidRDefault="007705DD" w:rsidP="00DA4D42">
            <w:pPr>
              <w:jc w:val="center"/>
              <w:rPr>
                <w:rFonts w:cs="Calibri"/>
                <w:color w:val="000000"/>
                <w:lang w:eastAsia="es-BO"/>
              </w:rPr>
            </w:pPr>
            <w:r w:rsidRPr="00E12DFF">
              <w:rPr>
                <w:rFonts w:cs="Calibri"/>
                <w:color w:val="000000"/>
                <w:lang w:eastAsia="es-BO"/>
              </w:rPr>
              <w:t>40</w:t>
            </w:r>
          </w:p>
        </w:tc>
        <w:tc>
          <w:tcPr>
            <w:tcW w:w="7054" w:type="dxa"/>
            <w:tcBorders>
              <w:top w:val="nil"/>
              <w:left w:val="nil"/>
              <w:bottom w:val="single" w:sz="4" w:space="0" w:color="000000"/>
              <w:right w:val="single" w:sz="4" w:space="0" w:color="000000"/>
            </w:tcBorders>
            <w:shd w:val="clear" w:color="auto" w:fill="auto"/>
            <w:vAlign w:val="bottom"/>
            <w:hideMark/>
          </w:tcPr>
          <w:p w14:paraId="4E9868D0" w14:textId="77777777" w:rsidR="007705DD" w:rsidRPr="00E12DFF" w:rsidRDefault="007705DD" w:rsidP="00DA4D42">
            <w:pPr>
              <w:rPr>
                <w:rFonts w:cs="Calibri"/>
                <w:color w:val="000000"/>
                <w:lang w:eastAsia="es-BO"/>
              </w:rPr>
            </w:pPr>
            <w:r w:rsidRPr="00E12DFF">
              <w:rPr>
                <w:rFonts w:cs="Calibri"/>
                <w:color w:val="000000"/>
                <w:lang w:eastAsia="es-BO"/>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47F9D797"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2BCC4CA3"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DDD1EE1" w14:textId="77777777" w:rsidR="007705DD" w:rsidRPr="00E12DFF" w:rsidRDefault="007705DD" w:rsidP="00DA4D42">
            <w:pPr>
              <w:jc w:val="center"/>
              <w:rPr>
                <w:rFonts w:cs="Calibri"/>
                <w:color w:val="000000"/>
                <w:lang w:eastAsia="es-BO"/>
              </w:rPr>
            </w:pPr>
            <w:r w:rsidRPr="00E12DFF">
              <w:rPr>
                <w:rFonts w:cs="Calibri"/>
                <w:color w:val="000000"/>
                <w:lang w:eastAsia="es-BO"/>
              </w:rPr>
              <w:t>41</w:t>
            </w:r>
          </w:p>
        </w:tc>
        <w:tc>
          <w:tcPr>
            <w:tcW w:w="7054" w:type="dxa"/>
            <w:tcBorders>
              <w:top w:val="nil"/>
              <w:left w:val="nil"/>
              <w:bottom w:val="single" w:sz="4" w:space="0" w:color="000000"/>
              <w:right w:val="single" w:sz="4" w:space="0" w:color="000000"/>
            </w:tcBorders>
            <w:shd w:val="clear" w:color="auto" w:fill="auto"/>
            <w:vAlign w:val="bottom"/>
            <w:hideMark/>
          </w:tcPr>
          <w:p w14:paraId="46F65230" w14:textId="77777777" w:rsidR="007705DD" w:rsidRPr="00E12DFF" w:rsidRDefault="007705DD" w:rsidP="00DA4D42">
            <w:pPr>
              <w:rPr>
                <w:rFonts w:cs="Calibri"/>
                <w:color w:val="000000"/>
                <w:lang w:eastAsia="es-BO"/>
              </w:rPr>
            </w:pPr>
            <w:r w:rsidRPr="00E12DFF">
              <w:rPr>
                <w:rFonts w:cs="Calibri"/>
                <w:color w:val="000000"/>
                <w:lang w:eastAsia="es-BO"/>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72BBDAF8" w14:textId="77777777" w:rsidR="007705DD" w:rsidRPr="00E12DFF" w:rsidRDefault="007705DD" w:rsidP="00DA4D42">
            <w:pPr>
              <w:rPr>
                <w:rFonts w:cs="Calibri"/>
                <w:color w:val="000000"/>
                <w:lang w:eastAsia="es-BO"/>
              </w:rPr>
            </w:pPr>
            <w:r w:rsidRPr="00E12DFF">
              <w:rPr>
                <w:rFonts w:cs="Calibri"/>
                <w:color w:val="000000"/>
                <w:lang w:eastAsia="es-BO"/>
              </w:rPr>
              <w:t>PUNTO</w:t>
            </w:r>
          </w:p>
        </w:tc>
      </w:tr>
      <w:tr w:rsidR="007705DD" w:rsidRPr="00E12DFF" w14:paraId="08170909"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57A4DC76" w14:textId="77777777" w:rsidR="007705DD" w:rsidRPr="00E12DFF" w:rsidRDefault="007705DD" w:rsidP="00DA4D42">
            <w:pPr>
              <w:jc w:val="center"/>
              <w:rPr>
                <w:rFonts w:cs="Calibri"/>
                <w:color w:val="000000"/>
                <w:lang w:eastAsia="es-BO"/>
              </w:rPr>
            </w:pPr>
            <w:r w:rsidRPr="00E12DFF">
              <w:rPr>
                <w:rFonts w:cs="Calibri"/>
                <w:color w:val="000000"/>
                <w:lang w:eastAsia="es-BO"/>
              </w:rPr>
              <w:t>42</w:t>
            </w:r>
          </w:p>
        </w:tc>
        <w:tc>
          <w:tcPr>
            <w:tcW w:w="7054" w:type="dxa"/>
            <w:tcBorders>
              <w:top w:val="nil"/>
              <w:left w:val="nil"/>
              <w:bottom w:val="single" w:sz="4" w:space="0" w:color="000000"/>
              <w:right w:val="single" w:sz="4" w:space="0" w:color="000000"/>
            </w:tcBorders>
            <w:shd w:val="clear" w:color="auto" w:fill="auto"/>
            <w:vAlign w:val="bottom"/>
            <w:hideMark/>
          </w:tcPr>
          <w:p w14:paraId="6AAA6D23" w14:textId="77777777" w:rsidR="007705DD" w:rsidRPr="00E12DFF" w:rsidRDefault="007705DD" w:rsidP="00DA4D42">
            <w:pPr>
              <w:rPr>
                <w:rFonts w:cs="Calibri"/>
                <w:color w:val="000000"/>
                <w:lang w:eastAsia="es-BO"/>
              </w:rPr>
            </w:pPr>
            <w:r w:rsidRPr="00E12DFF">
              <w:rPr>
                <w:rFonts w:cs="Calibri"/>
                <w:color w:val="000000"/>
                <w:lang w:eastAsia="es-BO"/>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2729C27D" w14:textId="77777777" w:rsidR="007705DD" w:rsidRPr="00E12DFF" w:rsidRDefault="007705DD" w:rsidP="00DA4D42">
            <w:pPr>
              <w:rPr>
                <w:rFonts w:cs="Calibri"/>
                <w:color w:val="000000"/>
                <w:lang w:eastAsia="es-BO"/>
              </w:rPr>
            </w:pPr>
            <w:r w:rsidRPr="00E12DFF">
              <w:rPr>
                <w:rFonts w:cs="Calibri"/>
                <w:color w:val="000000"/>
                <w:lang w:eastAsia="es-BO"/>
              </w:rPr>
              <w:t>PUNTO</w:t>
            </w:r>
          </w:p>
        </w:tc>
      </w:tr>
      <w:tr w:rsidR="007705DD" w:rsidRPr="00E12DFF" w14:paraId="642A6E10"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6C246A7" w14:textId="77777777" w:rsidR="007705DD" w:rsidRPr="00E12DFF" w:rsidRDefault="007705DD" w:rsidP="00DA4D42">
            <w:pPr>
              <w:jc w:val="center"/>
              <w:rPr>
                <w:rFonts w:cs="Calibri"/>
                <w:color w:val="000000"/>
                <w:lang w:eastAsia="es-BO"/>
              </w:rPr>
            </w:pPr>
            <w:r w:rsidRPr="00E12DFF">
              <w:rPr>
                <w:rFonts w:cs="Calibri"/>
                <w:color w:val="000000"/>
                <w:lang w:eastAsia="es-BO"/>
              </w:rPr>
              <w:t>43</w:t>
            </w:r>
          </w:p>
        </w:tc>
        <w:tc>
          <w:tcPr>
            <w:tcW w:w="7054" w:type="dxa"/>
            <w:tcBorders>
              <w:top w:val="nil"/>
              <w:left w:val="nil"/>
              <w:bottom w:val="single" w:sz="4" w:space="0" w:color="000000"/>
              <w:right w:val="single" w:sz="4" w:space="0" w:color="000000"/>
            </w:tcBorders>
            <w:shd w:val="clear" w:color="auto" w:fill="auto"/>
            <w:vAlign w:val="bottom"/>
            <w:hideMark/>
          </w:tcPr>
          <w:p w14:paraId="161D7134" w14:textId="77777777" w:rsidR="007705DD" w:rsidRPr="00E12DFF" w:rsidRDefault="007705DD" w:rsidP="00DA4D42">
            <w:pPr>
              <w:rPr>
                <w:rFonts w:cs="Calibri"/>
                <w:color w:val="000000"/>
                <w:lang w:eastAsia="es-BO"/>
              </w:rPr>
            </w:pPr>
            <w:r w:rsidRPr="00E12DFF">
              <w:rPr>
                <w:rFonts w:cs="Calibri"/>
                <w:color w:val="000000"/>
                <w:lang w:eastAsia="es-BO"/>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028C872D" w14:textId="77777777" w:rsidR="007705DD" w:rsidRPr="00E12DFF" w:rsidRDefault="007705DD" w:rsidP="00DA4D42">
            <w:pPr>
              <w:rPr>
                <w:rFonts w:cs="Calibri"/>
                <w:color w:val="000000"/>
                <w:lang w:eastAsia="es-BO"/>
              </w:rPr>
            </w:pPr>
            <w:r w:rsidRPr="00E12DFF">
              <w:rPr>
                <w:rFonts w:cs="Calibri"/>
                <w:color w:val="000000"/>
                <w:lang w:eastAsia="es-BO"/>
              </w:rPr>
              <w:t>PUNTO</w:t>
            </w:r>
          </w:p>
        </w:tc>
      </w:tr>
      <w:tr w:rsidR="007705DD" w:rsidRPr="00E12DFF" w14:paraId="6FC85CB3"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4ACD35CE" w14:textId="77777777" w:rsidR="007705DD" w:rsidRPr="00E12DFF" w:rsidRDefault="007705DD" w:rsidP="00DA4D42">
            <w:pPr>
              <w:jc w:val="center"/>
              <w:rPr>
                <w:rFonts w:cs="Calibri"/>
                <w:color w:val="000000"/>
                <w:lang w:eastAsia="es-BO"/>
              </w:rPr>
            </w:pPr>
            <w:r w:rsidRPr="00E12DFF">
              <w:rPr>
                <w:rFonts w:cs="Calibri"/>
                <w:color w:val="000000"/>
                <w:lang w:eastAsia="es-BO"/>
              </w:rPr>
              <w:t>44</w:t>
            </w:r>
          </w:p>
        </w:tc>
        <w:tc>
          <w:tcPr>
            <w:tcW w:w="7054" w:type="dxa"/>
            <w:tcBorders>
              <w:top w:val="nil"/>
              <w:left w:val="nil"/>
              <w:bottom w:val="single" w:sz="4" w:space="0" w:color="000000"/>
              <w:right w:val="single" w:sz="4" w:space="0" w:color="000000"/>
            </w:tcBorders>
            <w:shd w:val="clear" w:color="auto" w:fill="auto"/>
            <w:vAlign w:val="bottom"/>
            <w:hideMark/>
          </w:tcPr>
          <w:p w14:paraId="3D95F016" w14:textId="77777777" w:rsidR="007705DD" w:rsidRPr="00E12DFF" w:rsidRDefault="007705DD" w:rsidP="00DA4D42">
            <w:pPr>
              <w:rPr>
                <w:rFonts w:cs="Calibri"/>
                <w:color w:val="000000"/>
                <w:lang w:eastAsia="es-BO"/>
              </w:rPr>
            </w:pPr>
            <w:r w:rsidRPr="00E12DFF">
              <w:rPr>
                <w:rFonts w:cs="Calibri"/>
                <w:color w:val="000000"/>
                <w:lang w:eastAsia="es-BO"/>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3C284413"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12D8C63E"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4992A06" w14:textId="77777777" w:rsidR="007705DD" w:rsidRPr="00E12DFF" w:rsidRDefault="007705DD" w:rsidP="00DA4D42">
            <w:pPr>
              <w:jc w:val="center"/>
              <w:rPr>
                <w:rFonts w:cs="Calibri"/>
                <w:color w:val="000000"/>
                <w:lang w:eastAsia="es-BO"/>
              </w:rPr>
            </w:pPr>
            <w:r w:rsidRPr="00E12DFF">
              <w:rPr>
                <w:rFonts w:cs="Calibri"/>
                <w:color w:val="000000"/>
                <w:lang w:eastAsia="es-BO"/>
              </w:rPr>
              <w:t>45</w:t>
            </w:r>
          </w:p>
        </w:tc>
        <w:tc>
          <w:tcPr>
            <w:tcW w:w="7054" w:type="dxa"/>
            <w:tcBorders>
              <w:top w:val="nil"/>
              <w:left w:val="nil"/>
              <w:bottom w:val="single" w:sz="4" w:space="0" w:color="000000"/>
              <w:right w:val="single" w:sz="4" w:space="0" w:color="000000"/>
            </w:tcBorders>
            <w:shd w:val="clear" w:color="auto" w:fill="auto"/>
            <w:vAlign w:val="bottom"/>
            <w:hideMark/>
          </w:tcPr>
          <w:p w14:paraId="32EE10B5" w14:textId="77777777" w:rsidR="007705DD" w:rsidRPr="00E12DFF" w:rsidRDefault="007705DD" w:rsidP="00DA4D42">
            <w:pPr>
              <w:rPr>
                <w:rFonts w:cs="Calibri"/>
                <w:color w:val="000000"/>
                <w:lang w:eastAsia="es-BO"/>
              </w:rPr>
            </w:pPr>
            <w:r w:rsidRPr="00E12DFF">
              <w:rPr>
                <w:rFonts w:cs="Calibri"/>
                <w:color w:val="000000"/>
                <w:lang w:eastAsia="es-BO"/>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7203B236"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1A304C52"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139FF7C" w14:textId="77777777" w:rsidR="007705DD" w:rsidRPr="00E12DFF" w:rsidRDefault="007705DD" w:rsidP="00DA4D42">
            <w:pPr>
              <w:jc w:val="center"/>
              <w:rPr>
                <w:rFonts w:cs="Calibri"/>
                <w:color w:val="000000"/>
                <w:lang w:eastAsia="es-BO"/>
              </w:rPr>
            </w:pPr>
            <w:r w:rsidRPr="00E12DFF">
              <w:rPr>
                <w:rFonts w:cs="Calibri"/>
                <w:color w:val="000000"/>
                <w:lang w:eastAsia="es-BO"/>
              </w:rPr>
              <w:t>46</w:t>
            </w:r>
          </w:p>
        </w:tc>
        <w:tc>
          <w:tcPr>
            <w:tcW w:w="7054" w:type="dxa"/>
            <w:tcBorders>
              <w:top w:val="nil"/>
              <w:left w:val="nil"/>
              <w:bottom w:val="single" w:sz="4" w:space="0" w:color="000000"/>
              <w:right w:val="single" w:sz="4" w:space="0" w:color="000000"/>
            </w:tcBorders>
            <w:shd w:val="clear" w:color="auto" w:fill="auto"/>
            <w:vAlign w:val="bottom"/>
            <w:hideMark/>
          </w:tcPr>
          <w:p w14:paraId="490AEC0C" w14:textId="77777777" w:rsidR="007705DD" w:rsidRPr="00E12DFF" w:rsidRDefault="007705DD" w:rsidP="00DA4D42">
            <w:pPr>
              <w:rPr>
                <w:rFonts w:cs="Calibri"/>
                <w:color w:val="000000"/>
                <w:lang w:eastAsia="es-BO"/>
              </w:rPr>
            </w:pPr>
            <w:r w:rsidRPr="00E12DFF">
              <w:rPr>
                <w:rFonts w:cs="Calibri"/>
                <w:color w:val="000000"/>
                <w:lang w:eastAsia="es-BO"/>
              </w:rPr>
              <w:t>CÁMARA SÉPTICA DE PVC 900 LTS (1,50X1,20)</w:t>
            </w:r>
          </w:p>
        </w:tc>
        <w:tc>
          <w:tcPr>
            <w:tcW w:w="1740" w:type="dxa"/>
            <w:tcBorders>
              <w:top w:val="nil"/>
              <w:left w:val="nil"/>
              <w:bottom w:val="single" w:sz="4" w:space="0" w:color="000000"/>
              <w:right w:val="single" w:sz="4" w:space="0" w:color="000000"/>
            </w:tcBorders>
            <w:shd w:val="clear" w:color="auto" w:fill="auto"/>
            <w:noWrap/>
            <w:vAlign w:val="bottom"/>
            <w:hideMark/>
          </w:tcPr>
          <w:p w14:paraId="430E6472"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2F70296A"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49ECB6A3" w14:textId="77777777" w:rsidR="007705DD" w:rsidRPr="00E12DFF" w:rsidRDefault="007705DD" w:rsidP="00DA4D42">
            <w:pPr>
              <w:jc w:val="center"/>
              <w:rPr>
                <w:rFonts w:cs="Calibri"/>
                <w:color w:val="000000"/>
                <w:lang w:eastAsia="es-BO"/>
              </w:rPr>
            </w:pPr>
            <w:r w:rsidRPr="00E12DFF">
              <w:rPr>
                <w:rFonts w:cs="Calibri"/>
                <w:color w:val="000000"/>
                <w:lang w:eastAsia="es-BO"/>
              </w:rPr>
              <w:t>47</w:t>
            </w:r>
          </w:p>
        </w:tc>
        <w:tc>
          <w:tcPr>
            <w:tcW w:w="7054" w:type="dxa"/>
            <w:tcBorders>
              <w:top w:val="nil"/>
              <w:left w:val="nil"/>
              <w:bottom w:val="single" w:sz="4" w:space="0" w:color="000000"/>
              <w:right w:val="single" w:sz="4" w:space="0" w:color="000000"/>
            </w:tcBorders>
            <w:shd w:val="clear" w:color="auto" w:fill="auto"/>
            <w:vAlign w:val="bottom"/>
            <w:hideMark/>
          </w:tcPr>
          <w:p w14:paraId="192764AF" w14:textId="77777777" w:rsidR="007705DD" w:rsidRPr="00E12DFF" w:rsidRDefault="007705DD" w:rsidP="00DA4D42">
            <w:pPr>
              <w:rPr>
                <w:rFonts w:cs="Calibri"/>
                <w:color w:val="000000"/>
                <w:lang w:eastAsia="es-BO"/>
              </w:rPr>
            </w:pPr>
            <w:r w:rsidRPr="00E12DFF">
              <w:rPr>
                <w:rFonts w:cs="Calibri"/>
                <w:color w:val="000000"/>
                <w:lang w:eastAsia="es-BO"/>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174E3C68"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63AB4594"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CF193DB" w14:textId="77777777" w:rsidR="007705DD" w:rsidRPr="00E12DFF" w:rsidRDefault="007705DD" w:rsidP="00DA4D42">
            <w:pPr>
              <w:jc w:val="center"/>
              <w:rPr>
                <w:rFonts w:cs="Calibri"/>
                <w:color w:val="000000"/>
                <w:lang w:eastAsia="es-BO"/>
              </w:rPr>
            </w:pPr>
            <w:r w:rsidRPr="00E12DFF">
              <w:rPr>
                <w:rFonts w:cs="Calibri"/>
                <w:color w:val="000000"/>
                <w:lang w:eastAsia="es-BO"/>
              </w:rPr>
              <w:t>48</w:t>
            </w:r>
          </w:p>
        </w:tc>
        <w:tc>
          <w:tcPr>
            <w:tcW w:w="7054" w:type="dxa"/>
            <w:tcBorders>
              <w:top w:val="nil"/>
              <w:left w:val="nil"/>
              <w:bottom w:val="single" w:sz="4" w:space="0" w:color="000000"/>
              <w:right w:val="single" w:sz="4" w:space="0" w:color="000000"/>
            </w:tcBorders>
            <w:shd w:val="clear" w:color="auto" w:fill="auto"/>
            <w:vAlign w:val="bottom"/>
            <w:hideMark/>
          </w:tcPr>
          <w:p w14:paraId="5AC23C48" w14:textId="77777777" w:rsidR="007705DD" w:rsidRPr="00E12DFF" w:rsidRDefault="007705DD" w:rsidP="00DA4D42">
            <w:pPr>
              <w:rPr>
                <w:rFonts w:cs="Calibri"/>
                <w:color w:val="000000"/>
                <w:lang w:eastAsia="es-BO"/>
              </w:rPr>
            </w:pPr>
            <w:r w:rsidRPr="00E12DFF">
              <w:rPr>
                <w:rFonts w:cs="Calibri"/>
                <w:color w:val="000000"/>
                <w:lang w:eastAsia="es-BO"/>
              </w:rPr>
              <w:t>PROVISIÓN Y COLOCADO DE LAVANDERÍA DE CEMENTO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88F7C95"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61D3D05C"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C993CB8" w14:textId="77777777" w:rsidR="007705DD" w:rsidRPr="00E12DFF" w:rsidRDefault="007705DD" w:rsidP="00DA4D42">
            <w:pPr>
              <w:jc w:val="center"/>
              <w:rPr>
                <w:rFonts w:cs="Calibri"/>
                <w:color w:val="000000"/>
                <w:lang w:eastAsia="es-BO"/>
              </w:rPr>
            </w:pPr>
            <w:r w:rsidRPr="00E12DFF">
              <w:rPr>
                <w:rFonts w:cs="Calibri"/>
                <w:color w:val="000000"/>
                <w:lang w:eastAsia="es-BO"/>
              </w:rPr>
              <w:t>49</w:t>
            </w:r>
          </w:p>
        </w:tc>
        <w:tc>
          <w:tcPr>
            <w:tcW w:w="7054" w:type="dxa"/>
            <w:tcBorders>
              <w:top w:val="nil"/>
              <w:left w:val="nil"/>
              <w:bottom w:val="single" w:sz="4" w:space="0" w:color="000000"/>
              <w:right w:val="single" w:sz="4" w:space="0" w:color="000000"/>
            </w:tcBorders>
            <w:shd w:val="clear" w:color="auto" w:fill="auto"/>
            <w:vAlign w:val="bottom"/>
            <w:hideMark/>
          </w:tcPr>
          <w:p w14:paraId="5DBB45A5" w14:textId="77777777" w:rsidR="007705DD" w:rsidRPr="00E12DFF" w:rsidRDefault="007705DD" w:rsidP="00DA4D42">
            <w:pPr>
              <w:rPr>
                <w:rFonts w:cs="Calibri"/>
                <w:color w:val="000000"/>
                <w:lang w:eastAsia="es-BO"/>
              </w:rPr>
            </w:pPr>
            <w:r w:rsidRPr="00E12DFF">
              <w:rPr>
                <w:rFonts w:cs="Calibri"/>
                <w:color w:val="000000"/>
                <w:lang w:eastAsia="es-BO"/>
              </w:rPr>
              <w:t>PROVISIÓN Y COLOCADO DE INODORO C/TANQUE BAJO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746BACDF"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0BB33C77"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15ED4240" w14:textId="77777777" w:rsidR="007705DD" w:rsidRPr="00E12DFF" w:rsidRDefault="007705DD" w:rsidP="00DA4D42">
            <w:pPr>
              <w:jc w:val="center"/>
              <w:rPr>
                <w:rFonts w:cs="Calibri"/>
                <w:color w:val="000000"/>
                <w:lang w:eastAsia="es-BO"/>
              </w:rPr>
            </w:pPr>
            <w:r w:rsidRPr="00E12DFF">
              <w:rPr>
                <w:rFonts w:cs="Calibri"/>
                <w:color w:val="000000"/>
                <w:lang w:eastAsia="es-BO"/>
              </w:rPr>
              <w:t>50</w:t>
            </w:r>
          </w:p>
        </w:tc>
        <w:tc>
          <w:tcPr>
            <w:tcW w:w="7054" w:type="dxa"/>
            <w:tcBorders>
              <w:top w:val="nil"/>
              <w:left w:val="nil"/>
              <w:bottom w:val="single" w:sz="4" w:space="0" w:color="000000"/>
              <w:right w:val="single" w:sz="4" w:space="0" w:color="000000"/>
            </w:tcBorders>
            <w:shd w:val="clear" w:color="auto" w:fill="auto"/>
            <w:vAlign w:val="bottom"/>
            <w:hideMark/>
          </w:tcPr>
          <w:p w14:paraId="4A134925" w14:textId="77777777" w:rsidR="007705DD" w:rsidRPr="00E12DFF" w:rsidRDefault="007705DD" w:rsidP="00DA4D42">
            <w:pPr>
              <w:rPr>
                <w:rFonts w:cs="Calibri"/>
                <w:color w:val="000000"/>
                <w:lang w:eastAsia="es-BO"/>
              </w:rPr>
            </w:pPr>
            <w:r w:rsidRPr="00E12DFF">
              <w:rPr>
                <w:rFonts w:cs="Calibri"/>
                <w:color w:val="000000"/>
                <w:lang w:eastAsia="es-BO"/>
              </w:rPr>
              <w:t>PROVISIÓN Y COLOCADO DE LAVAMANOS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60E9FD9C"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59FBE743" w14:textId="77777777" w:rsidTr="00DA4D42">
        <w:trPr>
          <w:trHeight w:val="246"/>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6235F31" w14:textId="77777777" w:rsidR="007705DD" w:rsidRPr="00E12DFF" w:rsidRDefault="007705DD" w:rsidP="00DA4D42">
            <w:pPr>
              <w:jc w:val="center"/>
              <w:rPr>
                <w:rFonts w:cs="Calibri"/>
                <w:color w:val="000000"/>
                <w:lang w:eastAsia="es-BO"/>
              </w:rPr>
            </w:pPr>
            <w:r w:rsidRPr="00E12DFF">
              <w:rPr>
                <w:rFonts w:cs="Calibri"/>
                <w:color w:val="000000"/>
                <w:lang w:eastAsia="es-BO"/>
              </w:rPr>
              <w:t>51</w:t>
            </w:r>
          </w:p>
        </w:tc>
        <w:tc>
          <w:tcPr>
            <w:tcW w:w="7054" w:type="dxa"/>
            <w:tcBorders>
              <w:top w:val="nil"/>
              <w:left w:val="nil"/>
              <w:bottom w:val="single" w:sz="4" w:space="0" w:color="000000"/>
              <w:right w:val="single" w:sz="4" w:space="0" w:color="000000"/>
            </w:tcBorders>
            <w:shd w:val="clear" w:color="auto" w:fill="auto"/>
            <w:vAlign w:val="bottom"/>
            <w:hideMark/>
          </w:tcPr>
          <w:p w14:paraId="4607E352" w14:textId="77777777" w:rsidR="007705DD" w:rsidRPr="00E12DFF" w:rsidRDefault="007705DD" w:rsidP="00DA4D42">
            <w:pPr>
              <w:rPr>
                <w:rFonts w:cs="Calibri"/>
                <w:color w:val="000000"/>
                <w:lang w:eastAsia="es-BO"/>
              </w:rPr>
            </w:pPr>
            <w:r w:rsidRPr="00E12DFF">
              <w:rPr>
                <w:rFonts w:cs="Calibri"/>
                <w:color w:val="000000"/>
                <w:lang w:eastAsia="es-BO"/>
              </w:rPr>
              <w:t>PROVISIÓN Y COLOCADO DE TANQUE PLÁSTICO DE AGUA DE 450 LITROS C/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7A898D5"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66D9124C" w14:textId="77777777" w:rsidTr="00631C42">
        <w:trPr>
          <w:trHeight w:val="111"/>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2FE3E4E9" w14:textId="77777777" w:rsidR="007705DD" w:rsidRPr="00E12DFF" w:rsidRDefault="007705DD" w:rsidP="00DA4D42">
            <w:pPr>
              <w:jc w:val="center"/>
              <w:rPr>
                <w:rFonts w:cs="Calibri"/>
                <w:color w:val="000000"/>
                <w:lang w:eastAsia="es-BO"/>
              </w:rPr>
            </w:pPr>
            <w:r w:rsidRPr="00E12DFF">
              <w:rPr>
                <w:rFonts w:cs="Calibri"/>
                <w:color w:val="000000"/>
                <w:lang w:eastAsia="es-BO"/>
              </w:rPr>
              <w:t>52</w:t>
            </w:r>
          </w:p>
        </w:tc>
        <w:tc>
          <w:tcPr>
            <w:tcW w:w="7054" w:type="dxa"/>
            <w:tcBorders>
              <w:top w:val="nil"/>
              <w:left w:val="nil"/>
              <w:bottom w:val="single" w:sz="4" w:space="0" w:color="000000"/>
              <w:right w:val="single" w:sz="4" w:space="0" w:color="000000"/>
            </w:tcBorders>
            <w:shd w:val="clear" w:color="auto" w:fill="auto"/>
            <w:vAlign w:val="bottom"/>
            <w:hideMark/>
          </w:tcPr>
          <w:p w14:paraId="54D183E1" w14:textId="77777777" w:rsidR="007705DD" w:rsidRPr="00E12DFF" w:rsidRDefault="007705DD" w:rsidP="00DA4D42">
            <w:pPr>
              <w:rPr>
                <w:rFonts w:cs="Calibri"/>
                <w:color w:val="000000"/>
                <w:lang w:eastAsia="es-BO"/>
              </w:rPr>
            </w:pPr>
            <w:r w:rsidRPr="00E12DFF">
              <w:rPr>
                <w:rFonts w:cs="Calibri"/>
                <w:color w:val="000000"/>
                <w:lang w:eastAsia="es-BO"/>
              </w:rPr>
              <w:t>CÁMARA DE INSPECCIÓN DE LADRILLO GAMBOTE (25X12X6,5) (0,60X0,60)</w:t>
            </w:r>
          </w:p>
        </w:tc>
        <w:tc>
          <w:tcPr>
            <w:tcW w:w="1740" w:type="dxa"/>
            <w:tcBorders>
              <w:top w:val="nil"/>
              <w:left w:val="nil"/>
              <w:bottom w:val="single" w:sz="4" w:space="0" w:color="000000"/>
              <w:right w:val="single" w:sz="4" w:space="0" w:color="000000"/>
            </w:tcBorders>
            <w:shd w:val="clear" w:color="auto" w:fill="auto"/>
            <w:noWrap/>
            <w:vAlign w:val="bottom"/>
            <w:hideMark/>
          </w:tcPr>
          <w:p w14:paraId="04BD224A" w14:textId="77777777" w:rsidR="007705DD" w:rsidRPr="00E12DFF" w:rsidRDefault="007705DD" w:rsidP="00DA4D42">
            <w:pPr>
              <w:rPr>
                <w:rFonts w:cs="Calibri"/>
                <w:color w:val="000000"/>
                <w:lang w:eastAsia="es-BO"/>
              </w:rPr>
            </w:pPr>
            <w:r w:rsidRPr="00E12DFF">
              <w:rPr>
                <w:rFonts w:cs="Calibri"/>
                <w:color w:val="000000"/>
                <w:lang w:eastAsia="es-BO"/>
              </w:rPr>
              <w:t>PIEZA</w:t>
            </w:r>
          </w:p>
        </w:tc>
      </w:tr>
      <w:tr w:rsidR="007705DD" w:rsidRPr="00E12DFF" w14:paraId="115141E2" w14:textId="77777777" w:rsidTr="00631C42">
        <w:trPr>
          <w:trHeight w:val="185"/>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309FEE43" w14:textId="77777777" w:rsidR="007705DD" w:rsidRPr="00E12DFF" w:rsidRDefault="007705DD" w:rsidP="00DA4D42">
            <w:pPr>
              <w:jc w:val="center"/>
              <w:rPr>
                <w:rFonts w:cs="Calibri"/>
                <w:color w:val="000000"/>
                <w:lang w:eastAsia="es-BO"/>
              </w:rPr>
            </w:pPr>
            <w:r w:rsidRPr="00E12DFF">
              <w:rPr>
                <w:rFonts w:cs="Calibri"/>
                <w:color w:val="000000"/>
                <w:lang w:eastAsia="es-BO"/>
              </w:rPr>
              <w:t>53</w:t>
            </w:r>
          </w:p>
        </w:tc>
        <w:tc>
          <w:tcPr>
            <w:tcW w:w="7054" w:type="dxa"/>
            <w:tcBorders>
              <w:top w:val="nil"/>
              <w:left w:val="nil"/>
              <w:bottom w:val="single" w:sz="4" w:space="0" w:color="000000"/>
              <w:right w:val="single" w:sz="4" w:space="0" w:color="000000"/>
            </w:tcBorders>
            <w:shd w:val="clear" w:color="auto" w:fill="auto"/>
            <w:vAlign w:val="bottom"/>
            <w:hideMark/>
          </w:tcPr>
          <w:p w14:paraId="02845576" w14:textId="77777777" w:rsidR="007705DD" w:rsidRPr="00E12DFF" w:rsidRDefault="007705DD" w:rsidP="00DA4D42">
            <w:pPr>
              <w:rPr>
                <w:rFonts w:cs="Calibri"/>
                <w:color w:val="000000"/>
                <w:lang w:eastAsia="es-BO"/>
              </w:rPr>
            </w:pPr>
            <w:r w:rsidRPr="00E12DFF">
              <w:rPr>
                <w:rFonts w:cs="Calibri"/>
                <w:color w:val="000000"/>
                <w:lang w:eastAsia="es-BO"/>
              </w:rPr>
              <w:t>POZO ABSORBENTE DE MAMPOSTERÍA DE PIEDRA H=2,50</w:t>
            </w:r>
          </w:p>
        </w:tc>
        <w:tc>
          <w:tcPr>
            <w:tcW w:w="1740" w:type="dxa"/>
            <w:tcBorders>
              <w:top w:val="nil"/>
              <w:left w:val="nil"/>
              <w:bottom w:val="single" w:sz="4" w:space="0" w:color="000000"/>
              <w:right w:val="single" w:sz="4" w:space="0" w:color="000000"/>
            </w:tcBorders>
            <w:shd w:val="clear" w:color="auto" w:fill="auto"/>
            <w:noWrap/>
            <w:vAlign w:val="bottom"/>
            <w:hideMark/>
          </w:tcPr>
          <w:p w14:paraId="29CF5088" w14:textId="77777777" w:rsidR="007705DD" w:rsidRPr="00E12DFF" w:rsidRDefault="007705DD" w:rsidP="00DA4D42">
            <w:pPr>
              <w:rPr>
                <w:rFonts w:cs="Calibri"/>
                <w:color w:val="000000"/>
                <w:lang w:eastAsia="es-BO"/>
              </w:rPr>
            </w:pPr>
            <w:r w:rsidRPr="00E12DFF">
              <w:rPr>
                <w:rFonts w:cs="Calibri"/>
                <w:color w:val="000000"/>
                <w:lang w:eastAsia="es-BO"/>
              </w:rPr>
              <w:t>GLOBAL</w:t>
            </w:r>
          </w:p>
        </w:tc>
      </w:tr>
      <w:tr w:rsidR="007705DD" w:rsidRPr="00E12DFF" w14:paraId="2056FB34" w14:textId="77777777" w:rsidTr="00631C42">
        <w:trPr>
          <w:trHeight w:val="43"/>
        </w:trPr>
        <w:tc>
          <w:tcPr>
            <w:tcW w:w="916" w:type="dxa"/>
            <w:tcBorders>
              <w:top w:val="nil"/>
              <w:left w:val="single" w:sz="4" w:space="0" w:color="000000"/>
              <w:bottom w:val="single" w:sz="4" w:space="0" w:color="000000"/>
              <w:right w:val="single" w:sz="4" w:space="0" w:color="000000"/>
            </w:tcBorders>
            <w:shd w:val="clear" w:color="auto" w:fill="auto"/>
            <w:noWrap/>
            <w:vAlign w:val="center"/>
            <w:hideMark/>
          </w:tcPr>
          <w:p w14:paraId="755948B9" w14:textId="77777777" w:rsidR="007705DD" w:rsidRPr="00E12DFF" w:rsidRDefault="007705DD" w:rsidP="00DA4D42">
            <w:pPr>
              <w:jc w:val="center"/>
              <w:rPr>
                <w:rFonts w:cs="Calibri"/>
                <w:color w:val="000000"/>
                <w:lang w:eastAsia="es-BO"/>
              </w:rPr>
            </w:pPr>
            <w:r w:rsidRPr="00E12DFF">
              <w:rPr>
                <w:rFonts w:cs="Calibri"/>
                <w:color w:val="000000"/>
                <w:lang w:eastAsia="es-BO"/>
              </w:rPr>
              <w:t>54</w:t>
            </w:r>
          </w:p>
        </w:tc>
        <w:tc>
          <w:tcPr>
            <w:tcW w:w="7054" w:type="dxa"/>
            <w:tcBorders>
              <w:top w:val="nil"/>
              <w:left w:val="nil"/>
              <w:bottom w:val="single" w:sz="4" w:space="0" w:color="000000"/>
              <w:right w:val="single" w:sz="4" w:space="0" w:color="000000"/>
            </w:tcBorders>
            <w:shd w:val="clear" w:color="auto" w:fill="auto"/>
            <w:vAlign w:val="bottom"/>
            <w:hideMark/>
          </w:tcPr>
          <w:p w14:paraId="7D47E84D" w14:textId="77777777" w:rsidR="007705DD" w:rsidRPr="00E12DFF" w:rsidRDefault="007705DD" w:rsidP="00DA4D42">
            <w:pPr>
              <w:rPr>
                <w:rFonts w:cs="Calibri"/>
                <w:color w:val="000000"/>
                <w:lang w:eastAsia="es-BO"/>
              </w:rPr>
            </w:pPr>
            <w:r w:rsidRPr="00E12DFF">
              <w:rPr>
                <w:rFonts w:cs="Calibri"/>
                <w:color w:val="000000"/>
                <w:lang w:eastAsia="es-BO"/>
              </w:rPr>
              <w:t>LIMPIEZA GENERAL</w:t>
            </w:r>
          </w:p>
        </w:tc>
        <w:tc>
          <w:tcPr>
            <w:tcW w:w="1740" w:type="dxa"/>
            <w:tcBorders>
              <w:top w:val="nil"/>
              <w:left w:val="nil"/>
              <w:bottom w:val="single" w:sz="4" w:space="0" w:color="000000"/>
              <w:right w:val="single" w:sz="4" w:space="0" w:color="000000"/>
            </w:tcBorders>
            <w:shd w:val="clear" w:color="auto" w:fill="auto"/>
            <w:noWrap/>
            <w:vAlign w:val="bottom"/>
            <w:hideMark/>
          </w:tcPr>
          <w:p w14:paraId="4AA7BEFE" w14:textId="77777777" w:rsidR="007705DD" w:rsidRPr="00E12DFF" w:rsidRDefault="007705DD" w:rsidP="00DA4D42">
            <w:pPr>
              <w:rPr>
                <w:rFonts w:cs="Calibri"/>
                <w:color w:val="000000"/>
                <w:lang w:eastAsia="es-BO"/>
              </w:rPr>
            </w:pPr>
            <w:r w:rsidRPr="00E12DFF">
              <w:rPr>
                <w:rFonts w:cs="Calibri"/>
                <w:color w:val="000000"/>
                <w:lang w:eastAsia="es-BO"/>
              </w:rPr>
              <w:t>GLOBAL</w:t>
            </w:r>
          </w:p>
        </w:tc>
      </w:tr>
    </w:tbl>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FB0AE90" w14:textId="6E2F39B0"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C30B6F">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C30B6F">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C30B6F">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C30B6F">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C30B6F">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C30B6F">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C30B6F">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C30B6F">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C30B6F">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C30B6F">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C30B6F">
            <w:pPr>
              <w:jc w:val="center"/>
              <w:rPr>
                <w:rFonts w:ascii="Arial" w:hAnsi="Arial" w:cs="Arial"/>
                <w:lang w:val="es-BO"/>
              </w:rPr>
            </w:pPr>
          </w:p>
        </w:tc>
      </w:tr>
      <w:tr w:rsidR="00DE15A8" w:rsidRPr="00AE79D2" w14:paraId="1BFB3EBB" w14:textId="77777777" w:rsidTr="00C30B6F">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C30B6F">
            <w:pPr>
              <w:jc w:val="center"/>
              <w:rPr>
                <w:rFonts w:ascii="Arial" w:hAnsi="Arial" w:cs="Arial"/>
                <w:lang w:val="es-BO"/>
              </w:rPr>
            </w:pPr>
          </w:p>
        </w:tc>
      </w:tr>
      <w:tr w:rsidR="00DE15A8" w:rsidRPr="00AE79D2" w14:paraId="0B2E7BEA" w14:textId="77777777" w:rsidTr="00C30B6F">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C30B6F">
            <w:pPr>
              <w:jc w:val="center"/>
              <w:rPr>
                <w:rFonts w:ascii="Arial" w:hAnsi="Arial" w:cs="Arial"/>
                <w:lang w:val="es-BO"/>
              </w:rPr>
            </w:pPr>
          </w:p>
        </w:tc>
      </w:tr>
      <w:tr w:rsidR="00DE15A8" w:rsidRPr="00AE79D2" w14:paraId="727E665F" w14:textId="77777777" w:rsidTr="00C30B6F">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C30B6F">
            <w:pPr>
              <w:jc w:val="center"/>
              <w:rPr>
                <w:rFonts w:ascii="Arial" w:hAnsi="Arial" w:cs="Arial"/>
                <w:lang w:val="es-BO"/>
              </w:rPr>
            </w:pPr>
          </w:p>
        </w:tc>
      </w:tr>
      <w:tr w:rsidR="00DE15A8" w:rsidRPr="00AE79D2" w14:paraId="37C6E35E" w14:textId="77777777" w:rsidTr="00C30B6F">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C30B6F">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C30B6F">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C30B6F">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C30B6F">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C30B6F">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C30B6F">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C30B6F">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C30B6F">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C30B6F">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C30B6F">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C30B6F">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C30B6F">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C30B6F">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C30B6F">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C30B6F">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C30B6F">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C30B6F">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C30B6F">
            <w:pPr>
              <w:jc w:val="center"/>
              <w:rPr>
                <w:rFonts w:ascii="Arial" w:hAnsi="Arial" w:cs="Arial"/>
                <w:lang w:val="es-BO"/>
              </w:rPr>
            </w:pPr>
          </w:p>
        </w:tc>
      </w:tr>
      <w:tr w:rsidR="00DE15A8" w:rsidRPr="00AE79D2" w14:paraId="355AFDE2" w14:textId="77777777" w:rsidTr="00C30B6F">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C30B6F">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C30B6F">
            <w:pPr>
              <w:jc w:val="center"/>
              <w:rPr>
                <w:rFonts w:ascii="Arial" w:hAnsi="Arial" w:cs="Arial"/>
                <w:lang w:val="es-BO"/>
              </w:rPr>
            </w:pPr>
          </w:p>
        </w:tc>
      </w:tr>
      <w:tr w:rsidR="00DE15A8" w:rsidRPr="00AE79D2" w14:paraId="557433FC" w14:textId="77777777" w:rsidTr="00C30B6F">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C30B6F">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C30B6F">
            <w:pPr>
              <w:jc w:val="center"/>
              <w:rPr>
                <w:rFonts w:ascii="Arial" w:hAnsi="Arial" w:cs="Arial"/>
                <w:lang w:val="es-BO"/>
              </w:rPr>
            </w:pPr>
          </w:p>
        </w:tc>
      </w:tr>
      <w:tr w:rsidR="00DE15A8" w:rsidRPr="00AE79D2" w14:paraId="6233B9E7" w14:textId="77777777" w:rsidTr="00C30B6F">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C30B6F">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C30B6F">
            <w:pPr>
              <w:jc w:val="center"/>
              <w:rPr>
                <w:rFonts w:ascii="Arial" w:hAnsi="Arial" w:cs="Arial"/>
                <w:lang w:val="es-BO"/>
              </w:rPr>
            </w:pPr>
          </w:p>
        </w:tc>
      </w:tr>
      <w:tr w:rsidR="00DE15A8" w:rsidRPr="00AE79D2" w14:paraId="51D20867" w14:textId="77777777" w:rsidTr="00C30B6F">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C30B6F">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C30B6F">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C30B6F">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C30B6F">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C30B6F">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071B60">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071B60">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56B9D00" w14:textId="4C72EE14" w:rsidR="002210C9" w:rsidRPr="007E7FA9" w:rsidRDefault="002210C9" w:rsidP="007E7FA9">
            <w:pPr>
              <w:rPr>
                <w:rFonts w:cs="Arial"/>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071B60">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071B60">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071B60">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82" w:name="_Hlk144973238"/>
            <w:r w:rsidRPr="006D4399">
              <w:rPr>
                <w:rFonts w:ascii="Tahoma" w:hAnsi="Tahoma" w:cs="Tahoma"/>
                <w:lang w:val="es-BO"/>
              </w:rPr>
              <w:t xml:space="preserve">y/o motocicleta </w:t>
            </w:r>
            <w:bookmarkEnd w:id="82"/>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3C2C6E48" w14:textId="77777777" w:rsidR="007E7FA9" w:rsidRDefault="007E7FA9">
      <w:pPr>
        <w:spacing w:after="160" w:line="259" w:lineRule="auto"/>
        <w:rPr>
          <w:rFonts w:ascii="Tahoma" w:hAnsi="Tahoma" w:cs="Tahoma"/>
          <w:b/>
          <w:sz w:val="18"/>
          <w:szCs w:val="18"/>
        </w:rPr>
      </w:pPr>
    </w:p>
    <w:p w14:paraId="0F8FA04B" w14:textId="77777777" w:rsidR="007E7FA9" w:rsidRDefault="007E7FA9">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lastRenderedPageBreak/>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101F35BA" w14:textId="77777777" w:rsidR="00AB03F8" w:rsidRDefault="00AB03F8" w:rsidP="00AB03F8">
      <w:pPr>
        <w:widowControl w:val="0"/>
        <w:jc w:val="center"/>
        <w:rPr>
          <w:rFonts w:ascii="Tahoma" w:hAnsi="Tahoma" w:cs="Tahoma"/>
          <w:b/>
          <w:sz w:val="18"/>
          <w:szCs w:val="18"/>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E7FA9" w:rsidRPr="00AD1AB5" w14:paraId="6130D616" w14:textId="77777777" w:rsidTr="000314AA">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09369AD5" w14:textId="77777777" w:rsidR="007E7FA9" w:rsidRPr="00AD1AB5" w:rsidRDefault="007E7FA9" w:rsidP="000314AA">
            <w:pPr>
              <w:jc w:val="center"/>
              <w:rPr>
                <w:rFonts w:ascii="Tahoma" w:hAnsi="Tahoma" w:cs="Tahoma"/>
                <w:b/>
                <w:color w:val="000000" w:themeColor="text1"/>
                <w:sz w:val="18"/>
                <w:szCs w:val="18"/>
              </w:rPr>
            </w:pPr>
          </w:p>
          <w:p w14:paraId="0EDE8DF0"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AF7D847"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E7FA9" w:rsidRPr="00AD1AB5" w14:paraId="52024C5E" w14:textId="77777777" w:rsidTr="000314AA">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2991EFF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EAFDF19"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C0EB267" w14:textId="77777777" w:rsidR="007E7FA9" w:rsidRPr="00AD1AB5" w:rsidRDefault="007E7FA9" w:rsidP="000314AA">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ADED79B" w14:textId="77777777" w:rsidR="007E7FA9" w:rsidRPr="00AD1AB5" w:rsidRDefault="007E7FA9" w:rsidP="000314AA">
            <w:pPr>
              <w:jc w:val="center"/>
              <w:rPr>
                <w:rFonts w:ascii="Tahoma" w:hAnsi="Tahoma" w:cs="Tahoma"/>
                <w:b/>
                <w:sz w:val="18"/>
                <w:szCs w:val="18"/>
              </w:rPr>
            </w:pPr>
            <w:r w:rsidRPr="00AD1AB5">
              <w:rPr>
                <w:rFonts w:ascii="Tahoma" w:hAnsi="Tahoma" w:cs="Tahoma"/>
                <w:b/>
                <w:sz w:val="18"/>
                <w:szCs w:val="18"/>
              </w:rPr>
              <w:t>Condiciones Adicionales Propuestas (***)</w:t>
            </w:r>
          </w:p>
        </w:tc>
      </w:tr>
      <w:tr w:rsidR="007E7FA9" w:rsidRPr="00AD1AB5" w14:paraId="17865171" w14:textId="77777777" w:rsidTr="000314AA">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3D38A41D"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0FCD0F0" w14:textId="77777777" w:rsidR="007E7FA9" w:rsidRPr="00AD1AB5" w:rsidRDefault="007E7FA9" w:rsidP="000314AA">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DE87050" w14:textId="77777777" w:rsidR="007E7FA9" w:rsidRPr="00AD1AB5" w:rsidRDefault="007E7FA9" w:rsidP="000314AA">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192980D6" w14:textId="77777777" w:rsidR="007E7FA9" w:rsidRPr="00AD1AB5" w:rsidRDefault="007E7FA9" w:rsidP="000314AA">
            <w:pPr>
              <w:ind w:left="360"/>
              <w:jc w:val="center"/>
              <w:rPr>
                <w:rFonts w:ascii="Tahoma" w:hAnsi="Tahoma" w:cs="Tahoma"/>
                <w:b/>
                <w:i/>
                <w:sz w:val="18"/>
                <w:szCs w:val="18"/>
              </w:rPr>
            </w:pPr>
          </w:p>
          <w:p w14:paraId="68404810" w14:textId="77777777" w:rsidR="007E7FA9" w:rsidRPr="00AD1AB5" w:rsidRDefault="007E7FA9" w:rsidP="000314AA">
            <w:pPr>
              <w:ind w:left="360"/>
              <w:jc w:val="center"/>
              <w:rPr>
                <w:rFonts w:ascii="Tahoma" w:hAnsi="Tahoma" w:cs="Tahoma"/>
                <w:b/>
                <w:i/>
                <w:sz w:val="18"/>
                <w:szCs w:val="18"/>
              </w:rPr>
            </w:pPr>
          </w:p>
          <w:p w14:paraId="0519821B" w14:textId="77777777" w:rsidR="007E7FA9" w:rsidRPr="00AD1AB5" w:rsidRDefault="007E7FA9" w:rsidP="000314AA">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3EA0F5B0" w14:textId="77777777" w:rsidR="007E7FA9" w:rsidRPr="00AD1AB5" w:rsidRDefault="007E7FA9" w:rsidP="000314AA">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3FFE3D66" w14:textId="77777777" w:rsidR="007E7FA9" w:rsidRPr="00AD1AB5" w:rsidRDefault="007E7FA9" w:rsidP="000314AA">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E7FA9" w:rsidRPr="00AD1AB5" w14:paraId="7022C0B0" w14:textId="77777777" w:rsidTr="000314AA">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6EF184C" w14:textId="77777777" w:rsidR="007E7FA9" w:rsidRPr="00AD1AB5" w:rsidRDefault="007E7FA9" w:rsidP="000314AA">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D83D095" w14:textId="77777777" w:rsidR="007E7FA9" w:rsidRPr="00AD1AB5" w:rsidRDefault="007E7FA9" w:rsidP="000314AA">
            <w:pPr>
              <w:rPr>
                <w:rFonts w:ascii="Tahoma" w:hAnsi="Tahoma" w:cs="Tahoma"/>
                <w:b/>
                <w:iCs/>
                <w:sz w:val="18"/>
                <w:szCs w:val="18"/>
              </w:rPr>
            </w:pPr>
            <w:r w:rsidRPr="00AD1AB5">
              <w:rPr>
                <w:rFonts w:ascii="Tahoma" w:hAnsi="Tahoma" w:cs="Tahoma"/>
                <w:b/>
                <w:iCs/>
                <w:sz w:val="18"/>
                <w:szCs w:val="18"/>
              </w:rPr>
              <w:t>FORMACIÓN: INSPECTOR (A)</w:t>
            </w:r>
          </w:p>
          <w:p w14:paraId="74E5CE13" w14:textId="77777777" w:rsidR="007E7FA9" w:rsidRPr="00AD1AB5" w:rsidRDefault="007E7FA9" w:rsidP="000314AA">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F1FA91D" w14:textId="77777777" w:rsidR="007E7FA9" w:rsidRPr="00AD1AB5" w:rsidRDefault="007E7FA9" w:rsidP="000314AA">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6CA77AE6" w14:textId="77777777" w:rsidR="007E7FA9" w:rsidRPr="00AD1AB5" w:rsidRDefault="007E7FA9" w:rsidP="000314AA">
            <w:pPr>
              <w:jc w:val="both"/>
              <w:rPr>
                <w:rFonts w:ascii="Tahoma" w:hAnsi="Tahoma" w:cs="Tahoma"/>
                <w:sz w:val="18"/>
                <w:szCs w:val="18"/>
              </w:rPr>
            </w:pPr>
          </w:p>
        </w:tc>
      </w:tr>
      <w:tr w:rsidR="007E7FA9" w:rsidRPr="00AD1AB5" w14:paraId="6C5E51B0" w14:textId="77777777" w:rsidTr="000314AA">
        <w:trPr>
          <w:trHeight w:val="269"/>
          <w:jc w:val="center"/>
        </w:trPr>
        <w:tc>
          <w:tcPr>
            <w:tcW w:w="641" w:type="dxa"/>
            <w:vMerge/>
            <w:tcBorders>
              <w:left w:val="single" w:sz="12" w:space="0" w:color="auto"/>
              <w:right w:val="single" w:sz="12" w:space="0" w:color="000000"/>
            </w:tcBorders>
            <w:vAlign w:val="center"/>
          </w:tcPr>
          <w:p w14:paraId="004718F3" w14:textId="77777777" w:rsidR="007E7FA9" w:rsidRPr="00AD1AB5" w:rsidRDefault="007E7FA9" w:rsidP="000314AA">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4294E33E"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4DE8782" w14:textId="77777777" w:rsidR="007E7FA9" w:rsidRPr="00AD1AB5" w:rsidRDefault="007E7FA9" w:rsidP="000314AA">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801611D" w14:textId="77777777" w:rsidR="007E7FA9" w:rsidRPr="00AD1AB5" w:rsidRDefault="007E7FA9" w:rsidP="000314AA">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77F77C09" w14:textId="77777777" w:rsidR="007E7FA9" w:rsidRPr="00AD1AB5" w:rsidRDefault="007E7FA9" w:rsidP="000314AA">
            <w:pPr>
              <w:jc w:val="both"/>
              <w:rPr>
                <w:rFonts w:ascii="Tahoma" w:hAnsi="Tahoma" w:cs="Tahoma"/>
                <w:sz w:val="18"/>
                <w:szCs w:val="18"/>
              </w:rPr>
            </w:pPr>
          </w:p>
        </w:tc>
      </w:tr>
      <w:tr w:rsidR="007E7FA9" w:rsidRPr="00AD1AB5" w14:paraId="61C26E02" w14:textId="77777777" w:rsidTr="000314AA">
        <w:trPr>
          <w:jc w:val="center"/>
        </w:trPr>
        <w:tc>
          <w:tcPr>
            <w:tcW w:w="641" w:type="dxa"/>
            <w:vMerge/>
            <w:tcBorders>
              <w:left w:val="single" w:sz="12" w:space="0" w:color="auto"/>
              <w:bottom w:val="single" w:sz="4" w:space="0" w:color="auto"/>
              <w:right w:val="single" w:sz="12" w:space="0" w:color="000000"/>
            </w:tcBorders>
            <w:vAlign w:val="center"/>
            <w:hideMark/>
          </w:tcPr>
          <w:p w14:paraId="7970C6D8" w14:textId="77777777" w:rsidR="007E7FA9" w:rsidRPr="00AD1AB5" w:rsidRDefault="007E7FA9" w:rsidP="000314AA">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76893AAF" w14:textId="77777777" w:rsidR="007E7FA9" w:rsidRPr="0056402B" w:rsidRDefault="007E7FA9" w:rsidP="000314AA">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099D5346" w14:textId="77777777" w:rsidR="007E7FA9" w:rsidRPr="00AD1AB5" w:rsidRDefault="007E7FA9" w:rsidP="000314AA">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7390561B" w14:textId="77777777" w:rsidR="007E7FA9" w:rsidRPr="00AD1AB5" w:rsidRDefault="007E7FA9" w:rsidP="000314AA">
            <w:pPr>
              <w:jc w:val="center"/>
              <w:rPr>
                <w:rFonts w:ascii="Tahoma" w:hAnsi="Tahoma" w:cs="Tahoma"/>
                <w:i/>
                <w:sz w:val="18"/>
                <w:szCs w:val="18"/>
              </w:rPr>
            </w:pPr>
          </w:p>
          <w:p w14:paraId="03443410" w14:textId="77777777" w:rsidR="007E7FA9" w:rsidRPr="00AD1AB5" w:rsidRDefault="007E7FA9" w:rsidP="000314AA">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8DECCD" w14:textId="77777777" w:rsidR="007E7FA9" w:rsidRPr="00AD1AB5" w:rsidRDefault="007E7FA9" w:rsidP="000314AA">
            <w:pPr>
              <w:jc w:val="both"/>
              <w:rPr>
                <w:rFonts w:ascii="Tahoma" w:hAnsi="Tahoma" w:cs="Tahoma"/>
                <w:sz w:val="18"/>
                <w:szCs w:val="18"/>
              </w:rPr>
            </w:pPr>
          </w:p>
        </w:tc>
      </w:tr>
      <w:tr w:rsidR="007E7FA9" w:rsidRPr="00AD1AB5" w14:paraId="77C35936" w14:textId="77777777" w:rsidTr="000314AA">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7B032507" w14:textId="77777777" w:rsidR="007E7FA9" w:rsidRPr="00AD1AB5" w:rsidRDefault="007E7FA9" w:rsidP="000314AA">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2B089BC" w14:textId="77777777" w:rsidR="007E7FA9" w:rsidRPr="00AD1AB5" w:rsidRDefault="007E7FA9" w:rsidP="000314AA">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09A0C572" w14:textId="77777777" w:rsidR="007E7FA9" w:rsidRPr="00AD1AB5" w:rsidRDefault="007E7FA9" w:rsidP="000314AA">
            <w:pPr>
              <w:jc w:val="center"/>
              <w:rPr>
                <w:rFonts w:ascii="Tahoma" w:hAnsi="Tahoma" w:cs="Tahoma"/>
                <w:sz w:val="18"/>
                <w:szCs w:val="18"/>
              </w:rPr>
            </w:pPr>
          </w:p>
        </w:tc>
      </w:tr>
    </w:tbl>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071B60">
      <w:pPr>
        <w:numPr>
          <w:ilvl w:val="0"/>
          <w:numId w:val="31"/>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071B60">
      <w:pPr>
        <w:numPr>
          <w:ilvl w:val="0"/>
          <w:numId w:val="31"/>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072A6BFF" w:rsidR="00983CDD" w:rsidRDefault="00983CDD" w:rsidP="00AB03F8">
      <w:pPr>
        <w:widowControl w:val="0"/>
        <w:jc w:val="center"/>
        <w:rPr>
          <w:rFonts w:ascii="Tahoma" w:hAnsi="Tahoma" w:cs="Tahoma"/>
          <w:b/>
          <w:sz w:val="18"/>
          <w:szCs w:val="18"/>
        </w:rPr>
      </w:pPr>
    </w:p>
    <w:p w14:paraId="017DC1C6" w14:textId="507F7BE1" w:rsidR="00AE4CEF" w:rsidRDefault="00AE4CEF" w:rsidP="00AB03F8">
      <w:pPr>
        <w:widowControl w:val="0"/>
        <w:jc w:val="center"/>
        <w:rPr>
          <w:rFonts w:ascii="Tahoma" w:hAnsi="Tahoma" w:cs="Tahoma"/>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lastRenderedPageBreak/>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21A177E8" w:rsidR="00AB03F8" w:rsidRPr="005D7FD3" w:rsidRDefault="007E7FA9" w:rsidP="00FC4690">
            <w:pPr>
              <w:jc w:val="center"/>
              <w:rPr>
                <w:rFonts w:ascii="Arial" w:hAnsi="Arial" w:cs="Arial"/>
                <w:b/>
                <w:color w:val="FFFFFF"/>
              </w:rPr>
            </w:pPr>
            <w:r w:rsidRPr="005D7FD3">
              <w:rPr>
                <w:rFonts w:ascii="Arial" w:hAnsi="Arial" w:cs="Arial"/>
                <w:b/>
                <w:color w:val="FFFFFF"/>
              </w:rPr>
              <w:t>Página</w:t>
            </w:r>
            <w:r w:rsidR="00AB03F8" w:rsidRPr="005D7FD3">
              <w:rPr>
                <w:rFonts w:ascii="Arial" w:hAnsi="Arial" w:cs="Arial"/>
                <w:b/>
                <w:color w:val="FFFFFF"/>
              </w:rPr>
              <w:t xml:space="preserve"> </w:t>
            </w:r>
            <w:proofErr w:type="spellStart"/>
            <w:r w:rsidR="00AB03F8"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4A81C69D"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7E7FA9">
              <w:rPr>
                <w:rFonts w:ascii="Arial" w:hAnsi="Arial" w:cs="Arial"/>
                <w:b/>
              </w:rPr>
              <w:t>.</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4"/>
      <w:footerReference w:type="default" r:id="rId15"/>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E9702" w14:textId="77777777" w:rsidR="00A8037E" w:rsidRDefault="00A8037E" w:rsidP="006B2C07">
      <w:r>
        <w:separator/>
      </w:r>
    </w:p>
  </w:endnote>
  <w:endnote w:type="continuationSeparator" w:id="0">
    <w:p w14:paraId="6357B063" w14:textId="77777777" w:rsidR="00A8037E" w:rsidRDefault="00A8037E"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EndPr/>
    <w:sdtContent>
      <w:p w14:paraId="315C114D" w14:textId="2E775BF8" w:rsidR="005254F5" w:rsidRDefault="005254F5">
        <w:pPr>
          <w:pStyle w:val="Piedepgina"/>
          <w:jc w:val="right"/>
        </w:pPr>
        <w:r>
          <w:fldChar w:fldCharType="begin"/>
        </w:r>
        <w:r>
          <w:instrText>PAGE   \* MERGEFORMAT</w:instrText>
        </w:r>
        <w:r>
          <w:fldChar w:fldCharType="separate"/>
        </w:r>
        <w:r w:rsidR="00ED119A">
          <w:rPr>
            <w:noProof/>
          </w:rPr>
          <w:t>35</w:t>
        </w:r>
        <w:r>
          <w:fldChar w:fldCharType="end"/>
        </w:r>
      </w:p>
    </w:sdtContent>
  </w:sdt>
  <w:p w14:paraId="7358BF81" w14:textId="77777777" w:rsidR="005254F5" w:rsidRDefault="005254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54911" w14:textId="77777777" w:rsidR="00A8037E" w:rsidRDefault="00A8037E" w:rsidP="006B2C07">
      <w:r>
        <w:separator/>
      </w:r>
    </w:p>
  </w:footnote>
  <w:footnote w:type="continuationSeparator" w:id="0">
    <w:p w14:paraId="293E6ECC" w14:textId="77777777" w:rsidR="00A8037E" w:rsidRDefault="00A8037E"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5254F5" w:rsidRPr="0087016A" w14:paraId="4CAD58C3" w14:textId="77777777" w:rsidTr="00C30B6F">
      <w:trPr>
        <w:jc w:val="center"/>
      </w:trPr>
      <w:tc>
        <w:tcPr>
          <w:tcW w:w="2817" w:type="pct"/>
        </w:tcPr>
        <w:p w14:paraId="2A16E630" w14:textId="27178072" w:rsidR="005254F5" w:rsidRDefault="005254F5"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5254F5" w:rsidRPr="00B85534" w:rsidRDefault="005254F5" w:rsidP="006A62BB">
          <w:pPr>
            <w:pStyle w:val="Encabezado"/>
            <w:tabs>
              <w:tab w:val="clear" w:pos="4419"/>
              <w:tab w:val="clear" w:pos="8838"/>
            </w:tabs>
            <w:rPr>
              <w:i/>
            </w:rPr>
          </w:pPr>
        </w:p>
      </w:tc>
      <w:tc>
        <w:tcPr>
          <w:tcW w:w="2183" w:type="pct"/>
        </w:tcPr>
        <w:p w14:paraId="78FAE843" w14:textId="77777777" w:rsidR="005254F5" w:rsidRPr="00C30B6F" w:rsidRDefault="005254F5" w:rsidP="006A62BB">
          <w:pPr>
            <w:pStyle w:val="Encabezado"/>
            <w:tabs>
              <w:tab w:val="clear" w:pos="4419"/>
              <w:tab w:val="clear" w:pos="8838"/>
            </w:tabs>
            <w:jc w:val="right"/>
            <w:rPr>
              <w:i/>
              <w:lang w:val="en-US"/>
            </w:rPr>
          </w:pPr>
          <w:proofErr w:type="spellStart"/>
          <w:r w:rsidRPr="00C30B6F">
            <w:rPr>
              <w:i/>
              <w:lang w:val="en-US"/>
            </w:rPr>
            <w:t>Instructivo</w:t>
          </w:r>
          <w:proofErr w:type="spellEnd"/>
          <w:r w:rsidRPr="00C30B6F">
            <w:rPr>
              <w:i/>
              <w:lang w:val="en-US"/>
            </w:rPr>
            <w:t xml:space="preserve"> AEV/DGE_INS/Nro.103/2024 (31/10/2024)</w:t>
          </w:r>
        </w:p>
      </w:tc>
    </w:tr>
  </w:tbl>
  <w:p w14:paraId="278DE6B2" w14:textId="77777777" w:rsidR="005254F5" w:rsidRPr="00C30B6F" w:rsidRDefault="005254F5"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D546684"/>
    <w:multiLevelType w:val="hybridMultilevel"/>
    <w:tmpl w:val="84DEB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18413F"/>
    <w:multiLevelType w:val="hybridMultilevel"/>
    <w:tmpl w:val="C44047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7"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3B413B7"/>
    <w:multiLevelType w:val="hybridMultilevel"/>
    <w:tmpl w:val="029694EC"/>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43"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2"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5870195F"/>
    <w:multiLevelType w:val="singleLevel"/>
    <w:tmpl w:val="38C2B268"/>
    <w:lvl w:ilvl="0">
      <w:numFmt w:val="decimal"/>
      <w:pStyle w:val="Ttulo9"/>
      <w:lvlText w:val=""/>
      <w:lvlJc w:val="left"/>
    </w:lvl>
  </w:abstractNum>
  <w:abstractNum w:abstractNumId="54"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7"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9"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0"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4"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4"/>
  </w:num>
  <w:num w:numId="3">
    <w:abstractNumId w:val="60"/>
  </w:num>
  <w:num w:numId="4">
    <w:abstractNumId w:val="53"/>
  </w:num>
  <w:num w:numId="5">
    <w:abstractNumId w:val="10"/>
  </w:num>
  <w:num w:numId="6">
    <w:abstractNumId w:val="28"/>
  </w:num>
  <w:num w:numId="7">
    <w:abstractNumId w:val="8"/>
  </w:num>
  <w:num w:numId="8">
    <w:abstractNumId w:val="74"/>
  </w:num>
  <w:num w:numId="9">
    <w:abstractNumId w:val="21"/>
  </w:num>
  <w:num w:numId="10">
    <w:abstractNumId w:val="38"/>
  </w:num>
  <w:num w:numId="11">
    <w:abstractNumId w:val="57"/>
  </w:num>
  <w:num w:numId="12">
    <w:abstractNumId w:val="51"/>
  </w:num>
  <w:num w:numId="13">
    <w:abstractNumId w:val="7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6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26"/>
  </w:num>
  <w:num w:numId="18">
    <w:abstractNumId w:val="75"/>
  </w:num>
  <w:num w:numId="19">
    <w:abstractNumId w:val="50"/>
  </w:num>
  <w:num w:numId="20">
    <w:abstractNumId w:val="31"/>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32"/>
  </w:num>
  <w:num w:numId="26">
    <w:abstractNumId w:val="24"/>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9"/>
  </w:num>
  <w:num w:numId="30">
    <w:abstractNumId w:val="55"/>
  </w:num>
  <w:num w:numId="31">
    <w:abstractNumId w:val="56"/>
  </w:num>
  <w:num w:numId="32">
    <w:abstractNumId w:val="73"/>
  </w:num>
  <w:num w:numId="33">
    <w:abstractNumId w:val="45"/>
  </w:num>
  <w:num w:numId="34">
    <w:abstractNumId w:val="63"/>
  </w:num>
  <w:num w:numId="35">
    <w:abstractNumId w:val="29"/>
  </w:num>
  <w:num w:numId="36">
    <w:abstractNumId w:val="58"/>
  </w:num>
  <w:num w:numId="37">
    <w:abstractNumId w:val="65"/>
  </w:num>
  <w:num w:numId="38">
    <w:abstractNumId w:val="71"/>
  </w:num>
  <w:num w:numId="39">
    <w:abstractNumId w:val="64"/>
  </w:num>
  <w:num w:numId="40">
    <w:abstractNumId w:val="11"/>
  </w:num>
  <w:num w:numId="41">
    <w:abstractNumId w:val="46"/>
  </w:num>
  <w:num w:numId="42">
    <w:abstractNumId w:val="22"/>
  </w:num>
  <w:num w:numId="43">
    <w:abstractNumId w:val="48"/>
  </w:num>
  <w:num w:numId="44">
    <w:abstractNumId w:val="4"/>
  </w:num>
  <w:num w:numId="45">
    <w:abstractNumId w:val="39"/>
  </w:num>
  <w:num w:numId="46">
    <w:abstractNumId w:val="30"/>
  </w:num>
  <w:num w:numId="47">
    <w:abstractNumId w:val="67"/>
  </w:num>
  <w:num w:numId="48">
    <w:abstractNumId w:val="25"/>
  </w:num>
  <w:num w:numId="49">
    <w:abstractNumId w:val="41"/>
  </w:num>
  <w:num w:numId="50">
    <w:abstractNumId w:val="1"/>
  </w:num>
  <w:num w:numId="51">
    <w:abstractNumId w:val="4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lvlOverride w:ilvl="2"/>
    <w:lvlOverride w:ilvl="3"/>
    <w:lvlOverride w:ilvl="4"/>
    <w:lvlOverride w:ilvl="5"/>
    <w:lvlOverride w:ilvl="6"/>
    <w:lvlOverride w:ilvl="7"/>
    <w:lvlOverride w:ilvl="8"/>
  </w:num>
  <w:num w:numId="54">
    <w:abstractNumId w:val="36"/>
  </w:num>
  <w:num w:numId="55">
    <w:abstractNumId w:val="40"/>
  </w:num>
  <w:num w:numId="56">
    <w:abstractNumId w:val="52"/>
  </w:num>
  <w:num w:numId="57">
    <w:abstractNumId w:val="66"/>
  </w:num>
  <w:num w:numId="58">
    <w:abstractNumId w:val="35"/>
  </w:num>
  <w:num w:numId="59">
    <w:abstractNumId w:val="54"/>
  </w:num>
  <w:num w:numId="60">
    <w:abstractNumId w:val="62"/>
  </w:num>
  <w:num w:numId="61">
    <w:abstractNumId w:val="2"/>
  </w:num>
  <w:num w:numId="62">
    <w:abstractNumId w:val="9"/>
  </w:num>
  <w:num w:numId="63">
    <w:abstractNumId w:val="16"/>
  </w:num>
  <w:num w:numId="64">
    <w:abstractNumId w:val="3"/>
  </w:num>
  <w:num w:numId="65">
    <w:abstractNumId w:val="19"/>
  </w:num>
  <w:num w:numId="66">
    <w:abstractNumId w:val="33"/>
  </w:num>
  <w:num w:numId="67">
    <w:abstractNumId w:val="37"/>
  </w:num>
  <w:num w:numId="68">
    <w:abstractNumId w:val="72"/>
  </w:num>
  <w:num w:numId="69">
    <w:abstractNumId w:val="6"/>
  </w:num>
  <w:num w:numId="70">
    <w:abstractNumId w:val="49"/>
  </w:num>
  <w:num w:numId="71">
    <w:abstractNumId w:val="18"/>
  </w:num>
  <w:num w:numId="72">
    <w:abstractNumId w:val="15"/>
  </w:num>
  <w:num w:numId="73">
    <w:abstractNumId w:val="13"/>
  </w:num>
  <w:num w:numId="74">
    <w:abstractNumId w:val="20"/>
  </w:num>
  <w:num w:numId="75">
    <w:abstractNumId w:val="4"/>
    <w:lvlOverride w:ilvl="0">
      <w:startOverride w:val="1"/>
    </w:lvlOverride>
    <w:lvlOverride w:ilvl="1"/>
    <w:lvlOverride w:ilvl="2"/>
    <w:lvlOverride w:ilvl="3"/>
    <w:lvlOverride w:ilvl="4"/>
    <w:lvlOverride w:ilvl="5"/>
    <w:lvlOverride w:ilvl="6"/>
    <w:lvlOverride w:ilvl="7"/>
    <w:lvlOverride w:ilvl="8"/>
  </w:num>
  <w:num w:numId="76">
    <w:abstractNumId w:val="4"/>
    <w:lvlOverride w:ilvl="0">
      <w:startOverride w:val="1"/>
    </w:lvlOverride>
    <w:lvlOverride w:ilvl="1"/>
    <w:lvlOverride w:ilvl="2"/>
    <w:lvlOverride w:ilvl="3"/>
    <w:lvlOverride w:ilvl="4"/>
    <w:lvlOverride w:ilvl="5"/>
    <w:lvlOverride w:ilvl="6"/>
    <w:lvlOverride w:ilvl="7"/>
    <w:lvlOverride w:ilvl="8"/>
  </w:num>
  <w:num w:numId="77">
    <w:abstractNumId w:val="23"/>
  </w:num>
  <w:num w:numId="78">
    <w:abstractNumId w:val="17"/>
  </w:num>
  <w:num w:numId="79">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14AA"/>
    <w:rsid w:val="00032928"/>
    <w:rsid w:val="0004035E"/>
    <w:rsid w:val="00047CA5"/>
    <w:rsid w:val="00051ABF"/>
    <w:rsid w:val="0005206B"/>
    <w:rsid w:val="0005596C"/>
    <w:rsid w:val="0005614D"/>
    <w:rsid w:val="00064584"/>
    <w:rsid w:val="00064749"/>
    <w:rsid w:val="000676D8"/>
    <w:rsid w:val="000708BB"/>
    <w:rsid w:val="0007094B"/>
    <w:rsid w:val="00071B60"/>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057C"/>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1764"/>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167E"/>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6C2A"/>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1E65"/>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243"/>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9A9"/>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54F5"/>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07AE"/>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C42"/>
    <w:rsid w:val="0063380B"/>
    <w:rsid w:val="00637493"/>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3773B"/>
    <w:rsid w:val="00741FEC"/>
    <w:rsid w:val="007428E4"/>
    <w:rsid w:val="00745960"/>
    <w:rsid w:val="00755148"/>
    <w:rsid w:val="00756391"/>
    <w:rsid w:val="007636D9"/>
    <w:rsid w:val="00763E44"/>
    <w:rsid w:val="0076455E"/>
    <w:rsid w:val="00766BE1"/>
    <w:rsid w:val="00766D5D"/>
    <w:rsid w:val="007705DD"/>
    <w:rsid w:val="00772FE9"/>
    <w:rsid w:val="00773FD6"/>
    <w:rsid w:val="00776A0A"/>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E7FA9"/>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44665"/>
    <w:rsid w:val="00851FAA"/>
    <w:rsid w:val="00851FEB"/>
    <w:rsid w:val="00852343"/>
    <w:rsid w:val="0085367E"/>
    <w:rsid w:val="008620E2"/>
    <w:rsid w:val="00864F8C"/>
    <w:rsid w:val="00865487"/>
    <w:rsid w:val="00865841"/>
    <w:rsid w:val="00866B2B"/>
    <w:rsid w:val="00866C1D"/>
    <w:rsid w:val="00866C24"/>
    <w:rsid w:val="0086753D"/>
    <w:rsid w:val="008678BE"/>
    <w:rsid w:val="0087016A"/>
    <w:rsid w:val="00870F2D"/>
    <w:rsid w:val="008715CD"/>
    <w:rsid w:val="00877C2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2221"/>
    <w:rsid w:val="008D30A8"/>
    <w:rsid w:val="008D3F68"/>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560"/>
    <w:rsid w:val="0097272B"/>
    <w:rsid w:val="00972E03"/>
    <w:rsid w:val="00980A87"/>
    <w:rsid w:val="0098192B"/>
    <w:rsid w:val="009830EE"/>
    <w:rsid w:val="00983CDD"/>
    <w:rsid w:val="0099463B"/>
    <w:rsid w:val="00995AE3"/>
    <w:rsid w:val="009A0288"/>
    <w:rsid w:val="009A029E"/>
    <w:rsid w:val="009A03E8"/>
    <w:rsid w:val="009A31AC"/>
    <w:rsid w:val="009A726E"/>
    <w:rsid w:val="009B0072"/>
    <w:rsid w:val="009B05C8"/>
    <w:rsid w:val="009B279C"/>
    <w:rsid w:val="009B4D64"/>
    <w:rsid w:val="009B61ED"/>
    <w:rsid w:val="009B73C9"/>
    <w:rsid w:val="009C0BD7"/>
    <w:rsid w:val="009C15B0"/>
    <w:rsid w:val="009C316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0A3"/>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37E"/>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57070"/>
    <w:rsid w:val="00B66B27"/>
    <w:rsid w:val="00B67EE6"/>
    <w:rsid w:val="00B701F1"/>
    <w:rsid w:val="00B74A0E"/>
    <w:rsid w:val="00B75413"/>
    <w:rsid w:val="00B810A9"/>
    <w:rsid w:val="00B823DE"/>
    <w:rsid w:val="00B82C00"/>
    <w:rsid w:val="00B8355A"/>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114A"/>
    <w:rsid w:val="00C227C0"/>
    <w:rsid w:val="00C242B0"/>
    <w:rsid w:val="00C25271"/>
    <w:rsid w:val="00C2586B"/>
    <w:rsid w:val="00C27263"/>
    <w:rsid w:val="00C30B6F"/>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62E6"/>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3A8D"/>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1EA0"/>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4D7"/>
    <w:rsid w:val="00EB3551"/>
    <w:rsid w:val="00EB4B40"/>
    <w:rsid w:val="00EB6AAE"/>
    <w:rsid w:val="00EB7575"/>
    <w:rsid w:val="00EC1226"/>
    <w:rsid w:val="00EC127A"/>
    <w:rsid w:val="00EC662A"/>
    <w:rsid w:val="00EC74E2"/>
    <w:rsid w:val="00ED119A"/>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1B1"/>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86E93"/>
    <w:rsid w:val="00F91598"/>
    <w:rsid w:val="00FA30B5"/>
    <w:rsid w:val="00FB362A"/>
    <w:rsid w:val="00FB7F32"/>
    <w:rsid w:val="00FC03C0"/>
    <w:rsid w:val="00FC046F"/>
    <w:rsid w:val="00FC26C2"/>
    <w:rsid w:val="00FC29AD"/>
    <w:rsid w:val="00FC40FF"/>
    <w:rsid w:val="00FC4380"/>
    <w:rsid w:val="00FC4690"/>
    <w:rsid w:val="00FC49DE"/>
    <w:rsid w:val="00FD0118"/>
    <w:rsid w:val="00FD5BD4"/>
    <w:rsid w:val="00FD70ED"/>
    <w:rsid w:val="00FD743E"/>
    <w:rsid w:val="00FE0C17"/>
    <w:rsid w:val="00FE21CC"/>
    <w:rsid w:val="00FE275B"/>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eet.google.com/doi-ctze-uzr%20"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F6618-1543-424F-89D2-778243A04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17648</Words>
  <Characters>97064</Characters>
  <Application>Microsoft Office Word</Application>
  <DocSecurity>0</DocSecurity>
  <Lines>808</Lines>
  <Paragraphs>228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2</cp:revision>
  <cp:lastPrinted>2025-01-31T21:33:00Z</cp:lastPrinted>
  <dcterms:created xsi:type="dcterms:W3CDTF">2025-02-26T14:07:00Z</dcterms:created>
  <dcterms:modified xsi:type="dcterms:W3CDTF">2025-02-26T14:07:00Z</dcterms:modified>
</cp:coreProperties>
</file>