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049A0" w:rsidRPr="00335F1B" w:rsidRDefault="00C049A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049A0" w:rsidRDefault="00C049A0" w:rsidP="00DC0E2D">
                            <w:pPr>
                              <w:jc w:val="center"/>
                              <w:rPr>
                                <w:rFonts w:ascii="Century Gothic" w:hAnsi="Century Gothic" w:cs="Arial"/>
                                <w:b/>
                                <w:color w:val="000000" w:themeColor="text1"/>
                                <w:sz w:val="22"/>
                              </w:rPr>
                            </w:pPr>
                          </w:p>
                          <w:p w14:paraId="74FA4E7E" w14:textId="28BEE0AD" w:rsidR="00C049A0" w:rsidRPr="00226A9B" w:rsidRDefault="00C049A0" w:rsidP="00DC0E2D">
                            <w:pPr>
                              <w:jc w:val="center"/>
                              <w:rPr>
                                <w:rFonts w:ascii="Century Gothic" w:hAnsi="Century Gothic" w:cs="Arial"/>
                                <w:b/>
                                <w:color w:val="0000FF"/>
                                <w:sz w:val="28"/>
                              </w:rPr>
                            </w:pPr>
                            <w:r w:rsidRPr="00C049A0">
                              <w:rPr>
                                <w:rFonts w:ascii="Century Gothic" w:hAnsi="Century Gothic" w:cs="Arial"/>
                                <w:b/>
                                <w:color w:val="0000FF"/>
                                <w:sz w:val="28"/>
                              </w:rPr>
                              <w:t>PROYECTO DE VIVIENDA NUEVA AUTOCONSTRUCCION EN EL MUNICIPIO DE TACACOMA -FASE(III) 2024- LA PAZ</w:t>
                            </w:r>
                          </w:p>
                          <w:p w14:paraId="41A235BA" w14:textId="77777777" w:rsidR="00C049A0" w:rsidRDefault="00C049A0" w:rsidP="00DC0E2D">
                            <w:pPr>
                              <w:jc w:val="center"/>
                              <w:rPr>
                                <w:rFonts w:ascii="Century Gothic" w:hAnsi="Century Gothic" w:cs="Arial"/>
                                <w:b/>
                                <w:color w:val="000000" w:themeColor="text1"/>
                                <w:sz w:val="32"/>
                              </w:rPr>
                            </w:pPr>
                          </w:p>
                          <w:p w14:paraId="06F40773" w14:textId="77777777" w:rsidR="00C049A0" w:rsidRDefault="00C049A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049A0" w:rsidRPr="00335F1B" w:rsidRDefault="00C049A0" w:rsidP="00DC0E2D">
                            <w:pPr>
                              <w:jc w:val="center"/>
                              <w:rPr>
                                <w:rFonts w:ascii="Century Gothic" w:hAnsi="Century Gothic" w:cs="Arial"/>
                                <w:b/>
                                <w:color w:val="000000" w:themeColor="text1"/>
                                <w:sz w:val="32"/>
                              </w:rPr>
                            </w:pPr>
                          </w:p>
                          <w:p w14:paraId="4076A74A" w14:textId="77777777" w:rsidR="00C049A0" w:rsidRPr="00226A9B" w:rsidRDefault="00C049A0" w:rsidP="00DC0E2D">
                            <w:pPr>
                              <w:rPr>
                                <w:rFonts w:ascii="Century Gothic" w:hAnsi="Century Gothic" w:cs="Arial"/>
                                <w:b/>
                                <w:color w:val="FF0000"/>
                                <w:sz w:val="12"/>
                              </w:rPr>
                            </w:pPr>
                          </w:p>
                          <w:p w14:paraId="22FCAAEF" w14:textId="430A1DAB" w:rsidR="00C049A0" w:rsidRPr="004669A0" w:rsidRDefault="00C049A0"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035/2025</w:t>
                            </w:r>
                          </w:p>
                          <w:p w14:paraId="52365FA0" w14:textId="77777777" w:rsidR="00C049A0" w:rsidRPr="004669A0" w:rsidRDefault="00C049A0" w:rsidP="00DC0E2D">
                            <w:pPr>
                              <w:jc w:val="center"/>
                              <w:rPr>
                                <w:rFonts w:ascii="Century Gothic" w:hAnsi="Century Gothic"/>
                                <w:b/>
                                <w:color w:val="0000FF"/>
                                <w:sz w:val="32"/>
                                <w:lang w:val="es-AR"/>
                              </w:rPr>
                            </w:pPr>
                          </w:p>
                          <w:p w14:paraId="4061A7A4" w14:textId="65D81833" w:rsidR="00C049A0" w:rsidRDefault="001D2B29"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C049A0">
                              <w:rPr>
                                <w:rFonts w:ascii="Century Gothic" w:hAnsi="Century Gothic"/>
                                <w:b/>
                                <w:color w:val="FF0000"/>
                                <w:sz w:val="32"/>
                                <w:lang w:val="es-AR"/>
                              </w:rPr>
                              <w:t>.</w:t>
                            </w:r>
                            <w:r w:rsidR="00C049A0" w:rsidRPr="00311682">
                              <w:rPr>
                                <w:rFonts w:ascii="Century Gothic" w:hAnsi="Century Gothic"/>
                                <w:b/>
                                <w:color w:val="FF0000"/>
                                <w:sz w:val="32"/>
                                <w:lang w:val="es-AR"/>
                              </w:rPr>
                              <w:t xml:space="preserve"> CONVOCATORIA</w:t>
                            </w:r>
                          </w:p>
                          <w:p w14:paraId="7D690948" w14:textId="77777777" w:rsidR="00C049A0" w:rsidRDefault="00C049A0" w:rsidP="00DC0E2D">
                            <w:pPr>
                              <w:jc w:val="center"/>
                              <w:rPr>
                                <w:rFonts w:ascii="Century Gothic" w:hAnsi="Century Gothic"/>
                                <w:b/>
                                <w:sz w:val="32"/>
                                <w:lang w:val="es-AR"/>
                              </w:rPr>
                            </w:pPr>
                          </w:p>
                          <w:p w14:paraId="419603AC" w14:textId="77777777" w:rsidR="00C049A0" w:rsidRPr="0016594B" w:rsidRDefault="00C049A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049A0" w:rsidRDefault="00C049A0" w:rsidP="00DC0E2D">
                            <w:pPr>
                              <w:jc w:val="center"/>
                              <w:rPr>
                                <w:rFonts w:ascii="Century Gothic" w:hAnsi="Century Gothic"/>
                                <w:b/>
                                <w:sz w:val="32"/>
                                <w:lang w:val="es-AR"/>
                              </w:rPr>
                            </w:pPr>
                          </w:p>
                          <w:p w14:paraId="2CBBE109" w14:textId="77777777" w:rsidR="00C049A0" w:rsidRDefault="00C049A0" w:rsidP="00DC0E2D">
                            <w:pPr>
                              <w:jc w:val="center"/>
                              <w:rPr>
                                <w:rFonts w:ascii="Century Gothic" w:hAnsi="Century Gothic"/>
                                <w:b/>
                                <w:sz w:val="32"/>
                                <w:lang w:val="es-AR"/>
                              </w:rPr>
                            </w:pPr>
                          </w:p>
                          <w:p w14:paraId="3EB4F2A8" w14:textId="77777777" w:rsidR="00C049A0" w:rsidRDefault="00C049A0" w:rsidP="00DC0E2D">
                            <w:pPr>
                              <w:jc w:val="center"/>
                              <w:rPr>
                                <w:rFonts w:ascii="Century Gothic" w:hAnsi="Century Gothic"/>
                                <w:b/>
                                <w:sz w:val="32"/>
                                <w:lang w:val="es-AR"/>
                              </w:rPr>
                            </w:pPr>
                          </w:p>
                          <w:p w14:paraId="3ECDEF72" w14:textId="77777777" w:rsidR="00C049A0" w:rsidRDefault="00C049A0" w:rsidP="00DC0E2D">
                            <w:pPr>
                              <w:jc w:val="center"/>
                              <w:rPr>
                                <w:rFonts w:ascii="Century Gothic" w:hAnsi="Century Gothic"/>
                                <w:b/>
                                <w:sz w:val="32"/>
                                <w:lang w:val="es-AR"/>
                              </w:rPr>
                            </w:pPr>
                          </w:p>
                          <w:p w14:paraId="7D67CF23" w14:textId="77777777" w:rsidR="00C049A0" w:rsidRDefault="00C049A0" w:rsidP="00DC0E2D">
                            <w:pPr>
                              <w:jc w:val="center"/>
                              <w:rPr>
                                <w:rFonts w:ascii="Century Gothic" w:hAnsi="Century Gothic"/>
                                <w:b/>
                                <w:sz w:val="32"/>
                                <w:lang w:val="es-AR"/>
                              </w:rPr>
                            </w:pPr>
                          </w:p>
                          <w:p w14:paraId="1282730B" w14:textId="77777777" w:rsidR="00C049A0" w:rsidRDefault="00C049A0" w:rsidP="00DC0E2D">
                            <w:pPr>
                              <w:jc w:val="center"/>
                              <w:rPr>
                                <w:rFonts w:ascii="Century Gothic" w:hAnsi="Century Gothic"/>
                                <w:b/>
                                <w:sz w:val="32"/>
                                <w:lang w:val="es-AR"/>
                              </w:rPr>
                            </w:pPr>
                          </w:p>
                          <w:p w14:paraId="31843441" w14:textId="77777777" w:rsidR="00C049A0" w:rsidRPr="00335F1B" w:rsidRDefault="00C049A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049A0" w:rsidRPr="00335F1B" w:rsidRDefault="00C049A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C049A0" w:rsidRPr="00335F1B" w:rsidRDefault="00C049A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049A0" w:rsidRDefault="00C049A0" w:rsidP="00DC0E2D">
                      <w:pPr>
                        <w:jc w:val="center"/>
                        <w:rPr>
                          <w:rFonts w:ascii="Century Gothic" w:hAnsi="Century Gothic" w:cs="Arial"/>
                          <w:b/>
                          <w:color w:val="000000" w:themeColor="text1"/>
                          <w:sz w:val="22"/>
                        </w:rPr>
                      </w:pPr>
                    </w:p>
                    <w:p w14:paraId="74FA4E7E" w14:textId="28BEE0AD" w:rsidR="00C049A0" w:rsidRPr="00226A9B" w:rsidRDefault="00C049A0" w:rsidP="00DC0E2D">
                      <w:pPr>
                        <w:jc w:val="center"/>
                        <w:rPr>
                          <w:rFonts w:ascii="Century Gothic" w:hAnsi="Century Gothic" w:cs="Arial"/>
                          <w:b/>
                          <w:color w:val="0000FF"/>
                          <w:sz w:val="28"/>
                        </w:rPr>
                      </w:pPr>
                      <w:r w:rsidRPr="00C049A0">
                        <w:rPr>
                          <w:rFonts w:ascii="Century Gothic" w:hAnsi="Century Gothic" w:cs="Arial"/>
                          <w:b/>
                          <w:color w:val="0000FF"/>
                          <w:sz w:val="28"/>
                        </w:rPr>
                        <w:t>PROYECTO DE VIVIENDA NUEVA AUTOCONSTRUCCION EN EL MUNICIPIO DE TACACOMA -FASE(III) 2024- LA PAZ</w:t>
                      </w:r>
                    </w:p>
                    <w:p w14:paraId="41A235BA" w14:textId="77777777" w:rsidR="00C049A0" w:rsidRDefault="00C049A0" w:rsidP="00DC0E2D">
                      <w:pPr>
                        <w:jc w:val="center"/>
                        <w:rPr>
                          <w:rFonts w:ascii="Century Gothic" w:hAnsi="Century Gothic" w:cs="Arial"/>
                          <w:b/>
                          <w:color w:val="000000" w:themeColor="text1"/>
                          <w:sz w:val="32"/>
                        </w:rPr>
                      </w:pPr>
                    </w:p>
                    <w:p w14:paraId="06F40773" w14:textId="77777777" w:rsidR="00C049A0" w:rsidRDefault="00C049A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049A0" w:rsidRPr="00335F1B" w:rsidRDefault="00C049A0" w:rsidP="00DC0E2D">
                      <w:pPr>
                        <w:jc w:val="center"/>
                        <w:rPr>
                          <w:rFonts w:ascii="Century Gothic" w:hAnsi="Century Gothic" w:cs="Arial"/>
                          <w:b/>
                          <w:color w:val="000000" w:themeColor="text1"/>
                          <w:sz w:val="32"/>
                        </w:rPr>
                      </w:pPr>
                    </w:p>
                    <w:p w14:paraId="4076A74A" w14:textId="77777777" w:rsidR="00C049A0" w:rsidRPr="00226A9B" w:rsidRDefault="00C049A0" w:rsidP="00DC0E2D">
                      <w:pPr>
                        <w:rPr>
                          <w:rFonts w:ascii="Century Gothic" w:hAnsi="Century Gothic" w:cs="Arial"/>
                          <w:b/>
                          <w:color w:val="FF0000"/>
                          <w:sz w:val="12"/>
                        </w:rPr>
                      </w:pPr>
                    </w:p>
                    <w:p w14:paraId="22FCAAEF" w14:textId="430A1DAB" w:rsidR="00C049A0" w:rsidRPr="004669A0" w:rsidRDefault="00C049A0"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035/2025</w:t>
                      </w:r>
                    </w:p>
                    <w:p w14:paraId="52365FA0" w14:textId="77777777" w:rsidR="00C049A0" w:rsidRPr="004669A0" w:rsidRDefault="00C049A0" w:rsidP="00DC0E2D">
                      <w:pPr>
                        <w:jc w:val="center"/>
                        <w:rPr>
                          <w:rFonts w:ascii="Century Gothic" w:hAnsi="Century Gothic"/>
                          <w:b/>
                          <w:color w:val="0000FF"/>
                          <w:sz w:val="32"/>
                          <w:lang w:val="es-AR"/>
                        </w:rPr>
                      </w:pPr>
                    </w:p>
                    <w:p w14:paraId="4061A7A4" w14:textId="65D81833" w:rsidR="00C049A0" w:rsidRDefault="001D2B29"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C049A0">
                        <w:rPr>
                          <w:rFonts w:ascii="Century Gothic" w:hAnsi="Century Gothic"/>
                          <w:b/>
                          <w:color w:val="FF0000"/>
                          <w:sz w:val="32"/>
                          <w:lang w:val="es-AR"/>
                        </w:rPr>
                        <w:t>.</w:t>
                      </w:r>
                      <w:r w:rsidR="00C049A0" w:rsidRPr="00311682">
                        <w:rPr>
                          <w:rFonts w:ascii="Century Gothic" w:hAnsi="Century Gothic"/>
                          <w:b/>
                          <w:color w:val="FF0000"/>
                          <w:sz w:val="32"/>
                          <w:lang w:val="es-AR"/>
                        </w:rPr>
                        <w:t xml:space="preserve"> CONVOCATORIA</w:t>
                      </w:r>
                    </w:p>
                    <w:p w14:paraId="7D690948" w14:textId="77777777" w:rsidR="00C049A0" w:rsidRDefault="00C049A0" w:rsidP="00DC0E2D">
                      <w:pPr>
                        <w:jc w:val="center"/>
                        <w:rPr>
                          <w:rFonts w:ascii="Century Gothic" w:hAnsi="Century Gothic"/>
                          <w:b/>
                          <w:sz w:val="32"/>
                          <w:lang w:val="es-AR"/>
                        </w:rPr>
                      </w:pPr>
                    </w:p>
                    <w:p w14:paraId="419603AC" w14:textId="77777777" w:rsidR="00C049A0" w:rsidRPr="0016594B" w:rsidRDefault="00C049A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049A0" w:rsidRDefault="00C049A0" w:rsidP="00DC0E2D">
                      <w:pPr>
                        <w:jc w:val="center"/>
                        <w:rPr>
                          <w:rFonts w:ascii="Century Gothic" w:hAnsi="Century Gothic"/>
                          <w:b/>
                          <w:sz w:val="32"/>
                          <w:lang w:val="es-AR"/>
                        </w:rPr>
                      </w:pPr>
                    </w:p>
                    <w:p w14:paraId="2CBBE109" w14:textId="77777777" w:rsidR="00C049A0" w:rsidRDefault="00C049A0" w:rsidP="00DC0E2D">
                      <w:pPr>
                        <w:jc w:val="center"/>
                        <w:rPr>
                          <w:rFonts w:ascii="Century Gothic" w:hAnsi="Century Gothic"/>
                          <w:b/>
                          <w:sz w:val="32"/>
                          <w:lang w:val="es-AR"/>
                        </w:rPr>
                      </w:pPr>
                    </w:p>
                    <w:p w14:paraId="3EB4F2A8" w14:textId="77777777" w:rsidR="00C049A0" w:rsidRDefault="00C049A0" w:rsidP="00DC0E2D">
                      <w:pPr>
                        <w:jc w:val="center"/>
                        <w:rPr>
                          <w:rFonts w:ascii="Century Gothic" w:hAnsi="Century Gothic"/>
                          <w:b/>
                          <w:sz w:val="32"/>
                          <w:lang w:val="es-AR"/>
                        </w:rPr>
                      </w:pPr>
                    </w:p>
                    <w:p w14:paraId="3ECDEF72" w14:textId="77777777" w:rsidR="00C049A0" w:rsidRDefault="00C049A0" w:rsidP="00DC0E2D">
                      <w:pPr>
                        <w:jc w:val="center"/>
                        <w:rPr>
                          <w:rFonts w:ascii="Century Gothic" w:hAnsi="Century Gothic"/>
                          <w:b/>
                          <w:sz w:val="32"/>
                          <w:lang w:val="es-AR"/>
                        </w:rPr>
                      </w:pPr>
                    </w:p>
                    <w:p w14:paraId="7D67CF23" w14:textId="77777777" w:rsidR="00C049A0" w:rsidRDefault="00C049A0" w:rsidP="00DC0E2D">
                      <w:pPr>
                        <w:jc w:val="center"/>
                        <w:rPr>
                          <w:rFonts w:ascii="Century Gothic" w:hAnsi="Century Gothic"/>
                          <w:b/>
                          <w:sz w:val="32"/>
                          <w:lang w:val="es-AR"/>
                        </w:rPr>
                      </w:pPr>
                    </w:p>
                    <w:p w14:paraId="1282730B" w14:textId="77777777" w:rsidR="00C049A0" w:rsidRDefault="00C049A0" w:rsidP="00DC0E2D">
                      <w:pPr>
                        <w:jc w:val="center"/>
                        <w:rPr>
                          <w:rFonts w:ascii="Century Gothic" w:hAnsi="Century Gothic"/>
                          <w:b/>
                          <w:sz w:val="32"/>
                          <w:lang w:val="es-AR"/>
                        </w:rPr>
                      </w:pPr>
                    </w:p>
                    <w:p w14:paraId="31843441" w14:textId="77777777" w:rsidR="00C049A0" w:rsidRPr="00335F1B" w:rsidRDefault="00C049A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049A0" w:rsidRPr="00335F1B" w:rsidRDefault="00C049A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0C31A00B" w:rsidR="00FA28A3" w:rsidRPr="006516E0" w:rsidRDefault="00C049A0" w:rsidP="00CB378C">
            <w:pPr>
              <w:ind w:right="243"/>
              <w:jc w:val="both"/>
              <w:rPr>
                <w:rFonts w:ascii="Verdana" w:hAnsi="Verdana" w:cs="Arial"/>
                <w:b/>
                <w:sz w:val="14"/>
                <w:szCs w:val="14"/>
                <w:lang w:val="es-ES_tradnl"/>
              </w:rPr>
            </w:pPr>
            <w:r w:rsidRPr="00C049A0">
              <w:rPr>
                <w:rFonts w:ascii="Verdana" w:hAnsi="Verdana" w:cs="Arial"/>
                <w:b/>
                <w:sz w:val="14"/>
                <w:szCs w:val="14"/>
                <w:lang w:val="es-ES_tradnl"/>
              </w:rPr>
              <w:t>PROYECTO DE VIVIENDA NUEVA AUTOCONSTRUCCION EN EL MUNICIPIO DE TACACOMA -FASE(III)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88B5B0F" w:rsidR="00FA28A3" w:rsidRPr="00AD6FF4" w:rsidRDefault="0063220E" w:rsidP="00E57A07">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C049A0">
              <w:rPr>
                <w:rFonts w:ascii="Arial" w:hAnsi="Arial" w:cs="Arial"/>
                <w:sz w:val="16"/>
                <w:szCs w:val="16"/>
                <w:lang w:val="es-BO"/>
              </w:rPr>
              <w:t>035</w:t>
            </w:r>
            <w:r w:rsidR="005A1B84">
              <w:rPr>
                <w:rFonts w:ascii="Arial" w:hAnsi="Arial" w:cs="Arial"/>
                <w:sz w:val="16"/>
                <w:szCs w:val="16"/>
                <w:lang w:val="es-BO"/>
              </w:rPr>
              <w:t>/202</w:t>
            </w:r>
            <w:r w:rsidR="00E57A07">
              <w:rPr>
                <w:rFonts w:ascii="Arial" w:hAnsi="Arial" w:cs="Arial"/>
                <w:sz w:val="16"/>
                <w:szCs w:val="16"/>
                <w:lang w:val="es-BO"/>
              </w:rPr>
              <w:t>5</w:t>
            </w:r>
            <w:r w:rsidR="00A32908">
              <w:rPr>
                <w:rFonts w:ascii="Arial" w:hAnsi="Arial" w:cs="Arial"/>
                <w:sz w:val="16"/>
                <w:szCs w:val="16"/>
                <w:lang w:val="es-BO"/>
              </w:rPr>
              <w:t xml:space="preserve"> (</w:t>
            </w:r>
            <w:r w:rsidR="001D2B29">
              <w:rPr>
                <w:rFonts w:ascii="Arial" w:hAnsi="Arial" w:cs="Arial"/>
                <w:sz w:val="16"/>
                <w:szCs w:val="16"/>
                <w:lang w:val="es-BO"/>
              </w:rPr>
              <w:t>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273A74E" w:rsidR="00FA28A3" w:rsidRPr="000F0F28" w:rsidRDefault="00C049A0" w:rsidP="00C049A0">
            <w:pPr>
              <w:rPr>
                <w:rFonts w:ascii="Arial" w:hAnsi="Arial" w:cs="Arial"/>
                <w:b/>
                <w:sz w:val="16"/>
                <w:szCs w:val="16"/>
                <w:lang w:val="es-BO"/>
              </w:rPr>
            </w:pPr>
            <w:r w:rsidRPr="00C049A0">
              <w:rPr>
                <w:rFonts w:ascii="Arial" w:hAnsi="Arial" w:cs="Arial"/>
                <w:b/>
                <w:sz w:val="16"/>
                <w:szCs w:val="16"/>
                <w:lang w:val="es-BO"/>
              </w:rPr>
              <w:t xml:space="preserve">Bs. 2.407.839,29 (Dos Millones Cuatrocientos Siete Mil Ochocientos Treinta </w:t>
            </w:r>
            <w:r>
              <w:rPr>
                <w:rFonts w:ascii="Arial" w:hAnsi="Arial" w:cs="Arial"/>
                <w:b/>
                <w:sz w:val="16"/>
                <w:szCs w:val="16"/>
                <w:lang w:val="es-BO"/>
              </w:rPr>
              <w:t>y</w:t>
            </w:r>
            <w:r w:rsidRPr="00C049A0">
              <w:rPr>
                <w:rFonts w:ascii="Arial" w:hAnsi="Arial" w:cs="Arial"/>
                <w:b/>
                <w:sz w:val="16"/>
                <w:szCs w:val="16"/>
                <w:lang w:val="es-BO"/>
              </w:rPr>
              <w:t xml:space="preserve"> Nueve 29/100 </w:t>
            </w:r>
            <w:proofErr w:type="gramStart"/>
            <w:r w:rsidRPr="00C049A0">
              <w:rPr>
                <w:rFonts w:ascii="Arial" w:hAnsi="Arial" w:cs="Arial"/>
                <w:b/>
                <w:sz w:val="16"/>
                <w:szCs w:val="16"/>
                <w:lang w:val="es-BO"/>
              </w:rPr>
              <w:t>B</w:t>
            </w:r>
            <w:r>
              <w:rPr>
                <w:rFonts w:ascii="Arial" w:hAnsi="Arial" w:cs="Arial"/>
                <w:b/>
                <w:sz w:val="16"/>
                <w:szCs w:val="16"/>
                <w:lang w:val="es-BO"/>
              </w:rPr>
              <w:t>olivianos</w:t>
            </w:r>
            <w:proofErr w:type="gramEnd"/>
            <w:r w:rsidRPr="00C049A0">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76E3639" w:rsidR="00FA28A3" w:rsidRPr="00AD6FF4" w:rsidRDefault="00C049A0" w:rsidP="00F11D76">
            <w:pPr>
              <w:rPr>
                <w:rFonts w:ascii="Arial" w:hAnsi="Arial" w:cs="Arial"/>
                <w:sz w:val="16"/>
                <w:szCs w:val="16"/>
                <w:lang w:val="es-BO"/>
              </w:rPr>
            </w:pPr>
            <w:r w:rsidRPr="00C049A0">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049A0">
              <w:rPr>
                <w:rFonts w:ascii="Arial" w:hAnsi="Arial" w:cs="Arial"/>
                <w:b/>
                <w:color w:val="FF0000"/>
                <w:sz w:val="16"/>
                <w:szCs w:val="16"/>
                <w:lang w:val="es-BO"/>
              </w:rPr>
              <w:t>165 (ciento sesenta y cinco)</w:t>
            </w:r>
            <w:r w:rsidRPr="00C049A0">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049A0">
              <w:rPr>
                <w:rFonts w:ascii="Arial" w:hAnsi="Arial" w:cs="Arial"/>
                <w:b/>
                <w:sz w:val="16"/>
                <w:szCs w:val="16"/>
                <w:lang w:val="es-BO"/>
              </w:rPr>
              <w:t xml:space="preserve">no </w:t>
            </w:r>
            <w:r w:rsidRPr="00C049A0">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1019E2" w:rsidRDefault="00FA28A3" w:rsidP="00FA28A3">
      <w:pPr>
        <w:rPr>
          <w:sz w:val="12"/>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0F0F28" w:rsidP="00F11D76">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289E62A1" w14:textId="65271CF1" w:rsidR="000F0F28" w:rsidRPr="00653C8D" w:rsidRDefault="001019E2" w:rsidP="00754458">
            <w:pPr>
              <w:jc w:val="center"/>
              <w:rPr>
                <w:rFonts w:ascii="Arial" w:hAnsi="Arial" w:cs="Arial"/>
                <w:sz w:val="16"/>
                <w:szCs w:val="16"/>
                <w:lang w:val="es-BO"/>
              </w:rPr>
            </w:pPr>
            <w:hyperlink r:id="rId10" w:history="1">
              <w:r w:rsidRPr="009A20D9">
                <w:rPr>
                  <w:rStyle w:val="Hipervnculo"/>
                  <w:rFonts w:ascii="Arial" w:hAnsi="Arial" w:cs="Arial"/>
                  <w:sz w:val="16"/>
                  <w:szCs w:val="16"/>
                  <w:lang w:val="es-BO"/>
                </w:rPr>
                <w:t>danielchambi@aevivienda.gob.bo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459C3BCE" w:rsidR="00A426CC" w:rsidRPr="00653C8D" w:rsidRDefault="00C049A0" w:rsidP="00F11D76">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78D48912" w:rsidR="00A426CC" w:rsidRPr="00653C8D" w:rsidRDefault="00C049A0" w:rsidP="00C909D2">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4472B894" w:rsidR="00A426CC" w:rsidRPr="00653C8D" w:rsidRDefault="00C049A0" w:rsidP="000A25FC">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4690A2A8" w:rsidR="00A426CC" w:rsidRPr="00653C8D" w:rsidRDefault="00C049A0" w:rsidP="000A25FC">
            <w:pPr>
              <w:jc w:val="center"/>
              <w:rPr>
                <w:rFonts w:ascii="Arial" w:hAnsi="Arial" w:cs="Arial"/>
                <w:sz w:val="16"/>
                <w:szCs w:val="16"/>
                <w:lang w:val="es-BO"/>
              </w:rPr>
            </w:pPr>
            <w:r>
              <w:rPr>
                <w:rFonts w:ascii="Arial" w:hAnsi="Arial" w:cs="Arial"/>
                <w:sz w:val="16"/>
                <w:szCs w:val="16"/>
                <w:lang w:val="es-BO"/>
              </w:rPr>
              <w:t>TÉCNICO</w:t>
            </w:r>
            <w:r w:rsidR="00E57A07">
              <w:rPr>
                <w:rFonts w:ascii="Arial" w:hAnsi="Arial" w:cs="Arial"/>
                <w:sz w:val="16"/>
                <w:szCs w:val="16"/>
                <w:lang w:val="es-BO"/>
              </w:rPr>
              <w:t xml:space="preserve"> III EN 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66"/>
        <w:gridCol w:w="3223"/>
        <w:gridCol w:w="134"/>
        <w:gridCol w:w="134"/>
        <w:gridCol w:w="314"/>
        <w:gridCol w:w="121"/>
        <w:gridCol w:w="13"/>
        <w:gridCol w:w="325"/>
        <w:gridCol w:w="6"/>
        <w:gridCol w:w="120"/>
        <w:gridCol w:w="14"/>
        <w:gridCol w:w="444"/>
        <w:gridCol w:w="6"/>
        <w:gridCol w:w="120"/>
        <w:gridCol w:w="14"/>
        <w:gridCol w:w="120"/>
        <w:gridCol w:w="14"/>
        <w:gridCol w:w="288"/>
        <w:gridCol w:w="6"/>
        <w:gridCol w:w="141"/>
        <w:gridCol w:w="10"/>
        <w:gridCol w:w="333"/>
        <w:gridCol w:w="15"/>
        <w:gridCol w:w="119"/>
        <w:gridCol w:w="15"/>
        <w:gridCol w:w="120"/>
        <w:gridCol w:w="14"/>
        <w:gridCol w:w="2148"/>
        <w:gridCol w:w="15"/>
        <w:gridCol w:w="120"/>
        <w:gridCol w:w="16"/>
      </w:tblGrid>
      <w:tr w:rsidR="00AE691F" w:rsidRPr="00E169D4" w14:paraId="230B3FC8" w14:textId="77777777" w:rsidTr="004A30DB">
        <w:trPr>
          <w:gridAfter w:val="1"/>
          <w:wAfter w:w="8" w:type="pct"/>
          <w:trHeight w:val="284"/>
        </w:trPr>
        <w:tc>
          <w:tcPr>
            <w:tcW w:w="4992" w:type="pct"/>
            <w:gridSpan w:val="3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4A30DB">
        <w:trPr>
          <w:gridAfter w:val="1"/>
          <w:wAfter w:w="8" w:type="pct"/>
          <w:trHeight w:val="284"/>
        </w:trPr>
        <w:tc>
          <w:tcPr>
            <w:tcW w:w="222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bookmarkStart w:id="25" w:name="_Hlk191315893"/>
            <w:r w:rsidRPr="00E169D4">
              <w:rPr>
                <w:rFonts w:ascii="Arial" w:hAnsi="Arial" w:cs="Arial"/>
                <w:b/>
                <w:sz w:val="18"/>
                <w:szCs w:val="16"/>
                <w:lang w:val="es-BO"/>
              </w:rPr>
              <w:t>ACTIVIDAD</w:t>
            </w:r>
          </w:p>
        </w:tc>
        <w:tc>
          <w:tcPr>
            <w:tcW w:w="877"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86"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03"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4A30DB">
        <w:trPr>
          <w:gridAfter w:val="1"/>
          <w:wAfter w:w="8" w:type="pct"/>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7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6"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73" w:type="pct"/>
            <w:gridSpan w:val="2"/>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4A30DB">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723C235" w:rsidR="00632123" w:rsidRPr="00E169D4" w:rsidRDefault="003A259A" w:rsidP="00C65822">
            <w:pPr>
              <w:adjustRightInd w:val="0"/>
              <w:snapToGrid w:val="0"/>
              <w:jc w:val="center"/>
              <w:rPr>
                <w:rFonts w:ascii="Arial" w:hAnsi="Arial" w:cs="Arial"/>
                <w:sz w:val="16"/>
                <w:szCs w:val="16"/>
                <w:lang w:val="es-BO"/>
              </w:rPr>
            </w:pPr>
            <w:r>
              <w:rPr>
                <w:rFonts w:ascii="Arial" w:hAnsi="Arial" w:cs="Arial"/>
                <w:sz w:val="16"/>
                <w:szCs w:val="16"/>
                <w:lang w:val="es-BO"/>
              </w:rPr>
              <w:t>2</w:t>
            </w:r>
            <w:r w:rsidR="007D4B82">
              <w:rPr>
                <w:rFonts w:ascii="Arial" w:hAnsi="Arial" w:cs="Arial"/>
                <w:sz w:val="16"/>
                <w:szCs w:val="16"/>
                <w:lang w:val="es-BO"/>
              </w:rPr>
              <w:t>5</w:t>
            </w:r>
          </w:p>
        </w:tc>
        <w:tc>
          <w:tcPr>
            <w:tcW w:w="72" w:type="pct"/>
            <w:gridSpan w:val="2"/>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C1B6519" w:rsidR="00632123" w:rsidRPr="00E169D4" w:rsidRDefault="003A259A" w:rsidP="00A4220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70" w:type="pct"/>
            <w:gridSpan w:val="2"/>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0" w:type="pct"/>
            <w:gridSpan w:val="2"/>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96" w:type="pct"/>
            <w:gridSpan w:val="2"/>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73" w:type="pct"/>
            <w:gridSpan w:val="2"/>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4A30DB">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4" w:type="pct"/>
            <w:gridSpan w:val="2"/>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70" w:type="pct"/>
            <w:gridSpan w:val="2"/>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0" w:type="pct"/>
            <w:gridSpan w:val="2"/>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96" w:type="pct"/>
            <w:gridSpan w:val="2"/>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73" w:type="pct"/>
            <w:gridSpan w:val="2"/>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4A30DB">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70" w:type="pct"/>
            <w:gridSpan w:val="2"/>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90" w:type="pct"/>
            <w:gridSpan w:val="2"/>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96" w:type="pct"/>
            <w:gridSpan w:val="2"/>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73" w:type="pct"/>
            <w:gridSpan w:val="2"/>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961AEC" w14:paraId="5B53A678" w14:textId="77777777" w:rsidTr="004A30D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293252F" w:rsidR="00AE691F" w:rsidRPr="00E169D4" w:rsidRDefault="008608A7" w:rsidP="00C909D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2" w:type="pct"/>
            <w:gridSpan w:val="2"/>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47A4D75" w:rsidR="00AE691F" w:rsidRPr="00E169D4" w:rsidRDefault="00554FB6"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8608A7">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7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30E23FC7"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A42C8">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2536C627" w:rsidR="00A426CC" w:rsidRPr="00E169D4" w:rsidRDefault="00C10ACD" w:rsidP="00C049A0">
            <w:pPr>
              <w:adjustRightInd w:val="0"/>
              <w:snapToGrid w:val="0"/>
              <w:jc w:val="center"/>
              <w:rPr>
                <w:rFonts w:ascii="Arial" w:hAnsi="Arial" w:cs="Arial"/>
                <w:sz w:val="16"/>
                <w:szCs w:val="16"/>
                <w:lang w:val="es-BO"/>
              </w:rPr>
            </w:pPr>
            <w:r>
              <w:rPr>
                <w:rFonts w:ascii="Arial" w:hAnsi="Arial" w:cs="Arial"/>
                <w:sz w:val="16"/>
                <w:szCs w:val="16"/>
                <w:lang w:val="es-BO"/>
              </w:rPr>
              <w:t>1</w:t>
            </w:r>
            <w:r w:rsidR="00C049A0">
              <w:rPr>
                <w:rFonts w:ascii="Arial" w:hAnsi="Arial" w:cs="Arial"/>
                <w:sz w:val="16"/>
                <w:szCs w:val="16"/>
                <w:lang w:val="es-BO"/>
              </w:rPr>
              <w:t>5</w:t>
            </w:r>
          </w:p>
        </w:tc>
        <w:tc>
          <w:tcPr>
            <w:tcW w:w="90" w:type="pct"/>
            <w:gridSpan w:val="2"/>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2AD4D3A2" w:rsidR="00AE691F" w:rsidRDefault="00C049A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14E432E8" w:rsidR="00A426CC" w:rsidRPr="00E169D4" w:rsidRDefault="00C049A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7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06B3C8EE" w:rsidR="00AE691F" w:rsidRPr="00961AEC" w:rsidRDefault="008608A7" w:rsidP="008608A7">
            <w:pPr>
              <w:adjustRightInd w:val="0"/>
              <w:snapToGrid w:val="0"/>
              <w:rPr>
                <w:rFonts w:ascii="Arial" w:hAnsi="Arial" w:cs="Arial"/>
                <w:sz w:val="16"/>
                <w:szCs w:val="16"/>
              </w:rPr>
            </w:pPr>
            <w:hyperlink r:id="rId11" w:history="1">
              <w:r w:rsidRPr="00515DEE">
                <w:rPr>
                  <w:rStyle w:val="Hipervnculo"/>
                  <w:rFonts w:ascii="Arial" w:hAnsi="Arial" w:cs="Arial"/>
                  <w:sz w:val="16"/>
                  <w:szCs w:val="16"/>
                </w:rPr>
                <w:t>https://meet.google.com/kzp-year-ygj</w:t>
              </w:r>
            </w:hyperlink>
            <w:r>
              <w:rPr>
                <w:rFonts w:ascii="Arial" w:hAnsi="Arial" w:cs="Arial"/>
                <w:sz w:val="16"/>
                <w:szCs w:val="16"/>
              </w:rPr>
              <w:t xml:space="preserve"> </w:t>
            </w:r>
          </w:p>
        </w:tc>
        <w:tc>
          <w:tcPr>
            <w:tcW w:w="65" w:type="pct"/>
            <w:gridSpan w:val="2"/>
            <w:vMerge w:val="restart"/>
            <w:tcBorders>
              <w:left w:val="single" w:sz="4" w:space="0" w:color="auto"/>
            </w:tcBorders>
            <w:shd w:val="clear" w:color="auto" w:fill="auto"/>
            <w:vAlign w:val="center"/>
          </w:tcPr>
          <w:p w14:paraId="2A7B680E" w14:textId="77777777" w:rsidR="00AE691F" w:rsidRPr="00961AEC" w:rsidRDefault="00AE691F" w:rsidP="009F0A1A">
            <w:pPr>
              <w:adjustRightInd w:val="0"/>
              <w:snapToGrid w:val="0"/>
              <w:rPr>
                <w:rFonts w:ascii="Arial" w:hAnsi="Arial" w:cs="Arial"/>
                <w:sz w:val="16"/>
                <w:szCs w:val="16"/>
              </w:rPr>
            </w:pPr>
          </w:p>
        </w:tc>
      </w:tr>
      <w:tr w:rsidR="00AE691F" w:rsidRPr="00961AEC" w14:paraId="6E098ADD" w14:textId="77777777" w:rsidTr="004A30D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961AEC" w:rsidRDefault="00AE691F" w:rsidP="009F0A1A">
            <w:pPr>
              <w:adjustRightInd w:val="0"/>
              <w:snapToGrid w:val="0"/>
              <w:jc w:val="center"/>
              <w:rPr>
                <w:rFonts w:ascii="Arial" w:hAnsi="Arial" w:cs="Arial"/>
                <w:sz w:val="14"/>
                <w:szCs w:val="14"/>
              </w:rPr>
            </w:pPr>
          </w:p>
        </w:tc>
        <w:tc>
          <w:tcPr>
            <w:tcW w:w="1748" w:type="pct"/>
            <w:tcBorders>
              <w:top w:val="nil"/>
              <w:left w:val="single" w:sz="12" w:space="0" w:color="auto"/>
              <w:bottom w:val="nil"/>
              <w:right w:val="nil"/>
            </w:tcBorders>
            <w:shd w:val="clear" w:color="auto" w:fill="auto"/>
            <w:vAlign w:val="bottom"/>
          </w:tcPr>
          <w:p w14:paraId="5DC1D61A" w14:textId="77777777" w:rsidR="00AE691F" w:rsidRPr="00961AEC" w:rsidRDefault="00AE691F" w:rsidP="009F0A1A">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03F7F4E" w14:textId="77777777" w:rsidR="00AE691F" w:rsidRPr="00961AE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961AE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961AEC" w:rsidRDefault="00AE691F" w:rsidP="009F0A1A">
            <w:pPr>
              <w:adjustRightInd w:val="0"/>
              <w:snapToGrid w:val="0"/>
              <w:jc w:val="center"/>
              <w:rPr>
                <w:rFonts w:ascii="Arial" w:hAnsi="Arial" w:cs="Arial"/>
                <w:sz w:val="4"/>
                <w:szCs w:val="4"/>
              </w:rPr>
            </w:pPr>
          </w:p>
        </w:tc>
        <w:tc>
          <w:tcPr>
            <w:tcW w:w="72" w:type="pct"/>
            <w:gridSpan w:val="2"/>
            <w:tcBorders>
              <w:top w:val="nil"/>
              <w:left w:val="nil"/>
              <w:bottom w:val="nil"/>
              <w:right w:val="nil"/>
            </w:tcBorders>
            <w:shd w:val="clear" w:color="auto" w:fill="auto"/>
            <w:vAlign w:val="center"/>
          </w:tcPr>
          <w:p w14:paraId="29860B5F" w14:textId="77777777" w:rsidR="00AE691F" w:rsidRPr="00961AEC" w:rsidRDefault="00AE691F" w:rsidP="009F0A1A">
            <w:pPr>
              <w:adjustRightInd w:val="0"/>
              <w:snapToGrid w:val="0"/>
              <w:jc w:val="center"/>
              <w:rPr>
                <w:rFonts w:ascii="Arial" w:hAnsi="Arial" w:cs="Arial"/>
                <w:sz w:val="4"/>
                <w:szCs w:val="4"/>
              </w:rPr>
            </w:pPr>
          </w:p>
        </w:tc>
        <w:tc>
          <w:tcPr>
            <w:tcW w:w="188" w:type="pct"/>
            <w:gridSpan w:val="2"/>
            <w:tcBorders>
              <w:top w:val="single" w:sz="4" w:space="0" w:color="auto"/>
              <w:left w:val="nil"/>
              <w:bottom w:val="nil"/>
              <w:right w:val="nil"/>
            </w:tcBorders>
            <w:shd w:val="clear" w:color="auto" w:fill="auto"/>
            <w:vAlign w:val="center"/>
          </w:tcPr>
          <w:p w14:paraId="166F1727" w14:textId="77777777" w:rsidR="00AE691F" w:rsidRPr="00961AEC" w:rsidRDefault="00AE691F" w:rsidP="009F0A1A">
            <w:pPr>
              <w:adjustRightInd w:val="0"/>
              <w:snapToGrid w:val="0"/>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14:paraId="3ED7EC44" w14:textId="77777777" w:rsidR="00AE691F" w:rsidRPr="00961AEC" w:rsidRDefault="00AE691F" w:rsidP="009F0A1A">
            <w:pPr>
              <w:adjustRightInd w:val="0"/>
              <w:snapToGrid w:val="0"/>
              <w:jc w:val="center"/>
              <w:rPr>
                <w:rFonts w:ascii="Arial" w:hAnsi="Arial" w:cs="Arial"/>
                <w:sz w:val="4"/>
                <w:szCs w:val="4"/>
              </w:rPr>
            </w:pPr>
          </w:p>
        </w:tc>
        <w:tc>
          <w:tcPr>
            <w:tcW w:w="254" w:type="pct"/>
            <w:gridSpan w:val="2"/>
            <w:tcBorders>
              <w:top w:val="single" w:sz="4" w:space="0" w:color="auto"/>
              <w:left w:val="nil"/>
              <w:bottom w:val="nil"/>
              <w:right w:val="nil"/>
            </w:tcBorders>
            <w:shd w:val="clear" w:color="auto" w:fill="auto"/>
            <w:vAlign w:val="center"/>
          </w:tcPr>
          <w:p w14:paraId="7C8FAFE9" w14:textId="77777777" w:rsidR="00AE691F" w:rsidRPr="00961AEC" w:rsidRDefault="00AE691F" w:rsidP="009F0A1A">
            <w:pPr>
              <w:adjustRightInd w:val="0"/>
              <w:snapToGrid w:val="0"/>
              <w:jc w:val="center"/>
              <w:rPr>
                <w:rFonts w:ascii="Arial" w:hAnsi="Arial" w:cs="Arial"/>
                <w:sz w:val="4"/>
                <w:szCs w:val="4"/>
              </w:rPr>
            </w:pPr>
          </w:p>
        </w:tc>
        <w:tc>
          <w:tcPr>
            <w:tcW w:w="65" w:type="pct"/>
            <w:gridSpan w:val="2"/>
            <w:tcBorders>
              <w:top w:val="nil"/>
              <w:left w:val="nil"/>
              <w:bottom w:val="nil"/>
              <w:right w:val="single" w:sz="12" w:space="0" w:color="auto"/>
            </w:tcBorders>
            <w:shd w:val="clear" w:color="auto" w:fill="auto"/>
            <w:vAlign w:val="center"/>
          </w:tcPr>
          <w:p w14:paraId="2F5C7B3A" w14:textId="77777777" w:rsidR="00AE691F" w:rsidRPr="00961AEC" w:rsidRDefault="00AE691F" w:rsidP="009F0A1A">
            <w:pPr>
              <w:adjustRightInd w:val="0"/>
              <w:snapToGrid w:val="0"/>
              <w:jc w:val="center"/>
              <w:rPr>
                <w:rFonts w:ascii="Arial" w:hAnsi="Arial" w:cs="Arial"/>
                <w:sz w:val="4"/>
                <w:szCs w:val="4"/>
              </w:rPr>
            </w:pPr>
          </w:p>
        </w:tc>
        <w:tc>
          <w:tcPr>
            <w:tcW w:w="65" w:type="pct"/>
            <w:gridSpan w:val="2"/>
            <w:tcBorders>
              <w:top w:val="nil"/>
              <w:left w:val="single" w:sz="12" w:space="0" w:color="auto"/>
              <w:bottom w:val="nil"/>
              <w:right w:val="nil"/>
            </w:tcBorders>
          </w:tcPr>
          <w:p w14:paraId="09F02409" w14:textId="77777777" w:rsidR="00AE691F" w:rsidRPr="00961AEC" w:rsidRDefault="00AE691F" w:rsidP="009F0A1A">
            <w:pPr>
              <w:adjustRightInd w:val="0"/>
              <w:snapToGrid w:val="0"/>
              <w:jc w:val="center"/>
              <w:rPr>
                <w:rFonts w:ascii="Arial" w:hAnsi="Arial" w:cs="Arial"/>
                <w:sz w:val="4"/>
                <w:szCs w:val="4"/>
              </w:rPr>
            </w:pPr>
          </w:p>
        </w:tc>
        <w:tc>
          <w:tcPr>
            <w:tcW w:w="170" w:type="pct"/>
            <w:gridSpan w:val="2"/>
            <w:tcBorders>
              <w:top w:val="single" w:sz="4" w:space="0" w:color="auto"/>
              <w:left w:val="nil"/>
              <w:bottom w:val="nil"/>
              <w:right w:val="nil"/>
            </w:tcBorders>
            <w:shd w:val="clear" w:color="auto" w:fill="auto"/>
            <w:vAlign w:val="center"/>
          </w:tcPr>
          <w:p w14:paraId="5CA31714" w14:textId="77777777" w:rsidR="00AE691F" w:rsidRPr="00961AEC" w:rsidRDefault="00AE691F" w:rsidP="009F0A1A">
            <w:pPr>
              <w:adjustRightInd w:val="0"/>
              <w:snapToGrid w:val="0"/>
              <w:jc w:val="center"/>
              <w:rPr>
                <w:rFonts w:ascii="Arial" w:hAnsi="Arial" w:cs="Arial"/>
                <w:sz w:val="4"/>
                <w:szCs w:val="4"/>
              </w:rPr>
            </w:pPr>
          </w:p>
        </w:tc>
        <w:tc>
          <w:tcPr>
            <w:tcW w:w="90" w:type="pct"/>
            <w:gridSpan w:val="2"/>
            <w:tcBorders>
              <w:top w:val="nil"/>
              <w:left w:val="nil"/>
              <w:bottom w:val="nil"/>
              <w:right w:val="nil"/>
            </w:tcBorders>
            <w:shd w:val="clear" w:color="auto" w:fill="auto"/>
            <w:vAlign w:val="center"/>
          </w:tcPr>
          <w:p w14:paraId="77B941BD" w14:textId="77777777" w:rsidR="00AE691F" w:rsidRPr="00961AEC" w:rsidRDefault="00AE691F" w:rsidP="009F0A1A">
            <w:pPr>
              <w:adjustRightInd w:val="0"/>
              <w:snapToGrid w:val="0"/>
              <w:jc w:val="center"/>
              <w:rPr>
                <w:rFonts w:ascii="Arial" w:hAnsi="Arial" w:cs="Arial"/>
                <w:sz w:val="4"/>
                <w:szCs w:val="4"/>
              </w:rPr>
            </w:pPr>
          </w:p>
        </w:tc>
        <w:tc>
          <w:tcPr>
            <w:tcW w:w="196" w:type="pct"/>
            <w:gridSpan w:val="2"/>
            <w:tcBorders>
              <w:top w:val="single" w:sz="4" w:space="0" w:color="auto"/>
              <w:left w:val="nil"/>
              <w:bottom w:val="nil"/>
              <w:right w:val="nil"/>
            </w:tcBorders>
            <w:shd w:val="clear" w:color="auto" w:fill="auto"/>
            <w:vAlign w:val="center"/>
          </w:tcPr>
          <w:p w14:paraId="191BE9F2" w14:textId="77777777" w:rsidR="00AE691F" w:rsidRPr="00961AEC" w:rsidRDefault="00AE691F" w:rsidP="009F0A1A">
            <w:pPr>
              <w:adjustRightInd w:val="0"/>
              <w:snapToGrid w:val="0"/>
              <w:jc w:val="center"/>
              <w:rPr>
                <w:rFonts w:ascii="Arial" w:hAnsi="Arial" w:cs="Arial"/>
                <w:sz w:val="4"/>
                <w:szCs w:val="4"/>
              </w:rPr>
            </w:pPr>
          </w:p>
        </w:tc>
        <w:tc>
          <w:tcPr>
            <w:tcW w:w="65" w:type="pct"/>
            <w:gridSpan w:val="2"/>
            <w:tcBorders>
              <w:top w:val="nil"/>
              <w:left w:val="nil"/>
              <w:bottom w:val="nil"/>
              <w:right w:val="single" w:sz="12" w:space="0" w:color="auto"/>
            </w:tcBorders>
            <w:shd w:val="clear" w:color="auto" w:fill="auto"/>
            <w:vAlign w:val="center"/>
          </w:tcPr>
          <w:p w14:paraId="5EEAAD2C" w14:textId="77777777" w:rsidR="00AE691F" w:rsidRPr="00961AEC" w:rsidRDefault="00AE691F" w:rsidP="009F0A1A">
            <w:pPr>
              <w:adjustRightInd w:val="0"/>
              <w:snapToGrid w:val="0"/>
              <w:jc w:val="center"/>
              <w:rPr>
                <w:rFonts w:ascii="Arial" w:hAnsi="Arial" w:cs="Arial"/>
                <w:sz w:val="4"/>
                <w:szCs w:val="4"/>
              </w:rPr>
            </w:pPr>
          </w:p>
        </w:tc>
        <w:tc>
          <w:tcPr>
            <w:tcW w:w="65" w:type="pct"/>
            <w:gridSpan w:val="2"/>
            <w:tcBorders>
              <w:top w:val="nil"/>
              <w:left w:val="single" w:sz="12" w:space="0" w:color="auto"/>
              <w:bottom w:val="nil"/>
              <w:right w:val="nil"/>
            </w:tcBorders>
            <w:shd w:val="clear" w:color="auto" w:fill="auto"/>
            <w:vAlign w:val="center"/>
          </w:tcPr>
          <w:p w14:paraId="6C025D07" w14:textId="77777777" w:rsidR="00AE691F" w:rsidRPr="00961AEC" w:rsidRDefault="00AE691F" w:rsidP="009F0A1A">
            <w:pPr>
              <w:adjustRightInd w:val="0"/>
              <w:snapToGrid w:val="0"/>
              <w:jc w:val="center"/>
              <w:rPr>
                <w:rFonts w:ascii="Arial" w:hAnsi="Arial" w:cs="Arial"/>
                <w:sz w:val="4"/>
                <w:szCs w:val="4"/>
              </w:rPr>
            </w:pPr>
          </w:p>
        </w:tc>
        <w:tc>
          <w:tcPr>
            <w:tcW w:w="1173" w:type="pct"/>
            <w:gridSpan w:val="2"/>
            <w:tcBorders>
              <w:top w:val="single" w:sz="4" w:space="0" w:color="auto"/>
              <w:left w:val="nil"/>
              <w:bottom w:val="nil"/>
              <w:right w:val="nil"/>
            </w:tcBorders>
            <w:shd w:val="clear" w:color="auto" w:fill="auto"/>
            <w:vAlign w:val="center"/>
          </w:tcPr>
          <w:p w14:paraId="31B7D2E6" w14:textId="77777777" w:rsidR="00AE691F" w:rsidRPr="00961AEC" w:rsidRDefault="00AE691F" w:rsidP="009F0A1A">
            <w:pPr>
              <w:adjustRightInd w:val="0"/>
              <w:snapToGrid w:val="0"/>
              <w:jc w:val="center"/>
              <w:rPr>
                <w:rFonts w:ascii="Arial" w:hAnsi="Arial" w:cs="Arial"/>
                <w:sz w:val="4"/>
                <w:szCs w:val="4"/>
              </w:rPr>
            </w:pPr>
          </w:p>
        </w:tc>
        <w:tc>
          <w:tcPr>
            <w:tcW w:w="65" w:type="pct"/>
            <w:gridSpan w:val="2"/>
            <w:vMerge/>
            <w:tcBorders>
              <w:left w:val="nil"/>
            </w:tcBorders>
            <w:shd w:val="clear" w:color="auto" w:fill="auto"/>
            <w:vAlign w:val="center"/>
          </w:tcPr>
          <w:p w14:paraId="7422970C" w14:textId="77777777" w:rsidR="00AE691F" w:rsidRPr="00961AEC" w:rsidRDefault="00AE691F" w:rsidP="009F0A1A">
            <w:pPr>
              <w:adjustRightInd w:val="0"/>
              <w:snapToGrid w:val="0"/>
              <w:rPr>
                <w:rFonts w:ascii="Arial" w:hAnsi="Arial" w:cs="Arial"/>
                <w:sz w:val="4"/>
                <w:szCs w:val="4"/>
              </w:rPr>
            </w:pPr>
          </w:p>
        </w:tc>
      </w:tr>
      <w:tr w:rsidR="00AE691F" w:rsidRPr="00E169D4" w14:paraId="2B1B4FDE" w14:textId="77777777" w:rsidTr="004A30DB">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70" w:type="pct"/>
            <w:gridSpan w:val="2"/>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0" w:type="pct"/>
            <w:gridSpan w:val="2"/>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96" w:type="pct"/>
            <w:gridSpan w:val="2"/>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73" w:type="pct"/>
            <w:gridSpan w:val="2"/>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gridSpan w:val="2"/>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4A30D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E574DD7" w:rsidR="00AE691F" w:rsidRPr="00E169D4" w:rsidRDefault="004A30DB" w:rsidP="00502600">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72" w:type="pct"/>
            <w:gridSpan w:val="2"/>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A83B7FF"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4A30DB">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70" w:type="pct"/>
            <w:gridSpan w:val="2"/>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0" w:type="pct"/>
            <w:gridSpan w:val="2"/>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96" w:type="pct"/>
            <w:gridSpan w:val="2"/>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73" w:type="pct"/>
            <w:gridSpan w:val="2"/>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4A30DB">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70" w:type="pct"/>
            <w:gridSpan w:val="2"/>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0" w:type="pct"/>
            <w:gridSpan w:val="2"/>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96" w:type="pct"/>
            <w:gridSpan w:val="2"/>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73" w:type="pct"/>
            <w:gridSpan w:val="2"/>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4A30DB">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72" w:type="pct"/>
            <w:gridSpan w:val="2"/>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70" w:type="pct"/>
            <w:gridSpan w:val="2"/>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0" w:type="pct"/>
            <w:gridSpan w:val="2"/>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96" w:type="pct"/>
            <w:gridSpan w:val="2"/>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73" w:type="pct"/>
            <w:gridSpan w:val="2"/>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4A30D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36A7A828" w:rsidR="00AE691F" w:rsidRPr="00E169D4" w:rsidRDefault="005F5529" w:rsidP="00C909D2">
            <w:pPr>
              <w:adjustRightInd w:val="0"/>
              <w:snapToGrid w:val="0"/>
              <w:jc w:val="center"/>
              <w:rPr>
                <w:rFonts w:ascii="Arial" w:hAnsi="Arial" w:cs="Arial"/>
                <w:sz w:val="16"/>
                <w:szCs w:val="16"/>
                <w:lang w:val="es-BO"/>
              </w:rPr>
            </w:pPr>
            <w:r>
              <w:rPr>
                <w:rFonts w:ascii="Arial" w:hAnsi="Arial" w:cs="Arial"/>
                <w:sz w:val="16"/>
                <w:szCs w:val="16"/>
                <w:lang w:val="es-BO"/>
              </w:rPr>
              <w:t>1</w:t>
            </w:r>
            <w:r w:rsidR="004A30DB">
              <w:rPr>
                <w:rFonts w:ascii="Arial" w:hAnsi="Arial" w:cs="Arial"/>
                <w:sz w:val="16"/>
                <w:szCs w:val="16"/>
                <w:lang w:val="es-BO"/>
              </w:rPr>
              <w:t>7</w:t>
            </w:r>
          </w:p>
        </w:tc>
        <w:tc>
          <w:tcPr>
            <w:tcW w:w="72" w:type="pct"/>
            <w:gridSpan w:val="2"/>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5A830E21"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4A30DB">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70" w:type="pct"/>
            <w:gridSpan w:val="2"/>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0" w:type="pct"/>
            <w:gridSpan w:val="2"/>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96" w:type="pct"/>
            <w:gridSpan w:val="2"/>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73" w:type="pct"/>
            <w:gridSpan w:val="2"/>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4A30D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70" w:type="pct"/>
            <w:gridSpan w:val="2"/>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0" w:type="pct"/>
            <w:gridSpan w:val="2"/>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96" w:type="pct"/>
            <w:gridSpan w:val="2"/>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73" w:type="pct"/>
            <w:gridSpan w:val="2"/>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4A30DB">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70" w:type="pct"/>
            <w:gridSpan w:val="2"/>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0" w:type="pct"/>
            <w:gridSpan w:val="2"/>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96" w:type="pct"/>
            <w:gridSpan w:val="2"/>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73" w:type="pct"/>
            <w:gridSpan w:val="2"/>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4A30DB">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6145D7D" w:rsidR="00AE691F" w:rsidRPr="00E169D4" w:rsidRDefault="004A30DB" w:rsidP="00D872F5">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72" w:type="pct"/>
            <w:gridSpan w:val="2"/>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CE54EC7"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A30DB">
              <w:rPr>
                <w:rFonts w:ascii="Arial" w:hAnsi="Arial" w:cs="Arial"/>
                <w:sz w:val="16"/>
                <w:szCs w:val="16"/>
                <w:lang w:val="es-BO"/>
              </w:rPr>
              <w:t>3</w:t>
            </w:r>
          </w:p>
        </w:tc>
        <w:tc>
          <w:tcPr>
            <w:tcW w:w="65" w:type="pct"/>
            <w:gridSpan w:val="2"/>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5" w:type="pct"/>
            <w:gridSpan w:val="2"/>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70" w:type="pct"/>
            <w:gridSpan w:val="2"/>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0" w:type="pct"/>
            <w:gridSpan w:val="2"/>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96" w:type="pct"/>
            <w:gridSpan w:val="2"/>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73" w:type="pct"/>
            <w:gridSpan w:val="2"/>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4A30DB">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72" w:type="pct"/>
            <w:gridSpan w:val="2"/>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gridSpan w:val="2"/>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4" w:type="pct"/>
            <w:gridSpan w:val="2"/>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70" w:type="pct"/>
            <w:gridSpan w:val="2"/>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0" w:type="pct"/>
            <w:gridSpan w:val="2"/>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96" w:type="pct"/>
            <w:gridSpan w:val="2"/>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73" w:type="pct"/>
            <w:gridSpan w:val="2"/>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4A30D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gridSpan w:val="2"/>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70" w:type="pct"/>
            <w:gridSpan w:val="2"/>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0" w:type="pct"/>
            <w:gridSpan w:val="2"/>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96" w:type="pct"/>
            <w:gridSpan w:val="2"/>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73" w:type="pct"/>
            <w:gridSpan w:val="2"/>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4A30DB">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70" w:type="pct"/>
            <w:gridSpan w:val="2"/>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0" w:type="pct"/>
            <w:gridSpan w:val="2"/>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96" w:type="pct"/>
            <w:gridSpan w:val="2"/>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73" w:type="pct"/>
            <w:gridSpan w:val="2"/>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4A30D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A0B776D"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2</w:t>
            </w:r>
            <w:r w:rsidR="004A30DB">
              <w:rPr>
                <w:rFonts w:ascii="Arial" w:hAnsi="Arial" w:cs="Arial"/>
                <w:sz w:val="16"/>
                <w:szCs w:val="16"/>
                <w:lang w:val="es-BO"/>
              </w:rPr>
              <w:t>6</w:t>
            </w:r>
          </w:p>
        </w:tc>
        <w:tc>
          <w:tcPr>
            <w:tcW w:w="72" w:type="pct"/>
            <w:gridSpan w:val="2"/>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762D7D9"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4A30DB">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70" w:type="pct"/>
            <w:gridSpan w:val="2"/>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0" w:type="pct"/>
            <w:gridSpan w:val="2"/>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96" w:type="pct"/>
            <w:gridSpan w:val="2"/>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73" w:type="pct"/>
            <w:gridSpan w:val="2"/>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4A30D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70" w:type="pct"/>
            <w:gridSpan w:val="2"/>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0" w:type="pct"/>
            <w:gridSpan w:val="2"/>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96" w:type="pct"/>
            <w:gridSpan w:val="2"/>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73" w:type="pct"/>
            <w:gridSpan w:val="2"/>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4A30DB">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70" w:type="pct"/>
            <w:gridSpan w:val="2"/>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0" w:type="pct"/>
            <w:gridSpan w:val="2"/>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96" w:type="pct"/>
            <w:gridSpan w:val="2"/>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73" w:type="pct"/>
            <w:gridSpan w:val="2"/>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4A30DB">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7426AC3" w:rsidR="00AE691F" w:rsidRPr="00E169D4" w:rsidRDefault="004A30DB" w:rsidP="0050260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2" w:type="pct"/>
            <w:gridSpan w:val="2"/>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AD8B97E" w:rsidR="00AE691F" w:rsidRPr="00E169D4" w:rsidRDefault="00005BA5"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4A30DB">
              <w:rPr>
                <w:rFonts w:ascii="Arial" w:hAnsi="Arial" w:cs="Arial"/>
                <w:sz w:val="16"/>
                <w:szCs w:val="16"/>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70" w:type="pct"/>
            <w:gridSpan w:val="2"/>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0" w:type="pct"/>
            <w:gridSpan w:val="2"/>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96" w:type="pct"/>
            <w:gridSpan w:val="2"/>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73" w:type="pct"/>
            <w:gridSpan w:val="2"/>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4A30DB">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70" w:type="pct"/>
            <w:gridSpan w:val="2"/>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0" w:type="pct"/>
            <w:gridSpan w:val="2"/>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96" w:type="pct"/>
            <w:gridSpan w:val="2"/>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73" w:type="pct"/>
            <w:gridSpan w:val="2"/>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bookmarkEnd w:id="25"/>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lastRenderedPageBreak/>
        <w:t>Todos los plazos son de cumplimiento obligatorio.</w:t>
      </w:r>
    </w:p>
    <w:p w14:paraId="0BE2C6F2" w14:textId="047E022F" w:rsidR="005F5529" w:rsidRDefault="008A489B" w:rsidP="004A42C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70294D5" w14:textId="77777777" w:rsidR="00957E91" w:rsidRPr="004A30DB" w:rsidRDefault="00957E91" w:rsidP="004A30DB">
      <w:pPr>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Start w:id="27" w:name="_Hlk183118342"/>
      <w:bookmarkEnd w:id="26"/>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7"/>
    <w:p w14:paraId="7A070AA5" w14:textId="77777777" w:rsidR="00C049A0" w:rsidRPr="00882269" w:rsidRDefault="00C049A0" w:rsidP="00C049A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049A0" w:rsidRPr="00882269" w14:paraId="0840754B" w14:textId="77777777" w:rsidTr="00C049A0">
        <w:trPr>
          <w:trHeight w:val="615"/>
        </w:trPr>
        <w:tc>
          <w:tcPr>
            <w:tcW w:w="8788" w:type="dxa"/>
            <w:shd w:val="clear" w:color="auto" w:fill="2E74B5" w:themeFill="accent1" w:themeFillShade="BF"/>
            <w:vAlign w:val="center"/>
          </w:tcPr>
          <w:p w14:paraId="7B30552C" w14:textId="77777777" w:rsidR="00C049A0" w:rsidRPr="00882269" w:rsidRDefault="00C049A0" w:rsidP="00C049A0">
            <w:pPr>
              <w:autoSpaceDE w:val="0"/>
              <w:autoSpaceDN w:val="0"/>
              <w:adjustRightInd w:val="0"/>
              <w:jc w:val="center"/>
              <w:rPr>
                <w:rFonts w:ascii="Tahoma" w:eastAsia="Calibri" w:hAnsi="Tahoma" w:cs="Tahoma"/>
                <w:b/>
                <w:bCs/>
                <w:sz w:val="14"/>
                <w:szCs w:val="14"/>
              </w:rPr>
            </w:pPr>
            <w:bookmarkStart w:id="28" w:name="_Hlk187961606"/>
            <w:r w:rsidRPr="004A1091">
              <w:rPr>
                <w:rFonts w:ascii="Verdana" w:eastAsia="Calibri" w:hAnsi="Verdana" w:cs="Tahoma"/>
                <w:b/>
                <w:bCs/>
                <w:color w:val="FFFFFF" w:themeColor="background1"/>
              </w:rPr>
              <w:t xml:space="preserve">PROYECTO DE VIVIENDA NUEVA AUTOCONSTRUCCION EN EL MUNICIPIO DE </w:t>
            </w:r>
            <w:proofErr w:type="gramStart"/>
            <w:r w:rsidRPr="004A1091">
              <w:rPr>
                <w:rFonts w:ascii="Verdana" w:eastAsia="Calibri" w:hAnsi="Verdana" w:cs="Tahoma"/>
                <w:b/>
                <w:bCs/>
                <w:color w:val="FFFFFF" w:themeColor="background1"/>
              </w:rPr>
              <w:t>TACACOMA  -</w:t>
            </w:r>
            <w:proofErr w:type="gramEnd"/>
            <w:r w:rsidRPr="004A1091">
              <w:rPr>
                <w:rFonts w:ascii="Verdana" w:eastAsia="Calibri" w:hAnsi="Verdana" w:cs="Tahoma"/>
                <w:b/>
                <w:bCs/>
                <w:color w:val="FFFFFF" w:themeColor="background1"/>
              </w:rPr>
              <w:t>FASE(III) 2024- LA PAZ</w:t>
            </w:r>
            <w:bookmarkEnd w:id="28"/>
          </w:p>
        </w:tc>
      </w:tr>
    </w:tbl>
    <w:p w14:paraId="2BE07EE9" w14:textId="77777777" w:rsidR="00C049A0" w:rsidRPr="00882269" w:rsidRDefault="00C049A0" w:rsidP="00C049A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049A0" w:rsidRPr="00882269" w14:paraId="365A1FE7" w14:textId="77777777" w:rsidTr="00C049A0">
        <w:tc>
          <w:tcPr>
            <w:tcW w:w="5070" w:type="dxa"/>
            <w:shd w:val="clear" w:color="auto" w:fill="auto"/>
            <w:vAlign w:val="center"/>
          </w:tcPr>
          <w:p w14:paraId="5E71811E" w14:textId="77777777" w:rsidR="00C049A0" w:rsidRPr="00882269" w:rsidRDefault="00C049A0" w:rsidP="00C049A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37338E2" w14:textId="77777777" w:rsidR="00C049A0" w:rsidRPr="00882269" w:rsidRDefault="00C049A0" w:rsidP="00C049A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049A0" w:rsidRPr="00882269" w14:paraId="70858E7E" w14:textId="77777777" w:rsidTr="00C049A0">
        <w:tc>
          <w:tcPr>
            <w:tcW w:w="5070" w:type="dxa"/>
            <w:shd w:val="clear" w:color="auto" w:fill="auto"/>
            <w:vAlign w:val="center"/>
          </w:tcPr>
          <w:p w14:paraId="3A86A6AD" w14:textId="77777777" w:rsidR="00C049A0" w:rsidRPr="0058097C" w:rsidRDefault="00C049A0" w:rsidP="00C049A0">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AB518CE" w14:textId="77777777" w:rsidR="00C049A0" w:rsidRPr="0058097C" w:rsidRDefault="00C049A0" w:rsidP="00C049A0">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049A0" w:rsidRPr="00882269" w14:paraId="640B47AE" w14:textId="77777777" w:rsidTr="00C049A0">
        <w:tc>
          <w:tcPr>
            <w:tcW w:w="5070" w:type="dxa"/>
            <w:shd w:val="clear" w:color="auto" w:fill="auto"/>
            <w:vAlign w:val="center"/>
          </w:tcPr>
          <w:p w14:paraId="4EB87B0C" w14:textId="77777777" w:rsidR="00C049A0" w:rsidRPr="00C63E72" w:rsidRDefault="00C049A0" w:rsidP="00C049A0">
            <w:pPr>
              <w:spacing w:afterLines="100" w:after="240"/>
              <w:ind w:right="616"/>
              <w:rPr>
                <w:rFonts w:ascii="Tahoma" w:hAnsi="Tahoma" w:cs="Tahoma"/>
                <w:b/>
                <w:color w:val="FF0000"/>
                <w:lang w:val="es-ES_tradnl"/>
              </w:rPr>
            </w:pPr>
            <w:r w:rsidRPr="00C63E72">
              <w:rPr>
                <w:rFonts w:ascii="Tahoma" w:hAnsi="Tahoma" w:cs="Tahoma"/>
                <w:b/>
                <w:lang w:val="es-ES_tradnl"/>
              </w:rPr>
              <w:t>Método de Selección y adjudicación:</w:t>
            </w:r>
          </w:p>
        </w:tc>
        <w:tc>
          <w:tcPr>
            <w:tcW w:w="3365" w:type="dxa"/>
            <w:shd w:val="clear" w:color="auto" w:fill="auto"/>
            <w:vAlign w:val="center"/>
          </w:tcPr>
          <w:p w14:paraId="16555E31" w14:textId="77777777" w:rsidR="00C049A0" w:rsidRPr="00C63E72" w:rsidRDefault="00C049A0" w:rsidP="00C049A0">
            <w:pPr>
              <w:spacing w:afterLines="100" w:after="240"/>
              <w:ind w:right="616"/>
              <w:rPr>
                <w:rFonts w:ascii="Tahoma" w:hAnsi="Tahoma" w:cs="Tahoma"/>
                <w:b/>
                <w:lang w:val="es-ES_tradnl"/>
              </w:rPr>
            </w:pPr>
            <w:r w:rsidRPr="00C63E72">
              <w:rPr>
                <w:rFonts w:ascii="Tahoma" w:hAnsi="Tahoma" w:cs="Tahoma"/>
                <w:b/>
                <w:lang w:val="es-ES_tradnl"/>
              </w:rPr>
              <w:t>Calidad, Propuesta Técnica, Costo</w:t>
            </w:r>
          </w:p>
        </w:tc>
      </w:tr>
      <w:tr w:rsidR="00C049A0" w:rsidRPr="00882269" w14:paraId="548B569D" w14:textId="77777777" w:rsidTr="00C049A0">
        <w:tc>
          <w:tcPr>
            <w:tcW w:w="5070" w:type="dxa"/>
            <w:shd w:val="clear" w:color="auto" w:fill="auto"/>
            <w:vAlign w:val="center"/>
          </w:tcPr>
          <w:p w14:paraId="1FC9BBCC" w14:textId="77777777" w:rsidR="00C049A0" w:rsidRPr="00882269" w:rsidRDefault="00C049A0" w:rsidP="00C049A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93655EE" w14:textId="77777777" w:rsidR="00C049A0" w:rsidRPr="00882269" w:rsidRDefault="00C049A0" w:rsidP="00C049A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086A5FF" w14:textId="77777777" w:rsidR="00C049A0" w:rsidRPr="00882269" w:rsidRDefault="00C049A0" w:rsidP="00C049A0">
      <w:pPr>
        <w:rPr>
          <w:lang w:val="es-ES_tradnl"/>
        </w:rPr>
      </w:pPr>
    </w:p>
    <w:p w14:paraId="489ADCC3" w14:textId="77777777" w:rsidR="00C049A0" w:rsidRPr="00882269" w:rsidRDefault="00C049A0" w:rsidP="00C049A0">
      <w:pPr>
        <w:rPr>
          <w:lang w:val="es-ES_tradnl"/>
        </w:rPr>
      </w:pPr>
    </w:p>
    <w:p w14:paraId="7813F65C" w14:textId="77777777" w:rsidR="00C049A0" w:rsidRPr="00882269" w:rsidRDefault="00C049A0" w:rsidP="00C049A0">
      <w:pPr>
        <w:rPr>
          <w:lang w:val="es-ES_tradnl"/>
        </w:rPr>
      </w:pPr>
    </w:p>
    <w:p w14:paraId="30DF24B4" w14:textId="77777777" w:rsidR="00C049A0" w:rsidRPr="00882269" w:rsidRDefault="00C049A0" w:rsidP="00C049A0">
      <w:pPr>
        <w:rPr>
          <w:lang w:val="es-ES_tradnl"/>
        </w:rPr>
      </w:pPr>
    </w:p>
    <w:p w14:paraId="7B8FDBD6" w14:textId="77777777" w:rsidR="00C049A0" w:rsidRPr="00882269" w:rsidRDefault="00C049A0" w:rsidP="00C049A0">
      <w:pPr>
        <w:rPr>
          <w:lang w:val="es-ES_tradnl"/>
        </w:rPr>
      </w:pPr>
    </w:p>
    <w:p w14:paraId="58F1A7C3" w14:textId="77777777" w:rsidR="00C049A0" w:rsidRDefault="00C049A0" w:rsidP="00C049A0">
      <w:pPr>
        <w:rPr>
          <w:lang w:val="es-ES_tradnl"/>
        </w:rPr>
      </w:pPr>
    </w:p>
    <w:p w14:paraId="65CD5EA9" w14:textId="77777777" w:rsidR="00C049A0" w:rsidRDefault="00C049A0" w:rsidP="00C049A0">
      <w:pPr>
        <w:rPr>
          <w:lang w:val="es-ES_tradnl"/>
        </w:rPr>
      </w:pPr>
    </w:p>
    <w:p w14:paraId="12B555A2" w14:textId="77777777" w:rsidR="00C049A0" w:rsidRDefault="00C049A0" w:rsidP="00C049A0">
      <w:pPr>
        <w:rPr>
          <w:lang w:val="es-ES_tradnl"/>
        </w:rPr>
      </w:pPr>
    </w:p>
    <w:p w14:paraId="51A2F254" w14:textId="77777777" w:rsidR="00C049A0" w:rsidRDefault="00C049A0" w:rsidP="00C049A0">
      <w:pPr>
        <w:rPr>
          <w:lang w:val="es-ES_tradnl"/>
        </w:rPr>
      </w:pPr>
    </w:p>
    <w:p w14:paraId="73376F7B" w14:textId="77777777" w:rsidR="00C049A0" w:rsidRDefault="00C049A0" w:rsidP="00C049A0">
      <w:pPr>
        <w:rPr>
          <w:lang w:val="es-ES_tradnl"/>
        </w:rPr>
      </w:pPr>
    </w:p>
    <w:p w14:paraId="30BCC243" w14:textId="77777777" w:rsidR="00C049A0" w:rsidRPr="00882269" w:rsidRDefault="00C049A0" w:rsidP="00C049A0">
      <w:pPr>
        <w:rPr>
          <w:lang w:val="es-ES_tradnl"/>
        </w:rPr>
      </w:pPr>
    </w:p>
    <w:p w14:paraId="49BDC9F8" w14:textId="77777777" w:rsidR="00C049A0" w:rsidRPr="00882269" w:rsidRDefault="00C049A0" w:rsidP="00C049A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0F9F8AD"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60C5C68F"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E5F4141"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7572445" w14:textId="77777777" w:rsidR="00C049A0" w:rsidRPr="007F6518" w:rsidRDefault="00C049A0" w:rsidP="00C049A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51733BE" w14:textId="77777777" w:rsidR="00C049A0" w:rsidRDefault="00C049A0" w:rsidP="00C049A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5475527D" w14:textId="77777777" w:rsidR="00C049A0" w:rsidRPr="007F6518" w:rsidRDefault="00C049A0" w:rsidP="00C049A0">
      <w:pPr>
        <w:spacing w:line="260" w:lineRule="atLeast"/>
        <w:jc w:val="both"/>
        <w:rPr>
          <w:rFonts w:ascii="Tahoma" w:hAnsi="Tahoma" w:cs="Tahoma"/>
          <w:color w:val="000000"/>
        </w:rPr>
      </w:pPr>
    </w:p>
    <w:p w14:paraId="16290792" w14:textId="77777777" w:rsidR="00C049A0" w:rsidRPr="007F6518" w:rsidRDefault="00C049A0" w:rsidP="00C049A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4A1091">
        <w:rPr>
          <w:rFonts w:ascii="Verdana" w:eastAsia="Calibri" w:hAnsi="Verdana" w:cs="Tahoma"/>
          <w:b/>
          <w:bCs/>
          <w:color w:val="FF0000"/>
        </w:rPr>
        <w:lastRenderedPageBreak/>
        <w:t xml:space="preserve">PROYECTO DE VIVIENDA NUEVA AUTOCONSTRUCCION EN EL MUNICIPIO DE </w:t>
      </w:r>
      <w:proofErr w:type="gramStart"/>
      <w:r w:rsidRPr="004A1091">
        <w:rPr>
          <w:rFonts w:ascii="Verdana" w:eastAsia="Calibri" w:hAnsi="Verdana" w:cs="Tahoma"/>
          <w:b/>
          <w:bCs/>
          <w:color w:val="FF0000"/>
        </w:rPr>
        <w:t>TACACOMA  -</w:t>
      </w:r>
      <w:proofErr w:type="gramEnd"/>
      <w:r w:rsidRPr="004A1091">
        <w:rPr>
          <w:rFonts w:ascii="Verdana" w:eastAsia="Calibri" w:hAnsi="Verdana" w:cs="Tahoma"/>
          <w:b/>
          <w:bCs/>
          <w:color w:val="FF0000"/>
        </w:rPr>
        <w:t>FASE(III) 2024- LA PAZ</w:t>
      </w:r>
    </w:p>
    <w:p w14:paraId="3F143625" w14:textId="77777777" w:rsidR="00C049A0" w:rsidRPr="00882269" w:rsidRDefault="00C049A0" w:rsidP="00C049A0">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056DF593" w14:textId="77777777" w:rsidR="00C049A0" w:rsidRPr="00882269" w:rsidRDefault="00C049A0" w:rsidP="00C049A0">
      <w:pPr>
        <w:spacing w:line="260" w:lineRule="atLeast"/>
        <w:jc w:val="both"/>
        <w:rPr>
          <w:rFonts w:ascii="Tahoma" w:hAnsi="Tahoma" w:cs="Tahoma"/>
          <w:lang w:val="es-ES_tradnl"/>
        </w:rPr>
      </w:pPr>
      <w:r w:rsidRPr="00F71767">
        <w:rPr>
          <w:rFonts w:ascii="Verdana" w:hAnsi="Verdana" w:cs="Tahoma"/>
          <w:lang w:val="es-ES_tradnl"/>
        </w:rPr>
        <w:t>El Municipio de</w:t>
      </w:r>
      <w:r>
        <w:rPr>
          <w:rFonts w:ascii="Verdana" w:hAnsi="Verdana" w:cs="Tahoma"/>
          <w:lang w:val="es-ES_tradnl"/>
        </w:rPr>
        <w:t xml:space="preserve"> </w:t>
      </w:r>
      <w:proofErr w:type="spellStart"/>
      <w:r>
        <w:rPr>
          <w:rFonts w:ascii="Verdana" w:hAnsi="Verdana" w:cs="Tahoma"/>
          <w:b/>
          <w:bCs/>
          <w:color w:val="FF0000"/>
          <w:lang w:val="es-ES_tradnl"/>
        </w:rPr>
        <w:t>Tacacoma</w:t>
      </w:r>
      <w:proofErr w:type="spellEnd"/>
      <w:r>
        <w:rPr>
          <w:rFonts w:ascii="Verdana" w:hAnsi="Verdana" w:cs="Tahoma"/>
          <w:b/>
          <w:bCs/>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La Paz</w:t>
      </w:r>
      <w:r>
        <w:rPr>
          <w:rFonts w:ascii="Verdana" w:hAnsi="Verdana" w:cs="Tahoma"/>
          <w:i/>
          <w:color w:val="FF0000"/>
          <w:lang w:val="es-ES_tradnl"/>
        </w:rPr>
        <w:t xml:space="preserve"> </w:t>
      </w:r>
      <w:r w:rsidRPr="00882269">
        <w:rPr>
          <w:rFonts w:ascii="Tahoma" w:hAnsi="Tahoma" w:cs="Tahoma"/>
          <w:lang w:val="es-ES_tradnl"/>
        </w:rPr>
        <w:t xml:space="preserve">se </w:t>
      </w:r>
      <w:r w:rsidRPr="00EC0FCB">
        <w:rPr>
          <w:rFonts w:ascii="Tahoma" w:hAnsi="Tahoma" w:cs="Tahoma"/>
          <w:sz w:val="18"/>
          <w:szCs w:val="18"/>
          <w:lang w:val="es-ES_tradnl"/>
        </w:rPr>
        <w:t>encuentra inscrito</w:t>
      </w:r>
      <w:r w:rsidRPr="00882269">
        <w:rPr>
          <w:rFonts w:ascii="Tahoma" w:hAnsi="Tahoma" w:cs="Tahoma"/>
          <w:lang w:val="es-ES_tradnl"/>
        </w:rPr>
        <w:t xml:space="preserve">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672AA7E" w14:textId="77777777" w:rsidR="00C049A0" w:rsidRPr="00882269" w:rsidRDefault="00C049A0" w:rsidP="00C049A0">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803966A" w14:textId="77777777" w:rsidR="00C049A0" w:rsidRPr="00882269" w:rsidRDefault="00C049A0" w:rsidP="00C049A0">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CAE36E7" w14:textId="77777777" w:rsidR="00C049A0" w:rsidRPr="00C63E72" w:rsidRDefault="00C049A0" w:rsidP="00C049A0">
      <w:pPr>
        <w:numPr>
          <w:ilvl w:val="0"/>
          <w:numId w:val="63"/>
        </w:numPr>
        <w:spacing w:line="260" w:lineRule="atLeast"/>
        <w:jc w:val="both"/>
        <w:rPr>
          <w:rFonts w:ascii="Tahoma" w:hAnsi="Tahoma" w:cs="Tahoma"/>
          <w:lang w:val="it-IT"/>
        </w:rPr>
      </w:pPr>
      <w:r w:rsidRPr="00C63E72">
        <w:rPr>
          <w:rFonts w:ascii="Tahoma" w:hAnsi="Tahoma" w:cs="Tahoma"/>
          <w:lang w:val="it-IT"/>
        </w:rPr>
        <w:t>Padre o madre soltera/o;</w:t>
      </w:r>
    </w:p>
    <w:p w14:paraId="627CFFF3" w14:textId="77777777" w:rsidR="00C049A0" w:rsidRPr="00882269" w:rsidRDefault="00C049A0" w:rsidP="00C049A0">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0740AC8" w14:textId="77777777" w:rsidR="00C049A0" w:rsidRPr="00882269" w:rsidRDefault="00C049A0" w:rsidP="00C049A0">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ECE7E03" w14:textId="77777777" w:rsidR="00C049A0" w:rsidRDefault="00C049A0" w:rsidP="00C049A0">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3EA708F" w14:textId="77777777" w:rsidR="00C049A0" w:rsidRPr="00882269" w:rsidRDefault="00C049A0" w:rsidP="00C049A0">
      <w:pPr>
        <w:spacing w:line="260" w:lineRule="atLeast"/>
        <w:ind w:left="720"/>
        <w:jc w:val="both"/>
        <w:rPr>
          <w:rFonts w:ascii="Tahoma" w:hAnsi="Tahoma" w:cs="Tahoma"/>
          <w:lang w:val="es-ES_tradnl"/>
        </w:rPr>
      </w:pPr>
    </w:p>
    <w:p w14:paraId="42C50D89" w14:textId="77777777" w:rsidR="00C049A0" w:rsidRPr="00882269" w:rsidRDefault="00C049A0" w:rsidP="00C049A0">
      <w:pPr>
        <w:keepNext/>
        <w:numPr>
          <w:ilvl w:val="0"/>
          <w:numId w:val="43"/>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1CA50F72" w14:textId="77777777" w:rsidR="00C049A0" w:rsidRPr="008B003F" w:rsidRDefault="00C049A0" w:rsidP="00C049A0">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034E579E" w14:textId="77777777" w:rsidR="00C049A0" w:rsidRDefault="00C049A0" w:rsidP="00C049A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w:t>
      </w:r>
      <w:r w:rsidRPr="00496E2A">
        <w:rPr>
          <w:rFonts w:ascii="Tahoma" w:hAnsi="Tahoma" w:cs="Tahoma"/>
        </w:rPr>
        <w:t>personas para el logro de los objetivos del proyecto.</w:t>
      </w:r>
    </w:p>
    <w:p w14:paraId="43ECEE0C" w14:textId="77777777" w:rsidR="00C049A0" w:rsidRPr="00496E2A" w:rsidRDefault="00C049A0" w:rsidP="00C049A0">
      <w:pPr>
        <w:spacing w:line="260" w:lineRule="atLeast"/>
        <w:jc w:val="both"/>
        <w:rPr>
          <w:rFonts w:ascii="Tahoma" w:hAnsi="Tahoma" w:cs="Tahoma"/>
        </w:rPr>
      </w:pPr>
    </w:p>
    <w:p w14:paraId="6F83FBA6" w14:textId="77777777" w:rsidR="00C049A0" w:rsidRPr="00496E2A" w:rsidRDefault="00C049A0" w:rsidP="00C049A0">
      <w:pPr>
        <w:spacing w:line="260" w:lineRule="atLeast"/>
        <w:jc w:val="both"/>
        <w:rPr>
          <w:rFonts w:ascii="Tahoma" w:hAnsi="Tahoma" w:cs="Tahoma"/>
          <w:b/>
          <w:color w:val="FF0000"/>
          <w:lang w:val="es-ES_tradnl" w:eastAsia="es-ES"/>
        </w:rPr>
      </w:pPr>
      <w:r w:rsidRPr="00496E2A">
        <w:rPr>
          <w:rFonts w:ascii="Tahoma" w:hAnsi="Tahoma" w:cs="Tahoma"/>
          <w:b/>
          <w:lang w:val="es-ES_tradnl" w:eastAsia="es-ES"/>
        </w:rPr>
        <w:t xml:space="preserve">MODULO: VIVIENDA TIPO </w:t>
      </w:r>
      <w:r w:rsidRPr="00496E2A">
        <w:rPr>
          <w:rFonts w:ascii="Tahoma" w:hAnsi="Tahoma" w:cs="Tahoma"/>
          <w:b/>
          <w:color w:val="FF0000"/>
          <w:lang w:val="es-ES_tradnl" w:eastAsia="es-ES"/>
        </w:rPr>
        <w:t xml:space="preserve">2 – </w:t>
      </w:r>
      <w:r w:rsidRPr="00496E2A">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3559F270" w14:textId="77777777" w:rsidR="00C049A0" w:rsidRPr="00496E2A" w:rsidRDefault="00C049A0" w:rsidP="00C049A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049A0" w:rsidRPr="0058097C" w14:paraId="5BFA86E6" w14:textId="77777777" w:rsidTr="00C049A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B68914" w14:textId="77777777" w:rsidR="00C049A0" w:rsidRPr="004553FD" w:rsidRDefault="00C049A0" w:rsidP="00C049A0">
            <w:pPr>
              <w:jc w:val="center"/>
              <w:rPr>
                <w:rFonts w:ascii="Tahoma" w:hAnsi="Tahoma" w:cs="Tahoma"/>
                <w:b/>
                <w:color w:val="FFFFFF"/>
                <w:lang w:eastAsia="es-BO"/>
              </w:rPr>
            </w:pPr>
            <w:r w:rsidRPr="004553FD">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3B5AEAA" w14:textId="77777777" w:rsidR="00C049A0" w:rsidRPr="004553FD" w:rsidRDefault="00C049A0" w:rsidP="00C049A0">
            <w:pPr>
              <w:jc w:val="center"/>
              <w:rPr>
                <w:rFonts w:ascii="Tahoma" w:hAnsi="Tahoma" w:cs="Tahoma"/>
                <w:b/>
                <w:color w:val="FFFFFF"/>
                <w:lang w:eastAsia="es-BO"/>
              </w:rPr>
            </w:pPr>
            <w:r w:rsidRPr="004553FD">
              <w:rPr>
                <w:rFonts w:ascii="Tahoma" w:hAnsi="Tahoma" w:cs="Tahoma"/>
                <w:b/>
                <w:color w:val="FFFFFF"/>
                <w:lang w:eastAsia="es-BO"/>
              </w:rPr>
              <w:t>Área Útil (M2)</w:t>
            </w:r>
          </w:p>
        </w:tc>
      </w:tr>
      <w:tr w:rsidR="00C049A0" w:rsidRPr="0058097C" w14:paraId="7BF12C49" w14:textId="77777777" w:rsidTr="00C049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1608E9" w14:textId="77777777" w:rsidR="00C049A0" w:rsidRPr="00E86FE7" w:rsidRDefault="00C049A0" w:rsidP="00C049A0">
            <w:pPr>
              <w:rPr>
                <w:rFonts w:ascii="Tahoma" w:hAnsi="Tahoma" w:cs="Tahoma"/>
                <w:lang w:eastAsia="es-BO"/>
              </w:rPr>
            </w:pPr>
            <w:r w:rsidRPr="00913B0F">
              <w:rPr>
                <w:rFonts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2960A6F1" w14:textId="77777777" w:rsidR="00C049A0" w:rsidRPr="00E86FE7" w:rsidRDefault="00C049A0" w:rsidP="00C049A0">
            <w:pPr>
              <w:jc w:val="right"/>
              <w:rPr>
                <w:rFonts w:ascii="Tahoma" w:hAnsi="Tahoma" w:cs="Tahoma"/>
                <w:lang w:eastAsia="es-BO"/>
              </w:rPr>
            </w:pPr>
            <w:r w:rsidRPr="00913B0F">
              <w:rPr>
                <w:color w:val="FF0000"/>
              </w:rPr>
              <w:t>11.52</w:t>
            </w:r>
          </w:p>
        </w:tc>
      </w:tr>
      <w:tr w:rsidR="00C049A0" w:rsidRPr="0058097C" w14:paraId="50ABA292" w14:textId="77777777" w:rsidTr="00C049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3CEA52" w14:textId="77777777" w:rsidR="00C049A0" w:rsidRPr="00E86FE7" w:rsidRDefault="00C049A0" w:rsidP="00C049A0">
            <w:pPr>
              <w:rPr>
                <w:rFonts w:ascii="Tahoma" w:hAnsi="Tahoma" w:cs="Tahoma"/>
                <w:lang w:eastAsia="es-BO"/>
              </w:rPr>
            </w:pPr>
            <w:r w:rsidRPr="00913B0F">
              <w:rPr>
                <w:rFonts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31F64B18" w14:textId="77777777" w:rsidR="00C049A0" w:rsidRPr="00E86FE7" w:rsidRDefault="00C049A0" w:rsidP="00C049A0">
            <w:pPr>
              <w:jc w:val="right"/>
              <w:rPr>
                <w:rFonts w:ascii="Tahoma" w:hAnsi="Tahoma" w:cs="Tahoma"/>
                <w:lang w:eastAsia="es-BO"/>
              </w:rPr>
            </w:pPr>
            <w:r w:rsidRPr="00913B0F">
              <w:rPr>
                <w:color w:val="FF0000"/>
              </w:rPr>
              <w:t>11.52</w:t>
            </w:r>
          </w:p>
        </w:tc>
      </w:tr>
      <w:tr w:rsidR="00C049A0" w:rsidRPr="0058097C" w14:paraId="057DC2D8" w14:textId="77777777" w:rsidTr="00C049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88A67C" w14:textId="77777777" w:rsidR="00C049A0" w:rsidRPr="00E86FE7" w:rsidRDefault="00C049A0" w:rsidP="00C049A0">
            <w:pPr>
              <w:rPr>
                <w:rFonts w:ascii="Tahoma" w:hAnsi="Tahoma" w:cs="Tahoma"/>
                <w:lang w:eastAsia="es-BO"/>
              </w:rPr>
            </w:pPr>
            <w:r w:rsidRPr="00913B0F">
              <w:rPr>
                <w:rFonts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0C67CF06" w14:textId="77777777" w:rsidR="00C049A0" w:rsidRPr="00E86FE7" w:rsidRDefault="00C049A0" w:rsidP="00C049A0">
            <w:pPr>
              <w:jc w:val="right"/>
              <w:rPr>
                <w:rFonts w:ascii="Tahoma" w:hAnsi="Tahoma" w:cs="Tahoma"/>
                <w:lang w:eastAsia="es-BO"/>
              </w:rPr>
            </w:pPr>
            <w:r w:rsidRPr="00913B0F">
              <w:rPr>
                <w:color w:val="FF0000"/>
              </w:rPr>
              <w:t>5.01</w:t>
            </w:r>
          </w:p>
        </w:tc>
      </w:tr>
      <w:tr w:rsidR="00C049A0" w:rsidRPr="0058097C" w14:paraId="17F07052" w14:textId="77777777" w:rsidTr="00C049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A88BA5" w14:textId="77777777" w:rsidR="00C049A0" w:rsidRPr="00E86FE7" w:rsidRDefault="00C049A0" w:rsidP="00C049A0">
            <w:pPr>
              <w:rPr>
                <w:rFonts w:ascii="Tahoma" w:hAnsi="Tahoma" w:cs="Tahoma"/>
                <w:lang w:eastAsia="es-BO"/>
              </w:rPr>
            </w:pPr>
            <w:r w:rsidRPr="00913B0F">
              <w:rPr>
                <w:rFonts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1102151B" w14:textId="77777777" w:rsidR="00C049A0" w:rsidRPr="00E86FE7" w:rsidRDefault="00C049A0" w:rsidP="00C049A0">
            <w:pPr>
              <w:jc w:val="right"/>
              <w:rPr>
                <w:rFonts w:ascii="Tahoma" w:hAnsi="Tahoma" w:cs="Tahoma"/>
                <w:lang w:eastAsia="es-BO"/>
              </w:rPr>
            </w:pPr>
            <w:r w:rsidRPr="00913B0F">
              <w:rPr>
                <w:color w:val="FF0000"/>
              </w:rPr>
              <w:t>9.49</w:t>
            </w:r>
          </w:p>
        </w:tc>
      </w:tr>
      <w:tr w:rsidR="00C049A0" w:rsidRPr="0058097C" w14:paraId="230E307F" w14:textId="77777777" w:rsidTr="00C049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11C683" w14:textId="77777777" w:rsidR="00C049A0" w:rsidRPr="00E86FE7" w:rsidRDefault="00C049A0" w:rsidP="00C049A0">
            <w:pPr>
              <w:rPr>
                <w:rFonts w:ascii="Tahoma" w:hAnsi="Tahoma" w:cs="Tahoma"/>
                <w:lang w:eastAsia="es-BO"/>
              </w:rPr>
            </w:pPr>
            <w:r w:rsidRPr="00913B0F">
              <w:rPr>
                <w:rFonts w:cs="Tahoma"/>
                <w:color w:val="C00000"/>
                <w:lang w:eastAsia="es-BO"/>
              </w:rPr>
              <w:t>Estar - Comedor</w:t>
            </w:r>
          </w:p>
        </w:tc>
        <w:tc>
          <w:tcPr>
            <w:tcW w:w="2060" w:type="dxa"/>
            <w:tcBorders>
              <w:top w:val="nil"/>
              <w:left w:val="nil"/>
              <w:bottom w:val="single" w:sz="4" w:space="0" w:color="auto"/>
              <w:right w:val="single" w:sz="4" w:space="0" w:color="auto"/>
            </w:tcBorders>
            <w:shd w:val="clear" w:color="auto" w:fill="auto"/>
            <w:noWrap/>
          </w:tcPr>
          <w:p w14:paraId="0AF98FCC" w14:textId="77777777" w:rsidR="00C049A0" w:rsidRPr="00E86FE7" w:rsidRDefault="00C049A0" w:rsidP="00C049A0">
            <w:pPr>
              <w:jc w:val="right"/>
              <w:rPr>
                <w:rFonts w:ascii="Tahoma" w:hAnsi="Tahoma" w:cs="Tahoma"/>
                <w:lang w:eastAsia="es-BO"/>
              </w:rPr>
            </w:pPr>
            <w:r w:rsidRPr="00913B0F">
              <w:rPr>
                <w:color w:val="FF0000"/>
              </w:rPr>
              <w:t>21.62</w:t>
            </w:r>
          </w:p>
        </w:tc>
      </w:tr>
      <w:tr w:rsidR="00C049A0" w:rsidRPr="0058097C" w14:paraId="6919B0B4" w14:textId="77777777" w:rsidTr="00C049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673221" w14:textId="77777777" w:rsidR="00C049A0" w:rsidRPr="00E86FE7" w:rsidRDefault="00C049A0" w:rsidP="00C049A0">
            <w:pPr>
              <w:rPr>
                <w:rFonts w:ascii="Tahoma" w:hAnsi="Tahoma" w:cs="Tahoma"/>
                <w:lang w:eastAsia="es-BO"/>
              </w:rPr>
            </w:pPr>
            <w:r w:rsidRPr="00913B0F">
              <w:rPr>
                <w:rFonts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tcPr>
          <w:p w14:paraId="7BFB0C74" w14:textId="77777777" w:rsidR="00C049A0" w:rsidRPr="00E86FE7" w:rsidRDefault="00C049A0" w:rsidP="00C049A0">
            <w:pPr>
              <w:jc w:val="right"/>
              <w:rPr>
                <w:rFonts w:ascii="Tahoma" w:hAnsi="Tahoma" w:cs="Tahoma"/>
                <w:lang w:eastAsia="es-BO"/>
              </w:rPr>
            </w:pPr>
            <w:r>
              <w:rPr>
                <w:color w:val="FF0000"/>
              </w:rPr>
              <w:t>2</w:t>
            </w:r>
            <w:r w:rsidRPr="00913B0F">
              <w:rPr>
                <w:color w:val="FF0000"/>
              </w:rPr>
              <w:t>.</w:t>
            </w:r>
            <w:r>
              <w:rPr>
                <w:color w:val="FF0000"/>
              </w:rPr>
              <w:t>06</w:t>
            </w:r>
          </w:p>
        </w:tc>
      </w:tr>
      <w:tr w:rsidR="00C049A0" w:rsidRPr="004553FD" w14:paraId="18F0184F" w14:textId="77777777" w:rsidTr="00C049A0">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199CDF41" w14:textId="77777777" w:rsidR="00C049A0" w:rsidRPr="00E86FE7" w:rsidRDefault="00C049A0" w:rsidP="00C049A0">
            <w:pPr>
              <w:rPr>
                <w:rFonts w:ascii="Tahoma" w:hAnsi="Tahoma" w:cs="Tahoma"/>
                <w:b/>
                <w:color w:val="FF0000"/>
                <w:lang w:eastAsia="es-BO"/>
              </w:rPr>
            </w:pPr>
            <w:r w:rsidRPr="00913B0F">
              <w:rPr>
                <w:rFonts w:cs="Tahoma"/>
                <w:b/>
                <w:color w:val="FFFFFF" w:themeColor="background1"/>
                <w:lang w:eastAsia="es-BO"/>
              </w:rPr>
              <w:t>Total</w:t>
            </w:r>
          </w:p>
        </w:tc>
        <w:tc>
          <w:tcPr>
            <w:tcW w:w="2060" w:type="dxa"/>
            <w:tcBorders>
              <w:top w:val="nil"/>
              <w:left w:val="nil"/>
              <w:bottom w:val="nil"/>
              <w:right w:val="single" w:sz="4" w:space="0" w:color="auto"/>
            </w:tcBorders>
            <w:shd w:val="clear" w:color="auto" w:fill="394877"/>
            <w:noWrap/>
            <w:vAlign w:val="center"/>
            <w:hideMark/>
          </w:tcPr>
          <w:p w14:paraId="322D8FBD" w14:textId="77777777" w:rsidR="00C049A0" w:rsidRPr="00E86FE7" w:rsidRDefault="00C049A0" w:rsidP="00C049A0">
            <w:pPr>
              <w:jc w:val="right"/>
              <w:rPr>
                <w:rFonts w:ascii="Tahoma" w:hAnsi="Tahoma" w:cs="Tahoma"/>
                <w:b/>
                <w:color w:val="FFFFFF" w:themeColor="background1"/>
                <w:lang w:eastAsia="es-BO"/>
              </w:rPr>
            </w:pPr>
            <w:r w:rsidRPr="00913B0F">
              <w:rPr>
                <w:rFonts w:cs="Tahoma"/>
                <w:b/>
                <w:color w:val="FFFFFF" w:themeColor="background1"/>
                <w:lang w:eastAsia="es-BO"/>
              </w:rPr>
              <w:t>6</w:t>
            </w:r>
            <w:r>
              <w:rPr>
                <w:rFonts w:cs="Tahoma"/>
                <w:b/>
                <w:color w:val="FFFFFF" w:themeColor="background1"/>
                <w:lang w:eastAsia="es-BO"/>
              </w:rPr>
              <w:t>1</w:t>
            </w:r>
            <w:r w:rsidRPr="00913B0F">
              <w:rPr>
                <w:rFonts w:cs="Tahoma"/>
                <w:b/>
                <w:color w:val="FFFFFF" w:themeColor="background1"/>
                <w:lang w:eastAsia="es-BO"/>
              </w:rPr>
              <w:t>.</w:t>
            </w:r>
            <w:r>
              <w:rPr>
                <w:rFonts w:cs="Tahoma"/>
                <w:b/>
                <w:color w:val="FFFFFF" w:themeColor="background1"/>
                <w:lang w:eastAsia="es-BO"/>
              </w:rPr>
              <w:t>22</w:t>
            </w:r>
          </w:p>
        </w:tc>
      </w:tr>
    </w:tbl>
    <w:p w14:paraId="4DE14F96" w14:textId="77777777" w:rsidR="00C049A0" w:rsidRPr="00496E2A" w:rsidRDefault="00C049A0" w:rsidP="00C049A0">
      <w:pPr>
        <w:spacing w:line="260" w:lineRule="atLeast"/>
        <w:jc w:val="both"/>
        <w:rPr>
          <w:rFonts w:ascii="Tahoma" w:hAnsi="Tahoma" w:cs="Tahoma"/>
          <w:b/>
          <w:color w:val="FF0000"/>
          <w:lang w:val="es-ES_tradnl" w:eastAsia="es-ES"/>
        </w:rPr>
      </w:pPr>
    </w:p>
    <w:p w14:paraId="57B712DE" w14:textId="77777777" w:rsidR="00C049A0" w:rsidRPr="00496E2A" w:rsidRDefault="00C049A0" w:rsidP="00C049A0">
      <w:pPr>
        <w:spacing w:line="260" w:lineRule="atLeast"/>
        <w:jc w:val="both"/>
        <w:rPr>
          <w:rFonts w:ascii="Tahoma" w:hAnsi="Tahoma" w:cs="Tahoma"/>
          <w:b/>
          <w:color w:val="FF0000"/>
          <w:lang w:val="es-ES_tradnl" w:eastAsia="es-ES"/>
        </w:rPr>
      </w:pPr>
    </w:p>
    <w:p w14:paraId="255BC5A3" w14:textId="77777777" w:rsidR="00C049A0" w:rsidRDefault="00C049A0" w:rsidP="00C049A0">
      <w:pPr>
        <w:numPr>
          <w:ilvl w:val="0"/>
          <w:numId w:val="74"/>
        </w:numPr>
        <w:ind w:left="284"/>
        <w:jc w:val="both"/>
        <w:rPr>
          <w:rFonts w:ascii="Tahoma" w:hAnsi="Tahoma" w:cs="Tahoma"/>
          <w:szCs w:val="24"/>
          <w:lang w:val="es-ES_tradnl" w:eastAsia="es-ES"/>
        </w:rPr>
      </w:pPr>
      <w:r w:rsidRPr="00496E2A">
        <w:rPr>
          <w:rFonts w:ascii="Tahoma" w:hAnsi="Tahoma" w:cs="Tahoma"/>
          <w:szCs w:val="24"/>
          <w:lang w:val="es-ES_tradnl" w:eastAsia="es-ES"/>
        </w:rPr>
        <w:t xml:space="preserve">La Entidad Ejecutora deberá realizar y presentar el llenado del Formulario de </w:t>
      </w:r>
      <w:r w:rsidRPr="00496E2A">
        <w:rPr>
          <w:rFonts w:ascii="Tahoma" w:hAnsi="Tahoma" w:cs="Tahoma"/>
          <w:b/>
          <w:szCs w:val="24"/>
          <w:lang w:val="es-ES_tradnl" w:eastAsia="es-ES"/>
        </w:rPr>
        <w:t>Registro Único de Beneficiarios (RUB)</w:t>
      </w:r>
      <w:r w:rsidRPr="00496E2A">
        <w:rPr>
          <w:rFonts w:ascii="Tahoma" w:hAnsi="Tahoma" w:cs="Tahoma"/>
          <w:szCs w:val="24"/>
          <w:lang w:val="es-ES_tradnl" w:eastAsia="es-ES"/>
        </w:rPr>
        <w:t xml:space="preserve"> uno por cada beneficiario impreso y digital, cuando el proyecto se encuentre concluido y con recepción </w:t>
      </w:r>
      <w:r>
        <w:rPr>
          <w:rFonts w:ascii="Tahoma" w:hAnsi="Tahoma" w:cs="Tahoma"/>
          <w:szCs w:val="24"/>
          <w:lang w:val="es-ES_tradnl" w:eastAsia="es-ES"/>
        </w:rPr>
        <w:t xml:space="preserve">provisional </w:t>
      </w:r>
      <w:r w:rsidRPr="00496E2A">
        <w:rPr>
          <w:rFonts w:ascii="Tahoma" w:hAnsi="Tahoma" w:cs="Tahoma"/>
          <w:color w:val="FF0000"/>
          <w:szCs w:val="24"/>
          <w:lang w:val="es-ES_tradnl" w:eastAsia="es-ES"/>
        </w:rPr>
        <w:t>hasta la recepción definitiva</w:t>
      </w:r>
      <w:r w:rsidRPr="00496E2A">
        <w:rPr>
          <w:rFonts w:ascii="Tahoma" w:hAnsi="Tahoma" w:cs="Tahoma"/>
          <w:szCs w:val="24"/>
          <w:lang w:val="es-ES_tradnl" w:eastAsia="es-ES"/>
        </w:rPr>
        <w:t>, efectuada</w:t>
      </w:r>
      <w:r w:rsidRPr="00F376F3">
        <w:rPr>
          <w:rFonts w:ascii="Tahoma" w:hAnsi="Tahoma" w:cs="Tahoma"/>
          <w:szCs w:val="24"/>
          <w:lang w:val="es-ES_tradnl" w:eastAsia="es-ES"/>
        </w:rPr>
        <w:t xml:space="preserve"> y aceptada por la comisión de recepción.</w:t>
      </w:r>
    </w:p>
    <w:p w14:paraId="737522DD" w14:textId="77777777" w:rsidR="00C049A0" w:rsidRPr="008F0FDF" w:rsidRDefault="00C049A0" w:rsidP="00C049A0">
      <w:pPr>
        <w:ind w:left="284"/>
        <w:jc w:val="both"/>
        <w:rPr>
          <w:rFonts w:ascii="Tahoma" w:hAnsi="Tahoma" w:cs="Tahoma"/>
          <w:szCs w:val="24"/>
          <w:lang w:val="es-ES_tradnl" w:eastAsia="es-ES"/>
        </w:rPr>
      </w:pPr>
    </w:p>
    <w:p w14:paraId="4CB9C2C6" w14:textId="77777777" w:rsidR="00C049A0" w:rsidRPr="00C049A0" w:rsidRDefault="00C049A0" w:rsidP="00C049A0">
      <w:pPr>
        <w:numPr>
          <w:ilvl w:val="0"/>
          <w:numId w:val="74"/>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30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7C4680FC" w14:textId="77777777" w:rsidR="00C049A0" w:rsidRDefault="00C049A0" w:rsidP="00C049A0">
      <w:pPr>
        <w:pStyle w:val="Prrafodelista"/>
        <w:rPr>
          <w:rFonts w:ascii="Verdana" w:hAnsi="Verdana" w:cs="Tahoma"/>
          <w:lang w:val="es-ES_tradnl" w:eastAsia="es-ES"/>
        </w:rPr>
      </w:pPr>
    </w:p>
    <w:p w14:paraId="6FC776B0" w14:textId="77777777" w:rsidR="00C049A0" w:rsidRDefault="00C049A0" w:rsidP="00C049A0">
      <w:pPr>
        <w:jc w:val="both"/>
        <w:rPr>
          <w:rFonts w:ascii="Verdana" w:hAnsi="Verdana" w:cs="Tahoma"/>
          <w:lang w:val="es-ES_tradnl" w:eastAsia="es-ES"/>
        </w:rPr>
      </w:pPr>
    </w:p>
    <w:p w14:paraId="37CF2E8C" w14:textId="77777777" w:rsidR="00C049A0" w:rsidRDefault="00C049A0" w:rsidP="00C049A0">
      <w:pPr>
        <w:jc w:val="both"/>
        <w:rPr>
          <w:rFonts w:ascii="Verdana" w:hAnsi="Verdana" w:cs="Tahoma"/>
          <w:lang w:val="es-ES_tradnl" w:eastAsia="es-ES"/>
        </w:rPr>
      </w:pPr>
    </w:p>
    <w:p w14:paraId="22397306" w14:textId="77777777" w:rsidR="00C049A0" w:rsidRPr="00F71767" w:rsidRDefault="00C049A0" w:rsidP="00C049A0">
      <w:pPr>
        <w:jc w:val="both"/>
        <w:rPr>
          <w:rFonts w:ascii="Verdana" w:hAnsi="Verdana" w:cs="Tahoma"/>
          <w:lang w:val="es-ES_tradnl" w:eastAsia="es-ES"/>
        </w:rPr>
      </w:pPr>
    </w:p>
    <w:p w14:paraId="0D72077D" w14:textId="77777777" w:rsidR="00C049A0" w:rsidRDefault="00C049A0" w:rsidP="00C049A0">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6A960CEA" w14:textId="77777777" w:rsidR="00C049A0" w:rsidRDefault="00C049A0" w:rsidP="00C049A0">
      <w:pPr>
        <w:pStyle w:val="Prrafodelista"/>
        <w:jc w:val="center"/>
        <w:rPr>
          <w:noProof/>
        </w:rPr>
      </w:pPr>
    </w:p>
    <w:p w14:paraId="197A6A4A" w14:textId="77777777" w:rsidR="00C049A0" w:rsidRDefault="00C049A0" w:rsidP="00C049A0">
      <w:pPr>
        <w:pStyle w:val="Prrafodelista"/>
        <w:jc w:val="center"/>
        <w:rPr>
          <w:rFonts w:ascii="Tahoma" w:hAnsi="Tahoma" w:cs="Tahoma"/>
          <w:u w:val="single"/>
        </w:rPr>
      </w:pPr>
      <w:r>
        <w:rPr>
          <w:noProof/>
          <w:lang w:val="es-BO" w:eastAsia="es-BO"/>
        </w:rPr>
        <w:drawing>
          <wp:inline distT="0" distB="0" distL="0" distR="0" wp14:anchorId="69E902AE" wp14:editId="2B18C40C">
            <wp:extent cx="2030730" cy="1807330"/>
            <wp:effectExtent l="0" t="0" r="762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5604" t="14330" r="13149" b="36672"/>
                    <a:stretch/>
                  </pic:blipFill>
                  <pic:spPr bwMode="auto">
                    <a:xfrm>
                      <a:off x="0" y="0"/>
                      <a:ext cx="2048166" cy="18228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BO" w:eastAsia="es-BO"/>
        </w:rPr>
        <w:drawing>
          <wp:inline distT="0" distB="0" distL="0" distR="0" wp14:anchorId="7025DD58" wp14:editId="77A962C4">
            <wp:extent cx="1789296" cy="1909611"/>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11" t="15593" r="18210" b="21335"/>
                    <a:stretch/>
                  </pic:blipFill>
                  <pic:spPr bwMode="auto">
                    <a:xfrm>
                      <a:off x="0" y="0"/>
                      <a:ext cx="1806905" cy="1928404"/>
                    </a:xfrm>
                    <a:prstGeom prst="rect">
                      <a:avLst/>
                    </a:prstGeom>
                    <a:noFill/>
                    <a:ln>
                      <a:noFill/>
                    </a:ln>
                    <a:extLst>
                      <a:ext uri="{53640926-AAD7-44D8-BBD7-CCE9431645EC}">
                        <a14:shadowObscured xmlns:a14="http://schemas.microsoft.com/office/drawing/2010/main"/>
                      </a:ext>
                    </a:extLst>
                  </pic:spPr>
                </pic:pic>
              </a:graphicData>
            </a:graphic>
          </wp:inline>
        </w:drawing>
      </w:r>
    </w:p>
    <w:p w14:paraId="084C6756" w14:textId="77777777" w:rsidR="00C049A0" w:rsidRPr="00D15418" w:rsidRDefault="00C049A0" w:rsidP="00C049A0">
      <w:pPr>
        <w:pStyle w:val="Prrafodelista"/>
        <w:jc w:val="center"/>
        <w:rPr>
          <w:rFonts w:ascii="Tahoma" w:hAnsi="Tahoma" w:cs="Tahoma"/>
          <w:u w:val="single"/>
        </w:rPr>
      </w:pPr>
    </w:p>
    <w:p w14:paraId="76250889" w14:textId="77777777" w:rsidR="00C049A0" w:rsidRPr="00C63E72" w:rsidRDefault="00C049A0" w:rsidP="00C049A0">
      <w:pPr>
        <w:numPr>
          <w:ilvl w:val="0"/>
          <w:numId w:val="46"/>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 xml:space="preserve">La </w:t>
      </w:r>
      <w:r w:rsidRPr="00C63E72">
        <w:rPr>
          <w:rFonts w:ascii="Tahoma" w:hAnsi="Tahoma" w:cs="Tahoma"/>
          <w:bCs/>
          <w:lang w:val="es-ES_tradnl" w:eastAsia="es-ES_tradnl"/>
        </w:rPr>
        <w:t>Entidad Ejecutora deberá cumplir los Instructivos y lineamientos de la AEVIVIENDA respecto a la imagen y acabados exteriores e interiores de la Solución Habitacional.</w:t>
      </w:r>
    </w:p>
    <w:p w14:paraId="05C555C0" w14:textId="77777777" w:rsidR="00C049A0" w:rsidRPr="00C63E72" w:rsidRDefault="00C049A0" w:rsidP="00C049A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C63E72">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5096684" w14:textId="77777777" w:rsidR="00C049A0" w:rsidRPr="00C63E72" w:rsidRDefault="00C049A0" w:rsidP="00C049A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C63E72">
        <w:rPr>
          <w:rFonts w:ascii="Tahoma" w:hAnsi="Tahoma" w:cs="Tahoma"/>
          <w:bCs/>
          <w:lang w:val="es-ES_tradnl" w:eastAsia="es-ES_tradnl"/>
        </w:rPr>
        <w:t xml:space="preserve">Por lo </w:t>
      </w:r>
      <w:proofErr w:type="gramStart"/>
      <w:r w:rsidRPr="00C63E72">
        <w:rPr>
          <w:rFonts w:ascii="Tahoma" w:hAnsi="Tahoma" w:cs="Tahoma"/>
          <w:bCs/>
          <w:lang w:val="es-ES_tradnl" w:eastAsia="es-ES_tradnl"/>
        </w:rPr>
        <w:t>tanto</w:t>
      </w:r>
      <w:proofErr w:type="gramEnd"/>
      <w:r w:rsidRPr="00C63E72">
        <w:rPr>
          <w:rFonts w:ascii="Tahoma" w:hAnsi="Tahoma" w:cs="Tahoma"/>
          <w:bCs/>
          <w:lang w:val="es-ES_tradnl" w:eastAsia="es-ES_tradnl"/>
        </w:rPr>
        <w:t xml:space="preserve"> puede haber modificaciones y reordenamiento de volúmenes para considerar módulos de 1, 2 y 3 dormitorios.</w:t>
      </w:r>
    </w:p>
    <w:bookmarkEnd w:id="33"/>
    <w:p w14:paraId="14AEB664"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0D97C50A" w14:textId="77777777" w:rsidR="00C049A0" w:rsidRDefault="00C049A0" w:rsidP="00C049A0">
      <w:pPr>
        <w:spacing w:line="260" w:lineRule="atLeast"/>
        <w:jc w:val="both"/>
        <w:rPr>
          <w:rFonts w:ascii="Verdana" w:hAnsi="Verdana" w:cs="Tahoma"/>
          <w:lang w:val="es-ES_tradnl"/>
        </w:rPr>
      </w:pPr>
      <w:r w:rsidRPr="004A1091">
        <w:rPr>
          <w:rFonts w:ascii="Verdana" w:hAnsi="Verdana" w:cs="Tahoma"/>
          <w:lang w:val="es-ES_tradnl"/>
        </w:rPr>
        <w:t xml:space="preserve">El municipio de </w:t>
      </w:r>
      <w:proofErr w:type="spellStart"/>
      <w:r w:rsidRPr="004A1091">
        <w:rPr>
          <w:rFonts w:ascii="Verdana" w:hAnsi="Verdana" w:cs="Tahoma"/>
          <w:color w:val="FF0000"/>
          <w:lang w:val="es-ES_tradnl"/>
        </w:rPr>
        <w:t>Tacacoma</w:t>
      </w:r>
      <w:proofErr w:type="spellEnd"/>
      <w:r w:rsidRPr="004A1091">
        <w:rPr>
          <w:rFonts w:ascii="Verdana" w:hAnsi="Verdana" w:cs="Tahoma"/>
          <w:lang w:val="es-ES_tradnl"/>
        </w:rPr>
        <w:t xml:space="preserve"> se encuentra en la provincia </w:t>
      </w:r>
      <w:r w:rsidRPr="004A1091">
        <w:rPr>
          <w:rFonts w:ascii="Verdana" w:hAnsi="Verdana" w:cs="Tahoma"/>
          <w:color w:val="FF0000"/>
          <w:lang w:val="es-ES_tradnl"/>
        </w:rPr>
        <w:t>Larecaja</w:t>
      </w:r>
      <w:r w:rsidRPr="004A1091">
        <w:rPr>
          <w:rFonts w:ascii="Verdana" w:hAnsi="Verdana" w:cs="Tahoma"/>
          <w:lang w:val="es-ES_tradnl"/>
        </w:rPr>
        <w:t xml:space="preserve"> del departamento de </w:t>
      </w:r>
      <w:r w:rsidRPr="004A1091">
        <w:rPr>
          <w:rFonts w:ascii="Verdana" w:hAnsi="Verdana" w:cs="Tahoma"/>
          <w:color w:val="FF0000"/>
          <w:lang w:val="es-ES_tradnl"/>
        </w:rPr>
        <w:t>La Paz</w:t>
      </w:r>
      <w:r w:rsidRPr="004A1091">
        <w:rPr>
          <w:rFonts w:ascii="Verdana" w:hAnsi="Verdana" w:cs="Tahoma"/>
          <w:lang w:val="es-ES_tradnl"/>
        </w:rPr>
        <w:t xml:space="preserve">, limita al norte </w:t>
      </w:r>
      <w:r>
        <w:rPr>
          <w:rFonts w:ascii="Verdana" w:hAnsi="Verdana" w:cs="Tahoma"/>
          <w:lang w:val="es-ES_tradnl"/>
        </w:rPr>
        <w:t xml:space="preserve">y </w:t>
      </w:r>
      <w:r w:rsidRPr="004A1091">
        <w:rPr>
          <w:rFonts w:ascii="Verdana" w:hAnsi="Verdana" w:cs="Tahoma"/>
          <w:lang w:val="es-ES_tradnl"/>
        </w:rPr>
        <w:t xml:space="preserve">al este con el </w:t>
      </w:r>
      <w:r>
        <w:rPr>
          <w:rFonts w:ascii="Verdana" w:hAnsi="Verdana" w:cs="Tahoma"/>
          <w:lang w:val="es-ES_tradnl"/>
        </w:rPr>
        <w:t>m</w:t>
      </w:r>
      <w:r w:rsidRPr="004A1091">
        <w:rPr>
          <w:rFonts w:ascii="Verdana" w:hAnsi="Verdana" w:cs="Tahoma"/>
          <w:lang w:val="es-ES_tradnl"/>
        </w:rPr>
        <w:t xml:space="preserve">unicipio de </w:t>
      </w:r>
      <w:proofErr w:type="spellStart"/>
      <w:r w:rsidRPr="004A1091">
        <w:rPr>
          <w:rFonts w:ascii="Verdana" w:hAnsi="Verdana" w:cs="Tahoma"/>
          <w:color w:val="FF0000"/>
          <w:lang w:val="es-ES_tradnl"/>
        </w:rPr>
        <w:t>Mapiri</w:t>
      </w:r>
      <w:proofErr w:type="spellEnd"/>
      <w:r w:rsidRPr="004A1091">
        <w:rPr>
          <w:rFonts w:ascii="Verdana" w:hAnsi="Verdana" w:cs="Tahoma"/>
          <w:lang w:val="es-ES_tradnl"/>
        </w:rPr>
        <w:t xml:space="preserve">, al oeste con los municipios de la provincia </w:t>
      </w:r>
      <w:r w:rsidRPr="004A1091">
        <w:rPr>
          <w:rFonts w:ascii="Verdana" w:hAnsi="Verdana" w:cs="Tahoma"/>
          <w:color w:val="FF0000"/>
          <w:lang w:val="es-ES_tradnl"/>
        </w:rPr>
        <w:t>Muñecas (</w:t>
      </w:r>
      <w:proofErr w:type="spellStart"/>
      <w:r w:rsidRPr="004A1091">
        <w:rPr>
          <w:rFonts w:ascii="Verdana" w:hAnsi="Verdana" w:cs="Tahoma"/>
          <w:color w:val="FF0000"/>
          <w:lang w:val="es-ES_tradnl"/>
        </w:rPr>
        <w:t>Aucapata</w:t>
      </w:r>
      <w:proofErr w:type="spellEnd"/>
      <w:r w:rsidRPr="004A1091">
        <w:rPr>
          <w:rFonts w:ascii="Verdana" w:hAnsi="Verdana" w:cs="Tahoma"/>
          <w:color w:val="FF0000"/>
          <w:lang w:val="es-ES_tradnl"/>
        </w:rPr>
        <w:t xml:space="preserve"> y </w:t>
      </w:r>
      <w:proofErr w:type="spellStart"/>
      <w:r w:rsidRPr="004A1091">
        <w:rPr>
          <w:rFonts w:ascii="Verdana" w:hAnsi="Verdana" w:cs="Tahoma"/>
          <w:color w:val="FF0000"/>
          <w:lang w:val="es-ES_tradnl"/>
        </w:rPr>
        <w:t>Ayata</w:t>
      </w:r>
      <w:proofErr w:type="spellEnd"/>
      <w:r w:rsidRPr="004A1091">
        <w:rPr>
          <w:rFonts w:ascii="Verdana" w:hAnsi="Verdana" w:cs="Tahoma"/>
          <w:color w:val="FF0000"/>
          <w:lang w:val="es-ES_tradnl"/>
        </w:rPr>
        <w:t xml:space="preserve">) y </w:t>
      </w:r>
      <w:proofErr w:type="spellStart"/>
      <w:r w:rsidRPr="004A1091">
        <w:rPr>
          <w:rFonts w:ascii="Verdana" w:hAnsi="Verdana" w:cs="Tahoma"/>
          <w:color w:val="FF0000"/>
          <w:lang w:val="es-ES_tradnl"/>
        </w:rPr>
        <w:t>Quiabaya</w:t>
      </w:r>
      <w:proofErr w:type="spellEnd"/>
      <w:r>
        <w:rPr>
          <w:rFonts w:ascii="Verdana" w:hAnsi="Verdana" w:cs="Tahoma"/>
          <w:lang w:val="es-ES_tradnl"/>
        </w:rPr>
        <w:t>,</w:t>
      </w:r>
      <w:r w:rsidRPr="004A1091">
        <w:rPr>
          <w:rFonts w:ascii="Verdana" w:hAnsi="Verdana" w:cs="Tahoma"/>
          <w:lang w:val="es-ES_tradnl"/>
        </w:rPr>
        <w:t xml:space="preserve"> y al sur con el </w:t>
      </w:r>
      <w:r>
        <w:rPr>
          <w:rFonts w:ascii="Verdana" w:hAnsi="Verdana" w:cs="Tahoma"/>
          <w:lang w:val="es-ES_tradnl"/>
        </w:rPr>
        <w:t>m</w:t>
      </w:r>
      <w:r w:rsidRPr="004A1091">
        <w:rPr>
          <w:rFonts w:ascii="Verdana" w:hAnsi="Verdana" w:cs="Tahoma"/>
          <w:lang w:val="es-ES_tradnl"/>
        </w:rPr>
        <w:t xml:space="preserve">unicipio de </w:t>
      </w:r>
      <w:proofErr w:type="spellStart"/>
      <w:r w:rsidRPr="004A1091">
        <w:rPr>
          <w:rFonts w:ascii="Verdana" w:hAnsi="Verdana" w:cs="Tahoma"/>
          <w:color w:val="FF0000"/>
          <w:lang w:val="es-ES_tradnl"/>
        </w:rPr>
        <w:t>Quiabaya</w:t>
      </w:r>
      <w:proofErr w:type="spellEnd"/>
      <w:r w:rsidRPr="004A1091">
        <w:rPr>
          <w:rFonts w:ascii="Verdana" w:hAnsi="Verdana" w:cs="Tahoma"/>
          <w:lang w:val="es-ES_tradnl"/>
        </w:rPr>
        <w:t>.</w:t>
      </w:r>
    </w:p>
    <w:p w14:paraId="126ED8A4" w14:textId="77777777" w:rsidR="00C049A0" w:rsidRPr="00246CF0" w:rsidRDefault="00C049A0" w:rsidP="00C049A0">
      <w:pPr>
        <w:spacing w:line="260" w:lineRule="atLeast"/>
        <w:jc w:val="both"/>
        <w:rPr>
          <w:rFonts w:ascii="Verdana" w:hAnsi="Verdana" w:cs="Tahoma"/>
          <w:lang w:val="es-ES_tradnl"/>
        </w:rPr>
      </w:pPr>
    </w:p>
    <w:p w14:paraId="4179D469" w14:textId="77777777" w:rsidR="00C049A0" w:rsidRDefault="00C049A0" w:rsidP="00C049A0">
      <w:pPr>
        <w:spacing w:line="260" w:lineRule="atLeast"/>
        <w:jc w:val="center"/>
        <w:rPr>
          <w:rFonts w:ascii="Tahoma" w:hAnsi="Tahoma" w:cs="Tahoma"/>
          <w:lang w:val="es-ES_tradnl"/>
        </w:rPr>
      </w:pPr>
      <w:r w:rsidRPr="00DF5A03">
        <w:rPr>
          <w:rFonts w:ascii="Verdana" w:hAnsi="Verdana" w:cs="Tahoma"/>
          <w:noProof/>
          <w:sz w:val="18"/>
          <w:szCs w:val="18"/>
          <w:lang w:val="es-BO" w:eastAsia="es-BO"/>
        </w:rPr>
        <mc:AlternateContent>
          <mc:Choice Requires="wpg">
            <w:drawing>
              <wp:anchor distT="0" distB="0" distL="114300" distR="114300" simplePos="0" relativeHeight="251694080" behindDoc="0" locked="0" layoutInCell="1" allowOverlap="1" wp14:anchorId="383EE553" wp14:editId="1F8A8DF1">
                <wp:simplePos x="0" y="0"/>
                <wp:positionH relativeFrom="margin">
                  <wp:posOffset>-3810</wp:posOffset>
                </wp:positionH>
                <wp:positionV relativeFrom="paragraph">
                  <wp:posOffset>-4898390</wp:posOffset>
                </wp:positionV>
                <wp:extent cx="5944870" cy="2143125"/>
                <wp:effectExtent l="190500" t="171450" r="0" b="180975"/>
                <wp:wrapSquare wrapText="bothSides"/>
                <wp:docPr id="26" name="Grupo 1"/>
                <wp:cNvGraphicFramePr/>
                <a:graphic xmlns:a="http://schemas.openxmlformats.org/drawingml/2006/main">
                  <a:graphicData uri="http://schemas.microsoft.com/office/word/2010/wordprocessingGroup">
                    <wpg:wgp>
                      <wpg:cNvGrpSpPr/>
                      <wpg:grpSpPr>
                        <a:xfrm>
                          <a:off x="0" y="0"/>
                          <a:ext cx="5944870" cy="2143125"/>
                          <a:chOff x="0" y="28728"/>
                          <a:chExt cx="6271095" cy="2623742"/>
                        </a:xfrm>
                      </wpg:grpSpPr>
                      <pic:pic xmlns:pic="http://schemas.openxmlformats.org/drawingml/2006/picture">
                        <pic:nvPicPr>
                          <pic:cNvPr id="27" name="Imagen 27"/>
                          <pic:cNvPicPr>
                            <a:picLocks noChangeAspect="1"/>
                          </pic:cNvPicPr>
                        </pic:nvPicPr>
                        <pic:blipFill rotWithShape="1">
                          <a:blip r:embed="rId14">
                            <a:extLst>
                              <a:ext uri="{28A0092B-C50C-407E-A947-70E740481C1C}">
                                <a14:useLocalDpi xmlns:a14="http://schemas.microsoft.com/office/drawing/2010/main" val="0"/>
                              </a:ext>
                            </a:extLst>
                          </a:blip>
                          <a:srcRect l="956" r="24084"/>
                          <a:stretch/>
                        </pic:blipFill>
                        <pic:spPr bwMode="auto">
                          <a:xfrm>
                            <a:off x="2881594" y="28728"/>
                            <a:ext cx="3389501" cy="2623742"/>
                          </a:xfrm>
                          <a:prstGeom prst="rect">
                            <a:avLst/>
                          </a:prstGeom>
                          <a:noFill/>
                          <a:ln>
                            <a:noFill/>
                          </a:ln>
                          <a:extLst>
                            <a:ext uri="{53640926-AAD7-44D8-BBD7-CCE9431645EC}">
                              <a14:shadowObscured xmlns:a14="http://schemas.microsoft.com/office/drawing/2010/main"/>
                            </a:ext>
                          </a:extLst>
                        </pic:spPr>
                      </pic:pic>
                      <wpg:grpSp>
                        <wpg:cNvPr id="28" name="Grupo 4"/>
                        <wpg:cNvGrpSpPr/>
                        <wpg:grpSpPr>
                          <a:xfrm>
                            <a:off x="0" y="54023"/>
                            <a:ext cx="2478851" cy="2579844"/>
                            <a:chOff x="0" y="0"/>
                            <a:chExt cx="2985912" cy="3106647"/>
                          </a:xfrm>
                        </wpg:grpSpPr>
                        <pic:pic xmlns:pic="http://schemas.openxmlformats.org/drawingml/2006/picture">
                          <pic:nvPicPr>
                            <pic:cNvPr id="29"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5912" cy="3106647"/>
                            </a:xfrm>
                            <a:prstGeom prst="rect">
                              <a:avLst/>
                            </a:prstGeom>
                            <a:ln>
                              <a:noFill/>
                            </a:ln>
                            <a:effectLst>
                              <a:outerShdw blurRad="190500" algn="tl" rotWithShape="0">
                                <a:srgbClr val="000000">
                                  <a:alpha val="70000"/>
                                </a:srgbClr>
                              </a:outerShdw>
                            </a:effectLst>
                          </pic:spPr>
                        </pic:pic>
                        <wps:wsp>
                          <wps:cNvPr id="30" name="6 Elipse"/>
                          <wps:cNvSpPr>
                            <a:spLocks/>
                          </wps:cNvSpPr>
                          <wps:spPr bwMode="auto">
                            <a:xfrm>
                              <a:off x="1066895" y="1799508"/>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FCF4C5F" id="Grupo 1" o:spid="_x0000_s1026" style="position:absolute;margin-left:-.3pt;margin-top:-385.7pt;width:468.1pt;height:168.75pt;z-index:251694080;mso-position-horizontal-relative:margin;mso-width-relative:margin;mso-height-relative:margin" coordorigin=",287" coordsize="62710,26237"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left:28815;top:287;width:33895;height:2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">
                  <v:imagedata r:id="rId16" o:title="" cropleft="627f" cropright="15784f"/>
                </v:shape>
                <v:group id="Grupo 4" o:spid="_x0000_s1028" style="position:absolute;top:540;width:24788;height:25798" coordsize="29859,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Imagen 1" o:spid="_x0000_s1029" type="#_x0000_t75" style="position:absolute;width:29859;height:3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">
                    <v:imagedata r:id="rId17" o:title=""/>
                    <v:shadow on="t" color="black" opacity="45875f" origin="-.5,-.5" offset="0,0"/>
                  </v:shape>
                  <v:oval id="6 Elipse" o:spid="_x0000_s1030" style="position:absolute;left:10668;top:17995;width:1502;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" filled="f" strokecolor="black [3200]" strokeweight="1pt">
                    <v:stroke joinstyle="miter"/>
                    <v:path arrowok="t"/>
                  </v:oval>
                </v:group>
                <w10:wrap type="square" anchorx="margin"/>
              </v:group>
            </w:pict>
          </mc:Fallback>
        </mc:AlternateContent>
      </w:r>
    </w:p>
    <w:p w14:paraId="79D688E6" w14:textId="77777777" w:rsidR="00C049A0"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lastRenderedPageBreak/>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4206"/>
        <w:gridCol w:w="1386"/>
      </w:tblGrid>
      <w:tr w:rsidR="00C049A0" w:rsidRPr="0078727D" w14:paraId="43496D15" w14:textId="77777777" w:rsidTr="00C049A0">
        <w:trPr>
          <w:trHeight w:val="311"/>
          <w:jc w:val="center"/>
        </w:trPr>
        <w:tc>
          <w:tcPr>
            <w:tcW w:w="517" w:type="dxa"/>
            <w:shd w:val="clear" w:color="auto" w:fill="1F4E79"/>
          </w:tcPr>
          <w:p w14:paraId="364EC7B5" w14:textId="77777777" w:rsidR="00C049A0" w:rsidRPr="0078727D" w:rsidRDefault="00C049A0" w:rsidP="00C049A0">
            <w:pPr>
              <w:jc w:val="center"/>
              <w:rPr>
                <w:rFonts w:ascii="Verdana" w:hAnsi="Verdana" w:cs="Tahoma"/>
                <w:b/>
                <w:bCs/>
                <w:color w:val="FFFFFF"/>
                <w:lang w:eastAsia="es-BO"/>
              </w:rPr>
            </w:pPr>
            <w:proofErr w:type="spellStart"/>
            <w:r w:rsidRPr="0078727D">
              <w:rPr>
                <w:rFonts w:ascii="Verdana" w:hAnsi="Verdana" w:cs="Tahoma"/>
                <w:b/>
                <w:bCs/>
                <w:color w:val="FFFFFF"/>
                <w:lang w:eastAsia="es-BO"/>
              </w:rPr>
              <w:t>Nº</w:t>
            </w:r>
            <w:proofErr w:type="spellEnd"/>
          </w:p>
        </w:tc>
        <w:tc>
          <w:tcPr>
            <w:tcW w:w="4206" w:type="dxa"/>
            <w:shd w:val="clear" w:color="auto" w:fill="1F4E79"/>
          </w:tcPr>
          <w:p w14:paraId="075030D1" w14:textId="77777777" w:rsidR="00C049A0" w:rsidRPr="0078727D" w:rsidRDefault="00C049A0" w:rsidP="00C049A0">
            <w:pPr>
              <w:jc w:val="center"/>
              <w:rPr>
                <w:rFonts w:ascii="Verdana" w:hAnsi="Verdana" w:cs="Tahoma"/>
                <w:b/>
                <w:bCs/>
                <w:color w:val="FF0000"/>
                <w:lang w:eastAsia="es-BO"/>
              </w:rPr>
            </w:pPr>
            <w:r w:rsidRPr="0078727D">
              <w:rPr>
                <w:rFonts w:ascii="Verdana" w:hAnsi="Verdana" w:cs="Tahoma"/>
                <w:b/>
                <w:bCs/>
                <w:color w:val="FFFFFF" w:themeColor="background1"/>
                <w:lang w:eastAsia="es-BO"/>
              </w:rPr>
              <w:t>Comunidades o B</w:t>
            </w:r>
            <w:proofErr w:type="spellStart"/>
            <w:r w:rsidRPr="0078727D">
              <w:rPr>
                <w:rFonts w:ascii="Verdana" w:hAnsi="Verdana" w:cs="Tahoma"/>
                <w:b/>
                <w:bCs/>
                <w:color w:val="FFFFFF" w:themeColor="background1"/>
                <w:lang w:val="es-ES_tradnl" w:eastAsia="es-BO"/>
              </w:rPr>
              <w:t>arrio</w:t>
            </w:r>
            <w:proofErr w:type="spellEnd"/>
            <w:r w:rsidRPr="0078727D">
              <w:rPr>
                <w:rFonts w:ascii="Verdana" w:hAnsi="Verdana" w:cs="Tahoma"/>
                <w:b/>
                <w:bCs/>
                <w:color w:val="FFFFFF" w:themeColor="background1"/>
                <w:lang w:val="es-ES_tradnl" w:eastAsia="es-BO"/>
              </w:rPr>
              <w:t>/Zona/Urbanización/Junta Vecinal/Distrito</w:t>
            </w:r>
          </w:p>
        </w:tc>
        <w:tc>
          <w:tcPr>
            <w:tcW w:w="1386" w:type="dxa"/>
            <w:shd w:val="clear" w:color="auto" w:fill="1F4E79"/>
          </w:tcPr>
          <w:p w14:paraId="2A6D6F09" w14:textId="77777777" w:rsidR="00C049A0" w:rsidRPr="0078727D" w:rsidRDefault="00C049A0" w:rsidP="00C049A0">
            <w:pPr>
              <w:jc w:val="center"/>
              <w:rPr>
                <w:rFonts w:ascii="Verdana" w:hAnsi="Verdana" w:cs="Tahoma"/>
                <w:b/>
                <w:bCs/>
                <w:color w:val="FFFFFF"/>
                <w:lang w:eastAsia="es-BO"/>
              </w:rPr>
            </w:pPr>
            <w:r w:rsidRPr="0078727D">
              <w:rPr>
                <w:rFonts w:ascii="Verdana" w:hAnsi="Verdana" w:cs="Tahoma"/>
                <w:b/>
                <w:bCs/>
                <w:color w:val="FFFFFF"/>
                <w:lang w:eastAsia="es-BO"/>
              </w:rPr>
              <w:t>Número de SH.</w:t>
            </w:r>
          </w:p>
        </w:tc>
      </w:tr>
      <w:tr w:rsidR="00C049A0" w:rsidRPr="0078727D" w14:paraId="6FF9F22E" w14:textId="77777777" w:rsidTr="00C049A0">
        <w:trPr>
          <w:trHeight w:val="186"/>
          <w:jc w:val="center"/>
        </w:trPr>
        <w:tc>
          <w:tcPr>
            <w:tcW w:w="517" w:type="dxa"/>
            <w:shd w:val="clear" w:color="auto" w:fill="auto"/>
            <w:vAlign w:val="center"/>
          </w:tcPr>
          <w:p w14:paraId="72EA9D09" w14:textId="77777777" w:rsidR="00C049A0" w:rsidRPr="0078727D" w:rsidRDefault="00C049A0" w:rsidP="00C049A0">
            <w:pPr>
              <w:spacing w:line="276" w:lineRule="auto"/>
              <w:jc w:val="right"/>
              <w:rPr>
                <w:rFonts w:ascii="Verdana" w:hAnsi="Verdana" w:cs="Tahoma"/>
                <w:lang w:val="es-ES_tradnl" w:eastAsia="es-BO"/>
              </w:rPr>
            </w:pPr>
            <w:r w:rsidRPr="0078727D">
              <w:rPr>
                <w:rFonts w:ascii="Verdana" w:hAnsi="Verdana" w:cs="Tahoma"/>
                <w:lang w:val="es-ES_tradnl" w:eastAsia="es-BO"/>
              </w:rPr>
              <w:t>1</w:t>
            </w:r>
          </w:p>
        </w:tc>
        <w:tc>
          <w:tcPr>
            <w:tcW w:w="4206" w:type="dxa"/>
            <w:shd w:val="clear" w:color="auto" w:fill="auto"/>
            <w:vAlign w:val="center"/>
          </w:tcPr>
          <w:p w14:paraId="2D975D61" w14:textId="77777777" w:rsidR="00C049A0" w:rsidRPr="00B20725" w:rsidRDefault="00C049A0" w:rsidP="00C049A0">
            <w:pPr>
              <w:spacing w:line="276" w:lineRule="auto"/>
              <w:rPr>
                <w:rFonts w:ascii="Verdana" w:hAnsi="Verdana" w:cs="Tahoma"/>
                <w:lang w:val="es-ES_tradnl" w:eastAsia="es-BO"/>
              </w:rPr>
            </w:pPr>
            <w:r w:rsidRPr="009556AA">
              <w:rPr>
                <w:rFonts w:ascii="Verdana" w:hAnsi="Verdana"/>
                <w:bCs/>
                <w:color w:val="FF0000"/>
                <w:lang w:val="es-MX" w:eastAsia="es-ES"/>
              </w:rPr>
              <w:t xml:space="preserve">VILLA GENERAL </w:t>
            </w:r>
          </w:p>
        </w:tc>
        <w:tc>
          <w:tcPr>
            <w:tcW w:w="1386" w:type="dxa"/>
            <w:vMerge w:val="restart"/>
            <w:shd w:val="clear" w:color="auto" w:fill="auto"/>
            <w:vAlign w:val="center"/>
          </w:tcPr>
          <w:p w14:paraId="22E61680" w14:textId="77777777" w:rsidR="00C049A0" w:rsidRPr="00B20725" w:rsidRDefault="00C049A0" w:rsidP="00C049A0">
            <w:pPr>
              <w:spacing w:line="276" w:lineRule="auto"/>
              <w:jc w:val="center"/>
              <w:rPr>
                <w:rFonts w:ascii="Verdana" w:hAnsi="Verdana" w:cs="Tahoma"/>
                <w:b/>
                <w:lang w:val="es-ES_tradnl" w:eastAsia="es-BO"/>
              </w:rPr>
            </w:pPr>
            <w:r>
              <w:t>30</w:t>
            </w:r>
          </w:p>
        </w:tc>
      </w:tr>
      <w:tr w:rsidR="00C049A0" w:rsidRPr="0078727D" w14:paraId="39A4985B" w14:textId="77777777" w:rsidTr="00C049A0">
        <w:trPr>
          <w:trHeight w:val="71"/>
          <w:jc w:val="center"/>
        </w:trPr>
        <w:tc>
          <w:tcPr>
            <w:tcW w:w="517" w:type="dxa"/>
            <w:shd w:val="clear" w:color="auto" w:fill="auto"/>
            <w:vAlign w:val="center"/>
          </w:tcPr>
          <w:p w14:paraId="62CCCC10" w14:textId="77777777" w:rsidR="00C049A0" w:rsidRPr="0078727D" w:rsidRDefault="00C049A0" w:rsidP="00C049A0">
            <w:pPr>
              <w:spacing w:line="276" w:lineRule="auto"/>
              <w:jc w:val="right"/>
              <w:rPr>
                <w:rFonts w:ascii="Verdana" w:hAnsi="Verdana" w:cs="Tahoma"/>
                <w:lang w:val="es-ES_tradnl" w:eastAsia="es-BO"/>
              </w:rPr>
            </w:pPr>
            <w:r>
              <w:rPr>
                <w:rFonts w:ascii="Verdana" w:hAnsi="Verdana" w:cs="Tahoma"/>
                <w:lang w:val="es-ES_tradnl" w:eastAsia="es-BO"/>
              </w:rPr>
              <w:t>2</w:t>
            </w:r>
          </w:p>
        </w:tc>
        <w:tc>
          <w:tcPr>
            <w:tcW w:w="4206" w:type="dxa"/>
            <w:shd w:val="clear" w:color="auto" w:fill="auto"/>
            <w:vAlign w:val="center"/>
          </w:tcPr>
          <w:p w14:paraId="65BD7DAB" w14:textId="77777777" w:rsidR="00C049A0" w:rsidRDefault="00C049A0" w:rsidP="00C049A0">
            <w:pPr>
              <w:spacing w:line="276" w:lineRule="auto"/>
              <w:rPr>
                <w:rFonts w:ascii="Verdana" w:hAnsi="Verdana" w:cs="Tahoma"/>
                <w:lang w:val="es-ES_tradnl" w:eastAsia="es-BO"/>
              </w:rPr>
            </w:pPr>
            <w:r w:rsidRPr="009556AA">
              <w:rPr>
                <w:rFonts w:ascii="Verdana" w:hAnsi="Verdana"/>
                <w:bCs/>
                <w:color w:val="FF0000"/>
                <w:lang w:val="es-MX" w:eastAsia="es-ES"/>
              </w:rPr>
              <w:t>PEÑARANDA</w:t>
            </w:r>
          </w:p>
        </w:tc>
        <w:tc>
          <w:tcPr>
            <w:tcW w:w="1386" w:type="dxa"/>
            <w:vMerge/>
            <w:shd w:val="clear" w:color="auto" w:fill="auto"/>
            <w:vAlign w:val="center"/>
          </w:tcPr>
          <w:p w14:paraId="318AECA1" w14:textId="77777777" w:rsidR="00C049A0" w:rsidRDefault="00C049A0" w:rsidP="00C049A0">
            <w:pPr>
              <w:spacing w:line="276" w:lineRule="auto"/>
              <w:jc w:val="center"/>
            </w:pPr>
          </w:p>
        </w:tc>
      </w:tr>
      <w:tr w:rsidR="00C049A0" w:rsidRPr="0078727D" w14:paraId="6E5B518C" w14:textId="77777777" w:rsidTr="00C049A0">
        <w:trPr>
          <w:trHeight w:val="71"/>
          <w:jc w:val="center"/>
        </w:trPr>
        <w:tc>
          <w:tcPr>
            <w:tcW w:w="517" w:type="dxa"/>
            <w:shd w:val="clear" w:color="auto" w:fill="auto"/>
            <w:vAlign w:val="center"/>
          </w:tcPr>
          <w:p w14:paraId="7A75B9EA" w14:textId="77777777" w:rsidR="00C049A0" w:rsidRPr="0078727D" w:rsidRDefault="00C049A0" w:rsidP="00C049A0">
            <w:pPr>
              <w:spacing w:line="276" w:lineRule="auto"/>
              <w:jc w:val="right"/>
              <w:rPr>
                <w:rFonts w:ascii="Verdana" w:hAnsi="Verdana" w:cs="Tahoma"/>
                <w:lang w:val="es-ES_tradnl" w:eastAsia="es-BO"/>
              </w:rPr>
            </w:pPr>
            <w:r>
              <w:rPr>
                <w:rFonts w:ascii="Verdana" w:hAnsi="Verdana" w:cs="Tahoma"/>
                <w:lang w:val="es-ES_tradnl" w:eastAsia="es-BO"/>
              </w:rPr>
              <w:t>3</w:t>
            </w:r>
          </w:p>
        </w:tc>
        <w:tc>
          <w:tcPr>
            <w:tcW w:w="4206" w:type="dxa"/>
            <w:shd w:val="clear" w:color="auto" w:fill="auto"/>
            <w:vAlign w:val="center"/>
          </w:tcPr>
          <w:p w14:paraId="116A4491" w14:textId="77777777" w:rsidR="00C049A0" w:rsidRDefault="00C049A0" w:rsidP="00C049A0">
            <w:pPr>
              <w:spacing w:line="276" w:lineRule="auto"/>
              <w:rPr>
                <w:rFonts w:ascii="Verdana" w:hAnsi="Verdana" w:cs="Tahoma"/>
                <w:lang w:val="es-ES_tradnl" w:eastAsia="es-BO"/>
              </w:rPr>
            </w:pPr>
            <w:r w:rsidRPr="009556AA">
              <w:rPr>
                <w:rFonts w:ascii="Verdana" w:hAnsi="Verdana"/>
                <w:bCs/>
                <w:color w:val="FF0000"/>
                <w:lang w:val="es-MX" w:eastAsia="zh-CN"/>
              </w:rPr>
              <w:t>PACHJIRI</w:t>
            </w:r>
          </w:p>
        </w:tc>
        <w:tc>
          <w:tcPr>
            <w:tcW w:w="1386" w:type="dxa"/>
            <w:vMerge/>
            <w:shd w:val="clear" w:color="auto" w:fill="auto"/>
            <w:vAlign w:val="center"/>
          </w:tcPr>
          <w:p w14:paraId="34D51A36" w14:textId="77777777" w:rsidR="00C049A0" w:rsidRDefault="00C049A0" w:rsidP="00C049A0">
            <w:pPr>
              <w:spacing w:line="276" w:lineRule="auto"/>
              <w:jc w:val="center"/>
            </w:pPr>
          </w:p>
        </w:tc>
      </w:tr>
      <w:tr w:rsidR="00C049A0" w:rsidRPr="0078727D" w14:paraId="5D31ED11" w14:textId="77777777" w:rsidTr="00C049A0">
        <w:trPr>
          <w:trHeight w:val="71"/>
          <w:jc w:val="center"/>
        </w:trPr>
        <w:tc>
          <w:tcPr>
            <w:tcW w:w="517" w:type="dxa"/>
            <w:shd w:val="clear" w:color="auto" w:fill="auto"/>
            <w:vAlign w:val="center"/>
          </w:tcPr>
          <w:p w14:paraId="40545016" w14:textId="77777777" w:rsidR="00C049A0" w:rsidRPr="0078727D" w:rsidRDefault="00C049A0" w:rsidP="00C049A0">
            <w:pPr>
              <w:spacing w:line="276" w:lineRule="auto"/>
              <w:jc w:val="right"/>
              <w:rPr>
                <w:rFonts w:ascii="Verdana" w:hAnsi="Verdana" w:cs="Tahoma"/>
                <w:lang w:val="es-ES_tradnl" w:eastAsia="es-BO"/>
              </w:rPr>
            </w:pPr>
            <w:r>
              <w:rPr>
                <w:rFonts w:ascii="Verdana" w:hAnsi="Verdana" w:cs="Tahoma"/>
                <w:lang w:val="es-ES_tradnl" w:eastAsia="es-BO"/>
              </w:rPr>
              <w:t>4</w:t>
            </w:r>
          </w:p>
        </w:tc>
        <w:tc>
          <w:tcPr>
            <w:tcW w:w="4206" w:type="dxa"/>
            <w:shd w:val="clear" w:color="auto" w:fill="auto"/>
            <w:vAlign w:val="center"/>
          </w:tcPr>
          <w:p w14:paraId="7D9128F1" w14:textId="77777777" w:rsidR="00C049A0" w:rsidRDefault="00C049A0" w:rsidP="00C049A0">
            <w:pPr>
              <w:spacing w:line="276" w:lineRule="auto"/>
              <w:rPr>
                <w:rFonts w:ascii="Verdana" w:hAnsi="Verdana" w:cs="Tahoma"/>
                <w:lang w:val="es-ES_tradnl" w:eastAsia="es-BO"/>
              </w:rPr>
            </w:pPr>
            <w:r w:rsidRPr="009556AA">
              <w:rPr>
                <w:rFonts w:ascii="Verdana" w:hAnsi="Verdana"/>
                <w:bCs/>
                <w:color w:val="FF0000"/>
                <w:lang w:val="es-MX" w:eastAsia="zh-CN"/>
              </w:rPr>
              <w:t>BANCUNI</w:t>
            </w:r>
          </w:p>
        </w:tc>
        <w:tc>
          <w:tcPr>
            <w:tcW w:w="1386" w:type="dxa"/>
            <w:vMerge/>
            <w:shd w:val="clear" w:color="auto" w:fill="auto"/>
            <w:vAlign w:val="center"/>
          </w:tcPr>
          <w:p w14:paraId="44DC944B" w14:textId="77777777" w:rsidR="00C049A0" w:rsidRDefault="00C049A0" w:rsidP="00C049A0">
            <w:pPr>
              <w:spacing w:line="276" w:lineRule="auto"/>
              <w:jc w:val="center"/>
            </w:pPr>
          </w:p>
        </w:tc>
      </w:tr>
      <w:tr w:rsidR="00C049A0" w:rsidRPr="0078727D" w14:paraId="79B7EE37" w14:textId="77777777" w:rsidTr="00C049A0">
        <w:trPr>
          <w:trHeight w:val="71"/>
          <w:jc w:val="center"/>
        </w:trPr>
        <w:tc>
          <w:tcPr>
            <w:tcW w:w="517" w:type="dxa"/>
            <w:shd w:val="clear" w:color="auto" w:fill="auto"/>
            <w:vAlign w:val="center"/>
          </w:tcPr>
          <w:p w14:paraId="5F608DA0" w14:textId="77777777" w:rsidR="00C049A0" w:rsidRPr="0078727D" w:rsidRDefault="00C049A0" w:rsidP="00C049A0">
            <w:pPr>
              <w:spacing w:line="276" w:lineRule="auto"/>
              <w:jc w:val="right"/>
              <w:rPr>
                <w:rFonts w:ascii="Verdana" w:hAnsi="Verdana" w:cs="Tahoma"/>
                <w:lang w:val="es-ES_tradnl" w:eastAsia="es-BO"/>
              </w:rPr>
            </w:pPr>
            <w:r>
              <w:rPr>
                <w:rFonts w:ascii="Verdana" w:hAnsi="Verdana" w:cs="Tahoma"/>
                <w:lang w:val="es-ES_tradnl" w:eastAsia="es-BO"/>
              </w:rPr>
              <w:t>5</w:t>
            </w:r>
          </w:p>
        </w:tc>
        <w:tc>
          <w:tcPr>
            <w:tcW w:w="4206" w:type="dxa"/>
            <w:shd w:val="clear" w:color="auto" w:fill="auto"/>
            <w:vAlign w:val="center"/>
          </w:tcPr>
          <w:p w14:paraId="162614E9" w14:textId="77777777" w:rsidR="00C049A0" w:rsidRDefault="00C049A0" w:rsidP="00C049A0">
            <w:pPr>
              <w:spacing w:line="276" w:lineRule="auto"/>
              <w:rPr>
                <w:rFonts w:ascii="Verdana" w:hAnsi="Verdana" w:cs="Tahoma"/>
                <w:lang w:val="es-ES_tradnl" w:eastAsia="es-BO"/>
              </w:rPr>
            </w:pPr>
            <w:r w:rsidRPr="009556AA">
              <w:rPr>
                <w:rFonts w:ascii="Verdana" w:hAnsi="Verdana"/>
                <w:bCs/>
                <w:color w:val="FF0000"/>
                <w:lang w:val="es-MX" w:eastAsia="zh-CN"/>
              </w:rPr>
              <w:t>LOMA</w:t>
            </w:r>
          </w:p>
        </w:tc>
        <w:tc>
          <w:tcPr>
            <w:tcW w:w="1386" w:type="dxa"/>
            <w:vMerge/>
            <w:shd w:val="clear" w:color="auto" w:fill="auto"/>
          </w:tcPr>
          <w:p w14:paraId="4DFCE3B1" w14:textId="77777777" w:rsidR="00C049A0" w:rsidRDefault="00C049A0" w:rsidP="00C049A0">
            <w:pPr>
              <w:spacing w:line="276" w:lineRule="auto"/>
              <w:jc w:val="center"/>
            </w:pPr>
          </w:p>
        </w:tc>
      </w:tr>
      <w:tr w:rsidR="00C049A0" w:rsidRPr="0078727D" w14:paraId="238A6086" w14:textId="77777777" w:rsidTr="00C049A0">
        <w:trPr>
          <w:trHeight w:val="71"/>
          <w:jc w:val="center"/>
        </w:trPr>
        <w:tc>
          <w:tcPr>
            <w:tcW w:w="517" w:type="dxa"/>
            <w:shd w:val="clear" w:color="auto" w:fill="auto"/>
            <w:vAlign w:val="center"/>
          </w:tcPr>
          <w:p w14:paraId="203AA9EB" w14:textId="77777777" w:rsidR="00C049A0" w:rsidRDefault="00C049A0" w:rsidP="00C049A0">
            <w:pPr>
              <w:spacing w:line="276" w:lineRule="auto"/>
              <w:jc w:val="right"/>
              <w:rPr>
                <w:rFonts w:ascii="Verdana" w:hAnsi="Verdana" w:cs="Tahoma"/>
                <w:lang w:val="es-ES_tradnl" w:eastAsia="es-BO"/>
              </w:rPr>
            </w:pPr>
            <w:r>
              <w:rPr>
                <w:rFonts w:ascii="Verdana" w:hAnsi="Verdana" w:cs="Tahoma"/>
                <w:lang w:val="es-ES_tradnl" w:eastAsia="es-BO"/>
              </w:rPr>
              <w:t>6</w:t>
            </w:r>
          </w:p>
        </w:tc>
        <w:tc>
          <w:tcPr>
            <w:tcW w:w="4206" w:type="dxa"/>
            <w:shd w:val="clear" w:color="auto" w:fill="auto"/>
            <w:vAlign w:val="center"/>
          </w:tcPr>
          <w:p w14:paraId="0595729E" w14:textId="77777777" w:rsidR="00C049A0" w:rsidRPr="009556AA" w:rsidRDefault="00C049A0" w:rsidP="00C049A0">
            <w:pPr>
              <w:spacing w:line="276" w:lineRule="auto"/>
              <w:rPr>
                <w:rFonts w:ascii="Verdana" w:hAnsi="Verdana"/>
                <w:bCs/>
                <w:color w:val="FF0000"/>
                <w:lang w:val="es-MX" w:eastAsia="zh-CN"/>
              </w:rPr>
            </w:pPr>
            <w:r w:rsidRPr="009556AA">
              <w:rPr>
                <w:rFonts w:ascii="Verdana" w:hAnsi="Verdana"/>
                <w:bCs/>
                <w:color w:val="FF0000"/>
                <w:lang w:val="es-MX" w:eastAsia="zh-CN"/>
              </w:rPr>
              <w:t>MACHACAMARCA</w:t>
            </w:r>
          </w:p>
        </w:tc>
        <w:tc>
          <w:tcPr>
            <w:tcW w:w="1386" w:type="dxa"/>
            <w:shd w:val="clear" w:color="auto" w:fill="auto"/>
          </w:tcPr>
          <w:p w14:paraId="515ACD7F" w14:textId="77777777" w:rsidR="00C049A0" w:rsidRDefault="00C049A0" w:rsidP="00C049A0">
            <w:pPr>
              <w:spacing w:line="276" w:lineRule="auto"/>
              <w:jc w:val="center"/>
            </w:pPr>
          </w:p>
        </w:tc>
      </w:tr>
      <w:tr w:rsidR="00C049A0" w:rsidRPr="0078727D" w14:paraId="05A16C1C" w14:textId="77777777" w:rsidTr="00C049A0">
        <w:trPr>
          <w:trHeight w:val="291"/>
          <w:jc w:val="center"/>
        </w:trPr>
        <w:tc>
          <w:tcPr>
            <w:tcW w:w="517" w:type="dxa"/>
            <w:shd w:val="clear" w:color="auto" w:fill="1F4E79"/>
          </w:tcPr>
          <w:p w14:paraId="0EA5B0ED" w14:textId="77777777" w:rsidR="00C049A0" w:rsidRPr="0078727D" w:rsidRDefault="00C049A0" w:rsidP="00C049A0">
            <w:pPr>
              <w:jc w:val="center"/>
              <w:rPr>
                <w:rFonts w:ascii="Verdana" w:hAnsi="Verdana" w:cs="Tahoma"/>
                <w:b/>
                <w:bCs/>
                <w:color w:val="FFFFFF"/>
                <w:lang w:eastAsia="es-BO"/>
              </w:rPr>
            </w:pPr>
          </w:p>
        </w:tc>
        <w:tc>
          <w:tcPr>
            <w:tcW w:w="4206" w:type="dxa"/>
            <w:shd w:val="clear" w:color="auto" w:fill="1F4E79"/>
          </w:tcPr>
          <w:p w14:paraId="05812913" w14:textId="77777777" w:rsidR="00C049A0" w:rsidRPr="0078727D" w:rsidRDefault="00C049A0" w:rsidP="00C049A0">
            <w:pPr>
              <w:jc w:val="center"/>
              <w:rPr>
                <w:rFonts w:ascii="Verdana" w:hAnsi="Verdana" w:cs="Tahoma"/>
                <w:b/>
                <w:bCs/>
                <w:color w:val="FFFFFF"/>
                <w:lang w:eastAsia="es-BO"/>
              </w:rPr>
            </w:pPr>
            <w:r w:rsidRPr="0078727D">
              <w:rPr>
                <w:rFonts w:ascii="Verdana" w:hAnsi="Verdana" w:cs="Tahoma"/>
                <w:b/>
                <w:bCs/>
                <w:color w:val="FFFFFF"/>
                <w:lang w:eastAsia="es-BO"/>
              </w:rPr>
              <w:t>TOTAL</w:t>
            </w:r>
          </w:p>
        </w:tc>
        <w:tc>
          <w:tcPr>
            <w:tcW w:w="1386" w:type="dxa"/>
            <w:shd w:val="clear" w:color="auto" w:fill="auto"/>
          </w:tcPr>
          <w:p w14:paraId="4711817D" w14:textId="77777777" w:rsidR="00C049A0" w:rsidRPr="00091E2B" w:rsidRDefault="00C049A0" w:rsidP="00C049A0">
            <w:pPr>
              <w:jc w:val="center"/>
              <w:rPr>
                <w:rFonts w:ascii="Verdana" w:hAnsi="Verdana" w:cs="Tahoma"/>
                <w:b/>
                <w:bCs/>
                <w:color w:val="C00000"/>
                <w:lang w:eastAsia="es-BO"/>
              </w:rPr>
            </w:pPr>
            <w:r>
              <w:rPr>
                <w:rFonts w:ascii="Verdana" w:hAnsi="Verdana" w:cs="Tahoma"/>
                <w:b/>
                <w:bCs/>
                <w:color w:val="C00000"/>
                <w:lang w:eastAsia="es-BO"/>
              </w:rPr>
              <w:t>30</w:t>
            </w:r>
          </w:p>
        </w:tc>
      </w:tr>
    </w:tbl>
    <w:p w14:paraId="1CBD1D87" w14:textId="77777777" w:rsidR="00C049A0" w:rsidRPr="008F0FDF" w:rsidRDefault="00C049A0" w:rsidP="007D5FB4">
      <w:pPr>
        <w:pStyle w:val="Prrafodelista"/>
        <w:keepNext/>
        <w:widowControl w:val="0"/>
        <w:numPr>
          <w:ilvl w:val="0"/>
          <w:numId w:val="119"/>
        </w:numPr>
        <w:autoSpaceDE w:val="0"/>
        <w:autoSpaceDN w:val="0"/>
        <w:spacing w:before="240" w:after="60" w:line="260" w:lineRule="atLeast"/>
        <w:jc w:val="both"/>
        <w:outlineLvl w:val="0"/>
        <w:rPr>
          <w:rFonts w:ascii="Tahoma" w:hAnsi="Tahoma" w:cs="Tahoma"/>
          <w:i/>
          <w:iCs/>
          <w:sz w:val="18"/>
          <w:szCs w:val="18"/>
        </w:rPr>
      </w:pPr>
      <w:r w:rsidRPr="008F0FD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E229618" w14:textId="77777777" w:rsidR="00C049A0" w:rsidRPr="00246CF0" w:rsidRDefault="00C049A0" w:rsidP="007D5FB4">
      <w:pPr>
        <w:pStyle w:val="Prrafodelista"/>
        <w:keepNext/>
        <w:widowControl w:val="0"/>
        <w:numPr>
          <w:ilvl w:val="0"/>
          <w:numId w:val="119"/>
        </w:numPr>
        <w:autoSpaceDE w:val="0"/>
        <w:autoSpaceDN w:val="0"/>
        <w:spacing w:before="240" w:after="60" w:line="260" w:lineRule="atLeast"/>
        <w:jc w:val="both"/>
        <w:outlineLvl w:val="0"/>
        <w:rPr>
          <w:rFonts w:ascii="Tahoma" w:hAnsi="Tahoma" w:cs="Tahoma"/>
          <w:i/>
          <w:iCs/>
          <w:sz w:val="18"/>
          <w:szCs w:val="18"/>
        </w:rPr>
      </w:pPr>
      <w:r w:rsidRPr="00246CF0">
        <w:rPr>
          <w:rFonts w:ascii="Tahoma" w:hAnsi="Tahoma" w:cs="Tahoma"/>
          <w:i/>
          <w:iCs/>
          <w:sz w:val="18"/>
          <w:szCs w:val="18"/>
        </w:rPr>
        <w:t>Los casos de sustitución podrán contemplar las mismas comunidades/barrios/zonas/urbanizaciones/</w:t>
      </w:r>
      <w:proofErr w:type="gramStart"/>
      <w:r w:rsidRPr="00246CF0">
        <w:rPr>
          <w:rFonts w:ascii="Tahoma" w:hAnsi="Tahoma" w:cs="Tahoma"/>
          <w:i/>
          <w:iCs/>
          <w:sz w:val="18"/>
          <w:szCs w:val="18"/>
        </w:rPr>
        <w:t>otros  u</w:t>
      </w:r>
      <w:proofErr w:type="gramEnd"/>
      <w:r w:rsidRPr="00246CF0">
        <w:rPr>
          <w:rFonts w:ascii="Tahoma" w:hAnsi="Tahoma" w:cs="Tahoma"/>
          <w:i/>
          <w:iCs/>
          <w:sz w:val="18"/>
          <w:szCs w:val="18"/>
        </w:rPr>
        <w:t xml:space="preserve"> </w:t>
      </w:r>
      <w:r w:rsidRPr="00246CF0">
        <w:rPr>
          <w:rFonts w:ascii="Tahoma" w:hAnsi="Tahoma" w:cs="Tahoma"/>
          <w:b/>
          <w:bCs/>
          <w:i/>
          <w:iCs/>
          <w:sz w:val="18"/>
          <w:szCs w:val="18"/>
          <w:u w:val="single"/>
        </w:rPr>
        <w:t>otras aledañas</w:t>
      </w:r>
      <w:r w:rsidRPr="00246CF0">
        <w:rPr>
          <w:rFonts w:ascii="Tahoma" w:hAnsi="Tahoma" w:cs="Tahoma"/>
          <w:i/>
          <w:iCs/>
          <w:sz w:val="18"/>
          <w:szCs w:val="18"/>
        </w:rPr>
        <w:t xml:space="preserve"> al sector de intervención previa justificación técnica-social de la Entidad Ejecutora e Inspectoría, autorizada por la AEVIVIENDA</w:t>
      </w:r>
      <w:r w:rsidRPr="00246CF0">
        <w:rPr>
          <w:rFonts w:ascii="Tahoma" w:hAnsi="Tahoma" w:cs="Tahoma"/>
          <w:i/>
          <w:sz w:val="18"/>
          <w:szCs w:val="18"/>
        </w:rPr>
        <w:t>.</w:t>
      </w:r>
    </w:p>
    <w:p w14:paraId="2FE4C639" w14:textId="77777777" w:rsidR="00C049A0" w:rsidRPr="00882269" w:rsidRDefault="00C049A0" w:rsidP="00C049A0">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39"/>
        <w:gridCol w:w="1341"/>
        <w:gridCol w:w="1341"/>
        <w:gridCol w:w="1345"/>
      </w:tblGrid>
      <w:tr w:rsidR="00C049A0" w:rsidRPr="00882269" w14:paraId="72DE4473" w14:textId="77777777" w:rsidTr="00C049A0">
        <w:trPr>
          <w:trHeight w:val="266"/>
          <w:jc w:val="center"/>
        </w:trPr>
        <w:tc>
          <w:tcPr>
            <w:tcW w:w="240" w:type="pct"/>
            <w:shd w:val="clear" w:color="auto" w:fill="244061"/>
            <w:vAlign w:val="center"/>
            <w:hideMark/>
          </w:tcPr>
          <w:p w14:paraId="769558B0" w14:textId="77777777" w:rsidR="00C049A0" w:rsidRPr="007E15D1" w:rsidRDefault="00C049A0" w:rsidP="00C049A0">
            <w:pPr>
              <w:jc w:val="center"/>
              <w:rPr>
                <w:rFonts w:ascii="Tahoma" w:hAnsi="Tahoma" w:cs="Tahoma"/>
                <w:b/>
                <w:bCs/>
                <w:color w:val="FFFFFF"/>
                <w:lang w:eastAsia="es-BO"/>
              </w:rPr>
            </w:pPr>
            <w:proofErr w:type="spellStart"/>
            <w:r w:rsidRPr="007E15D1">
              <w:rPr>
                <w:rFonts w:ascii="Tahoma" w:hAnsi="Tahoma" w:cs="Tahoma"/>
                <w:b/>
                <w:bCs/>
                <w:color w:val="FFFFFF"/>
                <w:lang w:eastAsia="es-BO"/>
              </w:rPr>
              <w:t>Nº</w:t>
            </w:r>
            <w:proofErr w:type="spellEnd"/>
          </w:p>
        </w:tc>
        <w:tc>
          <w:tcPr>
            <w:tcW w:w="831" w:type="pct"/>
            <w:shd w:val="clear" w:color="auto" w:fill="244061"/>
            <w:vAlign w:val="center"/>
            <w:hideMark/>
          </w:tcPr>
          <w:p w14:paraId="5A784BED" w14:textId="77777777" w:rsidR="00C049A0" w:rsidRPr="007E15D1" w:rsidRDefault="00C049A0" w:rsidP="00C049A0">
            <w:pPr>
              <w:jc w:val="center"/>
              <w:rPr>
                <w:rFonts w:ascii="Tahoma" w:hAnsi="Tahoma" w:cs="Tahoma"/>
                <w:b/>
                <w:bCs/>
                <w:color w:val="FFFFFF"/>
                <w:lang w:eastAsia="es-BO"/>
              </w:rPr>
            </w:pPr>
            <w:r w:rsidRPr="007E15D1">
              <w:rPr>
                <w:rFonts w:ascii="Tahoma" w:hAnsi="Tahoma" w:cs="Tahoma"/>
                <w:b/>
                <w:bCs/>
                <w:color w:val="FFFFFF"/>
                <w:lang w:eastAsia="es-BO"/>
              </w:rPr>
              <w:t>Desde</w:t>
            </w:r>
          </w:p>
        </w:tc>
        <w:tc>
          <w:tcPr>
            <w:tcW w:w="1482" w:type="pct"/>
            <w:shd w:val="clear" w:color="auto" w:fill="244061"/>
            <w:vAlign w:val="center"/>
            <w:hideMark/>
          </w:tcPr>
          <w:p w14:paraId="5405A3D4" w14:textId="77777777" w:rsidR="00C049A0" w:rsidRPr="007E15D1" w:rsidRDefault="00C049A0" w:rsidP="00C049A0">
            <w:pPr>
              <w:jc w:val="center"/>
              <w:rPr>
                <w:rFonts w:ascii="Tahoma" w:hAnsi="Tahoma" w:cs="Tahoma"/>
                <w:b/>
                <w:bCs/>
                <w:color w:val="FFFFFF"/>
                <w:lang w:eastAsia="es-BO"/>
              </w:rPr>
            </w:pPr>
            <w:r w:rsidRPr="007E15D1">
              <w:rPr>
                <w:rFonts w:ascii="Tahoma" w:hAnsi="Tahoma" w:cs="Tahoma"/>
                <w:b/>
                <w:bCs/>
                <w:color w:val="FFFFFF"/>
                <w:lang w:eastAsia="es-BO"/>
              </w:rPr>
              <w:t>Hasta</w:t>
            </w:r>
          </w:p>
        </w:tc>
        <w:tc>
          <w:tcPr>
            <w:tcW w:w="815" w:type="pct"/>
            <w:shd w:val="clear" w:color="auto" w:fill="244061"/>
          </w:tcPr>
          <w:p w14:paraId="776AE8F5" w14:textId="77777777" w:rsidR="00C049A0" w:rsidRPr="007E15D1" w:rsidRDefault="00C049A0" w:rsidP="00C049A0">
            <w:pPr>
              <w:jc w:val="center"/>
              <w:rPr>
                <w:rFonts w:ascii="Tahoma" w:hAnsi="Tahoma" w:cs="Tahoma"/>
                <w:b/>
                <w:bCs/>
                <w:color w:val="FFFFFF"/>
                <w:lang w:eastAsia="es-BO"/>
              </w:rPr>
            </w:pPr>
            <w:r w:rsidRPr="007E15D1">
              <w:rPr>
                <w:rFonts w:ascii="Tahoma" w:hAnsi="Tahoma" w:cs="Tahoma"/>
                <w:b/>
                <w:bCs/>
                <w:color w:val="FFFFFF"/>
                <w:lang w:eastAsia="es-BO"/>
              </w:rPr>
              <w:t xml:space="preserve">Distancia </w:t>
            </w:r>
          </w:p>
        </w:tc>
        <w:tc>
          <w:tcPr>
            <w:tcW w:w="815" w:type="pct"/>
            <w:shd w:val="clear" w:color="auto" w:fill="244061"/>
            <w:vAlign w:val="center"/>
          </w:tcPr>
          <w:p w14:paraId="5B780340" w14:textId="77777777" w:rsidR="00C049A0" w:rsidRPr="007E15D1" w:rsidRDefault="00C049A0" w:rsidP="00C049A0">
            <w:pPr>
              <w:jc w:val="center"/>
              <w:rPr>
                <w:rFonts w:ascii="Tahoma" w:hAnsi="Tahoma" w:cs="Tahoma"/>
                <w:b/>
                <w:bCs/>
                <w:color w:val="FFFFFF"/>
                <w:lang w:eastAsia="es-BO"/>
              </w:rPr>
            </w:pPr>
            <w:r w:rsidRPr="007E15D1">
              <w:rPr>
                <w:rFonts w:ascii="Tahoma" w:hAnsi="Tahoma" w:cs="Tahoma"/>
                <w:b/>
                <w:bCs/>
                <w:color w:val="FFFFFF"/>
                <w:lang w:eastAsia="es-BO"/>
              </w:rPr>
              <w:t>Tiempo</w:t>
            </w:r>
          </w:p>
        </w:tc>
        <w:tc>
          <w:tcPr>
            <w:tcW w:w="817" w:type="pct"/>
            <w:shd w:val="clear" w:color="auto" w:fill="244061"/>
          </w:tcPr>
          <w:p w14:paraId="26219F05" w14:textId="77777777" w:rsidR="00C049A0" w:rsidRPr="007E15D1" w:rsidRDefault="00C049A0" w:rsidP="00C049A0">
            <w:pPr>
              <w:jc w:val="center"/>
              <w:rPr>
                <w:rFonts w:ascii="Tahoma" w:hAnsi="Tahoma" w:cs="Tahoma"/>
                <w:b/>
                <w:bCs/>
                <w:color w:val="FFFFFF"/>
                <w:lang w:eastAsia="es-BO"/>
              </w:rPr>
            </w:pPr>
            <w:r w:rsidRPr="007E15D1">
              <w:rPr>
                <w:rFonts w:ascii="Tahoma" w:hAnsi="Tahoma" w:cs="Tahoma"/>
                <w:b/>
                <w:bCs/>
                <w:color w:val="FFFFFF"/>
                <w:lang w:eastAsia="es-BO"/>
              </w:rPr>
              <w:t>Tipo de Rodadura</w:t>
            </w:r>
          </w:p>
        </w:tc>
      </w:tr>
      <w:tr w:rsidR="00C049A0" w:rsidRPr="00882269" w14:paraId="3AFD5456" w14:textId="77777777" w:rsidTr="00C049A0">
        <w:trPr>
          <w:trHeight w:val="160"/>
          <w:jc w:val="center"/>
        </w:trPr>
        <w:tc>
          <w:tcPr>
            <w:tcW w:w="240" w:type="pct"/>
            <w:shd w:val="clear" w:color="auto" w:fill="auto"/>
            <w:vAlign w:val="center"/>
          </w:tcPr>
          <w:p w14:paraId="53F4F479" w14:textId="77777777" w:rsidR="00C049A0" w:rsidRPr="007E15D1" w:rsidRDefault="00C049A0" w:rsidP="00C049A0">
            <w:pPr>
              <w:jc w:val="center"/>
              <w:rPr>
                <w:rFonts w:ascii="Tahoma" w:hAnsi="Tahoma" w:cs="Tahoma"/>
                <w:color w:val="000000"/>
                <w:lang w:eastAsia="es-BO"/>
              </w:rPr>
            </w:pPr>
            <w:r w:rsidRPr="007E15D1">
              <w:rPr>
                <w:rFonts w:ascii="Tahoma" w:hAnsi="Tahoma" w:cs="Tahoma"/>
                <w:color w:val="000000"/>
                <w:lang w:eastAsia="es-BO"/>
              </w:rPr>
              <w:t>1</w:t>
            </w:r>
          </w:p>
        </w:tc>
        <w:tc>
          <w:tcPr>
            <w:tcW w:w="831" w:type="pct"/>
            <w:vMerge w:val="restart"/>
            <w:shd w:val="clear" w:color="auto" w:fill="auto"/>
            <w:vAlign w:val="center"/>
          </w:tcPr>
          <w:p w14:paraId="7753BA2B" w14:textId="77777777" w:rsidR="00C049A0" w:rsidRPr="007E15D1" w:rsidRDefault="00C049A0" w:rsidP="00C049A0">
            <w:pPr>
              <w:jc w:val="center"/>
              <w:rPr>
                <w:rFonts w:ascii="Tahoma" w:hAnsi="Tahoma" w:cs="Tahoma"/>
                <w:bCs/>
                <w:lang w:eastAsia="es-BO"/>
              </w:rPr>
            </w:pPr>
            <w:r w:rsidRPr="007E15D1">
              <w:rPr>
                <w:rFonts w:ascii="Tahoma" w:hAnsi="Tahoma" w:cs="Tahoma"/>
                <w:bCs/>
                <w:lang w:eastAsia="es-BO"/>
              </w:rPr>
              <w:t xml:space="preserve">Municipio de </w:t>
            </w:r>
            <w:r w:rsidRPr="007E15D1">
              <w:rPr>
                <w:rFonts w:ascii="Tahoma" w:hAnsi="Tahoma" w:cs="Tahoma"/>
                <w:b/>
                <w:bCs/>
                <w:color w:val="FF0000"/>
                <w:lang w:eastAsia="es-BO"/>
              </w:rPr>
              <w:t>La paz</w:t>
            </w:r>
          </w:p>
        </w:tc>
        <w:tc>
          <w:tcPr>
            <w:tcW w:w="1482" w:type="pct"/>
            <w:shd w:val="clear" w:color="auto" w:fill="auto"/>
            <w:noWrap/>
            <w:vAlign w:val="center"/>
          </w:tcPr>
          <w:p w14:paraId="6219F942" w14:textId="77777777" w:rsidR="00C049A0" w:rsidRPr="007E15D1" w:rsidRDefault="00C049A0" w:rsidP="00C049A0">
            <w:pPr>
              <w:rPr>
                <w:rFonts w:ascii="Tahoma" w:hAnsi="Tahoma" w:cs="Tahoma"/>
                <w:color w:val="FF0000"/>
                <w:lang w:eastAsia="es-BO"/>
              </w:rPr>
            </w:pPr>
            <w:r w:rsidRPr="007E15D1">
              <w:rPr>
                <w:rFonts w:ascii="Tahoma" w:hAnsi="Tahoma" w:cs="Tahoma"/>
                <w:color w:val="FF0000"/>
              </w:rPr>
              <w:t xml:space="preserve">Municipio de </w:t>
            </w:r>
            <w:proofErr w:type="spellStart"/>
            <w:r w:rsidRPr="007E15D1">
              <w:rPr>
                <w:rFonts w:ascii="Tahoma" w:hAnsi="Tahoma" w:cs="Tahoma"/>
                <w:color w:val="FF0000"/>
              </w:rPr>
              <w:t>Tacacoma</w:t>
            </w:r>
            <w:proofErr w:type="spellEnd"/>
          </w:p>
        </w:tc>
        <w:tc>
          <w:tcPr>
            <w:tcW w:w="815" w:type="pct"/>
            <w:vAlign w:val="center"/>
          </w:tcPr>
          <w:p w14:paraId="197C39B6"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217,00 km</w:t>
            </w:r>
          </w:p>
        </w:tc>
        <w:tc>
          <w:tcPr>
            <w:tcW w:w="815" w:type="pct"/>
            <w:vAlign w:val="center"/>
          </w:tcPr>
          <w:p w14:paraId="4DBEC1B3"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 xml:space="preserve">4 </w:t>
            </w:r>
            <w:proofErr w:type="spellStart"/>
            <w:r w:rsidRPr="007E15D1">
              <w:rPr>
                <w:rFonts w:ascii="Tahoma" w:hAnsi="Tahoma" w:cs="Tahoma"/>
                <w:color w:val="FF0000"/>
                <w:lang w:eastAsia="es-BO"/>
              </w:rPr>
              <w:t>hrs</w:t>
            </w:r>
            <w:proofErr w:type="spellEnd"/>
            <w:r w:rsidRPr="007E15D1">
              <w:rPr>
                <w:rFonts w:ascii="Tahoma" w:hAnsi="Tahoma" w:cs="Tahoma"/>
                <w:color w:val="FF0000"/>
                <w:lang w:eastAsia="es-BO"/>
              </w:rPr>
              <w:t>. 46 min</w:t>
            </w:r>
          </w:p>
        </w:tc>
        <w:tc>
          <w:tcPr>
            <w:tcW w:w="817" w:type="pct"/>
            <w:vAlign w:val="center"/>
          </w:tcPr>
          <w:p w14:paraId="2A19CDEA" w14:textId="77777777" w:rsidR="00C049A0" w:rsidRPr="007E15D1" w:rsidRDefault="00C049A0" w:rsidP="00C049A0">
            <w:pPr>
              <w:jc w:val="center"/>
              <w:rPr>
                <w:rFonts w:ascii="Tahoma" w:hAnsi="Tahoma" w:cs="Tahoma"/>
                <w:color w:val="FF0000"/>
                <w:lang w:eastAsia="es-BO"/>
              </w:rPr>
            </w:pPr>
            <w:proofErr w:type="gramStart"/>
            <w:r w:rsidRPr="007E15D1">
              <w:rPr>
                <w:rFonts w:ascii="Tahoma" w:hAnsi="Tahoma" w:cs="Tahoma"/>
                <w:color w:val="FF0000"/>
                <w:lang w:eastAsia="es-BO"/>
              </w:rPr>
              <w:t>Asfalto  y</w:t>
            </w:r>
            <w:proofErr w:type="gramEnd"/>
            <w:r w:rsidRPr="007E15D1">
              <w:rPr>
                <w:rFonts w:ascii="Tahoma" w:hAnsi="Tahoma" w:cs="Tahoma"/>
                <w:color w:val="FF0000"/>
                <w:lang w:eastAsia="es-BO"/>
              </w:rPr>
              <w:t xml:space="preserve"> Tierra</w:t>
            </w:r>
          </w:p>
        </w:tc>
      </w:tr>
      <w:tr w:rsidR="00C049A0" w:rsidRPr="00882269" w14:paraId="5E5C8246" w14:textId="77777777" w:rsidTr="00C049A0">
        <w:trPr>
          <w:trHeight w:val="238"/>
          <w:jc w:val="center"/>
        </w:trPr>
        <w:tc>
          <w:tcPr>
            <w:tcW w:w="240" w:type="pct"/>
            <w:shd w:val="clear" w:color="auto" w:fill="auto"/>
            <w:vAlign w:val="center"/>
          </w:tcPr>
          <w:p w14:paraId="23994847" w14:textId="77777777" w:rsidR="00C049A0" w:rsidRPr="007E15D1" w:rsidRDefault="00C049A0" w:rsidP="00C049A0">
            <w:pPr>
              <w:jc w:val="center"/>
              <w:rPr>
                <w:rFonts w:ascii="Tahoma" w:hAnsi="Tahoma" w:cs="Tahoma"/>
                <w:color w:val="000000"/>
                <w:lang w:eastAsia="es-BO"/>
              </w:rPr>
            </w:pPr>
            <w:r w:rsidRPr="007E15D1">
              <w:rPr>
                <w:rFonts w:ascii="Tahoma" w:hAnsi="Tahoma" w:cs="Tahoma"/>
                <w:color w:val="000000"/>
                <w:lang w:eastAsia="es-BO"/>
              </w:rPr>
              <w:t>2</w:t>
            </w:r>
          </w:p>
        </w:tc>
        <w:tc>
          <w:tcPr>
            <w:tcW w:w="831" w:type="pct"/>
            <w:vMerge/>
            <w:shd w:val="clear" w:color="auto" w:fill="auto"/>
            <w:vAlign w:val="center"/>
          </w:tcPr>
          <w:p w14:paraId="4A7687E3" w14:textId="77777777" w:rsidR="00C049A0" w:rsidRPr="007E15D1" w:rsidRDefault="00C049A0" w:rsidP="00C049A0">
            <w:pPr>
              <w:jc w:val="center"/>
              <w:rPr>
                <w:rFonts w:ascii="Tahoma" w:hAnsi="Tahoma" w:cs="Tahoma"/>
                <w:b/>
                <w:bCs/>
                <w:lang w:eastAsia="es-BO"/>
              </w:rPr>
            </w:pPr>
          </w:p>
        </w:tc>
        <w:tc>
          <w:tcPr>
            <w:tcW w:w="1482" w:type="pct"/>
            <w:shd w:val="clear" w:color="auto" w:fill="auto"/>
            <w:noWrap/>
            <w:vAlign w:val="center"/>
          </w:tcPr>
          <w:p w14:paraId="4047DCDE" w14:textId="77777777" w:rsidR="00C049A0" w:rsidRPr="007E15D1" w:rsidRDefault="00C049A0" w:rsidP="00C049A0">
            <w:pPr>
              <w:rPr>
                <w:rFonts w:ascii="Tahoma" w:hAnsi="Tahoma" w:cs="Tahoma"/>
                <w:color w:val="FF0000"/>
                <w:lang w:eastAsia="es-BO"/>
              </w:rPr>
            </w:pPr>
            <w:r w:rsidRPr="007E15D1">
              <w:rPr>
                <w:rFonts w:ascii="Tahoma" w:hAnsi="Tahoma" w:cs="Tahoma"/>
                <w:color w:val="FF0000"/>
              </w:rPr>
              <w:t>Villa General Peñaranda</w:t>
            </w:r>
          </w:p>
        </w:tc>
        <w:tc>
          <w:tcPr>
            <w:tcW w:w="815" w:type="pct"/>
            <w:vAlign w:val="bottom"/>
          </w:tcPr>
          <w:p w14:paraId="1FF0FC7A"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rPr>
              <w:t xml:space="preserve">235,00 </w:t>
            </w:r>
            <w:r w:rsidRPr="007E15D1">
              <w:rPr>
                <w:rFonts w:ascii="Tahoma" w:hAnsi="Tahoma" w:cs="Tahoma"/>
                <w:color w:val="FF0000"/>
                <w:lang w:eastAsia="es-BO"/>
              </w:rPr>
              <w:t>km</w:t>
            </w:r>
          </w:p>
        </w:tc>
        <w:tc>
          <w:tcPr>
            <w:tcW w:w="815" w:type="pct"/>
            <w:vAlign w:val="center"/>
          </w:tcPr>
          <w:p w14:paraId="7B12A743" w14:textId="77777777" w:rsidR="00C049A0" w:rsidRPr="007E15D1" w:rsidRDefault="00C049A0" w:rsidP="00C049A0">
            <w:pPr>
              <w:jc w:val="center"/>
              <w:rPr>
                <w:rFonts w:ascii="Tahoma" w:hAnsi="Tahoma" w:cs="Tahoma"/>
                <w:color w:val="FF0000"/>
                <w:lang w:eastAsia="es-BO"/>
              </w:rPr>
            </w:pPr>
            <w:r>
              <w:rPr>
                <w:rFonts w:ascii="Tahoma" w:hAnsi="Tahoma" w:cs="Tahoma"/>
                <w:color w:val="FF0000"/>
                <w:lang w:eastAsia="es-BO"/>
              </w:rPr>
              <w:t>5</w:t>
            </w:r>
            <w:r w:rsidRPr="007E15D1">
              <w:rPr>
                <w:rFonts w:ascii="Tahoma" w:hAnsi="Tahoma" w:cs="Tahoma"/>
                <w:color w:val="FF0000"/>
                <w:lang w:eastAsia="es-BO"/>
              </w:rPr>
              <w:t xml:space="preserve"> </w:t>
            </w:r>
            <w:proofErr w:type="spellStart"/>
            <w:r w:rsidRPr="007E15D1">
              <w:rPr>
                <w:rFonts w:ascii="Tahoma" w:hAnsi="Tahoma" w:cs="Tahoma"/>
                <w:color w:val="FF0000"/>
                <w:lang w:eastAsia="es-BO"/>
              </w:rPr>
              <w:t>hrs</w:t>
            </w:r>
            <w:proofErr w:type="spellEnd"/>
            <w:r w:rsidRPr="007E15D1">
              <w:rPr>
                <w:rFonts w:ascii="Tahoma" w:hAnsi="Tahoma" w:cs="Tahoma"/>
                <w:color w:val="FF0000"/>
                <w:lang w:eastAsia="es-BO"/>
              </w:rPr>
              <w:t xml:space="preserve">. </w:t>
            </w:r>
            <w:r>
              <w:rPr>
                <w:rFonts w:ascii="Tahoma" w:hAnsi="Tahoma" w:cs="Tahoma"/>
                <w:color w:val="FF0000"/>
                <w:lang w:eastAsia="es-BO"/>
              </w:rPr>
              <w:t>32</w:t>
            </w:r>
            <w:r w:rsidRPr="007E15D1">
              <w:rPr>
                <w:rFonts w:ascii="Tahoma" w:hAnsi="Tahoma" w:cs="Tahoma"/>
                <w:color w:val="FF0000"/>
                <w:lang w:eastAsia="es-BO"/>
              </w:rPr>
              <w:t xml:space="preserve"> min</w:t>
            </w:r>
          </w:p>
        </w:tc>
        <w:tc>
          <w:tcPr>
            <w:tcW w:w="817" w:type="pct"/>
            <w:vAlign w:val="center"/>
          </w:tcPr>
          <w:p w14:paraId="15A7B878"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Tierra</w:t>
            </w:r>
          </w:p>
        </w:tc>
      </w:tr>
      <w:tr w:rsidR="00C049A0" w:rsidRPr="00882269" w14:paraId="4C4A94E1" w14:textId="77777777" w:rsidTr="00C049A0">
        <w:trPr>
          <w:trHeight w:val="238"/>
          <w:jc w:val="center"/>
        </w:trPr>
        <w:tc>
          <w:tcPr>
            <w:tcW w:w="240" w:type="pct"/>
            <w:shd w:val="clear" w:color="auto" w:fill="auto"/>
            <w:vAlign w:val="center"/>
          </w:tcPr>
          <w:p w14:paraId="1DFE977D" w14:textId="77777777" w:rsidR="00C049A0" w:rsidRPr="007E15D1" w:rsidRDefault="00C049A0" w:rsidP="00C049A0">
            <w:pPr>
              <w:jc w:val="center"/>
              <w:rPr>
                <w:rFonts w:ascii="Tahoma" w:hAnsi="Tahoma" w:cs="Tahoma"/>
                <w:color w:val="000000"/>
                <w:lang w:eastAsia="es-BO"/>
              </w:rPr>
            </w:pPr>
            <w:r>
              <w:rPr>
                <w:rFonts w:ascii="Tahoma" w:hAnsi="Tahoma" w:cs="Tahoma"/>
                <w:color w:val="000000"/>
                <w:lang w:eastAsia="es-BO"/>
              </w:rPr>
              <w:t>3</w:t>
            </w:r>
          </w:p>
        </w:tc>
        <w:tc>
          <w:tcPr>
            <w:tcW w:w="831" w:type="pct"/>
            <w:vMerge/>
            <w:shd w:val="clear" w:color="auto" w:fill="auto"/>
            <w:vAlign w:val="center"/>
          </w:tcPr>
          <w:p w14:paraId="4B066B01" w14:textId="77777777" w:rsidR="00C049A0" w:rsidRPr="007E15D1" w:rsidRDefault="00C049A0" w:rsidP="00C049A0">
            <w:pPr>
              <w:jc w:val="center"/>
              <w:rPr>
                <w:rFonts w:ascii="Tahoma" w:hAnsi="Tahoma" w:cs="Tahoma"/>
                <w:b/>
                <w:bCs/>
                <w:lang w:eastAsia="es-BO"/>
              </w:rPr>
            </w:pPr>
          </w:p>
        </w:tc>
        <w:tc>
          <w:tcPr>
            <w:tcW w:w="1482" w:type="pct"/>
            <w:shd w:val="clear" w:color="auto" w:fill="auto"/>
            <w:noWrap/>
            <w:vAlign w:val="center"/>
          </w:tcPr>
          <w:p w14:paraId="5043E1F9" w14:textId="77777777" w:rsidR="00C049A0" w:rsidRPr="007E15D1" w:rsidRDefault="00C049A0" w:rsidP="00C049A0">
            <w:pPr>
              <w:rPr>
                <w:rFonts w:ascii="Tahoma" w:hAnsi="Tahoma" w:cs="Tahoma"/>
                <w:color w:val="FF0000"/>
                <w:lang w:eastAsia="es-BO"/>
              </w:rPr>
            </w:pPr>
            <w:proofErr w:type="spellStart"/>
            <w:r w:rsidRPr="007E15D1">
              <w:rPr>
                <w:rFonts w:ascii="Tahoma" w:hAnsi="Tahoma" w:cs="Tahoma"/>
                <w:color w:val="FF0000"/>
              </w:rPr>
              <w:t>Pachjiri</w:t>
            </w:r>
            <w:proofErr w:type="spellEnd"/>
          </w:p>
        </w:tc>
        <w:tc>
          <w:tcPr>
            <w:tcW w:w="815" w:type="pct"/>
            <w:vAlign w:val="bottom"/>
          </w:tcPr>
          <w:p w14:paraId="5740FAC7"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rPr>
              <w:t>223,7</w:t>
            </w:r>
            <w:r>
              <w:rPr>
                <w:rFonts w:ascii="Tahoma" w:hAnsi="Tahoma" w:cs="Tahoma"/>
                <w:color w:val="FF0000"/>
              </w:rPr>
              <w:t>0</w:t>
            </w:r>
            <w:r w:rsidRPr="007E15D1">
              <w:rPr>
                <w:rFonts w:ascii="Tahoma" w:hAnsi="Tahoma" w:cs="Tahoma"/>
                <w:color w:val="FF0000"/>
              </w:rPr>
              <w:t xml:space="preserve"> </w:t>
            </w:r>
            <w:r w:rsidRPr="007E15D1">
              <w:rPr>
                <w:rFonts w:ascii="Tahoma" w:hAnsi="Tahoma" w:cs="Tahoma"/>
                <w:color w:val="FF0000"/>
                <w:lang w:eastAsia="es-BO"/>
              </w:rPr>
              <w:t>km</w:t>
            </w:r>
          </w:p>
        </w:tc>
        <w:tc>
          <w:tcPr>
            <w:tcW w:w="815" w:type="pct"/>
            <w:vAlign w:val="center"/>
          </w:tcPr>
          <w:p w14:paraId="72E17EA7" w14:textId="77777777" w:rsidR="00C049A0" w:rsidRPr="007E15D1" w:rsidRDefault="00C049A0" w:rsidP="00C049A0">
            <w:pPr>
              <w:jc w:val="center"/>
              <w:rPr>
                <w:rFonts w:ascii="Tahoma" w:hAnsi="Tahoma" w:cs="Tahoma"/>
                <w:color w:val="FF0000"/>
                <w:lang w:eastAsia="es-BO"/>
              </w:rPr>
            </w:pPr>
            <w:r>
              <w:rPr>
                <w:rFonts w:ascii="Tahoma" w:hAnsi="Tahoma" w:cs="Tahoma"/>
                <w:color w:val="FF0000"/>
                <w:lang w:eastAsia="es-BO"/>
              </w:rPr>
              <w:t>5</w:t>
            </w:r>
            <w:r w:rsidRPr="007E15D1">
              <w:rPr>
                <w:rFonts w:ascii="Tahoma" w:hAnsi="Tahoma" w:cs="Tahoma"/>
                <w:color w:val="FF0000"/>
                <w:lang w:eastAsia="es-BO"/>
              </w:rPr>
              <w:t xml:space="preserve"> </w:t>
            </w:r>
            <w:proofErr w:type="spellStart"/>
            <w:r w:rsidRPr="007E15D1">
              <w:rPr>
                <w:rFonts w:ascii="Tahoma" w:hAnsi="Tahoma" w:cs="Tahoma"/>
                <w:color w:val="FF0000"/>
                <w:lang w:eastAsia="es-BO"/>
              </w:rPr>
              <w:t>hrs</w:t>
            </w:r>
            <w:proofErr w:type="spellEnd"/>
            <w:r w:rsidRPr="007E15D1">
              <w:rPr>
                <w:rFonts w:ascii="Tahoma" w:hAnsi="Tahoma" w:cs="Tahoma"/>
                <w:color w:val="FF0000"/>
                <w:lang w:eastAsia="es-BO"/>
              </w:rPr>
              <w:t xml:space="preserve">. </w:t>
            </w:r>
            <w:r>
              <w:rPr>
                <w:rFonts w:ascii="Tahoma" w:hAnsi="Tahoma" w:cs="Tahoma"/>
                <w:color w:val="FF0000"/>
                <w:lang w:eastAsia="es-BO"/>
              </w:rPr>
              <w:t>11</w:t>
            </w:r>
            <w:r w:rsidRPr="007E15D1">
              <w:rPr>
                <w:rFonts w:ascii="Tahoma" w:hAnsi="Tahoma" w:cs="Tahoma"/>
                <w:color w:val="FF0000"/>
                <w:lang w:eastAsia="es-BO"/>
              </w:rPr>
              <w:t xml:space="preserve"> min</w:t>
            </w:r>
          </w:p>
        </w:tc>
        <w:tc>
          <w:tcPr>
            <w:tcW w:w="817" w:type="pct"/>
            <w:vAlign w:val="center"/>
          </w:tcPr>
          <w:p w14:paraId="4FC4CF1E"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Tierra</w:t>
            </w:r>
          </w:p>
        </w:tc>
      </w:tr>
      <w:tr w:rsidR="00C049A0" w:rsidRPr="00882269" w14:paraId="06255F88" w14:textId="77777777" w:rsidTr="00C049A0">
        <w:trPr>
          <w:trHeight w:val="238"/>
          <w:jc w:val="center"/>
        </w:trPr>
        <w:tc>
          <w:tcPr>
            <w:tcW w:w="240" w:type="pct"/>
            <w:shd w:val="clear" w:color="auto" w:fill="auto"/>
            <w:vAlign w:val="center"/>
          </w:tcPr>
          <w:p w14:paraId="643E538D" w14:textId="77777777" w:rsidR="00C049A0" w:rsidRPr="007E15D1" w:rsidRDefault="00C049A0" w:rsidP="00C049A0">
            <w:pPr>
              <w:jc w:val="center"/>
              <w:rPr>
                <w:rFonts w:ascii="Tahoma" w:hAnsi="Tahoma" w:cs="Tahoma"/>
                <w:color w:val="000000"/>
                <w:lang w:eastAsia="es-BO"/>
              </w:rPr>
            </w:pPr>
            <w:r>
              <w:rPr>
                <w:rFonts w:ascii="Tahoma" w:hAnsi="Tahoma" w:cs="Tahoma"/>
                <w:color w:val="000000"/>
                <w:lang w:eastAsia="es-BO"/>
              </w:rPr>
              <w:t>4</w:t>
            </w:r>
          </w:p>
        </w:tc>
        <w:tc>
          <w:tcPr>
            <w:tcW w:w="831" w:type="pct"/>
            <w:vMerge/>
            <w:shd w:val="clear" w:color="auto" w:fill="auto"/>
            <w:vAlign w:val="center"/>
          </w:tcPr>
          <w:p w14:paraId="461843EE" w14:textId="77777777" w:rsidR="00C049A0" w:rsidRPr="007E15D1" w:rsidRDefault="00C049A0" w:rsidP="00C049A0">
            <w:pPr>
              <w:jc w:val="center"/>
              <w:rPr>
                <w:rFonts w:ascii="Tahoma" w:hAnsi="Tahoma" w:cs="Tahoma"/>
                <w:b/>
                <w:bCs/>
                <w:lang w:eastAsia="es-BO"/>
              </w:rPr>
            </w:pPr>
          </w:p>
        </w:tc>
        <w:tc>
          <w:tcPr>
            <w:tcW w:w="1482" w:type="pct"/>
            <w:shd w:val="clear" w:color="auto" w:fill="auto"/>
            <w:noWrap/>
            <w:vAlign w:val="center"/>
          </w:tcPr>
          <w:p w14:paraId="2BF2D708" w14:textId="77777777" w:rsidR="00C049A0" w:rsidRPr="007E15D1" w:rsidRDefault="00C049A0" w:rsidP="00C049A0">
            <w:pPr>
              <w:rPr>
                <w:rFonts w:ascii="Tahoma" w:hAnsi="Tahoma" w:cs="Tahoma"/>
                <w:color w:val="FF0000"/>
                <w:lang w:eastAsia="es-BO"/>
              </w:rPr>
            </w:pPr>
            <w:proofErr w:type="spellStart"/>
            <w:r w:rsidRPr="007E15D1">
              <w:rPr>
                <w:rFonts w:ascii="Tahoma" w:hAnsi="Tahoma" w:cs="Tahoma"/>
                <w:color w:val="FF0000"/>
              </w:rPr>
              <w:t>Bancuni</w:t>
            </w:r>
            <w:proofErr w:type="spellEnd"/>
          </w:p>
        </w:tc>
        <w:tc>
          <w:tcPr>
            <w:tcW w:w="815" w:type="pct"/>
            <w:vAlign w:val="bottom"/>
          </w:tcPr>
          <w:p w14:paraId="1E301205"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rPr>
              <w:t>224,3</w:t>
            </w:r>
            <w:r>
              <w:rPr>
                <w:rFonts w:ascii="Tahoma" w:hAnsi="Tahoma" w:cs="Tahoma"/>
                <w:color w:val="FF0000"/>
              </w:rPr>
              <w:t>0</w:t>
            </w:r>
            <w:r w:rsidRPr="007E15D1">
              <w:rPr>
                <w:rFonts w:ascii="Tahoma" w:hAnsi="Tahoma" w:cs="Tahoma"/>
                <w:color w:val="FF0000"/>
              </w:rPr>
              <w:t xml:space="preserve"> </w:t>
            </w:r>
            <w:r w:rsidRPr="007E15D1">
              <w:rPr>
                <w:rFonts w:ascii="Tahoma" w:hAnsi="Tahoma" w:cs="Tahoma"/>
                <w:color w:val="FF0000"/>
                <w:lang w:eastAsia="es-BO"/>
              </w:rPr>
              <w:t>km</w:t>
            </w:r>
          </w:p>
        </w:tc>
        <w:tc>
          <w:tcPr>
            <w:tcW w:w="815" w:type="pct"/>
            <w:vAlign w:val="center"/>
          </w:tcPr>
          <w:p w14:paraId="35300190" w14:textId="77777777" w:rsidR="00C049A0" w:rsidRPr="007E15D1" w:rsidRDefault="00C049A0" w:rsidP="00C049A0">
            <w:pPr>
              <w:jc w:val="center"/>
              <w:rPr>
                <w:rFonts w:ascii="Tahoma" w:hAnsi="Tahoma" w:cs="Tahoma"/>
                <w:color w:val="FF0000"/>
                <w:lang w:eastAsia="es-BO"/>
              </w:rPr>
            </w:pPr>
            <w:r>
              <w:rPr>
                <w:rFonts w:ascii="Tahoma" w:hAnsi="Tahoma" w:cs="Tahoma"/>
                <w:color w:val="FF0000"/>
                <w:lang w:eastAsia="es-BO"/>
              </w:rPr>
              <w:t>5</w:t>
            </w:r>
            <w:r w:rsidRPr="007E15D1">
              <w:rPr>
                <w:rFonts w:ascii="Tahoma" w:hAnsi="Tahoma" w:cs="Tahoma"/>
                <w:color w:val="FF0000"/>
                <w:lang w:eastAsia="es-BO"/>
              </w:rPr>
              <w:t xml:space="preserve"> </w:t>
            </w:r>
            <w:proofErr w:type="spellStart"/>
            <w:r w:rsidRPr="007E15D1">
              <w:rPr>
                <w:rFonts w:ascii="Tahoma" w:hAnsi="Tahoma" w:cs="Tahoma"/>
                <w:color w:val="FF0000"/>
                <w:lang w:eastAsia="es-BO"/>
              </w:rPr>
              <w:t>hrs</w:t>
            </w:r>
            <w:proofErr w:type="spellEnd"/>
            <w:r w:rsidRPr="007E15D1">
              <w:rPr>
                <w:rFonts w:ascii="Tahoma" w:hAnsi="Tahoma" w:cs="Tahoma"/>
                <w:color w:val="FF0000"/>
                <w:lang w:eastAsia="es-BO"/>
              </w:rPr>
              <w:t xml:space="preserve">. </w:t>
            </w:r>
            <w:r>
              <w:rPr>
                <w:rFonts w:ascii="Tahoma" w:hAnsi="Tahoma" w:cs="Tahoma"/>
                <w:color w:val="FF0000"/>
                <w:lang w:eastAsia="es-BO"/>
              </w:rPr>
              <w:t>11</w:t>
            </w:r>
            <w:r w:rsidRPr="007E15D1">
              <w:rPr>
                <w:rFonts w:ascii="Tahoma" w:hAnsi="Tahoma" w:cs="Tahoma"/>
                <w:color w:val="FF0000"/>
                <w:lang w:eastAsia="es-BO"/>
              </w:rPr>
              <w:t xml:space="preserve"> min</w:t>
            </w:r>
          </w:p>
        </w:tc>
        <w:tc>
          <w:tcPr>
            <w:tcW w:w="817" w:type="pct"/>
            <w:vAlign w:val="center"/>
          </w:tcPr>
          <w:p w14:paraId="0DB8D08D"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Tierra</w:t>
            </w:r>
          </w:p>
        </w:tc>
      </w:tr>
      <w:tr w:rsidR="00C049A0" w:rsidRPr="00882269" w14:paraId="2E5B1166" w14:textId="77777777" w:rsidTr="00C049A0">
        <w:trPr>
          <w:trHeight w:val="238"/>
          <w:jc w:val="center"/>
        </w:trPr>
        <w:tc>
          <w:tcPr>
            <w:tcW w:w="240" w:type="pct"/>
            <w:shd w:val="clear" w:color="auto" w:fill="auto"/>
            <w:vAlign w:val="center"/>
          </w:tcPr>
          <w:p w14:paraId="62CEA19F" w14:textId="77777777" w:rsidR="00C049A0" w:rsidRPr="007E15D1" w:rsidRDefault="00C049A0" w:rsidP="00C049A0">
            <w:pPr>
              <w:jc w:val="center"/>
              <w:rPr>
                <w:rFonts w:ascii="Tahoma" w:hAnsi="Tahoma" w:cs="Tahoma"/>
                <w:color w:val="000000"/>
                <w:lang w:eastAsia="es-BO"/>
              </w:rPr>
            </w:pPr>
            <w:r>
              <w:rPr>
                <w:rFonts w:ascii="Tahoma" w:hAnsi="Tahoma" w:cs="Tahoma"/>
                <w:color w:val="000000"/>
                <w:lang w:eastAsia="es-BO"/>
              </w:rPr>
              <w:t>5</w:t>
            </w:r>
          </w:p>
        </w:tc>
        <w:tc>
          <w:tcPr>
            <w:tcW w:w="831" w:type="pct"/>
            <w:vMerge/>
            <w:shd w:val="clear" w:color="auto" w:fill="auto"/>
            <w:vAlign w:val="center"/>
          </w:tcPr>
          <w:p w14:paraId="2C1B39F6" w14:textId="77777777" w:rsidR="00C049A0" w:rsidRPr="007E15D1" w:rsidRDefault="00C049A0" w:rsidP="00C049A0">
            <w:pPr>
              <w:jc w:val="center"/>
              <w:rPr>
                <w:rFonts w:ascii="Tahoma" w:hAnsi="Tahoma" w:cs="Tahoma"/>
                <w:b/>
                <w:bCs/>
                <w:lang w:eastAsia="es-BO"/>
              </w:rPr>
            </w:pPr>
          </w:p>
        </w:tc>
        <w:tc>
          <w:tcPr>
            <w:tcW w:w="1482" w:type="pct"/>
            <w:shd w:val="clear" w:color="auto" w:fill="auto"/>
            <w:noWrap/>
            <w:vAlign w:val="center"/>
          </w:tcPr>
          <w:p w14:paraId="2B8B6D1B" w14:textId="77777777" w:rsidR="00C049A0" w:rsidRPr="007E15D1" w:rsidRDefault="00C049A0" w:rsidP="00C049A0">
            <w:pPr>
              <w:rPr>
                <w:rFonts w:ascii="Tahoma" w:hAnsi="Tahoma" w:cs="Tahoma"/>
                <w:color w:val="FF0000"/>
                <w:lang w:eastAsia="es-BO"/>
              </w:rPr>
            </w:pPr>
            <w:r w:rsidRPr="007E15D1">
              <w:rPr>
                <w:rFonts w:ascii="Tahoma" w:hAnsi="Tahoma" w:cs="Tahoma"/>
                <w:color w:val="FF0000"/>
              </w:rPr>
              <w:t>Loma</w:t>
            </w:r>
          </w:p>
        </w:tc>
        <w:tc>
          <w:tcPr>
            <w:tcW w:w="815" w:type="pct"/>
            <w:vAlign w:val="bottom"/>
          </w:tcPr>
          <w:p w14:paraId="1EE57D60"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rPr>
              <w:t>228,0</w:t>
            </w:r>
            <w:r>
              <w:rPr>
                <w:rFonts w:ascii="Tahoma" w:hAnsi="Tahoma" w:cs="Tahoma"/>
                <w:color w:val="FF0000"/>
              </w:rPr>
              <w:t>0</w:t>
            </w:r>
            <w:r w:rsidRPr="007E15D1">
              <w:rPr>
                <w:rFonts w:ascii="Tahoma" w:hAnsi="Tahoma" w:cs="Tahoma"/>
                <w:color w:val="FF0000"/>
              </w:rPr>
              <w:t xml:space="preserve"> </w:t>
            </w:r>
            <w:r w:rsidRPr="007E15D1">
              <w:rPr>
                <w:rFonts w:ascii="Tahoma" w:hAnsi="Tahoma" w:cs="Tahoma"/>
                <w:color w:val="FF0000"/>
                <w:lang w:eastAsia="es-BO"/>
              </w:rPr>
              <w:t>km</w:t>
            </w:r>
          </w:p>
        </w:tc>
        <w:tc>
          <w:tcPr>
            <w:tcW w:w="815" w:type="pct"/>
            <w:vAlign w:val="center"/>
          </w:tcPr>
          <w:p w14:paraId="65079A2C" w14:textId="77777777" w:rsidR="00C049A0" w:rsidRPr="007E15D1" w:rsidRDefault="00C049A0" w:rsidP="00C049A0">
            <w:pPr>
              <w:jc w:val="center"/>
              <w:rPr>
                <w:rFonts w:ascii="Tahoma" w:hAnsi="Tahoma" w:cs="Tahoma"/>
                <w:color w:val="FF0000"/>
                <w:lang w:eastAsia="es-BO"/>
              </w:rPr>
            </w:pPr>
            <w:r>
              <w:rPr>
                <w:rFonts w:ascii="Tahoma" w:hAnsi="Tahoma" w:cs="Tahoma"/>
                <w:color w:val="FF0000"/>
                <w:lang w:eastAsia="es-BO"/>
              </w:rPr>
              <w:t>5</w:t>
            </w:r>
            <w:r w:rsidRPr="007E15D1">
              <w:rPr>
                <w:rFonts w:ascii="Tahoma" w:hAnsi="Tahoma" w:cs="Tahoma"/>
                <w:color w:val="FF0000"/>
                <w:lang w:eastAsia="es-BO"/>
              </w:rPr>
              <w:t xml:space="preserve"> </w:t>
            </w:r>
            <w:proofErr w:type="spellStart"/>
            <w:r w:rsidRPr="007E15D1">
              <w:rPr>
                <w:rFonts w:ascii="Tahoma" w:hAnsi="Tahoma" w:cs="Tahoma"/>
                <w:color w:val="FF0000"/>
                <w:lang w:eastAsia="es-BO"/>
              </w:rPr>
              <w:t>hrs</w:t>
            </w:r>
            <w:proofErr w:type="spellEnd"/>
            <w:r w:rsidRPr="007E15D1">
              <w:rPr>
                <w:rFonts w:ascii="Tahoma" w:hAnsi="Tahoma" w:cs="Tahoma"/>
                <w:color w:val="FF0000"/>
                <w:lang w:eastAsia="es-BO"/>
              </w:rPr>
              <w:t xml:space="preserve">. </w:t>
            </w:r>
          </w:p>
        </w:tc>
        <w:tc>
          <w:tcPr>
            <w:tcW w:w="817" w:type="pct"/>
            <w:vAlign w:val="center"/>
          </w:tcPr>
          <w:p w14:paraId="6FB28311"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Tierra</w:t>
            </w:r>
          </w:p>
        </w:tc>
      </w:tr>
      <w:tr w:rsidR="00C049A0" w:rsidRPr="00882269" w14:paraId="1C0C0ECE" w14:textId="77777777" w:rsidTr="00C049A0">
        <w:trPr>
          <w:trHeight w:val="238"/>
          <w:jc w:val="center"/>
        </w:trPr>
        <w:tc>
          <w:tcPr>
            <w:tcW w:w="240" w:type="pct"/>
            <w:shd w:val="clear" w:color="auto" w:fill="auto"/>
            <w:vAlign w:val="center"/>
          </w:tcPr>
          <w:p w14:paraId="76B73105" w14:textId="77777777" w:rsidR="00C049A0" w:rsidRPr="007E15D1" w:rsidRDefault="00C049A0" w:rsidP="00C049A0">
            <w:pPr>
              <w:jc w:val="center"/>
              <w:rPr>
                <w:rFonts w:ascii="Tahoma" w:hAnsi="Tahoma" w:cs="Tahoma"/>
                <w:color w:val="000000"/>
                <w:lang w:eastAsia="es-BO"/>
              </w:rPr>
            </w:pPr>
            <w:r>
              <w:rPr>
                <w:rFonts w:ascii="Tahoma" w:hAnsi="Tahoma" w:cs="Tahoma"/>
                <w:color w:val="000000"/>
                <w:lang w:eastAsia="es-BO"/>
              </w:rPr>
              <w:t>6</w:t>
            </w:r>
          </w:p>
        </w:tc>
        <w:tc>
          <w:tcPr>
            <w:tcW w:w="831" w:type="pct"/>
            <w:vMerge/>
            <w:shd w:val="clear" w:color="auto" w:fill="auto"/>
            <w:vAlign w:val="center"/>
          </w:tcPr>
          <w:p w14:paraId="6CE08B25" w14:textId="77777777" w:rsidR="00C049A0" w:rsidRPr="007E15D1" w:rsidRDefault="00C049A0" w:rsidP="00C049A0">
            <w:pPr>
              <w:jc w:val="center"/>
              <w:rPr>
                <w:rFonts w:ascii="Tahoma" w:hAnsi="Tahoma" w:cs="Tahoma"/>
                <w:b/>
                <w:bCs/>
                <w:lang w:eastAsia="es-BO"/>
              </w:rPr>
            </w:pPr>
          </w:p>
        </w:tc>
        <w:tc>
          <w:tcPr>
            <w:tcW w:w="1482" w:type="pct"/>
            <w:shd w:val="clear" w:color="auto" w:fill="auto"/>
            <w:noWrap/>
            <w:vAlign w:val="center"/>
          </w:tcPr>
          <w:p w14:paraId="7D46EDDE" w14:textId="77777777" w:rsidR="00C049A0" w:rsidRPr="007E15D1" w:rsidRDefault="00C049A0" w:rsidP="00C049A0">
            <w:pPr>
              <w:rPr>
                <w:rFonts w:ascii="Tahoma" w:hAnsi="Tahoma" w:cs="Tahoma"/>
                <w:color w:val="FF0000"/>
                <w:lang w:eastAsia="es-BO"/>
              </w:rPr>
            </w:pPr>
            <w:proofErr w:type="spellStart"/>
            <w:r w:rsidRPr="007E15D1">
              <w:rPr>
                <w:rFonts w:ascii="Tahoma" w:hAnsi="Tahoma" w:cs="Tahoma"/>
                <w:color w:val="FF0000"/>
              </w:rPr>
              <w:t>Machacamarca</w:t>
            </w:r>
            <w:proofErr w:type="spellEnd"/>
          </w:p>
        </w:tc>
        <w:tc>
          <w:tcPr>
            <w:tcW w:w="815" w:type="pct"/>
            <w:vAlign w:val="bottom"/>
          </w:tcPr>
          <w:p w14:paraId="25205F5A"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rPr>
              <w:t>225,8</w:t>
            </w:r>
            <w:r>
              <w:rPr>
                <w:rFonts w:ascii="Tahoma" w:hAnsi="Tahoma" w:cs="Tahoma"/>
                <w:color w:val="FF0000"/>
              </w:rPr>
              <w:t>0</w:t>
            </w:r>
            <w:r w:rsidRPr="007E15D1">
              <w:rPr>
                <w:rFonts w:ascii="Tahoma" w:hAnsi="Tahoma" w:cs="Tahoma"/>
                <w:color w:val="FF0000"/>
              </w:rPr>
              <w:t xml:space="preserve"> </w:t>
            </w:r>
            <w:r w:rsidRPr="007E15D1">
              <w:rPr>
                <w:rFonts w:ascii="Tahoma" w:hAnsi="Tahoma" w:cs="Tahoma"/>
                <w:color w:val="FF0000"/>
                <w:lang w:eastAsia="es-BO"/>
              </w:rPr>
              <w:t>km</w:t>
            </w:r>
          </w:p>
        </w:tc>
        <w:tc>
          <w:tcPr>
            <w:tcW w:w="815" w:type="pct"/>
            <w:vAlign w:val="center"/>
          </w:tcPr>
          <w:p w14:paraId="65F6C35B" w14:textId="77777777" w:rsidR="00C049A0" w:rsidRPr="007E15D1" w:rsidRDefault="00C049A0" w:rsidP="00C049A0">
            <w:pPr>
              <w:jc w:val="center"/>
              <w:rPr>
                <w:rFonts w:ascii="Tahoma" w:hAnsi="Tahoma" w:cs="Tahoma"/>
                <w:color w:val="FF0000"/>
                <w:lang w:eastAsia="es-BO"/>
              </w:rPr>
            </w:pPr>
            <w:r>
              <w:rPr>
                <w:rFonts w:ascii="Tahoma" w:hAnsi="Tahoma" w:cs="Tahoma"/>
                <w:color w:val="FF0000"/>
                <w:lang w:eastAsia="es-BO"/>
              </w:rPr>
              <w:t>5</w:t>
            </w:r>
            <w:r w:rsidRPr="007E15D1">
              <w:rPr>
                <w:rFonts w:ascii="Tahoma" w:hAnsi="Tahoma" w:cs="Tahoma"/>
                <w:color w:val="FF0000"/>
                <w:lang w:eastAsia="es-BO"/>
              </w:rPr>
              <w:t xml:space="preserve"> </w:t>
            </w:r>
            <w:proofErr w:type="spellStart"/>
            <w:r w:rsidRPr="007E15D1">
              <w:rPr>
                <w:rFonts w:ascii="Tahoma" w:hAnsi="Tahoma" w:cs="Tahoma"/>
                <w:color w:val="FF0000"/>
                <w:lang w:eastAsia="es-BO"/>
              </w:rPr>
              <w:t>hrs</w:t>
            </w:r>
            <w:proofErr w:type="spellEnd"/>
            <w:r w:rsidRPr="007E15D1">
              <w:rPr>
                <w:rFonts w:ascii="Tahoma" w:hAnsi="Tahoma" w:cs="Tahoma"/>
                <w:color w:val="FF0000"/>
                <w:lang w:eastAsia="es-BO"/>
              </w:rPr>
              <w:t xml:space="preserve">. </w:t>
            </w:r>
            <w:r>
              <w:rPr>
                <w:rFonts w:ascii="Tahoma" w:hAnsi="Tahoma" w:cs="Tahoma"/>
                <w:color w:val="FF0000"/>
                <w:lang w:eastAsia="es-BO"/>
              </w:rPr>
              <w:t>6</w:t>
            </w:r>
            <w:r w:rsidRPr="007E15D1">
              <w:rPr>
                <w:rFonts w:ascii="Tahoma" w:hAnsi="Tahoma" w:cs="Tahoma"/>
                <w:color w:val="FF0000"/>
                <w:lang w:eastAsia="es-BO"/>
              </w:rPr>
              <w:t xml:space="preserve"> min</w:t>
            </w:r>
          </w:p>
        </w:tc>
        <w:tc>
          <w:tcPr>
            <w:tcW w:w="817" w:type="pct"/>
            <w:vAlign w:val="center"/>
          </w:tcPr>
          <w:p w14:paraId="46B154B9"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Tierra</w:t>
            </w:r>
          </w:p>
        </w:tc>
      </w:tr>
    </w:tbl>
    <w:p w14:paraId="15A0C743" w14:textId="77777777" w:rsidR="00C049A0" w:rsidRDefault="00C049A0" w:rsidP="00C049A0">
      <w:pPr>
        <w:pStyle w:val="Prrafodelista"/>
        <w:ind w:left="1080"/>
        <w:rPr>
          <w:rFonts w:ascii="Tahoma" w:hAnsi="Tahoma" w:cs="Tahoma"/>
          <w:bCs/>
          <w:i/>
          <w:iCs/>
        </w:rPr>
      </w:pPr>
      <w:bookmarkStart w:id="37" w:name="_Toc49530406"/>
      <w:bookmarkStart w:id="38" w:name="_Toc49531233"/>
      <w:bookmarkStart w:id="39" w:name="_Toc100250568"/>
      <w:bookmarkStart w:id="40" w:name="_Toc71811149"/>
    </w:p>
    <w:p w14:paraId="54090152" w14:textId="77777777" w:rsidR="00C049A0" w:rsidRPr="0053408B" w:rsidRDefault="00C049A0" w:rsidP="00C049A0">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8849887" w14:textId="77777777" w:rsidR="00C049A0" w:rsidRPr="00882269" w:rsidRDefault="00C049A0" w:rsidP="00C049A0">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1DC68E9" w14:textId="77777777" w:rsidR="00C049A0" w:rsidRPr="00882269" w:rsidRDefault="00C049A0" w:rsidP="00C049A0">
      <w:pPr>
        <w:spacing w:line="260" w:lineRule="atLeast"/>
        <w:jc w:val="both"/>
        <w:rPr>
          <w:rFonts w:ascii="Tahoma" w:hAnsi="Tahoma" w:cs="Tahoma"/>
          <w:b/>
          <w:lang w:val="es-ES_tradnl"/>
        </w:rPr>
      </w:pPr>
      <w:r w:rsidRPr="00882269">
        <w:rPr>
          <w:rFonts w:ascii="Tahoma" w:hAnsi="Tahoma" w:cs="Tahoma"/>
          <w:b/>
          <w:lang w:val="es-ES_tradnl"/>
        </w:rPr>
        <w:t>GENERAL</w:t>
      </w:r>
    </w:p>
    <w:p w14:paraId="4FB15B7B" w14:textId="77777777" w:rsidR="00C049A0" w:rsidRPr="00F71767" w:rsidRDefault="00C049A0" w:rsidP="00C049A0">
      <w:pPr>
        <w:spacing w:line="300" w:lineRule="auto"/>
        <w:jc w:val="both"/>
        <w:rPr>
          <w:rFonts w:ascii="Verdana" w:hAnsi="Verdana" w:cs="Tahoma"/>
        </w:rPr>
      </w:pPr>
      <w:r w:rsidRPr="00F71767">
        <w:rPr>
          <w:rFonts w:ascii="Verdana" w:hAnsi="Verdana" w:cs="Tahoma"/>
        </w:rPr>
        <w:t xml:space="preserve">Ejecutar el </w:t>
      </w:r>
      <w:r w:rsidRPr="00DC3139">
        <w:rPr>
          <w:rFonts w:ascii="Verdana" w:hAnsi="Verdana" w:cs="Tahoma"/>
          <w:b/>
          <w:color w:val="FF0000"/>
        </w:rPr>
        <w:t xml:space="preserve">PROYECTO DE VIVIENDA NUEVA AUTOCONSTRUCCION EN EL MUNICIPIO DE </w:t>
      </w:r>
      <w:proofErr w:type="gramStart"/>
      <w:r w:rsidRPr="00DC3139">
        <w:rPr>
          <w:rFonts w:ascii="Verdana" w:hAnsi="Verdana" w:cs="Tahoma"/>
          <w:b/>
          <w:color w:val="FF0000"/>
        </w:rPr>
        <w:t>TACACOMA  -</w:t>
      </w:r>
      <w:proofErr w:type="gramEnd"/>
      <w:r w:rsidRPr="00DC3139">
        <w:rPr>
          <w:rFonts w:ascii="Verdana" w:hAnsi="Verdana" w:cs="Tahoma"/>
          <w:b/>
          <w:color w:val="FF0000"/>
        </w:rPr>
        <w:t>FASE(III) 2024- LA PAZ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20F574C" w14:textId="77777777" w:rsidR="00C049A0" w:rsidRPr="00882269" w:rsidRDefault="00C049A0" w:rsidP="00C049A0">
      <w:pPr>
        <w:spacing w:line="260" w:lineRule="atLeast"/>
        <w:jc w:val="both"/>
        <w:rPr>
          <w:rFonts w:ascii="Tahoma" w:hAnsi="Tahoma" w:cs="Tahoma"/>
          <w:lang w:val="es-ES_tradnl"/>
        </w:rPr>
      </w:pPr>
    </w:p>
    <w:p w14:paraId="0194E1BE" w14:textId="77777777" w:rsidR="00C049A0" w:rsidRPr="00882269" w:rsidRDefault="00C049A0" w:rsidP="00C049A0">
      <w:pPr>
        <w:spacing w:line="260" w:lineRule="atLeast"/>
        <w:jc w:val="both"/>
        <w:rPr>
          <w:rFonts w:ascii="Tahoma" w:hAnsi="Tahoma" w:cs="Tahoma"/>
          <w:b/>
          <w:lang w:val="es-ES_tradnl"/>
        </w:rPr>
      </w:pPr>
      <w:r w:rsidRPr="00882269">
        <w:rPr>
          <w:rFonts w:ascii="Tahoma" w:hAnsi="Tahoma" w:cs="Tahoma"/>
          <w:b/>
          <w:lang w:val="es-ES_tradnl"/>
        </w:rPr>
        <w:t>ESPECIFICO</w:t>
      </w:r>
    </w:p>
    <w:p w14:paraId="47A4F56A" w14:textId="77777777" w:rsidR="00C049A0" w:rsidRPr="00882269" w:rsidRDefault="00C049A0" w:rsidP="00C049A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E67B09D" w14:textId="77777777" w:rsidR="00C049A0" w:rsidRPr="00882269" w:rsidRDefault="00C049A0" w:rsidP="00C049A0">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AEF3275" w14:textId="77777777" w:rsidR="00C049A0" w:rsidRPr="00882269" w:rsidRDefault="00C049A0" w:rsidP="00C049A0">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56F678E" w14:textId="77777777" w:rsidR="00C049A0" w:rsidRPr="001A2367" w:rsidRDefault="00C049A0" w:rsidP="00C049A0">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30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1"/>
    <w:p w14:paraId="6DE47D23" w14:textId="77777777" w:rsidR="00C049A0" w:rsidRPr="00882269" w:rsidRDefault="00C049A0" w:rsidP="00C049A0">
      <w:pPr>
        <w:spacing w:line="260" w:lineRule="atLeast"/>
        <w:contextualSpacing/>
        <w:jc w:val="both"/>
        <w:rPr>
          <w:rFonts w:ascii="Tahoma" w:hAnsi="Tahoma" w:cs="Tahoma"/>
          <w:b/>
          <w:lang w:val="es-ES_tradnl"/>
        </w:rPr>
      </w:pPr>
      <w:r w:rsidRPr="00882269">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71A19DA6"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6029E5E9" w14:textId="77777777" w:rsidR="00C049A0" w:rsidRDefault="00C049A0" w:rsidP="00C049A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265F82E" w14:textId="77777777" w:rsidR="00C049A0" w:rsidRPr="00882269" w:rsidRDefault="00C049A0" w:rsidP="00C049A0">
      <w:pPr>
        <w:spacing w:line="260" w:lineRule="atLeast"/>
        <w:jc w:val="both"/>
        <w:rPr>
          <w:rFonts w:ascii="Tahoma" w:hAnsi="Tahoma" w:cs="Tahoma"/>
          <w:lang w:val="es-ES_tradnl"/>
        </w:rPr>
      </w:pPr>
    </w:p>
    <w:p w14:paraId="5389BB4C" w14:textId="77777777" w:rsidR="00C049A0" w:rsidRPr="008C58B2" w:rsidRDefault="00C049A0" w:rsidP="00C049A0">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5E32E52" w14:textId="77777777" w:rsidR="00C049A0" w:rsidRPr="00246CF0" w:rsidRDefault="00C049A0" w:rsidP="00C049A0">
      <w:pPr>
        <w:numPr>
          <w:ilvl w:val="0"/>
          <w:numId w:val="75"/>
        </w:numPr>
        <w:spacing w:line="300" w:lineRule="auto"/>
        <w:ind w:left="284"/>
        <w:jc w:val="both"/>
        <w:rPr>
          <w:rFonts w:ascii="Tahoma" w:hAnsi="Tahoma" w:cs="Tahoma"/>
          <w:color w:val="000000"/>
          <w:lang w:val="es-ES_tradnl"/>
        </w:rPr>
      </w:pPr>
      <w:r w:rsidRPr="00E651DA">
        <w:rPr>
          <w:rFonts w:ascii="Tahoma" w:hAnsi="Tahoma" w:cs="Tahoma"/>
          <w:lang w:val="es-ES_tradnl"/>
        </w:rPr>
        <w:t xml:space="preserve">Suscrito el contrato </w:t>
      </w:r>
      <w:proofErr w:type="gramStart"/>
      <w:r w:rsidRPr="00E651DA">
        <w:rPr>
          <w:rFonts w:ascii="Tahoma" w:hAnsi="Tahoma" w:cs="Tahoma"/>
          <w:lang w:val="es-ES_tradnl"/>
        </w:rPr>
        <w:t>administrativo,  el</w:t>
      </w:r>
      <w:proofErr w:type="gramEnd"/>
      <w:r w:rsidRPr="00E651DA">
        <w:rPr>
          <w:rFonts w:ascii="Tahoma" w:hAnsi="Tahoma" w:cs="Tahoma"/>
          <w:lang w:val="es-ES_tradnl"/>
        </w:rPr>
        <w:t xml:space="preserve"> Inspector Asignado al proyecto emitirá la Orden de Proceder a la Entidad Ejecutora, quien deberá realizar</w:t>
      </w:r>
      <w:r w:rsidRPr="00E651DA">
        <w:rPr>
          <w:rFonts w:ascii="Tahoma" w:hAnsi="Tahoma" w:cs="Tahoma"/>
          <w:color w:val="000000" w:themeColor="text1"/>
          <w:lang w:val="es-ES_tradnl"/>
        </w:rPr>
        <w:t xml:space="preserve"> </w:t>
      </w:r>
      <w:r w:rsidRPr="00E651DA">
        <w:rPr>
          <w:rFonts w:ascii="Tahoma" w:hAnsi="Tahoma" w:cs="Tahoma"/>
          <w:lang w:val="es-ES_tradnl"/>
        </w:rPr>
        <w:t xml:space="preserve">la selección y Evaluación </w:t>
      </w:r>
      <w:r w:rsidRPr="00246CF0">
        <w:rPr>
          <w:rFonts w:ascii="Tahoma" w:hAnsi="Tahoma" w:cs="Tahoma"/>
          <w:lang w:val="es-ES_tradnl"/>
        </w:rPr>
        <w:t>de solicitantes para postular a ser beneficiario, bajo los siguientes plazos:</w:t>
      </w:r>
    </w:p>
    <w:p w14:paraId="5774E637" w14:textId="77777777" w:rsidR="00C049A0" w:rsidRPr="00246CF0" w:rsidRDefault="00C049A0" w:rsidP="007D5FB4">
      <w:pPr>
        <w:numPr>
          <w:ilvl w:val="1"/>
          <w:numId w:val="108"/>
        </w:numPr>
        <w:spacing w:line="300" w:lineRule="auto"/>
        <w:contextualSpacing/>
        <w:jc w:val="both"/>
        <w:rPr>
          <w:rFonts w:ascii="Tahoma" w:hAnsi="Tahoma" w:cs="Tahoma"/>
          <w:color w:val="000000"/>
          <w:lang w:val="es-ES_tradnl"/>
        </w:rPr>
      </w:pPr>
      <w:bookmarkStart w:id="44" w:name="_Hlk162366944"/>
      <w:r w:rsidRPr="00246CF0">
        <w:rPr>
          <w:rFonts w:ascii="Tahoma" w:hAnsi="Tahoma" w:cs="Tahoma"/>
          <w:color w:val="000000"/>
          <w:lang w:val="es-ES_tradnl"/>
        </w:rPr>
        <w:t xml:space="preserve">Hasta </w:t>
      </w:r>
      <w:r w:rsidRPr="00A0278A">
        <w:rPr>
          <w:rFonts w:ascii="Tahoma" w:hAnsi="Tahoma" w:cs="Tahoma"/>
          <w:b/>
          <w:bCs/>
          <w:color w:val="FF0000"/>
          <w:highlight w:val="yellow"/>
          <w:lang w:val="es-ES_tradnl"/>
        </w:rPr>
        <w:t>40</w:t>
      </w:r>
      <w:r w:rsidRPr="00246CF0">
        <w:rPr>
          <w:rFonts w:ascii="Tahoma" w:hAnsi="Tahoma" w:cs="Tahoma"/>
          <w:color w:val="000000"/>
          <w:lang w:val="es-ES_tradnl"/>
        </w:rPr>
        <w:t xml:space="preserve"> días calendario si el proyecto contempla hasta 30 Soluciones Habitacionales</w:t>
      </w:r>
    </w:p>
    <w:p w14:paraId="3AB0B16F" w14:textId="77777777" w:rsidR="00C049A0" w:rsidRPr="00246CF0" w:rsidRDefault="00C049A0" w:rsidP="00C049A0">
      <w:pPr>
        <w:numPr>
          <w:ilvl w:val="0"/>
          <w:numId w:val="75"/>
        </w:numPr>
        <w:spacing w:line="300" w:lineRule="auto"/>
        <w:ind w:left="284"/>
        <w:jc w:val="both"/>
        <w:rPr>
          <w:rFonts w:ascii="Tahoma" w:hAnsi="Tahoma" w:cs="Tahoma"/>
          <w:lang w:val="es-ES_tradnl"/>
        </w:rPr>
      </w:pPr>
      <w:bookmarkStart w:id="45" w:name="_Hlk180157718"/>
      <w:bookmarkEnd w:id="44"/>
      <w:r w:rsidRPr="00246CF0">
        <w:rPr>
          <w:rFonts w:ascii="Tahoma" w:hAnsi="Tahoma" w:cs="Tahoma"/>
          <w:lang w:val="es-ES_tradnl"/>
        </w:rPr>
        <w:t xml:space="preserve">En el plazo establecido la Entidad Ejecutora deberá realizar la </w:t>
      </w:r>
      <w:r w:rsidRPr="00246CF0">
        <w:rPr>
          <w:rFonts w:ascii="Tahoma" w:hAnsi="Tahoma" w:cs="Tahoma"/>
          <w:b/>
          <w:lang w:val="es-ES_tradnl"/>
        </w:rPr>
        <w:t>socialización y evaluación</w:t>
      </w:r>
      <w:r w:rsidRPr="00246CF0">
        <w:rPr>
          <w:rFonts w:ascii="Tahoma" w:hAnsi="Tahoma" w:cs="Tahoma"/>
          <w:lang w:val="es-ES_tradnl"/>
        </w:rPr>
        <w:t xml:space="preserve"> a los solicitantes en las COMUNIDADES/BARRIO/ZONA/URBANIZACIÓN/JUNTA VECINAL U OTRAS ZONAS de intervención, </w:t>
      </w:r>
      <w:r w:rsidRPr="00246CF0">
        <w:rPr>
          <w:rFonts w:ascii="Tahoma" w:hAnsi="Tahoma" w:cs="Tahoma"/>
          <w:b/>
          <w:lang w:val="es-ES_tradnl"/>
        </w:rPr>
        <w:t>de manera conjunta</w:t>
      </w:r>
      <w:r w:rsidRPr="00246CF0">
        <w:rPr>
          <w:rFonts w:ascii="Tahoma" w:hAnsi="Tahoma" w:cs="Tahoma"/>
          <w:lang w:val="es-ES_tradnl"/>
        </w:rPr>
        <w:t xml:space="preserve"> con la AEVIVIENDA, de acuerdo a normativa vigente referida a </w:t>
      </w:r>
      <w:r w:rsidRPr="00246CF0">
        <w:rPr>
          <w:rFonts w:ascii="Tahoma" w:hAnsi="Tahoma" w:cs="Tahoma"/>
          <w:b/>
          <w:u w:val="single"/>
          <w:lang w:val="es-ES_tradnl"/>
        </w:rPr>
        <w:t>SELECCIÓN DE BENEFICIARIOS</w:t>
      </w:r>
      <w:r w:rsidRPr="00246CF0">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5"/>
    <w:p w14:paraId="2793C6EB" w14:textId="77777777" w:rsidR="00C049A0" w:rsidRPr="00246CF0" w:rsidRDefault="00C049A0" w:rsidP="00C049A0">
      <w:pPr>
        <w:numPr>
          <w:ilvl w:val="0"/>
          <w:numId w:val="75"/>
        </w:numPr>
        <w:spacing w:line="300" w:lineRule="auto"/>
        <w:ind w:left="284"/>
        <w:jc w:val="both"/>
        <w:rPr>
          <w:rFonts w:ascii="Tahoma" w:hAnsi="Tahoma" w:cs="Tahoma"/>
          <w:lang w:val="es-ES_tradnl"/>
        </w:rPr>
      </w:pPr>
      <w:r w:rsidRPr="00246CF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B42E5CF" w14:textId="77777777" w:rsidR="00C049A0" w:rsidRPr="00246CF0" w:rsidRDefault="00C049A0" w:rsidP="00C049A0">
      <w:pPr>
        <w:numPr>
          <w:ilvl w:val="0"/>
          <w:numId w:val="75"/>
        </w:numPr>
        <w:spacing w:line="300" w:lineRule="auto"/>
        <w:ind w:left="284"/>
        <w:jc w:val="both"/>
        <w:rPr>
          <w:rFonts w:ascii="Tahoma" w:hAnsi="Tahoma" w:cs="Tahoma"/>
          <w:lang w:val="es-ES_tradnl"/>
        </w:rPr>
      </w:pPr>
      <w:r w:rsidRPr="00246CF0">
        <w:rPr>
          <w:rFonts w:ascii="Tahoma"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246CF0">
        <w:rPr>
          <w:rFonts w:ascii="Tahoma" w:hAnsi="Tahoma" w:cs="Tahoma"/>
          <w:lang w:val="es-ES_tradnl"/>
        </w:rPr>
        <w:t>TDR´s</w:t>
      </w:r>
      <w:proofErr w:type="spellEnd"/>
      <w:r w:rsidRPr="00246CF0">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bookmarkEnd w:id="43"/>
    <w:p w14:paraId="00771822" w14:textId="77777777" w:rsidR="00C049A0" w:rsidRPr="00882269" w:rsidRDefault="00C049A0" w:rsidP="00C049A0">
      <w:pPr>
        <w:spacing w:line="260" w:lineRule="atLeast"/>
        <w:jc w:val="both"/>
        <w:rPr>
          <w:rFonts w:ascii="Tahoma" w:hAnsi="Tahoma" w:cs="Tahoma"/>
          <w:lang w:val="es-ES_tradnl"/>
        </w:rPr>
      </w:pPr>
    </w:p>
    <w:p w14:paraId="73E59369" w14:textId="77777777" w:rsidR="00C049A0" w:rsidRPr="00882269" w:rsidRDefault="00C049A0" w:rsidP="00C049A0">
      <w:pPr>
        <w:tabs>
          <w:tab w:val="num" w:pos="720"/>
        </w:tabs>
        <w:spacing w:line="260" w:lineRule="atLeast"/>
        <w:contextualSpacing/>
        <w:jc w:val="both"/>
        <w:rPr>
          <w:rFonts w:ascii="Tahoma" w:hAnsi="Tahoma" w:cs="Tahoma"/>
          <w:b/>
          <w:vanish/>
          <w:lang w:val="es-ES_tradnl"/>
        </w:rPr>
      </w:pPr>
    </w:p>
    <w:p w14:paraId="495512CA" w14:textId="77777777" w:rsidR="00C049A0" w:rsidRPr="00882269" w:rsidRDefault="00C049A0" w:rsidP="00C049A0">
      <w:pPr>
        <w:numPr>
          <w:ilvl w:val="0"/>
          <w:numId w:val="47"/>
        </w:numPr>
        <w:tabs>
          <w:tab w:val="num" w:pos="720"/>
        </w:tabs>
        <w:spacing w:line="260" w:lineRule="atLeast"/>
        <w:ind w:left="0"/>
        <w:contextualSpacing/>
        <w:jc w:val="both"/>
        <w:rPr>
          <w:rFonts w:ascii="Tahoma" w:hAnsi="Tahoma" w:cs="Tahoma"/>
          <w:b/>
          <w:vanish/>
          <w:lang w:val="es-ES_tradnl"/>
        </w:rPr>
      </w:pPr>
    </w:p>
    <w:p w14:paraId="5FBEA71F" w14:textId="77777777" w:rsidR="00C049A0" w:rsidRPr="0058097C" w:rsidRDefault="00C049A0" w:rsidP="00C049A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01E4500" w14:textId="77777777" w:rsidR="00C049A0" w:rsidRPr="0058097C" w:rsidRDefault="00C049A0" w:rsidP="00C049A0">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449EAB1" w14:textId="77777777" w:rsidR="00C049A0" w:rsidRPr="00882269" w:rsidRDefault="00C049A0" w:rsidP="00C049A0">
      <w:pPr>
        <w:numPr>
          <w:ilvl w:val="0"/>
          <w:numId w:val="48"/>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2BD4C08" w14:textId="77777777" w:rsidR="00C049A0" w:rsidRPr="00882269" w:rsidRDefault="00C049A0" w:rsidP="00C049A0">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31AD6E6" w14:textId="77777777" w:rsidR="00C049A0" w:rsidRPr="00882269" w:rsidRDefault="00C049A0" w:rsidP="00C049A0">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7B32979" w14:textId="77777777" w:rsidR="00C049A0" w:rsidRPr="005B4B6D" w:rsidRDefault="00C049A0" w:rsidP="00C049A0">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F4ABA5B" w14:textId="77777777" w:rsidR="00C049A0" w:rsidRPr="005B4B6D" w:rsidRDefault="00C049A0" w:rsidP="00C049A0">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0DC2621" w14:textId="77777777" w:rsidR="00C049A0" w:rsidRPr="00882269" w:rsidRDefault="00C049A0" w:rsidP="00C049A0">
      <w:pPr>
        <w:spacing w:line="260" w:lineRule="atLeast"/>
        <w:ind w:left="284"/>
        <w:contextualSpacing/>
        <w:jc w:val="both"/>
        <w:rPr>
          <w:rFonts w:ascii="Tahoma" w:hAnsi="Tahoma" w:cs="Tahoma"/>
          <w:lang w:val="es-ES_tradnl"/>
        </w:rPr>
      </w:pPr>
      <w:r w:rsidRPr="005B4B6D">
        <w:rPr>
          <w:rFonts w:ascii="Tahoma" w:hAnsi="Tahoma" w:cs="Tahoma"/>
          <w:lang w:val="es-ES_tradnl"/>
        </w:rPr>
        <w:lastRenderedPageBreak/>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8AF7723" w14:textId="77777777" w:rsidR="00C049A0" w:rsidRPr="00882269" w:rsidRDefault="00C049A0" w:rsidP="00C049A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E7A4792" w14:textId="77777777" w:rsidR="00C049A0" w:rsidRPr="00882269" w:rsidRDefault="00C049A0" w:rsidP="00C049A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186073" w14:textId="77777777" w:rsidR="00C049A0" w:rsidRPr="00882269" w:rsidRDefault="00C049A0" w:rsidP="00C049A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6390B02" w14:textId="77777777" w:rsidR="00C049A0" w:rsidRPr="00882269" w:rsidRDefault="00C049A0" w:rsidP="00C049A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5682B30" w14:textId="77777777" w:rsidR="00C049A0" w:rsidRPr="00882269" w:rsidRDefault="00C049A0" w:rsidP="00C049A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84D93A6" w14:textId="77777777" w:rsidR="00C049A0" w:rsidRPr="00882269" w:rsidRDefault="00C049A0" w:rsidP="00C049A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3261E86" w14:textId="77777777" w:rsidR="00C049A0" w:rsidRPr="00882269" w:rsidRDefault="00C049A0" w:rsidP="00C049A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86DBEA3" w14:textId="77777777" w:rsidR="00C049A0" w:rsidRPr="00882269" w:rsidRDefault="00C049A0" w:rsidP="00C049A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53769C1" w14:textId="77777777" w:rsidR="00C049A0" w:rsidRPr="005B4B6D" w:rsidRDefault="00C049A0" w:rsidP="00C049A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9E0D23A" w14:textId="77777777" w:rsidR="00C049A0" w:rsidRPr="00882269" w:rsidRDefault="00C049A0" w:rsidP="00C049A0">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0EDCEFF" w14:textId="77777777" w:rsidR="00C049A0" w:rsidRPr="00882269" w:rsidRDefault="00C049A0" w:rsidP="00C049A0">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E2AAA89" w14:textId="77777777" w:rsidR="00C049A0" w:rsidRPr="00882269" w:rsidRDefault="00C049A0" w:rsidP="00C049A0">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5DD0F75" w14:textId="77777777" w:rsidR="00C049A0" w:rsidRPr="00882269" w:rsidRDefault="00C049A0" w:rsidP="00C049A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CA6B79A" w14:textId="77777777" w:rsidR="00C049A0" w:rsidRPr="00882269" w:rsidRDefault="00C049A0" w:rsidP="00C049A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2DE35FB" w14:textId="77777777" w:rsidR="00C049A0" w:rsidRPr="00882269" w:rsidRDefault="00C049A0" w:rsidP="00C049A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1C9D060" w14:textId="77777777" w:rsidR="00C049A0" w:rsidRPr="0058097C" w:rsidRDefault="00C049A0" w:rsidP="00C049A0">
      <w:pPr>
        <w:numPr>
          <w:ilvl w:val="0"/>
          <w:numId w:val="69"/>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64BC5D2" w14:textId="77777777" w:rsidR="00C049A0" w:rsidRPr="0058097C" w:rsidRDefault="00C049A0" w:rsidP="00C049A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3F0E60C" w14:textId="77777777" w:rsidR="00C049A0" w:rsidRPr="0058097C" w:rsidRDefault="00C049A0" w:rsidP="00C049A0">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2BB6559E" w14:textId="77777777" w:rsidR="00C049A0" w:rsidRPr="0058097C" w:rsidRDefault="00C049A0" w:rsidP="00C049A0">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0CFF6086" w14:textId="77777777" w:rsidR="00C049A0" w:rsidRPr="00882269" w:rsidRDefault="00C049A0" w:rsidP="00C049A0">
      <w:pPr>
        <w:spacing w:line="260" w:lineRule="atLeast"/>
        <w:ind w:left="284"/>
        <w:contextualSpacing/>
        <w:jc w:val="both"/>
        <w:rPr>
          <w:rFonts w:ascii="Tahoma" w:hAnsi="Tahoma" w:cs="Tahoma"/>
          <w:lang w:val="es-ES_tradnl"/>
        </w:rPr>
      </w:pPr>
    </w:p>
    <w:p w14:paraId="3C26AB27" w14:textId="77777777" w:rsidR="00C049A0" w:rsidRPr="00882269" w:rsidRDefault="00C049A0" w:rsidP="00C049A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280D308" w14:textId="77777777" w:rsidR="00C049A0" w:rsidRPr="00246CF0" w:rsidRDefault="00C049A0" w:rsidP="00C049A0">
      <w:pPr>
        <w:numPr>
          <w:ilvl w:val="0"/>
          <w:numId w:val="49"/>
        </w:numPr>
        <w:spacing w:line="260" w:lineRule="atLeast"/>
        <w:ind w:left="284" w:hanging="283"/>
        <w:contextualSpacing/>
        <w:jc w:val="both"/>
        <w:rPr>
          <w:rFonts w:ascii="Tahoma" w:hAnsi="Tahoma" w:cs="Tahoma"/>
          <w:lang w:val="es-ES_tradnl"/>
        </w:rPr>
      </w:pPr>
      <w:bookmarkStart w:id="48" w:name="_Hlk180055489"/>
      <w:r w:rsidRPr="00D6273F">
        <w:rPr>
          <w:rFonts w:ascii="Tahoma" w:hAnsi="Tahoma" w:cs="Tahoma"/>
          <w:lang w:val="es-ES_tradnl"/>
        </w:rPr>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w:t>
      </w:r>
      <w:bookmarkStart w:id="49" w:name="_Hlk181022793"/>
      <w:r w:rsidRPr="00D6273F">
        <w:rPr>
          <w:rFonts w:ascii="Tahoma" w:hAnsi="Tahoma" w:cs="Tahoma"/>
          <w:lang w:val="es-ES_tradnl"/>
        </w:rPr>
        <w:t xml:space="preserve">estado inicial de los terrenos de cada beneficiario y su núcleo familiar. Este diagnóstico debe validar la asignación de la </w:t>
      </w:r>
      <w:r w:rsidRPr="00246CF0">
        <w:rPr>
          <w:rFonts w:ascii="Tahoma" w:hAnsi="Tahoma" w:cs="Tahoma"/>
          <w:lang w:val="es-ES_tradnl"/>
        </w:rPr>
        <w:t xml:space="preserve">solución habitacional para cada familia. </w:t>
      </w:r>
      <w:bookmarkEnd w:id="48"/>
      <w:bookmarkEnd w:id="49"/>
    </w:p>
    <w:p w14:paraId="132CA7E9" w14:textId="77777777" w:rsidR="00C049A0" w:rsidRPr="00246CF0" w:rsidRDefault="00C049A0" w:rsidP="00C049A0">
      <w:pPr>
        <w:spacing w:line="260" w:lineRule="atLeast"/>
        <w:ind w:left="284"/>
        <w:contextualSpacing/>
        <w:jc w:val="both"/>
        <w:rPr>
          <w:rFonts w:ascii="Tahoma" w:hAnsi="Tahoma" w:cs="Tahoma"/>
          <w:lang w:val="es-ES_tradnl"/>
        </w:rPr>
      </w:pPr>
      <w:bookmarkStart w:id="50" w:name="_Hlk180057022"/>
      <w:r w:rsidRPr="00246CF0">
        <w:rPr>
          <w:rFonts w:ascii="Tahoma" w:hAnsi="Tahoma" w:cs="Tahoma"/>
          <w:lang w:val="es-ES_tradnl"/>
        </w:rPr>
        <w:t xml:space="preserve">El Diagnostico Habitacional realizado por la ENTIDAD EJECUTORA EN COORDINACIÓN CON INSPECTORÍA Y AEVIVIENDA, puede </w:t>
      </w:r>
      <w:proofErr w:type="spellStart"/>
      <w:r w:rsidRPr="00246CF0">
        <w:rPr>
          <w:rFonts w:ascii="Tahoma" w:hAnsi="Tahoma" w:cs="Tahoma"/>
          <w:lang w:val="es-ES_tradnl"/>
        </w:rPr>
        <w:t>re-definir</w:t>
      </w:r>
      <w:proofErr w:type="spellEnd"/>
      <w:r w:rsidRPr="00246CF0">
        <w:rPr>
          <w:rFonts w:ascii="Tahoma" w:hAnsi="Tahoma" w:cs="Tahoma"/>
          <w:lang w:val="es-ES_tradnl"/>
        </w:rPr>
        <w:t xml:space="preserve"> (EXCEPCIONALMENTE) la intervención, ésta en coordinación con la familia beneficiaria, </w:t>
      </w:r>
      <w:bookmarkStart w:id="51" w:name="_Hlk145577945"/>
      <w:r w:rsidRPr="00246CF0">
        <w:rPr>
          <w:rFonts w:ascii="Tahoma" w:hAnsi="Tahoma" w:cs="Tahoma"/>
          <w:lang w:val="es-ES_tradnl"/>
        </w:rPr>
        <w:t xml:space="preserve">para evitar deficiencias en el diseño, aplicando para el efecto los medios establecidos y documentación contractual (Contrato Modificatorio, Orden de Cambio, Orden </w:t>
      </w:r>
      <w:r w:rsidRPr="00246CF0">
        <w:rPr>
          <w:rFonts w:ascii="Tahoma" w:hAnsi="Tahoma" w:cs="Tahoma"/>
          <w:lang w:val="es-ES_tradnl"/>
        </w:rPr>
        <w:lastRenderedPageBreak/>
        <w:t>de Trabajo) con el fin de obtener resultados óptimos en la ejecución de las viviendas</w:t>
      </w:r>
      <w:bookmarkEnd w:id="51"/>
      <w:r w:rsidRPr="00246CF0">
        <w:rPr>
          <w:rFonts w:ascii="Tahoma" w:hAnsi="Tahoma" w:cs="Tahoma"/>
          <w:lang w:val="es-ES_tradnl"/>
        </w:rPr>
        <w:t>, mediante visitas al sitio, aprobado por el Inspector</w:t>
      </w:r>
      <w:bookmarkStart w:id="52" w:name="_Hlk113371329"/>
      <w:r w:rsidRPr="00246CF0">
        <w:rPr>
          <w:rFonts w:ascii="Tahoma" w:hAnsi="Tahoma" w:cs="Tahoma"/>
          <w:lang w:val="es-ES_tradnl"/>
        </w:rPr>
        <w:t>, y validado por el Fiscal del Proyecto, previo acompañamiento.</w:t>
      </w:r>
      <w:bookmarkEnd w:id="50"/>
      <w:bookmarkEnd w:id="52"/>
    </w:p>
    <w:p w14:paraId="33324C7E" w14:textId="77777777" w:rsidR="00C049A0" w:rsidRPr="00246CF0" w:rsidRDefault="00C049A0" w:rsidP="00C049A0">
      <w:pPr>
        <w:numPr>
          <w:ilvl w:val="0"/>
          <w:numId w:val="49"/>
        </w:numPr>
        <w:spacing w:line="260" w:lineRule="atLeast"/>
        <w:ind w:left="284" w:hanging="283"/>
        <w:contextualSpacing/>
        <w:jc w:val="both"/>
        <w:rPr>
          <w:rFonts w:ascii="Tahoma" w:hAnsi="Tahoma" w:cs="Tahoma"/>
          <w:lang w:val="es-ES_tradnl"/>
        </w:rPr>
      </w:pPr>
      <w:r w:rsidRPr="00246CF0">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2BAD561E" w14:textId="77777777" w:rsidR="00C049A0" w:rsidRDefault="00C049A0" w:rsidP="00C049A0">
      <w:pPr>
        <w:numPr>
          <w:ilvl w:val="0"/>
          <w:numId w:val="49"/>
        </w:numPr>
        <w:spacing w:line="260" w:lineRule="atLeast"/>
        <w:ind w:left="284" w:hanging="283"/>
        <w:contextualSpacing/>
        <w:jc w:val="both"/>
        <w:rPr>
          <w:rFonts w:ascii="Tahoma" w:hAnsi="Tahoma" w:cs="Tahoma"/>
          <w:lang w:val="es-ES_tradnl"/>
        </w:rPr>
      </w:pPr>
      <w:r w:rsidRPr="00246CF0">
        <w:rPr>
          <w:rFonts w:ascii="Tahoma" w:hAnsi="Tahoma" w:cs="Tahoma"/>
          <w:lang w:val="es-ES_tradnl"/>
        </w:rPr>
        <w:t>Solicitar al Fiscal del Proyecto a través del Inspector, se entregue</w:t>
      </w:r>
      <w:r w:rsidRPr="00882269">
        <w:rPr>
          <w:rFonts w:ascii="Tahoma" w:hAnsi="Tahoma" w:cs="Tahoma"/>
          <w:lang w:val="es-ES_tradnl"/>
        </w:rPr>
        <w:t xml:space="preserve"> oficialmente a la Entidad Ejecutora una fotocopia de la Licencia Ambiental Vigente y copia en formato digital de los documentos ambientales correspondientes (PPM-PASA).</w:t>
      </w:r>
    </w:p>
    <w:p w14:paraId="33CD764B" w14:textId="77777777" w:rsidR="00C049A0" w:rsidRPr="0058097C" w:rsidRDefault="00C049A0" w:rsidP="00C049A0">
      <w:pPr>
        <w:numPr>
          <w:ilvl w:val="0"/>
          <w:numId w:val="49"/>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A0278A">
        <w:rPr>
          <w:rFonts w:ascii="Tahoma" w:hAnsi="Tahoma" w:cs="Tahoma"/>
          <w:b/>
          <w:bCs/>
          <w:color w:val="FF0000"/>
          <w:highlight w:val="yellow"/>
          <w:lang w:val="es-ES_tradnl"/>
        </w:rPr>
        <w:t>30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C3FFA54" w14:textId="77777777" w:rsidR="00C049A0" w:rsidRPr="00246CF0"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a </w:t>
      </w:r>
      <w:r w:rsidRPr="00246CF0">
        <w:rPr>
          <w:rFonts w:ascii="Tahoma" w:hAnsi="Tahoma" w:cs="Tahoma"/>
          <w:lang w:val="es-ES_tradnl"/>
        </w:rPr>
        <w:t>Áreas Protegidas Nacionales o Sub Nacionales (cuando corresponda).</w:t>
      </w:r>
    </w:p>
    <w:p w14:paraId="6D73559C" w14:textId="77777777" w:rsidR="00C049A0" w:rsidRPr="00246CF0" w:rsidRDefault="00C049A0" w:rsidP="00C049A0">
      <w:pPr>
        <w:numPr>
          <w:ilvl w:val="0"/>
          <w:numId w:val="49"/>
        </w:numPr>
        <w:spacing w:line="260" w:lineRule="atLeast"/>
        <w:ind w:left="284" w:hanging="284"/>
        <w:jc w:val="both"/>
        <w:rPr>
          <w:rFonts w:ascii="Tahoma" w:hAnsi="Tahoma" w:cs="Tahoma"/>
        </w:rPr>
      </w:pPr>
      <w:bookmarkStart w:id="53" w:name="_Hlk145489069"/>
      <w:bookmarkStart w:id="54" w:name="_Hlk145577011"/>
      <w:r w:rsidRPr="00246CF0">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p>
    <w:bookmarkEnd w:id="53"/>
    <w:bookmarkEnd w:id="54"/>
    <w:p w14:paraId="7CA82D7E" w14:textId="77777777" w:rsidR="00C049A0" w:rsidRPr="00246CF0" w:rsidRDefault="00C049A0" w:rsidP="00C049A0">
      <w:pPr>
        <w:numPr>
          <w:ilvl w:val="0"/>
          <w:numId w:val="49"/>
        </w:numPr>
        <w:spacing w:line="260" w:lineRule="atLeast"/>
        <w:ind w:left="284" w:hanging="283"/>
        <w:contextualSpacing/>
        <w:jc w:val="both"/>
        <w:rPr>
          <w:rFonts w:ascii="Tahoma" w:hAnsi="Tahoma" w:cs="Tahoma"/>
          <w:lang w:val="es-ES_tradnl"/>
        </w:rPr>
      </w:pPr>
      <w:r w:rsidRPr="00246CF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AE6234C"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246CF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w:t>
      </w:r>
      <w:r w:rsidRPr="00882269">
        <w:rPr>
          <w:rFonts w:ascii="Tahoma" w:hAnsi="Tahoma" w:cs="Tahoma"/>
          <w:lang w:val="es-ES_tradnl"/>
        </w:rPr>
        <w:t xml:space="preserve">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9E5036F"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bookmarkStart w:id="5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1C19795"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AE11C4D" w14:textId="77777777" w:rsidR="00C049A0" w:rsidRPr="009F7AC5"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6" w:name="_Hlk126076662"/>
      <w:r w:rsidRPr="00882269">
        <w:rPr>
          <w:rFonts w:ascii="Tahoma" w:hAnsi="Tahoma" w:cs="Tahoma"/>
          <w:lang w:val="es-ES_tradnl"/>
        </w:rPr>
        <w:t xml:space="preserve">en la implantación de </w:t>
      </w:r>
      <w:bookmarkEnd w:id="5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1907827A"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0254741"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12B66A6"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90DC692"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087A7D4"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F3E5338"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50B7811"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409ED28"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DBEE39"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F4EE09D"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00BD40F" w14:textId="77777777" w:rsidR="00C049A0" w:rsidRPr="00882269" w:rsidRDefault="00C049A0" w:rsidP="00C049A0">
      <w:pPr>
        <w:spacing w:line="260" w:lineRule="atLeast"/>
        <w:contextualSpacing/>
        <w:jc w:val="both"/>
        <w:rPr>
          <w:rFonts w:ascii="Tahoma" w:hAnsi="Tahoma" w:cs="Tahoma"/>
          <w:color w:val="000000"/>
          <w:lang w:val="es-ES_tradnl"/>
        </w:rPr>
      </w:pPr>
    </w:p>
    <w:p w14:paraId="00D301F2" w14:textId="77777777" w:rsidR="00C049A0" w:rsidRPr="00882269" w:rsidRDefault="00C049A0" w:rsidP="00C049A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9FE40C2" w14:textId="77777777" w:rsidR="00C049A0" w:rsidRPr="0058097C" w:rsidRDefault="00C049A0" w:rsidP="007D5FB4">
      <w:pPr>
        <w:numPr>
          <w:ilvl w:val="0"/>
          <w:numId w:val="11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w:t>
      </w:r>
      <w:r>
        <w:rPr>
          <w:rFonts w:ascii="Tahoma" w:hAnsi="Tahoma" w:cs="Tahoma"/>
          <w:lang w:val="es-ES_tradnl"/>
        </w:rPr>
        <w:t>ob</w:t>
      </w:r>
      <w:r w:rsidRPr="0058097C">
        <w:rPr>
          <w:rFonts w:ascii="Tahoma" w:hAnsi="Tahoma" w:cs="Tahoma"/>
          <w:lang w:val="es-ES_tradnl"/>
        </w:rPr>
        <w:t xml:space="preserve">tener los certificados de no propiedad, validados, antes de dar inicio a la obra física del proyecto. </w:t>
      </w:r>
    </w:p>
    <w:p w14:paraId="6A0733E2" w14:textId="77777777" w:rsidR="00C049A0" w:rsidRPr="004F01D5" w:rsidRDefault="00C049A0" w:rsidP="00C049A0">
      <w:pPr>
        <w:numPr>
          <w:ilvl w:val="0"/>
          <w:numId w:val="50"/>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15E4F80" w14:textId="77777777" w:rsidR="00C049A0" w:rsidRPr="0038211F"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A1CB8A5" w14:textId="77777777" w:rsidR="00C049A0" w:rsidRPr="0038211F"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AE44EF0" w14:textId="77777777" w:rsidR="00C049A0" w:rsidRPr="0038211F"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7" w:name="_Hlk158992379"/>
      <w:r w:rsidRPr="0038211F">
        <w:rPr>
          <w:rFonts w:ascii="Tahoma" w:hAnsi="Tahoma" w:cs="Tahoma"/>
          <w:lang w:val="es-ES_tradnl"/>
        </w:rPr>
        <w:t>incumplimiento de aporte propio, a la tercera notificación de incumplimiento.</w:t>
      </w:r>
      <w:bookmarkEnd w:id="57"/>
    </w:p>
    <w:p w14:paraId="73B4FB1E" w14:textId="77777777" w:rsidR="00C049A0" w:rsidRPr="0038211F"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1129501" w14:textId="77777777" w:rsidR="00C049A0" w:rsidRPr="0038211F"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0EAF871" w14:textId="77777777" w:rsidR="00C049A0" w:rsidRPr="0038211F" w:rsidRDefault="00C049A0" w:rsidP="00C049A0">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149DFEC" w14:textId="77777777" w:rsidR="00C049A0" w:rsidRPr="0038211F" w:rsidRDefault="00C049A0" w:rsidP="00C049A0">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5A2009A5" w14:textId="77777777" w:rsidR="00C049A0" w:rsidRPr="00882269" w:rsidRDefault="00C049A0" w:rsidP="00C049A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A1EDF87" w14:textId="77777777" w:rsidR="00C049A0" w:rsidRDefault="00C049A0" w:rsidP="00C049A0">
      <w:pPr>
        <w:spacing w:line="260" w:lineRule="atLeast"/>
        <w:contextualSpacing/>
        <w:jc w:val="both"/>
        <w:rPr>
          <w:rFonts w:ascii="Tahoma" w:hAnsi="Tahoma" w:cs="Tahoma"/>
        </w:rPr>
      </w:pPr>
      <w:r w:rsidRPr="0094630A">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D71F6B1" w14:textId="77777777" w:rsidR="00C049A0" w:rsidRPr="00882269" w:rsidRDefault="00C049A0" w:rsidP="00C049A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811A412"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7CFE9C2" w14:textId="77777777" w:rsidR="00C049A0" w:rsidRPr="00882269"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E477930" w14:textId="77777777" w:rsidR="00C049A0" w:rsidRPr="00882269"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7010BBE" w14:textId="77777777" w:rsidR="00C049A0" w:rsidRPr="00882269"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E2C41AE" w14:textId="77777777" w:rsidR="00C049A0" w:rsidRPr="00882269"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2E078E4" w14:textId="77777777" w:rsidR="00C049A0" w:rsidRPr="00882269"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88AA404"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9C2D11E"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1DD576B"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36F96D0" w14:textId="77777777" w:rsidR="00C049A0" w:rsidRPr="00882269" w:rsidRDefault="00C049A0" w:rsidP="00C049A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AF97577" w14:textId="77777777" w:rsidR="00C049A0" w:rsidRPr="00882269" w:rsidRDefault="00C049A0" w:rsidP="00C049A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F1C3025"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76FD414"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827FEE6"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16A8C28"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F8FA2C3" w14:textId="77777777" w:rsidR="00C049A0" w:rsidRPr="00882269" w:rsidRDefault="00C049A0" w:rsidP="00C049A0">
      <w:pPr>
        <w:spacing w:line="260" w:lineRule="atLeast"/>
        <w:contextualSpacing/>
        <w:jc w:val="both"/>
        <w:rPr>
          <w:rFonts w:ascii="Tahoma" w:hAnsi="Tahoma" w:cs="Tahoma"/>
          <w:lang w:val="es-ES_tradnl"/>
        </w:rPr>
      </w:pPr>
    </w:p>
    <w:p w14:paraId="3463F093" w14:textId="77777777" w:rsidR="00C049A0" w:rsidRPr="00882269" w:rsidRDefault="00C049A0" w:rsidP="00C049A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9111A28" w14:textId="77777777" w:rsidR="00C049A0" w:rsidRPr="00882269" w:rsidRDefault="00C049A0" w:rsidP="00C049A0">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02559CF" w14:textId="77777777" w:rsidR="00C049A0" w:rsidRPr="00882269" w:rsidRDefault="00C049A0" w:rsidP="00C049A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3F3159E" w14:textId="77777777" w:rsidR="00C049A0" w:rsidRPr="00882269" w:rsidRDefault="00C049A0" w:rsidP="00C049A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F9129D0" w14:textId="77777777" w:rsidR="00C049A0" w:rsidRPr="00882269" w:rsidRDefault="00C049A0" w:rsidP="00C049A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9" w:name="_Hlk126076967"/>
      <w:r w:rsidRPr="00882269">
        <w:rPr>
          <w:rFonts w:ascii="Tahoma" w:hAnsi="Tahoma" w:cs="Tahoma"/>
          <w:color w:val="000000"/>
          <w:lang w:val="es-ES_tradnl"/>
        </w:rPr>
        <w:t xml:space="preserve">cantidades asignadas </w:t>
      </w:r>
      <w:bookmarkEnd w:id="59"/>
      <w:r w:rsidRPr="00882269">
        <w:rPr>
          <w:rFonts w:ascii="Tahoma" w:hAnsi="Tahoma" w:cs="Tahoma"/>
          <w:color w:val="000000"/>
          <w:lang w:val="es-ES_tradnl"/>
        </w:rPr>
        <w:t xml:space="preserve">y garantizando su adecuado uso. </w:t>
      </w:r>
    </w:p>
    <w:p w14:paraId="6EFDDB1D"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1"/>
      <w:r w:rsidRPr="00882269">
        <w:rPr>
          <w:rFonts w:ascii="Tahoma" w:hAnsi="Tahoma" w:cs="Tahoma"/>
          <w:b/>
          <w:bCs/>
          <w:color w:val="000000"/>
          <w:kern w:val="32"/>
          <w:lang w:val="es-ES_tradnl"/>
        </w:rPr>
        <w:t>FASES DE LA CONSULTORÍA.</w:t>
      </w:r>
      <w:bookmarkEnd w:id="60"/>
    </w:p>
    <w:p w14:paraId="1BCBDD7A" w14:textId="77777777" w:rsidR="00C049A0" w:rsidRPr="00882269" w:rsidRDefault="00C049A0" w:rsidP="00C049A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6FC4132" w14:textId="77777777" w:rsidR="00C049A0" w:rsidRPr="00882269" w:rsidRDefault="00C049A0" w:rsidP="00C049A0">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284C2CB4" wp14:editId="0D5BCE2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D44855" w14:textId="77777777" w:rsidR="00C049A0" w:rsidRPr="00845632" w:rsidRDefault="00C049A0" w:rsidP="00C049A0">
                            <w:pPr>
                              <w:jc w:val="center"/>
                              <w:rPr>
                                <w:rFonts w:ascii="Tahoma" w:hAnsi="Tahoma" w:cs="Tahoma"/>
                                <w:b/>
                                <w:color w:val="FFFFFF"/>
                              </w:rPr>
                            </w:pPr>
                            <w:r w:rsidRPr="00845632">
                              <w:rPr>
                                <w:rFonts w:ascii="Tahoma" w:hAnsi="Tahoma" w:cs="Tahoma"/>
                                <w:b/>
                                <w:color w:val="FFFFFF"/>
                              </w:rPr>
                              <w:t>FASE 1</w:t>
                            </w:r>
                          </w:p>
                          <w:p w14:paraId="2AE7C8E9" w14:textId="77777777" w:rsidR="00C049A0" w:rsidRPr="00845632" w:rsidRDefault="00C049A0" w:rsidP="00C049A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4C2CB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0D44855" w14:textId="77777777" w:rsidR="00C049A0" w:rsidRPr="00845632" w:rsidRDefault="00C049A0" w:rsidP="00C049A0">
                      <w:pPr>
                        <w:jc w:val="center"/>
                        <w:rPr>
                          <w:rFonts w:ascii="Tahoma" w:hAnsi="Tahoma" w:cs="Tahoma"/>
                          <w:b/>
                          <w:color w:val="FFFFFF"/>
                        </w:rPr>
                      </w:pPr>
                      <w:r w:rsidRPr="00845632">
                        <w:rPr>
                          <w:rFonts w:ascii="Tahoma" w:hAnsi="Tahoma" w:cs="Tahoma"/>
                          <w:b/>
                          <w:color w:val="FFFFFF"/>
                        </w:rPr>
                        <w:t>FASE 1</w:t>
                      </w:r>
                    </w:p>
                    <w:p w14:paraId="2AE7C8E9" w14:textId="77777777" w:rsidR="00C049A0" w:rsidRPr="00845632" w:rsidRDefault="00C049A0" w:rsidP="00C049A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16019DEB" wp14:editId="571406B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1358EE" w14:textId="77777777" w:rsidR="00C049A0" w:rsidRPr="00845632" w:rsidRDefault="00C049A0" w:rsidP="00C049A0">
                            <w:pPr>
                              <w:jc w:val="center"/>
                              <w:rPr>
                                <w:rFonts w:ascii="Tahoma" w:hAnsi="Tahoma" w:cs="Tahoma"/>
                                <w:b/>
                                <w:color w:val="FFFFFF"/>
                              </w:rPr>
                            </w:pPr>
                            <w:r w:rsidRPr="00845632">
                              <w:rPr>
                                <w:rFonts w:ascii="Tahoma" w:hAnsi="Tahoma" w:cs="Tahoma"/>
                                <w:b/>
                                <w:color w:val="FFFFFF"/>
                              </w:rPr>
                              <w:t>FASE 2</w:t>
                            </w:r>
                          </w:p>
                          <w:p w14:paraId="1647647A" w14:textId="77777777" w:rsidR="00C049A0" w:rsidRPr="00845632" w:rsidRDefault="00C049A0" w:rsidP="00C049A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019DE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91358EE" w14:textId="77777777" w:rsidR="00C049A0" w:rsidRPr="00845632" w:rsidRDefault="00C049A0" w:rsidP="00C049A0">
                      <w:pPr>
                        <w:jc w:val="center"/>
                        <w:rPr>
                          <w:rFonts w:ascii="Tahoma" w:hAnsi="Tahoma" w:cs="Tahoma"/>
                          <w:b/>
                          <w:color w:val="FFFFFF"/>
                        </w:rPr>
                      </w:pPr>
                      <w:r w:rsidRPr="00845632">
                        <w:rPr>
                          <w:rFonts w:ascii="Tahoma" w:hAnsi="Tahoma" w:cs="Tahoma"/>
                          <w:b/>
                          <w:color w:val="FFFFFF"/>
                        </w:rPr>
                        <w:t>FASE 2</w:t>
                      </w:r>
                    </w:p>
                    <w:p w14:paraId="1647647A" w14:textId="77777777" w:rsidR="00C049A0" w:rsidRPr="00845632" w:rsidRDefault="00C049A0" w:rsidP="00C049A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3652FCEA" wp14:editId="28BD73B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29A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65E1DFD" w14:textId="77777777" w:rsidR="00C049A0" w:rsidRPr="00882269" w:rsidRDefault="00C049A0" w:rsidP="00C049A0">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070C79F0" wp14:editId="04AEB2D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D2315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3D0FED53" wp14:editId="27104F5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E650C5" w14:textId="77777777" w:rsidR="00C049A0" w:rsidRPr="00845632" w:rsidRDefault="00C049A0" w:rsidP="00C049A0">
                            <w:pPr>
                              <w:jc w:val="center"/>
                              <w:rPr>
                                <w:rFonts w:ascii="Tahoma" w:hAnsi="Tahoma" w:cs="Tahoma"/>
                                <w:b/>
                                <w:color w:val="FFFFFF"/>
                              </w:rPr>
                            </w:pPr>
                            <w:r w:rsidRPr="00845632">
                              <w:rPr>
                                <w:rFonts w:ascii="Tahoma" w:hAnsi="Tahoma" w:cs="Tahoma"/>
                                <w:b/>
                                <w:color w:val="FFFFFF"/>
                              </w:rPr>
                              <w:t>FASE 3</w:t>
                            </w:r>
                          </w:p>
                          <w:p w14:paraId="5DB57519" w14:textId="77777777" w:rsidR="00C049A0" w:rsidRPr="00845632" w:rsidRDefault="00C049A0" w:rsidP="00C049A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0FED53"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BE650C5" w14:textId="77777777" w:rsidR="00C049A0" w:rsidRPr="00845632" w:rsidRDefault="00C049A0" w:rsidP="00C049A0">
                      <w:pPr>
                        <w:jc w:val="center"/>
                        <w:rPr>
                          <w:rFonts w:ascii="Tahoma" w:hAnsi="Tahoma" w:cs="Tahoma"/>
                          <w:b/>
                          <w:color w:val="FFFFFF"/>
                        </w:rPr>
                      </w:pPr>
                      <w:r w:rsidRPr="00845632">
                        <w:rPr>
                          <w:rFonts w:ascii="Tahoma" w:hAnsi="Tahoma" w:cs="Tahoma"/>
                          <w:b/>
                          <w:color w:val="FFFFFF"/>
                        </w:rPr>
                        <w:t>FASE 3</w:t>
                      </w:r>
                    </w:p>
                    <w:p w14:paraId="5DB57519" w14:textId="77777777" w:rsidR="00C049A0" w:rsidRPr="00845632" w:rsidRDefault="00C049A0" w:rsidP="00C049A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3B15272" w14:textId="77777777" w:rsidR="00C049A0" w:rsidRPr="00882269" w:rsidRDefault="00C049A0" w:rsidP="00C049A0">
      <w:pPr>
        <w:spacing w:line="260" w:lineRule="atLeast"/>
        <w:jc w:val="both"/>
        <w:rPr>
          <w:rFonts w:ascii="Tahoma" w:hAnsi="Tahoma" w:cs="Tahoma"/>
        </w:rPr>
      </w:pPr>
    </w:p>
    <w:p w14:paraId="64B4A997" w14:textId="77777777" w:rsidR="00C049A0" w:rsidRPr="00882269" w:rsidRDefault="00C049A0" w:rsidP="00C049A0">
      <w:pPr>
        <w:spacing w:line="260" w:lineRule="atLeast"/>
        <w:jc w:val="both"/>
        <w:rPr>
          <w:rFonts w:ascii="Tahoma" w:hAnsi="Tahoma" w:cs="Tahoma"/>
        </w:rPr>
      </w:pPr>
    </w:p>
    <w:p w14:paraId="01DAFF51" w14:textId="77777777" w:rsidR="00C049A0" w:rsidRDefault="00C049A0" w:rsidP="00C049A0">
      <w:pPr>
        <w:spacing w:line="260" w:lineRule="atLeast"/>
        <w:jc w:val="both"/>
        <w:rPr>
          <w:rFonts w:ascii="Tahoma" w:hAnsi="Tahoma" w:cs="Tahoma"/>
        </w:rPr>
      </w:pPr>
    </w:p>
    <w:p w14:paraId="10FE6F92" w14:textId="77777777" w:rsidR="00C049A0" w:rsidRPr="00882269" w:rsidRDefault="00C049A0" w:rsidP="00C049A0">
      <w:pPr>
        <w:spacing w:line="260" w:lineRule="atLeast"/>
        <w:jc w:val="both"/>
        <w:rPr>
          <w:rFonts w:ascii="Tahoma" w:hAnsi="Tahoma" w:cs="Tahoma"/>
        </w:rPr>
      </w:pPr>
    </w:p>
    <w:p w14:paraId="49818AC3" w14:textId="77777777" w:rsidR="00C049A0" w:rsidRPr="00882269" w:rsidRDefault="00C049A0" w:rsidP="00C049A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9B5277F" w14:textId="77777777" w:rsidR="00C049A0" w:rsidRPr="00882269" w:rsidRDefault="00C049A0" w:rsidP="00C049A0">
      <w:pPr>
        <w:spacing w:line="260" w:lineRule="atLeast"/>
        <w:jc w:val="both"/>
        <w:rPr>
          <w:rFonts w:ascii="Tahoma" w:hAnsi="Tahoma" w:cs="Tahoma"/>
        </w:rPr>
      </w:pPr>
    </w:p>
    <w:p w14:paraId="05B8F6A7" w14:textId="77777777" w:rsidR="00C049A0" w:rsidRPr="00882269" w:rsidRDefault="00C049A0" w:rsidP="00C049A0">
      <w:pPr>
        <w:spacing w:line="260" w:lineRule="atLeast"/>
        <w:jc w:val="both"/>
        <w:rPr>
          <w:rFonts w:ascii="Tahoma" w:hAnsi="Tahoma" w:cs="Tahoma"/>
          <w:b/>
        </w:rPr>
      </w:pPr>
      <w:r w:rsidRPr="00882269">
        <w:rPr>
          <w:rFonts w:ascii="Tahoma" w:hAnsi="Tahoma" w:cs="Tahoma"/>
          <w:b/>
        </w:rPr>
        <w:t xml:space="preserve">FASE 1 - ACTIVIDADES PRELIMINARES: </w:t>
      </w:r>
    </w:p>
    <w:p w14:paraId="23DB0B09" w14:textId="77777777" w:rsidR="00C049A0" w:rsidRPr="00882269" w:rsidRDefault="00C049A0" w:rsidP="00C049A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5430BBF" w14:textId="77777777" w:rsidR="00C049A0" w:rsidRPr="00882269" w:rsidRDefault="00C049A0" w:rsidP="00C049A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8267010" w14:textId="77777777" w:rsidR="00C049A0" w:rsidRPr="00246CF0" w:rsidRDefault="00C049A0" w:rsidP="00C049A0">
      <w:pPr>
        <w:spacing w:line="260" w:lineRule="atLeast"/>
        <w:jc w:val="both"/>
        <w:rPr>
          <w:rFonts w:ascii="Tahoma" w:hAnsi="Tahoma" w:cs="Tahoma"/>
        </w:rPr>
      </w:pPr>
      <w:bookmarkStart w:id="61" w:name="_Hlk182208804"/>
      <w:r w:rsidRPr="00882269">
        <w:rPr>
          <w:rFonts w:ascii="Tahoma" w:hAnsi="Tahoma" w:cs="Tahoma"/>
        </w:rPr>
        <w:t xml:space="preserve">Son actividades que </w:t>
      </w:r>
      <w:r w:rsidRPr="00246CF0">
        <w:rPr>
          <w:rFonts w:ascii="Tahoma" w:hAnsi="Tahoma" w:cs="Tahoma"/>
        </w:rPr>
        <w:t>la Entidad Ejecutora debe realizar de manera obligatoria antes de iniciar las actividades de autoconstrucción en las viviendas, las cuales consisten en: reforzar la comunicación y comprensión de</w:t>
      </w:r>
      <w:r w:rsidRPr="00246CF0">
        <w:rPr>
          <w:rFonts w:ascii="Tahoma" w:hAnsi="Tahoma" w:cs="Tahoma"/>
          <w:lang w:val="es-ES_tradnl"/>
        </w:rPr>
        <w:t xml:space="preserve"> la modalidad del proyecto</w:t>
      </w:r>
      <w:r w:rsidRPr="00246CF0">
        <w:rPr>
          <w:rFonts w:ascii="Tahoma" w:hAnsi="Tahoma" w:cs="Tahoma"/>
        </w:rPr>
        <w:t xml:space="preserve"> a través de la </w:t>
      </w:r>
      <w:r w:rsidRPr="00246CF0">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246CF0">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1"/>
    </w:p>
    <w:p w14:paraId="15A5C8D7" w14:textId="77777777" w:rsidR="00C049A0" w:rsidRPr="00246CF0" w:rsidRDefault="00C049A0" w:rsidP="00C049A0">
      <w:pPr>
        <w:spacing w:line="260" w:lineRule="atLeast"/>
        <w:jc w:val="both"/>
        <w:rPr>
          <w:rFonts w:ascii="Tahoma" w:hAnsi="Tahoma" w:cs="Tahoma"/>
        </w:rPr>
      </w:pPr>
    </w:p>
    <w:p w14:paraId="1416AE55" w14:textId="77777777" w:rsidR="00C049A0" w:rsidRPr="00246CF0" w:rsidRDefault="00C049A0" w:rsidP="00C049A0">
      <w:pPr>
        <w:spacing w:line="260" w:lineRule="atLeast"/>
        <w:jc w:val="both"/>
        <w:rPr>
          <w:rFonts w:ascii="Tahoma" w:hAnsi="Tahoma" w:cs="Tahoma"/>
        </w:rPr>
      </w:pPr>
      <w:r w:rsidRPr="00246CF0">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52ABEA2" w14:textId="77777777" w:rsidR="00C049A0" w:rsidRPr="00246CF0" w:rsidRDefault="00C049A0" w:rsidP="00C049A0">
      <w:pPr>
        <w:spacing w:line="260" w:lineRule="atLeast"/>
        <w:jc w:val="both"/>
        <w:rPr>
          <w:rFonts w:ascii="Tahoma" w:hAnsi="Tahoma" w:cs="Tahoma"/>
        </w:rPr>
      </w:pPr>
    </w:p>
    <w:p w14:paraId="13E018D5" w14:textId="77777777" w:rsidR="00C049A0" w:rsidRPr="00246CF0" w:rsidRDefault="00C049A0" w:rsidP="00C049A0">
      <w:pPr>
        <w:spacing w:line="260" w:lineRule="atLeast"/>
        <w:jc w:val="both"/>
        <w:rPr>
          <w:rFonts w:ascii="Tahoma" w:hAnsi="Tahoma" w:cs="Tahoma"/>
          <w:b/>
        </w:rPr>
      </w:pPr>
      <w:r w:rsidRPr="00246CF0">
        <w:rPr>
          <w:rFonts w:ascii="Tahoma" w:hAnsi="Tahoma" w:cs="Tahoma"/>
          <w:b/>
        </w:rPr>
        <w:t>Resultados principales de la FASE 1:</w:t>
      </w:r>
    </w:p>
    <w:p w14:paraId="17255DE7" w14:textId="77777777" w:rsidR="00C049A0" w:rsidRPr="00246CF0" w:rsidRDefault="00C049A0" w:rsidP="00C049A0">
      <w:pPr>
        <w:numPr>
          <w:ilvl w:val="0"/>
          <w:numId w:val="51"/>
        </w:numPr>
        <w:spacing w:line="260" w:lineRule="atLeast"/>
        <w:ind w:left="284" w:hanging="284"/>
        <w:contextualSpacing/>
        <w:jc w:val="both"/>
        <w:rPr>
          <w:rFonts w:ascii="Tahoma" w:hAnsi="Tahoma" w:cs="Tahoma"/>
        </w:rPr>
      </w:pPr>
      <w:bookmarkStart w:id="62" w:name="_Hlk164185315"/>
      <w:r w:rsidRPr="00246CF0">
        <w:rPr>
          <w:rFonts w:ascii="Tahoma" w:hAnsi="Tahoma" w:cs="Tahoma"/>
        </w:rPr>
        <w:t>Se ha realizado la Evaluación Técnico Social, Gestión y presentación de los Certificados de no Propiedad a nivel nacional de los beneficiarios preaprobados del proyecto.</w:t>
      </w:r>
    </w:p>
    <w:p w14:paraId="0F901514" w14:textId="77777777" w:rsidR="00C049A0" w:rsidRPr="00246CF0" w:rsidRDefault="00C049A0" w:rsidP="00C049A0">
      <w:pPr>
        <w:numPr>
          <w:ilvl w:val="0"/>
          <w:numId w:val="51"/>
        </w:numPr>
        <w:spacing w:line="260" w:lineRule="atLeast"/>
        <w:ind w:left="284" w:hanging="284"/>
        <w:contextualSpacing/>
        <w:jc w:val="both"/>
        <w:rPr>
          <w:rFonts w:ascii="Tahoma" w:hAnsi="Tahoma" w:cs="Tahoma"/>
        </w:rPr>
      </w:pPr>
      <w:r w:rsidRPr="00246CF0">
        <w:rPr>
          <w:rFonts w:ascii="Tahoma" w:hAnsi="Tahoma" w:cs="Tahoma"/>
        </w:rPr>
        <w:t>Se cuenta con el Anexo 15, se ha consolidado y emitido la lista oficial de beneficiarios.</w:t>
      </w:r>
    </w:p>
    <w:p w14:paraId="25854F8C" w14:textId="77777777" w:rsidR="00C049A0" w:rsidRPr="00246CF0" w:rsidRDefault="00C049A0" w:rsidP="00C049A0">
      <w:pPr>
        <w:numPr>
          <w:ilvl w:val="0"/>
          <w:numId w:val="51"/>
        </w:numPr>
        <w:spacing w:line="260" w:lineRule="atLeast"/>
        <w:ind w:left="284" w:hanging="284"/>
        <w:contextualSpacing/>
        <w:jc w:val="both"/>
        <w:rPr>
          <w:rFonts w:ascii="Tahoma" w:hAnsi="Tahoma" w:cs="Tahoma"/>
        </w:rPr>
      </w:pPr>
      <w:r w:rsidRPr="00246CF0">
        <w:rPr>
          <w:rFonts w:ascii="Tahoma" w:hAnsi="Tahoma" w:cs="Tahoma"/>
        </w:rPr>
        <w:t>Se ha elaborado el Diagnóstico Inicial, con aprobación del inspector, previo acompañamiento del mismo.</w:t>
      </w:r>
    </w:p>
    <w:p w14:paraId="064978F1" w14:textId="77777777" w:rsidR="00C049A0" w:rsidRPr="00246CF0" w:rsidRDefault="00C049A0" w:rsidP="00C049A0">
      <w:pPr>
        <w:numPr>
          <w:ilvl w:val="0"/>
          <w:numId w:val="51"/>
        </w:numPr>
        <w:spacing w:line="260" w:lineRule="atLeast"/>
        <w:ind w:left="284" w:hanging="284"/>
        <w:contextualSpacing/>
        <w:jc w:val="both"/>
        <w:rPr>
          <w:rFonts w:ascii="Tahoma" w:hAnsi="Tahoma" w:cs="Tahoma"/>
          <w:lang w:val="es-ES_tradnl"/>
        </w:rPr>
      </w:pPr>
      <w:r w:rsidRPr="00246CF0">
        <w:rPr>
          <w:rFonts w:ascii="Tahoma" w:hAnsi="Tahoma" w:cs="Tahoma"/>
          <w:lang w:val="es-ES_tradnl"/>
        </w:rPr>
        <w:t>Se tienen acuerdos y carpetas familiares entregadas al total de las familias beneficiarias.</w:t>
      </w:r>
    </w:p>
    <w:p w14:paraId="4BB1692D" w14:textId="77777777" w:rsidR="00C049A0" w:rsidRPr="00882269" w:rsidRDefault="00C049A0" w:rsidP="00C049A0">
      <w:pPr>
        <w:numPr>
          <w:ilvl w:val="0"/>
          <w:numId w:val="51"/>
        </w:numPr>
        <w:spacing w:line="260" w:lineRule="atLeast"/>
        <w:ind w:left="284" w:hanging="284"/>
        <w:contextualSpacing/>
        <w:jc w:val="both"/>
        <w:rPr>
          <w:rFonts w:ascii="Tahoma" w:hAnsi="Tahoma" w:cs="Tahoma"/>
        </w:rPr>
      </w:pPr>
      <w:r w:rsidRPr="00246CF0">
        <w:rPr>
          <w:rFonts w:ascii="Tahoma" w:hAnsi="Tahoma" w:cs="Tahoma"/>
        </w:rPr>
        <w:t>Los beneficiarios conocen el alcance y los requisitos Técnicos-Sociales del</w:t>
      </w:r>
      <w:r w:rsidRPr="00882269">
        <w:rPr>
          <w:rFonts w:ascii="Tahoma" w:hAnsi="Tahoma" w:cs="Tahoma"/>
        </w:rPr>
        <w:t xml:space="preserve">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01CC2F4" w14:textId="77777777" w:rsidR="00C049A0" w:rsidRPr="00882269" w:rsidRDefault="00C049A0" w:rsidP="00C049A0">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bookmarkEnd w:id="62"/>
    <w:p w14:paraId="1A700227" w14:textId="77777777" w:rsidR="00C049A0" w:rsidRPr="00882269" w:rsidRDefault="00C049A0" w:rsidP="00C049A0">
      <w:pPr>
        <w:spacing w:line="260" w:lineRule="atLeast"/>
        <w:ind w:left="284"/>
        <w:contextualSpacing/>
        <w:jc w:val="both"/>
        <w:rPr>
          <w:rFonts w:ascii="Tahoma" w:hAnsi="Tahoma" w:cs="Tahoma"/>
        </w:rPr>
      </w:pPr>
    </w:p>
    <w:p w14:paraId="560F6137" w14:textId="77777777" w:rsidR="00C049A0" w:rsidRPr="00882269" w:rsidRDefault="00C049A0" w:rsidP="00C049A0">
      <w:pPr>
        <w:spacing w:line="260" w:lineRule="atLeast"/>
        <w:jc w:val="both"/>
        <w:rPr>
          <w:rFonts w:ascii="Tahoma" w:hAnsi="Tahoma" w:cs="Tahoma"/>
          <w:b/>
        </w:rPr>
      </w:pPr>
      <w:r w:rsidRPr="00882269">
        <w:rPr>
          <w:rFonts w:ascii="Tahoma" w:hAnsi="Tahoma" w:cs="Tahoma"/>
          <w:b/>
        </w:rPr>
        <w:t>FASE 2 - EJECUCIÓN FÍSICA DEL PROYECTO:</w:t>
      </w:r>
    </w:p>
    <w:p w14:paraId="27116D06" w14:textId="77777777" w:rsidR="00C049A0" w:rsidRPr="00882269" w:rsidRDefault="00C049A0" w:rsidP="00C049A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2904430" w14:textId="77777777" w:rsidR="00C049A0" w:rsidRPr="00882269" w:rsidRDefault="00C049A0" w:rsidP="00C049A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394CA71" w14:textId="77777777" w:rsidR="00C049A0" w:rsidRPr="00882269" w:rsidRDefault="00C049A0" w:rsidP="00C049A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E272533" w14:textId="77777777" w:rsidR="00C049A0" w:rsidRPr="00882269" w:rsidRDefault="00C049A0" w:rsidP="00C049A0">
      <w:pPr>
        <w:spacing w:line="260" w:lineRule="atLeast"/>
        <w:jc w:val="both"/>
        <w:rPr>
          <w:rFonts w:ascii="Tahoma" w:hAnsi="Tahoma" w:cs="Tahoma"/>
        </w:rPr>
      </w:pPr>
    </w:p>
    <w:p w14:paraId="0ECAC855" w14:textId="77777777" w:rsidR="00C049A0" w:rsidRPr="00882269" w:rsidRDefault="00C049A0" w:rsidP="00C049A0">
      <w:pPr>
        <w:spacing w:line="260" w:lineRule="atLeast"/>
        <w:jc w:val="both"/>
        <w:rPr>
          <w:rFonts w:ascii="Tahoma" w:hAnsi="Tahoma" w:cs="Tahoma"/>
          <w:b/>
        </w:rPr>
      </w:pPr>
      <w:r w:rsidRPr="00882269">
        <w:rPr>
          <w:rFonts w:ascii="Tahoma" w:hAnsi="Tahoma" w:cs="Tahoma"/>
          <w:b/>
        </w:rPr>
        <w:t>Resultados principales de la FASE 2:</w:t>
      </w:r>
    </w:p>
    <w:p w14:paraId="14741E34"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5B762A5"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7501ECC"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w:t>
      </w:r>
      <w:r>
        <w:rPr>
          <w:rFonts w:ascii="Tahoma" w:hAnsi="Tahoma" w:cs="Tahoma"/>
          <w:lang w:val="es-BO"/>
        </w:rPr>
        <w:t>n</w:t>
      </w:r>
      <w:r w:rsidRPr="00DF74B4">
        <w:rPr>
          <w:rFonts w:ascii="Tahoma" w:hAnsi="Tahoma" w:cs="Tahoma"/>
          <w:lang w:val="es-BO"/>
        </w:rPr>
        <w:t xml:space="preserve"> realizado el seguimiento social al 100% de </w:t>
      </w:r>
      <w:r>
        <w:rPr>
          <w:rFonts w:ascii="Tahoma" w:hAnsi="Tahoma" w:cs="Tahoma"/>
          <w:lang w:val="es-BO"/>
        </w:rPr>
        <w:t>los</w:t>
      </w:r>
      <w:r w:rsidRPr="00DF74B4">
        <w:rPr>
          <w:rFonts w:ascii="Tahoma" w:hAnsi="Tahoma" w:cs="Tahoma"/>
          <w:lang w:val="es-BO"/>
        </w:rPr>
        <w:t xml:space="preserve"> beneficiarios.</w:t>
      </w:r>
    </w:p>
    <w:p w14:paraId="47BA3D31"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4ECA6CC6"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6BBB7F4"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2A8CE52E"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A40F1DF" w14:textId="77777777" w:rsidR="00C049A0" w:rsidRPr="00882269" w:rsidRDefault="00C049A0" w:rsidP="00C049A0">
      <w:pPr>
        <w:spacing w:line="260" w:lineRule="atLeast"/>
        <w:jc w:val="both"/>
        <w:rPr>
          <w:rFonts w:ascii="Tahoma" w:hAnsi="Tahoma" w:cs="Tahoma"/>
        </w:rPr>
      </w:pPr>
    </w:p>
    <w:p w14:paraId="288BE1E3" w14:textId="77777777" w:rsidR="00C049A0" w:rsidRPr="00882269" w:rsidRDefault="00C049A0" w:rsidP="00C049A0">
      <w:pPr>
        <w:spacing w:line="260" w:lineRule="atLeast"/>
        <w:jc w:val="both"/>
        <w:rPr>
          <w:rFonts w:ascii="Tahoma" w:hAnsi="Tahoma" w:cs="Tahoma"/>
        </w:rPr>
      </w:pPr>
      <w:r w:rsidRPr="00882269">
        <w:rPr>
          <w:rFonts w:ascii="Tahoma" w:hAnsi="Tahoma" w:cs="Tahoma"/>
          <w:b/>
        </w:rPr>
        <w:t>FASE 3 - CIERRE ADMINISTRATIVO DEL PROYECTO:</w:t>
      </w:r>
    </w:p>
    <w:p w14:paraId="19658E45" w14:textId="77777777" w:rsidR="00C049A0" w:rsidRPr="00882269" w:rsidRDefault="00C049A0" w:rsidP="00C049A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80FA782" w14:textId="77777777" w:rsidR="00C049A0" w:rsidRPr="00882269" w:rsidRDefault="00C049A0" w:rsidP="00C049A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B9A1A24" w14:textId="77777777" w:rsidR="00C049A0" w:rsidRDefault="00C049A0" w:rsidP="00C049A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w:t>
      </w:r>
      <w:r w:rsidRPr="00246CF0">
        <w:rPr>
          <w:rFonts w:ascii="Tahoma" w:hAnsi="Tahoma" w:cs="Tahoma"/>
        </w:rPr>
        <w:t xml:space="preserve">analiza la ejecución del proyecto, se sistematiza la experiencia y se consolida toda la documentación generada en la ejecución del proyecto. </w:t>
      </w:r>
    </w:p>
    <w:p w14:paraId="0172B73C" w14:textId="77777777" w:rsidR="00C049A0" w:rsidRPr="00246CF0" w:rsidRDefault="00C049A0" w:rsidP="00C049A0">
      <w:pPr>
        <w:spacing w:line="260" w:lineRule="atLeast"/>
        <w:jc w:val="both"/>
        <w:rPr>
          <w:rFonts w:ascii="Tahoma" w:hAnsi="Tahoma" w:cs="Tahoma"/>
        </w:rPr>
      </w:pPr>
    </w:p>
    <w:p w14:paraId="21E9B0D8" w14:textId="77777777" w:rsidR="00C049A0" w:rsidRPr="00246CF0" w:rsidRDefault="00C049A0" w:rsidP="00C049A0">
      <w:pPr>
        <w:spacing w:line="260" w:lineRule="atLeast"/>
        <w:jc w:val="both"/>
        <w:rPr>
          <w:rFonts w:ascii="Tahoma" w:hAnsi="Tahoma" w:cs="Tahoma"/>
          <w:b/>
        </w:rPr>
      </w:pPr>
      <w:r w:rsidRPr="00246CF0">
        <w:rPr>
          <w:rFonts w:ascii="Tahoma" w:hAnsi="Tahoma" w:cs="Tahoma"/>
          <w:b/>
        </w:rPr>
        <w:t xml:space="preserve">Resultados principales de la FASE 3: </w:t>
      </w:r>
    </w:p>
    <w:p w14:paraId="1D32192D" w14:textId="77777777" w:rsidR="00C049A0" w:rsidRPr="00246CF0" w:rsidRDefault="00C049A0" w:rsidP="00C049A0">
      <w:pPr>
        <w:numPr>
          <w:ilvl w:val="0"/>
          <w:numId w:val="72"/>
        </w:numPr>
        <w:spacing w:line="260" w:lineRule="atLeast"/>
        <w:ind w:left="284" w:hanging="284"/>
        <w:contextualSpacing/>
        <w:jc w:val="both"/>
        <w:rPr>
          <w:rFonts w:ascii="Tahoma" w:hAnsi="Tahoma" w:cs="Tahoma"/>
        </w:rPr>
      </w:pPr>
      <w:r w:rsidRPr="00246CF0">
        <w:rPr>
          <w:rFonts w:ascii="Tahoma" w:hAnsi="Tahoma" w:cs="Tahoma"/>
        </w:rPr>
        <w:t>Se ha realizado la entrega de las Actas de Entrega</w:t>
      </w:r>
      <w:r w:rsidRPr="00246CF0">
        <w:rPr>
          <w:rFonts w:ascii="Tahoma" w:hAnsi="Tahoma" w:cs="Tahoma"/>
          <w:lang w:val="es-ES_tradnl"/>
        </w:rPr>
        <w:t xml:space="preserve"> </w:t>
      </w:r>
      <w:proofErr w:type="gramStart"/>
      <w:r w:rsidRPr="00246CF0">
        <w:rPr>
          <w:rFonts w:ascii="Tahoma" w:hAnsi="Tahoma" w:cs="Tahoma"/>
        </w:rPr>
        <w:t>Individual  a</w:t>
      </w:r>
      <w:proofErr w:type="gramEnd"/>
      <w:r w:rsidRPr="00246CF0">
        <w:rPr>
          <w:rFonts w:ascii="Tahoma" w:hAnsi="Tahoma" w:cs="Tahoma"/>
        </w:rPr>
        <w:t xml:space="preserve"> los beneficiarios en la Recepción Definitiva del proyecto.</w:t>
      </w:r>
    </w:p>
    <w:p w14:paraId="6459F7FC" w14:textId="77777777" w:rsidR="00C049A0" w:rsidRPr="00246CF0" w:rsidRDefault="00C049A0" w:rsidP="00C049A0">
      <w:pPr>
        <w:numPr>
          <w:ilvl w:val="0"/>
          <w:numId w:val="72"/>
        </w:numPr>
        <w:spacing w:line="260" w:lineRule="atLeast"/>
        <w:ind w:left="284" w:hanging="284"/>
        <w:contextualSpacing/>
        <w:jc w:val="both"/>
        <w:rPr>
          <w:rFonts w:ascii="Tahoma" w:hAnsi="Tahoma" w:cs="Tahoma"/>
        </w:rPr>
      </w:pPr>
      <w:r w:rsidRPr="00246CF0">
        <w:rPr>
          <w:rFonts w:ascii="Tahoma" w:hAnsi="Tahoma" w:cs="Tahoma"/>
        </w:rPr>
        <w:t>La Entidad Ejecutora cuenta con el Producto Final, debidamente aprobado.</w:t>
      </w:r>
    </w:p>
    <w:p w14:paraId="6A8B742F" w14:textId="77777777" w:rsidR="00C049A0" w:rsidRPr="00246CF0" w:rsidRDefault="00C049A0" w:rsidP="00C049A0">
      <w:pPr>
        <w:numPr>
          <w:ilvl w:val="0"/>
          <w:numId w:val="72"/>
        </w:numPr>
        <w:spacing w:line="260" w:lineRule="atLeast"/>
        <w:ind w:left="284" w:hanging="284"/>
        <w:contextualSpacing/>
        <w:jc w:val="both"/>
        <w:rPr>
          <w:rFonts w:ascii="Tahoma" w:hAnsi="Tahoma" w:cs="Tahoma"/>
        </w:rPr>
      </w:pPr>
      <w:r w:rsidRPr="00246CF0">
        <w:rPr>
          <w:rFonts w:ascii="Tahoma" w:hAnsi="Tahoma" w:cs="Tahoma"/>
        </w:rPr>
        <w:t xml:space="preserve">Se tienen las carpetas familiares con planos de construcción individualizado (ASBUILT), </w:t>
      </w:r>
    </w:p>
    <w:p w14:paraId="02F50FA9" w14:textId="77777777" w:rsidR="00C049A0" w:rsidRPr="00246CF0" w:rsidRDefault="00C049A0" w:rsidP="00C049A0">
      <w:pPr>
        <w:numPr>
          <w:ilvl w:val="0"/>
          <w:numId w:val="72"/>
        </w:numPr>
        <w:spacing w:line="260" w:lineRule="atLeast"/>
        <w:ind w:left="284" w:hanging="284"/>
        <w:contextualSpacing/>
        <w:jc w:val="both"/>
        <w:rPr>
          <w:rFonts w:ascii="Tahoma" w:hAnsi="Tahoma" w:cs="Tahoma"/>
        </w:rPr>
      </w:pPr>
      <w:r w:rsidRPr="00246CF0">
        <w:rPr>
          <w:rFonts w:ascii="Tahoma" w:hAnsi="Tahoma" w:cs="Tahoma"/>
        </w:rPr>
        <w:t>Se tiene el detalle final de Asignación de materiales de construcción por vivienda.</w:t>
      </w:r>
    </w:p>
    <w:p w14:paraId="0E667F0B" w14:textId="77777777" w:rsidR="00C049A0" w:rsidRPr="00246CF0" w:rsidRDefault="00C049A0" w:rsidP="00C049A0">
      <w:pPr>
        <w:numPr>
          <w:ilvl w:val="0"/>
          <w:numId w:val="72"/>
        </w:numPr>
        <w:spacing w:line="260" w:lineRule="atLeast"/>
        <w:ind w:left="284" w:hanging="284"/>
        <w:contextualSpacing/>
        <w:jc w:val="both"/>
        <w:rPr>
          <w:rFonts w:ascii="Tahoma" w:hAnsi="Tahoma" w:cs="Tahoma"/>
        </w:rPr>
      </w:pPr>
      <w:r w:rsidRPr="00246CF0">
        <w:rPr>
          <w:rFonts w:ascii="Tahoma" w:hAnsi="Tahoma" w:cs="Tahoma"/>
        </w:rPr>
        <w:t>Se ha realizado la Recepción Definitiva del Proyecto.</w:t>
      </w:r>
    </w:p>
    <w:p w14:paraId="0D2488C4" w14:textId="77777777" w:rsidR="00C049A0" w:rsidRPr="00246CF0" w:rsidRDefault="00C049A0" w:rsidP="00C049A0">
      <w:pPr>
        <w:numPr>
          <w:ilvl w:val="0"/>
          <w:numId w:val="72"/>
        </w:numPr>
        <w:spacing w:line="260" w:lineRule="atLeast"/>
        <w:ind w:left="284" w:hanging="284"/>
        <w:contextualSpacing/>
        <w:jc w:val="both"/>
        <w:rPr>
          <w:rFonts w:ascii="Tahoma" w:hAnsi="Tahoma" w:cs="Tahoma"/>
        </w:rPr>
      </w:pPr>
      <w:r w:rsidRPr="00246CF0">
        <w:rPr>
          <w:rFonts w:ascii="Tahoma" w:hAnsi="Tahoma" w:cs="Tahoma"/>
        </w:rPr>
        <w:t>Se tiene el Formulario Registro Único de Beneficiarios (RUB), debidamente llenado con cada uno de los beneficiarios.</w:t>
      </w:r>
    </w:p>
    <w:p w14:paraId="4D9F816C" w14:textId="77777777" w:rsidR="00C049A0" w:rsidRPr="00246CF0" w:rsidRDefault="00C049A0" w:rsidP="00C049A0">
      <w:pPr>
        <w:spacing w:line="260" w:lineRule="atLeast"/>
        <w:ind w:left="284"/>
        <w:contextualSpacing/>
        <w:jc w:val="both"/>
        <w:rPr>
          <w:rFonts w:ascii="Tahoma" w:hAnsi="Tahoma" w:cs="Tahoma"/>
        </w:rPr>
      </w:pPr>
    </w:p>
    <w:p w14:paraId="7B34EB3D" w14:textId="77777777" w:rsidR="00C049A0" w:rsidRPr="00246CF0" w:rsidRDefault="00C049A0" w:rsidP="00C049A0">
      <w:pPr>
        <w:spacing w:line="260" w:lineRule="atLeast"/>
        <w:rPr>
          <w:rFonts w:ascii="Tahoma" w:hAnsi="Tahoma" w:cs="Tahoma"/>
          <w:b/>
          <w:sz w:val="24"/>
          <w:u w:val="single"/>
          <w:lang w:val="es-ES_tradnl"/>
        </w:rPr>
      </w:pPr>
      <w:r w:rsidRPr="00246CF0">
        <w:rPr>
          <w:rFonts w:ascii="Tahoma" w:hAnsi="Tahoma" w:cs="Tahoma"/>
          <w:b/>
          <w:sz w:val="24"/>
          <w:u w:val="single"/>
          <w:lang w:val="es-ES_tradnl"/>
        </w:rPr>
        <w:t>CONDICIONES ADMINISTRATIVA:</w:t>
      </w:r>
    </w:p>
    <w:p w14:paraId="38318FA7" w14:textId="77777777" w:rsidR="00C049A0" w:rsidRPr="00246CF0"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246CF0">
        <w:rPr>
          <w:rFonts w:ascii="Tahoma" w:hAnsi="Tahoma" w:cs="Tahoma"/>
          <w:b/>
          <w:bCs/>
          <w:color w:val="000000"/>
          <w:kern w:val="32"/>
          <w:lang w:val="es-ES_tradnl"/>
        </w:rPr>
        <w:t>PLAZO DE EJECUCIÓN DE LA CONSULTORÍA</w:t>
      </w:r>
      <w:bookmarkEnd w:id="63"/>
    </w:p>
    <w:p w14:paraId="6060C352" w14:textId="77777777" w:rsidR="00C049A0" w:rsidRPr="00882269" w:rsidRDefault="00C049A0" w:rsidP="00C049A0">
      <w:pPr>
        <w:spacing w:line="260" w:lineRule="atLeast"/>
        <w:jc w:val="both"/>
        <w:rPr>
          <w:rFonts w:ascii="Tahoma" w:hAnsi="Tahoma" w:cs="Tahoma"/>
          <w:color w:val="000000"/>
          <w:szCs w:val="16"/>
          <w:lang w:val="es-ES_tradnl"/>
        </w:rPr>
      </w:pPr>
      <w:r w:rsidRPr="00246CF0">
        <w:rPr>
          <w:rFonts w:ascii="Tahoma" w:hAnsi="Tahoma" w:cs="Tahoma"/>
        </w:rPr>
        <w:t>El plazo total para el desarrollo del servicio de consultoría es la s</w:t>
      </w:r>
      <w:r w:rsidRPr="00882269">
        <w:rPr>
          <w:rFonts w:ascii="Tahoma" w:hAnsi="Tahoma" w:cs="Tahoma"/>
        </w:rPr>
        <w:t xml:space="preserve">umatoria de los plazos establecidos para cada producto del proyecto, el mismo que </w:t>
      </w:r>
      <w:r w:rsidRPr="008A5BA6">
        <w:rPr>
          <w:rFonts w:ascii="Tahoma" w:hAnsi="Tahoma" w:cs="Tahoma"/>
        </w:rPr>
        <w:t xml:space="preserve">es de </w:t>
      </w:r>
      <w:r w:rsidRPr="00496E2A">
        <w:rPr>
          <w:rFonts w:ascii="Verdana" w:hAnsi="Verdana" w:cs="Tahoma"/>
          <w:b/>
          <w:bCs/>
          <w:color w:val="FF0000"/>
          <w:highlight w:val="yellow"/>
        </w:rPr>
        <w:t>1</w:t>
      </w:r>
      <w:r>
        <w:rPr>
          <w:rFonts w:ascii="Verdana" w:hAnsi="Verdana" w:cs="Tahoma"/>
          <w:b/>
          <w:bCs/>
          <w:color w:val="FF0000"/>
          <w:highlight w:val="yellow"/>
        </w:rPr>
        <w:t>65</w:t>
      </w:r>
      <w:r w:rsidRPr="00496E2A">
        <w:rPr>
          <w:rFonts w:ascii="Verdana" w:hAnsi="Verdana" w:cs="Tahoma"/>
          <w:b/>
          <w:bCs/>
          <w:color w:val="FF0000"/>
          <w:highlight w:val="yellow"/>
        </w:rPr>
        <w:t xml:space="preserve"> (ciento </w:t>
      </w:r>
      <w:r>
        <w:rPr>
          <w:rFonts w:ascii="Verdana" w:hAnsi="Verdana" w:cs="Tahoma"/>
          <w:b/>
          <w:bCs/>
          <w:color w:val="FF0000"/>
          <w:highlight w:val="yellow"/>
        </w:rPr>
        <w:t>sesenta</w:t>
      </w:r>
      <w:r w:rsidRPr="00496E2A">
        <w:rPr>
          <w:rFonts w:ascii="Verdana" w:hAnsi="Verdana" w:cs="Tahoma"/>
          <w:b/>
          <w:bCs/>
          <w:color w:val="FF0000"/>
          <w:highlight w:val="yellow"/>
        </w:rPr>
        <w:t xml:space="preserve"> y cinco)</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B320FD4"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882269">
        <w:rPr>
          <w:rFonts w:ascii="Tahoma" w:hAnsi="Tahoma" w:cs="Tahoma"/>
          <w:b/>
          <w:bCs/>
          <w:color w:val="000000"/>
          <w:kern w:val="32"/>
          <w:lang w:val="es-ES_tradnl"/>
        </w:rPr>
        <w:t>CRONOGRAMA DE PLAZOS DE LA CONSULTORÍA</w:t>
      </w:r>
      <w:bookmarkEnd w:id="64"/>
    </w:p>
    <w:p w14:paraId="4A963F90" w14:textId="77777777" w:rsidR="00C049A0" w:rsidRPr="0058097C" w:rsidRDefault="00C049A0" w:rsidP="00C049A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lastRenderedPageBreak/>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111416C" w14:textId="77777777" w:rsidR="00C049A0" w:rsidRPr="00882269" w:rsidRDefault="00C049A0" w:rsidP="00C049A0">
      <w:pPr>
        <w:spacing w:line="260" w:lineRule="atLeast"/>
        <w:jc w:val="both"/>
        <w:rPr>
          <w:rFonts w:ascii="Tahoma" w:hAnsi="Tahoma" w:cs="Tahoma"/>
          <w:szCs w:val="16"/>
        </w:rPr>
      </w:pPr>
      <w:bookmarkStart w:id="65"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0E077200" w14:textId="77777777" w:rsidR="00C049A0" w:rsidRDefault="00C049A0" w:rsidP="00C049A0">
      <w:pPr>
        <w:spacing w:line="260" w:lineRule="atLeast"/>
        <w:jc w:val="both"/>
        <w:rPr>
          <w:rFonts w:ascii="Tahoma" w:hAnsi="Tahoma" w:cs="Tahoma"/>
          <w:szCs w:val="16"/>
        </w:rPr>
      </w:pPr>
    </w:p>
    <w:p w14:paraId="4EAD3275" w14:textId="77777777" w:rsidR="00C049A0" w:rsidRDefault="00C049A0" w:rsidP="00C049A0">
      <w:pPr>
        <w:spacing w:line="260" w:lineRule="atLeast"/>
        <w:jc w:val="both"/>
        <w:rPr>
          <w:rFonts w:ascii="Tahoma" w:hAnsi="Tahoma" w:cs="Tahoma"/>
          <w:szCs w:val="16"/>
        </w:rPr>
      </w:pPr>
      <w:r w:rsidRPr="00882269">
        <w:rPr>
          <w:rFonts w:ascii="Tahoma" w:hAnsi="Tahoma" w:cs="Tahoma"/>
          <w:szCs w:val="16"/>
        </w:rPr>
        <w:t>El Cronograma establecido es el siguiente:</w:t>
      </w:r>
    </w:p>
    <w:p w14:paraId="65758A48" w14:textId="77777777" w:rsidR="00C049A0" w:rsidRDefault="00C049A0" w:rsidP="00C049A0">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049A0" w:rsidRPr="00882269" w14:paraId="5A77C1DD" w14:textId="77777777" w:rsidTr="00C049A0">
        <w:trPr>
          <w:trHeight w:val="961"/>
          <w:jc w:val="center"/>
        </w:trPr>
        <w:tc>
          <w:tcPr>
            <w:tcW w:w="287" w:type="pct"/>
            <w:shd w:val="clear" w:color="auto" w:fill="D9E2F3" w:themeFill="accent5" w:themeFillTint="33"/>
            <w:vAlign w:val="center"/>
          </w:tcPr>
          <w:p w14:paraId="6946D128" w14:textId="77777777" w:rsidR="00C049A0" w:rsidRPr="00882269" w:rsidRDefault="00C049A0" w:rsidP="00C049A0">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CD2E60A" w14:textId="77777777" w:rsidR="00C049A0" w:rsidRPr="00882269" w:rsidRDefault="00C049A0" w:rsidP="00C049A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1CFE6CD" w14:textId="77777777" w:rsidR="00C049A0" w:rsidRPr="00882269" w:rsidRDefault="00C049A0" w:rsidP="00C049A0">
            <w:pPr>
              <w:jc w:val="center"/>
              <w:rPr>
                <w:rFonts w:ascii="Tahoma" w:hAnsi="Tahoma" w:cs="Tahoma"/>
                <w:b/>
                <w:bCs/>
                <w:sz w:val="18"/>
                <w:szCs w:val="18"/>
                <w:lang w:eastAsia="es-BO"/>
              </w:rPr>
            </w:pPr>
            <w:r w:rsidRPr="00882269">
              <w:rPr>
                <w:rFonts w:ascii="Tahoma" w:hAnsi="Tahoma" w:cs="Tahoma"/>
                <w:b/>
                <w:sz w:val="18"/>
                <w:szCs w:val="18"/>
              </w:rPr>
              <w:t>Plazo del producto</w:t>
            </w:r>
          </w:p>
          <w:p w14:paraId="3FD5FFCB" w14:textId="77777777" w:rsidR="00C049A0" w:rsidRPr="00882269" w:rsidRDefault="00C049A0" w:rsidP="00C049A0">
            <w:pPr>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FC2E6DD" w14:textId="77777777" w:rsidR="00C049A0" w:rsidRPr="00882269" w:rsidRDefault="00C049A0" w:rsidP="00C049A0">
            <w:pPr>
              <w:spacing w:line="320" w:lineRule="exact"/>
              <w:jc w:val="center"/>
              <w:rPr>
                <w:rFonts w:ascii="Tahoma" w:hAnsi="Tahoma" w:cs="Tahoma"/>
                <w:b/>
                <w:sz w:val="18"/>
                <w:szCs w:val="18"/>
              </w:rPr>
            </w:pPr>
          </w:p>
          <w:p w14:paraId="431F7723" w14:textId="77777777" w:rsidR="00C049A0" w:rsidRPr="00882269" w:rsidRDefault="00C049A0" w:rsidP="00C049A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92A652A" w14:textId="77777777" w:rsidR="00C049A0" w:rsidRPr="00882269" w:rsidRDefault="00C049A0" w:rsidP="00C049A0">
            <w:pPr>
              <w:spacing w:line="320" w:lineRule="exact"/>
              <w:jc w:val="center"/>
              <w:rPr>
                <w:rFonts w:ascii="Tahoma" w:hAnsi="Tahoma" w:cs="Tahoma"/>
                <w:b/>
                <w:sz w:val="18"/>
                <w:szCs w:val="18"/>
              </w:rPr>
            </w:pPr>
          </w:p>
        </w:tc>
      </w:tr>
      <w:tr w:rsidR="00C049A0" w:rsidRPr="00882269" w14:paraId="21AAF56A" w14:textId="77777777" w:rsidTr="00C049A0">
        <w:trPr>
          <w:trHeight w:val="574"/>
          <w:jc w:val="center"/>
        </w:trPr>
        <w:tc>
          <w:tcPr>
            <w:tcW w:w="287" w:type="pct"/>
            <w:vMerge w:val="restart"/>
            <w:shd w:val="clear" w:color="auto" w:fill="auto"/>
            <w:noWrap/>
            <w:vAlign w:val="center"/>
          </w:tcPr>
          <w:p w14:paraId="3F5531AC" w14:textId="77777777" w:rsidR="00C049A0" w:rsidRPr="00882269" w:rsidRDefault="00C049A0" w:rsidP="00C049A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25F6D06" w14:textId="77777777" w:rsidR="00C049A0" w:rsidRPr="00882269" w:rsidRDefault="00C049A0" w:rsidP="00C049A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61E65B57" w14:textId="77777777" w:rsidR="00C049A0" w:rsidRPr="00496E2A" w:rsidRDefault="00C049A0" w:rsidP="00C049A0">
            <w:pPr>
              <w:spacing w:line="200" w:lineRule="exact"/>
              <w:jc w:val="center"/>
              <w:rPr>
                <w:rFonts w:ascii="Tahoma" w:hAnsi="Tahoma" w:cs="Tahoma"/>
                <w:color w:val="FF0000"/>
                <w:sz w:val="18"/>
                <w:szCs w:val="18"/>
              </w:rPr>
            </w:pPr>
            <w:r>
              <w:rPr>
                <w:rFonts w:ascii="Tahoma" w:hAnsi="Tahoma" w:cs="Tahoma"/>
                <w:color w:val="FF0000"/>
                <w:sz w:val="18"/>
                <w:szCs w:val="18"/>
              </w:rPr>
              <w:t>40</w:t>
            </w:r>
          </w:p>
        </w:tc>
        <w:tc>
          <w:tcPr>
            <w:tcW w:w="2683" w:type="pct"/>
            <w:vMerge w:val="restart"/>
          </w:tcPr>
          <w:p w14:paraId="5D4B027A" w14:textId="3E6740BF" w:rsidR="00C049A0" w:rsidRPr="00882269" w:rsidRDefault="00C049A0" w:rsidP="00C049A0">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37C15DD4" wp14:editId="7A74B4A5">
                      <wp:simplePos x="0" y="0"/>
                      <wp:positionH relativeFrom="column">
                        <wp:posOffset>644135</wp:posOffset>
                      </wp:positionH>
                      <wp:positionV relativeFrom="paragraph">
                        <wp:posOffset>265499</wp:posOffset>
                      </wp:positionV>
                      <wp:extent cx="0" cy="752475"/>
                      <wp:effectExtent l="57150" t="0" r="76200" b="47625"/>
                      <wp:wrapNone/>
                      <wp:docPr id="79402663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72A044" id="_x0000_t32" coordsize="21600,21600" o:spt="32" o:oned="t" path="m,l21600,21600e" filled="f">
                      <v:path arrowok="t" fillok="f" o:connecttype="none"/>
                      <o:lock v:ext="edit" shapetype="t"/>
                    </v:shapetype>
                    <v:shape id="Conector recto de flecha 9" o:spid="_x0000_s1026" type="#_x0000_t32" style="position:absolute;margin-left:50.7pt;margin-top:20.9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06158571" wp14:editId="1A2BA9DE">
                      <wp:simplePos x="0" y="0"/>
                      <wp:positionH relativeFrom="column">
                        <wp:posOffset>-6699</wp:posOffset>
                      </wp:positionH>
                      <wp:positionV relativeFrom="paragraph">
                        <wp:posOffset>198524</wp:posOffset>
                      </wp:positionV>
                      <wp:extent cx="612000" cy="162560"/>
                      <wp:effectExtent l="19050" t="19050" r="36195" b="66040"/>
                      <wp:wrapNone/>
                      <wp:docPr id="111593583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5E426B" id="Rectángulo redondeado 10" o:spid="_x0000_s1026" style="position:absolute;margin-left:-.55pt;margin-top:15.6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" fillcolor="#70ad47" strokecolor="#f2f2f2" strokeweight="3pt">
                      <v:shadow on="t" color="#385723" opacity=".5" offset="1pt"/>
                    </v:roundrect>
                  </w:pict>
                </mc:Fallback>
              </mc:AlternateContent>
            </w:r>
          </w:p>
        </w:tc>
      </w:tr>
      <w:tr w:rsidR="00C049A0" w:rsidRPr="00882269" w14:paraId="5DB3F66E" w14:textId="77777777" w:rsidTr="00C049A0">
        <w:trPr>
          <w:trHeight w:hRule="exact" w:val="494"/>
          <w:jc w:val="center"/>
        </w:trPr>
        <w:tc>
          <w:tcPr>
            <w:tcW w:w="287" w:type="pct"/>
            <w:vMerge/>
            <w:shd w:val="clear" w:color="auto" w:fill="auto"/>
            <w:noWrap/>
            <w:vAlign w:val="center"/>
          </w:tcPr>
          <w:p w14:paraId="369596FC" w14:textId="77777777" w:rsidR="00C049A0" w:rsidRPr="00882269" w:rsidRDefault="00C049A0" w:rsidP="00C049A0">
            <w:pPr>
              <w:spacing w:line="300" w:lineRule="auto"/>
              <w:jc w:val="both"/>
              <w:rPr>
                <w:rFonts w:ascii="Tahoma" w:hAnsi="Tahoma" w:cs="Tahoma"/>
              </w:rPr>
            </w:pPr>
          </w:p>
        </w:tc>
        <w:tc>
          <w:tcPr>
            <w:tcW w:w="1232" w:type="pct"/>
            <w:vMerge/>
            <w:shd w:val="clear" w:color="auto" w:fill="auto"/>
            <w:noWrap/>
            <w:vAlign w:val="center"/>
          </w:tcPr>
          <w:p w14:paraId="23CE1339" w14:textId="77777777" w:rsidR="00C049A0" w:rsidRPr="00882269" w:rsidRDefault="00C049A0" w:rsidP="00C049A0">
            <w:pPr>
              <w:spacing w:line="300" w:lineRule="auto"/>
              <w:rPr>
                <w:rFonts w:ascii="Tahoma" w:hAnsi="Tahoma" w:cs="Tahoma"/>
                <w:b/>
                <w:sz w:val="18"/>
                <w:szCs w:val="18"/>
              </w:rPr>
            </w:pPr>
          </w:p>
        </w:tc>
        <w:tc>
          <w:tcPr>
            <w:tcW w:w="798" w:type="pct"/>
            <w:vAlign w:val="center"/>
          </w:tcPr>
          <w:p w14:paraId="33C424BC" w14:textId="77777777" w:rsidR="00C049A0" w:rsidRPr="00496E2A" w:rsidRDefault="00C049A0" w:rsidP="00C049A0">
            <w:pPr>
              <w:spacing w:line="200" w:lineRule="exact"/>
              <w:jc w:val="center"/>
              <w:rPr>
                <w:rFonts w:ascii="Tahoma" w:hAnsi="Tahoma" w:cs="Tahoma"/>
                <w:color w:val="FF0000"/>
                <w:sz w:val="18"/>
                <w:szCs w:val="18"/>
              </w:rPr>
            </w:pPr>
            <w:r>
              <w:rPr>
                <w:rFonts w:ascii="Tahoma" w:hAnsi="Tahoma" w:cs="Tahoma"/>
                <w:color w:val="FF0000"/>
                <w:sz w:val="18"/>
                <w:szCs w:val="18"/>
              </w:rPr>
              <w:t>10</w:t>
            </w:r>
          </w:p>
        </w:tc>
        <w:tc>
          <w:tcPr>
            <w:tcW w:w="2683" w:type="pct"/>
            <w:vMerge/>
          </w:tcPr>
          <w:p w14:paraId="06C20E87" w14:textId="77777777" w:rsidR="00C049A0" w:rsidRPr="00882269" w:rsidRDefault="00C049A0" w:rsidP="00C049A0">
            <w:pPr>
              <w:spacing w:line="300" w:lineRule="auto"/>
              <w:jc w:val="both"/>
              <w:rPr>
                <w:noProof/>
                <w:lang w:eastAsia="es-BO"/>
              </w:rPr>
            </w:pPr>
          </w:p>
        </w:tc>
      </w:tr>
      <w:tr w:rsidR="00C049A0" w:rsidRPr="00882269" w14:paraId="7CA2ADB8" w14:textId="77777777" w:rsidTr="00C049A0">
        <w:trPr>
          <w:trHeight w:hRule="exact" w:val="859"/>
          <w:jc w:val="center"/>
        </w:trPr>
        <w:tc>
          <w:tcPr>
            <w:tcW w:w="287" w:type="pct"/>
            <w:vMerge w:val="restart"/>
            <w:shd w:val="clear" w:color="auto" w:fill="auto"/>
            <w:noWrap/>
            <w:vAlign w:val="center"/>
          </w:tcPr>
          <w:p w14:paraId="5C01CC4D" w14:textId="77777777" w:rsidR="00C049A0" w:rsidRPr="0041185F" w:rsidRDefault="00C049A0" w:rsidP="00C049A0">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C0786DB" w14:textId="77777777" w:rsidR="00C049A0" w:rsidRPr="0041185F" w:rsidRDefault="00C049A0" w:rsidP="00C049A0">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57CD5414" w14:textId="77777777" w:rsidR="00C049A0" w:rsidRPr="00496E2A" w:rsidRDefault="00C049A0" w:rsidP="00C049A0">
            <w:pPr>
              <w:spacing w:line="200" w:lineRule="exact"/>
              <w:jc w:val="center"/>
              <w:rPr>
                <w:rFonts w:ascii="Tahoma" w:hAnsi="Tahoma" w:cs="Tahoma"/>
                <w:color w:val="FF0000"/>
                <w:sz w:val="18"/>
                <w:szCs w:val="18"/>
              </w:rPr>
            </w:pPr>
            <w:r>
              <w:rPr>
                <w:rFonts w:ascii="Tahoma" w:hAnsi="Tahoma" w:cs="Tahoma"/>
                <w:color w:val="FF0000"/>
                <w:sz w:val="18"/>
                <w:szCs w:val="18"/>
              </w:rPr>
              <w:t>50</w:t>
            </w:r>
          </w:p>
        </w:tc>
        <w:tc>
          <w:tcPr>
            <w:tcW w:w="2683" w:type="pct"/>
          </w:tcPr>
          <w:p w14:paraId="7B1F58E8" w14:textId="5B28E887" w:rsidR="00C049A0" w:rsidRPr="00882269" w:rsidRDefault="00C049A0" w:rsidP="00C049A0">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3840" behindDoc="0" locked="0" layoutInCell="1" allowOverlap="1" wp14:anchorId="77C9CB63" wp14:editId="2FBD3E15">
                      <wp:simplePos x="0" y="0"/>
                      <wp:positionH relativeFrom="column">
                        <wp:posOffset>616899</wp:posOffset>
                      </wp:positionH>
                      <wp:positionV relativeFrom="paragraph">
                        <wp:posOffset>213437</wp:posOffset>
                      </wp:positionV>
                      <wp:extent cx="791845" cy="168910"/>
                      <wp:effectExtent l="19050" t="19050" r="46355" b="59690"/>
                      <wp:wrapNone/>
                      <wp:docPr id="74270652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55A30A1" w14:textId="77777777" w:rsidR="00C049A0" w:rsidRDefault="00C049A0" w:rsidP="00C049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C9CB63" id="Rectángulo redondeado 8" o:spid="_x0000_s1030" style="position:absolute;left:0;text-align:left;margin-left:48.55pt;margin-top:16.8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" fillcolor="#70ad47" strokecolor="#f2f2f2" strokeweight="3pt">
                      <v:shadow on="t" color="#375623" opacity=".5" offset="1pt"/>
                      <v:textbox>
                        <w:txbxContent>
                          <w:p w14:paraId="155A30A1" w14:textId="77777777" w:rsidR="00C049A0" w:rsidRDefault="00C049A0" w:rsidP="00C049A0"/>
                        </w:txbxContent>
                      </v:textbox>
                    </v:roundrect>
                  </w:pict>
                </mc:Fallback>
              </mc:AlternateContent>
            </w:r>
            <w:r w:rsidRPr="00882269">
              <w:rPr>
                <w:noProof/>
                <w:lang w:val="es-BO" w:eastAsia="es-BO"/>
              </w:rPr>
              <mc:AlternateContent>
                <mc:Choice Requires="wps">
                  <w:drawing>
                    <wp:anchor distT="0" distB="0" distL="114298" distR="114298" simplePos="0" relativeHeight="251685888" behindDoc="0" locked="0" layoutInCell="1" allowOverlap="1" wp14:anchorId="3E35A8AB" wp14:editId="4B6D7BD4">
                      <wp:simplePos x="0" y="0"/>
                      <wp:positionH relativeFrom="column">
                        <wp:posOffset>1413246</wp:posOffset>
                      </wp:positionH>
                      <wp:positionV relativeFrom="paragraph">
                        <wp:posOffset>335915</wp:posOffset>
                      </wp:positionV>
                      <wp:extent cx="1270" cy="471805"/>
                      <wp:effectExtent l="95250" t="19050" r="74930" b="42545"/>
                      <wp:wrapNone/>
                      <wp:docPr id="3512108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9D56E8"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" strokecolor="#ed7d31" strokeweight="2.5pt">
                      <v:stroke endarrow="block"/>
                      <v:shadow color="#868686"/>
                    </v:shape>
                  </w:pict>
                </mc:Fallback>
              </mc:AlternateContent>
            </w:r>
          </w:p>
        </w:tc>
      </w:tr>
      <w:tr w:rsidR="00C049A0" w:rsidRPr="00882269" w14:paraId="3494062D" w14:textId="77777777" w:rsidTr="00C049A0">
        <w:trPr>
          <w:trHeight w:val="972"/>
          <w:jc w:val="center"/>
        </w:trPr>
        <w:tc>
          <w:tcPr>
            <w:tcW w:w="287" w:type="pct"/>
            <w:vMerge/>
            <w:shd w:val="clear" w:color="auto" w:fill="auto"/>
            <w:noWrap/>
            <w:vAlign w:val="center"/>
          </w:tcPr>
          <w:p w14:paraId="07EF6C59" w14:textId="77777777" w:rsidR="00C049A0" w:rsidRPr="0041185F" w:rsidRDefault="00C049A0" w:rsidP="00C049A0">
            <w:pPr>
              <w:spacing w:line="300" w:lineRule="auto"/>
              <w:jc w:val="both"/>
              <w:rPr>
                <w:rFonts w:ascii="Tahoma" w:hAnsi="Tahoma" w:cs="Tahoma"/>
              </w:rPr>
            </w:pPr>
          </w:p>
        </w:tc>
        <w:tc>
          <w:tcPr>
            <w:tcW w:w="1232" w:type="pct"/>
            <w:shd w:val="clear" w:color="auto" w:fill="auto"/>
            <w:noWrap/>
            <w:vAlign w:val="center"/>
          </w:tcPr>
          <w:p w14:paraId="071C5998" w14:textId="77777777" w:rsidR="00C049A0" w:rsidRPr="0041185F" w:rsidRDefault="00C049A0" w:rsidP="00C049A0">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5A5C5BA" w14:textId="77777777" w:rsidR="00C049A0" w:rsidRPr="00496E2A" w:rsidRDefault="00C049A0" w:rsidP="00C049A0">
            <w:pPr>
              <w:spacing w:line="200" w:lineRule="exact"/>
              <w:jc w:val="center"/>
              <w:rPr>
                <w:rFonts w:ascii="Tahoma" w:hAnsi="Tahoma" w:cs="Tahoma"/>
                <w:color w:val="FF0000"/>
                <w:sz w:val="18"/>
                <w:szCs w:val="18"/>
              </w:rPr>
            </w:pPr>
            <w:r>
              <w:rPr>
                <w:rFonts w:ascii="Tahoma" w:hAnsi="Tahoma" w:cs="Tahoma"/>
                <w:color w:val="FF0000"/>
                <w:sz w:val="18"/>
                <w:szCs w:val="18"/>
              </w:rPr>
              <w:t>50</w:t>
            </w:r>
          </w:p>
        </w:tc>
        <w:tc>
          <w:tcPr>
            <w:tcW w:w="2683" w:type="pct"/>
          </w:tcPr>
          <w:p w14:paraId="239F628A" w14:textId="77777777" w:rsidR="00C049A0" w:rsidRPr="00882269" w:rsidRDefault="00C049A0" w:rsidP="00C049A0">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14CD3294" wp14:editId="1F1A15A9">
                      <wp:simplePos x="0" y="0"/>
                      <wp:positionH relativeFrom="column">
                        <wp:posOffset>1410706</wp:posOffset>
                      </wp:positionH>
                      <wp:positionV relativeFrom="paragraph">
                        <wp:posOffset>270510</wp:posOffset>
                      </wp:positionV>
                      <wp:extent cx="1008000" cy="192490"/>
                      <wp:effectExtent l="19050" t="19050" r="40005" b="55245"/>
                      <wp:wrapNone/>
                      <wp:docPr id="176998472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B3330"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" fillcolor="#70ad47" strokecolor="#f2f2f2" strokeweight="3pt">
                      <v:shadow on="t" color="#375623" opacity=".5" offset="1pt"/>
                    </v:roundrect>
                  </w:pict>
                </mc:Fallback>
              </mc:AlternateContent>
            </w:r>
          </w:p>
        </w:tc>
      </w:tr>
      <w:tr w:rsidR="00C049A0" w:rsidRPr="00882269" w14:paraId="377D4E3C" w14:textId="77777777" w:rsidTr="00C049A0">
        <w:trPr>
          <w:trHeight w:hRule="exact" w:val="761"/>
          <w:jc w:val="center"/>
        </w:trPr>
        <w:tc>
          <w:tcPr>
            <w:tcW w:w="287" w:type="pct"/>
            <w:vMerge/>
            <w:shd w:val="clear" w:color="auto" w:fill="auto"/>
            <w:noWrap/>
            <w:vAlign w:val="center"/>
          </w:tcPr>
          <w:p w14:paraId="2DBDAF1C" w14:textId="77777777" w:rsidR="00C049A0" w:rsidRPr="0041185F" w:rsidRDefault="00C049A0" w:rsidP="00C049A0">
            <w:pPr>
              <w:spacing w:line="300" w:lineRule="auto"/>
              <w:jc w:val="both"/>
              <w:rPr>
                <w:rFonts w:ascii="Tahoma" w:hAnsi="Tahoma" w:cs="Tahoma"/>
              </w:rPr>
            </w:pPr>
          </w:p>
        </w:tc>
        <w:tc>
          <w:tcPr>
            <w:tcW w:w="1232" w:type="pct"/>
            <w:shd w:val="clear" w:color="auto" w:fill="auto"/>
            <w:noWrap/>
            <w:vAlign w:val="center"/>
          </w:tcPr>
          <w:p w14:paraId="60F398F1" w14:textId="77777777" w:rsidR="00C049A0" w:rsidRPr="0041185F" w:rsidRDefault="00C049A0" w:rsidP="00C049A0">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7C3F323C" w14:textId="77777777" w:rsidR="00C049A0" w:rsidRPr="00496E2A" w:rsidRDefault="00C049A0" w:rsidP="00C049A0">
            <w:pPr>
              <w:spacing w:line="200" w:lineRule="exact"/>
              <w:jc w:val="center"/>
              <w:rPr>
                <w:rFonts w:ascii="Tahoma" w:hAnsi="Tahoma" w:cs="Tahoma"/>
                <w:color w:val="FF0000"/>
                <w:sz w:val="18"/>
                <w:szCs w:val="18"/>
              </w:rPr>
            </w:pPr>
            <w:r>
              <w:rPr>
                <w:rFonts w:ascii="Tahoma" w:hAnsi="Tahoma" w:cs="Tahoma"/>
                <w:color w:val="FF0000"/>
                <w:sz w:val="18"/>
                <w:szCs w:val="18"/>
              </w:rPr>
              <w:t>150</w:t>
            </w:r>
          </w:p>
        </w:tc>
        <w:tc>
          <w:tcPr>
            <w:tcW w:w="2683" w:type="pct"/>
          </w:tcPr>
          <w:p w14:paraId="1F771C17" w14:textId="77777777" w:rsidR="00C049A0" w:rsidRPr="00882269" w:rsidRDefault="00C049A0" w:rsidP="00C049A0">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46BDA938" wp14:editId="7511A55A">
                      <wp:simplePos x="0" y="0"/>
                      <wp:positionH relativeFrom="column">
                        <wp:posOffset>2555707</wp:posOffset>
                      </wp:positionH>
                      <wp:positionV relativeFrom="paragraph">
                        <wp:posOffset>99695</wp:posOffset>
                      </wp:positionV>
                      <wp:extent cx="263525" cy="194310"/>
                      <wp:effectExtent l="0" t="0" r="0" b="0"/>
                      <wp:wrapNone/>
                      <wp:docPr id="1327068094" name="Cuadro de texto 132706809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0083D39" w14:textId="77777777" w:rsidR="00C049A0" w:rsidRDefault="00C049A0" w:rsidP="00C049A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DA938" id="_x0000_t202" coordsize="21600,21600" o:spt="202" path="m,l,21600r21600,l21600,xe">
                      <v:stroke joinstyle="miter"/>
                      <v:path gradientshapeok="t" o:connecttype="rect"/>
                    </v:shapetype>
                    <v:shape id="Cuadro de texto 1327068094"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" filled="f" stroked="f" strokeweight=".5pt">
                      <v:textbox>
                        <w:txbxContent>
                          <w:p w14:paraId="40083D39" w14:textId="77777777" w:rsidR="00C049A0" w:rsidRDefault="00C049A0" w:rsidP="00C049A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41016FFF" wp14:editId="6F325EAE">
                      <wp:simplePos x="0" y="0"/>
                      <wp:positionH relativeFrom="column">
                        <wp:posOffset>13335</wp:posOffset>
                      </wp:positionH>
                      <wp:positionV relativeFrom="paragraph">
                        <wp:posOffset>139700</wp:posOffset>
                      </wp:positionV>
                      <wp:extent cx="2412000" cy="165100"/>
                      <wp:effectExtent l="19050" t="19050" r="45720" b="63500"/>
                      <wp:wrapNone/>
                      <wp:docPr id="180767815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1F83B"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" fillcolor="#ed7d31" strokecolor="#f2f2f2" strokeweight="3pt">
                      <v:shadow on="t" color="#843c0c" opacity=".5" offset="1pt"/>
                    </v:roundrect>
                  </w:pict>
                </mc:Fallback>
              </mc:AlternateContent>
            </w:r>
          </w:p>
        </w:tc>
      </w:tr>
      <w:tr w:rsidR="00C049A0" w:rsidRPr="00882269" w14:paraId="15520EA3" w14:textId="77777777" w:rsidTr="00C049A0">
        <w:trPr>
          <w:trHeight w:val="760"/>
          <w:jc w:val="center"/>
        </w:trPr>
        <w:tc>
          <w:tcPr>
            <w:tcW w:w="287" w:type="pct"/>
            <w:vMerge w:val="restart"/>
            <w:shd w:val="clear" w:color="auto" w:fill="auto"/>
            <w:noWrap/>
            <w:vAlign w:val="center"/>
          </w:tcPr>
          <w:p w14:paraId="5D2F3042" w14:textId="77777777" w:rsidR="00C049A0" w:rsidRPr="0041185F" w:rsidRDefault="00C049A0" w:rsidP="00C049A0">
            <w:pPr>
              <w:spacing w:line="300" w:lineRule="auto"/>
              <w:jc w:val="both"/>
              <w:rPr>
                <w:rFonts w:ascii="Tahoma" w:hAnsi="Tahoma" w:cs="Tahoma"/>
              </w:rPr>
            </w:pPr>
            <w:r w:rsidRPr="0041185F">
              <w:rPr>
                <w:rFonts w:ascii="Tahoma" w:hAnsi="Tahoma" w:cs="Tahoma"/>
              </w:rPr>
              <w:t>3</w:t>
            </w:r>
          </w:p>
          <w:p w14:paraId="765B335B" w14:textId="77777777" w:rsidR="00C049A0" w:rsidRPr="0041185F" w:rsidRDefault="00C049A0" w:rsidP="00C049A0">
            <w:pPr>
              <w:spacing w:line="300" w:lineRule="auto"/>
              <w:jc w:val="both"/>
              <w:rPr>
                <w:rFonts w:ascii="Tahoma" w:hAnsi="Tahoma" w:cs="Tahoma"/>
              </w:rPr>
            </w:pPr>
          </w:p>
        </w:tc>
        <w:tc>
          <w:tcPr>
            <w:tcW w:w="1232" w:type="pct"/>
            <w:shd w:val="clear" w:color="auto" w:fill="auto"/>
            <w:noWrap/>
            <w:vAlign w:val="center"/>
          </w:tcPr>
          <w:p w14:paraId="23CE3308" w14:textId="77777777" w:rsidR="00C049A0" w:rsidRPr="0041185F" w:rsidRDefault="00C049A0" w:rsidP="00C049A0">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38886EE2" w14:textId="77777777" w:rsidR="00C049A0" w:rsidRPr="00496E2A" w:rsidRDefault="00C049A0" w:rsidP="00C049A0">
            <w:pPr>
              <w:spacing w:line="200" w:lineRule="exact"/>
              <w:jc w:val="center"/>
              <w:rPr>
                <w:rFonts w:ascii="Tahoma" w:hAnsi="Tahoma" w:cs="Tahoma"/>
                <w:sz w:val="18"/>
                <w:szCs w:val="18"/>
                <w:highlight w:val="green"/>
              </w:rPr>
            </w:pPr>
            <w:r w:rsidRPr="00496E2A">
              <w:rPr>
                <w:rFonts w:ascii="Tahoma" w:hAnsi="Tahoma" w:cs="Tahoma"/>
                <w:color w:val="FF0000"/>
                <w:sz w:val="18"/>
                <w:szCs w:val="18"/>
              </w:rPr>
              <w:t>Hasta 15 días</w:t>
            </w:r>
          </w:p>
        </w:tc>
        <w:tc>
          <w:tcPr>
            <w:tcW w:w="2683" w:type="pct"/>
          </w:tcPr>
          <w:p w14:paraId="651297AF" w14:textId="77777777" w:rsidR="00C049A0" w:rsidRPr="00882269" w:rsidRDefault="00C049A0" w:rsidP="00C049A0">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7A671944" wp14:editId="604140CF">
                      <wp:simplePos x="0" y="0"/>
                      <wp:positionH relativeFrom="column">
                        <wp:posOffset>2438400</wp:posOffset>
                      </wp:positionH>
                      <wp:positionV relativeFrom="paragraph">
                        <wp:posOffset>-805719</wp:posOffset>
                      </wp:positionV>
                      <wp:extent cx="11042" cy="1083576"/>
                      <wp:effectExtent l="95250" t="19050" r="65405" b="40640"/>
                      <wp:wrapNone/>
                      <wp:docPr id="1556246303" name="Conector recto de flecha 1556246303"/>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C3CE74" id="Conector recto de flecha 1556246303"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42602FD3" wp14:editId="7F177755">
                      <wp:simplePos x="0" y="0"/>
                      <wp:positionH relativeFrom="column">
                        <wp:posOffset>2424227</wp:posOffset>
                      </wp:positionH>
                      <wp:positionV relativeFrom="paragraph">
                        <wp:posOffset>189865</wp:posOffset>
                      </wp:positionV>
                      <wp:extent cx="612000" cy="162560"/>
                      <wp:effectExtent l="19050" t="19050" r="36195" b="66040"/>
                      <wp:wrapNone/>
                      <wp:docPr id="16759013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7D58"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" fillcolor="#70ad47" strokecolor="#f2f2f2" strokeweight="3pt">
                      <v:shadow on="t" color="#385723" opacity=".5" offset="1pt"/>
                    </v:roundrect>
                  </w:pict>
                </mc:Fallback>
              </mc:AlternateContent>
            </w:r>
          </w:p>
        </w:tc>
      </w:tr>
      <w:tr w:rsidR="00C049A0" w:rsidRPr="00882269" w14:paraId="571BE6E8" w14:textId="77777777" w:rsidTr="00C049A0">
        <w:trPr>
          <w:trHeight w:hRule="exact" w:val="708"/>
          <w:jc w:val="center"/>
        </w:trPr>
        <w:tc>
          <w:tcPr>
            <w:tcW w:w="287" w:type="pct"/>
            <w:vMerge/>
            <w:shd w:val="clear" w:color="auto" w:fill="auto"/>
            <w:noWrap/>
            <w:vAlign w:val="center"/>
          </w:tcPr>
          <w:p w14:paraId="08083293" w14:textId="77777777" w:rsidR="00C049A0" w:rsidRPr="00882269" w:rsidRDefault="00C049A0" w:rsidP="00C049A0">
            <w:pPr>
              <w:spacing w:line="300" w:lineRule="auto"/>
              <w:jc w:val="both"/>
              <w:rPr>
                <w:rFonts w:ascii="Tahoma" w:hAnsi="Tahoma" w:cs="Tahoma"/>
              </w:rPr>
            </w:pPr>
          </w:p>
        </w:tc>
        <w:tc>
          <w:tcPr>
            <w:tcW w:w="1232" w:type="pct"/>
            <w:shd w:val="clear" w:color="auto" w:fill="auto"/>
            <w:noWrap/>
            <w:vAlign w:val="center"/>
          </w:tcPr>
          <w:p w14:paraId="3D88DD16" w14:textId="77777777" w:rsidR="00C049A0" w:rsidRPr="00882269" w:rsidRDefault="00C049A0" w:rsidP="00C049A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6966ADC" w14:textId="77777777" w:rsidR="00C049A0" w:rsidRPr="00496E2A" w:rsidRDefault="00C049A0" w:rsidP="00C049A0">
            <w:pPr>
              <w:spacing w:line="200" w:lineRule="exact"/>
              <w:jc w:val="center"/>
              <w:rPr>
                <w:rFonts w:ascii="Tahoma" w:hAnsi="Tahoma" w:cs="Tahoma"/>
                <w:color w:val="FF0000"/>
                <w:sz w:val="18"/>
                <w:szCs w:val="18"/>
              </w:rPr>
            </w:pPr>
            <w:r w:rsidRPr="00496E2A">
              <w:rPr>
                <w:rFonts w:ascii="Tahoma" w:hAnsi="Tahoma" w:cs="Tahoma"/>
                <w:color w:val="FF0000"/>
                <w:sz w:val="18"/>
                <w:szCs w:val="18"/>
              </w:rPr>
              <w:t>1</w:t>
            </w:r>
            <w:r>
              <w:rPr>
                <w:rFonts w:ascii="Tahoma" w:hAnsi="Tahoma" w:cs="Tahoma"/>
                <w:color w:val="FF0000"/>
                <w:sz w:val="18"/>
                <w:szCs w:val="18"/>
              </w:rPr>
              <w:t>65</w:t>
            </w:r>
            <w:r w:rsidRPr="00496E2A">
              <w:rPr>
                <w:rFonts w:ascii="Tahoma" w:hAnsi="Tahoma" w:cs="Tahoma"/>
                <w:color w:val="FF0000"/>
                <w:sz w:val="18"/>
                <w:szCs w:val="18"/>
              </w:rPr>
              <w:t xml:space="preserve"> </w:t>
            </w:r>
          </w:p>
        </w:tc>
        <w:tc>
          <w:tcPr>
            <w:tcW w:w="2683" w:type="pct"/>
          </w:tcPr>
          <w:p w14:paraId="138E59E8" w14:textId="77777777" w:rsidR="00C049A0" w:rsidRPr="00882269" w:rsidRDefault="00C049A0" w:rsidP="00C049A0">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4249F53C" wp14:editId="2A51D44B">
                      <wp:simplePos x="0" y="0"/>
                      <wp:positionH relativeFrom="column">
                        <wp:posOffset>3000568</wp:posOffset>
                      </wp:positionH>
                      <wp:positionV relativeFrom="paragraph">
                        <wp:posOffset>92195</wp:posOffset>
                      </wp:positionV>
                      <wp:extent cx="343535" cy="194310"/>
                      <wp:effectExtent l="0" t="0" r="0" b="0"/>
                      <wp:wrapNone/>
                      <wp:docPr id="971777811" name="Cuadro de texto 97177781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721780B" w14:textId="77777777" w:rsidR="00C049A0" w:rsidRDefault="00C049A0" w:rsidP="00C049A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9F53C" id="Cuadro de texto 971777811"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" filled="f" stroked="f" strokeweight=".5pt">
                      <v:textbox>
                        <w:txbxContent>
                          <w:p w14:paraId="1721780B" w14:textId="77777777" w:rsidR="00C049A0" w:rsidRDefault="00C049A0" w:rsidP="00C049A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2049FE64" wp14:editId="51B0FE32">
                      <wp:simplePos x="0" y="0"/>
                      <wp:positionH relativeFrom="column">
                        <wp:posOffset>35560</wp:posOffset>
                      </wp:positionH>
                      <wp:positionV relativeFrom="paragraph">
                        <wp:posOffset>143510</wp:posOffset>
                      </wp:positionV>
                      <wp:extent cx="3024000" cy="172018"/>
                      <wp:effectExtent l="19050" t="19050" r="43180" b="57150"/>
                      <wp:wrapNone/>
                      <wp:docPr id="49913607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FB95E"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" fillcolor="#ed7d31" strokecolor="#f2f2f2" strokeweight="3pt">
                      <v:shadow on="t" color="#843c0c" opacity=".5" offset="1pt"/>
                    </v:roundrect>
                  </w:pict>
                </mc:Fallback>
              </mc:AlternateContent>
            </w:r>
          </w:p>
        </w:tc>
      </w:tr>
    </w:tbl>
    <w:p w14:paraId="64763303" w14:textId="77777777" w:rsidR="00C049A0" w:rsidRDefault="00C049A0" w:rsidP="00C049A0">
      <w:pPr>
        <w:spacing w:line="260" w:lineRule="atLeast"/>
        <w:jc w:val="both"/>
        <w:rPr>
          <w:rFonts w:ascii="Tahoma" w:hAnsi="Tahoma" w:cs="Tahoma"/>
          <w:szCs w:val="16"/>
        </w:rPr>
      </w:pPr>
    </w:p>
    <w:p w14:paraId="258FE70A" w14:textId="77777777" w:rsidR="00C049A0" w:rsidRPr="00882269" w:rsidRDefault="00C049A0" w:rsidP="00C049A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C9F2228" w14:textId="77777777" w:rsidR="00C049A0" w:rsidRPr="00882269" w:rsidRDefault="00C049A0" w:rsidP="00C049A0">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FEE22DD" w14:textId="77777777" w:rsidR="00C049A0" w:rsidRPr="00882269" w:rsidRDefault="00C049A0" w:rsidP="00C049A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DBC32F5" w14:textId="77777777" w:rsidR="00C049A0" w:rsidRPr="00882269" w:rsidRDefault="00C049A0" w:rsidP="00C049A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7FB9D1A" w14:textId="77777777" w:rsidR="00C049A0" w:rsidRPr="00882269" w:rsidRDefault="00C049A0" w:rsidP="00C049A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AC6957B" w14:textId="77777777" w:rsidR="00C049A0" w:rsidRPr="00246CF0" w:rsidRDefault="00C049A0" w:rsidP="00C049A0">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w:t>
      </w:r>
      <w:r w:rsidRPr="00246CF0">
        <w:rPr>
          <w:rFonts w:ascii="Tahoma" w:hAnsi="Tahoma" w:cs="Tahoma"/>
          <w:lang w:val="es-ES_tradnl"/>
        </w:rPr>
        <w:t xml:space="preserve">los que cada producto se debe alcanzar y finalizar sin que por ello se retrase la consultoría. </w:t>
      </w:r>
    </w:p>
    <w:p w14:paraId="0F6181E1" w14:textId="77777777" w:rsidR="00C049A0" w:rsidRPr="00246CF0" w:rsidRDefault="00C049A0" w:rsidP="00C049A0">
      <w:pPr>
        <w:numPr>
          <w:ilvl w:val="1"/>
          <w:numId w:val="58"/>
        </w:numPr>
        <w:spacing w:line="240" w:lineRule="atLeast"/>
        <w:ind w:left="426"/>
        <w:jc w:val="both"/>
        <w:rPr>
          <w:rFonts w:ascii="Tahoma" w:hAnsi="Tahoma" w:cs="Tahoma"/>
          <w:lang w:val="es-ES_tradnl"/>
        </w:rPr>
      </w:pPr>
      <w:r w:rsidRPr="00246CF0">
        <w:rPr>
          <w:rFonts w:ascii="Tahoma" w:hAnsi="Tahoma" w:cs="Tahoma"/>
          <w:lang w:val="es-ES_tradnl"/>
        </w:rPr>
        <w:t>Este proceso también determina qué actividades son "críticas" (es decir, pueden alargar la ruta del proyecto).</w:t>
      </w:r>
    </w:p>
    <w:p w14:paraId="2AC04152" w14:textId="77777777" w:rsidR="00C049A0" w:rsidRPr="00246CF0" w:rsidRDefault="00C049A0" w:rsidP="00C049A0">
      <w:pPr>
        <w:pStyle w:val="Prrafodelista"/>
        <w:widowControl w:val="0"/>
        <w:numPr>
          <w:ilvl w:val="1"/>
          <w:numId w:val="58"/>
        </w:numPr>
        <w:autoSpaceDE w:val="0"/>
        <w:autoSpaceDN w:val="0"/>
        <w:spacing w:line="240" w:lineRule="atLeast"/>
        <w:ind w:left="426"/>
        <w:jc w:val="both"/>
        <w:rPr>
          <w:rFonts w:ascii="Tahoma" w:hAnsi="Tahoma" w:cs="Tahoma"/>
          <w:lang w:val="es-ES_tradnl"/>
        </w:rPr>
      </w:pPr>
      <w:bookmarkStart w:id="66" w:name="_Hlk164185058"/>
      <w:r w:rsidRPr="00246CF0">
        <w:rPr>
          <w:rFonts w:ascii="Tahoma" w:hAnsi="Tahoma" w:cs="Tahoma"/>
          <w:lang w:val="es-ES_tradnl"/>
        </w:rPr>
        <w:t xml:space="preserve">La Entidad Ejecutora contara con un plazo de </w:t>
      </w:r>
      <w:r w:rsidRPr="00246CF0">
        <w:rPr>
          <w:rFonts w:ascii="Tahoma" w:hAnsi="Tahoma" w:cs="Tahoma"/>
          <w:b/>
          <w:lang w:val="es-ES_tradnl"/>
        </w:rPr>
        <w:t>20 días</w:t>
      </w:r>
      <w:r w:rsidRPr="00246CF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ED8CD1E" w14:textId="77777777" w:rsidR="00C049A0" w:rsidRPr="00246CF0" w:rsidRDefault="00C049A0" w:rsidP="00C049A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246CF0">
        <w:rPr>
          <w:rFonts w:ascii="Tahoma" w:hAnsi="Tahoma" w:cs="Tahoma"/>
          <w:lang w:val="es-ES_tradnl"/>
        </w:rPr>
        <w:t xml:space="preserve">De igual manera deberá iniciar el trámite de obtención del Certificado de No Propiedad ante Derechos Reales de los postulantes </w:t>
      </w:r>
      <w:proofErr w:type="spellStart"/>
      <w:r w:rsidRPr="00246CF0">
        <w:rPr>
          <w:rFonts w:ascii="Tahoma" w:hAnsi="Tahoma" w:cs="Tahoma"/>
          <w:lang w:val="es-ES_tradnl"/>
        </w:rPr>
        <w:t>pre-aprobados</w:t>
      </w:r>
      <w:proofErr w:type="spellEnd"/>
      <w:r w:rsidRPr="00246CF0">
        <w:rPr>
          <w:rFonts w:ascii="Tahoma" w:hAnsi="Tahoma" w:cs="Tahoma"/>
          <w:lang w:val="es-ES_tradnl"/>
        </w:rPr>
        <w:t xml:space="preserve"> y sus cónyuges si corresponde </w:t>
      </w:r>
      <w:r w:rsidRPr="00246CF0">
        <w:rPr>
          <w:rFonts w:ascii="Tahoma" w:hAnsi="Tahoma" w:cs="Tahoma"/>
          <w:b/>
          <w:u w:val="single"/>
          <w:lang w:val="es-ES_tradnl"/>
        </w:rPr>
        <w:t xml:space="preserve">hasta el día 21 </w:t>
      </w:r>
      <w:r w:rsidRPr="00246CF0">
        <w:rPr>
          <w:rFonts w:ascii="Tahoma" w:hAnsi="Tahoma" w:cs="Tahoma"/>
          <w:b/>
          <w:lang w:val="es-ES_tradnl"/>
        </w:rPr>
        <w:lastRenderedPageBreak/>
        <w:t>(calendario).</w:t>
      </w:r>
    </w:p>
    <w:p w14:paraId="4CEFFEA7" w14:textId="77777777" w:rsidR="00C049A0" w:rsidRPr="00246CF0" w:rsidRDefault="00C049A0" w:rsidP="00C049A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246CF0">
        <w:rPr>
          <w:rFonts w:ascii="Tahoma" w:hAnsi="Tahoma" w:cs="Tahoma"/>
          <w:lang w:val="es-ES_tradnl"/>
        </w:rPr>
        <w:t xml:space="preserve"> Considerando como plazo máximo de presentación de este documento (Certificado de No Propiedad) hasta </w:t>
      </w:r>
      <w:r w:rsidRPr="00246CF0">
        <w:rPr>
          <w:rFonts w:ascii="Tahoma" w:hAnsi="Tahoma" w:cs="Tahoma"/>
          <w:b/>
          <w:u w:val="single"/>
          <w:lang w:val="es-ES_tradnl"/>
        </w:rPr>
        <w:t>34 días calendario a partir de la Orden de PROCEDER.</w:t>
      </w:r>
    </w:p>
    <w:p w14:paraId="3064B768" w14:textId="77777777" w:rsidR="00C049A0" w:rsidRPr="00246CF0" w:rsidRDefault="00C049A0" w:rsidP="00C049A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246CF0">
        <w:rPr>
          <w:rFonts w:ascii="Tahoma" w:hAnsi="Tahoma" w:cs="Tahoma"/>
          <w:lang w:val="es-ES_tradnl"/>
        </w:rPr>
        <w:t xml:space="preserve">La Agencia Estatal de Vivienda y su Área jurídica deberán </w:t>
      </w:r>
      <w:proofErr w:type="spellStart"/>
      <w:r w:rsidRPr="00246CF0">
        <w:rPr>
          <w:rFonts w:ascii="Tahoma" w:hAnsi="Tahoma" w:cs="Tahoma"/>
          <w:lang w:val="es-ES_tradnl"/>
        </w:rPr>
        <w:t>recepcionar</w:t>
      </w:r>
      <w:proofErr w:type="spellEnd"/>
      <w:r w:rsidRPr="00246CF0">
        <w:rPr>
          <w:rFonts w:ascii="Tahoma" w:hAnsi="Tahoma" w:cs="Tahoma"/>
          <w:lang w:val="es-ES_tradnl"/>
        </w:rPr>
        <w:t xml:space="preserve"> las carpetas de los postulantes con toda la documentación establecida de acuerdo a normativa vigente hasta el </w:t>
      </w:r>
      <w:r w:rsidRPr="00246CF0">
        <w:rPr>
          <w:rFonts w:ascii="Tahoma" w:hAnsi="Tahoma" w:cs="Tahoma"/>
          <w:b/>
          <w:u w:val="single"/>
          <w:lang w:val="es-ES_tradnl"/>
        </w:rPr>
        <w:t xml:space="preserve">día 35 </w:t>
      </w:r>
      <w:r w:rsidRPr="00246CF0">
        <w:rPr>
          <w:rFonts w:ascii="Tahoma" w:hAnsi="Tahoma" w:cs="Tahoma"/>
          <w:b/>
          <w:lang w:val="es-ES_tradnl"/>
        </w:rPr>
        <w:t>(calendario)</w:t>
      </w:r>
      <w:r w:rsidRPr="00246CF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0A3019E" w14:textId="77777777" w:rsidR="00C049A0" w:rsidRPr="00246CF0" w:rsidRDefault="00C049A0" w:rsidP="00C049A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246CF0">
        <w:rPr>
          <w:rFonts w:ascii="Tahoma" w:hAnsi="Tahoma" w:cs="Tahoma"/>
          <w:lang w:val="es-ES_tradnl"/>
        </w:rPr>
        <w:t xml:space="preserve">Todas estas actividades preliminares hasta el cierre de lista de beneficiarios deberán contemplar un plazo máximo total de </w:t>
      </w:r>
      <w:r>
        <w:rPr>
          <w:rFonts w:ascii="Tahoma" w:hAnsi="Tahoma" w:cs="Tahoma"/>
          <w:b/>
          <w:bCs/>
          <w:color w:val="FF0000"/>
          <w:lang w:val="es-ES_tradnl"/>
        </w:rPr>
        <w:t>40</w:t>
      </w:r>
      <w:r w:rsidRPr="00246CF0">
        <w:rPr>
          <w:rFonts w:ascii="Tahoma" w:hAnsi="Tahoma" w:cs="Tahoma"/>
          <w:lang w:val="es-ES_tradnl"/>
        </w:rPr>
        <w:t xml:space="preserve"> días calendario.</w:t>
      </w:r>
    </w:p>
    <w:p w14:paraId="5881C3CB" w14:textId="77777777" w:rsidR="00C049A0" w:rsidRPr="00246CF0" w:rsidRDefault="00C049A0" w:rsidP="00C049A0">
      <w:pPr>
        <w:numPr>
          <w:ilvl w:val="1"/>
          <w:numId w:val="58"/>
        </w:numPr>
        <w:spacing w:line="240" w:lineRule="atLeast"/>
        <w:ind w:left="426"/>
        <w:jc w:val="both"/>
        <w:rPr>
          <w:rFonts w:ascii="Tahoma" w:hAnsi="Tahoma" w:cs="Tahoma"/>
          <w:lang w:val="es-ES_tradnl"/>
        </w:rPr>
      </w:pPr>
      <w:r w:rsidRPr="00246CF0">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46CF0">
        <w:rPr>
          <w:rFonts w:ascii="Tahoma" w:hAnsi="Tahoma" w:cs="Tahoma"/>
          <w:b/>
          <w:bCs/>
          <w:lang w:val="es-ES_tradnl"/>
        </w:rPr>
        <w:t>SUSPENSION TEMPORAL O AMPLIACION DE P</w:t>
      </w:r>
      <w:r w:rsidRPr="00C049A0">
        <w:rPr>
          <w:rFonts w:ascii="Tahoma" w:hAnsi="Tahoma" w:cs="Tahoma"/>
          <w:b/>
          <w:bCs/>
          <w:lang w:val="es-ES_tradnl"/>
        </w:rPr>
        <w:t>L</w:t>
      </w:r>
      <w:r w:rsidRPr="00246CF0">
        <w:rPr>
          <w:rFonts w:ascii="Tahoma" w:hAnsi="Tahoma" w:cs="Tahoma"/>
          <w:b/>
          <w:bCs/>
          <w:lang w:val="es-ES_tradnl"/>
        </w:rPr>
        <w:t>AZO</w:t>
      </w:r>
      <w:r w:rsidRPr="00246CF0">
        <w:rPr>
          <w:rFonts w:ascii="Tahoma" w:hAnsi="Tahoma" w:cs="Tahoma"/>
          <w:lang w:val="es-ES_tradnl"/>
        </w:rPr>
        <w:t xml:space="preserve"> del proyecto a cuyo efecto, el inspector preparará la respectiva Orden de Cambio.</w:t>
      </w:r>
    </w:p>
    <w:p w14:paraId="054121D6" w14:textId="77777777" w:rsidR="00C049A0" w:rsidRPr="00246CF0" w:rsidRDefault="00C049A0" w:rsidP="00C049A0">
      <w:pPr>
        <w:numPr>
          <w:ilvl w:val="1"/>
          <w:numId w:val="58"/>
        </w:numPr>
        <w:spacing w:line="240" w:lineRule="atLeast"/>
        <w:ind w:left="426"/>
        <w:jc w:val="both"/>
        <w:rPr>
          <w:rFonts w:ascii="Tahoma" w:hAnsi="Tahoma" w:cs="Tahoma"/>
          <w:lang w:val="es-ES_tradnl"/>
        </w:rPr>
      </w:pPr>
      <w:bookmarkStart w:id="67" w:name="_Hlk180056849"/>
      <w:r w:rsidRPr="00246CF0">
        <w:rPr>
          <w:rFonts w:ascii="Tahoma" w:hAnsi="Tahoma" w:cs="Tahoma"/>
        </w:rPr>
        <w:t>(En caso que la presentación de los documentos de los Productos remitida al Fiscal del Proyecto se encuentre en fin de semana o feriado este deberá ser presentado el primer día hábil)</w:t>
      </w:r>
    </w:p>
    <w:bookmarkEnd w:id="67"/>
    <w:p w14:paraId="2EBBAF1D" w14:textId="77777777" w:rsidR="00C049A0" w:rsidRPr="00246CF0" w:rsidRDefault="00C049A0" w:rsidP="00C049A0">
      <w:pPr>
        <w:spacing w:line="240" w:lineRule="atLeast"/>
        <w:ind w:left="66"/>
        <w:jc w:val="both"/>
        <w:rPr>
          <w:rFonts w:ascii="Tahoma" w:hAnsi="Tahoma" w:cs="Tahoma"/>
          <w:lang w:val="es-ES_tradnl"/>
        </w:rPr>
      </w:pPr>
    </w:p>
    <w:bookmarkEnd w:id="66"/>
    <w:p w14:paraId="7139B0FE" w14:textId="77777777" w:rsidR="00C049A0" w:rsidRPr="00246CF0" w:rsidRDefault="00C049A0" w:rsidP="00C049A0">
      <w:pPr>
        <w:spacing w:line="300" w:lineRule="auto"/>
        <w:jc w:val="both"/>
        <w:rPr>
          <w:rFonts w:ascii="Tahoma" w:hAnsi="Tahoma" w:cs="Tahoma"/>
          <w:lang w:val="es-ES_tradnl"/>
        </w:rPr>
      </w:pPr>
      <w:r w:rsidRPr="00246CF0">
        <w:rPr>
          <w:rFonts w:ascii="Tahoma" w:hAnsi="Tahoma" w:cs="Tahoma"/>
          <w:b/>
          <w:lang w:val="es-ES_tradnl"/>
        </w:rPr>
        <w:t>(*)</w:t>
      </w:r>
      <w:r w:rsidRPr="00246CF0">
        <w:rPr>
          <w:rFonts w:ascii="Tahoma" w:hAnsi="Tahoma" w:cs="Tahoma"/>
          <w:lang w:val="es-ES_tradnl"/>
        </w:rPr>
        <w:t xml:space="preserve"> Periodo constructivo de la obra.</w:t>
      </w:r>
    </w:p>
    <w:p w14:paraId="4D47E8B9" w14:textId="77777777" w:rsidR="00C049A0" w:rsidRPr="00246CF0" w:rsidRDefault="00C049A0" w:rsidP="00C049A0">
      <w:pPr>
        <w:spacing w:line="300" w:lineRule="auto"/>
        <w:jc w:val="both"/>
        <w:rPr>
          <w:rFonts w:ascii="Tahoma" w:hAnsi="Tahoma" w:cs="Tahoma"/>
          <w:lang w:val="es-ES_tradnl"/>
        </w:rPr>
      </w:pPr>
      <w:r w:rsidRPr="00246CF0">
        <w:rPr>
          <w:rFonts w:ascii="Tahoma" w:hAnsi="Tahoma" w:cs="Tahoma"/>
          <w:b/>
          <w:lang w:val="es-ES_tradnl"/>
        </w:rPr>
        <w:t xml:space="preserve">(**) </w:t>
      </w:r>
      <w:r w:rsidRPr="00246CF0">
        <w:rPr>
          <w:rFonts w:ascii="Tahoma" w:hAnsi="Tahoma" w:cs="Tahoma"/>
          <w:lang w:val="es-ES_tradnl"/>
        </w:rPr>
        <w:t>Periodo administrativo de la consultoría.</w:t>
      </w:r>
    </w:p>
    <w:p w14:paraId="5AB7E323" w14:textId="77777777" w:rsidR="00C049A0" w:rsidRPr="00246CF0" w:rsidRDefault="00C049A0" w:rsidP="00C049A0">
      <w:pPr>
        <w:spacing w:line="240" w:lineRule="atLeast"/>
        <w:jc w:val="both"/>
        <w:rPr>
          <w:rFonts w:ascii="Tahoma" w:hAnsi="Tahoma" w:cs="Tahoma"/>
        </w:rPr>
      </w:pPr>
      <w:r w:rsidRPr="00246CF0">
        <w:rPr>
          <w:rFonts w:ascii="Tahoma" w:hAnsi="Tahoma" w:cs="Tahoma"/>
        </w:rPr>
        <w:t>En caso de que se necesite una ampliación de plazo en algún producto, se realizará una Orden de Cambio por ampliación de plazo o Contrato Modificatorio según corresponda</w:t>
      </w:r>
      <w:r w:rsidRPr="00246CF0">
        <w:rPr>
          <w:rFonts w:ascii="Tahoma" w:hAnsi="Tahoma" w:cs="Tahoma"/>
          <w:strike/>
        </w:rPr>
        <w:t>.</w:t>
      </w:r>
    </w:p>
    <w:p w14:paraId="5B919F10" w14:textId="77777777" w:rsidR="00C049A0" w:rsidRPr="00246CF0" w:rsidRDefault="00C049A0" w:rsidP="00C049A0">
      <w:pPr>
        <w:shd w:val="clear" w:color="auto" w:fill="FFFFFF" w:themeFill="background1"/>
        <w:spacing w:line="240" w:lineRule="atLeast"/>
        <w:jc w:val="both"/>
        <w:rPr>
          <w:rFonts w:ascii="Tahoma" w:hAnsi="Tahoma" w:cs="Tahoma"/>
        </w:rPr>
      </w:pPr>
      <w:bookmarkStart w:id="68" w:name="_Hlk146908354"/>
      <w:bookmarkStart w:id="69" w:name="_Toc71811154"/>
      <w:r w:rsidRPr="00246CF0">
        <w:rPr>
          <w:rFonts w:ascii="Tahoma" w:hAnsi="Tahoma" w:cs="Tahoma"/>
          <w:shd w:val="clear" w:color="auto" w:fill="FFFFFF" w:themeFill="background1"/>
        </w:rPr>
        <w:t xml:space="preserve">Las multas se constituyen en un instrumento sancionatorio que no modifica </w:t>
      </w:r>
      <w:r w:rsidRPr="00246CF0">
        <w:rPr>
          <w:rFonts w:ascii="Tahoma" w:hAnsi="Tahoma" w:cs="Tahoma"/>
          <w:b/>
          <w:bCs/>
          <w:shd w:val="clear" w:color="auto" w:fill="FFFFFF" w:themeFill="background1"/>
        </w:rPr>
        <w:t xml:space="preserve">el </w:t>
      </w:r>
      <w:r w:rsidRPr="00246CF0">
        <w:rPr>
          <w:rFonts w:ascii="Tahoma" w:hAnsi="Tahoma" w:cs="Tahoma"/>
          <w:b/>
          <w:sz w:val="18"/>
          <w:szCs w:val="18"/>
        </w:rPr>
        <w:t>plazo de ejecución del Proyecto</w:t>
      </w:r>
      <w:r w:rsidRPr="00246CF0">
        <w:rPr>
          <w:rFonts w:ascii="Tahoma" w:hAnsi="Tahoma" w:cs="Tahoma"/>
          <w:shd w:val="clear" w:color="auto" w:fill="FFFFFF" w:themeFill="background1"/>
        </w:rPr>
        <w:t>.</w:t>
      </w:r>
      <w:r w:rsidRPr="00246CF0">
        <w:rPr>
          <w:rFonts w:ascii="Tahoma" w:hAnsi="Tahoma" w:cs="Tahoma"/>
        </w:rPr>
        <w:t xml:space="preserve"> </w:t>
      </w:r>
    </w:p>
    <w:bookmarkEnd w:id="68"/>
    <w:p w14:paraId="7C90117C" w14:textId="77777777" w:rsidR="00C049A0" w:rsidRPr="00246CF0"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246CF0">
        <w:rPr>
          <w:rFonts w:ascii="Tahoma" w:hAnsi="Tahoma" w:cs="Tahoma"/>
          <w:b/>
          <w:bCs/>
          <w:color w:val="000000"/>
          <w:kern w:val="32"/>
          <w:lang w:val="es-ES_tradnl"/>
        </w:rPr>
        <w:t>PRECIO REFERENCIAL</w:t>
      </w:r>
      <w:bookmarkEnd w:id="69"/>
    </w:p>
    <w:p w14:paraId="3DFBB8BC" w14:textId="77777777" w:rsidR="00C049A0" w:rsidRPr="00246CF0" w:rsidRDefault="00C049A0" w:rsidP="00C049A0">
      <w:pPr>
        <w:spacing w:line="240" w:lineRule="atLeast"/>
        <w:jc w:val="both"/>
        <w:rPr>
          <w:rFonts w:ascii="Tahoma" w:hAnsi="Tahoma" w:cs="Tahoma"/>
        </w:rPr>
      </w:pPr>
      <w:r w:rsidRPr="00246CF0">
        <w:rPr>
          <w:rFonts w:ascii="Tahoma" w:hAnsi="Tahoma" w:cs="Tahoma"/>
        </w:rPr>
        <w:t xml:space="preserve">El Precio Referencial destinado al Objeto de Contratación es de </w:t>
      </w:r>
      <w:bookmarkStart w:id="70" w:name="_Hlk174093512"/>
      <w:r w:rsidRPr="00246CF0">
        <w:rPr>
          <w:rFonts w:ascii="Verdana" w:hAnsi="Verdana" w:cs="Tahoma"/>
          <w:b/>
          <w:color w:val="FF0000"/>
        </w:rPr>
        <w:t xml:space="preserve">Bs. </w:t>
      </w:r>
      <w:r w:rsidRPr="00A0278A">
        <w:rPr>
          <w:rFonts w:ascii="Verdana" w:hAnsi="Verdana" w:cs="Tahoma"/>
          <w:b/>
          <w:color w:val="FF0000"/>
        </w:rPr>
        <w:t>2.407.839,29</w:t>
      </w:r>
      <w:r w:rsidRPr="00246CF0">
        <w:rPr>
          <w:rFonts w:ascii="Verdana" w:hAnsi="Verdana" w:cs="Tahoma"/>
          <w:b/>
          <w:color w:val="FF0000"/>
        </w:rPr>
        <w:t xml:space="preserve"> (</w:t>
      </w:r>
      <w:r w:rsidRPr="008915CD">
        <w:rPr>
          <w:rFonts w:ascii="Verdana" w:hAnsi="Verdana" w:cs="Tahoma"/>
          <w:b/>
          <w:color w:val="FF0000"/>
        </w:rPr>
        <w:t>Dos millones cuatrocientos siete mil ochocientos treinta y nueve</w:t>
      </w:r>
      <w:r w:rsidRPr="00246CF0">
        <w:rPr>
          <w:rFonts w:ascii="Verdana" w:hAnsi="Verdana" w:cs="Tahoma"/>
          <w:b/>
          <w:color w:val="FF0000"/>
        </w:rPr>
        <w:t xml:space="preserve"> </w:t>
      </w:r>
      <w:r>
        <w:rPr>
          <w:rFonts w:ascii="Verdana" w:hAnsi="Verdana" w:cs="Tahoma"/>
          <w:b/>
          <w:color w:val="FF0000"/>
        </w:rPr>
        <w:t>29</w:t>
      </w:r>
      <w:r w:rsidRPr="00246CF0">
        <w:rPr>
          <w:rFonts w:ascii="Verdana" w:hAnsi="Verdana" w:cs="Tahoma"/>
          <w:b/>
          <w:color w:val="FF0000"/>
        </w:rPr>
        <w:t>/100 BS).</w:t>
      </w:r>
      <w:r w:rsidRPr="00246CF0">
        <w:rPr>
          <w:rFonts w:ascii="Verdana" w:hAnsi="Verdana" w:cs="Tahoma"/>
          <w:color w:val="FF0000"/>
        </w:rPr>
        <w:t xml:space="preserve"> </w:t>
      </w:r>
      <w:bookmarkEnd w:id="70"/>
      <w:r w:rsidRPr="00246CF0">
        <w:rPr>
          <w:rFonts w:ascii="Tahoma" w:hAnsi="Tahoma" w:cs="Tahoma"/>
        </w:rPr>
        <w:t>Que contempla los costos de todos los componentes del Proyecto de: Capacitación, Asistencia Técnica y Seguimiento y Provisión/Dotación de Materiales de Construcción.</w:t>
      </w:r>
    </w:p>
    <w:p w14:paraId="7CEAD358" w14:textId="77777777" w:rsidR="00C049A0" w:rsidRPr="00246CF0"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5"/>
      <w:r w:rsidRPr="00246CF0">
        <w:rPr>
          <w:rFonts w:ascii="Tahoma" w:hAnsi="Tahoma" w:cs="Tahoma"/>
          <w:b/>
          <w:bCs/>
          <w:color w:val="000000"/>
          <w:kern w:val="32"/>
          <w:lang w:val="es-ES_tradnl"/>
        </w:rPr>
        <w:t>FORMA DE PAGO.</w:t>
      </w:r>
      <w:bookmarkEnd w:id="71"/>
    </w:p>
    <w:p w14:paraId="57BAC902" w14:textId="77777777" w:rsidR="00C049A0" w:rsidRPr="0058097C" w:rsidRDefault="00C049A0" w:rsidP="00C049A0">
      <w:pPr>
        <w:spacing w:line="300" w:lineRule="auto"/>
        <w:jc w:val="both"/>
        <w:rPr>
          <w:rFonts w:ascii="Tahoma" w:hAnsi="Tahoma" w:cs="Tahoma"/>
          <w:lang w:val="es-ES_tradnl"/>
        </w:rPr>
      </w:pPr>
      <w:r w:rsidRPr="00246CF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C049A0" w:rsidRPr="008915CD" w14:paraId="5103C229" w14:textId="77777777" w:rsidTr="00C049A0">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BE3D40" w14:textId="77777777" w:rsidR="00C049A0" w:rsidRPr="008915CD" w:rsidRDefault="00C049A0" w:rsidP="00C049A0">
            <w:pPr>
              <w:rPr>
                <w:rFonts w:ascii="Calibri" w:hAnsi="Calibri" w:cs="Calibri"/>
                <w:b/>
                <w:bCs/>
                <w:color w:val="000000"/>
                <w:sz w:val="16"/>
                <w:szCs w:val="16"/>
                <w:lang w:eastAsia="es-BO"/>
              </w:rPr>
            </w:pPr>
            <w:bookmarkStart w:id="72" w:name="_Hlk174093530"/>
            <w:proofErr w:type="spellStart"/>
            <w:r w:rsidRPr="008915CD">
              <w:rPr>
                <w:rFonts w:ascii="Calibri" w:hAnsi="Calibri" w:cs="Calibri"/>
                <w:b/>
                <w:bCs/>
                <w:color w:val="000000"/>
                <w:sz w:val="16"/>
                <w:szCs w:val="16"/>
                <w:lang w:eastAsia="es-BO"/>
              </w:rPr>
              <w:t>N°</w:t>
            </w:r>
            <w:proofErr w:type="spellEnd"/>
            <w:r w:rsidRPr="008915CD">
              <w:rPr>
                <w:rFonts w:ascii="Calibri" w:hAnsi="Calibri" w:cs="Calibri"/>
                <w:b/>
                <w:bCs/>
                <w:color w:val="000000"/>
                <w:sz w:val="16"/>
                <w:szCs w:val="16"/>
                <w:lang w:eastAsia="es-BO"/>
              </w:rPr>
              <w:t xml:space="preserve"> de </w:t>
            </w:r>
            <w:r w:rsidRPr="008915CD">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408CD4"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676CEB"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CA4D49"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 xml:space="preserve">Requisito para proceder con el pago </w:t>
            </w:r>
            <w:r w:rsidRPr="008915CD">
              <w:rPr>
                <w:rFonts w:ascii="Calibri" w:hAnsi="Calibri" w:cs="Calibri"/>
                <w:b/>
                <w:bCs/>
                <w:color w:val="000000"/>
                <w:sz w:val="16"/>
                <w:szCs w:val="16"/>
                <w:lang w:eastAsia="es-BO"/>
              </w:rPr>
              <w:br/>
              <w:t>(*)</w:t>
            </w:r>
          </w:p>
        </w:tc>
      </w:tr>
      <w:tr w:rsidR="00C049A0" w:rsidRPr="008915CD" w14:paraId="416EB9A1" w14:textId="77777777" w:rsidTr="00C049A0">
        <w:trPr>
          <w:trHeight w:val="42"/>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83C742A" w14:textId="77777777" w:rsidR="00C049A0" w:rsidRPr="008915CD" w:rsidRDefault="00C049A0" w:rsidP="00C049A0">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2413DDB" w14:textId="77777777" w:rsidR="00C049A0" w:rsidRPr="008915CD" w:rsidRDefault="00C049A0" w:rsidP="00C049A0">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BEEE926"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7735AE8" w14:textId="77777777" w:rsidR="00C049A0" w:rsidRPr="008915CD" w:rsidRDefault="00C049A0" w:rsidP="00C049A0">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F7332C0" w14:textId="77777777" w:rsidR="00C049A0" w:rsidRPr="008915CD" w:rsidRDefault="00C049A0" w:rsidP="00C049A0">
            <w:pPr>
              <w:rPr>
                <w:rFonts w:ascii="Calibri" w:hAnsi="Calibri" w:cs="Calibri"/>
                <w:b/>
                <w:bCs/>
                <w:color w:val="000000"/>
                <w:sz w:val="16"/>
                <w:szCs w:val="16"/>
                <w:lang w:eastAsia="es-BO"/>
              </w:rPr>
            </w:pPr>
          </w:p>
        </w:tc>
      </w:tr>
      <w:tr w:rsidR="00C049A0" w:rsidRPr="008915CD" w14:paraId="6EB16F2B" w14:textId="77777777" w:rsidTr="00C049A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FD43313" w14:textId="77777777" w:rsidR="00C049A0" w:rsidRPr="008915CD" w:rsidRDefault="00C049A0" w:rsidP="00C049A0">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B834B9"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 xml:space="preserve">Capacitación, Asistencia </w:t>
            </w:r>
            <w:r w:rsidRPr="008915CD">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CB685D"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 xml:space="preserve">Provisión/dotación de </w:t>
            </w:r>
            <w:r w:rsidRPr="008915CD">
              <w:rPr>
                <w:rFonts w:ascii="Calibri" w:hAnsi="Calibri" w:cs="Calibri"/>
                <w:b/>
                <w:bCs/>
                <w:color w:val="000000"/>
                <w:sz w:val="16"/>
                <w:szCs w:val="16"/>
                <w:lang w:eastAsia="es-BO"/>
              </w:rPr>
              <w:br/>
              <w:t xml:space="preserve"> Materiales de </w:t>
            </w:r>
            <w:r w:rsidRPr="008915CD">
              <w:rPr>
                <w:rFonts w:ascii="Calibri" w:hAnsi="Calibri" w:cs="Calibri"/>
                <w:b/>
                <w:bCs/>
                <w:color w:val="000000"/>
                <w:sz w:val="16"/>
                <w:szCs w:val="16"/>
                <w:lang w:eastAsia="es-BO"/>
              </w:rPr>
              <w:br/>
              <w:t xml:space="preserve"> Construcción </w:t>
            </w:r>
            <w:r w:rsidRPr="008915CD">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16F7261"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B83CEB9" w14:textId="77777777" w:rsidR="00C049A0" w:rsidRPr="008915CD" w:rsidRDefault="00C049A0" w:rsidP="00C049A0">
            <w:pPr>
              <w:rPr>
                <w:rFonts w:ascii="Calibri" w:hAnsi="Calibri" w:cs="Calibri"/>
                <w:b/>
                <w:bCs/>
                <w:color w:val="000000"/>
                <w:sz w:val="16"/>
                <w:szCs w:val="16"/>
                <w:lang w:eastAsia="es-BO"/>
              </w:rPr>
            </w:pPr>
          </w:p>
        </w:tc>
        <w:tc>
          <w:tcPr>
            <w:tcW w:w="36" w:type="dxa"/>
            <w:vAlign w:val="center"/>
            <w:hideMark/>
          </w:tcPr>
          <w:p w14:paraId="3A9E8718" w14:textId="77777777" w:rsidR="00C049A0" w:rsidRPr="008915CD" w:rsidRDefault="00C049A0" w:rsidP="00C049A0">
            <w:pPr>
              <w:rPr>
                <w:lang w:eastAsia="es-BO"/>
              </w:rPr>
            </w:pPr>
          </w:p>
        </w:tc>
      </w:tr>
      <w:tr w:rsidR="00C049A0" w:rsidRPr="008915CD" w14:paraId="27C96FB7" w14:textId="77777777" w:rsidTr="00C049A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802C174" w14:textId="77777777" w:rsidR="00C049A0" w:rsidRPr="008915CD" w:rsidRDefault="00C049A0" w:rsidP="00C049A0">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CC44A4C" w14:textId="77777777" w:rsidR="00C049A0" w:rsidRPr="008915CD" w:rsidRDefault="00C049A0" w:rsidP="00C049A0">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1630034" w14:textId="77777777" w:rsidR="00C049A0" w:rsidRPr="008915CD" w:rsidRDefault="00C049A0" w:rsidP="00C049A0">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E0BA661"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FFAA8C3" w14:textId="77777777" w:rsidR="00C049A0" w:rsidRPr="008915CD" w:rsidRDefault="00C049A0" w:rsidP="00C049A0">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E290C4C" w14:textId="77777777" w:rsidR="00C049A0" w:rsidRPr="008915CD" w:rsidRDefault="00C049A0" w:rsidP="00C049A0">
            <w:pPr>
              <w:rPr>
                <w:rFonts w:ascii="Calibri" w:hAnsi="Calibri" w:cs="Calibri"/>
                <w:b/>
                <w:bCs/>
                <w:color w:val="000000"/>
                <w:sz w:val="16"/>
                <w:szCs w:val="16"/>
                <w:lang w:eastAsia="es-BO"/>
              </w:rPr>
            </w:pPr>
          </w:p>
        </w:tc>
      </w:tr>
      <w:tr w:rsidR="00C049A0" w:rsidRPr="008915CD" w14:paraId="15EBF53B" w14:textId="77777777" w:rsidTr="00C049A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5CF8A7B" w14:textId="77777777" w:rsidR="00C049A0" w:rsidRPr="008915CD" w:rsidRDefault="00C049A0" w:rsidP="00C049A0">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36008A11"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DBD91E8"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C93420D"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859E595"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BC95E84"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73BE28B" w14:textId="77777777" w:rsidR="00C049A0" w:rsidRPr="008915CD" w:rsidRDefault="00C049A0" w:rsidP="00C049A0">
            <w:pPr>
              <w:rPr>
                <w:rFonts w:ascii="Calibri" w:hAnsi="Calibri" w:cs="Calibri"/>
                <w:b/>
                <w:bCs/>
                <w:color w:val="000000"/>
                <w:sz w:val="16"/>
                <w:szCs w:val="16"/>
                <w:lang w:eastAsia="es-BO"/>
              </w:rPr>
            </w:pPr>
          </w:p>
        </w:tc>
        <w:tc>
          <w:tcPr>
            <w:tcW w:w="36" w:type="dxa"/>
            <w:vAlign w:val="center"/>
            <w:hideMark/>
          </w:tcPr>
          <w:p w14:paraId="3F6EBA40" w14:textId="77777777" w:rsidR="00C049A0" w:rsidRPr="008915CD" w:rsidRDefault="00C049A0" w:rsidP="00C049A0">
            <w:pPr>
              <w:rPr>
                <w:lang w:eastAsia="es-BO"/>
              </w:rPr>
            </w:pPr>
          </w:p>
        </w:tc>
      </w:tr>
      <w:tr w:rsidR="00C049A0" w:rsidRPr="008915CD" w14:paraId="2C97BB1B" w14:textId="77777777" w:rsidTr="00C049A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2B92F5" w14:textId="77777777" w:rsidR="00C049A0" w:rsidRPr="008915CD" w:rsidRDefault="00C049A0" w:rsidP="00C049A0">
            <w:pPr>
              <w:jc w:val="right"/>
              <w:rPr>
                <w:rFonts w:ascii="Calibri" w:hAnsi="Calibri" w:cs="Calibri"/>
                <w:color w:val="000000"/>
                <w:sz w:val="16"/>
                <w:szCs w:val="16"/>
                <w:lang w:eastAsia="es-BO"/>
              </w:rPr>
            </w:pPr>
            <w:r w:rsidRPr="008915CD">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B16F29" w14:textId="77777777" w:rsidR="00C049A0" w:rsidRPr="008915CD" w:rsidRDefault="00C049A0" w:rsidP="00C049A0">
            <w:pPr>
              <w:jc w:val="right"/>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024D89"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37.981,78</w:t>
            </w:r>
          </w:p>
        </w:tc>
        <w:tc>
          <w:tcPr>
            <w:tcW w:w="896" w:type="dxa"/>
            <w:tcBorders>
              <w:top w:val="nil"/>
              <w:left w:val="nil"/>
              <w:bottom w:val="single" w:sz="4" w:space="0" w:color="000000"/>
              <w:right w:val="single" w:sz="4" w:space="0" w:color="000000"/>
            </w:tcBorders>
            <w:shd w:val="clear" w:color="auto" w:fill="auto"/>
            <w:vAlign w:val="bottom"/>
            <w:hideMark/>
          </w:tcPr>
          <w:p w14:paraId="47657236"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DB5B9C"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1.014.010,77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5628EC"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1.051.992,55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6C9084"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Aprobación del informe Inicial</w:t>
            </w:r>
          </w:p>
        </w:tc>
        <w:tc>
          <w:tcPr>
            <w:tcW w:w="36" w:type="dxa"/>
            <w:vAlign w:val="center"/>
            <w:hideMark/>
          </w:tcPr>
          <w:p w14:paraId="1AF10D4B" w14:textId="77777777" w:rsidR="00C049A0" w:rsidRPr="008915CD" w:rsidRDefault="00C049A0" w:rsidP="00C049A0">
            <w:pPr>
              <w:rPr>
                <w:lang w:eastAsia="es-BO"/>
              </w:rPr>
            </w:pPr>
          </w:p>
        </w:tc>
      </w:tr>
      <w:tr w:rsidR="00C049A0" w:rsidRPr="008915CD" w14:paraId="3BB5649A" w14:textId="77777777" w:rsidTr="00C049A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3F1D1E0" w14:textId="77777777" w:rsidR="00C049A0" w:rsidRPr="008915CD" w:rsidRDefault="00C049A0" w:rsidP="00C049A0">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F0D5AC2" w14:textId="77777777" w:rsidR="00C049A0" w:rsidRPr="008915CD" w:rsidRDefault="00C049A0" w:rsidP="00C049A0">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E5FC341" w14:textId="77777777" w:rsidR="00C049A0" w:rsidRPr="008915CD" w:rsidRDefault="00C049A0" w:rsidP="00C049A0">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7AD27B56"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7D29391" w14:textId="77777777" w:rsidR="00C049A0" w:rsidRPr="008915CD" w:rsidRDefault="00C049A0" w:rsidP="00C049A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4740F4B"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37BA68F" w14:textId="77777777" w:rsidR="00C049A0" w:rsidRPr="008915CD" w:rsidRDefault="00C049A0" w:rsidP="00C049A0">
            <w:pPr>
              <w:rPr>
                <w:rFonts w:ascii="Calibri" w:hAnsi="Calibri" w:cs="Calibri"/>
                <w:color w:val="000000"/>
                <w:sz w:val="16"/>
                <w:szCs w:val="16"/>
                <w:lang w:eastAsia="es-BO"/>
              </w:rPr>
            </w:pPr>
          </w:p>
        </w:tc>
        <w:tc>
          <w:tcPr>
            <w:tcW w:w="36" w:type="dxa"/>
            <w:vAlign w:val="center"/>
            <w:hideMark/>
          </w:tcPr>
          <w:p w14:paraId="49B18E85" w14:textId="77777777" w:rsidR="00C049A0" w:rsidRPr="008915CD" w:rsidRDefault="00C049A0" w:rsidP="00C049A0">
            <w:pPr>
              <w:rPr>
                <w:lang w:eastAsia="es-BO"/>
              </w:rPr>
            </w:pPr>
          </w:p>
        </w:tc>
      </w:tr>
      <w:tr w:rsidR="00C049A0" w:rsidRPr="008915CD" w14:paraId="2323CAB5" w14:textId="77777777" w:rsidTr="00C049A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E12B15" w14:textId="77777777" w:rsidR="00C049A0" w:rsidRPr="008915CD" w:rsidRDefault="00C049A0" w:rsidP="00C049A0">
            <w:pPr>
              <w:jc w:val="right"/>
              <w:rPr>
                <w:rFonts w:ascii="Calibri" w:hAnsi="Calibri" w:cs="Calibri"/>
                <w:color w:val="000000"/>
                <w:sz w:val="16"/>
                <w:szCs w:val="16"/>
                <w:lang w:eastAsia="es-BO"/>
              </w:rPr>
            </w:pPr>
            <w:r w:rsidRPr="008915CD">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3E94E1" w14:textId="77777777" w:rsidR="00C049A0" w:rsidRPr="008915CD" w:rsidRDefault="00C049A0" w:rsidP="00C049A0">
            <w:pPr>
              <w:jc w:val="right"/>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E243D2"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75.963,55</w:t>
            </w:r>
          </w:p>
        </w:tc>
        <w:tc>
          <w:tcPr>
            <w:tcW w:w="896" w:type="dxa"/>
            <w:tcBorders>
              <w:top w:val="nil"/>
              <w:left w:val="nil"/>
              <w:bottom w:val="single" w:sz="4" w:space="0" w:color="000000"/>
              <w:right w:val="single" w:sz="4" w:space="0" w:color="000000"/>
            </w:tcBorders>
            <w:shd w:val="clear" w:color="auto" w:fill="auto"/>
            <w:vAlign w:val="bottom"/>
            <w:hideMark/>
          </w:tcPr>
          <w:p w14:paraId="2B509F17"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F3F9FD"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1.014.010,76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CA4770"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1.089.974,31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235612"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Aprobación del informe de avance al 50%</w:t>
            </w:r>
          </w:p>
        </w:tc>
        <w:tc>
          <w:tcPr>
            <w:tcW w:w="36" w:type="dxa"/>
            <w:vAlign w:val="center"/>
            <w:hideMark/>
          </w:tcPr>
          <w:p w14:paraId="45A9EE32" w14:textId="77777777" w:rsidR="00C049A0" w:rsidRPr="008915CD" w:rsidRDefault="00C049A0" w:rsidP="00C049A0">
            <w:pPr>
              <w:rPr>
                <w:lang w:eastAsia="es-BO"/>
              </w:rPr>
            </w:pPr>
          </w:p>
        </w:tc>
      </w:tr>
      <w:tr w:rsidR="00C049A0" w:rsidRPr="008915CD" w14:paraId="0986FEA8" w14:textId="77777777" w:rsidTr="00C049A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F2453BA" w14:textId="77777777" w:rsidR="00C049A0" w:rsidRPr="008915CD" w:rsidRDefault="00C049A0" w:rsidP="00C049A0">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FACD579" w14:textId="77777777" w:rsidR="00C049A0" w:rsidRPr="008915CD" w:rsidRDefault="00C049A0" w:rsidP="00C049A0">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48640B3" w14:textId="77777777" w:rsidR="00C049A0" w:rsidRPr="008915CD" w:rsidRDefault="00C049A0" w:rsidP="00C049A0">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D6CE047"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4E4E80D" w14:textId="77777777" w:rsidR="00C049A0" w:rsidRPr="008915CD" w:rsidRDefault="00C049A0" w:rsidP="00C049A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CA6EFB2"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B46699E" w14:textId="77777777" w:rsidR="00C049A0" w:rsidRPr="008915CD" w:rsidRDefault="00C049A0" w:rsidP="00C049A0">
            <w:pPr>
              <w:rPr>
                <w:rFonts w:ascii="Calibri" w:hAnsi="Calibri" w:cs="Calibri"/>
                <w:color w:val="000000"/>
                <w:sz w:val="16"/>
                <w:szCs w:val="16"/>
                <w:lang w:eastAsia="es-BO"/>
              </w:rPr>
            </w:pPr>
          </w:p>
        </w:tc>
        <w:tc>
          <w:tcPr>
            <w:tcW w:w="36" w:type="dxa"/>
            <w:vAlign w:val="center"/>
            <w:hideMark/>
          </w:tcPr>
          <w:p w14:paraId="274E7FBB" w14:textId="77777777" w:rsidR="00C049A0" w:rsidRPr="008915CD" w:rsidRDefault="00C049A0" w:rsidP="00C049A0">
            <w:pPr>
              <w:rPr>
                <w:lang w:eastAsia="es-BO"/>
              </w:rPr>
            </w:pPr>
          </w:p>
        </w:tc>
      </w:tr>
      <w:tr w:rsidR="00C049A0" w:rsidRPr="008915CD" w14:paraId="700624FD" w14:textId="77777777" w:rsidTr="00C049A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E41EB8" w14:textId="77777777" w:rsidR="00C049A0" w:rsidRPr="008915CD" w:rsidRDefault="00C049A0" w:rsidP="00C049A0">
            <w:pPr>
              <w:jc w:val="right"/>
              <w:rPr>
                <w:rFonts w:ascii="Calibri" w:hAnsi="Calibri" w:cs="Calibri"/>
                <w:color w:val="000000"/>
                <w:sz w:val="16"/>
                <w:szCs w:val="16"/>
                <w:lang w:eastAsia="es-BO"/>
              </w:rPr>
            </w:pPr>
            <w:r w:rsidRPr="008915CD">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7B2859" w14:textId="77777777" w:rsidR="00C049A0" w:rsidRPr="008915CD" w:rsidRDefault="00C049A0" w:rsidP="00C049A0">
            <w:pPr>
              <w:jc w:val="right"/>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C7BE50"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75.963,55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DCF70E"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FE8E74"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ABE517"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75.963,55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805B07"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 xml:space="preserve">Aprobación del informe de avance al </w:t>
            </w:r>
            <w:r w:rsidRPr="008915CD">
              <w:rPr>
                <w:rFonts w:ascii="Calibri" w:hAnsi="Calibri" w:cs="Calibri"/>
                <w:color w:val="000000"/>
                <w:sz w:val="16"/>
                <w:szCs w:val="16"/>
                <w:lang w:eastAsia="es-BO"/>
              </w:rPr>
              <w:br/>
              <w:t>100%</w:t>
            </w:r>
          </w:p>
        </w:tc>
        <w:tc>
          <w:tcPr>
            <w:tcW w:w="36" w:type="dxa"/>
            <w:vAlign w:val="center"/>
            <w:hideMark/>
          </w:tcPr>
          <w:p w14:paraId="0B30F3D0" w14:textId="77777777" w:rsidR="00C049A0" w:rsidRPr="008915CD" w:rsidRDefault="00C049A0" w:rsidP="00C049A0">
            <w:pPr>
              <w:rPr>
                <w:lang w:eastAsia="es-BO"/>
              </w:rPr>
            </w:pPr>
          </w:p>
        </w:tc>
      </w:tr>
      <w:tr w:rsidR="00C049A0" w:rsidRPr="008915CD" w14:paraId="7C3E8045" w14:textId="77777777" w:rsidTr="00C049A0">
        <w:trPr>
          <w:trHeight w:val="181"/>
        </w:trPr>
        <w:tc>
          <w:tcPr>
            <w:tcW w:w="638" w:type="dxa"/>
            <w:vMerge/>
            <w:tcBorders>
              <w:top w:val="nil"/>
              <w:left w:val="single" w:sz="4" w:space="0" w:color="000000"/>
              <w:bottom w:val="single" w:sz="4" w:space="0" w:color="000000"/>
              <w:right w:val="single" w:sz="4" w:space="0" w:color="000000"/>
            </w:tcBorders>
            <w:vAlign w:val="center"/>
            <w:hideMark/>
          </w:tcPr>
          <w:p w14:paraId="36C5E11E" w14:textId="77777777" w:rsidR="00C049A0" w:rsidRPr="008915CD" w:rsidRDefault="00C049A0" w:rsidP="00C049A0">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05A0241" w14:textId="77777777" w:rsidR="00C049A0" w:rsidRPr="008915CD" w:rsidRDefault="00C049A0" w:rsidP="00C049A0">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81566F4" w14:textId="77777777" w:rsidR="00C049A0" w:rsidRPr="008915CD" w:rsidRDefault="00C049A0" w:rsidP="00C049A0">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81B9BB2" w14:textId="77777777" w:rsidR="00C049A0" w:rsidRPr="008915CD" w:rsidRDefault="00C049A0" w:rsidP="00C049A0">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630DBA7" w14:textId="77777777" w:rsidR="00C049A0" w:rsidRPr="008915CD" w:rsidRDefault="00C049A0" w:rsidP="00C049A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B673CEF"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2995731" w14:textId="77777777" w:rsidR="00C049A0" w:rsidRPr="008915CD" w:rsidRDefault="00C049A0" w:rsidP="00C049A0">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FB2DFBF" w14:textId="77777777" w:rsidR="00C049A0" w:rsidRPr="008915CD" w:rsidRDefault="00C049A0" w:rsidP="00C049A0">
            <w:pPr>
              <w:rPr>
                <w:rFonts w:ascii="Calibri" w:hAnsi="Calibri" w:cs="Calibri"/>
                <w:color w:val="000000"/>
                <w:sz w:val="16"/>
                <w:szCs w:val="16"/>
                <w:lang w:eastAsia="es-BO"/>
              </w:rPr>
            </w:pPr>
          </w:p>
        </w:tc>
      </w:tr>
      <w:tr w:rsidR="00C049A0" w:rsidRPr="008915CD" w14:paraId="6EBE8EAA" w14:textId="77777777" w:rsidTr="00C049A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CBC7C3" w14:textId="77777777" w:rsidR="00C049A0" w:rsidRPr="008915CD" w:rsidRDefault="00C049A0" w:rsidP="00C049A0">
            <w:pPr>
              <w:jc w:val="right"/>
              <w:rPr>
                <w:rFonts w:ascii="Calibri" w:hAnsi="Calibri" w:cs="Calibri"/>
                <w:color w:val="000000"/>
                <w:sz w:val="16"/>
                <w:szCs w:val="16"/>
                <w:lang w:eastAsia="es-BO"/>
              </w:rPr>
            </w:pPr>
            <w:r w:rsidRPr="008915CD">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BB3E83" w14:textId="77777777" w:rsidR="00C049A0" w:rsidRPr="008915CD" w:rsidRDefault="00C049A0" w:rsidP="00C049A0">
            <w:pPr>
              <w:jc w:val="right"/>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59E3AE"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189.908,88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807DFA"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6DABA6"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ED240"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189.908,88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B4BE04"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Aprobación del informe de Producto final</w:t>
            </w:r>
          </w:p>
        </w:tc>
        <w:tc>
          <w:tcPr>
            <w:tcW w:w="36" w:type="dxa"/>
            <w:vAlign w:val="center"/>
            <w:hideMark/>
          </w:tcPr>
          <w:p w14:paraId="23EA4DFC" w14:textId="77777777" w:rsidR="00C049A0" w:rsidRPr="008915CD" w:rsidRDefault="00C049A0" w:rsidP="00C049A0">
            <w:pPr>
              <w:rPr>
                <w:lang w:eastAsia="es-BO"/>
              </w:rPr>
            </w:pPr>
          </w:p>
        </w:tc>
      </w:tr>
      <w:tr w:rsidR="00C049A0" w:rsidRPr="008915CD" w14:paraId="1399F2F9" w14:textId="77777777" w:rsidTr="00C049A0">
        <w:trPr>
          <w:trHeight w:val="42"/>
        </w:trPr>
        <w:tc>
          <w:tcPr>
            <w:tcW w:w="638" w:type="dxa"/>
            <w:vMerge/>
            <w:tcBorders>
              <w:top w:val="nil"/>
              <w:left w:val="single" w:sz="4" w:space="0" w:color="000000"/>
              <w:bottom w:val="single" w:sz="4" w:space="0" w:color="000000"/>
              <w:right w:val="single" w:sz="4" w:space="0" w:color="000000"/>
            </w:tcBorders>
            <w:vAlign w:val="center"/>
            <w:hideMark/>
          </w:tcPr>
          <w:p w14:paraId="1F7412F6" w14:textId="77777777" w:rsidR="00C049A0" w:rsidRPr="008915CD" w:rsidRDefault="00C049A0" w:rsidP="00C049A0">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3081CF1" w14:textId="77777777" w:rsidR="00C049A0" w:rsidRPr="008915CD" w:rsidRDefault="00C049A0" w:rsidP="00C049A0">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94B1E85" w14:textId="77777777" w:rsidR="00C049A0" w:rsidRPr="008915CD" w:rsidRDefault="00C049A0" w:rsidP="00C049A0">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1DEAD68" w14:textId="77777777" w:rsidR="00C049A0" w:rsidRPr="008915CD" w:rsidRDefault="00C049A0" w:rsidP="00C049A0">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6AF4780" w14:textId="77777777" w:rsidR="00C049A0" w:rsidRPr="008915CD" w:rsidRDefault="00C049A0" w:rsidP="00C049A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D56AF5F"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192C05A" w14:textId="77777777" w:rsidR="00C049A0" w:rsidRPr="008915CD" w:rsidRDefault="00C049A0" w:rsidP="00C049A0">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5EA2BAA" w14:textId="77777777" w:rsidR="00C049A0" w:rsidRPr="008915CD" w:rsidRDefault="00C049A0" w:rsidP="00C049A0">
            <w:pPr>
              <w:rPr>
                <w:rFonts w:ascii="Calibri" w:hAnsi="Calibri" w:cs="Calibri"/>
                <w:color w:val="000000"/>
                <w:sz w:val="16"/>
                <w:szCs w:val="16"/>
                <w:lang w:eastAsia="es-BO"/>
              </w:rPr>
            </w:pPr>
          </w:p>
        </w:tc>
      </w:tr>
      <w:tr w:rsidR="00C049A0" w:rsidRPr="008915CD" w14:paraId="4BF29FC2" w14:textId="77777777" w:rsidTr="00C049A0">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40B089C"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6560D76"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E4F119B"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379.817,76</w:t>
            </w:r>
          </w:p>
        </w:tc>
        <w:tc>
          <w:tcPr>
            <w:tcW w:w="896" w:type="dxa"/>
            <w:tcBorders>
              <w:top w:val="nil"/>
              <w:left w:val="nil"/>
              <w:bottom w:val="single" w:sz="4" w:space="0" w:color="000000"/>
              <w:right w:val="single" w:sz="4" w:space="0" w:color="000000"/>
            </w:tcBorders>
            <w:shd w:val="clear" w:color="auto" w:fill="auto"/>
            <w:noWrap/>
            <w:vAlign w:val="bottom"/>
            <w:hideMark/>
          </w:tcPr>
          <w:p w14:paraId="2A632174"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807372F"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2.028.021,53</w:t>
            </w:r>
          </w:p>
        </w:tc>
        <w:tc>
          <w:tcPr>
            <w:tcW w:w="1260" w:type="dxa"/>
            <w:tcBorders>
              <w:top w:val="nil"/>
              <w:left w:val="nil"/>
              <w:bottom w:val="single" w:sz="4" w:space="0" w:color="000000"/>
              <w:right w:val="single" w:sz="4" w:space="0" w:color="000000"/>
            </w:tcBorders>
            <w:shd w:val="clear" w:color="auto" w:fill="auto"/>
            <w:noWrap/>
            <w:vAlign w:val="bottom"/>
            <w:hideMark/>
          </w:tcPr>
          <w:p w14:paraId="07DCC9F7"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2.407.839,29</w:t>
            </w:r>
          </w:p>
        </w:tc>
        <w:tc>
          <w:tcPr>
            <w:tcW w:w="3139" w:type="dxa"/>
            <w:tcBorders>
              <w:top w:val="nil"/>
              <w:left w:val="nil"/>
              <w:bottom w:val="single" w:sz="4" w:space="0" w:color="000000"/>
              <w:right w:val="single" w:sz="4" w:space="0" w:color="000000"/>
            </w:tcBorders>
            <w:shd w:val="clear" w:color="auto" w:fill="auto"/>
            <w:noWrap/>
            <w:vAlign w:val="bottom"/>
            <w:hideMark/>
          </w:tcPr>
          <w:p w14:paraId="3C3CAB93"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 </w:t>
            </w:r>
          </w:p>
        </w:tc>
        <w:tc>
          <w:tcPr>
            <w:tcW w:w="36" w:type="dxa"/>
            <w:vAlign w:val="center"/>
            <w:hideMark/>
          </w:tcPr>
          <w:p w14:paraId="7E8EEBA2" w14:textId="77777777" w:rsidR="00C049A0" w:rsidRPr="008915CD" w:rsidRDefault="00C049A0" w:rsidP="00C049A0">
            <w:pPr>
              <w:rPr>
                <w:lang w:eastAsia="es-BO"/>
              </w:rPr>
            </w:pPr>
          </w:p>
        </w:tc>
      </w:tr>
    </w:tbl>
    <w:bookmarkEnd w:id="72"/>
    <w:p w14:paraId="174B64EC" w14:textId="77777777" w:rsidR="00C049A0" w:rsidRPr="0058097C" w:rsidRDefault="00C049A0" w:rsidP="00C049A0">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26B82BB" w14:textId="77777777" w:rsidR="00C049A0" w:rsidRPr="0058097C" w:rsidRDefault="00C049A0" w:rsidP="00C049A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1832756" w14:textId="77777777" w:rsidR="00C049A0" w:rsidRPr="0058097C" w:rsidRDefault="00C049A0" w:rsidP="00C049A0">
      <w:pPr>
        <w:spacing w:line="260" w:lineRule="atLeast"/>
        <w:ind w:left="426"/>
        <w:jc w:val="both"/>
        <w:rPr>
          <w:rFonts w:ascii="Tahoma" w:hAnsi="Tahoma" w:cs="Tahoma"/>
          <w:lang w:val="es-ES_tradnl"/>
        </w:rPr>
      </w:pPr>
      <w:r w:rsidRPr="0058097C">
        <w:rPr>
          <w:rFonts w:ascii="Tahoma" w:hAnsi="Tahoma" w:cs="Tahoma"/>
          <w:b/>
        </w:rPr>
        <w:lastRenderedPageBreak/>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F88DB32" w14:textId="77777777" w:rsidR="00C049A0" w:rsidRPr="0058097C" w:rsidRDefault="00C049A0" w:rsidP="00C049A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04DD58C" w14:textId="77777777" w:rsidR="00C049A0" w:rsidRPr="0058097C" w:rsidRDefault="00C049A0" w:rsidP="00C049A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506212C"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6"/>
      <w:r w:rsidRPr="0058097C">
        <w:rPr>
          <w:rFonts w:ascii="Tahoma" w:hAnsi="Tahoma" w:cs="Tahoma"/>
          <w:b/>
          <w:bCs/>
          <w:color w:val="000000"/>
          <w:kern w:val="32"/>
          <w:lang w:val="es-ES_tradnl"/>
        </w:rPr>
        <w:t>SEGUROS</w:t>
      </w:r>
      <w:bookmarkEnd w:id="73"/>
    </w:p>
    <w:p w14:paraId="27334923" w14:textId="77777777" w:rsidR="00C049A0" w:rsidRPr="0058097C" w:rsidRDefault="00C049A0" w:rsidP="00C049A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589875F" w14:textId="77777777" w:rsidR="00C049A0" w:rsidRPr="0058097C" w:rsidRDefault="00C049A0" w:rsidP="00C049A0">
      <w:pPr>
        <w:numPr>
          <w:ilvl w:val="0"/>
          <w:numId w:val="67"/>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81B488A" w14:textId="77777777" w:rsidR="00C049A0" w:rsidRPr="0058097C" w:rsidRDefault="00C049A0" w:rsidP="00C049A0">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9BAA7E2" w14:textId="77777777" w:rsidR="00C049A0" w:rsidRPr="0058097C" w:rsidRDefault="00C049A0" w:rsidP="00C049A0">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8C74318" w14:textId="77777777" w:rsidR="00C049A0" w:rsidRPr="0058097C" w:rsidRDefault="00C049A0" w:rsidP="00C049A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4" w:name="_Hlk144978880"/>
      <w:r w:rsidRPr="0058097C">
        <w:rPr>
          <w:rFonts w:ascii="Tahoma" w:hAnsi="Tahoma" w:cs="Tahoma"/>
          <w:lang w:eastAsia="es-BO"/>
        </w:rPr>
        <w:t xml:space="preserve">hábiles </w:t>
      </w:r>
      <w:bookmarkEnd w:id="74"/>
      <w:r w:rsidRPr="0058097C">
        <w:rPr>
          <w:rFonts w:ascii="Tahoma" w:hAnsi="Tahoma" w:cs="Tahoma"/>
          <w:lang w:eastAsia="es-BO"/>
        </w:rPr>
        <w:t>después de emitida la orden de proceder.</w:t>
      </w:r>
    </w:p>
    <w:p w14:paraId="6F65E02F"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7"/>
      <w:r w:rsidRPr="0058097C">
        <w:rPr>
          <w:rFonts w:ascii="Tahoma" w:hAnsi="Tahoma" w:cs="Tahoma"/>
          <w:b/>
          <w:bCs/>
          <w:color w:val="000000"/>
          <w:kern w:val="32"/>
          <w:lang w:val="es-ES_tradnl"/>
        </w:rPr>
        <w:t>PAGO DE IMPUESTOS</w:t>
      </w:r>
      <w:bookmarkEnd w:id="75"/>
    </w:p>
    <w:p w14:paraId="32565D91" w14:textId="77777777" w:rsidR="00C049A0" w:rsidRPr="0058097C" w:rsidRDefault="00C049A0" w:rsidP="00C049A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6504C22"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58"/>
      <w:r w:rsidRPr="0058097C">
        <w:rPr>
          <w:rFonts w:ascii="Tahoma" w:hAnsi="Tahoma" w:cs="Tahoma"/>
          <w:b/>
          <w:bCs/>
          <w:color w:val="000000"/>
          <w:kern w:val="32"/>
          <w:lang w:val="es-ES_tradnl"/>
        </w:rPr>
        <w:t>APORTES AL SISTEMA INTEGRADO DE PENSIONES</w:t>
      </w:r>
      <w:bookmarkEnd w:id="76"/>
    </w:p>
    <w:p w14:paraId="418580A1" w14:textId="77777777" w:rsidR="00C049A0" w:rsidRPr="0058097C" w:rsidRDefault="00C049A0" w:rsidP="00C049A0">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9A476E2"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58097C">
        <w:rPr>
          <w:rFonts w:ascii="Tahoma" w:hAnsi="Tahoma" w:cs="Tahoma"/>
          <w:b/>
          <w:bCs/>
          <w:color w:val="000000"/>
          <w:kern w:val="32"/>
          <w:lang w:val="es-ES_tradnl"/>
        </w:rPr>
        <w:t>GARANTÍAS</w:t>
      </w:r>
    </w:p>
    <w:p w14:paraId="75718022" w14:textId="77777777" w:rsidR="00C049A0" w:rsidRDefault="00C049A0" w:rsidP="00C049A0">
      <w:pPr>
        <w:rPr>
          <w:rFonts w:ascii="Tahoma" w:hAnsi="Tahoma" w:cs="Tahoma"/>
          <w:lang w:eastAsia="es-BO"/>
        </w:rPr>
      </w:pPr>
      <w:bookmarkStart w:id="78" w:name="_Toc81314438"/>
      <w:bookmarkStart w:id="79" w:name="_Toc100250575"/>
      <w:bookmarkEnd w:id="7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E4D95DC" w14:textId="77777777" w:rsidR="00C049A0" w:rsidRDefault="00C049A0" w:rsidP="00C049A0">
      <w:pPr>
        <w:rPr>
          <w:rFonts w:ascii="Tahoma" w:hAnsi="Tahoma" w:cs="Tahoma"/>
          <w:lang w:eastAsia="es-BO"/>
        </w:rPr>
      </w:pPr>
    </w:p>
    <w:p w14:paraId="217AD5FE" w14:textId="77777777" w:rsidR="00C049A0" w:rsidRPr="0058097C" w:rsidRDefault="00C049A0" w:rsidP="00C049A0">
      <w:pPr>
        <w:rPr>
          <w:rFonts w:ascii="Tahoma" w:hAnsi="Tahoma" w:cs="Tahoma"/>
          <w:b/>
          <w:lang w:val="es-ES_tradnl"/>
        </w:rPr>
      </w:pPr>
      <w:r w:rsidRPr="0058097C">
        <w:rPr>
          <w:rFonts w:ascii="Tahoma" w:hAnsi="Tahoma" w:cs="Tahoma"/>
          <w:b/>
          <w:lang w:val="es-ES_tradnl"/>
        </w:rPr>
        <w:t>GARANTÍA DE SERIEDAD DE PROPUESTA:</w:t>
      </w:r>
      <w:bookmarkEnd w:id="78"/>
      <w:bookmarkEnd w:id="79"/>
    </w:p>
    <w:p w14:paraId="0070262D" w14:textId="77777777" w:rsidR="00C049A0" w:rsidRPr="0058097C" w:rsidRDefault="00C049A0" w:rsidP="00C049A0">
      <w:pPr>
        <w:spacing w:line="260" w:lineRule="atLeast"/>
        <w:jc w:val="both"/>
        <w:rPr>
          <w:rFonts w:ascii="Tahoma" w:hAnsi="Tahoma" w:cs="Tahoma"/>
          <w:lang w:eastAsia="es-BO"/>
        </w:rPr>
      </w:pPr>
      <w:bookmarkStart w:id="80" w:name="_Toc81229597"/>
      <w:bookmarkStart w:id="8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58097C">
        <w:rPr>
          <w:rFonts w:ascii="Tahoma" w:hAnsi="Tahoma" w:cs="Tahoma"/>
          <w:lang w:eastAsia="es-BO"/>
        </w:rPr>
        <w:t xml:space="preserve">cero punto cinco por ciento (0.5%) </w:t>
      </w:r>
      <w:bookmarkEnd w:id="82"/>
      <w:r w:rsidRPr="0058097C">
        <w:rPr>
          <w:rFonts w:ascii="Tahoma" w:hAnsi="Tahoma" w:cs="Tahoma"/>
          <w:lang w:eastAsia="es-BO"/>
        </w:rPr>
        <w:t xml:space="preserve">del precio referencial de la contratación.  </w:t>
      </w:r>
    </w:p>
    <w:p w14:paraId="697548F6" w14:textId="77777777" w:rsidR="00C049A0" w:rsidRPr="0058097C" w:rsidRDefault="00C049A0" w:rsidP="00C049A0">
      <w:pPr>
        <w:spacing w:line="260" w:lineRule="atLeast"/>
        <w:jc w:val="both"/>
        <w:rPr>
          <w:rFonts w:ascii="Tahoma" w:hAnsi="Tahoma" w:cs="Tahoma"/>
          <w:lang w:eastAsia="es-BO"/>
        </w:rPr>
      </w:pPr>
      <w:bookmarkStart w:id="83" w:name="_Toc81229598"/>
      <w:bookmarkStart w:id="84" w:name="_Toc81314440"/>
      <w:bookmarkEnd w:id="80"/>
      <w:bookmarkEnd w:id="81"/>
      <w:r w:rsidRPr="0058097C">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537D038C" w14:textId="77777777" w:rsidR="00C049A0" w:rsidRPr="0058097C" w:rsidRDefault="00C049A0" w:rsidP="00C049A0">
      <w:pPr>
        <w:spacing w:line="260" w:lineRule="atLeast"/>
        <w:jc w:val="both"/>
        <w:rPr>
          <w:rFonts w:ascii="Tahoma" w:hAnsi="Tahoma" w:cs="Tahoma"/>
          <w:lang w:eastAsia="es-BO"/>
        </w:rPr>
      </w:pPr>
      <w:bookmarkStart w:id="85" w:name="_Toc81229599"/>
      <w:bookmarkStart w:id="86" w:name="_Toc81314441"/>
      <w:r w:rsidRPr="0058097C">
        <w:rPr>
          <w:rFonts w:ascii="Tahoma" w:hAnsi="Tahoma" w:cs="Tahoma"/>
          <w:lang w:eastAsia="es-BO"/>
        </w:rPr>
        <w:t>La Garantía de Seriedad de Propuesta será devuelta conforme a lo establecido en el DCD.</w:t>
      </w:r>
      <w:bookmarkEnd w:id="85"/>
      <w:bookmarkEnd w:id="86"/>
    </w:p>
    <w:p w14:paraId="7DFDF2AA" w14:textId="77777777" w:rsidR="00C049A0" w:rsidRPr="0058097C" w:rsidRDefault="00C049A0" w:rsidP="00C049A0">
      <w:pPr>
        <w:spacing w:line="260" w:lineRule="atLeast"/>
        <w:jc w:val="both"/>
        <w:rPr>
          <w:rFonts w:ascii="Tahoma" w:hAnsi="Tahoma" w:cs="Tahoma"/>
          <w:lang w:eastAsia="es-BO"/>
        </w:rPr>
      </w:pPr>
    </w:p>
    <w:p w14:paraId="125357AD" w14:textId="77777777" w:rsidR="00C049A0" w:rsidRPr="0058097C" w:rsidRDefault="00C049A0" w:rsidP="00C049A0">
      <w:pPr>
        <w:rPr>
          <w:rFonts w:ascii="Tahoma" w:hAnsi="Tahoma" w:cs="Tahoma"/>
          <w:b/>
          <w:bCs/>
          <w:color w:val="000000"/>
          <w:kern w:val="32"/>
          <w:lang w:val="es-ES_tradnl"/>
        </w:rPr>
      </w:pPr>
      <w:bookmarkStart w:id="87" w:name="_Toc71811161"/>
      <w:r w:rsidRPr="0058097C">
        <w:rPr>
          <w:rFonts w:ascii="Tahoma" w:hAnsi="Tahoma" w:cs="Tahoma"/>
          <w:b/>
          <w:bCs/>
          <w:color w:val="000000"/>
          <w:kern w:val="32"/>
          <w:lang w:val="es-ES_tradnl"/>
        </w:rPr>
        <w:t>GARANTÍA DE CUMPLIMIENTO DE CONTRATO</w:t>
      </w:r>
      <w:bookmarkEnd w:id="87"/>
    </w:p>
    <w:p w14:paraId="22573B53" w14:textId="77777777" w:rsidR="00C049A0" w:rsidRPr="0058097C" w:rsidRDefault="00C049A0" w:rsidP="00C049A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78BB0D4" w14:textId="77777777" w:rsidR="00C049A0" w:rsidRPr="00A21D91" w:rsidRDefault="00C049A0" w:rsidP="00C049A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150B680B" w14:textId="77777777" w:rsidR="00C049A0" w:rsidRDefault="00C049A0" w:rsidP="00C049A0">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14:paraId="29E1FB5F" w14:textId="77777777" w:rsidR="009C2341" w:rsidRPr="0058097C" w:rsidRDefault="009C2341" w:rsidP="00C049A0">
      <w:pPr>
        <w:autoSpaceDE w:val="0"/>
        <w:autoSpaceDN w:val="0"/>
        <w:adjustRightInd w:val="0"/>
        <w:spacing w:line="260" w:lineRule="atLeast"/>
        <w:jc w:val="both"/>
        <w:rPr>
          <w:rFonts w:ascii="Tahoma" w:eastAsia="Calibri" w:hAnsi="Tahoma" w:cs="Tahoma"/>
          <w:lang w:eastAsia="es-BO"/>
        </w:rPr>
      </w:pPr>
    </w:p>
    <w:p w14:paraId="71A33C38" w14:textId="77777777" w:rsidR="00C049A0" w:rsidRPr="0058097C" w:rsidRDefault="00C049A0" w:rsidP="00C049A0">
      <w:pPr>
        <w:rPr>
          <w:rFonts w:ascii="Tahoma" w:hAnsi="Tahoma" w:cs="Tahoma"/>
          <w:b/>
          <w:bCs/>
          <w:color w:val="000000"/>
          <w:kern w:val="32"/>
          <w:lang w:val="es-ES_tradnl"/>
        </w:rPr>
      </w:pPr>
      <w:bookmarkStart w:id="8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9"/>
    </w:p>
    <w:p w14:paraId="1E4A2276" w14:textId="77777777" w:rsidR="00C049A0" w:rsidRPr="0058097C" w:rsidRDefault="00C049A0" w:rsidP="00C049A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D18D4EC" w14:textId="77777777" w:rsidR="00C049A0" w:rsidRPr="0058097C" w:rsidRDefault="00C049A0" w:rsidP="00C049A0">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CAD2338" w14:textId="77777777" w:rsidR="00C049A0" w:rsidRPr="0058097C" w:rsidRDefault="00C049A0" w:rsidP="00C049A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92D121A" w14:textId="77777777" w:rsidR="00C049A0" w:rsidRPr="00246CF0" w:rsidRDefault="00C049A0" w:rsidP="00C049A0">
      <w:pPr>
        <w:autoSpaceDE w:val="0"/>
        <w:autoSpaceDN w:val="0"/>
        <w:adjustRightInd w:val="0"/>
        <w:spacing w:line="260" w:lineRule="atLeast"/>
        <w:jc w:val="both"/>
        <w:rPr>
          <w:rFonts w:ascii="Tahoma" w:hAnsi="Tahoma" w:cs="Tahoma"/>
          <w:lang w:eastAsia="es-BO"/>
        </w:rPr>
      </w:pPr>
      <w:bookmarkStart w:id="90" w:name="_Hlk144979014"/>
      <w:r w:rsidRPr="0058097C">
        <w:rPr>
          <w:rFonts w:ascii="Tahoma" w:eastAsia="Calibri" w:hAnsi="Tahoma" w:cs="Tahoma"/>
          <w:color w:val="000000"/>
        </w:rPr>
        <w:t xml:space="preserve">La Entidad Ejecutora contratada podrá solicitar el Anticipo </w:t>
      </w:r>
      <w:r w:rsidRPr="00246CF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90"/>
      <w:r w:rsidRPr="00246CF0">
        <w:rPr>
          <w:rFonts w:ascii="Tahoma" w:hAnsi="Tahoma" w:cs="Tahoma"/>
          <w:lang w:eastAsia="es-BO"/>
        </w:rPr>
        <w:t>.</w:t>
      </w:r>
    </w:p>
    <w:p w14:paraId="511C6BD3" w14:textId="77777777" w:rsidR="00C049A0" w:rsidRPr="00246CF0" w:rsidRDefault="00C049A0" w:rsidP="00C049A0">
      <w:pPr>
        <w:autoSpaceDE w:val="0"/>
        <w:autoSpaceDN w:val="0"/>
        <w:adjustRightInd w:val="0"/>
        <w:spacing w:line="260" w:lineRule="atLeast"/>
        <w:jc w:val="both"/>
        <w:rPr>
          <w:rFonts w:ascii="Tahoma" w:eastAsia="Calibri" w:hAnsi="Tahoma" w:cs="Tahoma"/>
          <w:color w:val="000000"/>
        </w:rPr>
      </w:pPr>
      <w:r w:rsidRPr="00246CF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A616B92" w14:textId="77777777" w:rsidR="00C049A0" w:rsidRPr="0058097C" w:rsidRDefault="00C049A0" w:rsidP="00C049A0">
      <w:pPr>
        <w:numPr>
          <w:ilvl w:val="1"/>
          <w:numId w:val="58"/>
        </w:numPr>
        <w:autoSpaceDE w:val="0"/>
        <w:autoSpaceDN w:val="0"/>
        <w:adjustRightInd w:val="0"/>
        <w:spacing w:line="260" w:lineRule="atLeast"/>
        <w:ind w:left="567"/>
        <w:jc w:val="both"/>
        <w:rPr>
          <w:rFonts w:ascii="Tahoma" w:eastAsia="Calibri" w:hAnsi="Tahoma" w:cs="Tahoma"/>
        </w:rPr>
      </w:pPr>
      <w:r w:rsidRPr="00246CF0">
        <w:rPr>
          <w:rFonts w:ascii="Tahoma" w:eastAsia="Calibri" w:hAnsi="Tahoma" w:cs="Tahoma"/>
        </w:rPr>
        <w:t>Detalle de la lista de materiales de construcción a ser adquiridos con el anticipo,</w:t>
      </w:r>
      <w:r w:rsidRPr="0058097C">
        <w:rPr>
          <w:rFonts w:ascii="Tahoma" w:eastAsia="Calibri" w:hAnsi="Tahoma" w:cs="Tahoma"/>
        </w:rPr>
        <w:t xml:space="preserve"> aprobado por el </w:t>
      </w:r>
      <w:r>
        <w:rPr>
          <w:rFonts w:ascii="Tahoma" w:eastAsia="Calibri" w:hAnsi="Tahoma" w:cs="Tahoma"/>
        </w:rPr>
        <w:t>I</w:t>
      </w:r>
      <w:r w:rsidRPr="0058097C">
        <w:rPr>
          <w:rFonts w:ascii="Tahoma" w:eastAsia="Calibri" w:hAnsi="Tahoma" w:cs="Tahoma"/>
        </w:rPr>
        <w:t>nspector del proyecto.</w:t>
      </w:r>
    </w:p>
    <w:p w14:paraId="1668ABCA" w14:textId="77777777" w:rsidR="00C049A0" w:rsidRPr="0058097C" w:rsidRDefault="00C049A0" w:rsidP="00C049A0">
      <w:pPr>
        <w:numPr>
          <w:ilvl w:val="1"/>
          <w:numId w:val="58"/>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8931F80" w14:textId="77777777" w:rsidR="00C049A0" w:rsidRPr="0058097C" w:rsidRDefault="00C049A0" w:rsidP="00C049A0">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F2C5767" w14:textId="77777777" w:rsidR="00C049A0" w:rsidRPr="0058097C" w:rsidRDefault="00C049A0" w:rsidP="00C049A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321E574"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58097C">
        <w:rPr>
          <w:rFonts w:ascii="Tahoma" w:hAnsi="Tahoma" w:cs="Tahoma"/>
          <w:b/>
          <w:bCs/>
          <w:color w:val="000000"/>
          <w:kern w:val="32"/>
          <w:lang w:val="es-ES_tradnl"/>
        </w:rPr>
        <w:t>LIBERACIÓN DE GARANTÍA DE ANTICIPO</w:t>
      </w:r>
      <w:bookmarkEnd w:id="91"/>
    </w:p>
    <w:p w14:paraId="766C8794" w14:textId="77777777" w:rsidR="00C049A0" w:rsidRPr="0058097C" w:rsidRDefault="00C049A0" w:rsidP="00C049A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C9A1D18"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58097C">
        <w:rPr>
          <w:rFonts w:ascii="Tahoma" w:hAnsi="Tahoma" w:cs="Tahoma"/>
          <w:b/>
          <w:bCs/>
          <w:color w:val="000000"/>
          <w:kern w:val="32"/>
          <w:lang w:val="es-ES_tradnl"/>
        </w:rPr>
        <w:t>MULTAS</w:t>
      </w:r>
      <w:bookmarkEnd w:id="92"/>
      <w:r w:rsidRPr="0058097C">
        <w:rPr>
          <w:rFonts w:ascii="Tahoma" w:hAnsi="Tahoma" w:cs="Tahoma"/>
          <w:b/>
          <w:bCs/>
          <w:color w:val="000000"/>
          <w:kern w:val="32"/>
          <w:lang w:val="es-ES_tradnl"/>
        </w:rPr>
        <w:t xml:space="preserve"> Y SANCIONES</w:t>
      </w:r>
    </w:p>
    <w:p w14:paraId="7F5B03F2" w14:textId="77777777" w:rsidR="00C049A0" w:rsidRPr="00246CF0" w:rsidRDefault="00C049A0" w:rsidP="00C049A0">
      <w:pPr>
        <w:numPr>
          <w:ilvl w:val="1"/>
          <w:numId w:val="55"/>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 xml:space="preserve">del monto </w:t>
      </w:r>
      <w:r w:rsidRPr="00246CF0">
        <w:rPr>
          <w:rFonts w:ascii="Tahoma" w:hAnsi="Tahoma" w:cs="Tahoma"/>
          <w:b/>
          <w:bCs/>
        </w:rPr>
        <w:t>total del Contrato</w:t>
      </w:r>
      <w:r w:rsidRPr="00246CF0">
        <w:rPr>
          <w:rFonts w:ascii="Tahoma" w:hAnsi="Tahoma" w:cs="Tahoma"/>
        </w:rPr>
        <w:t xml:space="preserve">, por cada día calendario. </w:t>
      </w:r>
    </w:p>
    <w:p w14:paraId="61B36023" w14:textId="77777777" w:rsidR="00C049A0" w:rsidRPr="00246CF0" w:rsidRDefault="00C049A0" w:rsidP="00C049A0">
      <w:pPr>
        <w:spacing w:line="260" w:lineRule="atLeast"/>
        <w:ind w:left="567" w:hanging="283"/>
        <w:jc w:val="both"/>
        <w:rPr>
          <w:rFonts w:ascii="Tahoma" w:hAnsi="Tahoma" w:cs="Tahoma"/>
        </w:rPr>
      </w:pPr>
      <w:r w:rsidRPr="00246CF0">
        <w:rPr>
          <w:rFonts w:ascii="Tahoma" w:hAnsi="Tahoma" w:cs="Tahoma"/>
        </w:rPr>
        <w:t>Las causales para la aplicación de multas son las siguientes:</w:t>
      </w:r>
    </w:p>
    <w:p w14:paraId="63C1B3D8" w14:textId="77777777" w:rsidR="00C049A0" w:rsidRPr="00246CF0" w:rsidRDefault="00C049A0" w:rsidP="00C049A0">
      <w:pPr>
        <w:pStyle w:val="Prrafodelista"/>
        <w:widowControl w:val="0"/>
        <w:numPr>
          <w:ilvl w:val="0"/>
          <w:numId w:val="44"/>
        </w:numPr>
        <w:autoSpaceDE w:val="0"/>
        <w:autoSpaceDN w:val="0"/>
        <w:spacing w:line="260" w:lineRule="atLeast"/>
        <w:ind w:left="567"/>
        <w:jc w:val="both"/>
        <w:rPr>
          <w:rFonts w:ascii="Tahoma" w:hAnsi="Tahoma" w:cs="Tahoma"/>
        </w:rPr>
      </w:pPr>
      <w:bookmarkStart w:id="93" w:name="_Hlk118649982"/>
      <w:r w:rsidRPr="00246CF0">
        <w:rPr>
          <w:rFonts w:ascii="Tahoma" w:hAnsi="Tahoma" w:cs="Tahoma"/>
        </w:rPr>
        <w:t>Cuando la demora en la evaluación y selección de beneficiarios sea a causa de la falta de acción y/o negligencia de la Entidad Ejecutora.</w:t>
      </w:r>
    </w:p>
    <w:p w14:paraId="191D448E" w14:textId="77777777" w:rsidR="00C049A0" w:rsidRPr="0058097C" w:rsidRDefault="00C049A0" w:rsidP="00C049A0">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no cumpla con la entrega de los productos en los plazos establecidos.</w:t>
      </w:r>
    </w:p>
    <w:p w14:paraId="12DBC252" w14:textId="77777777" w:rsidR="00C049A0" w:rsidRPr="0058097C" w:rsidRDefault="00C049A0" w:rsidP="00C049A0">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3BA8940" w14:textId="77777777" w:rsidR="00C049A0" w:rsidRPr="0058097C" w:rsidRDefault="00C049A0" w:rsidP="00C049A0">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3"/>
    <w:p w14:paraId="76301E55" w14:textId="77777777" w:rsidR="00C049A0" w:rsidRPr="00246CF0" w:rsidRDefault="00C049A0" w:rsidP="00C049A0">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w:t>
      </w:r>
      <w:r w:rsidRPr="00246CF0">
        <w:rPr>
          <w:rFonts w:ascii="Tahoma" w:hAnsi="Tahoma" w:cs="Tahoma"/>
          <w:lang w:val="es-ES_tradnl"/>
        </w:rPr>
        <w:t xml:space="preserve">demorare más de </w:t>
      </w:r>
      <w:r w:rsidRPr="00246CF0">
        <w:rPr>
          <w:rFonts w:ascii="Tahoma" w:hAnsi="Tahoma" w:cs="Tahoma"/>
          <w:b/>
          <w:bCs/>
          <w:lang w:val="es-ES_tradnl"/>
        </w:rPr>
        <w:t>cinco (5) días calendario</w:t>
      </w:r>
      <w:r w:rsidRPr="00246CF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F08AB06" w14:textId="77777777" w:rsidR="00C049A0" w:rsidRPr="00246CF0" w:rsidRDefault="00C049A0" w:rsidP="00C049A0">
      <w:pPr>
        <w:numPr>
          <w:ilvl w:val="0"/>
          <w:numId w:val="44"/>
        </w:numPr>
        <w:spacing w:line="260" w:lineRule="atLeast"/>
        <w:ind w:left="567" w:hanging="283"/>
        <w:jc w:val="both"/>
        <w:rPr>
          <w:rFonts w:ascii="Tahoma" w:hAnsi="Tahoma" w:cs="Tahoma"/>
          <w:lang w:val="es-ES_tradnl"/>
        </w:rPr>
      </w:pPr>
      <w:bookmarkStart w:id="94" w:name="_Hlk118650022"/>
      <w:r w:rsidRPr="00246CF0">
        <w:rPr>
          <w:rFonts w:ascii="Tahoma" w:hAnsi="Tahoma" w:cs="Tahoma"/>
          <w:lang w:val="es-ES_tradnl"/>
        </w:rPr>
        <w:t xml:space="preserve">Cuando la Entidad Ejecutora contratada, retrase, incumpla o no implemente </w:t>
      </w:r>
      <w:bookmarkStart w:id="95" w:name="_Hlk144979071"/>
      <w:r w:rsidRPr="00246CF0">
        <w:rPr>
          <w:rFonts w:ascii="Tahoma" w:hAnsi="Tahoma" w:cs="Tahoma"/>
          <w:lang w:val="es-ES_tradnl"/>
        </w:rPr>
        <w:t xml:space="preserve">en obra </w:t>
      </w:r>
      <w:bookmarkEnd w:id="95"/>
      <w:r w:rsidRPr="00246CF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2D8D1A4" w14:textId="77777777" w:rsidR="00C049A0" w:rsidRPr="00246CF0" w:rsidRDefault="00C049A0" w:rsidP="00C049A0">
      <w:pPr>
        <w:numPr>
          <w:ilvl w:val="1"/>
          <w:numId w:val="55"/>
        </w:numPr>
        <w:spacing w:line="260" w:lineRule="atLeast"/>
        <w:ind w:left="567" w:hanging="283"/>
        <w:jc w:val="both"/>
        <w:rPr>
          <w:rFonts w:ascii="Tahoma" w:hAnsi="Tahoma" w:cs="Tahoma"/>
        </w:rPr>
      </w:pPr>
      <w:r w:rsidRPr="00246CF0">
        <w:rPr>
          <w:rFonts w:ascii="Tahoma" w:hAnsi="Tahoma" w:cs="Tahoma"/>
        </w:rPr>
        <w:t xml:space="preserve">A la Entidad Ejecutora contratada, se aplicará una multa de: el equivalente al </w:t>
      </w:r>
      <w:r w:rsidRPr="00246CF0">
        <w:rPr>
          <w:rFonts w:ascii="Tahoma" w:hAnsi="Tahoma" w:cs="Tahoma"/>
          <w:b/>
          <w:bCs/>
        </w:rPr>
        <w:t>3</w:t>
      </w:r>
      <w:r w:rsidRPr="00246CF0">
        <w:rPr>
          <w:rFonts w:ascii="Tahoma" w:hAnsi="Tahoma" w:cs="Tahoma"/>
          <w:b/>
          <w:bCs/>
          <w:lang w:eastAsia="es-BO"/>
        </w:rPr>
        <w:t xml:space="preserve"> </w:t>
      </w:r>
      <w:r w:rsidRPr="00246CF0">
        <w:rPr>
          <w:rFonts w:ascii="Tahoma" w:hAnsi="Tahoma" w:cs="Tahoma"/>
          <w:b/>
          <w:bCs/>
        </w:rPr>
        <w:t>por 1.000</w:t>
      </w:r>
      <w:r w:rsidRPr="00246CF0">
        <w:rPr>
          <w:rFonts w:ascii="Tahoma" w:hAnsi="Tahoma" w:cs="Tahoma"/>
        </w:rPr>
        <w:t xml:space="preserve"> </w:t>
      </w:r>
      <w:r w:rsidRPr="00246CF0">
        <w:rPr>
          <w:rFonts w:ascii="Tahoma" w:hAnsi="Tahoma" w:cs="Tahoma"/>
          <w:b/>
          <w:bCs/>
        </w:rPr>
        <w:t>del monto total del Contrato</w:t>
      </w:r>
      <w:r w:rsidRPr="00246CF0">
        <w:rPr>
          <w:rFonts w:ascii="Tahoma" w:hAnsi="Tahoma" w:cs="Tahoma"/>
        </w:rPr>
        <w:t>, en las siguientes acciones:</w:t>
      </w:r>
    </w:p>
    <w:p w14:paraId="27046329" w14:textId="77777777" w:rsidR="00C049A0" w:rsidRPr="00246CF0" w:rsidRDefault="00C049A0" w:rsidP="00C049A0">
      <w:pPr>
        <w:numPr>
          <w:ilvl w:val="0"/>
          <w:numId w:val="44"/>
        </w:numPr>
        <w:spacing w:line="260" w:lineRule="atLeast"/>
        <w:ind w:left="567" w:hanging="283"/>
        <w:jc w:val="both"/>
        <w:rPr>
          <w:rFonts w:ascii="Tahoma" w:hAnsi="Tahoma" w:cs="Tahoma"/>
        </w:rPr>
      </w:pPr>
      <w:r w:rsidRPr="00246CF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E5CE6E5" w14:textId="77777777" w:rsidR="00C049A0" w:rsidRPr="00246CF0" w:rsidRDefault="00C049A0" w:rsidP="00C049A0">
      <w:pPr>
        <w:numPr>
          <w:ilvl w:val="0"/>
          <w:numId w:val="44"/>
        </w:numPr>
        <w:spacing w:line="260" w:lineRule="atLeast"/>
        <w:ind w:left="567" w:hanging="283"/>
        <w:jc w:val="both"/>
        <w:rPr>
          <w:rFonts w:ascii="Tahoma" w:hAnsi="Tahoma" w:cs="Tahoma"/>
        </w:rPr>
      </w:pPr>
      <w:r w:rsidRPr="00246CF0">
        <w:rPr>
          <w:rFonts w:ascii="Tahoma" w:hAnsi="Tahoma" w:cs="Tahoma"/>
          <w:lang w:val="es-ES_tradnl"/>
        </w:rPr>
        <w:t>Cuando se verifique la ausencia, la mala administración y la falta de actualización de las carpetas familiares por parte de la Entidad Ejecutora.</w:t>
      </w:r>
    </w:p>
    <w:p w14:paraId="7D12D892" w14:textId="77777777" w:rsidR="00C049A0" w:rsidRPr="00246CF0" w:rsidRDefault="00C049A0" w:rsidP="00C049A0">
      <w:pPr>
        <w:numPr>
          <w:ilvl w:val="1"/>
          <w:numId w:val="55"/>
        </w:numPr>
        <w:spacing w:line="260" w:lineRule="atLeast"/>
        <w:ind w:left="567" w:hanging="283"/>
        <w:jc w:val="both"/>
        <w:rPr>
          <w:rFonts w:ascii="Tahoma" w:hAnsi="Tahoma" w:cs="Tahoma"/>
          <w:color w:val="000000"/>
          <w:sz w:val="24"/>
          <w:szCs w:val="24"/>
          <w:lang w:eastAsia="es-BO"/>
        </w:rPr>
      </w:pPr>
      <w:r w:rsidRPr="00246CF0">
        <w:rPr>
          <w:rFonts w:ascii="Tahoma" w:hAnsi="Tahoma" w:cs="Tahoma"/>
          <w:color w:val="000000"/>
          <w:lang w:eastAsia="es-BO"/>
        </w:rPr>
        <w:t>A la Entidad Ejecutora contratada, se aplicará una multa de: el equivalente al </w:t>
      </w:r>
      <w:r w:rsidRPr="00246CF0">
        <w:rPr>
          <w:rFonts w:ascii="Tahoma" w:hAnsi="Tahoma" w:cs="Tahoma"/>
          <w:b/>
          <w:bCs/>
          <w:color w:val="000000"/>
          <w:lang w:eastAsia="es-BO"/>
        </w:rPr>
        <w:t>5 por 1.000</w:t>
      </w:r>
      <w:r w:rsidRPr="00246CF0">
        <w:rPr>
          <w:rFonts w:ascii="Tahoma" w:hAnsi="Tahoma" w:cs="Tahoma"/>
          <w:color w:val="000000"/>
          <w:lang w:eastAsia="es-BO"/>
        </w:rPr>
        <w:t> </w:t>
      </w:r>
      <w:r w:rsidRPr="00246CF0">
        <w:rPr>
          <w:rFonts w:ascii="Tahoma" w:hAnsi="Tahoma" w:cs="Tahoma"/>
          <w:b/>
          <w:bCs/>
          <w:color w:val="000000"/>
          <w:lang w:eastAsia="es-BO"/>
        </w:rPr>
        <w:t>del monto total del Contrato</w:t>
      </w:r>
      <w:r w:rsidRPr="00246CF0">
        <w:rPr>
          <w:rFonts w:ascii="Tahoma" w:hAnsi="Tahoma" w:cs="Tahoma"/>
          <w:color w:val="000000"/>
          <w:lang w:eastAsia="es-BO"/>
        </w:rPr>
        <w:t>, en las siguientes acciones: </w:t>
      </w:r>
    </w:p>
    <w:p w14:paraId="570B6321" w14:textId="77777777" w:rsidR="00C049A0" w:rsidRPr="00246CF0" w:rsidRDefault="00C049A0" w:rsidP="00C049A0">
      <w:pPr>
        <w:numPr>
          <w:ilvl w:val="0"/>
          <w:numId w:val="44"/>
        </w:numPr>
        <w:spacing w:line="260" w:lineRule="atLeast"/>
        <w:ind w:left="567" w:hanging="283"/>
        <w:jc w:val="both"/>
        <w:rPr>
          <w:rFonts w:ascii="Tahoma" w:hAnsi="Tahoma" w:cs="Tahoma"/>
          <w:lang w:val="es-ES_tradnl"/>
        </w:rPr>
      </w:pPr>
      <w:r w:rsidRPr="00246CF0">
        <w:rPr>
          <w:rFonts w:ascii="Tahoma" w:hAnsi="Tahoma" w:cs="Tahoma"/>
          <w:lang w:val="es-ES_tradnl"/>
        </w:rPr>
        <w:t>Cuando la ENTIDAD EJECUTORA, no cumpla con la Recepción Provisional en los plazos contractuales establecidos.</w:t>
      </w:r>
    </w:p>
    <w:p w14:paraId="6AE6E032" w14:textId="77777777" w:rsidR="00C049A0" w:rsidRPr="00246CF0" w:rsidRDefault="00C049A0" w:rsidP="00C049A0">
      <w:pPr>
        <w:numPr>
          <w:ilvl w:val="0"/>
          <w:numId w:val="44"/>
        </w:numPr>
        <w:spacing w:line="260" w:lineRule="atLeast"/>
        <w:ind w:left="567" w:hanging="283"/>
        <w:jc w:val="both"/>
        <w:rPr>
          <w:rFonts w:ascii="Tahoma" w:hAnsi="Tahoma" w:cs="Tahoma"/>
          <w:lang w:val="es-ES_tradnl"/>
        </w:rPr>
      </w:pPr>
      <w:r w:rsidRPr="00246CF0">
        <w:rPr>
          <w:rFonts w:ascii="Tahoma" w:hAnsi="Tahoma" w:cs="Tahoma"/>
          <w:lang w:val="es-ES_tradnl"/>
        </w:rPr>
        <w:t>Cuando la ENTIDAD EJECUTORA, no cumpla con la Recepción Definitiva en los plazos contractuales establecidos.</w:t>
      </w:r>
    </w:p>
    <w:bookmarkEnd w:id="94"/>
    <w:p w14:paraId="3633DDFE" w14:textId="77777777" w:rsidR="00C049A0" w:rsidRPr="00246CF0" w:rsidRDefault="00C049A0" w:rsidP="00C049A0">
      <w:pPr>
        <w:spacing w:line="260" w:lineRule="atLeast"/>
        <w:jc w:val="both"/>
        <w:rPr>
          <w:rFonts w:ascii="Tahoma" w:hAnsi="Tahoma" w:cs="Tahoma"/>
          <w:i/>
        </w:rPr>
      </w:pPr>
      <w:r w:rsidRPr="00246CF0">
        <w:rPr>
          <w:rFonts w:ascii="Tahoma" w:hAnsi="Tahoma" w:cs="Tahoma"/>
          <w:i/>
        </w:rPr>
        <w:t xml:space="preserve">Nota: </w:t>
      </w:r>
    </w:p>
    <w:p w14:paraId="7ED82E9D" w14:textId="77777777" w:rsidR="00C049A0" w:rsidRPr="00246CF0" w:rsidRDefault="00C049A0" w:rsidP="00C049A0">
      <w:pPr>
        <w:spacing w:line="260" w:lineRule="atLeast"/>
        <w:jc w:val="both"/>
        <w:rPr>
          <w:rFonts w:ascii="Tahoma" w:hAnsi="Tahoma" w:cs="Tahoma"/>
          <w:i/>
        </w:rPr>
      </w:pPr>
      <w:r w:rsidRPr="00246CF0">
        <w:rPr>
          <w:rFonts w:ascii="Tahoma" w:hAnsi="Tahoma" w:cs="Tahoma"/>
          <w:i/>
        </w:rPr>
        <w:t>No se deberá cobrar doble multa por las mismas causales en la entrega de los productos.</w:t>
      </w:r>
    </w:p>
    <w:p w14:paraId="468138F7" w14:textId="77777777" w:rsidR="00C049A0" w:rsidRPr="00246CF0" w:rsidRDefault="00C049A0" w:rsidP="00C049A0">
      <w:pPr>
        <w:spacing w:line="260" w:lineRule="atLeast"/>
        <w:jc w:val="both"/>
        <w:rPr>
          <w:rFonts w:ascii="Tahoma" w:hAnsi="Tahoma" w:cs="Tahoma"/>
          <w:i/>
        </w:rPr>
      </w:pPr>
      <w:r w:rsidRPr="00246CF0">
        <w:rPr>
          <w:rFonts w:ascii="Tahoma" w:hAnsi="Tahoma" w:cs="Tahoma"/>
          <w:i/>
        </w:rPr>
        <w:t xml:space="preserve">Se realizarán llamadas de atención cuando evidencien las causas y/o motivos del incumplimiento. </w:t>
      </w:r>
    </w:p>
    <w:p w14:paraId="6F5ED6BD" w14:textId="77777777" w:rsidR="00C049A0" w:rsidRPr="00246CF0" w:rsidRDefault="00C049A0" w:rsidP="00C049A0">
      <w:pPr>
        <w:numPr>
          <w:ilvl w:val="1"/>
          <w:numId w:val="55"/>
        </w:numPr>
        <w:spacing w:line="260" w:lineRule="atLeast"/>
        <w:ind w:left="567" w:hanging="283"/>
        <w:jc w:val="both"/>
        <w:rPr>
          <w:rFonts w:ascii="Tahoma" w:hAnsi="Tahoma" w:cs="Tahoma"/>
          <w:b/>
          <w:bCs/>
        </w:rPr>
      </w:pPr>
      <w:r w:rsidRPr="00246CF0">
        <w:rPr>
          <w:rFonts w:ascii="Tahoma" w:hAnsi="Tahoma" w:cs="Tahoma"/>
          <w:b/>
          <w:bCs/>
        </w:rPr>
        <w:t>Llamadas de Atención:</w:t>
      </w:r>
    </w:p>
    <w:p w14:paraId="24610E04" w14:textId="77777777" w:rsidR="00C049A0" w:rsidRPr="00246CF0" w:rsidRDefault="00C049A0" w:rsidP="00C049A0">
      <w:pPr>
        <w:widowControl w:val="0"/>
        <w:spacing w:line="260" w:lineRule="atLeast"/>
        <w:ind w:firstLine="283"/>
        <w:jc w:val="both"/>
        <w:rPr>
          <w:rFonts w:ascii="Tahoma" w:eastAsia="Calibri" w:hAnsi="Tahoma" w:cs="Tahoma"/>
          <w:i/>
        </w:rPr>
      </w:pPr>
      <w:r w:rsidRPr="00246CF0">
        <w:rPr>
          <w:rFonts w:ascii="Tahoma" w:eastAsia="Calibri" w:hAnsi="Tahoma" w:cs="Tahoma"/>
          <w:iCs/>
        </w:rPr>
        <w:t>El Inspector del proyecto podrá emitir llamadas de atención a la Entidad Ejecutora por:</w:t>
      </w:r>
    </w:p>
    <w:p w14:paraId="3A6384F2" w14:textId="77777777" w:rsidR="00C049A0" w:rsidRPr="00246CF0" w:rsidRDefault="00C049A0" w:rsidP="00C049A0">
      <w:pPr>
        <w:widowControl w:val="0"/>
        <w:numPr>
          <w:ilvl w:val="0"/>
          <w:numId w:val="45"/>
        </w:numPr>
        <w:spacing w:line="260" w:lineRule="atLeast"/>
        <w:ind w:left="567" w:hanging="284"/>
        <w:contextualSpacing/>
        <w:jc w:val="both"/>
        <w:rPr>
          <w:rFonts w:ascii="Tahoma" w:hAnsi="Tahoma" w:cs="Tahoma"/>
          <w:iCs/>
        </w:rPr>
      </w:pPr>
      <w:r w:rsidRPr="00246CF0">
        <w:rPr>
          <w:rFonts w:ascii="Tahoma" w:hAnsi="Tahoma" w:cs="Tahoma"/>
          <w:iCs/>
        </w:rPr>
        <w:t xml:space="preserve">Incumplimiento a las instrucciones impartidas por el </w:t>
      </w:r>
      <w:r w:rsidRPr="00246CF0">
        <w:rPr>
          <w:rFonts w:ascii="Tahoma" w:eastAsia="Calibri" w:hAnsi="Tahoma" w:cs="Tahoma"/>
          <w:iCs/>
        </w:rPr>
        <w:t>Inspector del proyecto</w:t>
      </w:r>
      <w:r w:rsidRPr="00246CF0">
        <w:rPr>
          <w:rFonts w:ascii="Tahoma" w:hAnsi="Tahoma" w:cs="Tahoma"/>
          <w:iCs/>
        </w:rPr>
        <w:t>.</w:t>
      </w:r>
    </w:p>
    <w:p w14:paraId="16F01B6C" w14:textId="77777777" w:rsidR="00C049A0" w:rsidRPr="00246CF0" w:rsidRDefault="00C049A0" w:rsidP="00C049A0">
      <w:pPr>
        <w:widowControl w:val="0"/>
        <w:numPr>
          <w:ilvl w:val="0"/>
          <w:numId w:val="45"/>
        </w:numPr>
        <w:spacing w:line="260" w:lineRule="atLeast"/>
        <w:ind w:left="567" w:hanging="284"/>
        <w:contextualSpacing/>
        <w:jc w:val="both"/>
        <w:rPr>
          <w:rFonts w:ascii="Tahoma" w:hAnsi="Tahoma" w:cs="Tahoma"/>
          <w:iCs/>
        </w:rPr>
      </w:pPr>
      <w:r w:rsidRPr="00246CF0">
        <w:rPr>
          <w:rFonts w:ascii="Tahoma" w:hAnsi="Tahoma" w:cs="Tahoma"/>
          <w:iCs/>
        </w:rPr>
        <w:t>Incumplimiento en la cantidad y plazo de movilización del equipo comprometido en su propuesta para la ejecución del proyecto.</w:t>
      </w:r>
    </w:p>
    <w:p w14:paraId="1458BA1B" w14:textId="77777777" w:rsidR="00C049A0" w:rsidRPr="00246CF0" w:rsidRDefault="00C049A0" w:rsidP="00C049A0">
      <w:pPr>
        <w:widowControl w:val="0"/>
        <w:numPr>
          <w:ilvl w:val="0"/>
          <w:numId w:val="45"/>
        </w:numPr>
        <w:spacing w:line="260" w:lineRule="atLeast"/>
        <w:ind w:left="567" w:hanging="284"/>
        <w:contextualSpacing/>
        <w:jc w:val="both"/>
        <w:rPr>
          <w:rFonts w:ascii="Tahoma" w:hAnsi="Tahoma" w:cs="Tahoma"/>
          <w:iCs/>
        </w:rPr>
      </w:pPr>
      <w:r w:rsidRPr="00246CF0">
        <w:rPr>
          <w:rFonts w:ascii="Tahoma" w:hAnsi="Tahoma" w:cs="Tahoma"/>
          <w:iCs/>
        </w:rPr>
        <w:t>Incumplimiento en el porcentaje de participación del personal femenino en el proyecto.</w:t>
      </w:r>
    </w:p>
    <w:p w14:paraId="2AE8564E" w14:textId="77777777" w:rsidR="00C049A0" w:rsidRPr="00246CF0" w:rsidRDefault="00C049A0" w:rsidP="00C049A0">
      <w:pPr>
        <w:widowControl w:val="0"/>
        <w:numPr>
          <w:ilvl w:val="0"/>
          <w:numId w:val="45"/>
        </w:numPr>
        <w:spacing w:line="260" w:lineRule="atLeast"/>
        <w:ind w:left="567" w:hanging="284"/>
        <w:contextualSpacing/>
        <w:jc w:val="both"/>
        <w:rPr>
          <w:rFonts w:ascii="Tahoma" w:hAnsi="Tahoma" w:cs="Tahoma"/>
          <w:iCs/>
        </w:rPr>
      </w:pPr>
      <w:r w:rsidRPr="00246CF0">
        <w:rPr>
          <w:rFonts w:ascii="Tahoma" w:hAnsi="Tahoma" w:cs="Tahoma"/>
          <w:iCs/>
        </w:rPr>
        <w:t>Incumplimiento en uno o más puntos del Formulario C-2.</w:t>
      </w:r>
    </w:p>
    <w:p w14:paraId="2E43C687" w14:textId="77777777" w:rsidR="00C049A0" w:rsidRPr="00246CF0" w:rsidRDefault="00C049A0" w:rsidP="00C049A0">
      <w:pPr>
        <w:widowControl w:val="0"/>
        <w:numPr>
          <w:ilvl w:val="0"/>
          <w:numId w:val="45"/>
        </w:numPr>
        <w:spacing w:line="260" w:lineRule="atLeast"/>
        <w:ind w:left="567" w:hanging="284"/>
        <w:contextualSpacing/>
        <w:jc w:val="both"/>
        <w:rPr>
          <w:rFonts w:ascii="Tahoma" w:hAnsi="Tahoma" w:cs="Tahoma"/>
          <w:iCs/>
        </w:rPr>
      </w:pPr>
      <w:bookmarkStart w:id="96" w:name="_Hlk163836233"/>
      <w:r w:rsidRPr="00246CF0">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7923FADD" w14:textId="77777777" w:rsidR="00C049A0" w:rsidRPr="00246CF0" w:rsidRDefault="00C049A0" w:rsidP="00C049A0">
      <w:pPr>
        <w:widowControl w:val="0"/>
        <w:spacing w:line="260" w:lineRule="atLeast"/>
        <w:ind w:firstLine="283"/>
        <w:jc w:val="both"/>
        <w:rPr>
          <w:rFonts w:ascii="Tahoma" w:hAnsi="Tahoma" w:cs="Tahoma"/>
          <w:i/>
          <w:iCs/>
        </w:rPr>
      </w:pPr>
      <w:r w:rsidRPr="00246CF0">
        <w:rPr>
          <w:rFonts w:ascii="Tahoma" w:hAnsi="Tahoma" w:cs="Tahoma"/>
          <w:i/>
          <w:iCs/>
        </w:rPr>
        <w:t xml:space="preserve">NOTA: La tercera llamada de atención por la misma causal, se podrá constituir en una causal para la Resolución de Contrato </w:t>
      </w:r>
    </w:p>
    <w:p w14:paraId="026B6819" w14:textId="77777777" w:rsidR="00C049A0" w:rsidRPr="00246CF0" w:rsidRDefault="00C049A0" w:rsidP="00C049A0">
      <w:pPr>
        <w:widowControl w:val="0"/>
        <w:numPr>
          <w:ilvl w:val="1"/>
          <w:numId w:val="55"/>
        </w:numPr>
        <w:spacing w:line="276" w:lineRule="auto"/>
        <w:ind w:left="567"/>
        <w:contextualSpacing/>
        <w:jc w:val="both"/>
        <w:rPr>
          <w:rFonts w:ascii="Tahoma" w:hAnsi="Tahoma" w:cs="Tahoma"/>
        </w:rPr>
      </w:pPr>
      <w:bookmarkStart w:id="97" w:name="_Hlk144979166"/>
      <w:r w:rsidRPr="00246CF0">
        <w:rPr>
          <w:rFonts w:ascii="Tahoma" w:eastAsia="Calibri" w:hAnsi="Tahoma" w:cs="Tahoma"/>
          <w:b/>
          <w:iCs/>
        </w:rPr>
        <w:t>Resolución de Contrato:</w:t>
      </w:r>
    </w:p>
    <w:bookmarkEnd w:id="97"/>
    <w:p w14:paraId="6D853443" w14:textId="77777777" w:rsidR="00C049A0" w:rsidRPr="00246CF0" w:rsidRDefault="00C049A0" w:rsidP="00C049A0">
      <w:pPr>
        <w:widowControl w:val="0"/>
        <w:ind w:left="207"/>
        <w:contextualSpacing/>
        <w:jc w:val="both"/>
        <w:rPr>
          <w:rFonts w:ascii="Tahoma" w:hAnsi="Tahoma" w:cs="Tahoma"/>
        </w:rPr>
      </w:pPr>
      <w:r w:rsidRPr="00246CF0">
        <w:rPr>
          <w:rFonts w:ascii="Tahoma" w:hAnsi="Tahoma" w:cs="Tahoma"/>
        </w:rPr>
        <w:t>Se procederá al trámite de resolución del Contrato, cuando:</w:t>
      </w:r>
    </w:p>
    <w:p w14:paraId="2A32DC7D" w14:textId="77777777" w:rsidR="00C049A0" w:rsidRPr="00882269" w:rsidRDefault="00C049A0" w:rsidP="00C049A0">
      <w:pPr>
        <w:numPr>
          <w:ilvl w:val="0"/>
          <w:numId w:val="44"/>
        </w:numPr>
        <w:spacing w:line="260" w:lineRule="atLeast"/>
        <w:ind w:hanging="153"/>
        <w:jc w:val="both"/>
        <w:rPr>
          <w:rFonts w:ascii="Tahoma" w:hAnsi="Tahoma" w:cs="Tahoma"/>
        </w:rPr>
      </w:pPr>
      <w:r w:rsidRPr="00246CF0">
        <w:rPr>
          <w:rFonts w:ascii="Tahoma" w:hAnsi="Tahoma" w:cs="Tahoma"/>
        </w:rPr>
        <w:t>De establecerse, que por la aplicación de multas p</w:t>
      </w:r>
      <w:r w:rsidRPr="00882269">
        <w:rPr>
          <w:rFonts w:ascii="Tahoma" w:hAnsi="Tahoma" w:cs="Tahoma"/>
        </w:rPr>
        <w:t>or moras se ha llegado al límite del siete por ciento (7%) del monto total del Contrato, podrá iniciar el proceso de resolución del Contrato (Decisión optativa).</w:t>
      </w:r>
    </w:p>
    <w:p w14:paraId="7C417269"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CF1F87" w14:textId="77777777" w:rsidR="00C049A0" w:rsidRPr="00882269" w:rsidRDefault="00C049A0" w:rsidP="00C049A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5F961C6" w14:textId="77777777" w:rsidR="00C049A0" w:rsidRPr="00845632" w:rsidRDefault="00C049A0" w:rsidP="00C049A0">
      <w:pPr>
        <w:keepNext/>
        <w:numPr>
          <w:ilvl w:val="0"/>
          <w:numId w:val="43"/>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6B28B9C6" w14:textId="77777777" w:rsidR="00C049A0" w:rsidRPr="00845632" w:rsidRDefault="00C049A0" w:rsidP="00C049A0">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146BE0C3" w14:textId="77777777" w:rsidR="00C049A0" w:rsidRPr="00845632" w:rsidRDefault="00C049A0" w:rsidP="00C049A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99A47D3" w14:textId="77777777" w:rsidR="00C049A0" w:rsidRPr="00845632" w:rsidRDefault="00C049A0" w:rsidP="00C049A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EC218DB" w14:textId="77777777" w:rsidR="00C049A0" w:rsidRPr="00845632" w:rsidRDefault="00C049A0" w:rsidP="00C049A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7407407" w14:textId="77777777" w:rsidR="00C049A0" w:rsidRPr="00845632" w:rsidRDefault="00C049A0" w:rsidP="00C049A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EB03516" w14:textId="77777777" w:rsidR="00C049A0" w:rsidRPr="00845632" w:rsidRDefault="00C049A0" w:rsidP="00C049A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8F199A2" w14:textId="77777777" w:rsidR="00C049A0" w:rsidRDefault="00C049A0" w:rsidP="00C049A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79FB371"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4B3DCDA" w14:textId="77777777" w:rsidR="00C049A0" w:rsidRPr="00845632" w:rsidRDefault="00C049A0" w:rsidP="00C049A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9"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9"/>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32C7920" w14:textId="77777777" w:rsidR="00C049A0" w:rsidRPr="00882269" w:rsidRDefault="00C049A0" w:rsidP="00C049A0">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C2FA9FA" w14:textId="77777777" w:rsidR="00C049A0" w:rsidRPr="00882269" w:rsidRDefault="00C049A0" w:rsidP="00C049A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B989E21" w14:textId="77777777" w:rsidR="00C049A0" w:rsidRPr="00882269" w:rsidRDefault="00C049A0" w:rsidP="00C049A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8F74EAC" w14:textId="77777777" w:rsidR="00C049A0" w:rsidRDefault="00C049A0" w:rsidP="00C049A0">
      <w:pPr>
        <w:spacing w:line="260" w:lineRule="atLeast"/>
        <w:jc w:val="both"/>
        <w:rPr>
          <w:rFonts w:ascii="Tahoma" w:hAnsi="Tahoma" w:cs="Tahoma"/>
          <w:color w:val="000000"/>
          <w:lang w:val="es-ES_tradnl"/>
        </w:rPr>
      </w:pPr>
      <w:bookmarkStart w:id="100"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29211E6"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58C5703B" w14:textId="77777777" w:rsidR="00C049A0" w:rsidRPr="00882269" w:rsidRDefault="00C049A0" w:rsidP="00C049A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96F72CF" w14:textId="77777777" w:rsidR="00C049A0" w:rsidRPr="00882269" w:rsidRDefault="00C049A0" w:rsidP="00C049A0">
      <w:pPr>
        <w:spacing w:line="260" w:lineRule="atLeast"/>
        <w:jc w:val="both"/>
        <w:rPr>
          <w:rFonts w:ascii="Tahoma" w:hAnsi="Tahoma" w:cs="Tahoma"/>
          <w:color w:val="0000FF"/>
          <w:lang w:val="es-ES_tradnl"/>
        </w:rPr>
      </w:pPr>
    </w:p>
    <w:p w14:paraId="33942DD7" w14:textId="77777777" w:rsidR="00C049A0" w:rsidRPr="00882269" w:rsidRDefault="00C049A0" w:rsidP="00C049A0">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14:paraId="56AF6540" w14:textId="77777777" w:rsidR="00C049A0" w:rsidRPr="00882269" w:rsidRDefault="00C049A0" w:rsidP="00C049A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1" w:name="_Hlk144979275"/>
      <w:r w:rsidRPr="00882269">
        <w:rPr>
          <w:rFonts w:ascii="Tahoma" w:hAnsi="Tahoma" w:cs="Tahoma"/>
          <w:color w:val="000000"/>
        </w:rPr>
        <w:t xml:space="preserve">directa </w:t>
      </w:r>
      <w:bookmarkEnd w:id="101"/>
      <w:r w:rsidRPr="00882269">
        <w:rPr>
          <w:rFonts w:ascii="Tahoma" w:hAnsi="Tahoma" w:cs="Tahoma"/>
          <w:color w:val="000000"/>
        </w:rPr>
        <w:t xml:space="preserve">consecuencia sobre el cumplimiento del presente Contrato. </w:t>
      </w:r>
    </w:p>
    <w:p w14:paraId="21CC216B" w14:textId="77777777" w:rsidR="00C049A0" w:rsidRPr="00246CF0" w:rsidRDefault="00C049A0" w:rsidP="00C049A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w:t>
      </w:r>
      <w:r w:rsidRPr="00246CF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246CF0">
        <w:rPr>
          <w:rFonts w:ascii="Tahoma" w:hAnsi="Tahoma" w:cs="Tahoma"/>
          <w:b/>
          <w:bCs/>
          <w:color w:val="000000"/>
          <w:u w:val="single"/>
        </w:rPr>
        <w:t>con cumplimiento de requisitos</w:t>
      </w:r>
      <w:r w:rsidRPr="00246CF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2F2ABF31" w14:textId="77777777" w:rsidR="00C049A0" w:rsidRPr="00246CF0" w:rsidRDefault="00C049A0" w:rsidP="00C049A0">
      <w:pPr>
        <w:spacing w:line="260" w:lineRule="atLeast"/>
        <w:jc w:val="both"/>
        <w:rPr>
          <w:rFonts w:ascii="Tahoma" w:hAnsi="Tahoma" w:cs="Tahoma"/>
          <w:color w:val="000000"/>
        </w:rPr>
      </w:pPr>
      <w:r w:rsidRPr="00246CF0">
        <w:rPr>
          <w:rFonts w:ascii="Tahoma" w:hAnsi="Tahoma" w:cs="Tahoma"/>
          <w:color w:val="000000"/>
        </w:rPr>
        <w:t xml:space="preserve">Para que cualquiera de estos hechos puedan constituirse en justificación de impedimento o demora en el cumplimiento de la </w:t>
      </w:r>
      <w:r w:rsidRPr="00246CF0">
        <w:rPr>
          <w:rFonts w:ascii="Tahoma" w:hAnsi="Tahoma" w:cs="Tahoma"/>
          <w:b/>
          <w:bCs/>
          <w:color w:val="000000"/>
        </w:rPr>
        <w:t xml:space="preserve">CONSULTORÍA </w:t>
      </w:r>
      <w:r w:rsidRPr="00246CF0">
        <w:rPr>
          <w:rFonts w:ascii="Tahoma" w:hAnsi="Tahoma" w:cs="Tahoma"/>
          <w:color w:val="000000"/>
        </w:rPr>
        <w:t xml:space="preserve">o del Cronograma de Plazos, </w:t>
      </w:r>
      <w:r w:rsidRPr="00246CF0">
        <w:rPr>
          <w:rFonts w:ascii="Tahoma" w:hAnsi="Tahoma" w:cs="Tahoma"/>
          <w:color w:val="000000"/>
          <w:lang w:val="es-ES_tradnl"/>
        </w:rPr>
        <w:t>dando lugar a retrasos en el avance del proyecto,</w:t>
      </w:r>
      <w:r w:rsidRPr="00246CF0">
        <w:rPr>
          <w:rFonts w:ascii="Tahoma" w:hAnsi="Tahoma" w:cs="Tahoma"/>
          <w:color w:val="000000"/>
        </w:rPr>
        <w:t xml:space="preserve"> de manera obligatoria y justificada l</w:t>
      </w:r>
      <w:r w:rsidRPr="00246CF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5F592EB" w14:textId="77777777" w:rsidR="00C049A0" w:rsidRPr="00882269" w:rsidRDefault="00C049A0" w:rsidP="00C049A0">
      <w:pPr>
        <w:spacing w:line="260" w:lineRule="atLeast"/>
        <w:jc w:val="both"/>
        <w:rPr>
          <w:rFonts w:ascii="Tahoma" w:hAnsi="Tahoma" w:cs="Tahoma"/>
          <w:color w:val="000000"/>
        </w:rPr>
      </w:pPr>
      <w:r w:rsidRPr="00246CF0">
        <w:rPr>
          <w:rFonts w:ascii="Tahoma" w:hAnsi="Tahoma" w:cs="Tahoma"/>
          <w:color w:val="000000"/>
        </w:rPr>
        <w:t xml:space="preserve">La Entidad Ejecutora, con la aceptación del impedimento emitida por el Inspector o por aceptación tácita, podrá solicitar a la </w:t>
      </w:r>
      <w:r w:rsidRPr="00246CF0">
        <w:rPr>
          <w:rFonts w:ascii="Tahoma" w:hAnsi="Tahoma" w:cs="Tahoma"/>
          <w:b/>
          <w:bCs/>
          <w:color w:val="000000"/>
        </w:rPr>
        <w:t>AEVIVIENDA</w:t>
      </w:r>
      <w:r w:rsidRPr="00246CF0">
        <w:rPr>
          <w:rFonts w:ascii="Tahoma" w:hAnsi="Tahoma" w:cs="Tahoma"/>
          <w:color w:val="000000"/>
        </w:rPr>
        <w:t>, la ampliación del</w:t>
      </w:r>
      <w:r w:rsidRPr="00882269">
        <w:rPr>
          <w:rFonts w:ascii="Tahoma" w:hAnsi="Tahoma" w:cs="Tahoma"/>
          <w:color w:val="000000"/>
        </w:rPr>
        <w:t xml:space="preserve">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120C3A" w14:textId="77777777" w:rsidR="00C049A0" w:rsidRPr="00882269" w:rsidRDefault="00C049A0" w:rsidP="00C049A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46BD228" w14:textId="77777777" w:rsidR="00C049A0" w:rsidRPr="00882269" w:rsidRDefault="00C049A0" w:rsidP="00C049A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76A0E25" w14:textId="77777777" w:rsidR="00C049A0" w:rsidRPr="00882269" w:rsidRDefault="00C049A0" w:rsidP="00C049A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AAD4B1B"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2" w:name="_Toc71811164"/>
      <w:r w:rsidRPr="00882269">
        <w:rPr>
          <w:rFonts w:ascii="Tahoma" w:hAnsi="Tahoma" w:cs="Tahoma"/>
          <w:b/>
          <w:bCs/>
          <w:color w:val="000000"/>
          <w:kern w:val="32"/>
          <w:lang w:val="es-ES_tradnl"/>
        </w:rPr>
        <w:t>INFORMES / PRODUCTOS ESPERADOS:</w:t>
      </w:r>
      <w:bookmarkEnd w:id="102"/>
    </w:p>
    <w:p w14:paraId="3526FDFC" w14:textId="77777777" w:rsidR="00C049A0" w:rsidRPr="00882269" w:rsidRDefault="00C049A0" w:rsidP="00C049A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049A0" w:rsidRPr="00882269" w14:paraId="4B92FA37" w14:textId="77777777" w:rsidTr="00C049A0">
        <w:trPr>
          <w:trHeight w:val="362"/>
          <w:jc w:val="center"/>
        </w:trPr>
        <w:tc>
          <w:tcPr>
            <w:tcW w:w="459" w:type="pct"/>
            <w:shd w:val="clear" w:color="auto" w:fill="D9E2F3" w:themeFill="accent5" w:themeFillTint="33"/>
            <w:vAlign w:val="center"/>
            <w:hideMark/>
          </w:tcPr>
          <w:p w14:paraId="33EA88B6" w14:textId="77777777" w:rsidR="00C049A0" w:rsidRPr="00882269" w:rsidRDefault="00C049A0" w:rsidP="00C049A0">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78B71A1" w14:textId="77777777" w:rsidR="00C049A0" w:rsidRPr="00882269" w:rsidRDefault="00C049A0" w:rsidP="00C049A0">
            <w:pPr>
              <w:spacing w:line="300" w:lineRule="auto"/>
              <w:jc w:val="center"/>
              <w:rPr>
                <w:rFonts w:ascii="Tahoma" w:hAnsi="Tahoma" w:cs="Tahoma"/>
                <w:b/>
                <w:bCs/>
              </w:rPr>
            </w:pPr>
            <w:r w:rsidRPr="00882269">
              <w:rPr>
                <w:rFonts w:ascii="Tahoma" w:hAnsi="Tahoma" w:cs="Tahoma"/>
                <w:b/>
                <w:bCs/>
              </w:rPr>
              <w:t>INFORMES/ PRODUCTOS</w:t>
            </w:r>
          </w:p>
        </w:tc>
      </w:tr>
      <w:tr w:rsidR="00C049A0" w:rsidRPr="00882269" w14:paraId="66D72CC1" w14:textId="77777777" w:rsidTr="00C049A0">
        <w:trPr>
          <w:trHeight w:val="216"/>
          <w:jc w:val="center"/>
        </w:trPr>
        <w:tc>
          <w:tcPr>
            <w:tcW w:w="459" w:type="pct"/>
            <w:shd w:val="clear" w:color="auto" w:fill="auto"/>
            <w:noWrap/>
            <w:vAlign w:val="center"/>
          </w:tcPr>
          <w:p w14:paraId="6095E9D1" w14:textId="77777777" w:rsidR="00C049A0" w:rsidRPr="00882269" w:rsidRDefault="00C049A0" w:rsidP="00C049A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237EEF5" w14:textId="77777777" w:rsidR="00C049A0" w:rsidRPr="00882269" w:rsidRDefault="00C049A0" w:rsidP="00C049A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049A0" w:rsidRPr="00882269" w14:paraId="0CDE0E50" w14:textId="77777777" w:rsidTr="00C049A0">
        <w:trPr>
          <w:trHeight w:val="216"/>
          <w:jc w:val="center"/>
        </w:trPr>
        <w:tc>
          <w:tcPr>
            <w:tcW w:w="459" w:type="pct"/>
            <w:shd w:val="clear" w:color="auto" w:fill="auto"/>
            <w:noWrap/>
            <w:vAlign w:val="center"/>
          </w:tcPr>
          <w:p w14:paraId="67DCDCC6" w14:textId="77777777" w:rsidR="00C049A0" w:rsidRPr="00882269" w:rsidRDefault="00C049A0" w:rsidP="00C049A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F0E9104" w14:textId="77777777" w:rsidR="00C049A0" w:rsidRPr="00882269" w:rsidRDefault="00C049A0" w:rsidP="00C049A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049A0" w:rsidRPr="00882269" w14:paraId="2A044467" w14:textId="77777777" w:rsidTr="00C049A0">
        <w:trPr>
          <w:trHeight w:val="216"/>
          <w:jc w:val="center"/>
        </w:trPr>
        <w:tc>
          <w:tcPr>
            <w:tcW w:w="459" w:type="pct"/>
            <w:shd w:val="clear" w:color="auto" w:fill="auto"/>
            <w:noWrap/>
            <w:vAlign w:val="center"/>
          </w:tcPr>
          <w:p w14:paraId="3DD7CDF5" w14:textId="77777777" w:rsidR="00C049A0" w:rsidRPr="00882269" w:rsidRDefault="00C049A0" w:rsidP="00C049A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B050101" w14:textId="77777777" w:rsidR="00C049A0" w:rsidRPr="00882269" w:rsidRDefault="00C049A0" w:rsidP="00C049A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049A0" w:rsidRPr="00882269" w14:paraId="0F43FA81" w14:textId="77777777" w:rsidTr="00C049A0">
        <w:trPr>
          <w:trHeight w:val="216"/>
          <w:jc w:val="center"/>
        </w:trPr>
        <w:tc>
          <w:tcPr>
            <w:tcW w:w="459" w:type="pct"/>
            <w:shd w:val="clear" w:color="auto" w:fill="auto"/>
            <w:noWrap/>
            <w:vAlign w:val="center"/>
          </w:tcPr>
          <w:p w14:paraId="00C0F060" w14:textId="77777777" w:rsidR="00C049A0" w:rsidRPr="00882269" w:rsidRDefault="00C049A0" w:rsidP="00C049A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4D234E5" w14:textId="77777777" w:rsidR="00C049A0" w:rsidRPr="00882269" w:rsidRDefault="00C049A0" w:rsidP="00C049A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DEDE683" w14:textId="77777777" w:rsidR="00C049A0" w:rsidRDefault="00C049A0" w:rsidP="00C049A0">
      <w:pPr>
        <w:spacing w:line="260" w:lineRule="atLeast"/>
        <w:jc w:val="both"/>
        <w:rPr>
          <w:rFonts w:ascii="Tahoma" w:hAnsi="Tahoma" w:cs="Tahoma"/>
        </w:rPr>
      </w:pPr>
    </w:p>
    <w:p w14:paraId="6AB0FA46" w14:textId="77777777" w:rsidR="00C049A0" w:rsidRPr="00882269" w:rsidRDefault="00C049A0" w:rsidP="00C049A0">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27E34CF"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r>
        <w:rPr>
          <w:rFonts w:ascii="Tahoma" w:hAnsi="Tahoma" w:cs="Tahoma"/>
        </w:rPr>
        <w:t xml:space="preserve"> posterior</w:t>
      </w:r>
      <w:r w:rsidRPr="00882269">
        <w:rPr>
          <w:rFonts w:ascii="Tahoma" w:hAnsi="Tahoma" w:cs="Tahoma"/>
        </w:rPr>
        <w:t>).</w:t>
      </w:r>
    </w:p>
    <w:p w14:paraId="5EBCB9D2"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9319837"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EA9312C" w14:textId="77777777" w:rsidR="00C049A0" w:rsidRPr="00882269" w:rsidRDefault="00C049A0" w:rsidP="00C049A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BD051DB"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1E1157B"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301B7C6"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3F3E139" w14:textId="77777777" w:rsidR="00C049A0" w:rsidRPr="00882269" w:rsidRDefault="00C049A0" w:rsidP="00C049A0">
      <w:pPr>
        <w:spacing w:line="260" w:lineRule="atLeast"/>
        <w:ind w:left="720"/>
        <w:jc w:val="both"/>
        <w:rPr>
          <w:rFonts w:ascii="Tahoma" w:hAnsi="Tahoma" w:cs="Tahoma"/>
        </w:rPr>
      </w:pPr>
    </w:p>
    <w:p w14:paraId="6E142DAF" w14:textId="77777777" w:rsidR="00C049A0" w:rsidRPr="00882269" w:rsidRDefault="00C049A0" w:rsidP="00C049A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7298B96" w14:textId="77777777" w:rsidR="00C049A0" w:rsidRPr="00882269" w:rsidRDefault="00C049A0" w:rsidP="00C049A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FDCBA75" w14:textId="77777777" w:rsidR="00C049A0" w:rsidRPr="00882269" w:rsidRDefault="00C049A0" w:rsidP="00C049A0">
      <w:pPr>
        <w:spacing w:line="260" w:lineRule="atLeast"/>
        <w:jc w:val="both"/>
        <w:rPr>
          <w:rFonts w:ascii="Tahoma" w:hAnsi="Tahoma" w:cs="Tahoma"/>
        </w:rPr>
      </w:pPr>
    </w:p>
    <w:p w14:paraId="41E9E07D" w14:textId="77777777" w:rsidR="00C049A0" w:rsidRPr="00882269" w:rsidRDefault="00C049A0" w:rsidP="00C049A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455E7E9" w14:textId="77777777" w:rsidR="00C049A0" w:rsidRPr="00246CF0" w:rsidRDefault="00C049A0" w:rsidP="00C049A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 xml:space="preserve">(Cronograma de plazos), el producto </w:t>
      </w:r>
      <w:r w:rsidRPr="00246CF0">
        <w:rPr>
          <w:rFonts w:ascii="Tahoma" w:hAnsi="Tahoma" w:cs="Tahoma"/>
          <w:lang w:val="es-ES_tradnl"/>
        </w:rPr>
        <w:t>inicial al Inspector del Proyecto para su posterior aprobación, dicho producto deberá contener mínimamente el siguiente detalle:</w:t>
      </w:r>
    </w:p>
    <w:p w14:paraId="2EAEC0F1" w14:textId="77777777" w:rsidR="00C049A0" w:rsidRPr="00246CF0" w:rsidRDefault="00C049A0" w:rsidP="009C2341">
      <w:pPr>
        <w:numPr>
          <w:ilvl w:val="0"/>
          <w:numId w:val="53"/>
        </w:numPr>
        <w:spacing w:line="260" w:lineRule="atLeast"/>
        <w:jc w:val="both"/>
        <w:rPr>
          <w:rFonts w:ascii="Tahoma" w:hAnsi="Tahoma" w:cs="Tahoma"/>
          <w:lang w:val="es-ES_tradnl"/>
        </w:rPr>
      </w:pPr>
      <w:bookmarkStart w:id="103" w:name="_Hlk163836728"/>
      <w:r w:rsidRPr="00246CF0">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w:t>
      </w:r>
      <w:r w:rsidRPr="007C7F56">
        <w:rPr>
          <w:rFonts w:ascii="Tahoma" w:hAnsi="Tahoma" w:cs="Tahoma"/>
          <w:lang w:val="es-ES_tradnl"/>
        </w:rPr>
        <w:t xml:space="preserve"> de no propiedad de la totalidad </w:t>
      </w:r>
      <w:r w:rsidRPr="007C7F56">
        <w:rPr>
          <w:rFonts w:ascii="Tahoma" w:hAnsi="Tahoma" w:cs="Tahoma"/>
          <w:lang w:val="es-ES_tradnl"/>
        </w:rPr>
        <w:lastRenderedPageBreak/>
        <w:t xml:space="preserve">de los </w:t>
      </w:r>
      <w:r w:rsidRPr="00246CF0">
        <w:rPr>
          <w:rFonts w:ascii="Tahoma" w:hAnsi="Tahoma" w:cs="Tahoma"/>
          <w:lang w:val="es-ES_tradnl"/>
        </w:rPr>
        <w:t>beneficiarios APROBADOS, a través de un informe especial que demuestre el cumplimiento del requerimiento solicitado en el proyecto.</w:t>
      </w:r>
    </w:p>
    <w:bookmarkEnd w:id="103"/>
    <w:p w14:paraId="012CBB97" w14:textId="77777777" w:rsidR="00C049A0" w:rsidRDefault="00C049A0" w:rsidP="00C049A0">
      <w:pPr>
        <w:numPr>
          <w:ilvl w:val="0"/>
          <w:numId w:val="53"/>
        </w:numPr>
        <w:spacing w:line="260" w:lineRule="atLeast"/>
        <w:ind w:left="426" w:hanging="425"/>
        <w:jc w:val="both"/>
        <w:rPr>
          <w:rFonts w:ascii="Tahoma" w:hAnsi="Tahoma" w:cs="Tahoma"/>
          <w:lang w:val="es-ES_tradnl"/>
        </w:rPr>
      </w:pPr>
      <w:r w:rsidRPr="00246CF0">
        <w:rPr>
          <w:rFonts w:ascii="Tahoma" w:hAnsi="Tahoma" w:cs="Tahoma"/>
          <w:lang w:val="es-ES_tradnl"/>
        </w:rPr>
        <w:t>Informe Técnico-Social que detalle</w:t>
      </w:r>
      <w:r w:rsidRPr="0058097C">
        <w:rPr>
          <w:rFonts w:ascii="Tahoma" w:hAnsi="Tahoma" w:cs="Tahoma"/>
          <w:lang w:val="es-ES_tradnl"/>
        </w:rPr>
        <w:t xml:space="preserv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C2541C2" w14:textId="77777777" w:rsidR="00C049A0" w:rsidRPr="00D65E51" w:rsidRDefault="00C049A0" w:rsidP="00C049A0">
      <w:pPr>
        <w:numPr>
          <w:ilvl w:val="0"/>
          <w:numId w:val="53"/>
        </w:numPr>
        <w:spacing w:line="260" w:lineRule="atLeast"/>
        <w:ind w:left="426" w:hanging="425"/>
        <w:jc w:val="both"/>
        <w:rPr>
          <w:rFonts w:ascii="Tahoma" w:hAnsi="Tahoma" w:cs="Tahoma"/>
          <w:sz w:val="18"/>
          <w:szCs w:val="18"/>
          <w:lang w:val="es-ES_tradnl"/>
        </w:rPr>
      </w:pPr>
      <w:bookmarkStart w:id="104" w:name="_Hlk170288826"/>
      <w:r w:rsidRPr="00D65E51">
        <w:rPr>
          <w:rFonts w:ascii="Tahoma" w:hAnsi="Tahoma" w:cs="Tahoma"/>
          <w:lang w:val="es-ES_tradnl"/>
        </w:rPr>
        <w:t>Nota de Consolidación de la lista de Beneficiarios emitida por la AEVIVIENDA (copia simple).</w:t>
      </w:r>
    </w:p>
    <w:p w14:paraId="2C588845"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bookmarkStart w:id="105" w:name="_Hlk126939647"/>
      <w:bookmarkEnd w:id="104"/>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5"/>
    <w:p w14:paraId="5B708769"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7079C28"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9FE4D99"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BF3C0B9"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1354064"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2F4053C"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w:t>
      </w:r>
      <w:r>
        <w:rPr>
          <w:rFonts w:ascii="Tahoma" w:hAnsi="Tahoma" w:cs="Tahoma"/>
          <w:lang w:val="es-ES_tradnl"/>
        </w:rPr>
        <w:t>a</w:t>
      </w:r>
      <w:r w:rsidRPr="00882269">
        <w:rPr>
          <w:rFonts w:ascii="Tahoma" w:hAnsi="Tahoma" w:cs="Tahoma"/>
          <w:lang w:val="es-ES_tradnl"/>
        </w:rPr>
        <w:t>s, en mapa impreso y el acta de apertura de los mismos.</w:t>
      </w:r>
    </w:p>
    <w:p w14:paraId="26799E86"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2C33859"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655749E"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767936A" w14:textId="77777777" w:rsidR="00C049A0" w:rsidRPr="0058097C" w:rsidRDefault="00C049A0" w:rsidP="00C049A0">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B8EFDF6" w14:textId="77777777" w:rsidR="00C049A0" w:rsidRPr="0058097C" w:rsidRDefault="00C049A0" w:rsidP="00C049A0">
      <w:pPr>
        <w:numPr>
          <w:ilvl w:val="0"/>
          <w:numId w:val="53"/>
        </w:numPr>
        <w:autoSpaceDE w:val="0"/>
        <w:autoSpaceDN w:val="0"/>
        <w:adjustRightInd w:val="0"/>
        <w:contextualSpacing/>
        <w:jc w:val="both"/>
        <w:rPr>
          <w:rFonts w:ascii="Tahoma" w:hAnsi="Tahoma" w:cs="Tahoma"/>
          <w:bCs/>
          <w:lang w:val="es-ES_tradnl" w:eastAsia="es-ES_tradnl"/>
        </w:rPr>
      </w:pPr>
      <w:bookmarkStart w:id="106"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6"/>
    </w:p>
    <w:p w14:paraId="27B17F8A" w14:textId="77777777" w:rsidR="00C049A0" w:rsidRPr="00882269" w:rsidRDefault="00C049A0" w:rsidP="00C049A0">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F769B4F"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64311F28" w14:textId="77777777" w:rsidR="00C049A0" w:rsidRPr="00882269" w:rsidRDefault="00C049A0" w:rsidP="00C049A0">
      <w:pPr>
        <w:spacing w:line="260" w:lineRule="atLeast"/>
        <w:jc w:val="both"/>
        <w:rPr>
          <w:rFonts w:ascii="Tahoma" w:hAnsi="Tahoma" w:cs="Tahoma"/>
          <w:lang w:val="es-ES_tradnl"/>
        </w:rPr>
      </w:pPr>
    </w:p>
    <w:p w14:paraId="4B852C3B" w14:textId="77777777" w:rsidR="00C049A0" w:rsidRPr="00882269" w:rsidRDefault="00C049A0" w:rsidP="00C049A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EFEA016" w14:textId="77777777" w:rsidR="00C049A0" w:rsidRPr="00882269" w:rsidRDefault="00C049A0" w:rsidP="00C049A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9503EDE" w14:textId="77777777" w:rsidR="00C049A0" w:rsidRPr="00882269" w:rsidRDefault="00C049A0" w:rsidP="00C049A0">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6887A14" w14:textId="77777777" w:rsidR="00C049A0" w:rsidRPr="00882269" w:rsidRDefault="00C049A0" w:rsidP="00C049A0">
      <w:pPr>
        <w:numPr>
          <w:ilvl w:val="0"/>
          <w:numId w:val="71"/>
        </w:numPr>
        <w:spacing w:line="260" w:lineRule="atLeast"/>
        <w:ind w:left="426" w:hanging="426"/>
        <w:jc w:val="both"/>
        <w:rPr>
          <w:rFonts w:ascii="Tahoma" w:hAnsi="Tahoma" w:cs="Tahoma"/>
        </w:rPr>
      </w:pPr>
      <w:bookmarkStart w:id="10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7"/>
    <w:p w14:paraId="2CC02A48" w14:textId="77777777" w:rsidR="00C049A0" w:rsidRPr="00882269" w:rsidRDefault="00C049A0" w:rsidP="00C049A0">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322DDE7" w14:textId="77777777" w:rsidR="00C049A0" w:rsidRPr="00882269" w:rsidRDefault="00C049A0" w:rsidP="00C049A0">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BA7C746" w14:textId="77777777" w:rsidR="00C049A0" w:rsidRPr="00882269" w:rsidRDefault="00C049A0" w:rsidP="00C049A0">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E94B8E5" w14:textId="77777777" w:rsidR="00C049A0" w:rsidRPr="00882269" w:rsidRDefault="00C049A0" w:rsidP="00C049A0">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A861BAF" w14:textId="77777777" w:rsidR="00C049A0" w:rsidRPr="00882269" w:rsidRDefault="00C049A0" w:rsidP="00C049A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5E0D107" w14:textId="77777777" w:rsidR="00C049A0" w:rsidRPr="00882269" w:rsidRDefault="00C049A0" w:rsidP="00C049A0">
      <w:pPr>
        <w:spacing w:line="260" w:lineRule="atLeast"/>
        <w:contextualSpacing/>
        <w:jc w:val="both"/>
        <w:rPr>
          <w:rFonts w:ascii="Tahoma" w:hAnsi="Tahoma" w:cs="Tahoma"/>
          <w:lang w:val="es-ES_tradnl"/>
        </w:rPr>
      </w:pPr>
    </w:p>
    <w:p w14:paraId="4CBFEC2F" w14:textId="77777777" w:rsidR="00C049A0" w:rsidRPr="00882269" w:rsidRDefault="00C049A0" w:rsidP="00C049A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9D49D9D"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AF885E" w14:textId="77777777" w:rsidR="00C049A0" w:rsidRPr="00882269" w:rsidRDefault="00C049A0" w:rsidP="00C049A0">
      <w:pPr>
        <w:spacing w:line="260" w:lineRule="atLeast"/>
        <w:jc w:val="both"/>
        <w:rPr>
          <w:rFonts w:ascii="Tahoma" w:hAnsi="Tahoma" w:cs="Tahoma"/>
          <w:lang w:val="es-ES_tradnl"/>
        </w:rPr>
      </w:pPr>
    </w:p>
    <w:p w14:paraId="250F7390" w14:textId="77777777" w:rsidR="00C049A0" w:rsidRPr="008C5CDA" w:rsidRDefault="00C049A0" w:rsidP="00C049A0">
      <w:pPr>
        <w:spacing w:line="260" w:lineRule="atLeast"/>
        <w:jc w:val="both"/>
        <w:rPr>
          <w:rFonts w:ascii="Tahoma" w:hAnsi="Tahoma" w:cs="Tahoma"/>
          <w:color w:val="000000"/>
          <w:szCs w:val="16"/>
          <w:lang w:val="es-ES_tradnl"/>
        </w:rPr>
      </w:pPr>
      <w:r w:rsidRPr="008C5CDA">
        <w:rPr>
          <w:rFonts w:ascii="Tahoma" w:hAnsi="Tahoma" w:cs="Tahoma"/>
          <w:color w:val="000000"/>
          <w:szCs w:val="16"/>
          <w:lang w:val="es-ES_tradnl"/>
        </w:rPr>
        <w:t>La Entidad Ejecutora deberá solicitar la RECEPCIÓN PROVISIONAL de las Viviendas Sociales al Inspector del Proyecto en un plazo máximo de cinco (5) días calendario de anticipación al cumplimiento del plazo de la Recepción Provisional, el Inspector deberá revisar y validar la solicitud, debiendo remitir la nota de solicitud de recepción Provisional a la AEVIVIENDA en un plazo máximo de dos (2) días calendario posteriores a la recepción de la solicitud. El Fiscal del Proyecto deberá solicitar la conformación de la comisión de recepción del Proyecto, debiendo llevarse a cabo el acto de Recepción Provisional hasta la fecha establecida en el cronograma.</w:t>
      </w:r>
    </w:p>
    <w:p w14:paraId="5CD12710" w14:textId="77777777" w:rsidR="00C049A0" w:rsidRPr="008C5CDA" w:rsidRDefault="00C049A0" w:rsidP="00C049A0">
      <w:pPr>
        <w:spacing w:line="260" w:lineRule="atLeast"/>
        <w:jc w:val="both"/>
        <w:rPr>
          <w:rFonts w:ascii="Tahoma" w:hAnsi="Tahoma" w:cs="Tahoma"/>
          <w:color w:val="000000"/>
          <w:szCs w:val="16"/>
          <w:lang w:val="es-ES_tradnl"/>
        </w:rPr>
      </w:pPr>
      <w:r w:rsidRPr="008C5CDA">
        <w:rPr>
          <w:rFonts w:ascii="Tahoma" w:hAnsi="Tahoma" w:cs="Tahoma"/>
          <w:color w:val="000000"/>
          <w:szCs w:val="16"/>
          <w:lang w:val="es-ES_tradnl"/>
        </w:rPr>
        <w:t>En caso que la Comisión de Recepción rechazará la recepción Provisional del proyecto, se aplicará las multas correspondientes por incumplimiento al plazo de presentación del producto.</w:t>
      </w:r>
    </w:p>
    <w:p w14:paraId="5ED48327" w14:textId="77777777" w:rsidR="00C049A0" w:rsidRDefault="00C049A0" w:rsidP="00C049A0">
      <w:pPr>
        <w:spacing w:line="260" w:lineRule="atLeast"/>
        <w:jc w:val="both"/>
        <w:rPr>
          <w:rFonts w:ascii="Tahoma" w:hAnsi="Tahoma" w:cs="Tahoma"/>
          <w:color w:val="000000"/>
          <w:szCs w:val="16"/>
          <w:lang w:val="es-ES_tradnl"/>
        </w:rPr>
      </w:pPr>
      <w:r w:rsidRPr="008C5CDA">
        <w:rPr>
          <w:rFonts w:ascii="Tahoma" w:hAnsi="Tahoma" w:cs="Tahoma"/>
          <w:color w:val="000000"/>
          <w:szCs w:val="16"/>
          <w:lang w:val="es-ES_tradnl"/>
        </w:rPr>
        <w:t xml:space="preserve">Aprobada y realizada la Recepción Provisional por parte de la comisión de recepción de todas las viviendas en el caso de que se presenten observaciones, deberán ser corregidas y/o complementadas bajo la </w:t>
      </w:r>
      <w:r w:rsidRPr="008C5CDA">
        <w:rPr>
          <w:rFonts w:ascii="Tahoma" w:hAnsi="Tahoma" w:cs="Tahoma"/>
          <w:color w:val="000000"/>
          <w:szCs w:val="16"/>
          <w:lang w:val="es-ES_tradnl"/>
        </w:rPr>
        <w:lastRenderedPageBreak/>
        <w:t>asistencia técnica y seguimiento de la Entidad Ejecutora en un plazo no mayor al establecido para la Recepción definitiva, considerando el plazo señalado según cronograma.</w:t>
      </w:r>
    </w:p>
    <w:p w14:paraId="19B8500E" w14:textId="77777777" w:rsidR="00C049A0" w:rsidRPr="00882269" w:rsidRDefault="00C049A0" w:rsidP="00C049A0">
      <w:pPr>
        <w:spacing w:line="260" w:lineRule="atLeast"/>
        <w:jc w:val="both"/>
        <w:rPr>
          <w:rFonts w:ascii="Tahoma" w:hAnsi="Tahoma" w:cs="Tahoma"/>
          <w:szCs w:val="16"/>
          <w:lang w:val="es-ES_tradnl"/>
        </w:rPr>
      </w:pPr>
    </w:p>
    <w:p w14:paraId="4EE3D73E" w14:textId="77777777" w:rsidR="00C049A0" w:rsidRPr="00882269" w:rsidRDefault="00C049A0" w:rsidP="00C049A0">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15C53B2B" w14:textId="77777777" w:rsidR="00C049A0" w:rsidRPr="008A09D6" w:rsidRDefault="00C049A0" w:rsidP="00C049A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A7BABB3" w14:textId="77777777" w:rsidR="00C049A0" w:rsidRPr="008A09D6" w:rsidRDefault="00C049A0" w:rsidP="00C049A0">
      <w:pPr>
        <w:tabs>
          <w:tab w:val="num" w:pos="360"/>
          <w:tab w:val="num" w:pos="1260"/>
        </w:tabs>
        <w:spacing w:line="260" w:lineRule="atLeast"/>
        <w:jc w:val="both"/>
        <w:rPr>
          <w:rFonts w:ascii="Tahoma" w:hAnsi="Tahoma" w:cs="Tahoma"/>
          <w:lang w:val="es-ES_tradnl"/>
        </w:rPr>
      </w:pPr>
    </w:p>
    <w:p w14:paraId="0576CC05"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97D9510"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1CC57F6"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7574758"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A58BFAE"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9BE3F58"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0290D13D"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08B7C277"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0CAC16A5"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0ED6005" w14:textId="77777777" w:rsidR="00C049A0" w:rsidRPr="00D44F87" w:rsidRDefault="00C049A0" w:rsidP="00C049A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D897137" w14:textId="77777777" w:rsidR="00C049A0" w:rsidRPr="00882269" w:rsidRDefault="00C049A0" w:rsidP="00C049A0">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4CC93647" w14:textId="77777777" w:rsidR="00C049A0" w:rsidRPr="00882269" w:rsidRDefault="00C049A0" w:rsidP="00C049A0">
      <w:pPr>
        <w:spacing w:line="260" w:lineRule="atLeast"/>
        <w:ind w:left="426"/>
        <w:rPr>
          <w:rFonts w:ascii="Tahoma" w:hAnsi="Tahoma" w:cs="Tahoma"/>
          <w:lang w:val="es-ES_tradnl"/>
        </w:rPr>
      </w:pPr>
    </w:p>
    <w:p w14:paraId="5E341FD4" w14:textId="77777777" w:rsidR="00C049A0" w:rsidRPr="00882269" w:rsidRDefault="00C049A0" w:rsidP="00C049A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0B5E049"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6A02F3" w14:textId="77777777" w:rsidR="00C049A0" w:rsidRPr="00246CF0" w:rsidRDefault="00C049A0" w:rsidP="00C049A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w:t>
      </w:r>
      <w:r w:rsidRPr="00246CF0">
        <w:rPr>
          <w:rFonts w:ascii="Tahoma" w:hAnsi="Tahoma" w:cs="Tahoma"/>
          <w:szCs w:val="16"/>
          <w:lang w:val="es-ES_tradnl"/>
        </w:rPr>
        <w:t>señalados para la entrega del producto.</w:t>
      </w:r>
    </w:p>
    <w:p w14:paraId="79FFE11E" w14:textId="77777777" w:rsidR="00C049A0" w:rsidRPr="00246CF0" w:rsidRDefault="00C049A0" w:rsidP="00C049A0">
      <w:pPr>
        <w:spacing w:line="260" w:lineRule="atLeast"/>
        <w:jc w:val="both"/>
        <w:rPr>
          <w:rFonts w:ascii="Tahoma" w:hAnsi="Tahoma" w:cs="Tahoma"/>
          <w:szCs w:val="16"/>
          <w:lang w:val="es-ES_tradnl"/>
        </w:rPr>
      </w:pPr>
    </w:p>
    <w:p w14:paraId="686C289E" w14:textId="77777777" w:rsidR="00C049A0" w:rsidRPr="00246CF0" w:rsidRDefault="00C049A0" w:rsidP="00C049A0">
      <w:pPr>
        <w:jc w:val="both"/>
        <w:rPr>
          <w:rFonts w:ascii="Tahoma" w:hAnsi="Tahoma" w:cs="Tahoma"/>
          <w:lang w:eastAsia="es-ES"/>
        </w:rPr>
      </w:pPr>
      <w:r w:rsidRPr="00246CF0">
        <w:rPr>
          <w:rFonts w:ascii="Tahoma" w:hAnsi="Tahoma" w:cs="Tahoma"/>
          <w:color w:val="000000"/>
          <w:szCs w:val="16"/>
          <w:lang w:val="es-ES_tradnl"/>
        </w:rPr>
        <w:t xml:space="preserve">Proyecto en un plazo máximo de </w:t>
      </w:r>
      <w:r w:rsidRPr="00246CF0">
        <w:rPr>
          <w:rFonts w:ascii="Tahoma" w:hAnsi="Tahoma" w:cs="Tahoma"/>
          <w:b/>
          <w:szCs w:val="16"/>
          <w:lang w:val="es-ES_tradnl"/>
        </w:rPr>
        <w:t xml:space="preserve">cinco (5) </w:t>
      </w:r>
      <w:r w:rsidRPr="00246CF0">
        <w:rPr>
          <w:rFonts w:ascii="Tahoma" w:hAnsi="Tahoma" w:cs="Tahoma"/>
          <w:b/>
          <w:color w:val="000000"/>
          <w:szCs w:val="16"/>
          <w:lang w:val="es-ES_tradnl"/>
        </w:rPr>
        <w:t xml:space="preserve">días calendario </w:t>
      </w:r>
      <w:r w:rsidRPr="00246CF0">
        <w:rPr>
          <w:rFonts w:ascii="Tahoma" w:hAnsi="Tahoma" w:cs="Tahoma"/>
          <w:bCs/>
          <w:color w:val="000000"/>
          <w:szCs w:val="16"/>
          <w:lang w:val="es-ES_tradnl"/>
        </w:rPr>
        <w:t>de anticipación al cumplimiento del plazo establecido en la Recepción Provisional</w:t>
      </w:r>
      <w:r w:rsidRPr="00246CF0">
        <w:rPr>
          <w:rFonts w:ascii="Tahoma" w:hAnsi="Tahoma" w:cs="Tahoma"/>
          <w:color w:val="000000"/>
          <w:szCs w:val="16"/>
          <w:lang w:val="es-ES_tradnl"/>
        </w:rPr>
        <w:t>, el Inspector deberá revisar y validar la solicitud,</w:t>
      </w:r>
      <w:r w:rsidRPr="00246CF0">
        <w:rPr>
          <w:rFonts w:ascii="Tahoma" w:hAnsi="Tahoma" w:cs="Tahoma"/>
          <w:b/>
          <w:color w:val="000000"/>
          <w:szCs w:val="16"/>
          <w:lang w:val="es-ES_tradnl"/>
        </w:rPr>
        <w:t xml:space="preserve"> </w:t>
      </w:r>
      <w:r w:rsidRPr="00246CF0">
        <w:rPr>
          <w:rFonts w:ascii="Tahoma" w:hAnsi="Tahoma" w:cs="Tahoma"/>
          <w:color w:val="000000"/>
          <w:szCs w:val="16"/>
          <w:lang w:val="es-ES_tradnl"/>
        </w:rPr>
        <w:t xml:space="preserve">debiendo remitir la nota de solicitud de </w:t>
      </w:r>
      <w:r w:rsidRPr="00246CF0">
        <w:rPr>
          <w:rFonts w:ascii="Tahoma" w:hAnsi="Tahoma" w:cs="Tahoma"/>
          <w:b/>
          <w:bCs/>
          <w:color w:val="000000"/>
          <w:szCs w:val="16"/>
          <w:lang w:val="es-ES_tradnl"/>
        </w:rPr>
        <w:t>RECEPCIÓN</w:t>
      </w:r>
      <w:r w:rsidRPr="00246CF0">
        <w:rPr>
          <w:rFonts w:ascii="Tahoma" w:hAnsi="Tahoma" w:cs="Tahoma"/>
          <w:color w:val="000000"/>
          <w:szCs w:val="16"/>
          <w:lang w:val="es-ES_tradnl"/>
        </w:rPr>
        <w:t xml:space="preserve"> </w:t>
      </w:r>
      <w:r w:rsidRPr="00246CF0">
        <w:rPr>
          <w:rFonts w:ascii="Tahoma" w:hAnsi="Tahoma" w:cs="Tahoma"/>
          <w:b/>
          <w:bCs/>
          <w:color w:val="000000"/>
          <w:szCs w:val="16"/>
          <w:u w:val="single"/>
          <w:lang w:val="es-ES_tradnl"/>
        </w:rPr>
        <w:t>DEFINITIVA</w:t>
      </w:r>
      <w:r w:rsidRPr="00246CF0">
        <w:rPr>
          <w:rFonts w:ascii="Tahoma" w:hAnsi="Tahoma" w:cs="Tahoma"/>
          <w:color w:val="000000"/>
          <w:szCs w:val="16"/>
          <w:lang w:val="es-ES_tradnl"/>
        </w:rPr>
        <w:t xml:space="preserve"> a la AEVIVIENDA en un plazo máximo de </w:t>
      </w:r>
      <w:bookmarkStart w:id="110" w:name="_Hlk158887966"/>
      <w:r w:rsidRPr="00246CF0">
        <w:rPr>
          <w:rFonts w:ascii="Tahoma" w:hAnsi="Tahoma" w:cs="Tahoma"/>
          <w:b/>
          <w:bCs/>
          <w:color w:val="000000"/>
          <w:szCs w:val="16"/>
          <w:lang w:val="es-ES_tradnl"/>
        </w:rPr>
        <w:t>dos (2) días calendario</w:t>
      </w:r>
      <w:r w:rsidRPr="00246CF0">
        <w:rPr>
          <w:rFonts w:ascii="Tahoma" w:hAnsi="Tahoma" w:cs="Tahoma"/>
          <w:color w:val="000000"/>
          <w:szCs w:val="16"/>
          <w:lang w:val="es-ES_tradnl"/>
        </w:rPr>
        <w:t xml:space="preserve"> </w:t>
      </w:r>
      <w:bookmarkStart w:id="111" w:name="_Hlk158887989"/>
      <w:bookmarkEnd w:id="110"/>
      <w:r w:rsidRPr="00246CF0">
        <w:rPr>
          <w:rFonts w:ascii="Tahoma" w:hAnsi="Tahoma" w:cs="Tahoma"/>
          <w:color w:val="000000"/>
          <w:szCs w:val="16"/>
          <w:lang w:val="es-ES_tradnl"/>
        </w:rPr>
        <w:t>posteriores a la recepción de la solicitud</w:t>
      </w:r>
      <w:bookmarkEnd w:id="111"/>
      <w:r w:rsidRPr="00246CF0">
        <w:rPr>
          <w:rFonts w:ascii="Tahoma" w:hAnsi="Tahoma" w:cs="Tahoma"/>
          <w:color w:val="000000"/>
          <w:szCs w:val="16"/>
          <w:lang w:val="es-ES_tradnl"/>
        </w:rPr>
        <w:t xml:space="preserve">. </w:t>
      </w:r>
      <w:r w:rsidRPr="00246CF0">
        <w:rPr>
          <w:rFonts w:ascii="Tahoma" w:hAnsi="Tahoma" w:cs="Tahoma"/>
          <w:lang w:eastAsia="es-ES"/>
        </w:rPr>
        <w:t xml:space="preserve">El Fiscal del Proyecto deberá solicitar la conformación de la comisión de recepción del Proyecto, debiendo llevarse a cabo el acto de </w:t>
      </w:r>
      <w:r w:rsidRPr="00246CF0">
        <w:rPr>
          <w:rFonts w:ascii="Tahoma" w:hAnsi="Tahoma" w:cs="Tahoma"/>
        </w:rPr>
        <w:t>r</w:t>
      </w:r>
      <w:proofErr w:type="spellStart"/>
      <w:r w:rsidRPr="00246CF0">
        <w:rPr>
          <w:rFonts w:ascii="Tahoma" w:hAnsi="Tahoma" w:cs="Tahoma"/>
          <w:lang w:val="es-ES_tradnl"/>
        </w:rPr>
        <w:t>ecepción</w:t>
      </w:r>
      <w:proofErr w:type="spellEnd"/>
      <w:r w:rsidRPr="00246CF0">
        <w:rPr>
          <w:rFonts w:ascii="Tahoma" w:hAnsi="Tahoma" w:cs="Tahoma"/>
          <w:lang w:val="es-ES_tradnl"/>
        </w:rPr>
        <w:t xml:space="preserve"> </w:t>
      </w:r>
      <w:r w:rsidRPr="00246CF0">
        <w:rPr>
          <w:rFonts w:ascii="Tahoma" w:hAnsi="Tahoma" w:cs="Tahoma"/>
          <w:lang w:eastAsia="es-ES"/>
        </w:rPr>
        <w:t>Definitiva hasta la fecha establecida en el cronograma.</w:t>
      </w:r>
    </w:p>
    <w:p w14:paraId="185F24D2" w14:textId="77777777" w:rsidR="00C049A0" w:rsidRPr="00882269" w:rsidRDefault="00C049A0" w:rsidP="00C049A0">
      <w:pPr>
        <w:spacing w:line="260" w:lineRule="atLeast"/>
        <w:jc w:val="both"/>
        <w:rPr>
          <w:rFonts w:ascii="Tahoma" w:hAnsi="Tahoma" w:cs="Tahoma"/>
          <w:szCs w:val="16"/>
          <w:lang w:val="es-ES_tradnl"/>
        </w:rPr>
      </w:pPr>
      <w:r w:rsidRPr="00246CF0">
        <w:rPr>
          <w:rFonts w:ascii="Tahoma" w:hAnsi="Tahoma" w:cs="Tahoma"/>
          <w:szCs w:val="16"/>
          <w:lang w:val="es-ES_tradnl"/>
        </w:rPr>
        <w:t xml:space="preserve">En caso que la Comisión de Recepción rechazará la </w:t>
      </w:r>
      <w:r w:rsidRPr="00246CF0">
        <w:rPr>
          <w:rFonts w:ascii="Tahoma" w:hAnsi="Tahoma" w:cs="Tahoma"/>
          <w:b/>
          <w:szCs w:val="16"/>
          <w:lang w:val="es-ES_tradnl"/>
        </w:rPr>
        <w:t xml:space="preserve">RECEPCIÓN DEFINITIVA </w:t>
      </w:r>
      <w:r w:rsidRPr="00246CF0">
        <w:rPr>
          <w:rFonts w:ascii="Tahoma" w:hAnsi="Tahoma" w:cs="Tahoma"/>
          <w:szCs w:val="16"/>
          <w:lang w:val="es-ES_tradnl"/>
        </w:rPr>
        <w:t>del proyecto, se aplicará las multas correspondientes por incumplimiento al plazo de presentación del producto.</w:t>
      </w:r>
    </w:p>
    <w:p w14:paraId="15144397" w14:textId="77777777" w:rsidR="00C049A0" w:rsidRPr="00882269" w:rsidRDefault="00C049A0" w:rsidP="00C049A0">
      <w:pPr>
        <w:spacing w:line="260" w:lineRule="atLeast"/>
        <w:jc w:val="both"/>
        <w:rPr>
          <w:rFonts w:ascii="Tahoma" w:hAnsi="Tahoma" w:cs="Tahoma"/>
          <w:szCs w:val="16"/>
          <w:lang w:val="es-ES_tradnl"/>
        </w:rPr>
      </w:pPr>
    </w:p>
    <w:p w14:paraId="4571AD48" w14:textId="77777777" w:rsidR="00C049A0" w:rsidRPr="00882269" w:rsidRDefault="00C049A0" w:rsidP="00C049A0">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35116A30" w14:textId="77777777" w:rsidR="00C049A0" w:rsidRPr="00882269" w:rsidRDefault="00C049A0" w:rsidP="00C049A0">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2394C4" w14:textId="77777777" w:rsidR="00C049A0" w:rsidRPr="00882269" w:rsidRDefault="00C049A0" w:rsidP="00C049A0">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80F2189" w14:textId="77777777" w:rsidR="00C049A0" w:rsidRPr="00882269" w:rsidRDefault="00C049A0" w:rsidP="00C049A0">
      <w:pPr>
        <w:numPr>
          <w:ilvl w:val="0"/>
          <w:numId w:val="73"/>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78641D6" w14:textId="77777777" w:rsidR="00C049A0" w:rsidRPr="00882269" w:rsidRDefault="00C049A0" w:rsidP="00C049A0">
      <w:pPr>
        <w:numPr>
          <w:ilvl w:val="0"/>
          <w:numId w:val="73"/>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04988A02" w14:textId="77777777" w:rsidR="00C049A0" w:rsidRPr="00882269" w:rsidRDefault="00C049A0" w:rsidP="00C049A0">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AF32B57" w14:textId="77777777" w:rsidR="00C049A0" w:rsidRPr="00882269" w:rsidRDefault="00C049A0" w:rsidP="00C049A0">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D2A6CA" w14:textId="77777777" w:rsidR="00C049A0" w:rsidRPr="00882269" w:rsidRDefault="00C049A0" w:rsidP="00C049A0">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555425C" w14:textId="77777777" w:rsidR="00C049A0" w:rsidRPr="00882269" w:rsidRDefault="00C049A0" w:rsidP="00C049A0">
      <w:pPr>
        <w:tabs>
          <w:tab w:val="left" w:pos="1260"/>
        </w:tabs>
        <w:spacing w:line="260" w:lineRule="atLeast"/>
        <w:jc w:val="both"/>
        <w:rPr>
          <w:rFonts w:ascii="Tahoma" w:hAnsi="Tahoma" w:cs="Tahoma"/>
          <w:i/>
          <w:color w:val="FF0000"/>
        </w:rPr>
      </w:pPr>
    </w:p>
    <w:p w14:paraId="12DFBF5B" w14:textId="77777777" w:rsidR="00C049A0" w:rsidRPr="00882269" w:rsidRDefault="00C049A0" w:rsidP="00C049A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CBCCA2B" w14:textId="77777777" w:rsidR="00C049A0" w:rsidRPr="00882269" w:rsidRDefault="00C049A0" w:rsidP="00C049A0">
      <w:pPr>
        <w:spacing w:line="260" w:lineRule="atLeast"/>
        <w:rPr>
          <w:rFonts w:ascii="Tahoma" w:hAnsi="Tahoma" w:cs="Tahoma"/>
          <w:b/>
          <w:sz w:val="24"/>
          <w:u w:val="single"/>
          <w:lang w:val="es-ES_tradnl"/>
        </w:rPr>
      </w:pPr>
    </w:p>
    <w:p w14:paraId="61A4B1BB" w14:textId="77777777" w:rsidR="00C049A0" w:rsidRPr="00882269" w:rsidRDefault="00C049A0" w:rsidP="00C049A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643322C" w14:textId="77777777" w:rsidR="00C049A0" w:rsidRPr="00882269" w:rsidRDefault="00C049A0" w:rsidP="00C049A0">
      <w:pPr>
        <w:keepNext/>
        <w:numPr>
          <w:ilvl w:val="0"/>
          <w:numId w:val="43"/>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5AE8704A" w14:textId="77777777" w:rsidR="00C049A0" w:rsidRPr="00882269" w:rsidRDefault="00C049A0" w:rsidP="00C049A0">
      <w:pPr>
        <w:ind w:firstLine="360"/>
        <w:jc w:val="both"/>
        <w:rPr>
          <w:rFonts w:ascii="Tahoma" w:hAnsi="Tahoma" w:cs="Tahoma"/>
          <w:b/>
          <w:lang w:val="es-ES_tradnl"/>
        </w:rPr>
      </w:pPr>
    </w:p>
    <w:p w14:paraId="2228AA77" w14:textId="77777777" w:rsidR="00C049A0" w:rsidRPr="00882269" w:rsidRDefault="00C049A0" w:rsidP="00C049A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D205A12" w14:textId="77777777" w:rsidR="00C049A0" w:rsidRPr="00882269" w:rsidRDefault="00C049A0" w:rsidP="00C049A0">
      <w:pPr>
        <w:ind w:firstLine="426"/>
        <w:jc w:val="both"/>
        <w:rPr>
          <w:rFonts w:ascii="Tahoma" w:hAnsi="Tahoma" w:cs="Tahoma"/>
          <w:b/>
          <w:lang w:val="es-ES_tradnl"/>
        </w:rPr>
      </w:pPr>
    </w:p>
    <w:p w14:paraId="2D2C18EA" w14:textId="77777777" w:rsidR="00C049A0" w:rsidRPr="00882269" w:rsidRDefault="00C049A0" w:rsidP="00C049A0">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C4A194" w14:textId="77777777" w:rsidR="00C049A0" w:rsidRPr="0058097C" w:rsidRDefault="00C049A0" w:rsidP="00C049A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57752B5" w14:textId="77777777" w:rsidR="00C049A0" w:rsidRPr="0058097C" w:rsidRDefault="00C049A0" w:rsidP="00C049A0">
      <w:pPr>
        <w:spacing w:line="260" w:lineRule="atLeast"/>
        <w:ind w:left="426"/>
        <w:jc w:val="both"/>
        <w:rPr>
          <w:rFonts w:ascii="Tahoma" w:hAnsi="Tahoma" w:cs="Tahoma"/>
          <w:color w:val="FF0000"/>
        </w:rPr>
      </w:pPr>
    </w:p>
    <w:p w14:paraId="4DAC961C" w14:textId="77777777" w:rsidR="00C049A0" w:rsidRPr="0058097C" w:rsidRDefault="00C049A0" w:rsidP="00C049A0">
      <w:pPr>
        <w:numPr>
          <w:ilvl w:val="3"/>
          <w:numId w:val="59"/>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1079E64" w14:textId="77777777" w:rsidR="00C049A0" w:rsidRPr="00882269" w:rsidRDefault="00C049A0" w:rsidP="00C049A0">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C544396" w14:textId="77777777" w:rsidR="00C049A0" w:rsidRPr="00882269" w:rsidRDefault="00C049A0" w:rsidP="00C049A0">
      <w:pPr>
        <w:spacing w:line="260" w:lineRule="atLeast"/>
        <w:jc w:val="both"/>
        <w:rPr>
          <w:rFonts w:ascii="Tahoma" w:hAnsi="Tahoma" w:cs="Tahoma"/>
          <w:b/>
          <w:i/>
        </w:rPr>
      </w:pPr>
    </w:p>
    <w:p w14:paraId="57B1A2A3" w14:textId="77777777" w:rsidR="00C049A0" w:rsidRPr="00882269" w:rsidRDefault="00C049A0" w:rsidP="00C049A0">
      <w:pPr>
        <w:spacing w:line="260" w:lineRule="atLeast"/>
        <w:ind w:left="426"/>
        <w:jc w:val="both"/>
        <w:rPr>
          <w:rFonts w:ascii="Tahoma" w:hAnsi="Tahoma" w:cs="Tahoma"/>
          <w:b/>
          <w:i/>
        </w:rPr>
      </w:pPr>
      <w:r w:rsidRPr="00882269">
        <w:rPr>
          <w:rFonts w:ascii="Tahoma" w:hAnsi="Tahoma" w:cs="Tahoma"/>
          <w:b/>
          <w:i/>
        </w:rPr>
        <w:t>Nota:</w:t>
      </w:r>
    </w:p>
    <w:p w14:paraId="54B93C8D" w14:textId="77777777" w:rsidR="00C049A0" w:rsidRPr="00882269" w:rsidRDefault="00C049A0" w:rsidP="00C049A0">
      <w:pPr>
        <w:spacing w:line="260" w:lineRule="atLeast"/>
        <w:ind w:left="426"/>
        <w:jc w:val="both"/>
        <w:rPr>
          <w:rFonts w:ascii="Tahoma" w:hAnsi="Tahoma" w:cs="Tahoma"/>
        </w:rPr>
      </w:pPr>
      <w:r w:rsidRPr="00882269">
        <w:rPr>
          <w:rFonts w:ascii="Tahoma" w:hAnsi="Tahoma" w:cs="Tahoma"/>
        </w:rPr>
        <w:t>OBRAS SIMILARES: Se tienen las siguientes:</w:t>
      </w:r>
    </w:p>
    <w:p w14:paraId="6154D84B" w14:textId="77777777" w:rsidR="00C049A0" w:rsidRPr="00882269" w:rsidRDefault="00C049A0" w:rsidP="00C049A0">
      <w:pPr>
        <w:numPr>
          <w:ilvl w:val="0"/>
          <w:numId w:val="65"/>
        </w:numPr>
        <w:spacing w:line="260" w:lineRule="atLeast"/>
        <w:jc w:val="both"/>
        <w:rPr>
          <w:rFonts w:ascii="Tahoma" w:hAnsi="Tahoma" w:cs="Tahoma"/>
        </w:rPr>
      </w:pPr>
      <w:r w:rsidRPr="00882269">
        <w:rPr>
          <w:rFonts w:ascii="Tahoma" w:hAnsi="Tahoma" w:cs="Tahoma"/>
        </w:rPr>
        <w:t>POR SU SIMILITUD</w:t>
      </w:r>
    </w:p>
    <w:p w14:paraId="0EFAA4BE" w14:textId="77777777" w:rsidR="00C049A0" w:rsidRPr="00882269" w:rsidRDefault="00C049A0" w:rsidP="00C049A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8ECB4A" w14:textId="77777777" w:rsidR="00C049A0" w:rsidRPr="00882269" w:rsidRDefault="00C049A0" w:rsidP="00C049A0">
      <w:pPr>
        <w:spacing w:line="260" w:lineRule="atLeast"/>
        <w:ind w:left="426"/>
        <w:jc w:val="both"/>
        <w:rPr>
          <w:rFonts w:ascii="Tahoma" w:hAnsi="Tahoma" w:cs="Tahoma"/>
        </w:rPr>
      </w:pPr>
    </w:p>
    <w:p w14:paraId="4119AD8D" w14:textId="77777777" w:rsidR="00C049A0" w:rsidRPr="00882269" w:rsidRDefault="00C049A0" w:rsidP="00C049A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123C1A2" w14:textId="77777777" w:rsidR="00C049A0" w:rsidRPr="00246CF0" w:rsidRDefault="00C049A0" w:rsidP="00C049A0">
      <w:pPr>
        <w:spacing w:line="260" w:lineRule="atLeast"/>
        <w:ind w:left="426"/>
        <w:jc w:val="both"/>
        <w:rPr>
          <w:rFonts w:ascii="Tahoma" w:hAnsi="Tahoma" w:cs="Tahoma"/>
        </w:rPr>
      </w:pPr>
      <w:r w:rsidRPr="00882269">
        <w:rPr>
          <w:rFonts w:ascii="Tahoma" w:hAnsi="Tahoma" w:cs="Tahoma"/>
        </w:rPr>
        <w:t xml:space="preserve">Obras Hidráulicas: canales, embovedados, regulación de ríos, mantenimiento y reparación de obras hidráulicas, </w:t>
      </w:r>
      <w:r w:rsidRPr="00246CF0">
        <w:rPr>
          <w:rFonts w:ascii="Tahoma" w:hAnsi="Tahoma" w:cs="Tahoma"/>
        </w:rPr>
        <w:t>defensivos.</w:t>
      </w:r>
    </w:p>
    <w:p w14:paraId="23C81B4D" w14:textId="77777777" w:rsidR="00C049A0" w:rsidRPr="00246CF0" w:rsidRDefault="00C049A0" w:rsidP="00C049A0">
      <w:pPr>
        <w:spacing w:line="260" w:lineRule="atLeast"/>
        <w:ind w:left="426"/>
        <w:jc w:val="both"/>
        <w:rPr>
          <w:rFonts w:ascii="Tahoma" w:hAnsi="Tahoma" w:cs="Tahoma"/>
        </w:rPr>
      </w:pPr>
      <w:r w:rsidRPr="00246CF0">
        <w:rPr>
          <w:rFonts w:ascii="Tahoma" w:hAnsi="Tahoma" w:cs="Tahoma"/>
        </w:rPr>
        <w:t>Obras Viales: Accesos, Puentes, Viaductos.</w:t>
      </w:r>
    </w:p>
    <w:p w14:paraId="4ECC1C55" w14:textId="77777777" w:rsidR="00C049A0" w:rsidRPr="00246CF0" w:rsidRDefault="00C049A0" w:rsidP="00C049A0">
      <w:pPr>
        <w:spacing w:line="260" w:lineRule="atLeast"/>
        <w:ind w:left="426"/>
        <w:jc w:val="both"/>
        <w:rPr>
          <w:rFonts w:ascii="Tahoma" w:hAnsi="Tahoma" w:cs="Tahoma"/>
        </w:rPr>
      </w:pPr>
    </w:p>
    <w:p w14:paraId="0767CE09" w14:textId="77777777" w:rsidR="00C049A0" w:rsidRPr="00246CF0" w:rsidRDefault="00C049A0" w:rsidP="00C049A0">
      <w:pPr>
        <w:spacing w:line="260" w:lineRule="atLeast"/>
        <w:jc w:val="both"/>
        <w:rPr>
          <w:rFonts w:ascii="Tahoma" w:hAnsi="Tahoma" w:cs="Tahoma"/>
        </w:rPr>
      </w:pPr>
      <w:bookmarkStart w:id="116" w:name="_Hlk179909267"/>
      <w:bookmarkStart w:id="117" w:name="_Toc536520831"/>
      <w:bookmarkStart w:id="118" w:name="_Toc71811166"/>
      <w:r w:rsidRPr="00246CF0">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3457EAFD" w14:textId="77777777" w:rsidR="00C049A0" w:rsidRPr="00246CF0" w:rsidRDefault="00C049A0" w:rsidP="00C049A0">
      <w:pPr>
        <w:spacing w:line="260" w:lineRule="atLeast"/>
        <w:jc w:val="both"/>
        <w:rPr>
          <w:rFonts w:ascii="Tahoma" w:hAnsi="Tahoma" w:cs="Tahoma"/>
        </w:rPr>
      </w:pPr>
    </w:p>
    <w:bookmarkEnd w:id="116"/>
    <w:p w14:paraId="2BDEBCD6" w14:textId="77777777" w:rsidR="00C049A0" w:rsidRDefault="00C049A0" w:rsidP="00C049A0">
      <w:pPr>
        <w:pStyle w:val="Prrafodelista"/>
        <w:widowControl w:val="0"/>
        <w:numPr>
          <w:ilvl w:val="0"/>
          <w:numId w:val="76"/>
        </w:numPr>
        <w:autoSpaceDE w:val="0"/>
        <w:autoSpaceDN w:val="0"/>
        <w:spacing w:line="260" w:lineRule="atLeast"/>
        <w:jc w:val="both"/>
        <w:rPr>
          <w:rFonts w:ascii="Tahoma" w:hAnsi="Tahoma" w:cs="Tahoma"/>
        </w:rPr>
      </w:pPr>
      <w:r w:rsidRPr="00246CF0">
        <w:rPr>
          <w:rFonts w:ascii="Tahoma" w:hAnsi="Tahoma" w:cs="Tahoma"/>
        </w:rPr>
        <w:t>Para la experiencia con Entidades Públicas, Actas de Entrega Definitiva, Actas de Recepción Definitiva, Certificados de Terminación de Obra</w:t>
      </w:r>
      <w:r>
        <w:rPr>
          <w:rFonts w:ascii="Tahoma" w:hAnsi="Tahoma" w:cs="Tahoma"/>
        </w:rPr>
        <w:t xml:space="preserve"> </w:t>
      </w:r>
      <w:r w:rsidRPr="00246CF0">
        <w:rPr>
          <w:rFonts w:ascii="Tahoma" w:hAnsi="Tahoma" w:cs="Tahoma"/>
        </w:rPr>
        <w:t xml:space="preserve">u otro documento que acredite su experiencia. </w:t>
      </w:r>
    </w:p>
    <w:p w14:paraId="474157A3" w14:textId="77777777" w:rsidR="00C049A0" w:rsidRPr="00246CF0" w:rsidRDefault="00C049A0" w:rsidP="00C049A0">
      <w:pPr>
        <w:pStyle w:val="Prrafodelista"/>
        <w:widowControl w:val="0"/>
        <w:numPr>
          <w:ilvl w:val="0"/>
          <w:numId w:val="76"/>
        </w:numPr>
        <w:autoSpaceDE w:val="0"/>
        <w:autoSpaceDN w:val="0"/>
        <w:spacing w:line="260" w:lineRule="atLeast"/>
        <w:jc w:val="both"/>
        <w:rPr>
          <w:rFonts w:ascii="Tahoma" w:hAnsi="Tahoma" w:cs="Tahoma"/>
        </w:rPr>
      </w:pPr>
      <w:r w:rsidRPr="00246CF0">
        <w:rPr>
          <w:rFonts w:ascii="Tahoma" w:hAnsi="Tahoma" w:cs="Tahoma"/>
        </w:rPr>
        <w:t xml:space="preserve">Para la experiencia con particulares, debe presentar Contrato notariado (con reconocimiento de firmas del periodo que se encontró vigente el contrato), </w:t>
      </w:r>
      <w:r w:rsidRPr="00246CF0">
        <w:rPr>
          <w:rFonts w:ascii="Verdana" w:hAnsi="Verdana" w:cs="Tahoma"/>
          <w:i/>
          <w:iCs/>
          <w:sz w:val="18"/>
          <w:szCs w:val="18"/>
        </w:rPr>
        <w:t>con documento de respaldo de conclusión.</w:t>
      </w:r>
      <w:r w:rsidRPr="00246CF0">
        <w:rPr>
          <w:rFonts w:ascii="Tahoma" w:hAnsi="Tahoma" w:cs="Tahoma"/>
        </w:rPr>
        <w:t xml:space="preserve"> </w:t>
      </w:r>
    </w:p>
    <w:p w14:paraId="15FFE38A" w14:textId="77777777" w:rsidR="00C049A0" w:rsidRPr="00246CF0" w:rsidRDefault="00C049A0" w:rsidP="00C049A0">
      <w:pPr>
        <w:pStyle w:val="Prrafodelista"/>
        <w:widowControl w:val="0"/>
        <w:numPr>
          <w:ilvl w:val="0"/>
          <w:numId w:val="76"/>
        </w:numPr>
        <w:autoSpaceDE w:val="0"/>
        <w:autoSpaceDN w:val="0"/>
        <w:spacing w:line="260" w:lineRule="atLeast"/>
        <w:jc w:val="both"/>
        <w:rPr>
          <w:rFonts w:ascii="Tahoma" w:hAnsi="Tahoma" w:cs="Tahoma"/>
        </w:rPr>
      </w:pPr>
      <w:r w:rsidRPr="00246CF0">
        <w:rPr>
          <w:rFonts w:ascii="Tahoma" w:hAnsi="Tahoma" w:cs="Tahoma"/>
        </w:rPr>
        <w:t xml:space="preserve">La documentación presentada para la experiencia con Entidades Públicas y Privadas deberá reflejar fechas de </w:t>
      </w:r>
      <w:r w:rsidRPr="00246CF0">
        <w:rPr>
          <w:rFonts w:ascii="Tahoma" w:hAnsi="Tahoma" w:cs="Tahoma"/>
          <w:b/>
          <w:bCs/>
          <w:u w:val="single"/>
        </w:rPr>
        <w:t>inicio, fin y monto ejecutado</w:t>
      </w:r>
      <w:r w:rsidRPr="00246CF0">
        <w:rPr>
          <w:rFonts w:ascii="Tahoma" w:hAnsi="Tahoma" w:cs="Tahoma"/>
        </w:rPr>
        <w:t>.</w:t>
      </w:r>
    </w:p>
    <w:p w14:paraId="14C8EDE4" w14:textId="77777777" w:rsidR="00C049A0" w:rsidRPr="006D16CC" w:rsidRDefault="00C049A0" w:rsidP="00C049A0">
      <w:pPr>
        <w:pStyle w:val="Prrafodelista"/>
        <w:rPr>
          <w:rFonts w:ascii="Tahoma" w:hAnsi="Tahoma" w:cs="Tahoma"/>
        </w:rPr>
      </w:pPr>
    </w:p>
    <w:p w14:paraId="7B5B059D" w14:textId="77777777" w:rsidR="00C049A0" w:rsidRPr="00B53B9E" w:rsidRDefault="00C049A0" w:rsidP="00C049A0">
      <w:pPr>
        <w:spacing w:line="260" w:lineRule="atLeast"/>
        <w:jc w:val="both"/>
        <w:rPr>
          <w:rFonts w:ascii="Tahoma" w:hAnsi="Tahoma" w:cs="Tahoma"/>
        </w:rPr>
      </w:pPr>
      <w:r w:rsidRPr="00246CF0">
        <w:rPr>
          <w:rFonts w:ascii="Tahoma" w:hAnsi="Tahoma" w:cs="Tahoma"/>
        </w:rPr>
        <w:t>Los respaldos de experiencia general y especifica serán cotejados con los originales o fotocopias legalizadas una vez adjudicado el proponente.</w:t>
      </w:r>
    </w:p>
    <w:p w14:paraId="6DF3444E"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17"/>
      <w:bookmarkEnd w:id="118"/>
    </w:p>
    <w:p w14:paraId="2890504F" w14:textId="77777777" w:rsidR="00C049A0" w:rsidRPr="00882269" w:rsidRDefault="00C049A0" w:rsidP="00C049A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365B6CC" w14:textId="77777777" w:rsidR="00C049A0" w:rsidRPr="00882269" w:rsidRDefault="00C049A0" w:rsidP="00C049A0">
      <w:pPr>
        <w:spacing w:line="260" w:lineRule="atLeast"/>
        <w:jc w:val="both"/>
        <w:rPr>
          <w:rFonts w:ascii="Tahoma" w:hAnsi="Tahoma" w:cs="Tahoma"/>
        </w:rPr>
      </w:pPr>
      <w:bookmarkStart w:id="119" w:name="_Hlk144979420"/>
    </w:p>
    <w:p w14:paraId="3022909E" w14:textId="77777777" w:rsidR="00C049A0" w:rsidRPr="00882269" w:rsidRDefault="00C049A0" w:rsidP="00C049A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049A0" w:rsidRPr="00882269" w14:paraId="287FDA33" w14:textId="77777777" w:rsidTr="00C049A0">
        <w:trPr>
          <w:trHeight w:val="267"/>
        </w:trPr>
        <w:tc>
          <w:tcPr>
            <w:tcW w:w="1029" w:type="pct"/>
            <w:vMerge w:val="restart"/>
            <w:shd w:val="clear" w:color="auto" w:fill="D9E2F3" w:themeFill="accent5" w:themeFillTint="33"/>
            <w:vAlign w:val="center"/>
          </w:tcPr>
          <w:p w14:paraId="3912D571"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29313F0"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F70A764" w14:textId="77777777" w:rsidR="00C049A0" w:rsidRPr="00882269" w:rsidRDefault="00C049A0" w:rsidP="00C049A0">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FD292ED"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C5B61A4"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2F531FF"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Tiempo de participación en este Proyecto</w:t>
            </w:r>
          </w:p>
          <w:p w14:paraId="038BE293" w14:textId="77777777" w:rsidR="00C049A0" w:rsidRPr="00882269" w:rsidRDefault="00C049A0" w:rsidP="00C049A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049A0" w:rsidRPr="00882269" w14:paraId="45588865" w14:textId="77777777" w:rsidTr="00C049A0">
        <w:trPr>
          <w:trHeight w:val="854"/>
        </w:trPr>
        <w:tc>
          <w:tcPr>
            <w:tcW w:w="1029" w:type="pct"/>
            <w:vMerge/>
            <w:shd w:val="clear" w:color="auto" w:fill="DBE5F1"/>
            <w:vAlign w:val="center"/>
          </w:tcPr>
          <w:p w14:paraId="4BE2A43A" w14:textId="77777777" w:rsidR="00C049A0" w:rsidRPr="00882269" w:rsidRDefault="00C049A0" w:rsidP="00C049A0">
            <w:pPr>
              <w:jc w:val="both"/>
              <w:rPr>
                <w:rFonts w:ascii="Tahoma" w:hAnsi="Tahoma" w:cs="Tahoma"/>
                <w:sz w:val="18"/>
                <w:szCs w:val="18"/>
              </w:rPr>
            </w:pPr>
          </w:p>
        </w:tc>
        <w:tc>
          <w:tcPr>
            <w:tcW w:w="806" w:type="pct"/>
            <w:vMerge/>
            <w:shd w:val="clear" w:color="auto" w:fill="DBE5F1"/>
            <w:vAlign w:val="center"/>
          </w:tcPr>
          <w:p w14:paraId="50C32CC5" w14:textId="77777777" w:rsidR="00C049A0" w:rsidRPr="00882269" w:rsidRDefault="00C049A0" w:rsidP="00C049A0">
            <w:pPr>
              <w:jc w:val="both"/>
              <w:rPr>
                <w:rFonts w:ascii="Tahoma" w:hAnsi="Tahoma" w:cs="Tahoma"/>
                <w:sz w:val="18"/>
                <w:szCs w:val="18"/>
              </w:rPr>
            </w:pPr>
          </w:p>
        </w:tc>
        <w:tc>
          <w:tcPr>
            <w:tcW w:w="367" w:type="pct"/>
            <w:vMerge/>
            <w:shd w:val="clear" w:color="auto" w:fill="DBE5F1"/>
            <w:vAlign w:val="center"/>
          </w:tcPr>
          <w:p w14:paraId="6A996A64" w14:textId="77777777" w:rsidR="00C049A0" w:rsidRPr="00882269" w:rsidRDefault="00C049A0" w:rsidP="00C049A0">
            <w:pPr>
              <w:jc w:val="both"/>
              <w:rPr>
                <w:rFonts w:ascii="Tahoma" w:hAnsi="Tahoma" w:cs="Tahoma"/>
                <w:b/>
                <w:sz w:val="18"/>
                <w:szCs w:val="18"/>
              </w:rPr>
            </w:pPr>
          </w:p>
        </w:tc>
        <w:tc>
          <w:tcPr>
            <w:tcW w:w="1177" w:type="pct"/>
            <w:vMerge/>
            <w:shd w:val="clear" w:color="auto" w:fill="DBE5F1"/>
            <w:vAlign w:val="center"/>
          </w:tcPr>
          <w:p w14:paraId="1A935C97" w14:textId="77777777" w:rsidR="00C049A0" w:rsidRPr="00882269" w:rsidRDefault="00C049A0" w:rsidP="00C049A0">
            <w:pPr>
              <w:jc w:val="center"/>
              <w:rPr>
                <w:rFonts w:ascii="Tahoma" w:hAnsi="Tahoma" w:cs="Tahoma"/>
                <w:b/>
                <w:sz w:val="18"/>
                <w:szCs w:val="18"/>
              </w:rPr>
            </w:pPr>
          </w:p>
        </w:tc>
        <w:tc>
          <w:tcPr>
            <w:tcW w:w="588" w:type="pct"/>
            <w:shd w:val="clear" w:color="auto" w:fill="D9E2F3" w:themeFill="accent5" w:themeFillTint="33"/>
          </w:tcPr>
          <w:p w14:paraId="2253D3AA" w14:textId="77777777" w:rsidR="00C049A0" w:rsidRPr="00882269" w:rsidRDefault="00C049A0" w:rsidP="00C049A0">
            <w:pPr>
              <w:jc w:val="center"/>
              <w:rPr>
                <w:rFonts w:ascii="Tahoma" w:hAnsi="Tahoma" w:cs="Tahoma"/>
                <w:b/>
                <w:sz w:val="18"/>
                <w:szCs w:val="18"/>
              </w:rPr>
            </w:pPr>
          </w:p>
          <w:p w14:paraId="04EBED30" w14:textId="77777777" w:rsidR="00C049A0" w:rsidRPr="00882269" w:rsidRDefault="00C049A0" w:rsidP="00C049A0">
            <w:pPr>
              <w:jc w:val="center"/>
              <w:rPr>
                <w:rFonts w:ascii="Tahoma" w:hAnsi="Tahoma" w:cs="Tahoma"/>
                <w:b/>
                <w:sz w:val="18"/>
                <w:szCs w:val="18"/>
              </w:rPr>
            </w:pPr>
          </w:p>
          <w:p w14:paraId="69F70867"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 xml:space="preserve">Experiencia </w:t>
            </w:r>
          </w:p>
          <w:p w14:paraId="450A3993"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44F944B"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BF8DD8E" w14:textId="77777777" w:rsidR="00C049A0" w:rsidRPr="00882269" w:rsidRDefault="00C049A0" w:rsidP="00C049A0">
            <w:pPr>
              <w:jc w:val="center"/>
              <w:rPr>
                <w:rFonts w:ascii="Tahoma" w:hAnsi="Tahoma" w:cs="Tahoma"/>
                <w:b/>
                <w:sz w:val="18"/>
                <w:szCs w:val="18"/>
              </w:rPr>
            </w:pPr>
          </w:p>
        </w:tc>
      </w:tr>
      <w:tr w:rsidR="00C049A0" w:rsidRPr="00882269" w14:paraId="3073B519" w14:textId="77777777" w:rsidTr="009C2341">
        <w:trPr>
          <w:trHeight w:val="723"/>
        </w:trPr>
        <w:tc>
          <w:tcPr>
            <w:tcW w:w="1029" w:type="pct"/>
            <w:shd w:val="clear" w:color="auto" w:fill="auto"/>
            <w:vAlign w:val="center"/>
          </w:tcPr>
          <w:p w14:paraId="7075759D" w14:textId="77777777" w:rsidR="00C049A0" w:rsidRPr="00882269" w:rsidRDefault="00C049A0" w:rsidP="00C049A0">
            <w:pPr>
              <w:jc w:val="both"/>
              <w:rPr>
                <w:rFonts w:ascii="Tahoma" w:hAnsi="Tahoma" w:cs="Tahoma"/>
                <w:sz w:val="18"/>
                <w:szCs w:val="18"/>
              </w:rPr>
            </w:pPr>
          </w:p>
          <w:p w14:paraId="652DE997"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D6732E1" w14:textId="77777777" w:rsidR="00C049A0" w:rsidRPr="00882269" w:rsidRDefault="00C049A0" w:rsidP="00C049A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B17A03A" w14:textId="77777777" w:rsidR="00C049A0" w:rsidRPr="00882269" w:rsidRDefault="00C049A0" w:rsidP="00C049A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46ABDA5" w14:textId="77777777" w:rsidR="00C049A0" w:rsidRPr="00882269" w:rsidRDefault="00C049A0" w:rsidP="00C049A0">
            <w:pPr>
              <w:spacing w:line="300" w:lineRule="auto"/>
              <w:rPr>
                <w:rFonts w:ascii="Tahoma" w:hAnsi="Tahoma" w:cs="Tahoma"/>
                <w:sz w:val="18"/>
                <w:szCs w:val="18"/>
              </w:rPr>
            </w:pPr>
            <w:r w:rsidRPr="00882269">
              <w:rPr>
                <w:rFonts w:ascii="Tahoma" w:hAnsi="Tahoma" w:cs="Tahoma"/>
                <w:sz w:val="18"/>
                <w:szCs w:val="18"/>
              </w:rPr>
              <w:t>Supervisión, Fiscalización,</w:t>
            </w:r>
          </w:p>
          <w:p w14:paraId="0DFA1E10" w14:textId="77777777" w:rsidR="00C049A0" w:rsidRPr="00882269" w:rsidRDefault="00C049A0" w:rsidP="00C049A0">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4F600B5A" w14:textId="77777777" w:rsidR="00C049A0" w:rsidRPr="00882269" w:rsidRDefault="00C049A0" w:rsidP="00C049A0">
            <w:pPr>
              <w:jc w:val="both"/>
              <w:rPr>
                <w:rFonts w:ascii="Tahoma" w:hAnsi="Tahoma" w:cs="Tahoma"/>
                <w:b/>
                <w:sz w:val="18"/>
                <w:szCs w:val="18"/>
              </w:rPr>
            </w:pPr>
          </w:p>
          <w:p w14:paraId="32A056BC" w14:textId="77777777" w:rsidR="00C049A0" w:rsidRPr="00882269" w:rsidRDefault="00C049A0" w:rsidP="00C049A0">
            <w:pPr>
              <w:jc w:val="both"/>
              <w:rPr>
                <w:rFonts w:ascii="Tahoma" w:hAnsi="Tahoma" w:cs="Tahoma"/>
                <w:b/>
                <w:sz w:val="18"/>
                <w:szCs w:val="18"/>
              </w:rPr>
            </w:pPr>
          </w:p>
          <w:p w14:paraId="4C2C385F" w14:textId="77777777" w:rsidR="00C049A0" w:rsidRPr="00882269" w:rsidRDefault="00C049A0" w:rsidP="00C049A0">
            <w:pPr>
              <w:jc w:val="both"/>
              <w:rPr>
                <w:rFonts w:ascii="Tahoma" w:hAnsi="Tahoma" w:cs="Tahoma"/>
                <w:b/>
                <w:sz w:val="18"/>
                <w:szCs w:val="18"/>
              </w:rPr>
            </w:pPr>
          </w:p>
          <w:p w14:paraId="577B78B1"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D1F285" w14:textId="77777777" w:rsidR="00C049A0" w:rsidRPr="0058097C" w:rsidRDefault="00C049A0" w:rsidP="00C049A0">
            <w:pPr>
              <w:jc w:val="both"/>
              <w:rPr>
                <w:rFonts w:ascii="Tahoma" w:hAnsi="Tahoma" w:cs="Tahoma"/>
                <w:b/>
                <w:sz w:val="18"/>
                <w:szCs w:val="18"/>
              </w:rPr>
            </w:pPr>
            <w:r>
              <w:rPr>
                <w:rFonts w:ascii="Tahoma" w:hAnsi="Tahoma" w:cs="Tahoma"/>
                <w:b/>
                <w:sz w:val="18"/>
                <w:szCs w:val="18"/>
              </w:rPr>
              <w:t>24</w:t>
            </w:r>
            <w:r w:rsidRPr="0058097C">
              <w:rPr>
                <w:rFonts w:ascii="Tahoma" w:hAnsi="Tahoma" w:cs="Tahoma"/>
                <w:b/>
                <w:sz w:val="18"/>
                <w:szCs w:val="18"/>
              </w:rPr>
              <w:t xml:space="preserve"> meses</w:t>
            </w:r>
          </w:p>
          <w:p w14:paraId="2F51B873" w14:textId="77777777" w:rsidR="00C049A0" w:rsidRPr="0058097C" w:rsidRDefault="00C049A0" w:rsidP="00C049A0">
            <w:pPr>
              <w:jc w:val="both"/>
              <w:rPr>
                <w:rFonts w:ascii="Tahoma" w:hAnsi="Tahoma" w:cs="Tahoma"/>
                <w:b/>
                <w:sz w:val="18"/>
                <w:szCs w:val="18"/>
              </w:rPr>
            </w:pPr>
          </w:p>
        </w:tc>
        <w:tc>
          <w:tcPr>
            <w:tcW w:w="496" w:type="pct"/>
            <w:vAlign w:val="center"/>
          </w:tcPr>
          <w:p w14:paraId="6D1DEF56"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C049A0" w:rsidRPr="00882269" w14:paraId="4B791DC2" w14:textId="77777777" w:rsidTr="00C049A0">
        <w:trPr>
          <w:trHeight w:val="2016"/>
        </w:trPr>
        <w:tc>
          <w:tcPr>
            <w:tcW w:w="1029" w:type="pct"/>
            <w:shd w:val="clear" w:color="auto" w:fill="auto"/>
            <w:vAlign w:val="center"/>
          </w:tcPr>
          <w:p w14:paraId="61F7477D"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67E6438" w14:textId="77777777" w:rsidR="00C049A0" w:rsidRPr="00882269" w:rsidRDefault="00C049A0" w:rsidP="00C049A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9D7A212" w14:textId="77777777" w:rsidR="00C049A0" w:rsidRPr="00882269" w:rsidRDefault="00C049A0" w:rsidP="00C049A0">
            <w:pPr>
              <w:jc w:val="center"/>
              <w:rPr>
                <w:rFonts w:ascii="Tahoma" w:hAnsi="Tahoma" w:cs="Tahoma"/>
                <w:b/>
                <w:color w:val="0000FF"/>
                <w:sz w:val="18"/>
                <w:szCs w:val="18"/>
              </w:rPr>
            </w:pPr>
          </w:p>
        </w:tc>
        <w:tc>
          <w:tcPr>
            <w:tcW w:w="367" w:type="pct"/>
            <w:shd w:val="clear" w:color="auto" w:fill="auto"/>
            <w:vAlign w:val="center"/>
          </w:tcPr>
          <w:p w14:paraId="00714B55" w14:textId="77777777" w:rsidR="00C049A0" w:rsidRPr="00882269" w:rsidRDefault="00C049A0" w:rsidP="00C049A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563B79A"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D873982" w14:textId="77777777" w:rsidR="00C049A0" w:rsidRPr="00882269" w:rsidRDefault="00C049A0" w:rsidP="00C049A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7B5F5CC" w14:textId="77777777" w:rsidR="00C049A0" w:rsidRPr="0058097C" w:rsidRDefault="00C049A0" w:rsidP="00C049A0">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5AA372D4"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C049A0" w:rsidRPr="0058097C" w14:paraId="28B663B8" w14:textId="77777777" w:rsidTr="00C049A0">
        <w:trPr>
          <w:trHeight w:val="511"/>
        </w:trPr>
        <w:tc>
          <w:tcPr>
            <w:tcW w:w="1029" w:type="pct"/>
            <w:shd w:val="clear" w:color="auto" w:fill="auto"/>
            <w:vAlign w:val="center"/>
          </w:tcPr>
          <w:p w14:paraId="00778727" w14:textId="77777777" w:rsidR="00C049A0" w:rsidRPr="0058097C" w:rsidRDefault="00C049A0" w:rsidP="00C049A0">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4889752" w14:textId="77777777" w:rsidR="00C049A0" w:rsidRPr="0058097C" w:rsidRDefault="00C049A0" w:rsidP="00C049A0">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721E874" w14:textId="77777777" w:rsidR="00C049A0" w:rsidRPr="0058097C" w:rsidRDefault="00C049A0" w:rsidP="00C049A0">
            <w:pPr>
              <w:jc w:val="center"/>
              <w:rPr>
                <w:rFonts w:ascii="Tahoma" w:hAnsi="Tahoma" w:cs="Tahoma"/>
                <w:b/>
                <w:color w:val="0000FF"/>
                <w:sz w:val="18"/>
                <w:szCs w:val="18"/>
              </w:rPr>
            </w:pPr>
          </w:p>
        </w:tc>
        <w:tc>
          <w:tcPr>
            <w:tcW w:w="367" w:type="pct"/>
            <w:vAlign w:val="center"/>
          </w:tcPr>
          <w:p w14:paraId="3ADF69F0" w14:textId="77777777" w:rsidR="00C049A0" w:rsidRPr="0058097C" w:rsidRDefault="00C049A0" w:rsidP="00C049A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7EFF4D0" w14:textId="77777777" w:rsidR="00C049A0" w:rsidRPr="0058097C" w:rsidRDefault="00C049A0" w:rsidP="00C049A0">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B8F8656" w14:textId="77777777" w:rsidR="00C049A0" w:rsidRPr="0058097C" w:rsidRDefault="00C049A0" w:rsidP="00C049A0">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C21629E" w14:textId="77777777" w:rsidR="00C049A0" w:rsidRPr="0058097C" w:rsidRDefault="00C049A0" w:rsidP="00C049A0">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7D104E9" w14:textId="77777777" w:rsidR="00C049A0" w:rsidRPr="0058097C" w:rsidRDefault="00C049A0" w:rsidP="00C049A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81C5418" w14:textId="77777777" w:rsidR="00C049A0" w:rsidRPr="0058097C" w:rsidRDefault="00C049A0" w:rsidP="00C049A0">
      <w:pPr>
        <w:jc w:val="both"/>
        <w:rPr>
          <w:rFonts w:ascii="Tahoma" w:hAnsi="Tahoma" w:cs="Tahoma"/>
          <w:i/>
          <w:iCs/>
          <w:sz w:val="18"/>
          <w:szCs w:val="18"/>
        </w:rPr>
      </w:pPr>
    </w:p>
    <w:p w14:paraId="71D31D25" w14:textId="77777777" w:rsidR="00C049A0" w:rsidRPr="00391350" w:rsidRDefault="00C049A0" w:rsidP="00C049A0">
      <w:pPr>
        <w:jc w:val="both"/>
        <w:rPr>
          <w:rFonts w:ascii="Tahoma" w:hAnsi="Tahoma" w:cs="Tahoma"/>
          <w:i/>
          <w:iCs/>
          <w:sz w:val="18"/>
          <w:szCs w:val="18"/>
        </w:rPr>
      </w:pPr>
      <w:r w:rsidRPr="0039135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B11FB2B" w14:textId="77777777" w:rsidR="00C049A0" w:rsidRPr="00391350" w:rsidRDefault="00C049A0" w:rsidP="007D5FB4">
      <w:pPr>
        <w:pStyle w:val="Prrafodelista"/>
        <w:widowControl w:val="0"/>
        <w:numPr>
          <w:ilvl w:val="0"/>
          <w:numId w:val="117"/>
        </w:numPr>
        <w:autoSpaceDE w:val="0"/>
        <w:autoSpaceDN w:val="0"/>
        <w:jc w:val="both"/>
        <w:rPr>
          <w:rFonts w:ascii="Tahoma" w:hAnsi="Tahoma" w:cs="Tahoma"/>
          <w:i/>
          <w:iCs/>
          <w:sz w:val="18"/>
          <w:szCs w:val="18"/>
        </w:rPr>
      </w:pPr>
      <w:r w:rsidRPr="00391350">
        <w:rPr>
          <w:rFonts w:ascii="Tahoma" w:hAnsi="Tahoma" w:cs="Tahoma"/>
          <w:b/>
          <w:bCs/>
          <w:i/>
          <w:iCs/>
          <w:sz w:val="18"/>
          <w:szCs w:val="18"/>
        </w:rPr>
        <w:t>ENTIDADES PÚBLICAS</w:t>
      </w:r>
      <w:r w:rsidRPr="00391350">
        <w:rPr>
          <w:rFonts w:ascii="Tahoma" w:hAnsi="Tahoma" w:cs="Tahoma"/>
          <w:i/>
          <w:iCs/>
          <w:sz w:val="18"/>
          <w:szCs w:val="18"/>
        </w:rPr>
        <w:t xml:space="preserve">: Certificados de Trabajo, Actas de Entrega Definitiva, Certificados de Terminación de Obra/Liquidación Final u otro equivalente. </w:t>
      </w:r>
    </w:p>
    <w:p w14:paraId="0BDD7BAA" w14:textId="77777777" w:rsidR="00C049A0" w:rsidRPr="00391350" w:rsidRDefault="00C049A0" w:rsidP="007D5FB4">
      <w:pPr>
        <w:pStyle w:val="Prrafodelista"/>
        <w:widowControl w:val="0"/>
        <w:numPr>
          <w:ilvl w:val="0"/>
          <w:numId w:val="117"/>
        </w:numPr>
        <w:autoSpaceDE w:val="0"/>
        <w:autoSpaceDN w:val="0"/>
        <w:jc w:val="both"/>
        <w:rPr>
          <w:rFonts w:ascii="Tahoma" w:hAnsi="Tahoma" w:cs="Tahoma"/>
          <w:i/>
          <w:iCs/>
          <w:sz w:val="18"/>
          <w:szCs w:val="18"/>
        </w:rPr>
      </w:pPr>
      <w:r w:rsidRPr="00391350">
        <w:rPr>
          <w:rFonts w:ascii="Tahoma" w:hAnsi="Tahoma" w:cs="Tahoma"/>
          <w:b/>
          <w:bCs/>
          <w:i/>
          <w:iCs/>
          <w:sz w:val="18"/>
          <w:szCs w:val="18"/>
        </w:rPr>
        <w:t>CONTRATOS CON PARTICULARES</w:t>
      </w:r>
      <w:r w:rsidRPr="00391350">
        <w:rPr>
          <w:rFonts w:ascii="Tahoma" w:hAnsi="Tahoma" w:cs="Tahoma"/>
          <w:i/>
          <w:iCs/>
          <w:sz w:val="18"/>
          <w:szCs w:val="18"/>
        </w:rPr>
        <w:t>: Certificados de Trabajo, Certificados de Terminación de servicio u otro documento que certifique la experiencia laboral requerida.</w:t>
      </w:r>
    </w:p>
    <w:p w14:paraId="4ADDD078" w14:textId="77777777" w:rsidR="00C049A0" w:rsidRPr="00391350" w:rsidRDefault="00C049A0" w:rsidP="00C049A0">
      <w:pPr>
        <w:jc w:val="both"/>
        <w:rPr>
          <w:rFonts w:ascii="Tahoma" w:hAnsi="Tahoma" w:cs="Tahoma"/>
          <w:i/>
          <w:iCs/>
          <w:sz w:val="18"/>
          <w:szCs w:val="18"/>
        </w:rPr>
      </w:pPr>
      <w:r w:rsidRPr="00391350">
        <w:rPr>
          <w:rFonts w:ascii="Tahoma" w:hAnsi="Tahoma" w:cs="Tahoma"/>
          <w:i/>
          <w:iCs/>
          <w:sz w:val="18"/>
          <w:szCs w:val="18"/>
        </w:rPr>
        <w:t>•</w:t>
      </w:r>
      <w:r w:rsidRPr="00391350">
        <w:rPr>
          <w:rFonts w:ascii="Tahoma" w:hAnsi="Tahoma" w:cs="Tahoma"/>
          <w:i/>
          <w:iCs/>
          <w:sz w:val="18"/>
          <w:szCs w:val="18"/>
        </w:rPr>
        <w:tab/>
        <w:t xml:space="preserve">Para la calificación de la Experiencia General y/o Especifica solo se considerarán los respaldos que registren </w:t>
      </w:r>
      <w:r w:rsidRPr="00391350">
        <w:rPr>
          <w:rFonts w:ascii="Tahoma" w:hAnsi="Tahoma" w:cs="Tahoma"/>
          <w:b/>
          <w:bCs/>
          <w:i/>
          <w:iCs/>
          <w:sz w:val="18"/>
          <w:szCs w:val="18"/>
          <w:u w:val="single"/>
        </w:rPr>
        <w:t>fecha de inicio y fin</w:t>
      </w:r>
      <w:r w:rsidRPr="00391350">
        <w:rPr>
          <w:rFonts w:ascii="Tahoma" w:hAnsi="Tahoma" w:cs="Tahoma"/>
          <w:i/>
          <w:iCs/>
          <w:sz w:val="18"/>
          <w:szCs w:val="18"/>
        </w:rPr>
        <w:t xml:space="preserve"> del servicio, especificando el monto y/o plazo ejecutado, según corresponda</w:t>
      </w:r>
      <w:r w:rsidRPr="00391350">
        <w:rPr>
          <w:rFonts w:ascii="Tahoma" w:hAnsi="Tahoma" w:cs="Tahoma"/>
        </w:rPr>
        <w:t>.</w:t>
      </w:r>
    </w:p>
    <w:p w14:paraId="3A936FC6" w14:textId="77777777" w:rsidR="00C049A0" w:rsidRDefault="00C049A0" w:rsidP="00C049A0">
      <w:pPr>
        <w:jc w:val="both"/>
        <w:rPr>
          <w:rFonts w:ascii="Tahoma" w:hAnsi="Tahoma" w:cs="Tahoma"/>
          <w:i/>
          <w:iCs/>
          <w:sz w:val="18"/>
          <w:szCs w:val="18"/>
        </w:rPr>
      </w:pPr>
      <w:r w:rsidRPr="00391350">
        <w:rPr>
          <w:rFonts w:ascii="Tahoma" w:hAnsi="Tahoma" w:cs="Tahoma"/>
          <w:i/>
          <w:iCs/>
          <w:sz w:val="18"/>
          <w:szCs w:val="18"/>
        </w:rPr>
        <w:t>•</w:t>
      </w:r>
      <w:r w:rsidRPr="00391350">
        <w:rPr>
          <w:rFonts w:ascii="Tahoma" w:hAnsi="Tahoma" w:cs="Tahoma"/>
          <w:i/>
          <w:iCs/>
          <w:sz w:val="18"/>
          <w:szCs w:val="18"/>
        </w:rPr>
        <w:tab/>
        <w:t>No se solicita experiencia de la empresa sino del personal.</w:t>
      </w:r>
    </w:p>
    <w:p w14:paraId="4533D326" w14:textId="77777777" w:rsidR="00C049A0" w:rsidRDefault="00C049A0" w:rsidP="00C049A0">
      <w:pPr>
        <w:jc w:val="both"/>
        <w:rPr>
          <w:rFonts w:ascii="Tahoma" w:hAnsi="Tahoma" w:cs="Tahoma"/>
          <w:b/>
        </w:rPr>
      </w:pPr>
    </w:p>
    <w:p w14:paraId="703838EF" w14:textId="77777777" w:rsidR="00C049A0" w:rsidRPr="00882269" w:rsidRDefault="00C049A0" w:rsidP="00C049A0">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049A0" w:rsidRPr="00882269" w14:paraId="45E50430" w14:textId="77777777" w:rsidTr="00C049A0">
        <w:trPr>
          <w:trHeight w:val="261"/>
        </w:trPr>
        <w:tc>
          <w:tcPr>
            <w:tcW w:w="1018" w:type="pct"/>
            <w:vMerge w:val="restart"/>
            <w:shd w:val="clear" w:color="auto" w:fill="D9E2F3" w:themeFill="accent5" w:themeFillTint="33"/>
            <w:vAlign w:val="center"/>
          </w:tcPr>
          <w:p w14:paraId="37ED2AC0"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08DE064"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DE63198" w14:textId="77777777" w:rsidR="00C049A0" w:rsidRPr="00882269" w:rsidRDefault="00C049A0" w:rsidP="00C049A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3098930"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FE09862"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Tiempo de participación en este Proyecto</w:t>
            </w:r>
          </w:p>
          <w:p w14:paraId="0642A5F3"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049A0" w:rsidRPr="00882269" w14:paraId="47057351" w14:textId="77777777" w:rsidTr="00C049A0">
        <w:trPr>
          <w:trHeight w:val="836"/>
        </w:trPr>
        <w:tc>
          <w:tcPr>
            <w:tcW w:w="1018" w:type="pct"/>
            <w:vMerge/>
            <w:shd w:val="clear" w:color="auto" w:fill="DBE5F1"/>
            <w:vAlign w:val="center"/>
          </w:tcPr>
          <w:p w14:paraId="7DDE8604" w14:textId="77777777" w:rsidR="00C049A0" w:rsidRPr="00882269" w:rsidRDefault="00C049A0" w:rsidP="00C049A0">
            <w:pPr>
              <w:jc w:val="both"/>
              <w:rPr>
                <w:rFonts w:ascii="Tahoma" w:hAnsi="Tahoma" w:cs="Tahoma"/>
                <w:sz w:val="18"/>
                <w:szCs w:val="18"/>
              </w:rPr>
            </w:pPr>
          </w:p>
        </w:tc>
        <w:tc>
          <w:tcPr>
            <w:tcW w:w="1178" w:type="pct"/>
            <w:vMerge/>
            <w:shd w:val="clear" w:color="auto" w:fill="DBE5F1"/>
            <w:vAlign w:val="center"/>
          </w:tcPr>
          <w:p w14:paraId="5CC84CD3" w14:textId="77777777" w:rsidR="00C049A0" w:rsidRPr="00882269" w:rsidRDefault="00C049A0" w:rsidP="00C049A0">
            <w:pPr>
              <w:jc w:val="both"/>
              <w:rPr>
                <w:rFonts w:ascii="Tahoma" w:hAnsi="Tahoma" w:cs="Tahoma"/>
                <w:sz w:val="18"/>
                <w:szCs w:val="18"/>
              </w:rPr>
            </w:pPr>
          </w:p>
        </w:tc>
        <w:tc>
          <w:tcPr>
            <w:tcW w:w="368" w:type="pct"/>
            <w:vMerge/>
            <w:shd w:val="clear" w:color="auto" w:fill="DBE5F1"/>
            <w:vAlign w:val="center"/>
          </w:tcPr>
          <w:p w14:paraId="0B3820C8" w14:textId="77777777" w:rsidR="00C049A0" w:rsidRPr="00882269" w:rsidRDefault="00C049A0" w:rsidP="00C049A0">
            <w:pPr>
              <w:jc w:val="center"/>
              <w:rPr>
                <w:rFonts w:ascii="Tahoma" w:hAnsi="Tahoma" w:cs="Tahoma"/>
                <w:b/>
                <w:sz w:val="18"/>
                <w:szCs w:val="18"/>
              </w:rPr>
            </w:pPr>
          </w:p>
        </w:tc>
        <w:tc>
          <w:tcPr>
            <w:tcW w:w="1777" w:type="pct"/>
            <w:vMerge/>
            <w:shd w:val="clear" w:color="auto" w:fill="DBE5F1"/>
            <w:vAlign w:val="center"/>
          </w:tcPr>
          <w:p w14:paraId="034E623D" w14:textId="77777777" w:rsidR="00C049A0" w:rsidRPr="00882269" w:rsidRDefault="00C049A0" w:rsidP="00C049A0">
            <w:pPr>
              <w:jc w:val="center"/>
              <w:rPr>
                <w:rFonts w:ascii="Tahoma" w:hAnsi="Tahoma" w:cs="Tahoma"/>
                <w:b/>
                <w:sz w:val="18"/>
                <w:szCs w:val="18"/>
              </w:rPr>
            </w:pPr>
          </w:p>
        </w:tc>
        <w:tc>
          <w:tcPr>
            <w:tcW w:w="659" w:type="pct"/>
            <w:vMerge/>
            <w:shd w:val="clear" w:color="auto" w:fill="DBE5F1"/>
            <w:vAlign w:val="center"/>
          </w:tcPr>
          <w:p w14:paraId="711B7FDF" w14:textId="77777777" w:rsidR="00C049A0" w:rsidRPr="00882269" w:rsidRDefault="00C049A0" w:rsidP="00C049A0">
            <w:pPr>
              <w:jc w:val="center"/>
              <w:rPr>
                <w:rFonts w:ascii="Tahoma" w:hAnsi="Tahoma" w:cs="Tahoma"/>
                <w:b/>
                <w:sz w:val="18"/>
                <w:szCs w:val="18"/>
              </w:rPr>
            </w:pPr>
          </w:p>
        </w:tc>
      </w:tr>
      <w:tr w:rsidR="00C049A0" w:rsidRPr="00882269" w14:paraId="566CA359" w14:textId="77777777" w:rsidTr="00C049A0">
        <w:trPr>
          <w:trHeight w:val="874"/>
        </w:trPr>
        <w:tc>
          <w:tcPr>
            <w:tcW w:w="1018" w:type="pct"/>
            <w:shd w:val="clear" w:color="auto" w:fill="auto"/>
            <w:vAlign w:val="center"/>
          </w:tcPr>
          <w:p w14:paraId="3725CB29"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FEFAA7A" w14:textId="77777777" w:rsidR="00C049A0" w:rsidRPr="00882269" w:rsidRDefault="00C049A0" w:rsidP="00C049A0">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86BE834" w14:textId="77777777" w:rsidR="00C049A0" w:rsidRPr="00882269" w:rsidRDefault="00C049A0" w:rsidP="00C049A0">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EB80396" w14:textId="77777777" w:rsidR="00C049A0" w:rsidRPr="00882269" w:rsidRDefault="00C049A0" w:rsidP="00C049A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46E4C29"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4.5</w:t>
            </w:r>
            <w:r w:rsidRPr="00F71767">
              <w:rPr>
                <w:rFonts w:ascii="Verdana" w:hAnsi="Verdana" w:cs="Tahoma"/>
                <w:b/>
                <w:bCs/>
                <w:color w:val="FF0000"/>
              </w:rPr>
              <w:t xml:space="preserve"> meses</w:t>
            </w:r>
          </w:p>
        </w:tc>
      </w:tr>
      <w:tr w:rsidR="00C049A0" w:rsidRPr="00882269" w14:paraId="6BFDEF68" w14:textId="77777777" w:rsidTr="00C049A0">
        <w:trPr>
          <w:trHeight w:val="785"/>
        </w:trPr>
        <w:tc>
          <w:tcPr>
            <w:tcW w:w="1018" w:type="pct"/>
            <w:shd w:val="clear" w:color="auto" w:fill="auto"/>
          </w:tcPr>
          <w:p w14:paraId="20C38119" w14:textId="77777777" w:rsidR="00C049A0" w:rsidRPr="00882269" w:rsidRDefault="00C049A0" w:rsidP="00C049A0">
            <w:pPr>
              <w:rPr>
                <w:rFonts w:ascii="Tahoma" w:hAnsi="Tahoma" w:cs="Tahoma"/>
                <w:sz w:val="18"/>
                <w:szCs w:val="18"/>
              </w:rPr>
            </w:pPr>
          </w:p>
          <w:p w14:paraId="073C67EA" w14:textId="77777777" w:rsidR="00C049A0" w:rsidRPr="00882269" w:rsidRDefault="00C049A0" w:rsidP="00C049A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36B2897" w14:textId="77777777" w:rsidR="00C049A0" w:rsidRPr="00882269" w:rsidRDefault="00C049A0" w:rsidP="00C049A0">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101059E" w14:textId="77777777" w:rsidR="00C049A0" w:rsidRPr="00882269" w:rsidRDefault="00C049A0" w:rsidP="00C049A0">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F41534C" w14:textId="77777777" w:rsidR="00C049A0" w:rsidRPr="00882269" w:rsidRDefault="00C049A0" w:rsidP="00C049A0">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825365E"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6A390FD"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049A0" w:rsidRPr="00882269" w14:paraId="3FDA1D66" w14:textId="77777777" w:rsidTr="00C049A0">
        <w:trPr>
          <w:trHeight w:val="959"/>
        </w:trPr>
        <w:tc>
          <w:tcPr>
            <w:tcW w:w="1018" w:type="pct"/>
            <w:shd w:val="clear" w:color="auto" w:fill="auto"/>
          </w:tcPr>
          <w:p w14:paraId="07D65D26" w14:textId="77777777" w:rsidR="00C049A0" w:rsidRPr="00882269" w:rsidRDefault="00C049A0" w:rsidP="00C049A0">
            <w:pPr>
              <w:rPr>
                <w:rFonts w:ascii="Tahoma" w:hAnsi="Tahoma" w:cs="Tahoma"/>
                <w:sz w:val="18"/>
                <w:szCs w:val="18"/>
              </w:rPr>
            </w:pPr>
            <w:r w:rsidRPr="00882269">
              <w:rPr>
                <w:rFonts w:ascii="Tahoma" w:hAnsi="Tahoma" w:cs="Tahoma"/>
                <w:sz w:val="18"/>
                <w:szCs w:val="18"/>
              </w:rPr>
              <w:t>Formación no excluyente</w:t>
            </w:r>
          </w:p>
          <w:p w14:paraId="45C031BA" w14:textId="77777777" w:rsidR="00C049A0" w:rsidRPr="00882269" w:rsidRDefault="00C049A0" w:rsidP="00C049A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9408BE0" w14:textId="77777777" w:rsidR="00C049A0" w:rsidRPr="00882269" w:rsidRDefault="00C049A0" w:rsidP="00C049A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C431260" w14:textId="77777777" w:rsidR="00C049A0" w:rsidRPr="00882269" w:rsidRDefault="00C049A0" w:rsidP="00C049A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424CC68"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2C2A253"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049A0" w:rsidRPr="00882269" w14:paraId="35D37BE6" w14:textId="77777777" w:rsidTr="00C049A0">
        <w:trPr>
          <w:trHeight w:val="1098"/>
        </w:trPr>
        <w:tc>
          <w:tcPr>
            <w:tcW w:w="1018" w:type="pct"/>
            <w:shd w:val="clear" w:color="auto" w:fill="auto"/>
          </w:tcPr>
          <w:p w14:paraId="2DA6A454" w14:textId="77777777" w:rsidR="00C049A0" w:rsidRPr="00882269" w:rsidRDefault="00C049A0" w:rsidP="00C049A0">
            <w:pPr>
              <w:rPr>
                <w:rFonts w:ascii="Tahoma" w:hAnsi="Tahoma" w:cs="Tahoma"/>
                <w:sz w:val="18"/>
                <w:szCs w:val="18"/>
              </w:rPr>
            </w:pPr>
            <w:r w:rsidRPr="00882269">
              <w:rPr>
                <w:rFonts w:ascii="Tahoma" w:hAnsi="Tahoma" w:cs="Tahoma"/>
                <w:sz w:val="18"/>
                <w:szCs w:val="18"/>
              </w:rPr>
              <w:t>Formación no excluyente</w:t>
            </w:r>
          </w:p>
          <w:p w14:paraId="6CFAEEEC" w14:textId="77777777" w:rsidR="00C049A0" w:rsidRPr="00882269" w:rsidRDefault="00C049A0" w:rsidP="00C049A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1ACCDB7" w14:textId="77777777" w:rsidR="00C049A0" w:rsidRPr="00882269" w:rsidRDefault="00C049A0" w:rsidP="00C049A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D5CDA99" w14:textId="77777777" w:rsidR="00C049A0" w:rsidRPr="00882269" w:rsidRDefault="00C049A0" w:rsidP="00C049A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E3ACF76"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135BE53"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049A0" w:rsidRPr="00882269" w14:paraId="1B505579" w14:textId="77777777" w:rsidTr="00C049A0">
        <w:trPr>
          <w:trHeight w:val="1102"/>
        </w:trPr>
        <w:tc>
          <w:tcPr>
            <w:tcW w:w="1018" w:type="pct"/>
            <w:shd w:val="clear" w:color="auto" w:fill="auto"/>
          </w:tcPr>
          <w:p w14:paraId="0D45093D" w14:textId="77777777" w:rsidR="00C049A0" w:rsidRPr="00882269" w:rsidRDefault="00C049A0" w:rsidP="00C049A0">
            <w:pPr>
              <w:rPr>
                <w:rFonts w:ascii="Tahoma" w:hAnsi="Tahoma" w:cs="Tahoma"/>
                <w:sz w:val="18"/>
                <w:szCs w:val="18"/>
              </w:rPr>
            </w:pPr>
            <w:r w:rsidRPr="00882269">
              <w:rPr>
                <w:rFonts w:ascii="Tahoma" w:hAnsi="Tahoma" w:cs="Tahoma"/>
                <w:sz w:val="18"/>
                <w:szCs w:val="18"/>
              </w:rPr>
              <w:lastRenderedPageBreak/>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C80251B" w14:textId="77777777" w:rsidR="00C049A0" w:rsidRPr="00882269" w:rsidRDefault="00C049A0" w:rsidP="00C049A0">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B1C3C46" w14:textId="77777777" w:rsidR="00C049A0" w:rsidRPr="00882269" w:rsidRDefault="00C049A0" w:rsidP="00C049A0">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15411D81"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E1589B1"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19"/>
    </w:tbl>
    <w:p w14:paraId="73EBB455" w14:textId="77777777" w:rsidR="00C049A0" w:rsidRPr="00882269" w:rsidRDefault="00C049A0" w:rsidP="00C049A0">
      <w:pPr>
        <w:spacing w:line="260" w:lineRule="atLeast"/>
        <w:ind w:left="709"/>
        <w:jc w:val="both"/>
        <w:rPr>
          <w:rFonts w:ascii="Tahoma" w:hAnsi="Tahoma" w:cs="Tahoma"/>
          <w:b/>
          <w:i/>
        </w:rPr>
      </w:pPr>
    </w:p>
    <w:p w14:paraId="3472159E" w14:textId="77777777" w:rsidR="00C049A0" w:rsidRPr="00882269" w:rsidRDefault="00C049A0" w:rsidP="00C049A0">
      <w:pPr>
        <w:spacing w:line="260" w:lineRule="atLeast"/>
        <w:jc w:val="both"/>
        <w:rPr>
          <w:rFonts w:ascii="Tahoma" w:hAnsi="Tahoma" w:cs="Tahoma"/>
          <w:b/>
          <w:i/>
        </w:rPr>
      </w:pPr>
      <w:r w:rsidRPr="00882269">
        <w:rPr>
          <w:rFonts w:ascii="Tahoma" w:hAnsi="Tahoma" w:cs="Tahoma"/>
          <w:b/>
          <w:i/>
        </w:rPr>
        <w:t>NOTAS:</w:t>
      </w:r>
    </w:p>
    <w:p w14:paraId="17B4283E" w14:textId="77777777" w:rsidR="00C049A0" w:rsidRPr="00391350" w:rsidRDefault="00C049A0" w:rsidP="00C049A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w:t>
      </w:r>
      <w:r w:rsidRPr="00391350">
        <w:rPr>
          <w:rFonts w:ascii="Tahoma" w:hAnsi="Tahoma" w:cs="Tahoma"/>
        </w:rPr>
        <w:t>anexar fotocopia de carnet de identidad y documentos de respaldos declarados en el formulario A-4.</w:t>
      </w:r>
    </w:p>
    <w:p w14:paraId="75787DD4" w14:textId="77777777" w:rsidR="00C049A0" w:rsidRPr="00391350" w:rsidRDefault="00C049A0" w:rsidP="00C049A0">
      <w:pPr>
        <w:spacing w:line="260" w:lineRule="atLeast"/>
        <w:ind w:left="708" w:hanging="282"/>
        <w:contextualSpacing/>
        <w:jc w:val="both"/>
        <w:rPr>
          <w:rFonts w:ascii="Tahoma" w:hAnsi="Tahoma" w:cs="Tahoma"/>
        </w:rPr>
      </w:pPr>
      <w:r w:rsidRPr="00391350">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p w14:paraId="2A802DC5" w14:textId="77777777" w:rsidR="00C049A0" w:rsidRDefault="00C049A0" w:rsidP="00C049A0">
      <w:pPr>
        <w:numPr>
          <w:ilvl w:val="0"/>
          <w:numId w:val="70"/>
        </w:numPr>
        <w:spacing w:line="260" w:lineRule="atLeast"/>
        <w:ind w:left="709" w:hanging="283"/>
        <w:contextualSpacing/>
        <w:jc w:val="both"/>
        <w:rPr>
          <w:rFonts w:ascii="Tahoma" w:hAnsi="Tahoma" w:cs="Tahoma"/>
        </w:rPr>
      </w:pPr>
      <w:r w:rsidRPr="00391350">
        <w:rPr>
          <w:rFonts w:ascii="Tahoma" w:hAnsi="Tahoma" w:cs="Tahoma"/>
          <w:b/>
          <w:bCs/>
        </w:rPr>
        <w:t>Para el Técnico Operativo de Área (TOA)</w:t>
      </w:r>
      <w:r w:rsidRPr="00391350">
        <w:rPr>
          <w:rFonts w:ascii="Tahoma" w:hAnsi="Tahoma" w:cs="Tahoma"/>
        </w:rPr>
        <w:t xml:space="preserve"> la experiencia será tomada en cuenta a partir del título en Provisión Nacional y para el resto del personal con formación solicitada la experiencia será tomada a partir de la emisión del documento</w:t>
      </w:r>
      <w:r w:rsidRPr="00A36FBE">
        <w:rPr>
          <w:rFonts w:ascii="Tahoma" w:hAnsi="Tahoma" w:cs="Tahoma"/>
        </w:rPr>
        <w:t xml:space="preserve"> declarado y respaldado.</w:t>
      </w:r>
    </w:p>
    <w:p w14:paraId="1268ACDF" w14:textId="77777777" w:rsidR="00C049A0" w:rsidRDefault="00C049A0" w:rsidP="00C049A0">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4BC935E" w14:textId="77777777" w:rsidR="00C049A0" w:rsidRPr="008A5BA6" w:rsidRDefault="00C049A0" w:rsidP="00C049A0">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w:t>
      </w:r>
      <w:r>
        <w:rPr>
          <w:rFonts w:ascii="Tahoma" w:hAnsi="Tahoma" w:cs="Tahoma"/>
        </w:rPr>
        <w:t xml:space="preserve">o </w:t>
      </w:r>
      <w:r w:rsidRPr="00832113">
        <w:rPr>
          <w:rFonts w:ascii="Tahoma" w:hAnsi="Tahoma" w:cs="Tahoma"/>
          <w:color w:val="FF0000"/>
        </w:rPr>
        <w:t>certificado de egreso</w:t>
      </w:r>
      <w:r w:rsidRPr="00832113">
        <w:rPr>
          <w:rFonts w:ascii="Tahoma" w:hAnsi="Tahoma" w:cs="Tahoma"/>
        </w:rPr>
        <w:t xml:space="preserve"> </w:t>
      </w:r>
      <w:r w:rsidRPr="00A36FBE">
        <w:rPr>
          <w:rFonts w:ascii="Tahoma" w:hAnsi="Tahoma" w:cs="Tahoma"/>
        </w:rPr>
        <w:t xml:space="preserve">respectivamente. </w:t>
      </w:r>
    </w:p>
    <w:p w14:paraId="616E6B5E" w14:textId="77777777" w:rsidR="00C049A0" w:rsidRPr="00882269" w:rsidRDefault="00C049A0" w:rsidP="00C049A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419D667" w14:textId="77777777" w:rsidR="00C049A0" w:rsidRPr="00882269" w:rsidRDefault="00C049A0" w:rsidP="00C049A0">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E4324C7" w14:textId="77777777" w:rsidR="00C049A0" w:rsidRPr="00882269" w:rsidRDefault="00C049A0" w:rsidP="00C049A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0E6CDB3" w14:textId="77777777" w:rsidR="00C049A0" w:rsidRPr="00882269" w:rsidRDefault="00C049A0" w:rsidP="00C049A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16DF29E" w14:textId="77777777" w:rsidR="00C049A0" w:rsidRPr="00882269" w:rsidRDefault="00C049A0" w:rsidP="00C049A0">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2015FC7" w14:textId="77777777" w:rsidR="00C049A0" w:rsidRPr="00882269" w:rsidRDefault="00C049A0" w:rsidP="00C049A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9C44C77" w14:textId="77777777" w:rsidR="00C049A0" w:rsidRPr="00882269" w:rsidRDefault="00C049A0" w:rsidP="00C049A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2AB65A6E" w14:textId="77777777" w:rsidR="00C049A0" w:rsidRPr="00882269" w:rsidRDefault="00C049A0" w:rsidP="00C049A0">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0B808B3" w14:textId="77777777" w:rsidR="00C049A0" w:rsidRPr="00882269" w:rsidRDefault="00C049A0" w:rsidP="00C049A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F329398" w14:textId="77777777" w:rsidR="00C049A0" w:rsidRPr="0058097C" w:rsidRDefault="00C049A0" w:rsidP="00C049A0">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882269">
        <w:rPr>
          <w:rFonts w:ascii="Tahoma" w:hAnsi="Tahoma" w:cs="Tahoma"/>
        </w:rPr>
        <w:lastRenderedPageBreak/>
        <w:t xml:space="preserve">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254FC84"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41684D0A" w14:textId="77777777" w:rsidR="00C049A0" w:rsidRPr="00882269" w:rsidRDefault="00C049A0" w:rsidP="00C049A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960407D" w14:textId="77777777" w:rsidR="00C049A0" w:rsidRPr="00882269" w:rsidRDefault="00C049A0" w:rsidP="00C049A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049A0" w:rsidRPr="00882269" w14:paraId="05FC69EE" w14:textId="77777777" w:rsidTr="00C049A0">
        <w:trPr>
          <w:trHeight w:val="570"/>
          <w:jc w:val="center"/>
        </w:trPr>
        <w:tc>
          <w:tcPr>
            <w:tcW w:w="3127" w:type="dxa"/>
            <w:shd w:val="clear" w:color="auto" w:fill="17365D"/>
            <w:vAlign w:val="center"/>
          </w:tcPr>
          <w:p w14:paraId="5C96DCAA" w14:textId="77777777" w:rsidR="00C049A0" w:rsidRPr="00882269" w:rsidRDefault="00C049A0" w:rsidP="00C049A0">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29C5D1F" w14:textId="77777777" w:rsidR="00C049A0" w:rsidRPr="00882269" w:rsidRDefault="00C049A0" w:rsidP="00C049A0">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3AD2F4C" w14:textId="77777777" w:rsidR="00C049A0" w:rsidRPr="00882269" w:rsidRDefault="00C049A0" w:rsidP="00C049A0">
            <w:pPr>
              <w:jc w:val="center"/>
              <w:rPr>
                <w:rFonts w:ascii="Tahoma" w:hAnsi="Tahoma" w:cs="Tahoma"/>
                <w:b/>
                <w:lang w:eastAsia="es-ES"/>
              </w:rPr>
            </w:pPr>
            <w:r w:rsidRPr="00882269">
              <w:rPr>
                <w:rFonts w:ascii="Tahoma" w:hAnsi="Tahoma" w:cs="Tahoma"/>
                <w:b/>
                <w:lang w:eastAsia="es-ES"/>
              </w:rPr>
              <w:t>Almacén</w:t>
            </w:r>
          </w:p>
        </w:tc>
      </w:tr>
      <w:tr w:rsidR="00C049A0" w:rsidRPr="00882269" w14:paraId="652E4B0B" w14:textId="77777777" w:rsidTr="00C049A0">
        <w:trPr>
          <w:trHeight w:hRule="exact" w:val="330"/>
          <w:jc w:val="center"/>
        </w:trPr>
        <w:tc>
          <w:tcPr>
            <w:tcW w:w="3127" w:type="dxa"/>
            <w:shd w:val="clear" w:color="auto" w:fill="auto"/>
          </w:tcPr>
          <w:p w14:paraId="3F78717B" w14:textId="77777777" w:rsidR="00C049A0" w:rsidRPr="00496E2A" w:rsidRDefault="00C049A0" w:rsidP="00C049A0">
            <w:pPr>
              <w:spacing w:line="300" w:lineRule="auto"/>
              <w:jc w:val="both"/>
              <w:rPr>
                <w:rFonts w:ascii="Tahoma" w:hAnsi="Tahoma" w:cs="Tahoma"/>
                <w:color w:val="FF0000"/>
                <w:lang w:eastAsia="es-ES"/>
              </w:rPr>
            </w:pPr>
            <w:r w:rsidRPr="008915CD">
              <w:rPr>
                <w:rFonts w:ascii="Tahoma" w:hAnsi="Tahoma" w:cs="Tahoma"/>
                <w:color w:val="FF0000"/>
                <w:lang w:eastAsia="es-ES"/>
              </w:rPr>
              <w:t>PACHJIRI</w:t>
            </w:r>
          </w:p>
        </w:tc>
        <w:tc>
          <w:tcPr>
            <w:tcW w:w="2010" w:type="dxa"/>
            <w:shd w:val="clear" w:color="auto" w:fill="auto"/>
          </w:tcPr>
          <w:p w14:paraId="0AA640FF" w14:textId="77777777" w:rsidR="00C049A0" w:rsidRPr="00496E2A" w:rsidRDefault="00C049A0" w:rsidP="00C049A0">
            <w:pPr>
              <w:spacing w:line="300" w:lineRule="auto"/>
              <w:jc w:val="center"/>
              <w:rPr>
                <w:rFonts w:ascii="Tahoma" w:hAnsi="Tahoma" w:cs="Tahoma"/>
                <w:color w:val="FF0000"/>
                <w:lang w:eastAsia="es-ES"/>
              </w:rPr>
            </w:pPr>
            <w:r w:rsidRPr="00496E2A">
              <w:rPr>
                <w:rFonts w:ascii="Tahoma" w:hAnsi="Tahoma" w:cs="Tahoma"/>
                <w:color w:val="FF0000"/>
                <w:lang w:val="en-US" w:eastAsia="es-ES"/>
              </w:rPr>
              <w:t>SI</w:t>
            </w:r>
          </w:p>
        </w:tc>
        <w:tc>
          <w:tcPr>
            <w:tcW w:w="2782" w:type="dxa"/>
            <w:shd w:val="clear" w:color="auto" w:fill="auto"/>
          </w:tcPr>
          <w:p w14:paraId="27182ACA" w14:textId="77777777" w:rsidR="00C049A0" w:rsidRPr="00496E2A" w:rsidRDefault="00C049A0" w:rsidP="00C049A0">
            <w:pPr>
              <w:jc w:val="center"/>
              <w:rPr>
                <w:rFonts w:ascii="Tahoma" w:hAnsi="Tahoma" w:cs="Tahoma"/>
                <w:color w:val="FF0000"/>
              </w:rPr>
            </w:pPr>
            <w:r w:rsidRPr="00496E2A">
              <w:rPr>
                <w:rFonts w:ascii="Tahoma" w:hAnsi="Tahoma" w:cs="Tahoma"/>
                <w:color w:val="FF0000"/>
                <w:lang w:eastAsia="es-ES"/>
              </w:rPr>
              <w:t>SI</w:t>
            </w:r>
          </w:p>
        </w:tc>
      </w:tr>
      <w:tr w:rsidR="00C049A0" w:rsidRPr="00882269" w14:paraId="55F69802" w14:textId="77777777" w:rsidTr="00C049A0">
        <w:trPr>
          <w:trHeight w:hRule="exact" w:val="330"/>
          <w:jc w:val="center"/>
        </w:trPr>
        <w:tc>
          <w:tcPr>
            <w:tcW w:w="3127" w:type="dxa"/>
            <w:shd w:val="clear" w:color="auto" w:fill="BFBFBF"/>
          </w:tcPr>
          <w:p w14:paraId="3C01BFA9" w14:textId="77777777" w:rsidR="00C049A0" w:rsidRPr="00496E2A" w:rsidRDefault="00C049A0" w:rsidP="00C049A0">
            <w:pPr>
              <w:spacing w:line="300" w:lineRule="auto"/>
              <w:jc w:val="right"/>
              <w:rPr>
                <w:rFonts w:ascii="Tahoma" w:hAnsi="Tahoma" w:cs="Tahoma"/>
                <w:b/>
                <w:lang w:eastAsia="es-ES"/>
              </w:rPr>
            </w:pPr>
            <w:r w:rsidRPr="00496E2A">
              <w:rPr>
                <w:rFonts w:ascii="Tahoma" w:hAnsi="Tahoma" w:cs="Tahoma"/>
                <w:b/>
                <w:lang w:val="en-US" w:eastAsia="es-BO"/>
              </w:rPr>
              <w:t>TOTAL</w:t>
            </w:r>
          </w:p>
        </w:tc>
        <w:tc>
          <w:tcPr>
            <w:tcW w:w="2010" w:type="dxa"/>
            <w:shd w:val="clear" w:color="auto" w:fill="BFBFBF"/>
          </w:tcPr>
          <w:p w14:paraId="2A2287FE" w14:textId="77777777" w:rsidR="00C049A0" w:rsidRPr="00496E2A" w:rsidRDefault="00C049A0" w:rsidP="00C049A0">
            <w:pPr>
              <w:spacing w:line="300" w:lineRule="auto"/>
              <w:jc w:val="center"/>
              <w:rPr>
                <w:rFonts w:ascii="Tahoma" w:hAnsi="Tahoma" w:cs="Tahoma"/>
                <w:b/>
                <w:bCs/>
                <w:color w:val="FF0000"/>
                <w:lang w:eastAsia="es-ES"/>
              </w:rPr>
            </w:pPr>
            <w:r w:rsidRPr="00496E2A">
              <w:rPr>
                <w:rFonts w:ascii="Tahoma" w:hAnsi="Tahoma" w:cs="Tahoma"/>
                <w:b/>
                <w:bCs/>
                <w:color w:val="FF0000"/>
                <w:lang w:eastAsia="es-ES"/>
              </w:rPr>
              <w:t>1</w:t>
            </w:r>
          </w:p>
        </w:tc>
        <w:tc>
          <w:tcPr>
            <w:tcW w:w="2782" w:type="dxa"/>
            <w:shd w:val="clear" w:color="auto" w:fill="BFBFBF"/>
          </w:tcPr>
          <w:p w14:paraId="09C7EDB3" w14:textId="77777777" w:rsidR="00C049A0" w:rsidRPr="00496E2A" w:rsidRDefault="00C049A0" w:rsidP="00C049A0">
            <w:pPr>
              <w:jc w:val="center"/>
              <w:rPr>
                <w:rFonts w:ascii="Tahoma" w:hAnsi="Tahoma" w:cs="Tahoma"/>
                <w:b/>
                <w:bCs/>
                <w:color w:val="FF0000"/>
              </w:rPr>
            </w:pPr>
            <w:r w:rsidRPr="00496E2A">
              <w:rPr>
                <w:rFonts w:ascii="Tahoma" w:hAnsi="Tahoma" w:cs="Tahoma"/>
                <w:b/>
                <w:bCs/>
                <w:color w:val="FF0000"/>
                <w:lang w:eastAsia="es-ES"/>
              </w:rPr>
              <w:t>1</w:t>
            </w:r>
          </w:p>
        </w:tc>
      </w:tr>
    </w:tbl>
    <w:p w14:paraId="70327677" w14:textId="77777777" w:rsidR="00C049A0" w:rsidRPr="00882269" w:rsidRDefault="00C049A0" w:rsidP="00C049A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AF7A917" w14:textId="77777777" w:rsidR="00C049A0" w:rsidRPr="00882269" w:rsidRDefault="00C049A0" w:rsidP="00C049A0">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A1ECCEA" w14:textId="77777777" w:rsidR="00C049A0" w:rsidRPr="00882269" w:rsidRDefault="00C049A0" w:rsidP="00C049A0">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AA82CFC" w14:textId="77777777" w:rsidR="00C049A0" w:rsidRPr="00882269" w:rsidRDefault="00C049A0" w:rsidP="00C049A0">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0D2A2AD" w14:textId="77777777" w:rsidR="00C049A0" w:rsidRPr="00882269" w:rsidRDefault="00C049A0" w:rsidP="00C049A0">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BB7AC9B" w14:textId="77777777" w:rsidR="00C049A0" w:rsidRPr="00882269" w:rsidRDefault="00C049A0" w:rsidP="00C049A0">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0655D0C" w14:textId="77777777" w:rsidR="00C049A0" w:rsidRPr="00882269" w:rsidRDefault="00C049A0" w:rsidP="00C049A0">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3" w:name="_Toc536520833"/>
      <w:bookmarkStart w:id="124" w:name="_Toc71811168"/>
      <w:r w:rsidRPr="00882269">
        <w:rPr>
          <w:rFonts w:ascii="Tahoma" w:hAnsi="Tahoma" w:cs="Tahoma"/>
          <w:b/>
          <w:bCs/>
          <w:color w:val="000000"/>
          <w:kern w:val="32"/>
          <w:lang w:val="es-ES_tradnl"/>
        </w:rPr>
        <w:t>EQUIPO, MAQUINARIA, VEHÍCULOS Y OTROS</w:t>
      </w:r>
      <w:bookmarkEnd w:id="123"/>
      <w:bookmarkEnd w:id="124"/>
    </w:p>
    <w:p w14:paraId="6BAF6BAD"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049A0" w:rsidRPr="00882269" w14:paraId="05F0F701" w14:textId="77777777" w:rsidTr="00C049A0">
        <w:trPr>
          <w:jc w:val="center"/>
        </w:trPr>
        <w:tc>
          <w:tcPr>
            <w:tcW w:w="421" w:type="dxa"/>
            <w:shd w:val="clear" w:color="auto" w:fill="D9E2F3" w:themeFill="accent5" w:themeFillTint="33"/>
            <w:vAlign w:val="center"/>
          </w:tcPr>
          <w:p w14:paraId="43C2AF47" w14:textId="77777777" w:rsidR="00C049A0" w:rsidRPr="00882269" w:rsidRDefault="00C049A0" w:rsidP="00C049A0">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ECB1222" w14:textId="77777777" w:rsidR="00C049A0" w:rsidRPr="00882269" w:rsidRDefault="00C049A0" w:rsidP="00C049A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F8365EF" w14:textId="77777777" w:rsidR="00C049A0" w:rsidRPr="00882269" w:rsidRDefault="00C049A0" w:rsidP="00C049A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EEA7BE2" w14:textId="77777777" w:rsidR="00C049A0" w:rsidRPr="00882269" w:rsidRDefault="00C049A0" w:rsidP="00C049A0">
            <w:pPr>
              <w:jc w:val="center"/>
              <w:rPr>
                <w:rFonts w:ascii="Tahoma" w:hAnsi="Tahoma" w:cs="Tahoma"/>
                <w:b/>
              </w:rPr>
            </w:pPr>
          </w:p>
          <w:p w14:paraId="249F62E5" w14:textId="77777777" w:rsidR="00C049A0" w:rsidRPr="00882269" w:rsidRDefault="00C049A0" w:rsidP="00C049A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1A1C436" w14:textId="77777777" w:rsidR="00C049A0" w:rsidRPr="00882269" w:rsidRDefault="00C049A0" w:rsidP="00C049A0">
            <w:pPr>
              <w:jc w:val="center"/>
              <w:rPr>
                <w:rFonts w:ascii="Tahoma" w:hAnsi="Tahoma" w:cs="Tahoma"/>
                <w:b/>
              </w:rPr>
            </w:pPr>
            <w:r w:rsidRPr="00882269">
              <w:rPr>
                <w:rFonts w:ascii="Tahoma" w:hAnsi="Tahoma" w:cs="Tahoma"/>
                <w:b/>
              </w:rPr>
              <w:t>Tiempo de participación en este Proyecto</w:t>
            </w:r>
          </w:p>
        </w:tc>
      </w:tr>
      <w:tr w:rsidR="00C049A0" w:rsidRPr="00882269" w14:paraId="2CA58E3B" w14:textId="77777777" w:rsidTr="00C049A0">
        <w:trPr>
          <w:jc w:val="center"/>
        </w:trPr>
        <w:tc>
          <w:tcPr>
            <w:tcW w:w="421" w:type="dxa"/>
            <w:shd w:val="clear" w:color="auto" w:fill="auto"/>
            <w:vAlign w:val="center"/>
          </w:tcPr>
          <w:p w14:paraId="08409B5D"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194E287"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 xml:space="preserve">Camioneta mayor o igual a </w:t>
            </w:r>
            <w:r w:rsidRPr="00496E2A">
              <w:rPr>
                <w:rFonts w:ascii="Tahoma" w:hAnsi="Tahoma" w:cs="Tahoma"/>
                <w:sz w:val="18"/>
                <w:szCs w:val="18"/>
                <w:lang w:eastAsia="es-BO"/>
              </w:rPr>
              <w:t xml:space="preserve">2350 </w:t>
            </w:r>
            <w:proofErr w:type="spellStart"/>
            <w:r w:rsidRPr="00496E2A">
              <w:rPr>
                <w:rFonts w:ascii="Tahoma" w:hAnsi="Tahoma" w:cs="Tahoma"/>
                <w:sz w:val="18"/>
                <w:szCs w:val="18"/>
                <w:lang w:eastAsia="es-BO"/>
              </w:rPr>
              <w:t>cc.</w:t>
            </w:r>
            <w:proofErr w:type="spellEnd"/>
            <w:r w:rsidRPr="00496E2A">
              <w:rPr>
                <w:rFonts w:ascii="Tahoma" w:hAnsi="Tahoma" w:cs="Tahoma"/>
                <w:sz w:val="18"/>
                <w:szCs w:val="18"/>
                <w:lang w:eastAsia="es-BO"/>
              </w:rPr>
              <w:t>,</w:t>
            </w:r>
            <w:r w:rsidRPr="00496E2A">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7C3212C" w14:textId="77777777" w:rsidR="00C049A0" w:rsidRPr="00496E2A" w:rsidRDefault="00C049A0" w:rsidP="00C049A0">
            <w:pPr>
              <w:spacing w:line="300" w:lineRule="auto"/>
              <w:jc w:val="center"/>
              <w:rPr>
                <w:rFonts w:ascii="Tahoma" w:hAnsi="Tahoma" w:cs="Tahoma"/>
                <w:b/>
                <w:bCs/>
                <w:sz w:val="18"/>
                <w:szCs w:val="18"/>
              </w:rPr>
            </w:pPr>
            <w:r w:rsidRPr="00496E2A">
              <w:rPr>
                <w:rFonts w:ascii="Tahoma" w:hAnsi="Tahoma" w:cs="Tahoma"/>
                <w:b/>
                <w:bCs/>
                <w:color w:val="FF0000"/>
                <w:sz w:val="18"/>
                <w:szCs w:val="18"/>
              </w:rPr>
              <w:t>1</w:t>
            </w:r>
          </w:p>
        </w:tc>
        <w:tc>
          <w:tcPr>
            <w:tcW w:w="1702" w:type="dxa"/>
            <w:vMerge w:val="restart"/>
            <w:vAlign w:val="center"/>
          </w:tcPr>
          <w:p w14:paraId="53DC5D70" w14:textId="77777777" w:rsidR="00C049A0" w:rsidRPr="00882269" w:rsidRDefault="00C049A0" w:rsidP="00C049A0">
            <w:pPr>
              <w:spacing w:line="300" w:lineRule="auto"/>
              <w:contextualSpacing/>
              <w:jc w:val="center"/>
              <w:rPr>
                <w:rFonts w:ascii="Tahoma" w:hAnsi="Tahoma" w:cs="Tahoma"/>
                <w:b/>
                <w:sz w:val="18"/>
                <w:szCs w:val="18"/>
              </w:rPr>
            </w:pPr>
          </w:p>
          <w:p w14:paraId="47F98454" w14:textId="77777777" w:rsidR="00C049A0" w:rsidRPr="00882269" w:rsidRDefault="00C049A0" w:rsidP="00C049A0">
            <w:pPr>
              <w:spacing w:line="300" w:lineRule="auto"/>
              <w:contextualSpacing/>
              <w:jc w:val="center"/>
              <w:rPr>
                <w:rFonts w:ascii="Tahoma" w:hAnsi="Tahoma" w:cs="Tahoma"/>
                <w:b/>
                <w:sz w:val="18"/>
                <w:szCs w:val="18"/>
              </w:rPr>
            </w:pPr>
          </w:p>
          <w:p w14:paraId="4A5660E8" w14:textId="77777777" w:rsidR="00C049A0" w:rsidRPr="00882269" w:rsidRDefault="00C049A0" w:rsidP="00C049A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ED08EAD" w14:textId="77777777" w:rsidR="00C049A0" w:rsidRPr="00882269" w:rsidRDefault="00C049A0" w:rsidP="00C049A0">
            <w:pPr>
              <w:spacing w:line="300" w:lineRule="auto"/>
              <w:jc w:val="center"/>
              <w:rPr>
                <w:rFonts w:ascii="Tahoma" w:hAnsi="Tahoma" w:cs="Tahoma"/>
                <w:b/>
                <w:sz w:val="18"/>
                <w:szCs w:val="18"/>
              </w:rPr>
            </w:pPr>
          </w:p>
          <w:p w14:paraId="51FE805A" w14:textId="77777777" w:rsidR="00C049A0" w:rsidRPr="00882269" w:rsidRDefault="00C049A0" w:rsidP="00C049A0">
            <w:pPr>
              <w:spacing w:line="300" w:lineRule="auto"/>
              <w:jc w:val="center"/>
              <w:rPr>
                <w:rFonts w:ascii="Tahoma" w:hAnsi="Tahoma" w:cs="Tahoma"/>
                <w:b/>
                <w:sz w:val="18"/>
                <w:szCs w:val="18"/>
              </w:rPr>
            </w:pPr>
          </w:p>
          <w:p w14:paraId="2B8EE020" w14:textId="77777777" w:rsidR="00C049A0" w:rsidRPr="00882269" w:rsidRDefault="00C049A0" w:rsidP="00C049A0">
            <w:pPr>
              <w:spacing w:line="300" w:lineRule="auto"/>
              <w:jc w:val="center"/>
              <w:rPr>
                <w:rFonts w:ascii="Tahoma" w:hAnsi="Tahoma" w:cs="Tahoma"/>
                <w:b/>
                <w:sz w:val="18"/>
                <w:szCs w:val="18"/>
              </w:rPr>
            </w:pPr>
          </w:p>
          <w:p w14:paraId="233906E4" w14:textId="77777777" w:rsidR="00C049A0" w:rsidRPr="00882269" w:rsidRDefault="00C049A0" w:rsidP="00C049A0">
            <w:pPr>
              <w:spacing w:line="300" w:lineRule="auto"/>
              <w:jc w:val="center"/>
              <w:rPr>
                <w:rFonts w:ascii="Tahoma" w:hAnsi="Tahoma" w:cs="Tahoma"/>
                <w:b/>
                <w:sz w:val="18"/>
                <w:szCs w:val="18"/>
              </w:rPr>
            </w:pPr>
          </w:p>
          <w:p w14:paraId="5DCA1572"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049A0" w:rsidRPr="00882269" w14:paraId="4FC7AA6C" w14:textId="77777777" w:rsidTr="00C049A0">
        <w:trPr>
          <w:jc w:val="center"/>
        </w:trPr>
        <w:tc>
          <w:tcPr>
            <w:tcW w:w="421" w:type="dxa"/>
            <w:shd w:val="clear" w:color="auto" w:fill="auto"/>
            <w:vAlign w:val="center"/>
          </w:tcPr>
          <w:p w14:paraId="664E42C6"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364A1DC"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 xml:space="preserve">Volqueta </w:t>
            </w:r>
            <w:r w:rsidRPr="00496E2A">
              <w:rPr>
                <w:rFonts w:ascii="Tahoma" w:hAnsi="Tahoma" w:cs="Tahoma"/>
                <w:sz w:val="18"/>
                <w:szCs w:val="18"/>
                <w:lang w:eastAsia="es-BO"/>
              </w:rPr>
              <w:t xml:space="preserve">o Camión </w:t>
            </w:r>
            <w:r w:rsidRPr="00496E2A">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6A25F66" w14:textId="77777777" w:rsidR="00C049A0" w:rsidRPr="00496E2A" w:rsidRDefault="00C049A0" w:rsidP="00C049A0">
            <w:pPr>
              <w:jc w:val="center"/>
              <w:rPr>
                <w:b/>
                <w:bCs/>
                <w:sz w:val="18"/>
                <w:szCs w:val="18"/>
              </w:rPr>
            </w:pPr>
            <w:r w:rsidRPr="00496E2A">
              <w:rPr>
                <w:rFonts w:ascii="Tahoma" w:hAnsi="Tahoma" w:cs="Tahoma"/>
                <w:b/>
                <w:bCs/>
                <w:color w:val="FF0000"/>
                <w:sz w:val="18"/>
                <w:szCs w:val="18"/>
              </w:rPr>
              <w:t>1</w:t>
            </w:r>
          </w:p>
        </w:tc>
        <w:tc>
          <w:tcPr>
            <w:tcW w:w="1702" w:type="dxa"/>
            <w:vMerge/>
            <w:vAlign w:val="center"/>
          </w:tcPr>
          <w:p w14:paraId="3E3283CD" w14:textId="77777777" w:rsidR="00C049A0" w:rsidRPr="00882269" w:rsidRDefault="00C049A0" w:rsidP="00C049A0">
            <w:pPr>
              <w:spacing w:line="300" w:lineRule="auto"/>
              <w:contextualSpacing/>
              <w:jc w:val="center"/>
              <w:rPr>
                <w:rFonts w:ascii="Tahoma" w:hAnsi="Tahoma" w:cs="Tahoma"/>
                <w:b/>
                <w:sz w:val="18"/>
                <w:szCs w:val="18"/>
              </w:rPr>
            </w:pPr>
          </w:p>
        </w:tc>
        <w:tc>
          <w:tcPr>
            <w:tcW w:w="2268" w:type="dxa"/>
            <w:vMerge/>
            <w:vAlign w:val="center"/>
          </w:tcPr>
          <w:p w14:paraId="32F72EB5" w14:textId="77777777" w:rsidR="00C049A0" w:rsidRPr="00882269" w:rsidRDefault="00C049A0" w:rsidP="00C049A0">
            <w:pPr>
              <w:spacing w:line="300" w:lineRule="auto"/>
              <w:jc w:val="center"/>
              <w:rPr>
                <w:rFonts w:ascii="Tahoma" w:hAnsi="Tahoma" w:cs="Tahoma"/>
                <w:b/>
                <w:sz w:val="18"/>
                <w:szCs w:val="18"/>
              </w:rPr>
            </w:pPr>
          </w:p>
        </w:tc>
      </w:tr>
      <w:tr w:rsidR="00C049A0" w:rsidRPr="00882269" w14:paraId="625EE36E" w14:textId="77777777" w:rsidTr="00C049A0">
        <w:trPr>
          <w:jc w:val="center"/>
        </w:trPr>
        <w:tc>
          <w:tcPr>
            <w:tcW w:w="421" w:type="dxa"/>
            <w:shd w:val="clear" w:color="auto" w:fill="auto"/>
            <w:vAlign w:val="center"/>
          </w:tcPr>
          <w:p w14:paraId="39E1D4D1"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7AE18C3"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 xml:space="preserve">Mezcladora de 120 </w:t>
            </w:r>
            <w:proofErr w:type="spellStart"/>
            <w:r w:rsidRPr="00496E2A">
              <w:rPr>
                <w:rFonts w:ascii="Tahoma" w:hAnsi="Tahoma" w:cs="Tahoma"/>
                <w:sz w:val="18"/>
                <w:szCs w:val="18"/>
              </w:rPr>
              <w:t>lt</w:t>
            </w:r>
            <w:proofErr w:type="spellEnd"/>
            <w:r w:rsidRPr="00496E2A">
              <w:rPr>
                <w:rFonts w:ascii="Tahoma" w:hAnsi="Tahoma" w:cs="Tahoma"/>
                <w:sz w:val="18"/>
                <w:szCs w:val="18"/>
              </w:rPr>
              <w:t>.</w:t>
            </w:r>
          </w:p>
        </w:tc>
        <w:tc>
          <w:tcPr>
            <w:tcW w:w="1701" w:type="dxa"/>
            <w:shd w:val="clear" w:color="auto" w:fill="auto"/>
            <w:vAlign w:val="center"/>
          </w:tcPr>
          <w:p w14:paraId="5CF8CB94" w14:textId="77777777" w:rsidR="00C049A0" w:rsidRPr="00496E2A" w:rsidRDefault="00C049A0" w:rsidP="00C049A0">
            <w:pPr>
              <w:jc w:val="center"/>
              <w:rPr>
                <w:b/>
                <w:bCs/>
                <w:sz w:val="18"/>
                <w:szCs w:val="18"/>
              </w:rPr>
            </w:pPr>
            <w:r w:rsidRPr="00496E2A">
              <w:rPr>
                <w:rFonts w:ascii="Tahoma" w:hAnsi="Tahoma" w:cs="Tahoma"/>
                <w:b/>
                <w:bCs/>
                <w:color w:val="FF0000"/>
                <w:sz w:val="18"/>
                <w:szCs w:val="18"/>
              </w:rPr>
              <w:t>2</w:t>
            </w:r>
          </w:p>
        </w:tc>
        <w:tc>
          <w:tcPr>
            <w:tcW w:w="1702" w:type="dxa"/>
            <w:vMerge/>
            <w:vAlign w:val="center"/>
          </w:tcPr>
          <w:p w14:paraId="4FA6C555" w14:textId="77777777" w:rsidR="00C049A0" w:rsidRPr="00882269" w:rsidRDefault="00C049A0" w:rsidP="00C049A0">
            <w:pPr>
              <w:spacing w:line="300" w:lineRule="auto"/>
              <w:contextualSpacing/>
              <w:jc w:val="center"/>
              <w:rPr>
                <w:rFonts w:ascii="Tahoma" w:hAnsi="Tahoma" w:cs="Tahoma"/>
                <w:b/>
                <w:sz w:val="18"/>
                <w:szCs w:val="18"/>
              </w:rPr>
            </w:pPr>
          </w:p>
        </w:tc>
        <w:tc>
          <w:tcPr>
            <w:tcW w:w="2268" w:type="dxa"/>
            <w:vMerge/>
            <w:vAlign w:val="center"/>
          </w:tcPr>
          <w:p w14:paraId="4BED1C2E" w14:textId="77777777" w:rsidR="00C049A0" w:rsidRPr="00882269" w:rsidRDefault="00C049A0" w:rsidP="00C049A0">
            <w:pPr>
              <w:spacing w:line="300" w:lineRule="auto"/>
              <w:jc w:val="center"/>
              <w:rPr>
                <w:rFonts w:ascii="Tahoma" w:hAnsi="Tahoma" w:cs="Tahoma"/>
                <w:b/>
                <w:sz w:val="18"/>
                <w:szCs w:val="18"/>
              </w:rPr>
            </w:pPr>
          </w:p>
        </w:tc>
      </w:tr>
      <w:tr w:rsidR="00C049A0" w:rsidRPr="00882269" w14:paraId="65173BC9" w14:textId="77777777" w:rsidTr="00C049A0">
        <w:trPr>
          <w:trHeight w:val="273"/>
          <w:jc w:val="center"/>
        </w:trPr>
        <w:tc>
          <w:tcPr>
            <w:tcW w:w="421" w:type="dxa"/>
            <w:shd w:val="clear" w:color="auto" w:fill="auto"/>
            <w:vAlign w:val="center"/>
          </w:tcPr>
          <w:p w14:paraId="6D47E12E"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99682F7"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Vibradora mayor o igual a 1.5 HP</w:t>
            </w:r>
          </w:p>
        </w:tc>
        <w:tc>
          <w:tcPr>
            <w:tcW w:w="1701" w:type="dxa"/>
            <w:shd w:val="clear" w:color="auto" w:fill="auto"/>
            <w:vAlign w:val="center"/>
          </w:tcPr>
          <w:p w14:paraId="1E2B353E" w14:textId="77777777" w:rsidR="00C049A0" w:rsidRPr="00496E2A" w:rsidRDefault="00C049A0" w:rsidP="00C049A0">
            <w:pPr>
              <w:jc w:val="center"/>
              <w:rPr>
                <w:b/>
                <w:bCs/>
                <w:sz w:val="18"/>
                <w:szCs w:val="18"/>
              </w:rPr>
            </w:pPr>
            <w:r w:rsidRPr="00496E2A">
              <w:rPr>
                <w:rFonts w:ascii="Tahoma" w:hAnsi="Tahoma" w:cs="Tahoma"/>
                <w:b/>
                <w:bCs/>
                <w:color w:val="FF0000"/>
                <w:sz w:val="18"/>
                <w:szCs w:val="18"/>
              </w:rPr>
              <w:t>2</w:t>
            </w:r>
          </w:p>
        </w:tc>
        <w:tc>
          <w:tcPr>
            <w:tcW w:w="1702" w:type="dxa"/>
            <w:vMerge/>
            <w:vAlign w:val="center"/>
          </w:tcPr>
          <w:p w14:paraId="7AA65A92" w14:textId="77777777" w:rsidR="00C049A0" w:rsidRPr="00882269" w:rsidRDefault="00C049A0" w:rsidP="00C049A0">
            <w:pPr>
              <w:spacing w:line="300" w:lineRule="auto"/>
              <w:jc w:val="center"/>
              <w:rPr>
                <w:rFonts w:ascii="Tahoma" w:hAnsi="Tahoma" w:cs="Tahoma"/>
                <w:b/>
                <w:sz w:val="18"/>
                <w:szCs w:val="18"/>
              </w:rPr>
            </w:pPr>
          </w:p>
        </w:tc>
        <w:tc>
          <w:tcPr>
            <w:tcW w:w="2268" w:type="dxa"/>
            <w:vMerge/>
            <w:vAlign w:val="center"/>
          </w:tcPr>
          <w:p w14:paraId="5AED8514" w14:textId="77777777" w:rsidR="00C049A0" w:rsidRPr="00882269" w:rsidRDefault="00C049A0" w:rsidP="00C049A0">
            <w:pPr>
              <w:spacing w:line="300" w:lineRule="auto"/>
              <w:jc w:val="center"/>
              <w:rPr>
                <w:rFonts w:ascii="Tahoma" w:hAnsi="Tahoma" w:cs="Tahoma"/>
                <w:sz w:val="18"/>
                <w:szCs w:val="18"/>
              </w:rPr>
            </w:pPr>
          </w:p>
        </w:tc>
      </w:tr>
      <w:tr w:rsidR="00C049A0" w:rsidRPr="00882269" w14:paraId="38771948" w14:textId="77777777" w:rsidTr="00C049A0">
        <w:trPr>
          <w:trHeight w:val="221"/>
          <w:jc w:val="center"/>
        </w:trPr>
        <w:tc>
          <w:tcPr>
            <w:tcW w:w="421" w:type="dxa"/>
            <w:tcBorders>
              <w:bottom w:val="single" w:sz="4" w:space="0" w:color="auto"/>
            </w:tcBorders>
            <w:shd w:val="clear" w:color="auto" w:fill="auto"/>
            <w:vAlign w:val="center"/>
          </w:tcPr>
          <w:p w14:paraId="475D80F6"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9292944"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B2115FA" w14:textId="77777777" w:rsidR="00C049A0" w:rsidRPr="00496E2A" w:rsidRDefault="00C049A0" w:rsidP="00C049A0">
            <w:pPr>
              <w:jc w:val="center"/>
              <w:rPr>
                <w:b/>
                <w:bCs/>
                <w:sz w:val="18"/>
                <w:szCs w:val="18"/>
              </w:rPr>
            </w:pPr>
            <w:r w:rsidRPr="00496E2A">
              <w:rPr>
                <w:rFonts w:ascii="Tahoma" w:hAnsi="Tahoma" w:cs="Tahoma"/>
                <w:b/>
                <w:bCs/>
                <w:color w:val="FF0000"/>
                <w:sz w:val="18"/>
                <w:szCs w:val="18"/>
              </w:rPr>
              <w:t>1</w:t>
            </w:r>
          </w:p>
        </w:tc>
        <w:tc>
          <w:tcPr>
            <w:tcW w:w="1702" w:type="dxa"/>
            <w:vMerge/>
            <w:tcBorders>
              <w:bottom w:val="single" w:sz="4" w:space="0" w:color="auto"/>
            </w:tcBorders>
            <w:vAlign w:val="center"/>
          </w:tcPr>
          <w:p w14:paraId="6F5516D2" w14:textId="77777777" w:rsidR="00C049A0" w:rsidRPr="00882269" w:rsidRDefault="00C049A0" w:rsidP="00C049A0">
            <w:pPr>
              <w:spacing w:line="300" w:lineRule="auto"/>
              <w:rPr>
                <w:rFonts w:ascii="Tahoma" w:hAnsi="Tahoma" w:cs="Tahoma"/>
                <w:sz w:val="18"/>
                <w:szCs w:val="18"/>
              </w:rPr>
            </w:pPr>
          </w:p>
        </w:tc>
        <w:tc>
          <w:tcPr>
            <w:tcW w:w="2268" w:type="dxa"/>
            <w:vMerge/>
            <w:tcBorders>
              <w:bottom w:val="single" w:sz="4" w:space="0" w:color="auto"/>
            </w:tcBorders>
            <w:vAlign w:val="center"/>
          </w:tcPr>
          <w:p w14:paraId="2E5971FF" w14:textId="77777777" w:rsidR="00C049A0" w:rsidRPr="00882269" w:rsidRDefault="00C049A0" w:rsidP="00C049A0">
            <w:pPr>
              <w:spacing w:line="300" w:lineRule="auto"/>
              <w:rPr>
                <w:rFonts w:ascii="Tahoma" w:hAnsi="Tahoma" w:cs="Tahoma"/>
                <w:sz w:val="18"/>
                <w:szCs w:val="18"/>
              </w:rPr>
            </w:pPr>
          </w:p>
        </w:tc>
      </w:tr>
      <w:tr w:rsidR="00C049A0" w:rsidRPr="00882269" w14:paraId="13400083" w14:textId="77777777" w:rsidTr="00C049A0">
        <w:trPr>
          <w:trHeight w:val="331"/>
          <w:jc w:val="center"/>
        </w:trPr>
        <w:tc>
          <w:tcPr>
            <w:tcW w:w="421" w:type="dxa"/>
            <w:shd w:val="clear" w:color="auto" w:fill="FFFFFF"/>
            <w:vAlign w:val="center"/>
          </w:tcPr>
          <w:p w14:paraId="4C11AA3C"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CBC99C9"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Motocicleta en buenas condiciones</w:t>
            </w:r>
          </w:p>
        </w:tc>
        <w:tc>
          <w:tcPr>
            <w:tcW w:w="1701" w:type="dxa"/>
            <w:shd w:val="clear" w:color="auto" w:fill="FFFFFF"/>
            <w:vAlign w:val="center"/>
          </w:tcPr>
          <w:p w14:paraId="4A6493A1" w14:textId="77777777" w:rsidR="00C049A0" w:rsidRPr="00496E2A" w:rsidRDefault="00C049A0" w:rsidP="00C049A0">
            <w:pPr>
              <w:jc w:val="center"/>
              <w:rPr>
                <w:rFonts w:ascii="Tahoma" w:hAnsi="Tahoma" w:cs="Tahoma"/>
                <w:b/>
                <w:bCs/>
                <w:sz w:val="18"/>
                <w:szCs w:val="18"/>
              </w:rPr>
            </w:pPr>
            <w:r w:rsidRPr="00496E2A">
              <w:rPr>
                <w:rFonts w:ascii="Tahoma" w:hAnsi="Tahoma" w:cs="Tahoma"/>
                <w:b/>
                <w:bCs/>
                <w:color w:val="FF0000"/>
                <w:sz w:val="18"/>
                <w:szCs w:val="18"/>
              </w:rPr>
              <w:t>1</w:t>
            </w:r>
          </w:p>
        </w:tc>
        <w:tc>
          <w:tcPr>
            <w:tcW w:w="1702" w:type="dxa"/>
            <w:vMerge w:val="restart"/>
            <w:shd w:val="clear" w:color="auto" w:fill="FFFFFF"/>
            <w:vAlign w:val="center"/>
          </w:tcPr>
          <w:p w14:paraId="0F8058A4" w14:textId="77777777" w:rsidR="00C049A0" w:rsidRPr="00882269" w:rsidRDefault="00C049A0" w:rsidP="00C049A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9D53430" w14:textId="77777777" w:rsidR="00C049A0" w:rsidRPr="00882269" w:rsidRDefault="00C049A0" w:rsidP="00C049A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049A0" w:rsidRPr="00882269" w14:paraId="7802B9B4" w14:textId="77777777" w:rsidTr="00C049A0">
        <w:trPr>
          <w:trHeight w:val="289"/>
          <w:jc w:val="center"/>
        </w:trPr>
        <w:tc>
          <w:tcPr>
            <w:tcW w:w="421" w:type="dxa"/>
            <w:shd w:val="clear" w:color="auto" w:fill="auto"/>
            <w:vAlign w:val="center"/>
          </w:tcPr>
          <w:p w14:paraId="19606AB9"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2EAF979"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Generador Eléctrico</w:t>
            </w:r>
          </w:p>
        </w:tc>
        <w:tc>
          <w:tcPr>
            <w:tcW w:w="1701" w:type="dxa"/>
            <w:shd w:val="clear" w:color="auto" w:fill="auto"/>
            <w:vAlign w:val="center"/>
          </w:tcPr>
          <w:p w14:paraId="2B716EA0" w14:textId="77777777" w:rsidR="00C049A0" w:rsidRPr="00496E2A" w:rsidRDefault="00C049A0" w:rsidP="00C049A0">
            <w:pPr>
              <w:jc w:val="center"/>
              <w:rPr>
                <w:b/>
                <w:bCs/>
                <w:sz w:val="18"/>
                <w:szCs w:val="18"/>
              </w:rPr>
            </w:pPr>
            <w:r w:rsidRPr="00496E2A">
              <w:rPr>
                <w:rFonts w:ascii="Tahoma" w:hAnsi="Tahoma" w:cs="Tahoma"/>
                <w:b/>
                <w:bCs/>
                <w:color w:val="FF0000"/>
                <w:sz w:val="18"/>
                <w:szCs w:val="18"/>
              </w:rPr>
              <w:t>1</w:t>
            </w:r>
          </w:p>
        </w:tc>
        <w:tc>
          <w:tcPr>
            <w:tcW w:w="1702" w:type="dxa"/>
            <w:vMerge/>
          </w:tcPr>
          <w:p w14:paraId="39ADB788" w14:textId="77777777" w:rsidR="00C049A0" w:rsidRPr="00882269" w:rsidRDefault="00C049A0" w:rsidP="00C049A0">
            <w:pPr>
              <w:spacing w:line="300" w:lineRule="auto"/>
              <w:rPr>
                <w:rFonts w:ascii="Tahoma" w:hAnsi="Tahoma" w:cs="Tahoma"/>
              </w:rPr>
            </w:pPr>
          </w:p>
        </w:tc>
        <w:tc>
          <w:tcPr>
            <w:tcW w:w="2268" w:type="dxa"/>
            <w:vMerge/>
          </w:tcPr>
          <w:p w14:paraId="5866BA37" w14:textId="77777777" w:rsidR="00C049A0" w:rsidRPr="00882269" w:rsidRDefault="00C049A0" w:rsidP="00C049A0">
            <w:pPr>
              <w:spacing w:line="300" w:lineRule="auto"/>
              <w:rPr>
                <w:rFonts w:ascii="Tahoma" w:hAnsi="Tahoma" w:cs="Tahoma"/>
              </w:rPr>
            </w:pPr>
          </w:p>
        </w:tc>
      </w:tr>
      <w:tr w:rsidR="00C049A0" w:rsidRPr="00882269" w14:paraId="1A9B0D3D" w14:textId="77777777" w:rsidTr="00C049A0">
        <w:trPr>
          <w:trHeight w:val="239"/>
          <w:jc w:val="center"/>
        </w:trPr>
        <w:tc>
          <w:tcPr>
            <w:tcW w:w="421" w:type="dxa"/>
            <w:shd w:val="clear" w:color="auto" w:fill="auto"/>
            <w:vAlign w:val="center"/>
          </w:tcPr>
          <w:p w14:paraId="1B9B138C"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7499DBB"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 xml:space="preserve">Bomba de agua </w:t>
            </w:r>
          </w:p>
        </w:tc>
        <w:tc>
          <w:tcPr>
            <w:tcW w:w="1701" w:type="dxa"/>
            <w:shd w:val="clear" w:color="auto" w:fill="auto"/>
            <w:vAlign w:val="center"/>
          </w:tcPr>
          <w:p w14:paraId="4E34C76E" w14:textId="77777777" w:rsidR="00C049A0" w:rsidRPr="00496E2A" w:rsidRDefault="00C049A0" w:rsidP="00C049A0">
            <w:pPr>
              <w:jc w:val="center"/>
              <w:rPr>
                <w:rFonts w:ascii="Tahoma" w:hAnsi="Tahoma" w:cs="Tahoma"/>
                <w:b/>
                <w:bCs/>
                <w:sz w:val="18"/>
                <w:szCs w:val="18"/>
              </w:rPr>
            </w:pPr>
            <w:r w:rsidRPr="00496E2A">
              <w:rPr>
                <w:rFonts w:ascii="Tahoma" w:hAnsi="Tahoma" w:cs="Tahoma"/>
                <w:b/>
                <w:bCs/>
                <w:color w:val="FF0000"/>
                <w:sz w:val="18"/>
                <w:szCs w:val="18"/>
              </w:rPr>
              <w:t>1</w:t>
            </w:r>
          </w:p>
        </w:tc>
        <w:tc>
          <w:tcPr>
            <w:tcW w:w="1702" w:type="dxa"/>
            <w:vMerge/>
          </w:tcPr>
          <w:p w14:paraId="59D39F26" w14:textId="77777777" w:rsidR="00C049A0" w:rsidRPr="00882269" w:rsidRDefault="00C049A0" w:rsidP="00C049A0">
            <w:pPr>
              <w:spacing w:line="300" w:lineRule="auto"/>
              <w:rPr>
                <w:rFonts w:ascii="Tahoma" w:hAnsi="Tahoma" w:cs="Tahoma"/>
              </w:rPr>
            </w:pPr>
          </w:p>
        </w:tc>
        <w:tc>
          <w:tcPr>
            <w:tcW w:w="2268" w:type="dxa"/>
            <w:vMerge/>
          </w:tcPr>
          <w:p w14:paraId="268D6CFE" w14:textId="77777777" w:rsidR="00C049A0" w:rsidRPr="00882269" w:rsidRDefault="00C049A0" w:rsidP="00C049A0">
            <w:pPr>
              <w:spacing w:line="300" w:lineRule="auto"/>
              <w:rPr>
                <w:rFonts w:ascii="Tahoma" w:hAnsi="Tahoma" w:cs="Tahoma"/>
              </w:rPr>
            </w:pPr>
          </w:p>
        </w:tc>
      </w:tr>
      <w:tr w:rsidR="00C049A0" w:rsidRPr="00882269" w14:paraId="4498FE51" w14:textId="77777777" w:rsidTr="00C049A0">
        <w:trPr>
          <w:trHeight w:val="259"/>
          <w:jc w:val="center"/>
        </w:trPr>
        <w:tc>
          <w:tcPr>
            <w:tcW w:w="421" w:type="dxa"/>
            <w:tcBorders>
              <w:bottom w:val="single" w:sz="4" w:space="0" w:color="auto"/>
            </w:tcBorders>
            <w:shd w:val="clear" w:color="auto" w:fill="auto"/>
            <w:vAlign w:val="center"/>
          </w:tcPr>
          <w:p w14:paraId="4957A325"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FEA9EDA" w14:textId="0990058A" w:rsidR="00C049A0" w:rsidRPr="00496E2A" w:rsidRDefault="00C049A0" w:rsidP="00C049A0">
            <w:pPr>
              <w:jc w:val="both"/>
              <w:rPr>
                <w:rFonts w:ascii="Tahoma" w:hAnsi="Tahoma" w:cs="Tahoma"/>
                <w:sz w:val="18"/>
                <w:szCs w:val="18"/>
              </w:rPr>
            </w:pPr>
            <w:r w:rsidRPr="00496E2A">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36DCC8DE" w14:textId="77777777" w:rsidR="00C049A0" w:rsidRPr="00496E2A" w:rsidRDefault="00C049A0" w:rsidP="00C049A0">
            <w:pPr>
              <w:jc w:val="center"/>
              <w:rPr>
                <w:sz w:val="18"/>
                <w:szCs w:val="18"/>
              </w:rPr>
            </w:pPr>
          </w:p>
        </w:tc>
        <w:tc>
          <w:tcPr>
            <w:tcW w:w="1702" w:type="dxa"/>
            <w:vMerge/>
            <w:tcBorders>
              <w:bottom w:val="single" w:sz="4" w:space="0" w:color="auto"/>
            </w:tcBorders>
          </w:tcPr>
          <w:p w14:paraId="4F12C4EA" w14:textId="77777777" w:rsidR="00C049A0" w:rsidRPr="00882269" w:rsidRDefault="00C049A0" w:rsidP="00C049A0">
            <w:pPr>
              <w:spacing w:line="300" w:lineRule="auto"/>
              <w:rPr>
                <w:rFonts w:ascii="Tahoma" w:hAnsi="Tahoma" w:cs="Tahoma"/>
              </w:rPr>
            </w:pPr>
          </w:p>
        </w:tc>
        <w:tc>
          <w:tcPr>
            <w:tcW w:w="2268" w:type="dxa"/>
            <w:vMerge/>
            <w:tcBorders>
              <w:bottom w:val="single" w:sz="4" w:space="0" w:color="auto"/>
            </w:tcBorders>
          </w:tcPr>
          <w:p w14:paraId="1E191DCD" w14:textId="77777777" w:rsidR="00C049A0" w:rsidRPr="00882269" w:rsidRDefault="00C049A0" w:rsidP="00C049A0">
            <w:pPr>
              <w:spacing w:line="300" w:lineRule="auto"/>
              <w:rPr>
                <w:rFonts w:ascii="Tahoma" w:hAnsi="Tahoma" w:cs="Tahoma"/>
              </w:rPr>
            </w:pPr>
          </w:p>
        </w:tc>
      </w:tr>
      <w:tr w:rsidR="00C049A0" w:rsidRPr="00882269" w14:paraId="2261E559" w14:textId="77777777" w:rsidTr="00C049A0">
        <w:trPr>
          <w:trHeight w:val="1302"/>
          <w:jc w:val="center"/>
        </w:trPr>
        <w:tc>
          <w:tcPr>
            <w:tcW w:w="9644" w:type="dxa"/>
            <w:gridSpan w:val="5"/>
            <w:tcBorders>
              <w:top w:val="single" w:sz="4" w:space="0" w:color="auto"/>
              <w:left w:val="nil"/>
              <w:bottom w:val="nil"/>
              <w:right w:val="nil"/>
            </w:tcBorders>
            <w:shd w:val="clear" w:color="auto" w:fill="auto"/>
            <w:vAlign w:val="center"/>
          </w:tcPr>
          <w:p w14:paraId="3C612FC9" w14:textId="77777777" w:rsidR="00C049A0" w:rsidRPr="00882269" w:rsidRDefault="00C049A0" w:rsidP="00C049A0">
            <w:pPr>
              <w:jc w:val="both"/>
              <w:rPr>
                <w:rFonts w:ascii="Tahoma" w:hAnsi="Tahoma" w:cs="Tahoma"/>
                <w:b/>
                <w:bCs/>
                <w:i/>
                <w:iCs/>
                <w:sz w:val="16"/>
                <w:szCs w:val="16"/>
              </w:rPr>
            </w:pPr>
            <w:bookmarkStart w:id="125" w:name="_Hlk142555946"/>
            <w:bookmarkStart w:id="12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5"/>
          <w:p w14:paraId="7772FAFF" w14:textId="77777777" w:rsidR="00C049A0" w:rsidRPr="00882269" w:rsidRDefault="00C049A0" w:rsidP="00C049A0">
            <w:pPr>
              <w:jc w:val="both"/>
              <w:rPr>
                <w:rFonts w:ascii="Tahoma" w:hAnsi="Tahoma" w:cs="Tahoma"/>
                <w:b/>
                <w:bCs/>
                <w:i/>
                <w:sz w:val="16"/>
                <w:szCs w:val="16"/>
              </w:rPr>
            </w:pPr>
          </w:p>
          <w:p w14:paraId="111405B2" w14:textId="77777777" w:rsidR="00C049A0" w:rsidRPr="00A36FBE" w:rsidRDefault="00C049A0" w:rsidP="00C049A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82B3749" w14:textId="77777777" w:rsidR="00C049A0" w:rsidRPr="00A36FBE" w:rsidRDefault="00C049A0" w:rsidP="00C049A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CF4B925" w14:textId="77777777" w:rsidR="00C049A0" w:rsidRPr="00101768" w:rsidRDefault="00C049A0" w:rsidP="00C049A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36FA12D" w14:textId="77777777" w:rsidR="00C049A0" w:rsidRPr="008A5BA6" w:rsidRDefault="00C049A0" w:rsidP="00C049A0">
            <w:pPr>
              <w:jc w:val="both"/>
              <w:rPr>
                <w:rFonts w:ascii="Tahoma" w:hAnsi="Tahoma" w:cs="Tahoma"/>
                <w:b/>
                <w:bCs/>
                <w:i/>
                <w:sz w:val="16"/>
                <w:szCs w:val="16"/>
                <w:lang w:val="es-ES_tradnl"/>
              </w:rPr>
            </w:pPr>
          </w:p>
          <w:p w14:paraId="3C8701EE" w14:textId="77777777" w:rsidR="00C049A0" w:rsidRPr="00882269" w:rsidRDefault="00C049A0" w:rsidP="00C049A0">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20A851AA"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7" w:name="_Toc536520834"/>
      <w:bookmarkStart w:id="128" w:name="_Toc71811169"/>
      <w:r w:rsidRPr="0058097C">
        <w:rPr>
          <w:rFonts w:ascii="Tahoma" w:hAnsi="Tahoma" w:cs="Tahoma"/>
          <w:b/>
          <w:bCs/>
          <w:color w:val="000000"/>
          <w:kern w:val="32"/>
          <w:lang w:val="es-ES_tradnl"/>
        </w:rPr>
        <w:lastRenderedPageBreak/>
        <w:t>HERRAMIENTAS E INSUMOS</w:t>
      </w:r>
      <w:bookmarkEnd w:id="127"/>
      <w:bookmarkEnd w:id="128"/>
      <w:r w:rsidRPr="0058097C">
        <w:rPr>
          <w:rFonts w:ascii="Tahoma" w:hAnsi="Tahoma" w:cs="Tahoma"/>
          <w:b/>
          <w:bCs/>
          <w:color w:val="000000"/>
          <w:kern w:val="32"/>
          <w:lang w:val="es-ES_tradnl"/>
        </w:rPr>
        <w:t xml:space="preserve"> OPERATIVOS</w:t>
      </w:r>
    </w:p>
    <w:p w14:paraId="7451A16C" w14:textId="77777777" w:rsidR="00C049A0" w:rsidRPr="00391350" w:rsidRDefault="00C049A0" w:rsidP="00C049A0">
      <w:pPr>
        <w:spacing w:line="260" w:lineRule="atLeast"/>
        <w:jc w:val="both"/>
        <w:rPr>
          <w:rFonts w:ascii="Tahoma" w:hAnsi="Tahoma" w:cs="Tahoma"/>
          <w:color w:val="000000"/>
          <w:lang w:val="es-ES_tradnl" w:eastAsia="es-BO"/>
        </w:rPr>
      </w:pPr>
      <w:bookmarkStart w:id="129"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w:t>
      </w:r>
      <w:r w:rsidRPr="00391350">
        <w:rPr>
          <w:rFonts w:ascii="Tahoma" w:hAnsi="Tahoma" w:cs="Tahoma"/>
          <w:lang w:eastAsia="es-BO"/>
        </w:rPr>
        <w:t>DE VIVIENDA, MATERIAL DE ESCRITORIO.</w:t>
      </w:r>
      <w:bookmarkStart w:id="130" w:name="_Toc536520840"/>
      <w:r w:rsidRPr="00391350">
        <w:rPr>
          <w:rFonts w:ascii="Tahoma" w:hAnsi="Tahoma" w:cs="Tahoma"/>
          <w:color w:val="000000"/>
          <w:lang w:val="es-ES_tradnl" w:eastAsia="es-BO"/>
        </w:rPr>
        <w:t xml:space="preserve"> </w:t>
      </w:r>
    </w:p>
    <w:p w14:paraId="7AAAB50D" w14:textId="77777777" w:rsidR="00C049A0" w:rsidRPr="00391350" w:rsidRDefault="00C049A0" w:rsidP="00C049A0">
      <w:pPr>
        <w:spacing w:line="260" w:lineRule="atLeast"/>
        <w:jc w:val="both"/>
        <w:rPr>
          <w:rFonts w:ascii="Tahoma" w:hAnsi="Tahoma" w:cs="Tahoma"/>
          <w:color w:val="000000"/>
          <w:lang w:val="es-ES_tradnl" w:eastAsia="es-BO"/>
        </w:rPr>
      </w:pPr>
      <w:r w:rsidRPr="00391350">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1F0A7A4" w14:textId="77777777" w:rsidR="00C049A0" w:rsidRPr="00391350"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1" w:name="_Toc71811170"/>
      <w:bookmarkEnd w:id="129"/>
      <w:r w:rsidRPr="00391350">
        <w:rPr>
          <w:rFonts w:ascii="Tahoma" w:hAnsi="Tahoma" w:cs="Tahoma"/>
          <w:b/>
          <w:bCs/>
          <w:color w:val="000000"/>
          <w:kern w:val="32"/>
          <w:lang w:val="es-ES_tradnl"/>
        </w:rPr>
        <w:t>CONTROL Y SEGUIMIENTO DE LA CONSULTORÍA</w:t>
      </w:r>
      <w:bookmarkEnd w:id="130"/>
      <w:bookmarkEnd w:id="131"/>
    </w:p>
    <w:p w14:paraId="085BF20F" w14:textId="77777777" w:rsidR="00C049A0" w:rsidRPr="00391350" w:rsidRDefault="00C049A0" w:rsidP="00C049A0">
      <w:pPr>
        <w:spacing w:line="260" w:lineRule="atLeast"/>
        <w:jc w:val="both"/>
        <w:rPr>
          <w:rFonts w:ascii="Tahoma" w:hAnsi="Tahoma" w:cs="Tahoma"/>
          <w:lang w:val="es-ES_tradnl"/>
        </w:rPr>
      </w:pPr>
      <w:r w:rsidRPr="00391350">
        <w:rPr>
          <w:rFonts w:ascii="Tahoma" w:hAnsi="Tahoma" w:cs="Tahoma"/>
          <w:lang w:val="es-ES_tradnl"/>
        </w:rPr>
        <w:t xml:space="preserve">El control, seguimiento y monitoreo de la consultoría será realizado por la </w:t>
      </w:r>
      <w:r w:rsidRPr="00391350">
        <w:rPr>
          <w:rFonts w:ascii="Tahoma" w:hAnsi="Tahoma" w:cs="Tahoma"/>
          <w:b/>
          <w:lang w:val="es-ES_tradnl"/>
        </w:rPr>
        <w:t>Inspectoría del proyecto</w:t>
      </w:r>
      <w:r w:rsidRPr="0039135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A61D4C3" w14:textId="77777777" w:rsidR="00C049A0" w:rsidRPr="0058097C" w:rsidRDefault="00C049A0" w:rsidP="00C049A0">
      <w:pPr>
        <w:numPr>
          <w:ilvl w:val="1"/>
          <w:numId w:val="73"/>
        </w:numPr>
        <w:spacing w:line="260" w:lineRule="atLeast"/>
        <w:ind w:left="426"/>
        <w:jc w:val="both"/>
        <w:rPr>
          <w:rFonts w:ascii="Tahoma" w:hAnsi="Tahoma" w:cs="Tahoma"/>
          <w:lang w:val="es-ES_tradnl"/>
        </w:rPr>
      </w:pPr>
      <w:r w:rsidRPr="00391350">
        <w:rPr>
          <w:rFonts w:ascii="Tahoma" w:hAnsi="Tahoma" w:cs="Tahoma"/>
          <w:lang w:val="es-ES_tradnl"/>
        </w:rPr>
        <w:t>Conocer, analizar, rechazar o aprobar los asuntos correspondientes</w:t>
      </w:r>
      <w:r w:rsidRPr="0058097C">
        <w:rPr>
          <w:rFonts w:ascii="Tahoma" w:hAnsi="Tahoma" w:cs="Tahoma"/>
          <w:lang w:val="es-ES_tradnl"/>
        </w:rPr>
        <w:t xml:space="preserve"> al cumplimiento de las actividades a ser realizadas por la Entidad Ejecutora.</w:t>
      </w:r>
    </w:p>
    <w:p w14:paraId="262C06DD" w14:textId="77777777" w:rsidR="00C049A0" w:rsidRPr="0058097C" w:rsidRDefault="00C049A0" w:rsidP="00C049A0">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210022A" w14:textId="77777777" w:rsidR="00C049A0" w:rsidRPr="0058097C" w:rsidRDefault="00C049A0" w:rsidP="00C049A0">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B2FA960" w14:textId="77777777" w:rsidR="00C049A0" w:rsidRPr="0058097C" w:rsidRDefault="00C049A0" w:rsidP="00C049A0">
      <w:pPr>
        <w:numPr>
          <w:ilvl w:val="1"/>
          <w:numId w:val="73"/>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E81907C" w14:textId="77777777" w:rsidR="00C049A0" w:rsidRPr="0058097C" w:rsidRDefault="00C049A0" w:rsidP="00C049A0">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2" w:name="_Hlk170236919"/>
    </w:p>
    <w:p w14:paraId="3B90AFE7" w14:textId="77777777" w:rsidR="00C049A0" w:rsidRPr="0058097C" w:rsidRDefault="00C049A0" w:rsidP="00C049A0">
      <w:pPr>
        <w:numPr>
          <w:ilvl w:val="1"/>
          <w:numId w:val="71"/>
        </w:numPr>
        <w:spacing w:line="260" w:lineRule="atLeast"/>
        <w:ind w:left="426"/>
        <w:jc w:val="both"/>
        <w:rPr>
          <w:rFonts w:ascii="Tahoma" w:hAnsi="Tahoma" w:cs="Tahoma"/>
          <w:lang w:val="es-ES_tradnl"/>
        </w:rPr>
      </w:pPr>
      <w:bookmarkStart w:id="133" w:name="_Hlk170235486"/>
      <w:r w:rsidRPr="0058097C">
        <w:rPr>
          <w:rFonts w:ascii="Tahoma" w:hAnsi="Tahoma" w:cs="Tahoma"/>
          <w:lang w:val="es-ES_tradnl"/>
        </w:rPr>
        <w:t>Realizar el estricto seguimiento y control al cumplimiento de las condiciones</w:t>
      </w:r>
      <w:r>
        <w:rPr>
          <w:rFonts w:ascii="Tahoma" w:hAnsi="Tahoma" w:cs="Tahoma"/>
          <w:lang w:val="es-ES_tradnl"/>
        </w:rPr>
        <w:t xml:space="preserve"> adicionales</w:t>
      </w:r>
      <w:r w:rsidRPr="0058097C">
        <w:rPr>
          <w:rFonts w:ascii="Tahoma" w:hAnsi="Tahoma" w:cs="Tahoma"/>
          <w:lang w:val="es-ES_tradnl"/>
        </w:rPr>
        <w:t xml:space="preserve"> ofertadas por la Entidad Ejecutora.</w:t>
      </w:r>
    </w:p>
    <w:bookmarkEnd w:id="132"/>
    <w:bookmarkEnd w:id="133"/>
    <w:p w14:paraId="38B8F601" w14:textId="77777777" w:rsidR="00C049A0" w:rsidRPr="00882269" w:rsidRDefault="00C049A0" w:rsidP="00C049A0">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AC249F9" w14:textId="77777777" w:rsidR="00C049A0" w:rsidRPr="00882269" w:rsidRDefault="00C049A0" w:rsidP="00C049A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4" w:name="_Toc536520844"/>
      <w:r w:rsidRPr="00882269">
        <w:rPr>
          <w:rFonts w:ascii="Tahoma" w:hAnsi="Tahoma" w:cs="Tahoma"/>
          <w:color w:val="000000"/>
          <w:lang w:val="es-ES_tradnl"/>
        </w:rPr>
        <w:t xml:space="preserve"> </w:t>
      </w:r>
      <w:bookmarkStart w:id="135" w:name="_Toc536520845"/>
      <w:bookmarkEnd w:id="134"/>
    </w:p>
    <w:p w14:paraId="7A9CA57A" w14:textId="77777777" w:rsidR="00C049A0" w:rsidRPr="00882269" w:rsidRDefault="00C049A0" w:rsidP="00C049A0">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36" w:name="_Toc49774783"/>
      <w:bookmarkStart w:id="137" w:name="_Toc71811171"/>
      <w:r w:rsidRPr="00882269">
        <w:rPr>
          <w:rFonts w:ascii="Tahoma" w:hAnsi="Tahoma" w:cs="Tahoma"/>
          <w:b/>
          <w:bCs/>
          <w:color w:val="000000"/>
          <w:kern w:val="32"/>
          <w:lang w:val="es-ES_tradnl"/>
        </w:rPr>
        <w:t>DETALLE REFERENCIAL DE LOS COMPONENTE</w:t>
      </w:r>
      <w:bookmarkEnd w:id="136"/>
      <w:r w:rsidRPr="00882269">
        <w:rPr>
          <w:rFonts w:ascii="Tahoma" w:hAnsi="Tahoma" w:cs="Tahoma"/>
          <w:b/>
          <w:bCs/>
          <w:color w:val="000000"/>
          <w:kern w:val="32"/>
          <w:lang w:val="es-ES_tradnl"/>
        </w:rPr>
        <w:t>S (PROVISIÓN Y DOTACIÓN DE MATERIALES DE CONSTRUCCIÓN Y APORTE PROPIO).</w:t>
      </w:r>
      <w:bookmarkEnd w:id="137"/>
    </w:p>
    <w:p w14:paraId="66853939" w14:textId="77777777" w:rsidR="00C049A0" w:rsidRPr="00882269" w:rsidRDefault="00C049A0" w:rsidP="00C049A0">
      <w:pPr>
        <w:rPr>
          <w:lang w:val="es-ES_tradnl"/>
        </w:rPr>
      </w:pPr>
    </w:p>
    <w:p w14:paraId="1FF11BF2" w14:textId="77777777" w:rsidR="00C049A0" w:rsidRPr="00882269" w:rsidRDefault="00C049A0" w:rsidP="00C049A0">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FC9DD64" w14:textId="77777777" w:rsidR="00C049A0" w:rsidRPr="0058097C" w:rsidRDefault="00C049A0" w:rsidP="00C049A0">
      <w:pPr>
        <w:pStyle w:val="Prrafodelista"/>
        <w:spacing w:line="260" w:lineRule="atLeast"/>
        <w:ind w:left="1778"/>
        <w:rPr>
          <w:rFonts w:ascii="Verdana" w:hAnsi="Verdana"/>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0"/>
        <w:gridCol w:w="136"/>
        <w:gridCol w:w="3455"/>
        <w:gridCol w:w="1276"/>
        <w:gridCol w:w="3686"/>
      </w:tblGrid>
      <w:tr w:rsidR="00C049A0" w:rsidRPr="00F71767" w14:paraId="590705F4" w14:textId="77777777" w:rsidTr="009C2341">
        <w:trPr>
          <w:trHeight w:val="525"/>
          <w:jc w:val="center"/>
        </w:trPr>
        <w:tc>
          <w:tcPr>
            <w:tcW w:w="1076" w:type="dxa"/>
            <w:gridSpan w:val="2"/>
            <w:shd w:val="clear" w:color="auto" w:fill="D9E2F3" w:themeFill="accent5" w:themeFillTint="33"/>
            <w:noWrap/>
            <w:vAlign w:val="center"/>
            <w:hideMark/>
          </w:tcPr>
          <w:p w14:paraId="7E3F344B" w14:textId="77777777" w:rsidR="00C049A0" w:rsidRPr="00F71767" w:rsidRDefault="00C049A0" w:rsidP="00C049A0">
            <w:pPr>
              <w:spacing w:line="320" w:lineRule="exact"/>
              <w:jc w:val="center"/>
              <w:rPr>
                <w:rFonts w:ascii="Verdana" w:hAnsi="Verdana" w:cs="Tahoma"/>
                <w:b/>
              </w:rPr>
            </w:pPr>
            <w:proofErr w:type="spellStart"/>
            <w:r w:rsidRPr="00F71767">
              <w:rPr>
                <w:rFonts w:ascii="Verdana" w:hAnsi="Verdana" w:cs="Tahoma"/>
                <w:b/>
              </w:rPr>
              <w:t>N°</w:t>
            </w:r>
            <w:proofErr w:type="spellEnd"/>
            <w:r w:rsidRPr="00F71767">
              <w:rPr>
                <w:rFonts w:ascii="Verdana" w:hAnsi="Verdana" w:cs="Tahoma"/>
                <w:b/>
              </w:rPr>
              <w:t xml:space="preserve"> </w:t>
            </w:r>
          </w:p>
        </w:tc>
        <w:tc>
          <w:tcPr>
            <w:tcW w:w="3455" w:type="dxa"/>
            <w:shd w:val="clear" w:color="auto" w:fill="D9E2F3" w:themeFill="accent5" w:themeFillTint="33"/>
            <w:noWrap/>
            <w:vAlign w:val="center"/>
            <w:hideMark/>
          </w:tcPr>
          <w:p w14:paraId="59C621E6" w14:textId="77777777" w:rsidR="00C049A0" w:rsidRPr="00F71767" w:rsidRDefault="00C049A0" w:rsidP="00C049A0">
            <w:pPr>
              <w:spacing w:line="320" w:lineRule="exact"/>
              <w:jc w:val="center"/>
              <w:rPr>
                <w:rFonts w:ascii="Verdana" w:hAnsi="Verdana" w:cs="Tahoma"/>
                <w:b/>
              </w:rPr>
            </w:pPr>
            <w:r w:rsidRPr="00F71767">
              <w:rPr>
                <w:rFonts w:ascii="Verdana" w:hAnsi="Verdana" w:cs="Tahoma"/>
                <w:b/>
              </w:rPr>
              <w:t>DESCRIPCIÓN DE INSUMOS</w:t>
            </w:r>
          </w:p>
        </w:tc>
        <w:tc>
          <w:tcPr>
            <w:tcW w:w="1276" w:type="dxa"/>
            <w:shd w:val="clear" w:color="auto" w:fill="D9E2F3" w:themeFill="accent5" w:themeFillTint="33"/>
            <w:noWrap/>
            <w:vAlign w:val="center"/>
            <w:hideMark/>
          </w:tcPr>
          <w:p w14:paraId="210F49C0" w14:textId="77777777" w:rsidR="00C049A0" w:rsidRPr="00F71767" w:rsidRDefault="00C049A0" w:rsidP="00C049A0">
            <w:pPr>
              <w:spacing w:line="320" w:lineRule="exact"/>
              <w:jc w:val="center"/>
              <w:rPr>
                <w:rFonts w:ascii="Verdana" w:hAnsi="Verdana" w:cs="Tahoma"/>
                <w:b/>
              </w:rPr>
            </w:pPr>
            <w:r w:rsidRPr="00F71767">
              <w:rPr>
                <w:rFonts w:ascii="Verdana" w:hAnsi="Verdana" w:cs="Tahoma"/>
                <w:b/>
              </w:rPr>
              <w:t>UNIDAD</w:t>
            </w:r>
          </w:p>
        </w:tc>
        <w:tc>
          <w:tcPr>
            <w:tcW w:w="3686" w:type="dxa"/>
            <w:shd w:val="clear" w:color="auto" w:fill="D9E2F3" w:themeFill="accent5" w:themeFillTint="33"/>
            <w:vAlign w:val="center"/>
            <w:hideMark/>
          </w:tcPr>
          <w:p w14:paraId="628D1261" w14:textId="77777777" w:rsidR="00C049A0" w:rsidRPr="00F71767" w:rsidRDefault="00C049A0" w:rsidP="00C049A0">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C049A0" w:rsidRPr="00F71767" w14:paraId="2289C947" w14:textId="77777777" w:rsidTr="00C049A0">
        <w:trPr>
          <w:trHeight w:val="278"/>
          <w:jc w:val="center"/>
        </w:trPr>
        <w:tc>
          <w:tcPr>
            <w:tcW w:w="9493" w:type="dxa"/>
            <w:gridSpan w:val="5"/>
            <w:shd w:val="clear" w:color="auto" w:fill="D9E2F3" w:themeFill="accent5" w:themeFillTint="33"/>
            <w:noWrap/>
            <w:vAlign w:val="center"/>
            <w:hideMark/>
          </w:tcPr>
          <w:p w14:paraId="7D7C3EFF" w14:textId="77777777" w:rsidR="00C049A0" w:rsidRPr="00F71767" w:rsidRDefault="00C049A0" w:rsidP="00C049A0">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C049A0" w14:paraId="679FE5E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B806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9166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ABRAZADERA DE 3"</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D4F5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9F2A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397,50</w:t>
            </w:r>
          </w:p>
        </w:tc>
      </w:tr>
      <w:tr w:rsidR="00C049A0" w14:paraId="1377C169"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305C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1E56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ALAMBRE DE AMARRE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B9F1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28E3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188,97</w:t>
            </w:r>
          </w:p>
        </w:tc>
      </w:tr>
      <w:tr w:rsidR="00C049A0" w14:paraId="1C18C45A"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3874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A6A9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8FA8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0D42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780,00</w:t>
            </w:r>
          </w:p>
        </w:tc>
      </w:tr>
      <w:tr w:rsidR="00C049A0" w14:paraId="4FDD2D0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169C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453F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5B54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8EF9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3.120,00</w:t>
            </w:r>
          </w:p>
        </w:tc>
      </w:tr>
      <w:tr w:rsidR="00C049A0" w14:paraId="76002D8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663C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DABA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EAC2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07FB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7.500,00</w:t>
            </w:r>
          </w:p>
        </w:tc>
      </w:tr>
      <w:tr w:rsidR="00C049A0" w14:paraId="10538879"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F67A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8B38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ALAMBRE GALVANIZADO N°12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B587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DD00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75,44</w:t>
            </w:r>
          </w:p>
        </w:tc>
      </w:tr>
      <w:tr w:rsidR="00C049A0" w14:paraId="6D1B44B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7464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FCDB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ALQUITRÁN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48B2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A1EC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108,00</w:t>
            </w:r>
          </w:p>
        </w:tc>
      </w:tr>
      <w:tr w:rsidR="00C049A0" w14:paraId="72F78C5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8999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A1A9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BARNIZ</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AE4A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3A82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147,30</w:t>
            </w:r>
          </w:p>
        </w:tc>
      </w:tr>
      <w:tr w:rsidR="00C049A0" w14:paraId="418BB65F"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F656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lastRenderedPageBreak/>
              <w:t>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133F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BISAGRA DE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49DD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84A0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360,00</w:t>
            </w:r>
          </w:p>
        </w:tc>
      </w:tr>
      <w:tr w:rsidR="00C049A0" w14:paraId="3C27D92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0223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DA8A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BISAGRA PARA METAL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C784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FBCB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90,00</w:t>
            </w:r>
          </w:p>
        </w:tc>
      </w:tr>
      <w:tr w:rsidR="00C049A0" w14:paraId="24AB9D8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18B3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7DBF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BOTAGUAS DE CERÁMICA UNA CAÍDA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D36D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CC55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1.032,00</w:t>
            </w:r>
          </w:p>
        </w:tc>
      </w:tr>
      <w:tr w:rsidR="00C049A0" w14:paraId="4BFDB34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6443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3D07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CAJA DE REGISTRO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140F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543F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321BAAD5"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35C0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E129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CAJA PARA 1 TÉRMICO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D195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194F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60561E4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5799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6188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CAJA PARA 3 TÉRMICOS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8C7B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39AC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2B92F3D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3B2F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5007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CAJA PLÁSTICA CIRCULAR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006E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4FFB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900,00</w:t>
            </w:r>
          </w:p>
        </w:tc>
      </w:tr>
      <w:tr w:rsidR="00C049A0" w14:paraId="175EC4D3"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02E5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F30F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 xml:space="preserve">CAJA PLÁSTICA RECTANGULAR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5B69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A904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900,00</w:t>
            </w:r>
          </w:p>
        </w:tc>
      </w:tr>
      <w:tr w:rsidR="00C049A0" w14:paraId="53642F1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1870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5F01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CAJA SIFONADA PVC INC/REJILLA DE PISO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9307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564A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60,00</w:t>
            </w:r>
          </w:p>
        </w:tc>
      </w:tr>
      <w:tr w:rsidR="00C049A0" w14:paraId="54E9009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E806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1F35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CANALETA DE CALAMINA GALVANIZADA NRO 28 CORTE 33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0783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FBCC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583,80</w:t>
            </w:r>
          </w:p>
        </w:tc>
      </w:tr>
      <w:tr w:rsidR="00C049A0" w14:paraId="2D7C219A"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7AD5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0D2D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CAÑERÍA DE ALUMINIO 1/2" (BRAZO DE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4865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1F54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7A9D9A7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1E53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43C4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CARTÓN ASFALTICO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8ADC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FAA8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151,20</w:t>
            </w:r>
          </w:p>
        </w:tc>
      </w:tr>
      <w:tr w:rsidR="00C049A0" w14:paraId="48EF35A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C960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3BA7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CEMENTO BLANCO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47A9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F97C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1.247,09</w:t>
            </w:r>
          </w:p>
        </w:tc>
      </w:tr>
      <w:tr w:rsidR="00C049A0" w14:paraId="32E1987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9A7D3" w14:textId="77777777" w:rsidR="00C049A0" w:rsidRPr="00FC2C72" w:rsidRDefault="00C049A0" w:rsidP="00C049A0">
            <w:pPr>
              <w:pStyle w:val="Sinespaciado"/>
              <w:jc w:val="right"/>
              <w:rPr>
                <w:rFonts w:ascii="Verdana" w:hAnsi="Verdana"/>
                <w:sz w:val="16"/>
                <w:szCs w:val="16"/>
                <w:highlight w:val="yellow"/>
              </w:rPr>
            </w:pPr>
            <w:r>
              <w:rPr>
                <w:rFonts w:ascii="Calibri" w:hAnsi="Calibri" w:cs="Calibri"/>
                <w:color w:val="000000"/>
                <w:sz w:val="16"/>
                <w:szCs w:val="16"/>
              </w:rPr>
              <w:t>22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81BEC" w14:textId="77777777" w:rsidR="00C049A0" w:rsidRPr="00FC2C72" w:rsidRDefault="00C049A0" w:rsidP="00C049A0">
            <w:pPr>
              <w:pStyle w:val="Sinespaciado"/>
              <w:rPr>
                <w:rFonts w:ascii="Verdana" w:hAnsi="Verdana"/>
                <w:sz w:val="16"/>
                <w:szCs w:val="16"/>
                <w:highlight w:val="yellow"/>
              </w:rPr>
            </w:pPr>
            <w:r>
              <w:rPr>
                <w:rFonts w:ascii="Calibri" w:hAnsi="Calibri" w:cs="Calibri"/>
                <w:color w:val="000000"/>
                <w:sz w:val="16"/>
                <w:szCs w:val="16"/>
              </w:rPr>
              <w:t>CEMENTO COLA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41783" w14:textId="77777777" w:rsidR="00C049A0" w:rsidRPr="00FC2C72" w:rsidRDefault="00C049A0" w:rsidP="00C049A0">
            <w:pPr>
              <w:pStyle w:val="Sinespaciado"/>
              <w:rPr>
                <w:rFonts w:ascii="Verdana" w:hAnsi="Verdana"/>
                <w:sz w:val="16"/>
                <w:szCs w:val="16"/>
                <w:highlight w:val="yellow"/>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6A9ED" w14:textId="77777777" w:rsidR="00C049A0" w:rsidRPr="00FC2C72" w:rsidRDefault="00C049A0" w:rsidP="00C049A0">
            <w:pPr>
              <w:pStyle w:val="Sinespaciado"/>
              <w:jc w:val="right"/>
              <w:rPr>
                <w:rFonts w:ascii="Verdana" w:hAnsi="Verdana"/>
                <w:sz w:val="16"/>
                <w:szCs w:val="16"/>
                <w:highlight w:val="yellow"/>
              </w:rPr>
            </w:pPr>
            <w:r>
              <w:rPr>
                <w:rFonts w:ascii="Calibri" w:hAnsi="Calibri" w:cs="Calibri"/>
                <w:color w:val="000000"/>
                <w:sz w:val="16"/>
                <w:szCs w:val="16"/>
              </w:rPr>
              <w:t>16.414,40</w:t>
            </w:r>
          </w:p>
        </w:tc>
      </w:tr>
      <w:tr w:rsidR="00C049A0" w14:paraId="58277D3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26C3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D434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CEMENTO PORTLAND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BE75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BL</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6026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3.386,87</w:t>
            </w:r>
          </w:p>
        </w:tc>
      </w:tr>
      <w:tr w:rsidR="00C049A0" w14:paraId="715256A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C7A1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53BB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CERÁMICA NACIONAL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FE61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A022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2.657,14</w:t>
            </w:r>
          </w:p>
        </w:tc>
      </w:tr>
      <w:tr w:rsidR="00C049A0" w14:paraId="3464042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4455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5562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CERÁMICA NACIONAL TIPO PORCELANATO (60X60)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6E28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CE5A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381,81</w:t>
            </w:r>
          </w:p>
        </w:tc>
      </w:tr>
      <w:tr w:rsidR="00C049A0" w14:paraId="32034F7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F172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79FE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CHAPA EXTERIOR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E93C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7DC8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6567DBC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BE20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A9B3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CHAPA INTERIOR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1EFD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BCB6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120,00</w:t>
            </w:r>
          </w:p>
        </w:tc>
      </w:tr>
      <w:tr w:rsidR="00C049A0" w14:paraId="3398A4C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750B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033C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CHICOTILLO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F351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42DA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60,00</w:t>
            </w:r>
          </w:p>
        </w:tc>
      </w:tr>
      <w:tr w:rsidR="00C049A0" w14:paraId="035908A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748B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D016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CIELO FALSO YESO - PVC INC/ACCESORIOS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A8D8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35F3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1.584,14</w:t>
            </w:r>
          </w:p>
        </w:tc>
      </w:tr>
      <w:tr w:rsidR="00C049A0" w14:paraId="2E72661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E3E5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B897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CINTA AISLANTE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59AF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6853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183,00</w:t>
            </w:r>
          </w:p>
        </w:tc>
      </w:tr>
      <w:tr w:rsidR="00C049A0" w14:paraId="0A820115"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2DCD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EFA3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CLAVOS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1452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5CB3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95,13</w:t>
            </w:r>
          </w:p>
        </w:tc>
      </w:tr>
      <w:tr w:rsidR="00C049A0" w14:paraId="475974A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03F0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E8C1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CODO FG GALVANIZADO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1301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DAA4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7FDF832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CFA0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0530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CODO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D284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E05C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360,00</w:t>
            </w:r>
          </w:p>
        </w:tc>
      </w:tr>
      <w:tr w:rsidR="00C049A0" w14:paraId="5D3745D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8027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3037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CODO PVC DE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8D89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9726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2.550,00</w:t>
            </w:r>
          </w:p>
        </w:tc>
      </w:tr>
      <w:tr w:rsidR="00C049A0" w14:paraId="1AD7AD1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E3FB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E17D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CODO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5187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9C35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120,00</w:t>
            </w:r>
          </w:p>
        </w:tc>
      </w:tr>
      <w:tr w:rsidR="00C049A0" w14:paraId="7860C33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8D01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479D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CODO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32BB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1A41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397,50</w:t>
            </w:r>
          </w:p>
        </w:tc>
      </w:tr>
      <w:tr w:rsidR="00C049A0" w14:paraId="186166B5"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D41E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56A8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CODO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44DF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04B9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3F28E18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DE8B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5D92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COPLA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9506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ECDC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60,00</w:t>
            </w:r>
          </w:p>
        </w:tc>
      </w:tr>
      <w:tr w:rsidR="00C049A0" w14:paraId="5B25673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18FC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4951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CORDEL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7584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1C6D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390,00</w:t>
            </w:r>
          </w:p>
        </w:tc>
      </w:tr>
      <w:tr w:rsidR="00C049A0" w14:paraId="31E2FCB8"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6802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F2EB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CUMBRERA ONDULADA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FCE1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2174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132,30</w:t>
            </w:r>
          </w:p>
        </w:tc>
      </w:tr>
      <w:tr w:rsidR="00C049A0" w14:paraId="10A23C5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5EC1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F38F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DUCHA PLÁSTICA ELÉCTRICA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983C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1ECB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3056DF9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26B2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5162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ELECTRODOS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E9F7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984C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116,43</w:t>
            </w:r>
          </w:p>
        </w:tc>
      </w:tr>
      <w:tr w:rsidR="00C049A0" w14:paraId="1E947EE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B966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5569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ESQUINERO DE ALUMINIO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6C32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99E2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555,36</w:t>
            </w:r>
          </w:p>
        </w:tc>
      </w:tr>
      <w:tr w:rsidR="00C049A0" w14:paraId="3648B50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63E9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CD1D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FIERRO CORRUGADO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A356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EF77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89,73</w:t>
            </w:r>
          </w:p>
        </w:tc>
      </w:tr>
      <w:tr w:rsidR="00C049A0" w14:paraId="45FCBA1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484E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AC1A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FIERRO CORRUGADO 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4A8B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96E6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660,40</w:t>
            </w:r>
          </w:p>
        </w:tc>
      </w:tr>
      <w:tr w:rsidR="00C049A0" w14:paraId="638B3F19"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C9E9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DA9B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FIERRO CORRUGADO 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5235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A2B4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727,75</w:t>
            </w:r>
          </w:p>
        </w:tc>
      </w:tr>
      <w:tr w:rsidR="00C049A0" w14:paraId="4C4F11D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0890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5E7C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FIERRO CORRUGADO 5/16"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9781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1BA9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111,04</w:t>
            </w:r>
          </w:p>
        </w:tc>
      </w:tr>
      <w:tr w:rsidR="00C049A0" w14:paraId="46636B08"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C0B5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B14B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FOCOS LED 18W</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5A43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9AAA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330,00</w:t>
            </w:r>
          </w:p>
        </w:tc>
      </w:tr>
      <w:tr w:rsidR="00C049A0" w14:paraId="41AD8449"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DE08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AA37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GANCHOS J DE 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D9D3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60FE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13.971,60</w:t>
            </w:r>
          </w:p>
        </w:tc>
      </w:tr>
      <w:tr w:rsidR="00C049A0" w14:paraId="733145E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8BD2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DA32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GRIFERÍA PARA LAVAMANOS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950D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FD02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4929C065"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391A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85CE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GRIFERÍA PARA LAVAPLATOS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11FE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2934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23D72393"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6D13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4DB6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GRIFO DE PARED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1257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7A23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5CE9964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C811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11C2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IMPERMEABILIZANTE CRIL, SOL Y LLUVIA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20B5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9D62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38,40</w:t>
            </w:r>
          </w:p>
        </w:tc>
      </w:tr>
      <w:tr w:rsidR="00C049A0" w14:paraId="7735AC0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7AC5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A569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INODORO T/BAJO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8134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773E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3C62CBC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6275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1274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INTERRUPTOR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C986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E5C9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660,00</w:t>
            </w:r>
          </w:p>
        </w:tc>
      </w:tr>
      <w:tr w:rsidR="00C049A0" w14:paraId="5DEA6C6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11AC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C99E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 xml:space="preserve">LADRILLO 6H (24X15X10)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8544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63E8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102.405,00</w:t>
            </w:r>
          </w:p>
        </w:tc>
      </w:tr>
      <w:tr w:rsidR="00C049A0" w14:paraId="40DD0EB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CB82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2889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LADRILLO GAMBOTE (25X12X6,5)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FC8F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CEAE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2.490,00</w:t>
            </w:r>
          </w:p>
        </w:tc>
      </w:tr>
      <w:tr w:rsidR="00C049A0" w14:paraId="7F25217F"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A580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0AED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LAVAMANOS CON PEDESTAL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FFF9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C1D8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743BDEF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30F7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4BAF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LAVANDERÍA DE CEMENTO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5902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86D7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072F882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4C1A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6187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LAVAPLATOS 2 FOSAS Y 1 FREGADERO MAS SOPAPA Y SIFÓN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6075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47A9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2C6A0A6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670A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D34A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LIJA P/PARED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AA18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4436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517,03</w:t>
            </w:r>
          </w:p>
        </w:tc>
      </w:tr>
      <w:tr w:rsidR="00C049A0" w14:paraId="47FA7F1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DD84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FD55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LLAVE DE PASO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9576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C007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120,00</w:t>
            </w:r>
          </w:p>
        </w:tc>
      </w:tr>
      <w:tr w:rsidR="00C049A0" w14:paraId="17DC667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B69F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D91F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LLAVE DE PASO 1/2" PARA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6354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5EE1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604AC21A"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2AE5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lastRenderedPageBreak/>
              <w:t>64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7A07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MADERA DE CONSTRUCCIÓN (3 USOS)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3D31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6F03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3.043,05</w:t>
            </w:r>
          </w:p>
        </w:tc>
      </w:tr>
      <w:tr w:rsidR="00C049A0" w14:paraId="3D8531B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541E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E085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MASA ACRÍLICA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1FD9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B695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1.019,30</w:t>
            </w:r>
          </w:p>
        </w:tc>
      </w:tr>
      <w:tr w:rsidR="00C049A0" w14:paraId="14902EB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1A7F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601E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MASA CORRIDA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2E95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E3E7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720,90</w:t>
            </w:r>
          </w:p>
        </w:tc>
      </w:tr>
      <w:tr w:rsidR="00C049A0" w14:paraId="766D6CB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D964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BBDB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NIPLE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938A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EE9D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1D335AF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F93B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3F15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PANEL LED 24W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D454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6BB7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330,00</w:t>
            </w:r>
          </w:p>
        </w:tc>
      </w:tr>
      <w:tr w:rsidR="00C049A0" w14:paraId="0A9262CF"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5842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CB95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PEGAMENTO PARA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0312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97AA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27,23</w:t>
            </w:r>
          </w:p>
        </w:tc>
      </w:tr>
      <w:tr w:rsidR="00C049A0" w14:paraId="23C8B6B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55D6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C960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PERFIL COSTANERA GALVANIZADA 2MM (50X25X10)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4561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6CDF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2.445,03</w:t>
            </w:r>
          </w:p>
        </w:tc>
      </w:tr>
      <w:tr w:rsidR="00C049A0" w14:paraId="6C6931B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5EAE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2C0F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PERFIL COSTANERA GALVANIZADA 2MM (80X40X15)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1C46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7B8C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2.445,03</w:t>
            </w:r>
          </w:p>
        </w:tc>
      </w:tr>
      <w:tr w:rsidR="00C049A0" w14:paraId="3520DEB9"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6126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BCA4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PINTURA ANTICORROSIVA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D25F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5887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232,86</w:t>
            </w:r>
          </w:p>
        </w:tc>
      </w:tr>
      <w:tr w:rsidR="00C049A0" w14:paraId="6DC6FF0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D407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EE63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 xml:space="preserve">PINTURA LATEX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3267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7BCE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1.731,99</w:t>
            </w:r>
          </w:p>
        </w:tc>
      </w:tr>
      <w:tr w:rsidR="00C049A0" w14:paraId="0A84618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2750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F698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PINTURA LATEX ENGOMADA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0226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5AD4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52,50</w:t>
            </w:r>
          </w:p>
        </w:tc>
      </w:tr>
      <w:tr w:rsidR="00C049A0" w14:paraId="77E73E03"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EDD8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62BB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PLACA ONDULADA PREPINTADA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7B58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B5EF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2.561,46</w:t>
            </w:r>
          </w:p>
        </w:tc>
      </w:tr>
      <w:tr w:rsidR="00C049A0" w14:paraId="05D7FF5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2E4D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1D2C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PLETINA DE 1/8" X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F67C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CBDB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291,90</w:t>
            </w:r>
          </w:p>
        </w:tc>
      </w:tr>
      <w:tr w:rsidR="00C049A0" w14:paraId="69358F7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A66A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0A5D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POLIESTIRENO E=1CM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6805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690F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48,48</w:t>
            </w:r>
          </w:p>
        </w:tc>
      </w:tr>
      <w:tr w:rsidR="00C049A0" w14:paraId="63436B0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D490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877D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PUERTA MIXTA METAL Y MADERA (1.00X2.10) INC/MARCO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AB0E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1451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7DA71A0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DBAE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7A46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PUERTA TABLERO DE MADERA SEMIDURA (0,90X2,10) INC/MARCO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9F82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0CA2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120,00</w:t>
            </w:r>
          </w:p>
        </w:tc>
      </w:tr>
      <w:tr w:rsidR="00C049A0" w14:paraId="51593A8A"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F11E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EB92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REJILLA DE PISO METÁLICA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154F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5A57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27DD1B5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7B37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C0B2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REJILLA DE VENTILACIÓN (20X20)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4E93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34A7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120,00</w:t>
            </w:r>
          </w:p>
        </w:tc>
      </w:tr>
      <w:tr w:rsidR="00C049A0" w14:paraId="3453AD0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DA29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3E64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SELLA ROSCA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6270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5283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198F598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2AFF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5E50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 xml:space="preserve">SELLADOR DE PARED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F59B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2839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618,24</w:t>
            </w:r>
          </w:p>
        </w:tc>
      </w:tr>
      <w:tr w:rsidR="00C049A0" w14:paraId="07DEB213"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B4F5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E88C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SIFÓN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2168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729E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3F27EFB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236C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B584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SIFÓN DE PVC PARA LAVANDERÍA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5ED7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4A48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67222C1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4D75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5E87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SOCKET PLATO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4F32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00C3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330,00</w:t>
            </w:r>
          </w:p>
        </w:tc>
      </w:tr>
      <w:tr w:rsidR="00C049A0" w14:paraId="6163118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172F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3A7E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TANQUE PLÁSTICO DE AGUA 450 LITROS 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CF14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GLB</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2138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680099E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3734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B515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TANQUE SÉPTICO DE PVC DE 900 LTS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BBCC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555F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415417D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C5E5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B6D3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TEE PVC D=1/2"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9D9E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8731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120,00</w:t>
            </w:r>
          </w:p>
        </w:tc>
      </w:tr>
      <w:tr w:rsidR="00C049A0" w14:paraId="5D0AA67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36ED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F2E5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TEE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2182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5416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60,00</w:t>
            </w:r>
          </w:p>
        </w:tc>
      </w:tr>
      <w:tr w:rsidR="00C049A0" w14:paraId="7506E26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211B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E0FB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TEE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EAE7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8A96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08ABEBE3"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76B8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5984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TEE PVC DESAGÜE 4" A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F9B0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B676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3BFD25D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51FC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11DF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TEFLÓN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74C3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2EE4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153,00</w:t>
            </w:r>
          </w:p>
        </w:tc>
      </w:tr>
      <w:tr w:rsidR="00C049A0" w14:paraId="7F39A09A"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26EF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7F83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TÉRMICO DE 20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9FA7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AB90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6A2EF66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32A5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BD86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TÉRMICO DE 25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A5D0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FE5C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48FE7068"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EF2E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977F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TÉRMICO DE 32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AFAD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6F7D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60,00</w:t>
            </w:r>
          </w:p>
        </w:tc>
      </w:tr>
      <w:tr w:rsidR="00C049A0" w14:paraId="08E8A398"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B314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F49E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TOMACORRIENTE DOBLE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361E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0019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240,00</w:t>
            </w:r>
          </w:p>
        </w:tc>
      </w:tr>
      <w:tr w:rsidR="00C049A0" w14:paraId="3AA8AD83"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8AD1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6733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TOPE DE PUERTA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F404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2A7B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150,00</w:t>
            </w:r>
          </w:p>
        </w:tc>
      </w:tr>
      <w:tr w:rsidR="00C049A0" w14:paraId="2337EF7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53D7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5393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 xml:space="preserve">TORNILLO AUTOPERFORANTE DE 4" 1/2X12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07AB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FF3C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378,00</w:t>
            </w:r>
          </w:p>
        </w:tc>
      </w:tr>
      <w:tr w:rsidR="00C049A0" w14:paraId="163E351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A575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647E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TORNILLO MAS RAMPLUG DE 2"X6MM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2315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B426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1.672,50</w:t>
            </w:r>
          </w:p>
        </w:tc>
      </w:tr>
      <w:tr w:rsidR="00C049A0" w14:paraId="0201AA6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69EF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E83F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TUBO PVC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960C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2F8D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780,00</w:t>
            </w:r>
          </w:p>
        </w:tc>
      </w:tr>
      <w:tr w:rsidR="00C049A0" w14:paraId="02D6741F"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1DCE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51E7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TUBO PVC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F2FD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C5A0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4.800,00</w:t>
            </w:r>
          </w:p>
        </w:tc>
      </w:tr>
      <w:tr w:rsidR="00C049A0" w14:paraId="67A57D98"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177D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058B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TUBO PVC DESAGUE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93A6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16E6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288,00</w:t>
            </w:r>
          </w:p>
        </w:tc>
      </w:tr>
      <w:tr w:rsidR="00C049A0" w14:paraId="39016F4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02D0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104</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D16B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TUBO PVC DESAGÜE 3"</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DB09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C749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417,38</w:t>
            </w:r>
          </w:p>
        </w:tc>
      </w:tr>
      <w:tr w:rsidR="00C049A0" w14:paraId="6BCBB69F"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716565A"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105</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FB7B94"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TUBO PVC DESAGÜE 4"</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C0E883"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M</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3A493EC"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330,00</w:t>
            </w:r>
          </w:p>
        </w:tc>
      </w:tr>
      <w:tr w:rsidR="00C049A0" w14:paraId="1979B87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129F591"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106</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1BE5C45"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VENTANA DE ALUMINIO LÍNEA 20 C/VIDRIO 4MM MAS ACCESORIOS</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E69D6E"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M2</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326C83"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324,00</w:t>
            </w:r>
          </w:p>
        </w:tc>
      </w:tr>
      <w:tr w:rsidR="00C049A0" w14:paraId="5461A09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A706D2"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107</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BBD92B6"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YEE PVC DESAGÜE 4" A 2"</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2B223A9"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PZA</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0EF88A"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60,00</w:t>
            </w:r>
          </w:p>
        </w:tc>
      </w:tr>
      <w:tr w:rsidR="00C049A0" w14:paraId="64A801C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059E418"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108</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3904B81"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YESO</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AD6515"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KG</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40BD2EF"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43.700,01</w:t>
            </w:r>
          </w:p>
        </w:tc>
      </w:tr>
    </w:tbl>
    <w:p w14:paraId="1C58F8CD" w14:textId="77777777" w:rsidR="00C049A0" w:rsidRPr="00030EE9" w:rsidRDefault="00C049A0" w:rsidP="00C049A0">
      <w:pPr>
        <w:pStyle w:val="Sinespaciado"/>
        <w:rPr>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
        <w:gridCol w:w="5755"/>
        <w:gridCol w:w="485"/>
        <w:gridCol w:w="306"/>
        <w:gridCol w:w="1791"/>
      </w:tblGrid>
      <w:tr w:rsidR="00C049A0" w:rsidRPr="00F71767" w14:paraId="65E2A667" w14:textId="77777777" w:rsidTr="00C049A0">
        <w:trPr>
          <w:trHeight w:val="20"/>
          <w:jc w:val="center"/>
        </w:trPr>
        <w:tc>
          <w:tcPr>
            <w:tcW w:w="8642" w:type="dxa"/>
            <w:gridSpan w:val="5"/>
            <w:shd w:val="clear" w:color="auto" w:fill="D9E2F3" w:themeFill="accent5" w:themeFillTint="33"/>
            <w:noWrap/>
            <w:vAlign w:val="center"/>
            <w:hideMark/>
          </w:tcPr>
          <w:p w14:paraId="1C4D8B38" w14:textId="77777777" w:rsidR="00C049A0" w:rsidRPr="00030EE9" w:rsidRDefault="00C049A0" w:rsidP="00C049A0">
            <w:pPr>
              <w:jc w:val="center"/>
              <w:rPr>
                <w:rFonts w:ascii="Verdana" w:hAnsi="Verdana" w:cs="Tahoma"/>
                <w:lang w:eastAsia="es-ES"/>
              </w:rPr>
            </w:pPr>
            <w:r w:rsidRPr="00030EE9">
              <w:rPr>
                <w:rFonts w:ascii="Verdana" w:hAnsi="Verdana" w:cs="Tahoma"/>
                <w:lang w:eastAsia="es-ES"/>
              </w:rPr>
              <w:t xml:space="preserve">(**) </w:t>
            </w:r>
            <w:r w:rsidRPr="00030EE9">
              <w:rPr>
                <w:rFonts w:ascii="Verdana" w:hAnsi="Verdana" w:cs="Tahoma"/>
                <w:b/>
                <w:lang w:eastAsia="es-ES"/>
              </w:rPr>
              <w:t>Componente CAPACITACIÓN, ASISTENCIA TÉCNICA, SEGUIMIENTO</w:t>
            </w:r>
          </w:p>
        </w:tc>
      </w:tr>
      <w:tr w:rsidR="00C049A0" w:rsidRPr="00F71767" w14:paraId="6D7482E1" w14:textId="77777777" w:rsidTr="00C049A0">
        <w:trPr>
          <w:trHeight w:val="20"/>
          <w:jc w:val="center"/>
        </w:trPr>
        <w:tc>
          <w:tcPr>
            <w:tcW w:w="0" w:type="auto"/>
            <w:shd w:val="clear" w:color="000000" w:fill="F2F2F2"/>
            <w:noWrap/>
            <w:vAlign w:val="center"/>
            <w:hideMark/>
          </w:tcPr>
          <w:p w14:paraId="4316AD10" w14:textId="77777777" w:rsidR="00C049A0" w:rsidRPr="000C70F1" w:rsidRDefault="00C049A0" w:rsidP="00C049A0">
            <w:pPr>
              <w:jc w:val="center"/>
              <w:rPr>
                <w:rFonts w:ascii="Verdana" w:hAnsi="Verdana" w:cs="Tahoma"/>
                <w:sz w:val="16"/>
                <w:szCs w:val="16"/>
                <w:lang w:eastAsia="es-ES"/>
              </w:rPr>
            </w:pPr>
            <w:r w:rsidRPr="000C70F1">
              <w:rPr>
                <w:rFonts w:ascii="Verdana" w:hAnsi="Verdana"/>
                <w:sz w:val="16"/>
                <w:szCs w:val="16"/>
              </w:rPr>
              <w:t>1</w:t>
            </w:r>
          </w:p>
        </w:tc>
        <w:tc>
          <w:tcPr>
            <w:tcW w:w="0" w:type="auto"/>
            <w:shd w:val="clear" w:color="000000" w:fill="FFFFFF"/>
            <w:noWrap/>
            <w:vAlign w:val="center"/>
          </w:tcPr>
          <w:p w14:paraId="57FA0B03" w14:textId="77777777" w:rsidR="00C049A0" w:rsidRPr="000C70F1" w:rsidRDefault="00C049A0" w:rsidP="00C049A0">
            <w:pPr>
              <w:rPr>
                <w:rFonts w:ascii="Verdana" w:hAnsi="Verdana" w:cs="Tahoma"/>
                <w:sz w:val="16"/>
                <w:szCs w:val="16"/>
                <w:lang w:eastAsia="es-ES"/>
              </w:rPr>
            </w:pPr>
            <w:r w:rsidRPr="000C70F1">
              <w:rPr>
                <w:rFonts w:ascii="Verdana" w:hAnsi="Verdana" w:cs="Tahoma"/>
                <w:sz w:val="16"/>
                <w:szCs w:val="16"/>
                <w:lang w:eastAsia="es-ES"/>
              </w:rPr>
              <w:t>CAPACITACIÓN, ASISTENCIA TÉCNICA, SEGUIMIENTO</w:t>
            </w:r>
          </w:p>
        </w:tc>
        <w:tc>
          <w:tcPr>
            <w:tcW w:w="0" w:type="auto"/>
            <w:shd w:val="clear" w:color="000000" w:fill="FFFFFF"/>
            <w:noWrap/>
            <w:vAlign w:val="center"/>
          </w:tcPr>
          <w:p w14:paraId="2E8567E1" w14:textId="77777777" w:rsidR="00C049A0" w:rsidRPr="000C70F1" w:rsidRDefault="00C049A0" w:rsidP="00C049A0">
            <w:pPr>
              <w:rPr>
                <w:rFonts w:ascii="Verdana" w:hAnsi="Verdana" w:cs="Tahoma"/>
                <w:sz w:val="16"/>
                <w:szCs w:val="16"/>
                <w:lang w:eastAsia="es-ES"/>
              </w:rPr>
            </w:pPr>
            <w:proofErr w:type="spellStart"/>
            <w:r w:rsidRPr="000C70F1">
              <w:rPr>
                <w:rFonts w:ascii="Verdana" w:hAnsi="Verdana" w:cs="Tahoma"/>
                <w:sz w:val="16"/>
                <w:szCs w:val="16"/>
                <w:lang w:eastAsia="es-ES"/>
              </w:rPr>
              <w:t>glb</w:t>
            </w:r>
            <w:proofErr w:type="spellEnd"/>
          </w:p>
        </w:tc>
        <w:tc>
          <w:tcPr>
            <w:tcW w:w="0" w:type="auto"/>
            <w:shd w:val="clear" w:color="000000" w:fill="FFFFFF"/>
            <w:noWrap/>
            <w:vAlign w:val="center"/>
          </w:tcPr>
          <w:p w14:paraId="4EEEEAE5" w14:textId="77777777" w:rsidR="00C049A0" w:rsidRPr="000C70F1" w:rsidRDefault="00C049A0" w:rsidP="00C049A0">
            <w:pPr>
              <w:jc w:val="right"/>
              <w:rPr>
                <w:rFonts w:ascii="Verdana" w:hAnsi="Verdana" w:cs="Tahoma"/>
                <w:color w:val="FF0000"/>
                <w:sz w:val="16"/>
                <w:szCs w:val="16"/>
                <w:lang w:eastAsia="es-ES"/>
              </w:rPr>
            </w:pPr>
            <w:r w:rsidRPr="000C70F1">
              <w:rPr>
                <w:rFonts w:ascii="Verdana" w:hAnsi="Verdana" w:cs="Tahoma"/>
                <w:color w:val="FF0000"/>
                <w:sz w:val="16"/>
                <w:szCs w:val="16"/>
                <w:lang w:eastAsia="es-ES"/>
              </w:rPr>
              <w:t>1</w:t>
            </w:r>
          </w:p>
        </w:tc>
        <w:tc>
          <w:tcPr>
            <w:tcW w:w="1763" w:type="dxa"/>
            <w:shd w:val="clear" w:color="000000" w:fill="FFFFFF"/>
            <w:vAlign w:val="center"/>
          </w:tcPr>
          <w:p w14:paraId="3EB629F5" w14:textId="77777777" w:rsidR="00C049A0" w:rsidRPr="000C70F1" w:rsidRDefault="00C049A0" w:rsidP="00C049A0">
            <w:pPr>
              <w:jc w:val="right"/>
              <w:rPr>
                <w:rFonts w:ascii="Verdana" w:hAnsi="Verdana" w:cs="Tahoma"/>
                <w:color w:val="FF0000"/>
                <w:sz w:val="16"/>
                <w:szCs w:val="16"/>
                <w:lang w:eastAsia="es-ES"/>
              </w:rPr>
            </w:pPr>
            <w:r w:rsidRPr="00473618">
              <w:rPr>
                <w:rFonts w:ascii="Verdana" w:hAnsi="Verdana" w:cs="Tahoma"/>
                <w:color w:val="FF0000"/>
                <w:sz w:val="16"/>
                <w:szCs w:val="16"/>
                <w:lang w:eastAsia="es-ES"/>
              </w:rPr>
              <w:t>379.817,76</w:t>
            </w:r>
          </w:p>
        </w:tc>
      </w:tr>
    </w:tbl>
    <w:p w14:paraId="29CDDAA4" w14:textId="77777777" w:rsidR="00C049A0" w:rsidRDefault="00C049A0" w:rsidP="00C049A0">
      <w:pPr>
        <w:spacing w:line="260" w:lineRule="atLeast"/>
        <w:jc w:val="both"/>
        <w:rPr>
          <w:rFonts w:ascii="Tahoma" w:hAnsi="Tahoma" w:cs="Tahoma"/>
          <w:b/>
          <w:i/>
          <w:color w:val="000000"/>
          <w:lang w:val="es-ES_tradnl"/>
        </w:rPr>
      </w:pPr>
    </w:p>
    <w:p w14:paraId="59498471" w14:textId="77777777" w:rsidR="00C049A0" w:rsidRPr="00882269" w:rsidRDefault="00C049A0" w:rsidP="00C049A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46ACC19" w14:textId="77777777" w:rsidR="00C049A0" w:rsidRPr="00391350" w:rsidRDefault="00C049A0" w:rsidP="00C049A0">
      <w:pPr>
        <w:spacing w:line="260" w:lineRule="atLeast"/>
        <w:jc w:val="both"/>
        <w:rPr>
          <w:rFonts w:ascii="Tahoma" w:hAnsi="Tahoma" w:cs="Tahoma"/>
          <w:lang w:val="es-ES_tradnl"/>
        </w:rPr>
      </w:pPr>
      <w:r w:rsidRPr="00391350">
        <w:rPr>
          <w:rFonts w:ascii="Tahoma" w:hAnsi="Tahoma" w:cs="Tahoma"/>
          <w:lang w:val="es-ES_tradnl"/>
        </w:rPr>
        <w:t xml:space="preserve">- </w:t>
      </w:r>
      <w:r w:rsidRPr="00391350">
        <w:rPr>
          <w:rFonts w:ascii="Tahoma" w:hAnsi="Tahoma" w:cs="Tahoma"/>
          <w:b/>
          <w:lang w:val="es-ES_tradnl"/>
        </w:rPr>
        <w:t>(*)</w:t>
      </w:r>
      <w:r w:rsidRPr="0039135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w:t>
      </w:r>
      <w:r w:rsidRPr="00391350">
        <w:rPr>
          <w:rFonts w:ascii="Tahoma" w:hAnsi="Tahoma" w:cs="Tahoma"/>
          <w:lang w:val="es-ES_tradnl"/>
        </w:rPr>
        <w:lastRenderedPageBreak/>
        <w:t>documento y aprobados por inspectoría, las cantidades de los mismos no podrán ser modificados en la presentación de su propuesta.</w:t>
      </w:r>
    </w:p>
    <w:p w14:paraId="4024CE3F" w14:textId="77777777" w:rsidR="00C049A0" w:rsidRPr="00391350" w:rsidRDefault="00C049A0" w:rsidP="00C049A0">
      <w:pPr>
        <w:spacing w:line="260" w:lineRule="atLeast"/>
        <w:jc w:val="both"/>
        <w:rPr>
          <w:rFonts w:ascii="Tahoma" w:hAnsi="Tahoma" w:cs="Tahoma"/>
          <w:lang w:val="es-ES_tradnl"/>
        </w:rPr>
      </w:pPr>
    </w:p>
    <w:p w14:paraId="5F0927C4" w14:textId="77777777" w:rsidR="00C049A0" w:rsidRPr="00882269" w:rsidRDefault="00C049A0" w:rsidP="00C049A0">
      <w:pPr>
        <w:spacing w:line="260" w:lineRule="atLeast"/>
        <w:jc w:val="both"/>
        <w:rPr>
          <w:rFonts w:ascii="Tahoma" w:hAnsi="Tahoma" w:cs="Tahoma"/>
          <w:lang w:val="es-ES_tradnl"/>
        </w:rPr>
      </w:pPr>
      <w:r w:rsidRPr="00391350">
        <w:rPr>
          <w:rFonts w:ascii="Tahoma" w:hAnsi="Tahoma" w:cs="Tahoma"/>
          <w:lang w:val="es-ES_tradnl"/>
        </w:rPr>
        <w:t xml:space="preserve">- </w:t>
      </w:r>
      <w:r w:rsidRPr="00391350">
        <w:rPr>
          <w:rFonts w:ascii="Tahoma" w:hAnsi="Tahoma" w:cs="Tahoma"/>
          <w:b/>
          <w:lang w:val="es-ES_tradnl"/>
        </w:rPr>
        <w:t>(**)</w:t>
      </w:r>
      <w:r w:rsidRPr="0039135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391350">
        <w:rPr>
          <w:rFonts w:ascii="Tahoma" w:hAnsi="Tahoma" w:cs="Tahoma"/>
          <w:b/>
          <w:lang w:val="es-ES_tradnl"/>
        </w:rPr>
        <w:t xml:space="preserve">capacitación, asistencia técnica, seguimiento </w:t>
      </w:r>
      <w:r w:rsidRPr="00391350">
        <w:rPr>
          <w:rFonts w:ascii="Tahoma" w:hAnsi="Tahoma" w:cs="Tahoma"/>
          <w:lang w:val="es-ES_tradnl"/>
        </w:rPr>
        <w:t>no deberá ser modificado.</w:t>
      </w:r>
    </w:p>
    <w:p w14:paraId="7D478515" w14:textId="77777777" w:rsidR="00C049A0" w:rsidRPr="00882269" w:rsidRDefault="00C049A0" w:rsidP="00C049A0">
      <w:pPr>
        <w:spacing w:line="260" w:lineRule="atLeast"/>
        <w:jc w:val="both"/>
        <w:rPr>
          <w:rFonts w:ascii="Tahoma" w:hAnsi="Tahoma" w:cs="Tahoma"/>
          <w:lang w:val="es-ES_tradnl"/>
        </w:rPr>
      </w:pPr>
    </w:p>
    <w:p w14:paraId="3BC972A3" w14:textId="77777777" w:rsidR="00C049A0" w:rsidRDefault="00C049A0" w:rsidP="00C049A0">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3A3FA25E" w14:textId="77777777" w:rsidR="00C049A0" w:rsidRDefault="00C049A0" w:rsidP="00C049A0">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C049A0" w:rsidRPr="00391350" w14:paraId="4BDB3922" w14:textId="77777777" w:rsidTr="00C049A0">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644D11B" w14:textId="77777777" w:rsidR="00C049A0" w:rsidRPr="00030EE9" w:rsidRDefault="00C049A0" w:rsidP="00C049A0">
            <w:pPr>
              <w:pStyle w:val="Sinespaciado"/>
              <w:jc w:val="center"/>
              <w:rPr>
                <w:rFonts w:ascii="Verdana" w:hAnsi="Verdana"/>
              </w:rPr>
            </w:pPr>
            <w:r w:rsidRPr="00030EE9">
              <w:rPr>
                <w:rFonts w:ascii="Verdana" w:hAnsi="Verdana"/>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916D44D" w14:textId="77777777" w:rsidR="00C049A0" w:rsidRPr="00030EE9" w:rsidRDefault="00C049A0" w:rsidP="00C049A0">
            <w:pPr>
              <w:pStyle w:val="Sinespaciado"/>
              <w:jc w:val="center"/>
              <w:rPr>
                <w:rFonts w:ascii="Verdana" w:hAnsi="Verdana"/>
              </w:rPr>
            </w:pPr>
            <w:r w:rsidRPr="00030EE9">
              <w:rPr>
                <w:rFonts w:ascii="Verdana" w:hAnsi="Verdana"/>
              </w:rPr>
              <w:t>UNIDAD</w:t>
            </w:r>
          </w:p>
        </w:tc>
      </w:tr>
      <w:tr w:rsidR="00C049A0" w:rsidRPr="00391350" w14:paraId="04499458"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B98CE"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1ED4F"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HR</w:t>
            </w:r>
          </w:p>
        </w:tc>
      </w:tr>
      <w:tr w:rsidR="00C049A0" w:rsidRPr="00391350" w14:paraId="00298B56"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CA0A1"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AFDDA"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HR</w:t>
            </w:r>
          </w:p>
        </w:tc>
      </w:tr>
      <w:tr w:rsidR="00C049A0" w:rsidRPr="00391350" w14:paraId="5BECF771"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54D30E60"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3FDB5231"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M3</w:t>
            </w:r>
          </w:p>
        </w:tc>
      </w:tr>
      <w:tr w:rsidR="00C049A0" w:rsidRPr="00391350" w14:paraId="25E0BA73"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D9B7E"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30AC3"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M3</w:t>
            </w:r>
          </w:p>
        </w:tc>
      </w:tr>
      <w:tr w:rsidR="00C049A0" w:rsidRPr="00391350" w14:paraId="3216D29D"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D9EED"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6B912"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M3</w:t>
            </w:r>
          </w:p>
        </w:tc>
      </w:tr>
      <w:tr w:rsidR="00C049A0" w:rsidRPr="00391350" w14:paraId="7D35D921"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A9A2B"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921E3"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M3</w:t>
            </w:r>
          </w:p>
        </w:tc>
      </w:tr>
      <w:tr w:rsidR="00C049A0" w:rsidRPr="00391350" w14:paraId="65373E1D"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7B4C3"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E545D"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M3</w:t>
            </w:r>
          </w:p>
        </w:tc>
      </w:tr>
    </w:tbl>
    <w:p w14:paraId="1356BF92" w14:textId="77777777" w:rsidR="00C049A0" w:rsidRDefault="00C049A0" w:rsidP="00C049A0">
      <w:pPr>
        <w:keepNext/>
        <w:numPr>
          <w:ilvl w:val="0"/>
          <w:numId w:val="43"/>
        </w:numPr>
        <w:spacing w:before="240" w:after="60"/>
        <w:ind w:left="360" w:hanging="360"/>
        <w:outlineLvl w:val="0"/>
        <w:rPr>
          <w:rFonts w:ascii="Tahoma" w:hAnsi="Tahoma" w:cs="Tahoma"/>
          <w:b/>
          <w:bCs/>
          <w:color w:val="000000"/>
          <w:kern w:val="32"/>
          <w:lang w:val="es-ES_tradnl"/>
        </w:rPr>
      </w:pPr>
      <w:bookmarkStart w:id="138" w:name="_Toc536520829"/>
      <w:bookmarkStart w:id="139" w:name="_Toc71811172"/>
      <w:r w:rsidRPr="00882269">
        <w:rPr>
          <w:rFonts w:ascii="Tahoma" w:hAnsi="Tahoma" w:cs="Tahoma"/>
          <w:b/>
          <w:bCs/>
          <w:color w:val="000000"/>
          <w:kern w:val="32"/>
          <w:lang w:val="es-ES_tradnl"/>
        </w:rPr>
        <w:t>PLANILLA DE INSUMOS OPERATIVOS DE LA ENTIDAD EJECUTORA</w:t>
      </w:r>
      <w:bookmarkEnd w:id="138"/>
      <w:bookmarkEnd w:id="139"/>
    </w:p>
    <w:tbl>
      <w:tblPr>
        <w:tblW w:w="8784" w:type="dxa"/>
        <w:tblCellMar>
          <w:left w:w="70" w:type="dxa"/>
          <w:right w:w="70" w:type="dxa"/>
        </w:tblCellMar>
        <w:tblLook w:val="04A0" w:firstRow="1" w:lastRow="0" w:firstColumn="1" w:lastColumn="0" w:noHBand="0" w:noVBand="1"/>
      </w:tblPr>
      <w:tblGrid>
        <w:gridCol w:w="6374"/>
        <w:gridCol w:w="1276"/>
        <w:gridCol w:w="1134"/>
      </w:tblGrid>
      <w:tr w:rsidR="00C049A0" w:rsidRPr="00F40A86" w14:paraId="2AA7E8F2" w14:textId="77777777" w:rsidTr="00C049A0">
        <w:trPr>
          <w:trHeight w:val="255"/>
        </w:trPr>
        <w:tc>
          <w:tcPr>
            <w:tcW w:w="63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000023" w14:textId="77777777" w:rsidR="00C049A0" w:rsidRPr="00F40A86" w:rsidRDefault="00C049A0" w:rsidP="00C049A0">
            <w:pPr>
              <w:jc w:val="center"/>
              <w:rPr>
                <w:rFonts w:ascii="Calibri" w:hAnsi="Calibri" w:cs="Calibri"/>
                <w:color w:val="000000"/>
                <w:lang w:eastAsia="es-BO"/>
              </w:rPr>
            </w:pPr>
            <w:r w:rsidRPr="00F40A86">
              <w:rPr>
                <w:rFonts w:ascii="Calibri" w:hAnsi="Calibri" w:cs="Calibri"/>
                <w:color w:val="000000"/>
                <w:lang w:eastAsia="es-BO"/>
              </w:rPr>
              <w:t>ITEM</w:t>
            </w:r>
          </w:p>
        </w:tc>
        <w:tc>
          <w:tcPr>
            <w:tcW w:w="241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511E5C0" w14:textId="77777777" w:rsidR="00C049A0" w:rsidRPr="00F40A86" w:rsidRDefault="00C049A0" w:rsidP="00C049A0">
            <w:pPr>
              <w:jc w:val="center"/>
              <w:rPr>
                <w:rFonts w:ascii="Calibri" w:hAnsi="Calibri" w:cs="Calibri"/>
                <w:color w:val="000000"/>
                <w:lang w:eastAsia="es-BO"/>
              </w:rPr>
            </w:pPr>
            <w:r>
              <w:rPr>
                <w:rFonts w:ascii="Calibri" w:hAnsi="Calibri" w:cs="Calibri"/>
                <w:color w:val="000000"/>
                <w:lang w:eastAsia="es-BO"/>
              </w:rPr>
              <w:t>DETALLE</w:t>
            </w:r>
          </w:p>
        </w:tc>
      </w:tr>
      <w:tr w:rsidR="00C049A0" w:rsidRPr="00F40A86" w14:paraId="5D57F426" w14:textId="77777777" w:rsidTr="00C049A0">
        <w:trPr>
          <w:trHeight w:val="255"/>
        </w:trPr>
        <w:tc>
          <w:tcPr>
            <w:tcW w:w="637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A04F81" w14:textId="77777777" w:rsidR="00C049A0" w:rsidRPr="00F40A86" w:rsidRDefault="00C049A0" w:rsidP="00C049A0">
            <w:pPr>
              <w:jc w:val="center"/>
              <w:rPr>
                <w:rFonts w:ascii="Calibri" w:hAnsi="Calibri" w:cs="Calibri"/>
                <w:color w:val="000000"/>
                <w:lang w:eastAsia="es-BO"/>
              </w:rPr>
            </w:pPr>
            <w:r w:rsidRPr="00F40A86">
              <w:rPr>
                <w:rFonts w:ascii="Calibri" w:hAnsi="Calibri" w:cs="Calibri"/>
                <w:color w:val="000000"/>
                <w:lang w:eastAsia="es-BO"/>
              </w:rPr>
              <w:t>I</w:t>
            </w:r>
            <w:r>
              <w:rPr>
                <w:rFonts w:ascii="Calibri" w:hAnsi="Calibri" w:cs="Calibri"/>
                <w:color w:val="000000"/>
                <w:lang w:eastAsia="es-BO"/>
              </w:rPr>
              <w:t>NSUMOS</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4F16B532" w14:textId="77777777" w:rsidR="00C049A0" w:rsidRPr="00F40A86" w:rsidRDefault="00C049A0" w:rsidP="00C049A0">
            <w:pPr>
              <w:jc w:val="center"/>
              <w:rPr>
                <w:rFonts w:ascii="Calibri" w:hAnsi="Calibri" w:cs="Calibri"/>
                <w:color w:val="000000"/>
                <w:lang w:eastAsia="es-BO"/>
              </w:rPr>
            </w:pPr>
            <w:r w:rsidRPr="00F40A86">
              <w:rPr>
                <w:rFonts w:ascii="Calibri" w:hAnsi="Calibri" w:cs="Calibri"/>
                <w:color w:val="000000"/>
                <w:lang w:eastAsia="es-BO"/>
              </w:rPr>
              <w:t>UNIDAD</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353214E2" w14:textId="77777777" w:rsidR="00C049A0" w:rsidRPr="00F40A86" w:rsidRDefault="00C049A0" w:rsidP="00C049A0">
            <w:pPr>
              <w:jc w:val="center"/>
              <w:rPr>
                <w:rFonts w:ascii="Calibri" w:hAnsi="Calibri" w:cs="Calibri"/>
                <w:color w:val="000000"/>
                <w:lang w:eastAsia="es-BO"/>
              </w:rPr>
            </w:pPr>
            <w:r w:rsidRPr="00F40A86">
              <w:rPr>
                <w:rFonts w:ascii="Calibri" w:hAnsi="Calibri" w:cs="Calibri"/>
                <w:color w:val="000000"/>
                <w:lang w:eastAsia="es-BO"/>
              </w:rPr>
              <w:t>CANTIDAD</w:t>
            </w:r>
          </w:p>
        </w:tc>
      </w:tr>
      <w:tr w:rsidR="00C049A0" w:rsidRPr="00F40A86" w14:paraId="761E4577"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3E2BA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MUEBLES Y ENSERES</w:t>
            </w:r>
          </w:p>
        </w:tc>
      </w:tr>
      <w:tr w:rsidR="00C049A0" w:rsidRPr="00F40A86" w14:paraId="35E579B9"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25BDA3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18CF771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1800D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10</w:t>
            </w:r>
          </w:p>
        </w:tc>
      </w:tr>
      <w:tr w:rsidR="00C049A0" w:rsidRPr="00F40A86" w14:paraId="0DFD816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F7B6F7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7D70307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FF8E2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A9952F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15A235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0A0A68B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5F2EF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1BC056D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711493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GABETERO METÁLICO CON 4 CAJONES</w:t>
            </w:r>
          </w:p>
        </w:tc>
        <w:tc>
          <w:tcPr>
            <w:tcW w:w="1276" w:type="dxa"/>
            <w:tcBorders>
              <w:top w:val="nil"/>
              <w:left w:val="nil"/>
              <w:bottom w:val="single" w:sz="4" w:space="0" w:color="000000"/>
              <w:right w:val="single" w:sz="4" w:space="0" w:color="000000"/>
            </w:tcBorders>
            <w:shd w:val="clear" w:color="auto" w:fill="auto"/>
            <w:noWrap/>
            <w:vAlign w:val="bottom"/>
            <w:hideMark/>
          </w:tcPr>
          <w:p w14:paraId="1D31A6C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D71EA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1017FDA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CCF81D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7FB40C5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4B12A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4A80D98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36B50E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470B883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752E6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5623E4B"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26539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EQUIPO DE COMPUTACIÓN</w:t>
            </w:r>
          </w:p>
        </w:tc>
      </w:tr>
      <w:tr w:rsidR="00C049A0" w:rsidRPr="00F40A86" w14:paraId="1976385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4FCAD0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IMPRESORA DE TINTA CONTINUA - MULTIUSO</w:t>
            </w:r>
          </w:p>
        </w:tc>
        <w:tc>
          <w:tcPr>
            <w:tcW w:w="1276" w:type="dxa"/>
            <w:tcBorders>
              <w:top w:val="nil"/>
              <w:left w:val="nil"/>
              <w:bottom w:val="single" w:sz="4" w:space="0" w:color="000000"/>
              <w:right w:val="single" w:sz="4" w:space="0" w:color="000000"/>
            </w:tcBorders>
            <w:shd w:val="clear" w:color="auto" w:fill="auto"/>
            <w:noWrap/>
            <w:vAlign w:val="bottom"/>
            <w:hideMark/>
          </w:tcPr>
          <w:p w14:paraId="7C876B1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72253BD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5CBBB9C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75D591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032EE91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B12A9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6FC858E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8D2C66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COMPUTADORA PORTÁTIL</w:t>
            </w:r>
          </w:p>
        </w:tc>
        <w:tc>
          <w:tcPr>
            <w:tcW w:w="1276" w:type="dxa"/>
            <w:tcBorders>
              <w:top w:val="nil"/>
              <w:left w:val="nil"/>
              <w:bottom w:val="single" w:sz="4" w:space="0" w:color="000000"/>
              <w:right w:val="single" w:sz="4" w:space="0" w:color="000000"/>
            </w:tcBorders>
            <w:shd w:val="clear" w:color="auto" w:fill="auto"/>
            <w:noWrap/>
            <w:vAlign w:val="bottom"/>
            <w:hideMark/>
          </w:tcPr>
          <w:p w14:paraId="3911753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6DC9BF9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66EEBD4"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0672C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EQUIPO ELECTRÓNICO</w:t>
            </w:r>
          </w:p>
        </w:tc>
      </w:tr>
      <w:tr w:rsidR="00C049A0" w:rsidRPr="00F40A86" w14:paraId="3B87B709"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859F74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GPS</w:t>
            </w:r>
          </w:p>
        </w:tc>
        <w:tc>
          <w:tcPr>
            <w:tcW w:w="1276" w:type="dxa"/>
            <w:tcBorders>
              <w:top w:val="nil"/>
              <w:left w:val="nil"/>
              <w:bottom w:val="single" w:sz="4" w:space="0" w:color="000000"/>
              <w:right w:val="single" w:sz="4" w:space="0" w:color="000000"/>
            </w:tcBorders>
            <w:shd w:val="clear" w:color="auto" w:fill="auto"/>
            <w:noWrap/>
            <w:vAlign w:val="bottom"/>
            <w:hideMark/>
          </w:tcPr>
          <w:p w14:paraId="0E6F979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6A18267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11C5242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085A30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DATA SHOW</w:t>
            </w:r>
          </w:p>
        </w:tc>
        <w:tc>
          <w:tcPr>
            <w:tcW w:w="1276" w:type="dxa"/>
            <w:tcBorders>
              <w:top w:val="nil"/>
              <w:left w:val="nil"/>
              <w:bottom w:val="single" w:sz="4" w:space="0" w:color="000000"/>
              <w:right w:val="single" w:sz="4" w:space="0" w:color="000000"/>
            </w:tcBorders>
            <w:shd w:val="clear" w:color="auto" w:fill="auto"/>
            <w:noWrap/>
            <w:vAlign w:val="bottom"/>
            <w:hideMark/>
          </w:tcPr>
          <w:p w14:paraId="01CBCCF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283B50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00565116"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084BF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MATERIAL DE APOYO AL MEJORAMIENTO DE VIVIENDA</w:t>
            </w:r>
          </w:p>
        </w:tc>
      </w:tr>
      <w:tr w:rsidR="00C049A0" w:rsidRPr="00F40A86" w14:paraId="4FC11EA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A7175E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3DC538F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52277BB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1C974C79"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EC1AEF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2762A38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E27814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4DDD7A3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35D82F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657622B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1F5A7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763F378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4A66FA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4016B34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E7D766"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67A80E0B"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41F6D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MATERIAL DE ESCRITORIO</w:t>
            </w:r>
          </w:p>
        </w:tc>
      </w:tr>
      <w:tr w:rsidR="00C049A0" w:rsidRPr="00F40A86" w14:paraId="6A4C7E2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52F97C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7DDEC10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A0F10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15</w:t>
            </w:r>
          </w:p>
        </w:tc>
      </w:tr>
      <w:tr w:rsidR="00C049A0" w:rsidRPr="00F40A86" w14:paraId="3D4CE95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38F7BE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0290099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CC5E5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15</w:t>
            </w:r>
          </w:p>
        </w:tc>
      </w:tr>
      <w:tr w:rsidR="00C049A0" w:rsidRPr="00F40A86" w14:paraId="2C4AD394"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AA040A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00DD8AF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29952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15</w:t>
            </w:r>
          </w:p>
        </w:tc>
      </w:tr>
      <w:tr w:rsidR="00C049A0" w:rsidRPr="00F40A86" w14:paraId="12295F73"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DA3A9B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14:paraId="1AB36A6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0530A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5010BD5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83F895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1884517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2735A53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03C2A82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D3BDA6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 CARBÓNICO</w:t>
            </w:r>
          </w:p>
        </w:tc>
        <w:tc>
          <w:tcPr>
            <w:tcW w:w="1276" w:type="dxa"/>
            <w:tcBorders>
              <w:top w:val="nil"/>
              <w:left w:val="nil"/>
              <w:bottom w:val="single" w:sz="4" w:space="0" w:color="000000"/>
              <w:right w:val="single" w:sz="4" w:space="0" w:color="000000"/>
            </w:tcBorders>
            <w:shd w:val="clear" w:color="auto" w:fill="auto"/>
            <w:noWrap/>
            <w:vAlign w:val="bottom"/>
            <w:hideMark/>
          </w:tcPr>
          <w:p w14:paraId="6C36F65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1396302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10</w:t>
            </w:r>
          </w:p>
        </w:tc>
      </w:tr>
      <w:tr w:rsidR="00C049A0" w:rsidRPr="00F40A86" w14:paraId="1762C6D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DB8D0E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lastRenderedPageBreak/>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163322B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42C8409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0214A1C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372BB6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238B8EE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F6B1E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54C641E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C8FDAA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5C37CA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91F08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61117E4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4DB8F0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60B551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CC20C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6244E19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727494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39332BE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7B28AB6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2B2AA57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78E4C6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79168F6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88E0F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6387D21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E1AA25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7ED1E05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97EDB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46FED7D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C94585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120D9EC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901EE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64725C2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9AA3A7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CUADERNO DE ACTAS</w:t>
            </w:r>
          </w:p>
        </w:tc>
        <w:tc>
          <w:tcPr>
            <w:tcW w:w="1276" w:type="dxa"/>
            <w:tcBorders>
              <w:top w:val="nil"/>
              <w:left w:val="nil"/>
              <w:bottom w:val="single" w:sz="4" w:space="0" w:color="000000"/>
              <w:right w:val="single" w:sz="4" w:space="0" w:color="000000"/>
            </w:tcBorders>
            <w:shd w:val="clear" w:color="auto" w:fill="auto"/>
            <w:noWrap/>
            <w:vAlign w:val="bottom"/>
            <w:hideMark/>
          </w:tcPr>
          <w:p w14:paraId="5292341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E4FAB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50B3B01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246F83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47AC8BC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7C180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4</w:t>
            </w:r>
          </w:p>
        </w:tc>
      </w:tr>
      <w:tr w:rsidR="00C049A0" w:rsidRPr="00F40A86" w14:paraId="224241A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8776ED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38E4446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21583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77B02B8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2DD46F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5DF8140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1125F18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4</w:t>
            </w:r>
          </w:p>
        </w:tc>
      </w:tr>
      <w:tr w:rsidR="00C049A0" w:rsidRPr="00F40A86" w14:paraId="5C89411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C829F3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7A225A8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F8595F"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4</w:t>
            </w:r>
          </w:p>
        </w:tc>
      </w:tr>
      <w:tr w:rsidR="00C049A0" w:rsidRPr="00F40A86" w14:paraId="649BAD0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892F64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58FFFE3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FC7F1FF"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21F7424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34B082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30852CC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14330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10</w:t>
            </w:r>
          </w:p>
        </w:tc>
      </w:tr>
      <w:tr w:rsidR="00C049A0" w:rsidRPr="00F40A86" w14:paraId="02CB692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5B58AD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409CF9D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29270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414EEACA"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8CB6D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HERRAMIENTAS</w:t>
            </w:r>
          </w:p>
        </w:tc>
      </w:tr>
      <w:tr w:rsidR="00C049A0" w:rsidRPr="00F40A86" w14:paraId="04207DF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B9216F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ZARANDA (TAMIZ 1X0.8CM)</w:t>
            </w:r>
          </w:p>
        </w:tc>
        <w:tc>
          <w:tcPr>
            <w:tcW w:w="1276" w:type="dxa"/>
            <w:tcBorders>
              <w:top w:val="nil"/>
              <w:left w:val="nil"/>
              <w:bottom w:val="single" w:sz="4" w:space="0" w:color="000000"/>
              <w:right w:val="single" w:sz="4" w:space="0" w:color="000000"/>
            </w:tcBorders>
            <w:shd w:val="clear" w:color="auto" w:fill="auto"/>
            <w:noWrap/>
            <w:vAlign w:val="bottom"/>
            <w:hideMark/>
          </w:tcPr>
          <w:p w14:paraId="7E878B1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F00C9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74CD37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D8C1BA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TURRIL PLÁSTICO DE 200LT</w:t>
            </w:r>
          </w:p>
        </w:tc>
        <w:tc>
          <w:tcPr>
            <w:tcW w:w="1276" w:type="dxa"/>
            <w:tcBorders>
              <w:top w:val="nil"/>
              <w:left w:val="nil"/>
              <w:bottom w:val="single" w:sz="4" w:space="0" w:color="000000"/>
              <w:right w:val="single" w:sz="4" w:space="0" w:color="000000"/>
            </w:tcBorders>
            <w:shd w:val="clear" w:color="auto" w:fill="auto"/>
            <w:noWrap/>
            <w:vAlign w:val="bottom"/>
            <w:hideMark/>
          </w:tcPr>
          <w:p w14:paraId="330EC49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98C1B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5B9341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95A30D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TESTER MULTÍMETRO</w:t>
            </w:r>
          </w:p>
        </w:tc>
        <w:tc>
          <w:tcPr>
            <w:tcW w:w="1276" w:type="dxa"/>
            <w:tcBorders>
              <w:top w:val="nil"/>
              <w:left w:val="nil"/>
              <w:bottom w:val="single" w:sz="4" w:space="0" w:color="000000"/>
              <w:right w:val="single" w:sz="4" w:space="0" w:color="000000"/>
            </w:tcBorders>
            <w:shd w:val="clear" w:color="auto" w:fill="auto"/>
            <w:noWrap/>
            <w:vAlign w:val="bottom"/>
            <w:hideMark/>
          </w:tcPr>
          <w:p w14:paraId="741148A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1D1B9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5DF6A13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D0F6EC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741AADA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83B65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111924F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9946A2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2DB8BDC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550E7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0C4C48B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CAC6FA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TALADRO</w:t>
            </w:r>
          </w:p>
        </w:tc>
        <w:tc>
          <w:tcPr>
            <w:tcW w:w="1276" w:type="dxa"/>
            <w:tcBorders>
              <w:top w:val="nil"/>
              <w:left w:val="nil"/>
              <w:bottom w:val="single" w:sz="4" w:space="0" w:color="000000"/>
              <w:right w:val="single" w:sz="4" w:space="0" w:color="000000"/>
            </w:tcBorders>
            <w:shd w:val="clear" w:color="auto" w:fill="auto"/>
            <w:noWrap/>
            <w:vAlign w:val="bottom"/>
            <w:hideMark/>
          </w:tcPr>
          <w:p w14:paraId="4E45060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06287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16A4E1F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58E26E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1977ACB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29837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04FCC6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E7D9EF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44493D1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B91B0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6B4F30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061E0A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15F4B1A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5017F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60</w:t>
            </w:r>
          </w:p>
        </w:tc>
      </w:tr>
      <w:tr w:rsidR="00C049A0" w:rsidRPr="00F40A86" w14:paraId="78720F8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6DCF0D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451168D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F0B58F"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19C278D3"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ACAB36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5D51CFA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9769C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A0F8544"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4A1F59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PINZA DE ELECTRICISTA</w:t>
            </w:r>
          </w:p>
        </w:tc>
        <w:tc>
          <w:tcPr>
            <w:tcW w:w="1276" w:type="dxa"/>
            <w:tcBorders>
              <w:top w:val="nil"/>
              <w:left w:val="nil"/>
              <w:bottom w:val="single" w:sz="4" w:space="0" w:color="000000"/>
              <w:right w:val="single" w:sz="4" w:space="0" w:color="000000"/>
            </w:tcBorders>
            <w:shd w:val="clear" w:color="auto" w:fill="auto"/>
            <w:noWrap/>
            <w:vAlign w:val="bottom"/>
            <w:hideMark/>
          </w:tcPr>
          <w:p w14:paraId="645791D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84070F"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7856EA5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078721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PINZA DE CORTE LATERAL</w:t>
            </w:r>
          </w:p>
        </w:tc>
        <w:tc>
          <w:tcPr>
            <w:tcW w:w="1276" w:type="dxa"/>
            <w:tcBorders>
              <w:top w:val="nil"/>
              <w:left w:val="nil"/>
              <w:bottom w:val="single" w:sz="4" w:space="0" w:color="000000"/>
              <w:right w:val="single" w:sz="4" w:space="0" w:color="000000"/>
            </w:tcBorders>
            <w:shd w:val="clear" w:color="auto" w:fill="auto"/>
            <w:noWrap/>
            <w:vAlign w:val="bottom"/>
            <w:hideMark/>
          </w:tcPr>
          <w:p w14:paraId="67BDEE3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698D1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0390A0C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969325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13BC537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DB2113"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940F904"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E73F78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PATA DE CABRA</w:t>
            </w:r>
          </w:p>
        </w:tc>
        <w:tc>
          <w:tcPr>
            <w:tcW w:w="1276" w:type="dxa"/>
            <w:tcBorders>
              <w:top w:val="nil"/>
              <w:left w:val="nil"/>
              <w:bottom w:val="single" w:sz="4" w:space="0" w:color="000000"/>
              <w:right w:val="single" w:sz="4" w:space="0" w:color="000000"/>
            </w:tcBorders>
            <w:shd w:val="clear" w:color="auto" w:fill="auto"/>
            <w:noWrap/>
            <w:vAlign w:val="bottom"/>
            <w:hideMark/>
          </w:tcPr>
          <w:p w14:paraId="21ED14E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4871C3"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52CC135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C9DEA9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213E72E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CB215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604B611E"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A0F357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3482106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BC566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375B32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6D9A2A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2640AF1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89CC7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6106F7A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5674C7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26ED54E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79DE524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10</w:t>
            </w:r>
          </w:p>
        </w:tc>
      </w:tr>
      <w:tr w:rsidR="00C049A0" w:rsidRPr="00F40A86" w14:paraId="19F6513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358CD8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MALLA MILIMÉTRICA (H=1M; 1,10M)</w:t>
            </w:r>
          </w:p>
        </w:tc>
        <w:tc>
          <w:tcPr>
            <w:tcW w:w="1276" w:type="dxa"/>
            <w:tcBorders>
              <w:top w:val="nil"/>
              <w:left w:val="nil"/>
              <w:bottom w:val="single" w:sz="4" w:space="0" w:color="000000"/>
              <w:right w:val="single" w:sz="4" w:space="0" w:color="000000"/>
            </w:tcBorders>
            <w:shd w:val="clear" w:color="auto" w:fill="auto"/>
            <w:noWrap/>
            <w:vAlign w:val="bottom"/>
            <w:hideMark/>
          </w:tcPr>
          <w:p w14:paraId="60D10BB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4EBBE96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122FB70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99760D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MACHETE</w:t>
            </w:r>
          </w:p>
        </w:tc>
        <w:tc>
          <w:tcPr>
            <w:tcW w:w="1276" w:type="dxa"/>
            <w:tcBorders>
              <w:top w:val="nil"/>
              <w:left w:val="nil"/>
              <w:bottom w:val="single" w:sz="4" w:space="0" w:color="000000"/>
              <w:right w:val="single" w:sz="4" w:space="0" w:color="000000"/>
            </w:tcBorders>
            <w:shd w:val="clear" w:color="auto" w:fill="auto"/>
            <w:noWrap/>
            <w:vAlign w:val="bottom"/>
            <w:hideMark/>
          </w:tcPr>
          <w:p w14:paraId="5F69C24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4E4EB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4D0D16D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B8D3F8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04CA78B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86663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8E9173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A32FAE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60D0F30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07E50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5E0338D9"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12BF67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LLAVE PERICO</w:t>
            </w:r>
          </w:p>
        </w:tc>
        <w:tc>
          <w:tcPr>
            <w:tcW w:w="1276" w:type="dxa"/>
            <w:tcBorders>
              <w:top w:val="nil"/>
              <w:left w:val="nil"/>
              <w:bottom w:val="single" w:sz="4" w:space="0" w:color="000000"/>
              <w:right w:val="single" w:sz="4" w:space="0" w:color="000000"/>
            </w:tcBorders>
            <w:shd w:val="clear" w:color="auto" w:fill="auto"/>
            <w:noWrap/>
            <w:vAlign w:val="bottom"/>
            <w:hideMark/>
          </w:tcPr>
          <w:p w14:paraId="3E9A0AA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971B6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C2BA01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CA8D56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340F412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428D1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D412FF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0A9926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346289E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505E5F"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2BA642E"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8DACFB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0D5F21A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59AE7C6"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440C003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3A21CF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2D3E0B1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403B7533"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587DD8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B70296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GUANTES DE SEGURIDAD (ESPECIAL)</w:t>
            </w:r>
          </w:p>
        </w:tc>
        <w:tc>
          <w:tcPr>
            <w:tcW w:w="1276" w:type="dxa"/>
            <w:tcBorders>
              <w:top w:val="nil"/>
              <w:left w:val="nil"/>
              <w:bottom w:val="single" w:sz="4" w:space="0" w:color="000000"/>
              <w:right w:val="single" w:sz="4" w:space="0" w:color="000000"/>
            </w:tcBorders>
            <w:shd w:val="clear" w:color="auto" w:fill="auto"/>
            <w:noWrap/>
            <w:vAlign w:val="bottom"/>
            <w:hideMark/>
          </w:tcPr>
          <w:p w14:paraId="38F1007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AC1AA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EB98E6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849470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6E359A1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669046"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42BE326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F987EA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18407F5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6264B3"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7D86CD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5A020D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lastRenderedPageBreak/>
              <w:t>ESCUADRA (0,40X0,60)</w:t>
            </w:r>
          </w:p>
        </w:tc>
        <w:tc>
          <w:tcPr>
            <w:tcW w:w="1276" w:type="dxa"/>
            <w:tcBorders>
              <w:top w:val="nil"/>
              <w:left w:val="nil"/>
              <w:bottom w:val="single" w:sz="4" w:space="0" w:color="000000"/>
              <w:right w:val="single" w:sz="4" w:space="0" w:color="000000"/>
            </w:tcBorders>
            <w:shd w:val="clear" w:color="auto" w:fill="auto"/>
            <w:noWrap/>
            <w:vAlign w:val="bottom"/>
            <w:hideMark/>
          </w:tcPr>
          <w:p w14:paraId="3B188AE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95C5F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4F4FF86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4D48BB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38FFA40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443FC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68DCD8E4"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9F9875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04C930F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67C42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6896A8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B79A30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COMBO 5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04703B9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AA764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61068AE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0C7740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5EBA63D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9422C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1840147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30A8CC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CEPILLO DE ACERO</w:t>
            </w:r>
          </w:p>
        </w:tc>
        <w:tc>
          <w:tcPr>
            <w:tcW w:w="1276" w:type="dxa"/>
            <w:tcBorders>
              <w:top w:val="nil"/>
              <w:left w:val="nil"/>
              <w:bottom w:val="single" w:sz="4" w:space="0" w:color="000000"/>
              <w:right w:val="single" w:sz="4" w:space="0" w:color="000000"/>
            </w:tcBorders>
            <w:shd w:val="clear" w:color="auto" w:fill="auto"/>
            <w:noWrap/>
            <w:vAlign w:val="bottom"/>
            <w:hideMark/>
          </w:tcPr>
          <w:p w14:paraId="56C7096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C18CB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1383AE6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D5DAD6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3DD1837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AE01B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CB5796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DC5993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609425A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76555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60</w:t>
            </w:r>
          </w:p>
        </w:tc>
      </w:tr>
      <w:tr w:rsidR="00C049A0" w:rsidRPr="00F40A86" w14:paraId="398241E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8FF02C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BARRETA DE 1.5 M</w:t>
            </w:r>
          </w:p>
        </w:tc>
        <w:tc>
          <w:tcPr>
            <w:tcW w:w="1276" w:type="dxa"/>
            <w:tcBorders>
              <w:top w:val="nil"/>
              <w:left w:val="nil"/>
              <w:bottom w:val="single" w:sz="4" w:space="0" w:color="000000"/>
              <w:right w:val="single" w:sz="4" w:space="0" w:color="000000"/>
            </w:tcBorders>
            <w:shd w:val="clear" w:color="auto" w:fill="auto"/>
            <w:noWrap/>
            <w:vAlign w:val="bottom"/>
            <w:hideMark/>
          </w:tcPr>
          <w:p w14:paraId="5A19E25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0CBB8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5F7851E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526B59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49118C6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43C20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8C8E2F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5E9E07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1854B96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5A6B0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95A9A5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DB87F3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AZADÓN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39F443B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D6467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5DA3398E"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3E0350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2B60231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2E19DF"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B4CC7A3"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9E3E99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1785C42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C3457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81A82F8"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93972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CAPACITACIÓN TALLER PARA LIDERES Y AUTORIDADES</w:t>
            </w:r>
          </w:p>
        </w:tc>
      </w:tr>
      <w:tr w:rsidR="00C049A0" w:rsidRPr="00F40A86" w14:paraId="75CF5FC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C1F28B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026A501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8F918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5DB34AE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F99734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2CE8A13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7EACA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49EB6B2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24E5D7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536438E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6E7E93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5E369FC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77B890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09445F5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0A038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016B880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09D26B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7E2C02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F350B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3DCEF2F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54EDD7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D94204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A6887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4DF557A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74B13B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263FC43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5689E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6C639CF4"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830A1D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5CBEB9A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E647F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2CA7AF9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4892EC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5DD3948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F5E6E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328A95B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80809E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276F9DE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0A9F36"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3B7C1434"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9F333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CAPACITACIÓN TALLER PARA PROMOTORES Y ALMACENEROS</w:t>
            </w:r>
          </w:p>
        </w:tc>
      </w:tr>
      <w:tr w:rsidR="00C049A0" w:rsidRPr="00F40A86" w14:paraId="61E4158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21FDF3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3BC3100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4ACE9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13193084"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619B48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232E8D0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BE45EE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0FEC901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866E9B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2F208F9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3218C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239FF1B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1606C0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6B1CAEF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72227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5672A4C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A09AB5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6FFEED9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EE850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42683A7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7283F7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2E174B3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AC488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3B7AD9E3"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396C62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3A3BF25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CC2A2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60E9424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305B5A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3D15A50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67BDC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4E7D04B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FA091B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7E02BD8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2D7F6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4E59A1CC"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2A646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PERSONAL DE PROYECTO</w:t>
            </w:r>
          </w:p>
        </w:tc>
      </w:tr>
      <w:tr w:rsidR="00C049A0" w:rsidRPr="00F40A86" w14:paraId="224CE53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FA0F0A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TÉCNICO OPERATIVO DE ÁREA</w:t>
            </w:r>
          </w:p>
        </w:tc>
        <w:tc>
          <w:tcPr>
            <w:tcW w:w="1276" w:type="dxa"/>
            <w:tcBorders>
              <w:top w:val="nil"/>
              <w:left w:val="nil"/>
              <w:bottom w:val="single" w:sz="4" w:space="0" w:color="000000"/>
              <w:right w:val="single" w:sz="4" w:space="0" w:color="000000"/>
            </w:tcBorders>
            <w:shd w:val="clear" w:color="auto" w:fill="auto"/>
            <w:noWrap/>
            <w:vAlign w:val="bottom"/>
            <w:hideMark/>
          </w:tcPr>
          <w:p w14:paraId="3C3D96A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1C8756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71D7B949"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B02E91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TÉCNICO ALMACENERO</w:t>
            </w:r>
          </w:p>
        </w:tc>
        <w:tc>
          <w:tcPr>
            <w:tcW w:w="1276" w:type="dxa"/>
            <w:tcBorders>
              <w:top w:val="nil"/>
              <w:left w:val="nil"/>
              <w:bottom w:val="single" w:sz="4" w:space="0" w:color="000000"/>
              <w:right w:val="single" w:sz="4" w:space="0" w:color="000000"/>
            </w:tcBorders>
            <w:shd w:val="clear" w:color="auto" w:fill="auto"/>
            <w:noWrap/>
            <w:vAlign w:val="bottom"/>
            <w:hideMark/>
          </w:tcPr>
          <w:p w14:paraId="39B4FD5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F6787F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13425BD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BEC2C5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EDUCADOR SOCIAL</w:t>
            </w:r>
          </w:p>
        </w:tc>
        <w:tc>
          <w:tcPr>
            <w:tcW w:w="1276" w:type="dxa"/>
            <w:tcBorders>
              <w:top w:val="nil"/>
              <w:left w:val="nil"/>
              <w:bottom w:val="single" w:sz="4" w:space="0" w:color="000000"/>
              <w:right w:val="single" w:sz="4" w:space="0" w:color="000000"/>
            </w:tcBorders>
            <w:shd w:val="clear" w:color="auto" w:fill="auto"/>
            <w:noWrap/>
            <w:vAlign w:val="bottom"/>
            <w:hideMark/>
          </w:tcPr>
          <w:p w14:paraId="2E6CF09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456067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7251D0D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3C94C4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 xml:space="preserve">CONSTRUCTOR ESPECIALISTA P/INSTALACIÓN SANITARIA Y AGUA POTABLE </w:t>
            </w:r>
          </w:p>
        </w:tc>
        <w:tc>
          <w:tcPr>
            <w:tcW w:w="1276" w:type="dxa"/>
            <w:tcBorders>
              <w:top w:val="nil"/>
              <w:left w:val="nil"/>
              <w:bottom w:val="single" w:sz="4" w:space="0" w:color="000000"/>
              <w:right w:val="single" w:sz="4" w:space="0" w:color="000000"/>
            </w:tcBorders>
            <w:shd w:val="clear" w:color="auto" w:fill="auto"/>
            <w:noWrap/>
            <w:vAlign w:val="bottom"/>
            <w:hideMark/>
          </w:tcPr>
          <w:p w14:paraId="0C80E49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7CF2F2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432EF56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7C7010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CONSTRUCTOR ESPECIALISTA P/INSTALACIÓN EN MATERIALES PREFABRICADOS</w:t>
            </w:r>
          </w:p>
        </w:tc>
        <w:tc>
          <w:tcPr>
            <w:tcW w:w="1276" w:type="dxa"/>
            <w:tcBorders>
              <w:top w:val="nil"/>
              <w:left w:val="nil"/>
              <w:bottom w:val="single" w:sz="4" w:space="0" w:color="000000"/>
              <w:right w:val="single" w:sz="4" w:space="0" w:color="000000"/>
            </w:tcBorders>
            <w:shd w:val="clear" w:color="auto" w:fill="auto"/>
            <w:noWrap/>
            <w:vAlign w:val="bottom"/>
            <w:hideMark/>
          </w:tcPr>
          <w:p w14:paraId="388074A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307896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692711F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B88769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CONSTRUCTOR ESPECIALISTA P/INSTALACIÓN ELÉCTRICA</w:t>
            </w:r>
          </w:p>
        </w:tc>
        <w:tc>
          <w:tcPr>
            <w:tcW w:w="1276" w:type="dxa"/>
            <w:tcBorders>
              <w:top w:val="nil"/>
              <w:left w:val="nil"/>
              <w:bottom w:val="single" w:sz="4" w:space="0" w:color="000000"/>
              <w:right w:val="single" w:sz="4" w:space="0" w:color="000000"/>
            </w:tcBorders>
            <w:shd w:val="clear" w:color="auto" w:fill="auto"/>
            <w:noWrap/>
            <w:vAlign w:val="bottom"/>
            <w:hideMark/>
          </w:tcPr>
          <w:p w14:paraId="3D3A24F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AAA0FA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0588A9F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AE8451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 xml:space="preserve">CONSTRUCTOR ALBAÑIL </w:t>
            </w:r>
          </w:p>
        </w:tc>
        <w:tc>
          <w:tcPr>
            <w:tcW w:w="1276" w:type="dxa"/>
            <w:tcBorders>
              <w:top w:val="nil"/>
              <w:left w:val="nil"/>
              <w:bottom w:val="single" w:sz="4" w:space="0" w:color="000000"/>
              <w:right w:val="single" w:sz="4" w:space="0" w:color="000000"/>
            </w:tcBorders>
            <w:shd w:val="clear" w:color="auto" w:fill="auto"/>
            <w:noWrap/>
            <w:vAlign w:val="bottom"/>
            <w:hideMark/>
          </w:tcPr>
          <w:p w14:paraId="5BAE299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37F4BB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3EE8881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6ED0D3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CONSTRUCTOR - ALBAÑIL APOYO SOCIAL</w:t>
            </w:r>
          </w:p>
        </w:tc>
        <w:tc>
          <w:tcPr>
            <w:tcW w:w="1276" w:type="dxa"/>
            <w:tcBorders>
              <w:top w:val="nil"/>
              <w:left w:val="nil"/>
              <w:bottom w:val="single" w:sz="4" w:space="0" w:color="000000"/>
              <w:right w:val="single" w:sz="4" w:space="0" w:color="000000"/>
            </w:tcBorders>
            <w:shd w:val="clear" w:color="auto" w:fill="auto"/>
            <w:noWrap/>
            <w:vAlign w:val="bottom"/>
            <w:hideMark/>
          </w:tcPr>
          <w:p w14:paraId="2F2108C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15B195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58B7B8C8"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B9672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CAPACITACIÓN TALLER EN TÉCNICAS CONSTRUCTIVAS</w:t>
            </w:r>
          </w:p>
        </w:tc>
      </w:tr>
      <w:tr w:rsidR="00C049A0" w:rsidRPr="00F40A86" w14:paraId="668C73E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B38BAA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6A5E7FD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5C85F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7DED423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546511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65A1845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60000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3D01662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2120AA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lastRenderedPageBreak/>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592E91D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9DA64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18B256B3"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9B80CD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24D1F39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7BC7F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6556BB5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CB4C4F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0DF499C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7BBB8E8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15</w:t>
            </w:r>
          </w:p>
        </w:tc>
      </w:tr>
      <w:tr w:rsidR="00C049A0" w:rsidRPr="00F40A86" w14:paraId="5FDEC8EE"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B5DAF6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41DED9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315D8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10</w:t>
            </w:r>
          </w:p>
        </w:tc>
      </w:tr>
      <w:tr w:rsidR="00C049A0" w:rsidRPr="00F40A86" w14:paraId="3EEB8A3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0CF431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A4D305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43ED1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32D4F65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D2370E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3AFE60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1766F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5F9FD82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EFAD8F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6863785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0D7DC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7D631AF3"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234DA6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10AAEFF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C4B51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6898BC7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E0DCAF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522F8AB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E88DE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275DE8A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6823FF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0DDD162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A71F0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5FCBE328"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B2D61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ROPA DE TRABAJO</w:t>
            </w:r>
          </w:p>
        </w:tc>
      </w:tr>
      <w:tr w:rsidR="00C049A0" w:rsidRPr="00F40A86" w14:paraId="7FEC704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BD6553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588FF71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0744F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48901B1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C9BF30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75C796B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EE647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29076FF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B6C2B9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GORRA</w:t>
            </w:r>
          </w:p>
        </w:tc>
        <w:tc>
          <w:tcPr>
            <w:tcW w:w="1276" w:type="dxa"/>
            <w:tcBorders>
              <w:top w:val="nil"/>
              <w:left w:val="nil"/>
              <w:bottom w:val="single" w:sz="4" w:space="0" w:color="000000"/>
              <w:right w:val="single" w:sz="4" w:space="0" w:color="000000"/>
            </w:tcBorders>
            <w:shd w:val="clear" w:color="auto" w:fill="auto"/>
            <w:noWrap/>
            <w:vAlign w:val="bottom"/>
            <w:hideMark/>
          </w:tcPr>
          <w:p w14:paraId="5FD1A28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54673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079BC4A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D5FDE5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CINTURÓN DE SEGURIDAD</w:t>
            </w:r>
          </w:p>
        </w:tc>
        <w:tc>
          <w:tcPr>
            <w:tcW w:w="1276" w:type="dxa"/>
            <w:tcBorders>
              <w:top w:val="nil"/>
              <w:left w:val="nil"/>
              <w:bottom w:val="single" w:sz="4" w:space="0" w:color="000000"/>
              <w:right w:val="single" w:sz="4" w:space="0" w:color="000000"/>
            </w:tcBorders>
            <w:shd w:val="clear" w:color="auto" w:fill="auto"/>
            <w:noWrap/>
            <w:vAlign w:val="bottom"/>
            <w:hideMark/>
          </w:tcPr>
          <w:p w14:paraId="01E116C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34B1F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353FD64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DD4BB9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652DB08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D9092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0C364C9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D0D6BB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36E93AB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7E816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2BD329A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A251B5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1C96B45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906DD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761CE3FD"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F19CE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COMBUSTIBLES Y LUBRICANTES</w:t>
            </w:r>
          </w:p>
        </w:tc>
      </w:tr>
      <w:tr w:rsidR="00C049A0" w:rsidRPr="00F40A86" w14:paraId="365C091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D63693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79C7D95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2E8C1B6"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2000</w:t>
            </w:r>
          </w:p>
        </w:tc>
      </w:tr>
      <w:tr w:rsidR="00C049A0" w:rsidRPr="00F40A86" w14:paraId="02F376C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3D62E2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4AB624E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48B2805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3000</w:t>
            </w:r>
          </w:p>
        </w:tc>
      </w:tr>
      <w:tr w:rsidR="00C049A0" w:rsidRPr="00F40A86" w14:paraId="0FE08E2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121A2D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126FE79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13ACF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3D3E966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4B9332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3FEC044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5C6C2E7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720E638E"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1D59E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ALQUILERES</w:t>
            </w:r>
          </w:p>
        </w:tc>
      </w:tr>
      <w:tr w:rsidR="00C049A0" w:rsidRPr="00F40A86" w14:paraId="5E7B30C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D0E35B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152FCCD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5D2AE7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2C3C6E9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70BAC5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55E07D1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02AFD1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255F1362"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6B6DC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MANTENIMIENTO Y REPARACIÓN DE MOTORIZADOS</w:t>
            </w:r>
          </w:p>
        </w:tc>
      </w:tr>
      <w:tr w:rsidR="00C049A0" w:rsidRPr="00F40A86" w14:paraId="2BFDD07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B7750E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3B67472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4221EA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4727E50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332639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MOTOCICLETA</w:t>
            </w:r>
          </w:p>
        </w:tc>
        <w:tc>
          <w:tcPr>
            <w:tcW w:w="1276" w:type="dxa"/>
            <w:tcBorders>
              <w:top w:val="nil"/>
              <w:left w:val="nil"/>
              <w:bottom w:val="single" w:sz="4" w:space="0" w:color="000000"/>
              <w:right w:val="single" w:sz="4" w:space="0" w:color="000000"/>
            </w:tcBorders>
            <w:shd w:val="clear" w:color="auto" w:fill="auto"/>
            <w:noWrap/>
            <w:vAlign w:val="bottom"/>
            <w:hideMark/>
          </w:tcPr>
          <w:p w14:paraId="7F24020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36DD24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4A416C1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08AEA9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4C570FB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3024C9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531884A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ADD68E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CAMIONETA</w:t>
            </w:r>
          </w:p>
        </w:tc>
        <w:tc>
          <w:tcPr>
            <w:tcW w:w="1276" w:type="dxa"/>
            <w:tcBorders>
              <w:top w:val="nil"/>
              <w:left w:val="nil"/>
              <w:bottom w:val="single" w:sz="4" w:space="0" w:color="000000"/>
              <w:right w:val="single" w:sz="4" w:space="0" w:color="000000"/>
            </w:tcBorders>
            <w:shd w:val="clear" w:color="auto" w:fill="auto"/>
            <w:noWrap/>
            <w:vAlign w:val="bottom"/>
            <w:hideMark/>
          </w:tcPr>
          <w:p w14:paraId="2B0E53F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FB8E43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09808FB7"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A6A12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GASTOS VARIOS</w:t>
            </w:r>
          </w:p>
        </w:tc>
      </w:tr>
      <w:tr w:rsidR="00C049A0" w:rsidRPr="00F40A86" w14:paraId="65853B1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416046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TELÉFONO CELULAR INTELIGENTE</w:t>
            </w:r>
          </w:p>
        </w:tc>
        <w:tc>
          <w:tcPr>
            <w:tcW w:w="1276" w:type="dxa"/>
            <w:tcBorders>
              <w:top w:val="nil"/>
              <w:left w:val="nil"/>
              <w:bottom w:val="single" w:sz="4" w:space="0" w:color="000000"/>
              <w:right w:val="single" w:sz="4" w:space="0" w:color="000000"/>
            </w:tcBorders>
            <w:shd w:val="clear" w:color="auto" w:fill="auto"/>
            <w:noWrap/>
            <w:vAlign w:val="bottom"/>
            <w:hideMark/>
          </w:tcPr>
          <w:p w14:paraId="7BB46BC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3971173"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7BD922C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33A060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SERVICIOS BÁSICOS P/OFICINA (AGUA/ELECTRICIDAD/LIMPIEZA ETC.)</w:t>
            </w:r>
          </w:p>
        </w:tc>
        <w:tc>
          <w:tcPr>
            <w:tcW w:w="1276" w:type="dxa"/>
            <w:tcBorders>
              <w:top w:val="nil"/>
              <w:left w:val="nil"/>
              <w:bottom w:val="single" w:sz="4" w:space="0" w:color="000000"/>
              <w:right w:val="single" w:sz="4" w:space="0" w:color="000000"/>
            </w:tcBorders>
            <w:shd w:val="clear" w:color="auto" w:fill="auto"/>
            <w:noWrap/>
            <w:vAlign w:val="bottom"/>
            <w:hideMark/>
          </w:tcPr>
          <w:p w14:paraId="240523D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43DA46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6F45F019"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41886B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INTERNET</w:t>
            </w:r>
          </w:p>
        </w:tc>
        <w:tc>
          <w:tcPr>
            <w:tcW w:w="1276" w:type="dxa"/>
            <w:tcBorders>
              <w:top w:val="nil"/>
              <w:left w:val="nil"/>
              <w:bottom w:val="single" w:sz="4" w:space="0" w:color="000000"/>
              <w:right w:val="single" w:sz="4" w:space="0" w:color="000000"/>
            </w:tcBorders>
            <w:shd w:val="clear" w:color="auto" w:fill="auto"/>
            <w:noWrap/>
            <w:vAlign w:val="bottom"/>
            <w:hideMark/>
          </w:tcPr>
          <w:p w14:paraId="4BF4BA2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69723D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4CF50C8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918F3D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FOTOCOPIAS</w:t>
            </w:r>
          </w:p>
        </w:tc>
        <w:tc>
          <w:tcPr>
            <w:tcW w:w="1276" w:type="dxa"/>
            <w:tcBorders>
              <w:top w:val="nil"/>
              <w:left w:val="nil"/>
              <w:bottom w:val="single" w:sz="4" w:space="0" w:color="000000"/>
              <w:right w:val="single" w:sz="4" w:space="0" w:color="000000"/>
            </w:tcBorders>
            <w:shd w:val="clear" w:color="auto" w:fill="auto"/>
            <w:noWrap/>
            <w:vAlign w:val="bottom"/>
            <w:hideMark/>
          </w:tcPr>
          <w:p w14:paraId="7D4FED4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E4F8D8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3000</w:t>
            </w:r>
          </w:p>
        </w:tc>
      </w:tr>
      <w:tr w:rsidR="00C049A0" w:rsidRPr="00F40A86" w14:paraId="73A3486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FEF199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42B6BC8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76B8A3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60</w:t>
            </w:r>
          </w:p>
        </w:tc>
      </w:tr>
      <w:tr w:rsidR="00C049A0" w:rsidRPr="00F40A86" w14:paraId="1DCF5FC3"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1CCC1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MATERIAL INFORMATIVO</w:t>
            </w:r>
          </w:p>
        </w:tc>
      </w:tr>
      <w:tr w:rsidR="00C049A0" w:rsidRPr="00F40A86" w14:paraId="5CDF18AE"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7996C8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VALLA DE GESTIÓN CON ESTRUCTURA METÁLICA Y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13E5ECE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BD728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0E6E5FD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5C2A63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VALLA DE GESTIÓN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4770B35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9C5B7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711E0F0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B5F92F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C971CF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3E67B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416CED2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93466A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5A53C58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CE8FB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3BE22E3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AD29A1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4C6DD1D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C1850D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25E73BA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F147D6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001AB3F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1B7656A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bl>
    <w:p w14:paraId="32E86EFA" w14:textId="77777777" w:rsidR="00C049A0" w:rsidRDefault="00C049A0" w:rsidP="00C049A0">
      <w:pPr>
        <w:pStyle w:val="Sinespaciado"/>
      </w:pPr>
    </w:p>
    <w:p w14:paraId="19F64996" w14:textId="77777777" w:rsidR="00C049A0" w:rsidRPr="00882269" w:rsidRDefault="00C049A0" w:rsidP="00C049A0">
      <w:pPr>
        <w:keepNext/>
        <w:numPr>
          <w:ilvl w:val="0"/>
          <w:numId w:val="43"/>
        </w:numPr>
        <w:spacing w:before="240" w:after="60"/>
        <w:ind w:left="360" w:hanging="360"/>
        <w:outlineLvl w:val="0"/>
        <w:rPr>
          <w:rFonts w:ascii="Tahoma" w:hAnsi="Tahoma" w:cs="Tahoma"/>
          <w:b/>
          <w:bCs/>
          <w:color w:val="000000"/>
          <w:kern w:val="32"/>
          <w:lang w:val="es-ES_tradnl"/>
        </w:rPr>
      </w:pPr>
      <w:bookmarkStart w:id="140" w:name="_Toc71811173"/>
      <w:r w:rsidRPr="00882269">
        <w:rPr>
          <w:rFonts w:ascii="Tahoma" w:hAnsi="Tahoma" w:cs="Tahoma"/>
          <w:b/>
          <w:bCs/>
          <w:color w:val="000000"/>
          <w:kern w:val="32"/>
          <w:lang w:val="es-ES_tradnl"/>
        </w:rPr>
        <w:lastRenderedPageBreak/>
        <w:t>DETALLE DE ÍTEMS DEL PROYECTO</w:t>
      </w:r>
      <w:bookmarkEnd w:id="140"/>
    </w:p>
    <w:p w14:paraId="1871AE07" w14:textId="77777777" w:rsidR="00C049A0" w:rsidRPr="00882269" w:rsidRDefault="00C049A0" w:rsidP="00C049A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C2DEE4D" w14:textId="77777777" w:rsidR="00C049A0" w:rsidRPr="00882269" w:rsidRDefault="00C049A0" w:rsidP="00C049A0">
      <w:pPr>
        <w:rPr>
          <w:lang w:val="es-ES_tradnl"/>
        </w:rPr>
      </w:pPr>
    </w:p>
    <w:tbl>
      <w:tblPr>
        <w:tblW w:w="9148" w:type="dxa"/>
        <w:tblCellMar>
          <w:left w:w="70" w:type="dxa"/>
          <w:right w:w="70" w:type="dxa"/>
        </w:tblCellMar>
        <w:tblLook w:val="04A0" w:firstRow="1" w:lastRow="0" w:firstColumn="1" w:lastColumn="0" w:noHBand="0" w:noVBand="1"/>
      </w:tblPr>
      <w:tblGrid>
        <w:gridCol w:w="483"/>
        <w:gridCol w:w="7025"/>
        <w:gridCol w:w="1640"/>
      </w:tblGrid>
      <w:tr w:rsidR="00C049A0" w:rsidRPr="00EC0FCB" w14:paraId="703F84D8" w14:textId="77777777" w:rsidTr="00C049A0">
        <w:trPr>
          <w:trHeight w:val="195"/>
        </w:trPr>
        <w:tc>
          <w:tcPr>
            <w:tcW w:w="48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91BDCCE" w14:textId="77777777" w:rsidR="00C049A0" w:rsidRPr="00EC0FCB" w:rsidRDefault="00C049A0" w:rsidP="00C049A0">
            <w:pPr>
              <w:jc w:val="center"/>
              <w:rPr>
                <w:rFonts w:ascii="Calibri" w:hAnsi="Calibri" w:cs="Calibri"/>
                <w:color w:val="000000"/>
                <w:sz w:val="16"/>
                <w:szCs w:val="16"/>
                <w:lang w:eastAsia="es-BO"/>
              </w:rPr>
            </w:pPr>
            <w:bookmarkStart w:id="141" w:name="_Toc71811174"/>
            <w:r w:rsidRPr="00EC0FCB">
              <w:rPr>
                <w:rFonts w:ascii="Calibri" w:hAnsi="Calibri" w:cs="Calibri"/>
                <w:color w:val="000000"/>
                <w:sz w:val="16"/>
                <w:szCs w:val="16"/>
                <w:lang w:eastAsia="es-BO"/>
              </w:rPr>
              <w:t>NUM ITEM</w:t>
            </w:r>
          </w:p>
        </w:tc>
        <w:tc>
          <w:tcPr>
            <w:tcW w:w="7025" w:type="dxa"/>
            <w:tcBorders>
              <w:top w:val="single" w:sz="4" w:space="0" w:color="000000"/>
              <w:left w:val="nil"/>
              <w:bottom w:val="single" w:sz="4" w:space="0" w:color="000000"/>
              <w:right w:val="single" w:sz="4" w:space="0" w:color="000000"/>
            </w:tcBorders>
            <w:shd w:val="clear" w:color="000000" w:fill="66B2FF"/>
            <w:noWrap/>
            <w:vAlign w:val="bottom"/>
            <w:hideMark/>
          </w:tcPr>
          <w:p w14:paraId="6CF2CD0F" w14:textId="77777777" w:rsidR="00C049A0" w:rsidRPr="00EC0FCB" w:rsidRDefault="00C049A0" w:rsidP="00C049A0">
            <w:pPr>
              <w:jc w:val="center"/>
              <w:rPr>
                <w:rFonts w:ascii="Calibri" w:hAnsi="Calibri" w:cs="Calibri"/>
                <w:color w:val="000000"/>
                <w:sz w:val="16"/>
                <w:szCs w:val="16"/>
                <w:lang w:eastAsia="es-BO"/>
              </w:rPr>
            </w:pPr>
            <w:r w:rsidRPr="00EC0FCB">
              <w:rPr>
                <w:rFonts w:ascii="Calibri" w:hAnsi="Calibri" w:cs="Calibri"/>
                <w:color w:val="000000"/>
                <w:sz w:val="16"/>
                <w:szCs w:val="16"/>
                <w:lang w:eastAsia="es-BO"/>
              </w:rPr>
              <w:t>NOMBRE DEL ITEM</w:t>
            </w:r>
          </w:p>
        </w:tc>
        <w:tc>
          <w:tcPr>
            <w:tcW w:w="1640" w:type="dxa"/>
            <w:tcBorders>
              <w:top w:val="single" w:sz="4" w:space="0" w:color="000000"/>
              <w:left w:val="nil"/>
              <w:bottom w:val="single" w:sz="4" w:space="0" w:color="000000"/>
              <w:right w:val="single" w:sz="4" w:space="0" w:color="000000"/>
            </w:tcBorders>
            <w:shd w:val="clear" w:color="000000" w:fill="66B2FF"/>
            <w:noWrap/>
            <w:vAlign w:val="bottom"/>
            <w:hideMark/>
          </w:tcPr>
          <w:p w14:paraId="39B1ACD0" w14:textId="77777777" w:rsidR="00C049A0" w:rsidRPr="00EC0FCB" w:rsidRDefault="00C049A0" w:rsidP="00C049A0">
            <w:pPr>
              <w:jc w:val="center"/>
              <w:rPr>
                <w:rFonts w:ascii="Calibri" w:hAnsi="Calibri" w:cs="Calibri"/>
                <w:color w:val="000000"/>
                <w:sz w:val="16"/>
                <w:szCs w:val="16"/>
                <w:lang w:eastAsia="es-BO"/>
              </w:rPr>
            </w:pPr>
            <w:r w:rsidRPr="00EC0FCB">
              <w:rPr>
                <w:rFonts w:ascii="Calibri" w:hAnsi="Calibri" w:cs="Calibri"/>
                <w:color w:val="000000"/>
                <w:sz w:val="16"/>
                <w:szCs w:val="16"/>
                <w:lang w:eastAsia="es-BO"/>
              </w:rPr>
              <w:t>UNIDAD DE MEDIDA</w:t>
            </w:r>
          </w:p>
        </w:tc>
      </w:tr>
      <w:tr w:rsidR="00C049A0" w:rsidRPr="00EC0FCB" w14:paraId="0A8417C4"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FD85824"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w:t>
            </w:r>
          </w:p>
        </w:tc>
        <w:tc>
          <w:tcPr>
            <w:tcW w:w="7025" w:type="dxa"/>
            <w:tcBorders>
              <w:top w:val="nil"/>
              <w:left w:val="nil"/>
              <w:bottom w:val="single" w:sz="4" w:space="0" w:color="000000"/>
              <w:right w:val="single" w:sz="4" w:space="0" w:color="000000"/>
            </w:tcBorders>
            <w:shd w:val="clear" w:color="auto" w:fill="auto"/>
            <w:noWrap/>
            <w:vAlign w:val="bottom"/>
            <w:hideMark/>
          </w:tcPr>
          <w:p w14:paraId="39BA38B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TRAZADO Y REPLANTEO</w:t>
            </w:r>
          </w:p>
        </w:tc>
        <w:tc>
          <w:tcPr>
            <w:tcW w:w="1640" w:type="dxa"/>
            <w:tcBorders>
              <w:top w:val="nil"/>
              <w:left w:val="nil"/>
              <w:bottom w:val="single" w:sz="4" w:space="0" w:color="000000"/>
              <w:right w:val="single" w:sz="4" w:space="0" w:color="000000"/>
            </w:tcBorders>
            <w:shd w:val="clear" w:color="auto" w:fill="auto"/>
            <w:noWrap/>
            <w:vAlign w:val="bottom"/>
            <w:hideMark/>
          </w:tcPr>
          <w:p w14:paraId="381EA3F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71AA58E6"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8906B0F"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w:t>
            </w:r>
          </w:p>
        </w:tc>
        <w:tc>
          <w:tcPr>
            <w:tcW w:w="7025" w:type="dxa"/>
            <w:tcBorders>
              <w:top w:val="nil"/>
              <w:left w:val="nil"/>
              <w:bottom w:val="single" w:sz="4" w:space="0" w:color="000000"/>
              <w:right w:val="single" w:sz="4" w:space="0" w:color="000000"/>
            </w:tcBorders>
            <w:shd w:val="clear" w:color="auto" w:fill="auto"/>
            <w:noWrap/>
            <w:vAlign w:val="bottom"/>
            <w:hideMark/>
          </w:tcPr>
          <w:p w14:paraId="2767E26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EXCAVACIÓN DE 0 A 2,50 M (SIN AGOTAMIENTO)</w:t>
            </w:r>
          </w:p>
        </w:tc>
        <w:tc>
          <w:tcPr>
            <w:tcW w:w="1640" w:type="dxa"/>
            <w:tcBorders>
              <w:top w:val="nil"/>
              <w:left w:val="nil"/>
              <w:bottom w:val="single" w:sz="4" w:space="0" w:color="000000"/>
              <w:right w:val="single" w:sz="4" w:space="0" w:color="000000"/>
            </w:tcBorders>
            <w:shd w:val="clear" w:color="auto" w:fill="auto"/>
            <w:noWrap/>
            <w:vAlign w:val="bottom"/>
            <w:hideMark/>
          </w:tcPr>
          <w:p w14:paraId="5765A65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117D3A60"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2169D7"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w:t>
            </w:r>
          </w:p>
        </w:tc>
        <w:tc>
          <w:tcPr>
            <w:tcW w:w="7025" w:type="dxa"/>
            <w:tcBorders>
              <w:top w:val="nil"/>
              <w:left w:val="nil"/>
              <w:bottom w:val="single" w:sz="4" w:space="0" w:color="000000"/>
              <w:right w:val="single" w:sz="4" w:space="0" w:color="000000"/>
            </w:tcBorders>
            <w:shd w:val="clear" w:color="auto" w:fill="auto"/>
            <w:noWrap/>
            <w:vAlign w:val="bottom"/>
            <w:hideMark/>
          </w:tcPr>
          <w:p w14:paraId="2FE6215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HORMIGÓN POBRE P/ BASE DE ZAPATAS</w:t>
            </w:r>
          </w:p>
        </w:tc>
        <w:tc>
          <w:tcPr>
            <w:tcW w:w="1640" w:type="dxa"/>
            <w:tcBorders>
              <w:top w:val="nil"/>
              <w:left w:val="nil"/>
              <w:bottom w:val="single" w:sz="4" w:space="0" w:color="000000"/>
              <w:right w:val="single" w:sz="4" w:space="0" w:color="000000"/>
            </w:tcBorders>
            <w:shd w:val="clear" w:color="auto" w:fill="auto"/>
            <w:noWrap/>
            <w:vAlign w:val="bottom"/>
            <w:hideMark/>
          </w:tcPr>
          <w:p w14:paraId="2A9AD8D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5254D98B"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C3523EF"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w:t>
            </w:r>
          </w:p>
        </w:tc>
        <w:tc>
          <w:tcPr>
            <w:tcW w:w="7025" w:type="dxa"/>
            <w:tcBorders>
              <w:top w:val="nil"/>
              <w:left w:val="nil"/>
              <w:bottom w:val="single" w:sz="4" w:space="0" w:color="000000"/>
              <w:right w:val="single" w:sz="4" w:space="0" w:color="000000"/>
            </w:tcBorders>
            <w:shd w:val="clear" w:color="auto" w:fill="auto"/>
            <w:noWrap/>
            <w:vAlign w:val="bottom"/>
            <w:hideMark/>
          </w:tcPr>
          <w:p w14:paraId="6DB03DF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ZAPATA DE HORMIGÓN ARMADO</w:t>
            </w:r>
          </w:p>
        </w:tc>
        <w:tc>
          <w:tcPr>
            <w:tcW w:w="1640" w:type="dxa"/>
            <w:tcBorders>
              <w:top w:val="nil"/>
              <w:left w:val="nil"/>
              <w:bottom w:val="single" w:sz="4" w:space="0" w:color="000000"/>
              <w:right w:val="single" w:sz="4" w:space="0" w:color="000000"/>
            </w:tcBorders>
            <w:shd w:val="clear" w:color="auto" w:fill="auto"/>
            <w:noWrap/>
            <w:vAlign w:val="bottom"/>
            <w:hideMark/>
          </w:tcPr>
          <w:p w14:paraId="1D4745F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19651711"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C2A9326"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5</w:t>
            </w:r>
          </w:p>
        </w:tc>
        <w:tc>
          <w:tcPr>
            <w:tcW w:w="7025" w:type="dxa"/>
            <w:tcBorders>
              <w:top w:val="nil"/>
              <w:left w:val="nil"/>
              <w:bottom w:val="single" w:sz="4" w:space="0" w:color="000000"/>
              <w:right w:val="single" w:sz="4" w:space="0" w:color="000000"/>
            </w:tcBorders>
            <w:shd w:val="clear" w:color="auto" w:fill="auto"/>
            <w:noWrap/>
            <w:vAlign w:val="bottom"/>
            <w:hideMark/>
          </w:tcPr>
          <w:p w14:paraId="285BD0A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COLUMNA DE HORMIGÓN ARMADO (0,20X0,20)</w:t>
            </w:r>
          </w:p>
        </w:tc>
        <w:tc>
          <w:tcPr>
            <w:tcW w:w="1640" w:type="dxa"/>
            <w:tcBorders>
              <w:top w:val="nil"/>
              <w:left w:val="nil"/>
              <w:bottom w:val="single" w:sz="4" w:space="0" w:color="000000"/>
              <w:right w:val="single" w:sz="4" w:space="0" w:color="000000"/>
            </w:tcBorders>
            <w:shd w:val="clear" w:color="auto" w:fill="auto"/>
            <w:noWrap/>
            <w:vAlign w:val="bottom"/>
            <w:hideMark/>
          </w:tcPr>
          <w:p w14:paraId="655F7053"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16E0043D"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632A4C4"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6</w:t>
            </w:r>
          </w:p>
        </w:tc>
        <w:tc>
          <w:tcPr>
            <w:tcW w:w="7025" w:type="dxa"/>
            <w:tcBorders>
              <w:top w:val="nil"/>
              <w:left w:val="nil"/>
              <w:bottom w:val="single" w:sz="4" w:space="0" w:color="000000"/>
              <w:right w:val="single" w:sz="4" w:space="0" w:color="000000"/>
            </w:tcBorders>
            <w:shd w:val="clear" w:color="auto" w:fill="auto"/>
            <w:noWrap/>
            <w:vAlign w:val="bottom"/>
            <w:hideMark/>
          </w:tcPr>
          <w:p w14:paraId="6FE7D8E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COLUMNA DE HORMIGÓN ARMADO (0,20X0,12) (NO ESTRUCTURAL)</w:t>
            </w:r>
          </w:p>
        </w:tc>
        <w:tc>
          <w:tcPr>
            <w:tcW w:w="1640" w:type="dxa"/>
            <w:tcBorders>
              <w:top w:val="nil"/>
              <w:left w:val="nil"/>
              <w:bottom w:val="single" w:sz="4" w:space="0" w:color="000000"/>
              <w:right w:val="single" w:sz="4" w:space="0" w:color="000000"/>
            </w:tcBorders>
            <w:shd w:val="clear" w:color="auto" w:fill="auto"/>
            <w:noWrap/>
            <w:vAlign w:val="bottom"/>
            <w:hideMark/>
          </w:tcPr>
          <w:p w14:paraId="2C781C3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319496BA"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B0F54DB"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7</w:t>
            </w:r>
          </w:p>
        </w:tc>
        <w:tc>
          <w:tcPr>
            <w:tcW w:w="7025" w:type="dxa"/>
            <w:tcBorders>
              <w:top w:val="nil"/>
              <w:left w:val="nil"/>
              <w:bottom w:val="single" w:sz="4" w:space="0" w:color="000000"/>
              <w:right w:val="single" w:sz="4" w:space="0" w:color="000000"/>
            </w:tcBorders>
            <w:shd w:val="clear" w:color="auto" w:fill="auto"/>
            <w:noWrap/>
            <w:vAlign w:val="bottom"/>
            <w:hideMark/>
          </w:tcPr>
          <w:p w14:paraId="06370DF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CIMIENTO DE HORMIGÓN CICLÓPEO</w:t>
            </w:r>
          </w:p>
        </w:tc>
        <w:tc>
          <w:tcPr>
            <w:tcW w:w="1640" w:type="dxa"/>
            <w:tcBorders>
              <w:top w:val="nil"/>
              <w:left w:val="nil"/>
              <w:bottom w:val="single" w:sz="4" w:space="0" w:color="000000"/>
              <w:right w:val="single" w:sz="4" w:space="0" w:color="000000"/>
            </w:tcBorders>
            <w:shd w:val="clear" w:color="auto" w:fill="auto"/>
            <w:noWrap/>
            <w:vAlign w:val="bottom"/>
            <w:hideMark/>
          </w:tcPr>
          <w:p w14:paraId="0920276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1790C452"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C671E29"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8</w:t>
            </w:r>
          </w:p>
        </w:tc>
        <w:tc>
          <w:tcPr>
            <w:tcW w:w="7025" w:type="dxa"/>
            <w:tcBorders>
              <w:top w:val="nil"/>
              <w:left w:val="nil"/>
              <w:bottom w:val="single" w:sz="4" w:space="0" w:color="000000"/>
              <w:right w:val="single" w:sz="4" w:space="0" w:color="000000"/>
            </w:tcBorders>
            <w:shd w:val="clear" w:color="auto" w:fill="auto"/>
            <w:noWrap/>
            <w:vAlign w:val="bottom"/>
            <w:hideMark/>
          </w:tcPr>
          <w:p w14:paraId="0AFCD46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LOSA LLENA DE HORMIGÓN ARMADO P/TANQUE ELEVADO</w:t>
            </w:r>
          </w:p>
        </w:tc>
        <w:tc>
          <w:tcPr>
            <w:tcW w:w="1640" w:type="dxa"/>
            <w:tcBorders>
              <w:top w:val="nil"/>
              <w:left w:val="nil"/>
              <w:bottom w:val="single" w:sz="4" w:space="0" w:color="000000"/>
              <w:right w:val="single" w:sz="4" w:space="0" w:color="000000"/>
            </w:tcBorders>
            <w:shd w:val="clear" w:color="auto" w:fill="auto"/>
            <w:noWrap/>
            <w:vAlign w:val="bottom"/>
            <w:hideMark/>
          </w:tcPr>
          <w:p w14:paraId="206D2E2A"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0E5E7CF0"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7C84712"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9</w:t>
            </w:r>
          </w:p>
        </w:tc>
        <w:tc>
          <w:tcPr>
            <w:tcW w:w="7025" w:type="dxa"/>
            <w:tcBorders>
              <w:top w:val="nil"/>
              <w:left w:val="nil"/>
              <w:bottom w:val="single" w:sz="4" w:space="0" w:color="000000"/>
              <w:right w:val="single" w:sz="4" w:space="0" w:color="000000"/>
            </w:tcBorders>
            <w:shd w:val="clear" w:color="auto" w:fill="auto"/>
            <w:noWrap/>
            <w:vAlign w:val="bottom"/>
            <w:hideMark/>
          </w:tcPr>
          <w:p w14:paraId="495B49B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IMPERMEABILIZACIÓN SOBRE LOSA</w:t>
            </w:r>
          </w:p>
        </w:tc>
        <w:tc>
          <w:tcPr>
            <w:tcW w:w="1640" w:type="dxa"/>
            <w:tcBorders>
              <w:top w:val="nil"/>
              <w:left w:val="nil"/>
              <w:bottom w:val="single" w:sz="4" w:space="0" w:color="000000"/>
              <w:right w:val="single" w:sz="4" w:space="0" w:color="000000"/>
            </w:tcBorders>
            <w:shd w:val="clear" w:color="auto" w:fill="auto"/>
            <w:noWrap/>
            <w:vAlign w:val="bottom"/>
            <w:hideMark/>
          </w:tcPr>
          <w:p w14:paraId="4E28CD72"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3D61C49C"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9EBB397"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10</w:t>
            </w:r>
          </w:p>
        </w:tc>
        <w:tc>
          <w:tcPr>
            <w:tcW w:w="7025" w:type="dxa"/>
            <w:tcBorders>
              <w:top w:val="nil"/>
              <w:left w:val="nil"/>
              <w:bottom w:val="single" w:sz="4" w:space="0" w:color="000000"/>
              <w:right w:val="single" w:sz="4" w:space="0" w:color="000000"/>
            </w:tcBorders>
            <w:shd w:val="clear" w:color="auto" w:fill="auto"/>
            <w:noWrap/>
            <w:vAlign w:val="bottom"/>
            <w:hideMark/>
          </w:tcPr>
          <w:p w14:paraId="42558EB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SOBRECIMIENTO DE HORMIGÓN CICLÓPEO 50% PIEDRA DESPLAZADORA</w:t>
            </w:r>
          </w:p>
        </w:tc>
        <w:tc>
          <w:tcPr>
            <w:tcW w:w="1640" w:type="dxa"/>
            <w:tcBorders>
              <w:top w:val="nil"/>
              <w:left w:val="nil"/>
              <w:bottom w:val="single" w:sz="4" w:space="0" w:color="000000"/>
              <w:right w:val="single" w:sz="4" w:space="0" w:color="000000"/>
            </w:tcBorders>
            <w:shd w:val="clear" w:color="auto" w:fill="auto"/>
            <w:noWrap/>
            <w:vAlign w:val="bottom"/>
            <w:hideMark/>
          </w:tcPr>
          <w:p w14:paraId="675184D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0121ED82"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AC0575B"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11</w:t>
            </w:r>
          </w:p>
        </w:tc>
        <w:tc>
          <w:tcPr>
            <w:tcW w:w="7025" w:type="dxa"/>
            <w:tcBorders>
              <w:top w:val="nil"/>
              <w:left w:val="nil"/>
              <w:bottom w:val="single" w:sz="4" w:space="0" w:color="000000"/>
              <w:right w:val="single" w:sz="4" w:space="0" w:color="000000"/>
            </w:tcBorders>
            <w:shd w:val="clear" w:color="auto" w:fill="auto"/>
            <w:noWrap/>
            <w:vAlign w:val="bottom"/>
            <w:hideMark/>
          </w:tcPr>
          <w:p w14:paraId="6FE4313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VIGA DE ARRIOSTRE DE HORMIGÓN ARMADO (0,10X0,20)</w:t>
            </w:r>
          </w:p>
        </w:tc>
        <w:tc>
          <w:tcPr>
            <w:tcW w:w="1640" w:type="dxa"/>
            <w:tcBorders>
              <w:top w:val="nil"/>
              <w:left w:val="nil"/>
              <w:bottom w:val="single" w:sz="4" w:space="0" w:color="000000"/>
              <w:right w:val="single" w:sz="4" w:space="0" w:color="000000"/>
            </w:tcBorders>
            <w:shd w:val="clear" w:color="auto" w:fill="auto"/>
            <w:noWrap/>
            <w:vAlign w:val="bottom"/>
            <w:hideMark/>
          </w:tcPr>
          <w:p w14:paraId="20413884"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22212E1A"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DA147A1"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12</w:t>
            </w:r>
          </w:p>
        </w:tc>
        <w:tc>
          <w:tcPr>
            <w:tcW w:w="7025" w:type="dxa"/>
            <w:tcBorders>
              <w:top w:val="nil"/>
              <w:left w:val="nil"/>
              <w:bottom w:val="single" w:sz="4" w:space="0" w:color="000000"/>
              <w:right w:val="single" w:sz="4" w:space="0" w:color="000000"/>
            </w:tcBorders>
            <w:shd w:val="clear" w:color="auto" w:fill="auto"/>
            <w:noWrap/>
            <w:vAlign w:val="bottom"/>
            <w:hideMark/>
          </w:tcPr>
          <w:p w14:paraId="7F45B63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IMPERMEABILIZACIÓN CON CARTÓN ASFALTICO</w:t>
            </w:r>
          </w:p>
        </w:tc>
        <w:tc>
          <w:tcPr>
            <w:tcW w:w="1640" w:type="dxa"/>
            <w:tcBorders>
              <w:top w:val="nil"/>
              <w:left w:val="nil"/>
              <w:bottom w:val="single" w:sz="4" w:space="0" w:color="000000"/>
              <w:right w:val="single" w:sz="4" w:space="0" w:color="000000"/>
            </w:tcBorders>
            <w:shd w:val="clear" w:color="auto" w:fill="auto"/>
            <w:noWrap/>
            <w:vAlign w:val="bottom"/>
            <w:hideMark/>
          </w:tcPr>
          <w:p w14:paraId="306B5ED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0CE057F2"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DF25B6E"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13</w:t>
            </w:r>
          </w:p>
        </w:tc>
        <w:tc>
          <w:tcPr>
            <w:tcW w:w="7025" w:type="dxa"/>
            <w:tcBorders>
              <w:top w:val="nil"/>
              <w:left w:val="nil"/>
              <w:bottom w:val="single" w:sz="4" w:space="0" w:color="000000"/>
              <w:right w:val="single" w:sz="4" w:space="0" w:color="000000"/>
            </w:tcBorders>
            <w:shd w:val="clear" w:color="auto" w:fill="auto"/>
            <w:noWrap/>
            <w:vAlign w:val="bottom"/>
            <w:hideMark/>
          </w:tcPr>
          <w:p w14:paraId="05AA8FD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EMPEDRADO Y CONTRAPISO DE CEMENTO</w:t>
            </w:r>
          </w:p>
        </w:tc>
        <w:tc>
          <w:tcPr>
            <w:tcW w:w="1640" w:type="dxa"/>
            <w:tcBorders>
              <w:top w:val="nil"/>
              <w:left w:val="nil"/>
              <w:bottom w:val="single" w:sz="4" w:space="0" w:color="000000"/>
              <w:right w:val="single" w:sz="4" w:space="0" w:color="000000"/>
            </w:tcBorders>
            <w:shd w:val="clear" w:color="auto" w:fill="auto"/>
            <w:noWrap/>
            <w:vAlign w:val="bottom"/>
            <w:hideMark/>
          </w:tcPr>
          <w:p w14:paraId="7B5BD3F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26CB8BD5"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59A99E3"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14</w:t>
            </w:r>
          </w:p>
        </w:tc>
        <w:tc>
          <w:tcPr>
            <w:tcW w:w="7025" w:type="dxa"/>
            <w:tcBorders>
              <w:top w:val="nil"/>
              <w:left w:val="nil"/>
              <w:bottom w:val="single" w:sz="4" w:space="0" w:color="000000"/>
              <w:right w:val="single" w:sz="4" w:space="0" w:color="000000"/>
            </w:tcBorders>
            <w:shd w:val="clear" w:color="auto" w:fill="auto"/>
            <w:noWrap/>
            <w:vAlign w:val="bottom"/>
            <w:hideMark/>
          </w:tcPr>
          <w:p w14:paraId="670E4B1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MURO DE LADRILLO DE 6H C/MORTERO DE CEMENTO (24X15X10) E=10 cm</w:t>
            </w:r>
          </w:p>
        </w:tc>
        <w:tc>
          <w:tcPr>
            <w:tcW w:w="1640" w:type="dxa"/>
            <w:tcBorders>
              <w:top w:val="nil"/>
              <w:left w:val="nil"/>
              <w:bottom w:val="single" w:sz="4" w:space="0" w:color="000000"/>
              <w:right w:val="single" w:sz="4" w:space="0" w:color="000000"/>
            </w:tcBorders>
            <w:shd w:val="clear" w:color="auto" w:fill="auto"/>
            <w:noWrap/>
            <w:vAlign w:val="bottom"/>
            <w:hideMark/>
          </w:tcPr>
          <w:p w14:paraId="2A62AE7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5AEA97EB"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9C02F3C"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15</w:t>
            </w:r>
          </w:p>
        </w:tc>
        <w:tc>
          <w:tcPr>
            <w:tcW w:w="7025" w:type="dxa"/>
            <w:tcBorders>
              <w:top w:val="nil"/>
              <w:left w:val="nil"/>
              <w:bottom w:val="single" w:sz="4" w:space="0" w:color="000000"/>
              <w:right w:val="single" w:sz="4" w:space="0" w:color="000000"/>
            </w:tcBorders>
            <w:shd w:val="clear" w:color="auto" w:fill="auto"/>
            <w:noWrap/>
            <w:vAlign w:val="bottom"/>
            <w:hideMark/>
          </w:tcPr>
          <w:p w14:paraId="0CE10E3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VIGA CADENA DE HORMIGÓN ARMADO</w:t>
            </w:r>
          </w:p>
        </w:tc>
        <w:tc>
          <w:tcPr>
            <w:tcW w:w="1640" w:type="dxa"/>
            <w:tcBorders>
              <w:top w:val="nil"/>
              <w:left w:val="nil"/>
              <w:bottom w:val="single" w:sz="4" w:space="0" w:color="000000"/>
              <w:right w:val="single" w:sz="4" w:space="0" w:color="000000"/>
            </w:tcBorders>
            <w:shd w:val="clear" w:color="auto" w:fill="auto"/>
            <w:noWrap/>
            <w:vAlign w:val="bottom"/>
            <w:hideMark/>
          </w:tcPr>
          <w:p w14:paraId="30EBA37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56A3AB45"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4D2F918"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16</w:t>
            </w:r>
          </w:p>
        </w:tc>
        <w:tc>
          <w:tcPr>
            <w:tcW w:w="7025" w:type="dxa"/>
            <w:tcBorders>
              <w:top w:val="nil"/>
              <w:left w:val="nil"/>
              <w:bottom w:val="single" w:sz="4" w:space="0" w:color="000000"/>
              <w:right w:val="single" w:sz="4" w:space="0" w:color="000000"/>
            </w:tcBorders>
            <w:shd w:val="clear" w:color="auto" w:fill="auto"/>
            <w:noWrap/>
            <w:vAlign w:val="bottom"/>
            <w:hideMark/>
          </w:tcPr>
          <w:p w14:paraId="5CAB0F0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CUBIERTA DE PLACA ONDULADA DE FIBROCEMENTO PREPINTADA C/ESTRUCTURA METÁLICA</w:t>
            </w:r>
          </w:p>
        </w:tc>
        <w:tc>
          <w:tcPr>
            <w:tcW w:w="1640" w:type="dxa"/>
            <w:tcBorders>
              <w:top w:val="nil"/>
              <w:left w:val="nil"/>
              <w:bottom w:val="single" w:sz="4" w:space="0" w:color="000000"/>
              <w:right w:val="single" w:sz="4" w:space="0" w:color="000000"/>
            </w:tcBorders>
            <w:shd w:val="clear" w:color="auto" w:fill="auto"/>
            <w:noWrap/>
            <w:vAlign w:val="bottom"/>
            <w:hideMark/>
          </w:tcPr>
          <w:p w14:paraId="296D069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4676EC6C"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FEE6808"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17</w:t>
            </w:r>
          </w:p>
        </w:tc>
        <w:tc>
          <w:tcPr>
            <w:tcW w:w="7025" w:type="dxa"/>
            <w:tcBorders>
              <w:top w:val="nil"/>
              <w:left w:val="nil"/>
              <w:bottom w:val="single" w:sz="4" w:space="0" w:color="000000"/>
              <w:right w:val="single" w:sz="4" w:space="0" w:color="000000"/>
            </w:tcBorders>
            <w:shd w:val="clear" w:color="auto" w:fill="auto"/>
            <w:noWrap/>
            <w:vAlign w:val="bottom"/>
            <w:hideMark/>
          </w:tcPr>
          <w:p w14:paraId="5819DF4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CUMBRERA DE PLACA DE FIBROCEMENTO ONDULADA PREPINTADA</w:t>
            </w:r>
          </w:p>
        </w:tc>
        <w:tc>
          <w:tcPr>
            <w:tcW w:w="1640" w:type="dxa"/>
            <w:tcBorders>
              <w:top w:val="nil"/>
              <w:left w:val="nil"/>
              <w:bottom w:val="single" w:sz="4" w:space="0" w:color="000000"/>
              <w:right w:val="single" w:sz="4" w:space="0" w:color="000000"/>
            </w:tcBorders>
            <w:shd w:val="clear" w:color="auto" w:fill="auto"/>
            <w:noWrap/>
            <w:vAlign w:val="bottom"/>
            <w:hideMark/>
          </w:tcPr>
          <w:p w14:paraId="7398C2D2"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w:t>
            </w:r>
          </w:p>
        </w:tc>
      </w:tr>
      <w:tr w:rsidR="00C049A0" w:rsidRPr="00EC0FCB" w14:paraId="4F757528"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B58C812"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18</w:t>
            </w:r>
          </w:p>
        </w:tc>
        <w:tc>
          <w:tcPr>
            <w:tcW w:w="7025" w:type="dxa"/>
            <w:tcBorders>
              <w:top w:val="nil"/>
              <w:left w:val="nil"/>
              <w:bottom w:val="single" w:sz="4" w:space="0" w:color="000000"/>
              <w:right w:val="single" w:sz="4" w:space="0" w:color="000000"/>
            </w:tcBorders>
            <w:shd w:val="clear" w:color="auto" w:fill="auto"/>
            <w:noWrap/>
            <w:vAlign w:val="bottom"/>
            <w:hideMark/>
          </w:tcPr>
          <w:p w14:paraId="78003666"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MESÓN DE HORMIGÓN ARMADO PARA COCINA</w:t>
            </w:r>
          </w:p>
        </w:tc>
        <w:tc>
          <w:tcPr>
            <w:tcW w:w="1640" w:type="dxa"/>
            <w:tcBorders>
              <w:top w:val="nil"/>
              <w:left w:val="nil"/>
              <w:bottom w:val="single" w:sz="4" w:space="0" w:color="000000"/>
              <w:right w:val="single" w:sz="4" w:space="0" w:color="000000"/>
            </w:tcBorders>
            <w:shd w:val="clear" w:color="auto" w:fill="auto"/>
            <w:noWrap/>
            <w:vAlign w:val="bottom"/>
            <w:hideMark/>
          </w:tcPr>
          <w:p w14:paraId="3B33DB6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129D1143"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81C5ED7"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19</w:t>
            </w:r>
          </w:p>
        </w:tc>
        <w:tc>
          <w:tcPr>
            <w:tcW w:w="7025" w:type="dxa"/>
            <w:tcBorders>
              <w:top w:val="nil"/>
              <w:left w:val="nil"/>
              <w:bottom w:val="single" w:sz="4" w:space="0" w:color="000000"/>
              <w:right w:val="single" w:sz="4" w:space="0" w:color="000000"/>
            </w:tcBorders>
            <w:shd w:val="clear" w:color="auto" w:fill="auto"/>
            <w:noWrap/>
            <w:vAlign w:val="bottom"/>
            <w:hideMark/>
          </w:tcPr>
          <w:p w14:paraId="236F39B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REVOQUE INTERIOR DE CEMENTO</w:t>
            </w:r>
          </w:p>
        </w:tc>
        <w:tc>
          <w:tcPr>
            <w:tcW w:w="1640" w:type="dxa"/>
            <w:tcBorders>
              <w:top w:val="nil"/>
              <w:left w:val="nil"/>
              <w:bottom w:val="single" w:sz="4" w:space="0" w:color="000000"/>
              <w:right w:val="single" w:sz="4" w:space="0" w:color="000000"/>
            </w:tcBorders>
            <w:shd w:val="clear" w:color="auto" w:fill="auto"/>
            <w:noWrap/>
            <w:vAlign w:val="bottom"/>
            <w:hideMark/>
          </w:tcPr>
          <w:p w14:paraId="7D070D7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751C72C9"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EABE845"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20</w:t>
            </w:r>
          </w:p>
        </w:tc>
        <w:tc>
          <w:tcPr>
            <w:tcW w:w="7025" w:type="dxa"/>
            <w:tcBorders>
              <w:top w:val="nil"/>
              <w:left w:val="nil"/>
              <w:bottom w:val="single" w:sz="4" w:space="0" w:color="000000"/>
              <w:right w:val="single" w:sz="4" w:space="0" w:color="000000"/>
            </w:tcBorders>
            <w:shd w:val="clear" w:color="auto" w:fill="auto"/>
            <w:noWrap/>
            <w:vAlign w:val="bottom"/>
            <w:hideMark/>
          </w:tcPr>
          <w:p w14:paraId="13FA69F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REVOQUE INTERIOR DE YESO</w:t>
            </w:r>
          </w:p>
        </w:tc>
        <w:tc>
          <w:tcPr>
            <w:tcW w:w="1640" w:type="dxa"/>
            <w:tcBorders>
              <w:top w:val="nil"/>
              <w:left w:val="nil"/>
              <w:bottom w:val="single" w:sz="4" w:space="0" w:color="000000"/>
              <w:right w:val="single" w:sz="4" w:space="0" w:color="000000"/>
            </w:tcBorders>
            <w:shd w:val="clear" w:color="auto" w:fill="auto"/>
            <w:noWrap/>
            <w:vAlign w:val="bottom"/>
            <w:hideMark/>
          </w:tcPr>
          <w:p w14:paraId="08C127B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1332620F"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F6C7FC7"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21</w:t>
            </w:r>
          </w:p>
        </w:tc>
        <w:tc>
          <w:tcPr>
            <w:tcW w:w="7025" w:type="dxa"/>
            <w:tcBorders>
              <w:top w:val="nil"/>
              <w:left w:val="nil"/>
              <w:bottom w:val="single" w:sz="4" w:space="0" w:color="000000"/>
              <w:right w:val="single" w:sz="4" w:space="0" w:color="000000"/>
            </w:tcBorders>
            <w:shd w:val="clear" w:color="auto" w:fill="auto"/>
            <w:noWrap/>
            <w:vAlign w:val="bottom"/>
            <w:hideMark/>
          </w:tcPr>
          <w:p w14:paraId="606EF1B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REVOQUE EXTERIOR DE CEMENTO</w:t>
            </w:r>
          </w:p>
        </w:tc>
        <w:tc>
          <w:tcPr>
            <w:tcW w:w="1640" w:type="dxa"/>
            <w:tcBorders>
              <w:top w:val="nil"/>
              <w:left w:val="nil"/>
              <w:bottom w:val="single" w:sz="4" w:space="0" w:color="000000"/>
              <w:right w:val="single" w:sz="4" w:space="0" w:color="000000"/>
            </w:tcBorders>
            <w:shd w:val="clear" w:color="auto" w:fill="auto"/>
            <w:noWrap/>
            <w:vAlign w:val="bottom"/>
            <w:hideMark/>
          </w:tcPr>
          <w:p w14:paraId="1B3D214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730DA9EC"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EE894F2"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22</w:t>
            </w:r>
          </w:p>
        </w:tc>
        <w:tc>
          <w:tcPr>
            <w:tcW w:w="7025" w:type="dxa"/>
            <w:tcBorders>
              <w:top w:val="nil"/>
              <w:left w:val="nil"/>
              <w:bottom w:val="single" w:sz="4" w:space="0" w:color="000000"/>
              <w:right w:val="single" w:sz="4" w:space="0" w:color="000000"/>
            </w:tcBorders>
            <w:shd w:val="clear" w:color="auto" w:fill="auto"/>
            <w:noWrap/>
            <w:vAlign w:val="bottom"/>
            <w:hideMark/>
          </w:tcPr>
          <w:p w14:paraId="0BA6C3E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CIELO FALSO DE PLAFÓN DE YESO PVC TIPO ARMSTRONG (0,60X0,60) Y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17B76E42"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7E1DDA45"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E3CBBAB"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23</w:t>
            </w:r>
          </w:p>
        </w:tc>
        <w:tc>
          <w:tcPr>
            <w:tcW w:w="7025" w:type="dxa"/>
            <w:tcBorders>
              <w:top w:val="nil"/>
              <w:left w:val="nil"/>
              <w:bottom w:val="single" w:sz="4" w:space="0" w:color="000000"/>
              <w:right w:val="single" w:sz="4" w:space="0" w:color="000000"/>
            </w:tcBorders>
            <w:shd w:val="clear" w:color="auto" w:fill="auto"/>
            <w:noWrap/>
            <w:vAlign w:val="bottom"/>
            <w:hideMark/>
          </w:tcPr>
          <w:p w14:paraId="2AF86F8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 xml:space="preserve">CANALETA DE CALAMINA GALVANIZADA </w:t>
            </w:r>
            <w:proofErr w:type="spellStart"/>
            <w:r w:rsidRPr="00EC0FCB">
              <w:rPr>
                <w:rFonts w:ascii="Calibri" w:hAnsi="Calibri" w:cs="Calibri"/>
                <w:color w:val="000000"/>
                <w:sz w:val="16"/>
                <w:szCs w:val="16"/>
                <w:lang w:eastAsia="es-BO"/>
              </w:rPr>
              <w:t>Nro</w:t>
            </w:r>
            <w:proofErr w:type="spellEnd"/>
            <w:r w:rsidRPr="00EC0FCB">
              <w:rPr>
                <w:rFonts w:ascii="Calibri" w:hAnsi="Calibri" w:cs="Calibri"/>
                <w:color w:val="000000"/>
                <w:sz w:val="16"/>
                <w:szCs w:val="16"/>
                <w:lang w:eastAsia="es-BO"/>
              </w:rPr>
              <w:t xml:space="preserve"> 28 CORTE 33</w:t>
            </w:r>
          </w:p>
        </w:tc>
        <w:tc>
          <w:tcPr>
            <w:tcW w:w="1640" w:type="dxa"/>
            <w:tcBorders>
              <w:top w:val="nil"/>
              <w:left w:val="nil"/>
              <w:bottom w:val="single" w:sz="4" w:space="0" w:color="000000"/>
              <w:right w:val="single" w:sz="4" w:space="0" w:color="000000"/>
            </w:tcBorders>
            <w:shd w:val="clear" w:color="auto" w:fill="auto"/>
            <w:noWrap/>
            <w:vAlign w:val="bottom"/>
            <w:hideMark/>
          </w:tcPr>
          <w:p w14:paraId="17DC6BB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w:t>
            </w:r>
          </w:p>
        </w:tc>
      </w:tr>
      <w:tr w:rsidR="00C049A0" w:rsidRPr="00EC0FCB" w14:paraId="48F9E2A8"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A4B7423"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24</w:t>
            </w:r>
          </w:p>
        </w:tc>
        <w:tc>
          <w:tcPr>
            <w:tcW w:w="7025" w:type="dxa"/>
            <w:tcBorders>
              <w:top w:val="nil"/>
              <w:left w:val="nil"/>
              <w:bottom w:val="single" w:sz="4" w:space="0" w:color="000000"/>
              <w:right w:val="single" w:sz="4" w:space="0" w:color="000000"/>
            </w:tcBorders>
            <w:shd w:val="clear" w:color="auto" w:fill="auto"/>
            <w:noWrap/>
            <w:vAlign w:val="bottom"/>
            <w:hideMark/>
          </w:tcPr>
          <w:p w14:paraId="1BB3524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BOTAGUAS DE LADRILLO CERÁMICO</w:t>
            </w:r>
          </w:p>
        </w:tc>
        <w:tc>
          <w:tcPr>
            <w:tcW w:w="1640" w:type="dxa"/>
            <w:tcBorders>
              <w:top w:val="nil"/>
              <w:left w:val="nil"/>
              <w:bottom w:val="single" w:sz="4" w:space="0" w:color="000000"/>
              <w:right w:val="single" w:sz="4" w:space="0" w:color="000000"/>
            </w:tcBorders>
            <w:shd w:val="clear" w:color="auto" w:fill="auto"/>
            <w:noWrap/>
            <w:vAlign w:val="bottom"/>
            <w:hideMark/>
          </w:tcPr>
          <w:p w14:paraId="49687FC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w:t>
            </w:r>
          </w:p>
        </w:tc>
      </w:tr>
      <w:tr w:rsidR="00C049A0" w:rsidRPr="00EC0FCB" w14:paraId="0CCEFEE9"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579352D"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25</w:t>
            </w:r>
          </w:p>
        </w:tc>
        <w:tc>
          <w:tcPr>
            <w:tcW w:w="7025" w:type="dxa"/>
            <w:tcBorders>
              <w:top w:val="nil"/>
              <w:left w:val="nil"/>
              <w:bottom w:val="single" w:sz="4" w:space="0" w:color="000000"/>
              <w:right w:val="single" w:sz="4" w:space="0" w:color="000000"/>
            </w:tcBorders>
            <w:shd w:val="clear" w:color="auto" w:fill="auto"/>
            <w:noWrap/>
            <w:vAlign w:val="bottom"/>
            <w:hideMark/>
          </w:tcPr>
          <w:p w14:paraId="05F9D9A4"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BAJANTE DE PVC 3"</w:t>
            </w:r>
          </w:p>
        </w:tc>
        <w:tc>
          <w:tcPr>
            <w:tcW w:w="1640" w:type="dxa"/>
            <w:tcBorders>
              <w:top w:val="nil"/>
              <w:left w:val="nil"/>
              <w:bottom w:val="single" w:sz="4" w:space="0" w:color="000000"/>
              <w:right w:val="single" w:sz="4" w:space="0" w:color="000000"/>
            </w:tcBorders>
            <w:shd w:val="clear" w:color="auto" w:fill="auto"/>
            <w:noWrap/>
            <w:vAlign w:val="bottom"/>
            <w:hideMark/>
          </w:tcPr>
          <w:p w14:paraId="5D1F175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w:t>
            </w:r>
          </w:p>
        </w:tc>
      </w:tr>
      <w:tr w:rsidR="00C049A0" w:rsidRPr="00EC0FCB" w14:paraId="3A1F9ECE"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C15DAC0"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26</w:t>
            </w:r>
          </w:p>
        </w:tc>
        <w:tc>
          <w:tcPr>
            <w:tcW w:w="7025" w:type="dxa"/>
            <w:tcBorders>
              <w:top w:val="nil"/>
              <w:left w:val="nil"/>
              <w:bottom w:val="single" w:sz="4" w:space="0" w:color="000000"/>
              <w:right w:val="single" w:sz="4" w:space="0" w:color="000000"/>
            </w:tcBorders>
            <w:shd w:val="clear" w:color="auto" w:fill="auto"/>
            <w:noWrap/>
            <w:vAlign w:val="bottom"/>
            <w:hideMark/>
          </w:tcPr>
          <w:p w14:paraId="6D75FB1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PINTURA INTERIOR LATEX</w:t>
            </w:r>
          </w:p>
        </w:tc>
        <w:tc>
          <w:tcPr>
            <w:tcW w:w="1640" w:type="dxa"/>
            <w:tcBorders>
              <w:top w:val="nil"/>
              <w:left w:val="nil"/>
              <w:bottom w:val="single" w:sz="4" w:space="0" w:color="000000"/>
              <w:right w:val="single" w:sz="4" w:space="0" w:color="000000"/>
            </w:tcBorders>
            <w:shd w:val="clear" w:color="auto" w:fill="auto"/>
            <w:noWrap/>
            <w:vAlign w:val="bottom"/>
            <w:hideMark/>
          </w:tcPr>
          <w:p w14:paraId="622ED7F4"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78011FD5"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A1C25A4"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27</w:t>
            </w:r>
          </w:p>
        </w:tc>
        <w:tc>
          <w:tcPr>
            <w:tcW w:w="7025" w:type="dxa"/>
            <w:tcBorders>
              <w:top w:val="nil"/>
              <w:left w:val="nil"/>
              <w:bottom w:val="single" w:sz="4" w:space="0" w:color="000000"/>
              <w:right w:val="single" w:sz="4" w:space="0" w:color="000000"/>
            </w:tcBorders>
            <w:shd w:val="clear" w:color="auto" w:fill="auto"/>
            <w:noWrap/>
            <w:vAlign w:val="bottom"/>
            <w:hideMark/>
          </w:tcPr>
          <w:p w14:paraId="54DCF87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PINTURA EXTERIOR LATEX</w:t>
            </w:r>
          </w:p>
        </w:tc>
        <w:tc>
          <w:tcPr>
            <w:tcW w:w="1640" w:type="dxa"/>
            <w:tcBorders>
              <w:top w:val="nil"/>
              <w:left w:val="nil"/>
              <w:bottom w:val="single" w:sz="4" w:space="0" w:color="000000"/>
              <w:right w:val="single" w:sz="4" w:space="0" w:color="000000"/>
            </w:tcBorders>
            <w:shd w:val="clear" w:color="auto" w:fill="auto"/>
            <w:noWrap/>
            <w:vAlign w:val="bottom"/>
            <w:hideMark/>
          </w:tcPr>
          <w:p w14:paraId="3C35D38A"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0BE7E673"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E2F3240"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28</w:t>
            </w:r>
          </w:p>
        </w:tc>
        <w:tc>
          <w:tcPr>
            <w:tcW w:w="7025" w:type="dxa"/>
            <w:tcBorders>
              <w:top w:val="nil"/>
              <w:left w:val="nil"/>
              <w:bottom w:val="single" w:sz="4" w:space="0" w:color="000000"/>
              <w:right w:val="single" w:sz="4" w:space="0" w:color="000000"/>
            </w:tcBorders>
            <w:shd w:val="clear" w:color="auto" w:fill="auto"/>
            <w:noWrap/>
            <w:vAlign w:val="bottom"/>
            <w:hideMark/>
          </w:tcPr>
          <w:p w14:paraId="53A7B57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PINTURA INTERIOR LATEX ENGOMADA</w:t>
            </w:r>
          </w:p>
        </w:tc>
        <w:tc>
          <w:tcPr>
            <w:tcW w:w="1640" w:type="dxa"/>
            <w:tcBorders>
              <w:top w:val="nil"/>
              <w:left w:val="nil"/>
              <w:bottom w:val="single" w:sz="4" w:space="0" w:color="000000"/>
              <w:right w:val="single" w:sz="4" w:space="0" w:color="000000"/>
            </w:tcBorders>
            <w:shd w:val="clear" w:color="auto" w:fill="auto"/>
            <w:noWrap/>
            <w:vAlign w:val="bottom"/>
            <w:hideMark/>
          </w:tcPr>
          <w:p w14:paraId="63E9658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28AF13DD"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A80826C"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29</w:t>
            </w:r>
          </w:p>
        </w:tc>
        <w:tc>
          <w:tcPr>
            <w:tcW w:w="7025" w:type="dxa"/>
            <w:tcBorders>
              <w:top w:val="nil"/>
              <w:left w:val="nil"/>
              <w:bottom w:val="single" w:sz="4" w:space="0" w:color="000000"/>
              <w:right w:val="single" w:sz="4" w:space="0" w:color="000000"/>
            </w:tcBorders>
            <w:shd w:val="clear" w:color="auto" w:fill="auto"/>
            <w:noWrap/>
            <w:vAlign w:val="bottom"/>
            <w:hideMark/>
          </w:tcPr>
          <w:p w14:paraId="0F184F5D"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REJILLA DE VENTILACIÓN</w:t>
            </w:r>
          </w:p>
        </w:tc>
        <w:tc>
          <w:tcPr>
            <w:tcW w:w="1640" w:type="dxa"/>
            <w:tcBorders>
              <w:top w:val="nil"/>
              <w:left w:val="nil"/>
              <w:bottom w:val="single" w:sz="4" w:space="0" w:color="000000"/>
              <w:right w:val="single" w:sz="4" w:space="0" w:color="000000"/>
            </w:tcBorders>
            <w:shd w:val="clear" w:color="auto" w:fill="auto"/>
            <w:noWrap/>
            <w:vAlign w:val="bottom"/>
            <w:hideMark/>
          </w:tcPr>
          <w:p w14:paraId="32A96C5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31DB1E6F"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F99C439"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30</w:t>
            </w:r>
          </w:p>
        </w:tc>
        <w:tc>
          <w:tcPr>
            <w:tcW w:w="7025" w:type="dxa"/>
            <w:tcBorders>
              <w:top w:val="nil"/>
              <w:left w:val="nil"/>
              <w:bottom w:val="single" w:sz="4" w:space="0" w:color="000000"/>
              <w:right w:val="single" w:sz="4" w:space="0" w:color="000000"/>
            </w:tcBorders>
            <w:shd w:val="clear" w:color="auto" w:fill="auto"/>
            <w:noWrap/>
            <w:vAlign w:val="bottom"/>
            <w:hideMark/>
          </w:tcPr>
          <w:p w14:paraId="2909AEBA"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PISO DE CERÁMICA C/CEMENTO COLA</w:t>
            </w:r>
          </w:p>
        </w:tc>
        <w:tc>
          <w:tcPr>
            <w:tcW w:w="1640" w:type="dxa"/>
            <w:tcBorders>
              <w:top w:val="nil"/>
              <w:left w:val="nil"/>
              <w:bottom w:val="single" w:sz="4" w:space="0" w:color="000000"/>
              <w:right w:val="single" w:sz="4" w:space="0" w:color="000000"/>
            </w:tcBorders>
            <w:shd w:val="clear" w:color="auto" w:fill="auto"/>
            <w:noWrap/>
            <w:vAlign w:val="bottom"/>
            <w:hideMark/>
          </w:tcPr>
          <w:p w14:paraId="7380DE3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1DBB2BD8"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E2B526E"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31</w:t>
            </w:r>
          </w:p>
        </w:tc>
        <w:tc>
          <w:tcPr>
            <w:tcW w:w="7025" w:type="dxa"/>
            <w:tcBorders>
              <w:top w:val="nil"/>
              <w:left w:val="nil"/>
              <w:bottom w:val="single" w:sz="4" w:space="0" w:color="000000"/>
              <w:right w:val="single" w:sz="4" w:space="0" w:color="000000"/>
            </w:tcBorders>
            <w:shd w:val="clear" w:color="auto" w:fill="auto"/>
            <w:noWrap/>
            <w:vAlign w:val="bottom"/>
            <w:hideMark/>
          </w:tcPr>
          <w:p w14:paraId="1F06121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REVESTIMIENTO DE CERÁMICA C/CEMENTO COLA</w:t>
            </w:r>
          </w:p>
        </w:tc>
        <w:tc>
          <w:tcPr>
            <w:tcW w:w="1640" w:type="dxa"/>
            <w:tcBorders>
              <w:top w:val="nil"/>
              <w:left w:val="nil"/>
              <w:bottom w:val="single" w:sz="4" w:space="0" w:color="000000"/>
              <w:right w:val="single" w:sz="4" w:space="0" w:color="000000"/>
            </w:tcBorders>
            <w:shd w:val="clear" w:color="auto" w:fill="auto"/>
            <w:noWrap/>
            <w:vAlign w:val="bottom"/>
            <w:hideMark/>
          </w:tcPr>
          <w:p w14:paraId="46F0C4D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12EE5701"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08DAD80"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32</w:t>
            </w:r>
          </w:p>
        </w:tc>
        <w:tc>
          <w:tcPr>
            <w:tcW w:w="7025" w:type="dxa"/>
            <w:tcBorders>
              <w:top w:val="nil"/>
              <w:left w:val="nil"/>
              <w:bottom w:val="single" w:sz="4" w:space="0" w:color="000000"/>
              <w:right w:val="single" w:sz="4" w:space="0" w:color="000000"/>
            </w:tcBorders>
            <w:shd w:val="clear" w:color="auto" w:fill="auto"/>
            <w:noWrap/>
            <w:vAlign w:val="bottom"/>
            <w:hideMark/>
          </w:tcPr>
          <w:p w14:paraId="4645CB8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REVESTIMIENTO DE CERÁMICA PARA MESÓN</w:t>
            </w:r>
          </w:p>
        </w:tc>
        <w:tc>
          <w:tcPr>
            <w:tcW w:w="1640" w:type="dxa"/>
            <w:tcBorders>
              <w:top w:val="nil"/>
              <w:left w:val="nil"/>
              <w:bottom w:val="single" w:sz="4" w:space="0" w:color="000000"/>
              <w:right w:val="single" w:sz="4" w:space="0" w:color="000000"/>
            </w:tcBorders>
            <w:shd w:val="clear" w:color="auto" w:fill="auto"/>
            <w:noWrap/>
            <w:vAlign w:val="bottom"/>
            <w:hideMark/>
          </w:tcPr>
          <w:p w14:paraId="7E9E1DE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53F1ED33"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C8C6F71"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33</w:t>
            </w:r>
          </w:p>
        </w:tc>
        <w:tc>
          <w:tcPr>
            <w:tcW w:w="7025" w:type="dxa"/>
            <w:tcBorders>
              <w:top w:val="nil"/>
              <w:left w:val="nil"/>
              <w:bottom w:val="single" w:sz="4" w:space="0" w:color="000000"/>
              <w:right w:val="single" w:sz="4" w:space="0" w:color="000000"/>
            </w:tcBorders>
            <w:shd w:val="clear" w:color="auto" w:fill="auto"/>
            <w:noWrap/>
            <w:vAlign w:val="bottom"/>
            <w:hideMark/>
          </w:tcPr>
          <w:p w14:paraId="129C371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ZOCALO DE CERAMICA C/ CEMENTO COLA</w:t>
            </w:r>
          </w:p>
        </w:tc>
        <w:tc>
          <w:tcPr>
            <w:tcW w:w="1640" w:type="dxa"/>
            <w:tcBorders>
              <w:top w:val="nil"/>
              <w:left w:val="nil"/>
              <w:bottom w:val="single" w:sz="4" w:space="0" w:color="000000"/>
              <w:right w:val="single" w:sz="4" w:space="0" w:color="000000"/>
            </w:tcBorders>
            <w:shd w:val="clear" w:color="auto" w:fill="auto"/>
            <w:noWrap/>
            <w:vAlign w:val="bottom"/>
            <w:hideMark/>
          </w:tcPr>
          <w:p w14:paraId="0DFA3C8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w:t>
            </w:r>
          </w:p>
        </w:tc>
      </w:tr>
      <w:tr w:rsidR="00C049A0" w:rsidRPr="00EC0FCB" w14:paraId="079B9096"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325A0A9"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34</w:t>
            </w:r>
          </w:p>
        </w:tc>
        <w:tc>
          <w:tcPr>
            <w:tcW w:w="7025" w:type="dxa"/>
            <w:tcBorders>
              <w:top w:val="nil"/>
              <w:left w:val="nil"/>
              <w:bottom w:val="single" w:sz="4" w:space="0" w:color="000000"/>
              <w:right w:val="single" w:sz="4" w:space="0" w:color="000000"/>
            </w:tcBorders>
            <w:shd w:val="clear" w:color="auto" w:fill="auto"/>
            <w:noWrap/>
            <w:vAlign w:val="bottom"/>
            <w:hideMark/>
          </w:tcPr>
          <w:p w14:paraId="559132C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VENTANA DE ALUMINIO LÍNEA 20 C/VIDRIO 4MM Y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3E56162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413882CF"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6067E7D"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35</w:t>
            </w:r>
          </w:p>
        </w:tc>
        <w:tc>
          <w:tcPr>
            <w:tcW w:w="7025" w:type="dxa"/>
            <w:tcBorders>
              <w:top w:val="nil"/>
              <w:left w:val="nil"/>
              <w:bottom w:val="single" w:sz="4" w:space="0" w:color="000000"/>
              <w:right w:val="single" w:sz="4" w:space="0" w:color="000000"/>
            </w:tcBorders>
            <w:shd w:val="clear" w:color="auto" w:fill="auto"/>
            <w:noWrap/>
            <w:vAlign w:val="bottom"/>
            <w:hideMark/>
          </w:tcPr>
          <w:p w14:paraId="722F83D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 xml:space="preserve">PROVISIÓN Y COLOCADO </w:t>
            </w:r>
            <w:proofErr w:type="gramStart"/>
            <w:r w:rsidRPr="00EC0FCB">
              <w:rPr>
                <w:rFonts w:ascii="Calibri" w:hAnsi="Calibri" w:cs="Calibri"/>
                <w:color w:val="000000"/>
                <w:sz w:val="16"/>
                <w:szCs w:val="16"/>
                <w:lang w:eastAsia="es-BO"/>
              </w:rPr>
              <w:t>DE  PUERTA</w:t>
            </w:r>
            <w:proofErr w:type="gramEnd"/>
            <w:r w:rsidRPr="00EC0FCB">
              <w:rPr>
                <w:rFonts w:ascii="Calibri" w:hAnsi="Calibri" w:cs="Calibri"/>
                <w:color w:val="000000"/>
                <w:sz w:val="16"/>
                <w:szCs w:val="16"/>
                <w:lang w:eastAsia="es-BO"/>
              </w:rPr>
              <w:t xml:space="preserve"> MIXTA METAL Y MADERA (1,00X2,10) (INC/MARCO Y QUINCALLERÍA)</w:t>
            </w:r>
          </w:p>
        </w:tc>
        <w:tc>
          <w:tcPr>
            <w:tcW w:w="1640" w:type="dxa"/>
            <w:tcBorders>
              <w:top w:val="nil"/>
              <w:left w:val="nil"/>
              <w:bottom w:val="single" w:sz="4" w:space="0" w:color="000000"/>
              <w:right w:val="single" w:sz="4" w:space="0" w:color="000000"/>
            </w:tcBorders>
            <w:shd w:val="clear" w:color="auto" w:fill="auto"/>
            <w:noWrap/>
            <w:vAlign w:val="bottom"/>
            <w:hideMark/>
          </w:tcPr>
          <w:p w14:paraId="23E271E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19CCDF7D"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FF1B83"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36</w:t>
            </w:r>
          </w:p>
        </w:tc>
        <w:tc>
          <w:tcPr>
            <w:tcW w:w="7025" w:type="dxa"/>
            <w:tcBorders>
              <w:top w:val="nil"/>
              <w:left w:val="nil"/>
              <w:bottom w:val="single" w:sz="4" w:space="0" w:color="000000"/>
              <w:right w:val="single" w:sz="4" w:space="0" w:color="000000"/>
            </w:tcBorders>
            <w:shd w:val="clear" w:color="auto" w:fill="auto"/>
            <w:noWrap/>
            <w:vAlign w:val="bottom"/>
            <w:hideMark/>
          </w:tcPr>
          <w:p w14:paraId="68CF420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 xml:space="preserve">PROVISIÓN Y COLOCADO </w:t>
            </w:r>
            <w:proofErr w:type="gramStart"/>
            <w:r w:rsidRPr="00EC0FCB">
              <w:rPr>
                <w:rFonts w:ascii="Calibri" w:hAnsi="Calibri" w:cs="Calibri"/>
                <w:color w:val="000000"/>
                <w:sz w:val="16"/>
                <w:szCs w:val="16"/>
                <w:lang w:eastAsia="es-BO"/>
              </w:rPr>
              <w:t>DE  PUERTA</w:t>
            </w:r>
            <w:proofErr w:type="gramEnd"/>
            <w:r w:rsidRPr="00EC0FCB">
              <w:rPr>
                <w:rFonts w:ascii="Calibri" w:hAnsi="Calibri" w:cs="Calibri"/>
                <w:color w:val="000000"/>
                <w:sz w:val="16"/>
                <w:szCs w:val="16"/>
                <w:lang w:eastAsia="es-BO"/>
              </w:rPr>
              <w:t xml:space="preserve"> TABLERO DE MADERA SEMIDURA C/BARNIZ (0,90X2,10) (INC/MARCO Y QUINCALLERÍA)</w:t>
            </w:r>
          </w:p>
        </w:tc>
        <w:tc>
          <w:tcPr>
            <w:tcW w:w="1640" w:type="dxa"/>
            <w:tcBorders>
              <w:top w:val="nil"/>
              <w:left w:val="nil"/>
              <w:bottom w:val="single" w:sz="4" w:space="0" w:color="000000"/>
              <w:right w:val="single" w:sz="4" w:space="0" w:color="000000"/>
            </w:tcBorders>
            <w:shd w:val="clear" w:color="auto" w:fill="auto"/>
            <w:noWrap/>
            <w:vAlign w:val="bottom"/>
            <w:hideMark/>
          </w:tcPr>
          <w:p w14:paraId="72253E1D"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51E8EBE4"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3A6891D"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37</w:t>
            </w:r>
          </w:p>
        </w:tc>
        <w:tc>
          <w:tcPr>
            <w:tcW w:w="7025" w:type="dxa"/>
            <w:tcBorders>
              <w:top w:val="nil"/>
              <w:left w:val="nil"/>
              <w:bottom w:val="single" w:sz="4" w:space="0" w:color="000000"/>
              <w:right w:val="single" w:sz="4" w:space="0" w:color="000000"/>
            </w:tcBorders>
            <w:shd w:val="clear" w:color="auto" w:fill="auto"/>
            <w:noWrap/>
            <w:vAlign w:val="bottom"/>
            <w:hideMark/>
          </w:tcPr>
          <w:p w14:paraId="06E6FB0D"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ACERA DE CEMENTO E=5 CM CON EMPEDRADO</w:t>
            </w:r>
          </w:p>
        </w:tc>
        <w:tc>
          <w:tcPr>
            <w:tcW w:w="1640" w:type="dxa"/>
            <w:tcBorders>
              <w:top w:val="nil"/>
              <w:left w:val="nil"/>
              <w:bottom w:val="single" w:sz="4" w:space="0" w:color="000000"/>
              <w:right w:val="single" w:sz="4" w:space="0" w:color="000000"/>
            </w:tcBorders>
            <w:shd w:val="clear" w:color="auto" w:fill="auto"/>
            <w:noWrap/>
            <w:vAlign w:val="bottom"/>
            <w:hideMark/>
          </w:tcPr>
          <w:p w14:paraId="6639C93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1537F831"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FAE6A68"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38</w:t>
            </w:r>
          </w:p>
        </w:tc>
        <w:tc>
          <w:tcPr>
            <w:tcW w:w="7025" w:type="dxa"/>
            <w:tcBorders>
              <w:top w:val="nil"/>
              <w:left w:val="nil"/>
              <w:bottom w:val="single" w:sz="4" w:space="0" w:color="000000"/>
              <w:right w:val="single" w:sz="4" w:space="0" w:color="000000"/>
            </w:tcBorders>
            <w:shd w:val="clear" w:color="auto" w:fill="auto"/>
            <w:noWrap/>
            <w:vAlign w:val="bottom"/>
            <w:hideMark/>
          </w:tcPr>
          <w:p w14:paraId="11351D2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TABLERO DE DISTRIBUCIÓN (3 CIRCUITOS)</w:t>
            </w:r>
          </w:p>
        </w:tc>
        <w:tc>
          <w:tcPr>
            <w:tcW w:w="1640" w:type="dxa"/>
            <w:tcBorders>
              <w:top w:val="nil"/>
              <w:left w:val="nil"/>
              <w:bottom w:val="single" w:sz="4" w:space="0" w:color="000000"/>
              <w:right w:val="single" w:sz="4" w:space="0" w:color="000000"/>
            </w:tcBorders>
            <w:shd w:val="clear" w:color="auto" w:fill="auto"/>
            <w:noWrap/>
            <w:vAlign w:val="bottom"/>
            <w:hideMark/>
          </w:tcPr>
          <w:p w14:paraId="3DAC474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7002EA96"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F393184"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39</w:t>
            </w:r>
          </w:p>
        </w:tc>
        <w:tc>
          <w:tcPr>
            <w:tcW w:w="7025" w:type="dxa"/>
            <w:tcBorders>
              <w:top w:val="nil"/>
              <w:left w:val="nil"/>
              <w:bottom w:val="single" w:sz="4" w:space="0" w:color="000000"/>
              <w:right w:val="single" w:sz="4" w:space="0" w:color="000000"/>
            </w:tcBorders>
            <w:shd w:val="clear" w:color="auto" w:fill="auto"/>
            <w:noWrap/>
            <w:vAlign w:val="bottom"/>
            <w:hideMark/>
          </w:tcPr>
          <w:p w14:paraId="702D53E4"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INSTALACIÓN ELÉCTRICA (PUNTO DE ILUMINACIÓN FOCO LED 18W)</w:t>
            </w:r>
          </w:p>
        </w:tc>
        <w:tc>
          <w:tcPr>
            <w:tcW w:w="1640" w:type="dxa"/>
            <w:tcBorders>
              <w:top w:val="nil"/>
              <w:left w:val="nil"/>
              <w:bottom w:val="single" w:sz="4" w:space="0" w:color="000000"/>
              <w:right w:val="single" w:sz="4" w:space="0" w:color="000000"/>
            </w:tcBorders>
            <w:shd w:val="clear" w:color="auto" w:fill="auto"/>
            <w:noWrap/>
            <w:vAlign w:val="bottom"/>
            <w:hideMark/>
          </w:tcPr>
          <w:p w14:paraId="15F841D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PUNTO</w:t>
            </w:r>
          </w:p>
        </w:tc>
      </w:tr>
      <w:tr w:rsidR="00C049A0" w:rsidRPr="00EC0FCB" w14:paraId="26D2FDC6"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AEE64A5"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40</w:t>
            </w:r>
          </w:p>
        </w:tc>
        <w:tc>
          <w:tcPr>
            <w:tcW w:w="7025" w:type="dxa"/>
            <w:tcBorders>
              <w:top w:val="nil"/>
              <w:left w:val="nil"/>
              <w:bottom w:val="single" w:sz="4" w:space="0" w:color="000000"/>
              <w:right w:val="single" w:sz="4" w:space="0" w:color="000000"/>
            </w:tcBorders>
            <w:shd w:val="clear" w:color="auto" w:fill="auto"/>
            <w:noWrap/>
            <w:vAlign w:val="bottom"/>
            <w:hideMark/>
          </w:tcPr>
          <w:p w14:paraId="6697D3F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INSTALACIÓN ELÉCTRICA (PUNTO DE ILUMINACIÓN PANEL LED 24W)</w:t>
            </w:r>
          </w:p>
        </w:tc>
        <w:tc>
          <w:tcPr>
            <w:tcW w:w="1640" w:type="dxa"/>
            <w:tcBorders>
              <w:top w:val="nil"/>
              <w:left w:val="nil"/>
              <w:bottom w:val="single" w:sz="4" w:space="0" w:color="000000"/>
              <w:right w:val="single" w:sz="4" w:space="0" w:color="000000"/>
            </w:tcBorders>
            <w:shd w:val="clear" w:color="auto" w:fill="auto"/>
            <w:noWrap/>
            <w:vAlign w:val="bottom"/>
            <w:hideMark/>
          </w:tcPr>
          <w:p w14:paraId="69ACD77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PUNTO</w:t>
            </w:r>
          </w:p>
        </w:tc>
      </w:tr>
      <w:tr w:rsidR="00C049A0" w:rsidRPr="00EC0FCB" w14:paraId="7A7D01FF"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75E4CFB"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41</w:t>
            </w:r>
          </w:p>
        </w:tc>
        <w:tc>
          <w:tcPr>
            <w:tcW w:w="7025" w:type="dxa"/>
            <w:tcBorders>
              <w:top w:val="nil"/>
              <w:left w:val="nil"/>
              <w:bottom w:val="single" w:sz="4" w:space="0" w:color="000000"/>
              <w:right w:val="single" w:sz="4" w:space="0" w:color="000000"/>
            </w:tcBorders>
            <w:shd w:val="clear" w:color="auto" w:fill="auto"/>
            <w:noWrap/>
            <w:vAlign w:val="bottom"/>
            <w:hideMark/>
          </w:tcPr>
          <w:p w14:paraId="47BBE79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INSTALACIÓN ELÉCTRICA (PUNTO TOMACORRIENTE DOBLE)</w:t>
            </w:r>
          </w:p>
        </w:tc>
        <w:tc>
          <w:tcPr>
            <w:tcW w:w="1640" w:type="dxa"/>
            <w:tcBorders>
              <w:top w:val="nil"/>
              <w:left w:val="nil"/>
              <w:bottom w:val="single" w:sz="4" w:space="0" w:color="000000"/>
              <w:right w:val="single" w:sz="4" w:space="0" w:color="000000"/>
            </w:tcBorders>
            <w:shd w:val="clear" w:color="auto" w:fill="auto"/>
            <w:noWrap/>
            <w:vAlign w:val="bottom"/>
            <w:hideMark/>
          </w:tcPr>
          <w:p w14:paraId="0EAF69DD"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PUNTO</w:t>
            </w:r>
          </w:p>
        </w:tc>
      </w:tr>
      <w:tr w:rsidR="00C049A0" w:rsidRPr="00EC0FCB" w14:paraId="4BC06A3F"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8C2951D"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42</w:t>
            </w:r>
          </w:p>
        </w:tc>
        <w:tc>
          <w:tcPr>
            <w:tcW w:w="7025" w:type="dxa"/>
            <w:tcBorders>
              <w:top w:val="nil"/>
              <w:left w:val="nil"/>
              <w:bottom w:val="single" w:sz="4" w:space="0" w:color="000000"/>
              <w:right w:val="single" w:sz="4" w:space="0" w:color="000000"/>
            </w:tcBorders>
            <w:shd w:val="clear" w:color="auto" w:fill="auto"/>
            <w:noWrap/>
            <w:vAlign w:val="bottom"/>
            <w:hideMark/>
          </w:tcPr>
          <w:p w14:paraId="4BDF4E94"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INSTALACIÓN ELÉCTRICA (TOMA DE FUERZA)</w:t>
            </w:r>
          </w:p>
        </w:tc>
        <w:tc>
          <w:tcPr>
            <w:tcW w:w="1640" w:type="dxa"/>
            <w:tcBorders>
              <w:top w:val="nil"/>
              <w:left w:val="nil"/>
              <w:bottom w:val="single" w:sz="4" w:space="0" w:color="000000"/>
              <w:right w:val="single" w:sz="4" w:space="0" w:color="000000"/>
            </w:tcBorders>
            <w:shd w:val="clear" w:color="auto" w:fill="auto"/>
            <w:noWrap/>
            <w:vAlign w:val="bottom"/>
            <w:hideMark/>
          </w:tcPr>
          <w:p w14:paraId="50D663D3"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PUNTO</w:t>
            </w:r>
          </w:p>
        </w:tc>
      </w:tr>
      <w:tr w:rsidR="00C049A0" w:rsidRPr="00EC0FCB" w14:paraId="141022BD"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B8CF80"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43</w:t>
            </w:r>
          </w:p>
        </w:tc>
        <w:tc>
          <w:tcPr>
            <w:tcW w:w="7025" w:type="dxa"/>
            <w:tcBorders>
              <w:top w:val="nil"/>
              <w:left w:val="nil"/>
              <w:bottom w:val="single" w:sz="4" w:space="0" w:color="000000"/>
              <w:right w:val="single" w:sz="4" w:space="0" w:color="000000"/>
            </w:tcBorders>
            <w:shd w:val="clear" w:color="auto" w:fill="auto"/>
            <w:noWrap/>
            <w:vAlign w:val="bottom"/>
            <w:hideMark/>
          </w:tcPr>
          <w:p w14:paraId="5FFD287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DE DUCHA ELÉCTRICA</w:t>
            </w:r>
          </w:p>
        </w:tc>
        <w:tc>
          <w:tcPr>
            <w:tcW w:w="1640" w:type="dxa"/>
            <w:tcBorders>
              <w:top w:val="nil"/>
              <w:left w:val="nil"/>
              <w:bottom w:val="single" w:sz="4" w:space="0" w:color="000000"/>
              <w:right w:val="single" w:sz="4" w:space="0" w:color="000000"/>
            </w:tcBorders>
            <w:shd w:val="clear" w:color="auto" w:fill="auto"/>
            <w:noWrap/>
            <w:vAlign w:val="bottom"/>
            <w:hideMark/>
          </w:tcPr>
          <w:p w14:paraId="0E05EAD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4B8A5CD1"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A116934"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44</w:t>
            </w:r>
          </w:p>
        </w:tc>
        <w:tc>
          <w:tcPr>
            <w:tcW w:w="7025" w:type="dxa"/>
            <w:tcBorders>
              <w:top w:val="nil"/>
              <w:left w:val="nil"/>
              <w:bottom w:val="single" w:sz="4" w:space="0" w:color="000000"/>
              <w:right w:val="single" w:sz="4" w:space="0" w:color="000000"/>
            </w:tcBorders>
            <w:shd w:val="clear" w:color="auto" w:fill="auto"/>
            <w:noWrap/>
            <w:vAlign w:val="bottom"/>
            <w:hideMark/>
          </w:tcPr>
          <w:p w14:paraId="18FDC0B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INSTALACIÓN SANITARIA</w:t>
            </w:r>
          </w:p>
        </w:tc>
        <w:tc>
          <w:tcPr>
            <w:tcW w:w="1640" w:type="dxa"/>
            <w:tcBorders>
              <w:top w:val="nil"/>
              <w:left w:val="nil"/>
              <w:bottom w:val="single" w:sz="4" w:space="0" w:color="000000"/>
              <w:right w:val="single" w:sz="4" w:space="0" w:color="000000"/>
            </w:tcBorders>
            <w:shd w:val="clear" w:color="auto" w:fill="auto"/>
            <w:noWrap/>
            <w:vAlign w:val="bottom"/>
            <w:hideMark/>
          </w:tcPr>
          <w:p w14:paraId="59D7EC2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70F098F8"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617ABEC"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45</w:t>
            </w:r>
          </w:p>
        </w:tc>
        <w:tc>
          <w:tcPr>
            <w:tcW w:w="7025" w:type="dxa"/>
            <w:tcBorders>
              <w:top w:val="nil"/>
              <w:left w:val="nil"/>
              <w:bottom w:val="single" w:sz="4" w:space="0" w:color="000000"/>
              <w:right w:val="single" w:sz="4" w:space="0" w:color="000000"/>
            </w:tcBorders>
            <w:shd w:val="clear" w:color="auto" w:fill="auto"/>
            <w:noWrap/>
            <w:vAlign w:val="bottom"/>
            <w:hideMark/>
          </w:tcPr>
          <w:p w14:paraId="252B491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DE INODORO C/TANQUE BAJO Y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089FAE5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172DD0CD"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9295FF9"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46</w:t>
            </w:r>
          </w:p>
        </w:tc>
        <w:tc>
          <w:tcPr>
            <w:tcW w:w="7025" w:type="dxa"/>
            <w:tcBorders>
              <w:top w:val="nil"/>
              <w:left w:val="nil"/>
              <w:bottom w:val="single" w:sz="4" w:space="0" w:color="000000"/>
              <w:right w:val="single" w:sz="4" w:space="0" w:color="000000"/>
            </w:tcBorders>
            <w:shd w:val="clear" w:color="auto" w:fill="auto"/>
            <w:noWrap/>
            <w:vAlign w:val="bottom"/>
            <w:hideMark/>
          </w:tcPr>
          <w:p w14:paraId="2353B34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CÁMARA DE INSPECCIÓN DE LADRILLO GAMBOTE (25X12X6,5) (0,60X0,60)</w:t>
            </w:r>
          </w:p>
        </w:tc>
        <w:tc>
          <w:tcPr>
            <w:tcW w:w="1640" w:type="dxa"/>
            <w:tcBorders>
              <w:top w:val="nil"/>
              <w:left w:val="nil"/>
              <w:bottom w:val="single" w:sz="4" w:space="0" w:color="000000"/>
              <w:right w:val="single" w:sz="4" w:space="0" w:color="000000"/>
            </w:tcBorders>
            <w:shd w:val="clear" w:color="auto" w:fill="auto"/>
            <w:noWrap/>
            <w:vAlign w:val="bottom"/>
            <w:hideMark/>
          </w:tcPr>
          <w:p w14:paraId="5D1203E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2AC4C107"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3B00E4E"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47</w:t>
            </w:r>
          </w:p>
        </w:tc>
        <w:tc>
          <w:tcPr>
            <w:tcW w:w="7025" w:type="dxa"/>
            <w:tcBorders>
              <w:top w:val="nil"/>
              <w:left w:val="nil"/>
              <w:bottom w:val="single" w:sz="4" w:space="0" w:color="000000"/>
              <w:right w:val="single" w:sz="4" w:space="0" w:color="000000"/>
            </w:tcBorders>
            <w:shd w:val="clear" w:color="auto" w:fill="auto"/>
            <w:noWrap/>
            <w:vAlign w:val="bottom"/>
            <w:hideMark/>
          </w:tcPr>
          <w:p w14:paraId="2421AB44"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CÁMARA SÉPTICA DE PVC 900 LTS (1,50X1,20)</w:t>
            </w:r>
          </w:p>
        </w:tc>
        <w:tc>
          <w:tcPr>
            <w:tcW w:w="1640" w:type="dxa"/>
            <w:tcBorders>
              <w:top w:val="nil"/>
              <w:left w:val="nil"/>
              <w:bottom w:val="single" w:sz="4" w:space="0" w:color="000000"/>
              <w:right w:val="single" w:sz="4" w:space="0" w:color="000000"/>
            </w:tcBorders>
            <w:shd w:val="clear" w:color="auto" w:fill="auto"/>
            <w:noWrap/>
            <w:vAlign w:val="bottom"/>
            <w:hideMark/>
          </w:tcPr>
          <w:p w14:paraId="3AB41CE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40A05380"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92DE27D"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48</w:t>
            </w:r>
          </w:p>
        </w:tc>
        <w:tc>
          <w:tcPr>
            <w:tcW w:w="7025" w:type="dxa"/>
            <w:tcBorders>
              <w:top w:val="nil"/>
              <w:left w:val="nil"/>
              <w:bottom w:val="single" w:sz="4" w:space="0" w:color="000000"/>
              <w:right w:val="single" w:sz="4" w:space="0" w:color="000000"/>
            </w:tcBorders>
            <w:shd w:val="clear" w:color="auto" w:fill="auto"/>
            <w:noWrap/>
            <w:vAlign w:val="bottom"/>
            <w:hideMark/>
          </w:tcPr>
          <w:p w14:paraId="5056B10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POZO ABSORBENTE DE MAMPOSTERÍA DE PIEDRA H=2,50</w:t>
            </w:r>
          </w:p>
        </w:tc>
        <w:tc>
          <w:tcPr>
            <w:tcW w:w="1640" w:type="dxa"/>
            <w:tcBorders>
              <w:top w:val="nil"/>
              <w:left w:val="nil"/>
              <w:bottom w:val="single" w:sz="4" w:space="0" w:color="000000"/>
              <w:right w:val="single" w:sz="4" w:space="0" w:color="000000"/>
            </w:tcBorders>
            <w:shd w:val="clear" w:color="auto" w:fill="auto"/>
            <w:noWrap/>
            <w:vAlign w:val="bottom"/>
            <w:hideMark/>
          </w:tcPr>
          <w:p w14:paraId="28D2F8D2"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08E02935"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1B02CB7"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49</w:t>
            </w:r>
          </w:p>
        </w:tc>
        <w:tc>
          <w:tcPr>
            <w:tcW w:w="7025" w:type="dxa"/>
            <w:tcBorders>
              <w:top w:val="nil"/>
              <w:left w:val="nil"/>
              <w:bottom w:val="single" w:sz="4" w:space="0" w:color="000000"/>
              <w:right w:val="single" w:sz="4" w:space="0" w:color="000000"/>
            </w:tcBorders>
            <w:shd w:val="clear" w:color="auto" w:fill="auto"/>
            <w:noWrap/>
            <w:vAlign w:val="bottom"/>
            <w:hideMark/>
          </w:tcPr>
          <w:p w14:paraId="3EB052C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INSTALACIÓN DE AGUA POTABLE</w:t>
            </w:r>
          </w:p>
        </w:tc>
        <w:tc>
          <w:tcPr>
            <w:tcW w:w="1640" w:type="dxa"/>
            <w:tcBorders>
              <w:top w:val="nil"/>
              <w:left w:val="nil"/>
              <w:bottom w:val="single" w:sz="4" w:space="0" w:color="000000"/>
              <w:right w:val="single" w:sz="4" w:space="0" w:color="000000"/>
            </w:tcBorders>
            <w:shd w:val="clear" w:color="auto" w:fill="auto"/>
            <w:noWrap/>
            <w:vAlign w:val="bottom"/>
            <w:hideMark/>
          </w:tcPr>
          <w:p w14:paraId="0D657903"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135B443D"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A9983D0"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50</w:t>
            </w:r>
          </w:p>
        </w:tc>
        <w:tc>
          <w:tcPr>
            <w:tcW w:w="7025" w:type="dxa"/>
            <w:tcBorders>
              <w:top w:val="nil"/>
              <w:left w:val="nil"/>
              <w:bottom w:val="single" w:sz="4" w:space="0" w:color="000000"/>
              <w:right w:val="single" w:sz="4" w:space="0" w:color="000000"/>
            </w:tcBorders>
            <w:shd w:val="clear" w:color="auto" w:fill="auto"/>
            <w:noWrap/>
            <w:vAlign w:val="bottom"/>
            <w:hideMark/>
          </w:tcPr>
          <w:p w14:paraId="0E6286D3"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DE LAVAPLATOS DE DOS FOSAS CON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74DB125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13FF221A"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55874B"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51</w:t>
            </w:r>
          </w:p>
        </w:tc>
        <w:tc>
          <w:tcPr>
            <w:tcW w:w="7025" w:type="dxa"/>
            <w:tcBorders>
              <w:top w:val="nil"/>
              <w:left w:val="nil"/>
              <w:bottom w:val="single" w:sz="4" w:space="0" w:color="000000"/>
              <w:right w:val="single" w:sz="4" w:space="0" w:color="000000"/>
            </w:tcBorders>
            <w:shd w:val="clear" w:color="auto" w:fill="auto"/>
            <w:noWrap/>
            <w:vAlign w:val="bottom"/>
            <w:hideMark/>
          </w:tcPr>
          <w:p w14:paraId="7F340562"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DE LAVAMANOS CON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09BF8933"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139F989C"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DCBF83E"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52</w:t>
            </w:r>
          </w:p>
        </w:tc>
        <w:tc>
          <w:tcPr>
            <w:tcW w:w="7025" w:type="dxa"/>
            <w:tcBorders>
              <w:top w:val="nil"/>
              <w:left w:val="nil"/>
              <w:bottom w:val="single" w:sz="4" w:space="0" w:color="000000"/>
              <w:right w:val="single" w:sz="4" w:space="0" w:color="000000"/>
            </w:tcBorders>
            <w:shd w:val="clear" w:color="auto" w:fill="auto"/>
            <w:noWrap/>
            <w:vAlign w:val="bottom"/>
            <w:hideMark/>
          </w:tcPr>
          <w:p w14:paraId="54FF303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DE LAVANDERÍA DE CEMENTO CON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5CE9E26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6EFDC440"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CAE5091"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lastRenderedPageBreak/>
              <w:t>53</w:t>
            </w:r>
          </w:p>
        </w:tc>
        <w:tc>
          <w:tcPr>
            <w:tcW w:w="7025" w:type="dxa"/>
            <w:tcBorders>
              <w:top w:val="nil"/>
              <w:left w:val="nil"/>
              <w:bottom w:val="single" w:sz="4" w:space="0" w:color="000000"/>
              <w:right w:val="single" w:sz="4" w:space="0" w:color="000000"/>
            </w:tcBorders>
            <w:shd w:val="clear" w:color="auto" w:fill="auto"/>
            <w:noWrap/>
            <w:vAlign w:val="bottom"/>
            <w:hideMark/>
          </w:tcPr>
          <w:p w14:paraId="7655B7D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PROVISION Y COLOCADO DE TANQUE PLASTICO DE AGUA DE 450 LITROS C/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517ACC5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52601B43"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85EB042"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54</w:t>
            </w:r>
          </w:p>
        </w:tc>
        <w:tc>
          <w:tcPr>
            <w:tcW w:w="7025" w:type="dxa"/>
            <w:tcBorders>
              <w:top w:val="nil"/>
              <w:left w:val="nil"/>
              <w:bottom w:val="single" w:sz="4" w:space="0" w:color="000000"/>
              <w:right w:val="single" w:sz="4" w:space="0" w:color="000000"/>
            </w:tcBorders>
            <w:shd w:val="clear" w:color="auto" w:fill="auto"/>
            <w:noWrap/>
            <w:vAlign w:val="bottom"/>
            <w:hideMark/>
          </w:tcPr>
          <w:p w14:paraId="039C81C3"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LIMPIEZA GENERAL</w:t>
            </w:r>
          </w:p>
        </w:tc>
        <w:tc>
          <w:tcPr>
            <w:tcW w:w="1640" w:type="dxa"/>
            <w:tcBorders>
              <w:top w:val="nil"/>
              <w:left w:val="nil"/>
              <w:bottom w:val="single" w:sz="4" w:space="0" w:color="000000"/>
              <w:right w:val="single" w:sz="4" w:space="0" w:color="000000"/>
            </w:tcBorders>
            <w:shd w:val="clear" w:color="auto" w:fill="auto"/>
            <w:noWrap/>
            <w:vAlign w:val="bottom"/>
            <w:hideMark/>
          </w:tcPr>
          <w:p w14:paraId="262AC8A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bl>
    <w:p w14:paraId="4C02B175" w14:textId="77777777" w:rsidR="00C049A0" w:rsidRPr="0053408B" w:rsidRDefault="00C049A0" w:rsidP="00C049A0"/>
    <w:p w14:paraId="1E5EA05C" w14:textId="77777777" w:rsidR="00C049A0" w:rsidRPr="00882269" w:rsidRDefault="00C049A0" w:rsidP="00C049A0">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5"/>
      <w:r w:rsidRPr="00882269">
        <w:rPr>
          <w:rFonts w:ascii="Tahoma" w:hAnsi="Tahoma" w:cs="Tahoma"/>
          <w:b/>
          <w:bCs/>
          <w:color w:val="000000"/>
          <w:kern w:val="32"/>
          <w:lang w:val="es-ES_tradnl"/>
        </w:rPr>
        <w:t>CONSTRUCCIÓN</w:t>
      </w:r>
      <w:bookmarkEnd w:id="141"/>
    </w:p>
    <w:p w14:paraId="2F3AAE82" w14:textId="77777777" w:rsidR="00C049A0" w:rsidRPr="00882269" w:rsidRDefault="00C049A0" w:rsidP="00C049A0">
      <w:pPr>
        <w:rPr>
          <w:lang w:val="es-ES_tradnl"/>
        </w:rPr>
      </w:pPr>
    </w:p>
    <w:p w14:paraId="794576D5" w14:textId="77777777" w:rsidR="00C049A0" w:rsidRPr="0058097C" w:rsidRDefault="00C049A0" w:rsidP="00C049A0">
      <w:pPr>
        <w:jc w:val="both"/>
        <w:rPr>
          <w:rFonts w:ascii="Tahoma" w:hAnsi="Tahoma" w:cs="Tahoma"/>
        </w:rPr>
      </w:pPr>
      <w:bookmarkStart w:id="142" w:name="_Hlk170208442"/>
      <w:r w:rsidRPr="0058097C">
        <w:rPr>
          <w:rFonts w:ascii="Tahoma" w:hAnsi="Tahoma" w:cs="Tahoma"/>
        </w:rPr>
        <w:t>Si la calidad de algún material no se encuentra especificada, obligatoriamente deberá merecer la aprobación del Inspector de Proyecto.</w:t>
      </w:r>
    </w:p>
    <w:p w14:paraId="78ECBFC3" w14:textId="77777777" w:rsidR="00C049A0" w:rsidRDefault="00C049A0" w:rsidP="00C049A0">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2"/>
    <w:p w14:paraId="2D859BBE" w14:textId="77777777" w:rsidR="00C049A0" w:rsidRPr="00882269" w:rsidRDefault="00C049A0" w:rsidP="00C049A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9B4A442" w14:textId="77777777" w:rsidR="00C049A0" w:rsidRPr="0058097C" w:rsidRDefault="00C049A0" w:rsidP="00C049A0">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20E68D2" w14:textId="77777777" w:rsidR="00C049A0" w:rsidRPr="0058097C" w:rsidRDefault="00C049A0" w:rsidP="00C049A0">
      <w:pPr>
        <w:jc w:val="both"/>
        <w:rPr>
          <w:rFonts w:ascii="Tahoma" w:hAnsi="Tahoma" w:cs="Tahoma"/>
          <w:lang w:val="es-ES_tradnl"/>
        </w:rPr>
      </w:pPr>
    </w:p>
    <w:p w14:paraId="1DD8090C" w14:textId="77777777" w:rsidR="00C049A0" w:rsidRPr="0058097C" w:rsidRDefault="00C049A0" w:rsidP="00C049A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3DFD327" w14:textId="77777777" w:rsidR="00C049A0" w:rsidRPr="00882269" w:rsidRDefault="00C049A0" w:rsidP="00C049A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CB41EB7" w14:textId="77777777" w:rsidR="00C049A0" w:rsidRPr="00882269" w:rsidRDefault="00C049A0" w:rsidP="00C049A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50B1803" w14:textId="77777777" w:rsidR="00C049A0" w:rsidRDefault="00C049A0" w:rsidP="00C049A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A0F093E" w14:textId="77777777" w:rsidR="009C2341" w:rsidRPr="00882269" w:rsidRDefault="009C2341" w:rsidP="00C049A0">
      <w:pPr>
        <w:tabs>
          <w:tab w:val="left" w:pos="993"/>
        </w:tabs>
        <w:spacing w:line="260" w:lineRule="atLeast"/>
        <w:jc w:val="both"/>
        <w:rPr>
          <w:rFonts w:ascii="Tahoma" w:hAnsi="Tahoma" w:cs="Tahoma"/>
          <w:color w:val="FF0000"/>
          <w:lang w:val="es-ES_tradnl"/>
        </w:rPr>
      </w:pPr>
    </w:p>
    <w:p w14:paraId="75A51A81" w14:textId="77777777" w:rsidR="00C049A0" w:rsidRPr="00882269" w:rsidRDefault="00C049A0" w:rsidP="00C049A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3" w:name="_Hlk118650468"/>
      <w:r w:rsidRPr="00882269">
        <w:rPr>
          <w:rFonts w:ascii="Tahoma" w:hAnsi="Tahoma" w:cs="Tahoma"/>
          <w:b/>
          <w:lang w:val="es-ES_tradnl"/>
        </w:rPr>
        <w:t>de construcción</w:t>
      </w:r>
      <w:bookmarkEnd w:id="143"/>
      <w:r w:rsidRPr="00882269">
        <w:rPr>
          <w:rFonts w:ascii="Tahoma" w:hAnsi="Tahoma" w:cs="Tahoma"/>
          <w:b/>
          <w:lang w:val="es-ES_tradnl"/>
        </w:rPr>
        <w:t>.</w:t>
      </w:r>
    </w:p>
    <w:p w14:paraId="59F6CAE3" w14:textId="77777777" w:rsidR="00C049A0" w:rsidRDefault="00C049A0" w:rsidP="00C049A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w:t>
      </w:r>
      <w:r w:rsidRPr="00690264">
        <w:rPr>
          <w:rFonts w:ascii="Tahoma" w:hAnsi="Tahoma" w:cs="Tahoma"/>
          <w:lang w:val="es-ES_tradnl"/>
        </w:rPr>
        <w:t xml:space="preserve">responsabilidad de la Entidad Ejecutora, en caso de robo o que el material por un mal almacenamiento u otro evento de total responsabilidad de la entidad ejecutora, quede inutilizado, la Entidad Ejecutora deberá reponer el mismo. </w:t>
      </w:r>
    </w:p>
    <w:p w14:paraId="6DE26191" w14:textId="77777777" w:rsidR="009C2341" w:rsidRPr="00690264" w:rsidRDefault="009C2341" w:rsidP="00C049A0">
      <w:pPr>
        <w:tabs>
          <w:tab w:val="left" w:pos="993"/>
        </w:tabs>
        <w:spacing w:line="260" w:lineRule="atLeast"/>
        <w:jc w:val="both"/>
        <w:rPr>
          <w:rFonts w:ascii="Tahoma" w:hAnsi="Tahoma" w:cs="Tahoma"/>
          <w:lang w:val="es-ES_tradnl"/>
        </w:rPr>
      </w:pPr>
    </w:p>
    <w:p w14:paraId="6BD24266" w14:textId="77777777" w:rsidR="00C049A0" w:rsidRPr="00690264" w:rsidRDefault="00C049A0" w:rsidP="00C049A0">
      <w:pPr>
        <w:tabs>
          <w:tab w:val="left" w:pos="993"/>
        </w:tabs>
        <w:spacing w:line="260" w:lineRule="atLeast"/>
        <w:jc w:val="both"/>
        <w:rPr>
          <w:rFonts w:ascii="Tahoma" w:hAnsi="Tahoma" w:cs="Tahoma"/>
          <w:b/>
          <w:lang w:val="es-ES_tradnl"/>
        </w:rPr>
      </w:pPr>
      <w:r w:rsidRPr="00690264">
        <w:rPr>
          <w:rFonts w:ascii="Tahoma" w:hAnsi="Tahoma" w:cs="Tahoma"/>
          <w:b/>
          <w:lang w:val="es-ES_tradnl"/>
        </w:rPr>
        <w:t>De la Asignación de Materiales de Construcción.</w:t>
      </w:r>
    </w:p>
    <w:p w14:paraId="7C4A3E62" w14:textId="77777777" w:rsidR="00C049A0" w:rsidRPr="00690264" w:rsidRDefault="00C049A0" w:rsidP="00C049A0">
      <w:pPr>
        <w:adjustRightInd w:val="0"/>
        <w:contextualSpacing/>
        <w:jc w:val="both"/>
        <w:rPr>
          <w:rFonts w:ascii="Tahoma" w:hAnsi="Tahoma" w:cs="Tahoma"/>
          <w:bCs/>
          <w:lang w:val="es-ES_tradnl" w:eastAsia="es-ES_tradnl"/>
        </w:rPr>
      </w:pPr>
      <w:r w:rsidRPr="00690264">
        <w:rPr>
          <w:rFonts w:ascii="Tahoma" w:hAnsi="Tahoma" w:cs="Tahoma"/>
          <w:lang w:val="es-ES_tradnl"/>
        </w:rPr>
        <w:t xml:space="preserve">La asignación inicial de los materiales de construcción a los beneficiarios está predefinida en el proyecto aprobado por la AEVIVIENDA, </w:t>
      </w:r>
      <w:r w:rsidRPr="00690264">
        <w:rPr>
          <w:rFonts w:ascii="Tahoma" w:hAnsi="Tahoma" w:cs="Tahoma"/>
          <w:bCs/>
          <w:lang w:val="es-ES_tradnl" w:eastAsia="es-ES_tradnl"/>
        </w:rPr>
        <w:t xml:space="preserve">al tratarse de un proyecto a iniciativa (sin lista de beneficiarios) la Entidad </w:t>
      </w:r>
      <w:r w:rsidRPr="00690264">
        <w:rPr>
          <w:rFonts w:ascii="Tahoma" w:hAnsi="Tahoma" w:cs="Tahoma"/>
          <w:bCs/>
          <w:lang w:val="es-ES_tradnl" w:eastAsia="es-ES_tradnl"/>
        </w:rPr>
        <w:lastRenderedPageBreak/>
        <w:t xml:space="preserve">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7483534" w14:textId="77777777" w:rsidR="00C049A0" w:rsidRPr="00690264" w:rsidRDefault="00C049A0" w:rsidP="00C049A0">
      <w:pPr>
        <w:tabs>
          <w:tab w:val="left" w:pos="993"/>
        </w:tabs>
        <w:spacing w:line="260" w:lineRule="atLeast"/>
        <w:jc w:val="both"/>
        <w:rPr>
          <w:rFonts w:ascii="Tahoma" w:hAnsi="Tahoma" w:cs="Tahoma"/>
          <w:lang w:val="es-ES_tradnl"/>
        </w:rPr>
      </w:pPr>
    </w:p>
    <w:p w14:paraId="382DF29E" w14:textId="77777777" w:rsidR="00C049A0" w:rsidRPr="00690264" w:rsidRDefault="00C049A0" w:rsidP="00C049A0">
      <w:pPr>
        <w:tabs>
          <w:tab w:val="left" w:pos="993"/>
        </w:tabs>
        <w:spacing w:line="260" w:lineRule="atLeast"/>
        <w:jc w:val="both"/>
        <w:rPr>
          <w:rFonts w:ascii="Tahoma" w:hAnsi="Tahoma" w:cs="Tahoma"/>
          <w:lang w:val="es-ES_tradnl"/>
        </w:rPr>
      </w:pPr>
      <w:r w:rsidRPr="00690264">
        <w:rPr>
          <w:rFonts w:ascii="Tahoma" w:hAnsi="Tahoma" w:cs="Tahoma"/>
          <w:bCs/>
          <w:lang w:val="es-ES_tradnl" w:eastAsia="es-ES_tradnl"/>
        </w:rPr>
        <w:t>Por lo tanto puede haber modificaciones y reordenamiento de volúmenes, con la existencia de</w:t>
      </w:r>
      <w:r w:rsidRPr="00690264">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5C1725C" w14:textId="77777777" w:rsidR="00C049A0" w:rsidRDefault="00C049A0" w:rsidP="00C049A0">
      <w:pPr>
        <w:tabs>
          <w:tab w:val="left" w:pos="993"/>
        </w:tabs>
        <w:spacing w:line="260" w:lineRule="atLeast"/>
        <w:jc w:val="both"/>
        <w:rPr>
          <w:rFonts w:ascii="Tahoma" w:hAnsi="Tahoma" w:cs="Tahoma"/>
          <w:lang w:val="es-ES_tradnl"/>
        </w:rPr>
      </w:pPr>
      <w:r w:rsidRPr="00690264">
        <w:rPr>
          <w:rFonts w:ascii="Tahoma" w:hAnsi="Tahoma" w:cs="Tahoma"/>
          <w:lang w:val="es-ES_tradnl"/>
        </w:rPr>
        <w:t>La AEVIVIENDA no reconocerá saldos de materiales de construcción en almacén al final del proyecto, por tal motivo la Entidad Ejecutora debe realizar una adecuada programación de provisión/dotación de materiales de construcción.</w:t>
      </w:r>
      <w:r w:rsidRPr="00882269">
        <w:rPr>
          <w:rFonts w:ascii="Tahoma" w:hAnsi="Tahoma" w:cs="Tahoma"/>
          <w:lang w:val="es-ES_tradnl"/>
        </w:rPr>
        <w:t xml:space="preserve"> </w:t>
      </w:r>
    </w:p>
    <w:p w14:paraId="20C5F3E9" w14:textId="77777777" w:rsidR="009C2341" w:rsidRPr="00882269" w:rsidRDefault="009C2341" w:rsidP="00C049A0">
      <w:pPr>
        <w:tabs>
          <w:tab w:val="left" w:pos="993"/>
        </w:tabs>
        <w:spacing w:line="260" w:lineRule="atLeast"/>
        <w:jc w:val="both"/>
        <w:rPr>
          <w:rFonts w:ascii="Tahoma" w:hAnsi="Tahoma" w:cs="Tahoma"/>
          <w:lang w:val="es-ES_tradnl"/>
        </w:rPr>
      </w:pPr>
    </w:p>
    <w:p w14:paraId="794D20E4" w14:textId="77777777" w:rsidR="00C049A0" w:rsidRPr="00882269" w:rsidRDefault="00C049A0" w:rsidP="00C049A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EF3B321" w14:textId="77777777" w:rsidR="00C049A0" w:rsidRDefault="00C049A0" w:rsidP="00C049A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4" w:name="_Toc536520846"/>
      <w:bookmarkStart w:id="145" w:name="_Toc71811176"/>
    </w:p>
    <w:p w14:paraId="062BCCD6" w14:textId="77777777" w:rsidR="00C049A0" w:rsidRDefault="00C049A0" w:rsidP="00C049A0">
      <w:pPr>
        <w:tabs>
          <w:tab w:val="left" w:pos="993"/>
        </w:tabs>
        <w:spacing w:line="260" w:lineRule="atLeast"/>
        <w:jc w:val="both"/>
        <w:rPr>
          <w:rFonts w:ascii="Tahoma" w:hAnsi="Tahoma" w:cs="Tahoma"/>
          <w:lang w:val="es-ES_tradnl"/>
        </w:rPr>
      </w:pPr>
    </w:p>
    <w:p w14:paraId="595DEB08" w14:textId="77777777" w:rsidR="00C049A0" w:rsidRDefault="00C049A0" w:rsidP="00C049A0">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lang w:val="es-ES_tradnl"/>
        </w:rPr>
      </w:pPr>
      <w:r w:rsidRPr="000E1DB2">
        <w:rPr>
          <w:rFonts w:ascii="Tahoma" w:hAnsi="Tahoma" w:cs="Tahoma"/>
          <w:b/>
          <w:bCs/>
          <w:color w:val="000000"/>
          <w:kern w:val="32"/>
          <w:lang w:val="es-ES_tradnl"/>
        </w:rPr>
        <w:t>ESPECIFICACIONES TÉCNICAS DE MATERIALES</w:t>
      </w:r>
      <w:bookmarkEnd w:id="144"/>
      <w:r w:rsidRPr="000E1DB2">
        <w:rPr>
          <w:rFonts w:ascii="Tahoma" w:hAnsi="Tahoma" w:cs="Tahoma"/>
          <w:b/>
          <w:bCs/>
          <w:color w:val="000000"/>
          <w:kern w:val="32"/>
          <w:lang w:val="es-ES_tradnl"/>
        </w:rPr>
        <w:t xml:space="preserve"> DE CONSTRUCCIÓN</w:t>
      </w:r>
      <w:bookmarkEnd w:id="145"/>
    </w:p>
    <w:p w14:paraId="030E8214" w14:textId="77777777" w:rsidR="00C049A0" w:rsidRDefault="00C049A0" w:rsidP="00C049A0">
      <w:pPr>
        <w:spacing w:line="300" w:lineRule="auto"/>
        <w:jc w:val="both"/>
        <w:rPr>
          <w:rFonts w:ascii="Arial" w:hAnsi="Arial" w:cs="Arial"/>
          <w:b/>
          <w:i/>
          <w:u w:val="single"/>
        </w:rPr>
      </w:pPr>
    </w:p>
    <w:tbl>
      <w:tblPr>
        <w:tblW w:w="9351" w:type="dxa"/>
        <w:tblCellMar>
          <w:left w:w="70" w:type="dxa"/>
          <w:right w:w="70" w:type="dxa"/>
        </w:tblCellMar>
        <w:tblLook w:val="04A0" w:firstRow="1" w:lastRow="0" w:firstColumn="1" w:lastColumn="0" w:noHBand="0" w:noVBand="1"/>
      </w:tblPr>
      <w:tblGrid>
        <w:gridCol w:w="445"/>
        <w:gridCol w:w="2102"/>
        <w:gridCol w:w="1276"/>
        <w:gridCol w:w="5528"/>
      </w:tblGrid>
      <w:tr w:rsidR="00C049A0" w:rsidRPr="00473618" w14:paraId="0922D763" w14:textId="77777777" w:rsidTr="009C2341">
        <w:trPr>
          <w:trHeight w:val="297"/>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EA0E985" w14:textId="77777777" w:rsidR="00C049A0" w:rsidRPr="00473618" w:rsidRDefault="00C049A0" w:rsidP="00C049A0">
            <w:pPr>
              <w:jc w:val="center"/>
              <w:rPr>
                <w:rFonts w:ascii="Calibri" w:hAnsi="Calibri" w:cs="Calibri"/>
                <w:color w:val="000000"/>
                <w:lang w:eastAsia="es-BO"/>
              </w:rPr>
            </w:pPr>
            <w:r w:rsidRPr="00473618">
              <w:rPr>
                <w:rFonts w:ascii="Calibri" w:hAnsi="Calibri" w:cs="Calibri"/>
                <w:color w:val="000000"/>
                <w:lang w:eastAsia="es-BO"/>
              </w:rPr>
              <w:t>No.</w:t>
            </w:r>
          </w:p>
        </w:tc>
        <w:tc>
          <w:tcPr>
            <w:tcW w:w="2102" w:type="dxa"/>
            <w:tcBorders>
              <w:top w:val="single" w:sz="4" w:space="0" w:color="000000"/>
              <w:left w:val="nil"/>
              <w:bottom w:val="single" w:sz="4" w:space="0" w:color="000000"/>
              <w:right w:val="single" w:sz="4" w:space="0" w:color="000000"/>
            </w:tcBorders>
            <w:shd w:val="clear" w:color="000000" w:fill="66B2FF"/>
            <w:noWrap/>
            <w:vAlign w:val="bottom"/>
            <w:hideMark/>
          </w:tcPr>
          <w:p w14:paraId="5E2B6C42" w14:textId="77777777" w:rsidR="00C049A0" w:rsidRPr="00473618" w:rsidRDefault="00C049A0" w:rsidP="00C049A0">
            <w:pPr>
              <w:jc w:val="center"/>
              <w:rPr>
                <w:rFonts w:ascii="Calibri" w:hAnsi="Calibri" w:cs="Calibri"/>
                <w:color w:val="000000"/>
                <w:lang w:eastAsia="es-BO"/>
              </w:rPr>
            </w:pPr>
            <w:r w:rsidRPr="00473618">
              <w:rPr>
                <w:rFonts w:ascii="Calibri" w:hAnsi="Calibri" w:cs="Calibri"/>
                <w:color w:val="000000"/>
                <w:lang w:eastAsia="es-BO"/>
              </w:rPr>
              <w:t>NOMBRE DEL INSUMO</w:t>
            </w:r>
          </w:p>
        </w:tc>
        <w:tc>
          <w:tcPr>
            <w:tcW w:w="1276" w:type="dxa"/>
            <w:tcBorders>
              <w:top w:val="single" w:sz="4" w:space="0" w:color="000000"/>
              <w:left w:val="nil"/>
              <w:bottom w:val="single" w:sz="4" w:space="0" w:color="000000"/>
              <w:right w:val="single" w:sz="4" w:space="0" w:color="000000"/>
            </w:tcBorders>
            <w:shd w:val="clear" w:color="000000" w:fill="66B2FF"/>
            <w:noWrap/>
            <w:vAlign w:val="bottom"/>
            <w:hideMark/>
          </w:tcPr>
          <w:p w14:paraId="42E501C2" w14:textId="77777777" w:rsidR="00C049A0" w:rsidRPr="00473618" w:rsidRDefault="00C049A0" w:rsidP="00C049A0">
            <w:pPr>
              <w:jc w:val="center"/>
              <w:rPr>
                <w:rFonts w:ascii="Calibri" w:hAnsi="Calibri" w:cs="Calibri"/>
                <w:color w:val="000000"/>
                <w:lang w:eastAsia="es-BO"/>
              </w:rPr>
            </w:pPr>
            <w:r w:rsidRPr="00473618">
              <w:rPr>
                <w:rFonts w:ascii="Calibri" w:hAnsi="Calibri" w:cs="Calibri"/>
                <w:color w:val="000000"/>
                <w:lang w:eastAsia="es-BO"/>
              </w:rPr>
              <w:t>UNIDAD</w:t>
            </w:r>
          </w:p>
        </w:tc>
        <w:tc>
          <w:tcPr>
            <w:tcW w:w="5528" w:type="dxa"/>
            <w:tcBorders>
              <w:top w:val="single" w:sz="4" w:space="0" w:color="000000"/>
              <w:left w:val="nil"/>
              <w:bottom w:val="single" w:sz="4" w:space="0" w:color="000000"/>
              <w:right w:val="single" w:sz="4" w:space="0" w:color="000000"/>
            </w:tcBorders>
            <w:shd w:val="clear" w:color="000000" w:fill="66B2FF"/>
            <w:noWrap/>
            <w:vAlign w:val="bottom"/>
            <w:hideMark/>
          </w:tcPr>
          <w:p w14:paraId="66814AE3" w14:textId="77777777" w:rsidR="00C049A0" w:rsidRPr="00473618" w:rsidRDefault="00C049A0" w:rsidP="00C049A0">
            <w:pPr>
              <w:jc w:val="center"/>
              <w:rPr>
                <w:rFonts w:ascii="Calibri" w:hAnsi="Calibri" w:cs="Calibri"/>
                <w:color w:val="000000"/>
                <w:lang w:eastAsia="es-BO"/>
              </w:rPr>
            </w:pPr>
            <w:r w:rsidRPr="00473618">
              <w:rPr>
                <w:rFonts w:ascii="Calibri" w:hAnsi="Calibri" w:cs="Calibri"/>
                <w:color w:val="000000"/>
                <w:lang w:eastAsia="es-BO"/>
              </w:rPr>
              <w:t>ESPECIFICACIONES TECNICAS (REQUISITOS SOBRE EL PRODUCTO)</w:t>
            </w:r>
          </w:p>
        </w:tc>
      </w:tr>
      <w:tr w:rsidR="00C049A0" w:rsidRPr="00473618" w14:paraId="75CDC465"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AD9A2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w:t>
            </w:r>
          </w:p>
        </w:tc>
        <w:tc>
          <w:tcPr>
            <w:tcW w:w="2102" w:type="dxa"/>
            <w:tcBorders>
              <w:top w:val="nil"/>
              <w:left w:val="nil"/>
              <w:bottom w:val="single" w:sz="4" w:space="0" w:color="000000"/>
              <w:right w:val="single" w:sz="4" w:space="0" w:color="000000"/>
            </w:tcBorders>
            <w:shd w:val="clear" w:color="auto" w:fill="auto"/>
            <w:noWrap/>
            <w:vAlign w:val="bottom"/>
            <w:hideMark/>
          </w:tcPr>
          <w:p w14:paraId="5700867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ABRAZADERA DE 3"</w:t>
            </w:r>
          </w:p>
        </w:tc>
        <w:tc>
          <w:tcPr>
            <w:tcW w:w="1276" w:type="dxa"/>
            <w:tcBorders>
              <w:top w:val="nil"/>
              <w:left w:val="nil"/>
              <w:bottom w:val="single" w:sz="4" w:space="0" w:color="000000"/>
              <w:right w:val="single" w:sz="4" w:space="0" w:color="000000"/>
            </w:tcBorders>
            <w:shd w:val="clear" w:color="auto" w:fill="auto"/>
            <w:noWrap/>
            <w:vAlign w:val="bottom"/>
            <w:hideMark/>
          </w:tcPr>
          <w:p w14:paraId="4A326B9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B55CE0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es utilizado para sujeción y colocación de las bajantes de tubería de PVC de 3” para el drenaje de aguas pluviales.</w:t>
            </w:r>
            <w:r w:rsidRPr="00473618">
              <w:rPr>
                <w:rFonts w:ascii="Calibri" w:hAnsi="Calibri" w:cs="Calibri"/>
                <w:color w:val="000000"/>
                <w:lang w:eastAsia="es-BO"/>
              </w:rPr>
              <w:br/>
              <w:t>Características que debe cumplir:</w:t>
            </w:r>
            <w:r w:rsidRPr="00473618">
              <w:rPr>
                <w:rFonts w:ascii="Calibri" w:hAnsi="Calibri" w:cs="Calibri"/>
                <w:color w:val="000000"/>
                <w:lang w:eastAsia="es-BO"/>
              </w:rPr>
              <w:br/>
              <w:t>• Deberá ser apta para tubos de PVC de 3".</w:t>
            </w:r>
            <w:r w:rsidRPr="00473618">
              <w:rPr>
                <w:rFonts w:ascii="Calibri" w:hAnsi="Calibri" w:cs="Calibri"/>
                <w:color w:val="000000"/>
                <w:lang w:eastAsia="es-BO"/>
              </w:rPr>
              <w:br/>
              <w:t xml:space="preserve">• Grosor de material de 1 a 1.4 </w:t>
            </w:r>
            <w:proofErr w:type="spellStart"/>
            <w:r w:rsidRPr="00473618">
              <w:rPr>
                <w:rFonts w:ascii="Calibri" w:hAnsi="Calibri" w:cs="Calibri"/>
                <w:color w:val="000000"/>
                <w:lang w:eastAsia="es-BO"/>
              </w:rPr>
              <w:t>mm.</w:t>
            </w:r>
            <w:proofErr w:type="spellEnd"/>
            <w:r w:rsidRPr="00473618">
              <w:rPr>
                <w:rFonts w:ascii="Calibri" w:hAnsi="Calibri" w:cs="Calibri"/>
                <w:color w:val="000000"/>
                <w:lang w:eastAsia="es-BO"/>
              </w:rPr>
              <w:br/>
              <w:t xml:space="preserve">• Acabado </w:t>
            </w:r>
            <w:proofErr w:type="spellStart"/>
            <w:r w:rsidRPr="00473618">
              <w:rPr>
                <w:rFonts w:ascii="Calibri" w:hAnsi="Calibri" w:cs="Calibri"/>
                <w:color w:val="000000"/>
                <w:lang w:eastAsia="es-BO"/>
              </w:rPr>
              <w:t>zincado</w:t>
            </w:r>
            <w:proofErr w:type="spellEnd"/>
            <w:r w:rsidRPr="00473618">
              <w:rPr>
                <w:rFonts w:ascii="Calibri" w:hAnsi="Calibri" w:cs="Calibri"/>
                <w:color w:val="000000"/>
                <w:lang w:eastAsia="es-BO"/>
              </w:rPr>
              <w:t xml:space="preserve"> mayor a 5 micras.</w:t>
            </w:r>
            <w:r w:rsidRPr="00473618">
              <w:rPr>
                <w:rFonts w:ascii="Calibri" w:hAnsi="Calibri" w:cs="Calibri"/>
                <w:color w:val="000000"/>
                <w:lang w:eastAsia="es-BO"/>
              </w:rPr>
              <w:br/>
              <w:t>• Deberá soportar una carga de 100 Kg.</w:t>
            </w:r>
            <w:r w:rsidRPr="00473618">
              <w:rPr>
                <w:rFonts w:ascii="Calibri" w:hAnsi="Calibri" w:cs="Calibri"/>
                <w:color w:val="000000"/>
                <w:lang w:eastAsia="es-BO"/>
              </w:rPr>
              <w:br/>
              <w:t xml:space="preserve">• Deberá contener huecos en sus extremos para la sujeción a la </w:t>
            </w:r>
            <w:proofErr w:type="gramStart"/>
            <w:r w:rsidRPr="00473618">
              <w:rPr>
                <w:rFonts w:ascii="Calibri" w:hAnsi="Calibri" w:cs="Calibri"/>
                <w:color w:val="000000"/>
                <w:lang w:eastAsia="es-BO"/>
              </w:rPr>
              <w:t>pared.(</w:t>
            </w:r>
            <w:proofErr w:type="gramEnd"/>
            <w:r w:rsidRPr="00473618">
              <w:rPr>
                <w:rFonts w:ascii="Calibri" w:hAnsi="Calibri" w:cs="Calibri"/>
                <w:color w:val="000000"/>
                <w:lang w:eastAsia="es-BO"/>
              </w:rPr>
              <w:t>FA)</w:t>
            </w:r>
          </w:p>
        </w:tc>
      </w:tr>
      <w:tr w:rsidR="00C049A0" w:rsidRPr="00473618" w14:paraId="241804D1"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F45F6F"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w:t>
            </w:r>
          </w:p>
        </w:tc>
        <w:tc>
          <w:tcPr>
            <w:tcW w:w="2102" w:type="dxa"/>
            <w:tcBorders>
              <w:top w:val="nil"/>
              <w:left w:val="nil"/>
              <w:bottom w:val="single" w:sz="4" w:space="0" w:color="000000"/>
              <w:right w:val="single" w:sz="4" w:space="0" w:color="000000"/>
            </w:tcBorders>
            <w:shd w:val="clear" w:color="auto" w:fill="auto"/>
            <w:noWrap/>
            <w:vAlign w:val="bottom"/>
            <w:hideMark/>
          </w:tcPr>
          <w:p w14:paraId="46FE123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ALAMBRE DE AMARRE</w:t>
            </w:r>
          </w:p>
        </w:tc>
        <w:tc>
          <w:tcPr>
            <w:tcW w:w="1276" w:type="dxa"/>
            <w:tcBorders>
              <w:top w:val="nil"/>
              <w:left w:val="nil"/>
              <w:bottom w:val="single" w:sz="4" w:space="0" w:color="000000"/>
              <w:right w:val="single" w:sz="4" w:space="0" w:color="000000"/>
            </w:tcBorders>
            <w:shd w:val="clear" w:color="auto" w:fill="auto"/>
            <w:noWrap/>
            <w:vAlign w:val="bottom"/>
            <w:hideMark/>
          </w:tcPr>
          <w:p w14:paraId="1C0CDF2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34D9D6F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El alambre de amarre requerido será producido con acero de bajo contenido de carbono obtenido por </w:t>
            </w:r>
            <w:proofErr w:type="spellStart"/>
            <w:r w:rsidRPr="00473618">
              <w:rPr>
                <w:rFonts w:ascii="Calibri" w:hAnsi="Calibri" w:cs="Calibri"/>
                <w:color w:val="000000"/>
                <w:lang w:eastAsia="es-BO"/>
              </w:rPr>
              <w:t>trefilación</w:t>
            </w:r>
            <w:proofErr w:type="spellEnd"/>
            <w:r w:rsidRPr="00473618">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73618">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73618">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049A0" w:rsidRPr="00473618" w14:paraId="25E95B69"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7D85EA"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3</w:t>
            </w:r>
          </w:p>
        </w:tc>
        <w:tc>
          <w:tcPr>
            <w:tcW w:w="2102" w:type="dxa"/>
            <w:tcBorders>
              <w:top w:val="nil"/>
              <w:left w:val="nil"/>
              <w:bottom w:val="single" w:sz="4" w:space="0" w:color="000000"/>
              <w:right w:val="single" w:sz="4" w:space="0" w:color="000000"/>
            </w:tcBorders>
            <w:shd w:val="clear" w:color="auto" w:fill="auto"/>
            <w:noWrap/>
            <w:vAlign w:val="bottom"/>
            <w:hideMark/>
          </w:tcPr>
          <w:p w14:paraId="1287407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ALAMBRE DE COBRE </w:t>
            </w:r>
            <w:proofErr w:type="spellStart"/>
            <w:r w:rsidRPr="00473618">
              <w:rPr>
                <w:rFonts w:ascii="Calibri" w:hAnsi="Calibri" w:cs="Calibri"/>
                <w:color w:val="000000"/>
                <w:lang w:eastAsia="es-BO"/>
              </w:rPr>
              <w:t>Nº</w:t>
            </w:r>
            <w:proofErr w:type="spellEnd"/>
            <w:r w:rsidRPr="00473618">
              <w:rPr>
                <w:rFonts w:ascii="Calibri" w:hAnsi="Calibri" w:cs="Calibri"/>
                <w:color w:val="000000"/>
                <w:lang w:eastAsia="es-BO"/>
              </w:rPr>
              <w:t xml:space="preserve"> 10 AWG</w:t>
            </w:r>
          </w:p>
        </w:tc>
        <w:tc>
          <w:tcPr>
            <w:tcW w:w="1276" w:type="dxa"/>
            <w:tcBorders>
              <w:top w:val="nil"/>
              <w:left w:val="nil"/>
              <w:bottom w:val="single" w:sz="4" w:space="0" w:color="000000"/>
              <w:right w:val="single" w:sz="4" w:space="0" w:color="000000"/>
            </w:tcBorders>
            <w:shd w:val="clear" w:color="auto" w:fill="auto"/>
            <w:noWrap/>
            <w:vAlign w:val="bottom"/>
            <w:hideMark/>
          </w:tcPr>
          <w:p w14:paraId="69C1FD7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5226647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 un elemento que provee la trayectoria para el flujo de la corriente en las instalaciones eléctricas.</w:t>
            </w:r>
            <w:r w:rsidRPr="00473618">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73618">
              <w:rPr>
                <w:rFonts w:ascii="Calibri" w:hAnsi="Calibri" w:cs="Calibri"/>
                <w:color w:val="000000"/>
                <w:lang w:eastAsia="es-BO"/>
              </w:rPr>
              <w:br/>
              <w:t>Deberá ser de buena calidad, de marca reconocida y deberá cumplir con la Norma NB777 Instalaciones Eléctricas.</w:t>
            </w:r>
          </w:p>
        </w:tc>
      </w:tr>
      <w:tr w:rsidR="00C049A0" w:rsidRPr="00473618" w14:paraId="2B87275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64A2BD"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w:t>
            </w:r>
          </w:p>
        </w:tc>
        <w:tc>
          <w:tcPr>
            <w:tcW w:w="2102" w:type="dxa"/>
            <w:tcBorders>
              <w:top w:val="nil"/>
              <w:left w:val="nil"/>
              <w:bottom w:val="single" w:sz="4" w:space="0" w:color="000000"/>
              <w:right w:val="single" w:sz="4" w:space="0" w:color="000000"/>
            </w:tcBorders>
            <w:shd w:val="clear" w:color="auto" w:fill="auto"/>
            <w:noWrap/>
            <w:vAlign w:val="bottom"/>
            <w:hideMark/>
          </w:tcPr>
          <w:p w14:paraId="23C3ED1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ALAMBRE DE COBRE </w:t>
            </w:r>
            <w:proofErr w:type="spellStart"/>
            <w:r w:rsidRPr="00473618">
              <w:rPr>
                <w:rFonts w:ascii="Calibri" w:hAnsi="Calibri" w:cs="Calibri"/>
                <w:color w:val="000000"/>
                <w:lang w:eastAsia="es-BO"/>
              </w:rPr>
              <w:t>Nº</w:t>
            </w:r>
            <w:proofErr w:type="spellEnd"/>
            <w:r w:rsidRPr="00473618">
              <w:rPr>
                <w:rFonts w:ascii="Calibri" w:hAnsi="Calibri" w:cs="Calibri"/>
                <w:color w:val="000000"/>
                <w:lang w:eastAsia="es-BO"/>
              </w:rPr>
              <w:t xml:space="preserve"> 12 AWG</w:t>
            </w:r>
          </w:p>
        </w:tc>
        <w:tc>
          <w:tcPr>
            <w:tcW w:w="1276" w:type="dxa"/>
            <w:tcBorders>
              <w:top w:val="nil"/>
              <w:left w:val="nil"/>
              <w:bottom w:val="single" w:sz="4" w:space="0" w:color="000000"/>
              <w:right w:val="single" w:sz="4" w:space="0" w:color="000000"/>
            </w:tcBorders>
            <w:shd w:val="clear" w:color="auto" w:fill="auto"/>
            <w:noWrap/>
            <w:vAlign w:val="bottom"/>
            <w:hideMark/>
          </w:tcPr>
          <w:p w14:paraId="2E6BBA0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75CBEE7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 un elemento que provee la trayectoria para el flujo de la corriente en las instalaciones eléctricas.</w:t>
            </w:r>
            <w:r w:rsidRPr="00473618">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73618">
              <w:rPr>
                <w:rFonts w:ascii="Calibri" w:hAnsi="Calibri" w:cs="Calibri"/>
                <w:color w:val="000000"/>
                <w:lang w:eastAsia="es-BO"/>
              </w:rPr>
              <w:br/>
              <w:t>Deberá ser de buena calidad, de marca reconocida y deberá cumplir con la Norma NB777 Instalaciones Eléctricas.</w:t>
            </w:r>
          </w:p>
        </w:tc>
      </w:tr>
      <w:tr w:rsidR="00C049A0" w:rsidRPr="00473618" w14:paraId="57EE44B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FDEB2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w:t>
            </w:r>
          </w:p>
        </w:tc>
        <w:tc>
          <w:tcPr>
            <w:tcW w:w="2102" w:type="dxa"/>
            <w:tcBorders>
              <w:top w:val="nil"/>
              <w:left w:val="nil"/>
              <w:bottom w:val="single" w:sz="4" w:space="0" w:color="000000"/>
              <w:right w:val="single" w:sz="4" w:space="0" w:color="000000"/>
            </w:tcBorders>
            <w:shd w:val="clear" w:color="auto" w:fill="auto"/>
            <w:noWrap/>
            <w:vAlign w:val="bottom"/>
            <w:hideMark/>
          </w:tcPr>
          <w:p w14:paraId="7A34401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ALAMBRE DE COBRE </w:t>
            </w:r>
            <w:proofErr w:type="spellStart"/>
            <w:r w:rsidRPr="00473618">
              <w:rPr>
                <w:rFonts w:ascii="Calibri" w:hAnsi="Calibri" w:cs="Calibri"/>
                <w:color w:val="000000"/>
                <w:lang w:eastAsia="es-BO"/>
              </w:rPr>
              <w:t>Nº</w:t>
            </w:r>
            <w:proofErr w:type="spellEnd"/>
            <w:r w:rsidRPr="00473618">
              <w:rPr>
                <w:rFonts w:ascii="Calibri" w:hAnsi="Calibri" w:cs="Calibri"/>
                <w:color w:val="000000"/>
                <w:lang w:eastAsia="es-BO"/>
              </w:rPr>
              <w:t xml:space="preserve"> 14 AWG</w:t>
            </w:r>
          </w:p>
        </w:tc>
        <w:tc>
          <w:tcPr>
            <w:tcW w:w="1276" w:type="dxa"/>
            <w:tcBorders>
              <w:top w:val="nil"/>
              <w:left w:val="nil"/>
              <w:bottom w:val="single" w:sz="4" w:space="0" w:color="000000"/>
              <w:right w:val="single" w:sz="4" w:space="0" w:color="000000"/>
            </w:tcBorders>
            <w:shd w:val="clear" w:color="auto" w:fill="auto"/>
            <w:noWrap/>
            <w:vAlign w:val="bottom"/>
            <w:hideMark/>
          </w:tcPr>
          <w:p w14:paraId="418BA04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2490894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 un elemento que provee la trayectoria para el flujo de la corriente en las instalaciones eléctricas.</w:t>
            </w:r>
            <w:r w:rsidRPr="00473618">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73618">
              <w:rPr>
                <w:rFonts w:ascii="Calibri" w:hAnsi="Calibri" w:cs="Calibri"/>
                <w:color w:val="000000"/>
                <w:lang w:eastAsia="es-BO"/>
              </w:rPr>
              <w:br/>
              <w:t>Deberá ser de buena calidad, de marca reconocida y deberá cumplir con la Norma NB777 Instalaciones Eléctricas.</w:t>
            </w:r>
          </w:p>
        </w:tc>
      </w:tr>
      <w:tr w:rsidR="00C049A0" w:rsidRPr="00473618" w14:paraId="7523E30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CE68C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w:t>
            </w:r>
          </w:p>
        </w:tc>
        <w:tc>
          <w:tcPr>
            <w:tcW w:w="2102" w:type="dxa"/>
            <w:tcBorders>
              <w:top w:val="nil"/>
              <w:left w:val="nil"/>
              <w:bottom w:val="single" w:sz="4" w:space="0" w:color="000000"/>
              <w:right w:val="single" w:sz="4" w:space="0" w:color="000000"/>
            </w:tcBorders>
            <w:shd w:val="clear" w:color="auto" w:fill="auto"/>
            <w:noWrap/>
            <w:vAlign w:val="bottom"/>
            <w:hideMark/>
          </w:tcPr>
          <w:p w14:paraId="0B97A89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ALAMBRE GALVANIZADO N°12</w:t>
            </w:r>
          </w:p>
        </w:tc>
        <w:tc>
          <w:tcPr>
            <w:tcW w:w="1276" w:type="dxa"/>
            <w:tcBorders>
              <w:top w:val="nil"/>
              <w:left w:val="nil"/>
              <w:bottom w:val="single" w:sz="4" w:space="0" w:color="000000"/>
              <w:right w:val="single" w:sz="4" w:space="0" w:color="000000"/>
            </w:tcBorders>
            <w:shd w:val="clear" w:color="auto" w:fill="auto"/>
            <w:noWrap/>
            <w:vAlign w:val="bottom"/>
            <w:hideMark/>
          </w:tcPr>
          <w:p w14:paraId="542C599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4475C56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473618">
              <w:rPr>
                <w:rFonts w:ascii="Calibri" w:hAnsi="Calibri" w:cs="Calibri"/>
                <w:color w:val="000000"/>
                <w:lang w:eastAsia="es-BO"/>
              </w:rPr>
              <w:t>sus características le permite</w:t>
            </w:r>
            <w:proofErr w:type="gramEnd"/>
            <w:r w:rsidRPr="00473618">
              <w:rPr>
                <w:rFonts w:ascii="Calibri" w:hAnsi="Calibri" w:cs="Calibri"/>
                <w:color w:val="000000"/>
                <w:lang w:eastAsia="es-BO"/>
              </w:rPr>
              <w:t xml:space="preserve"> realizar nudos y dobleces con facilidad, obteniendo un trabajo preciso y firme. El material debe cumplir mínimamente con lo indicado en la Norma ASTM-98.</w:t>
            </w:r>
          </w:p>
        </w:tc>
      </w:tr>
      <w:tr w:rsidR="00C049A0" w:rsidRPr="00473618" w14:paraId="63BD653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CA5E9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w:t>
            </w:r>
          </w:p>
        </w:tc>
        <w:tc>
          <w:tcPr>
            <w:tcW w:w="2102" w:type="dxa"/>
            <w:tcBorders>
              <w:top w:val="nil"/>
              <w:left w:val="nil"/>
              <w:bottom w:val="single" w:sz="4" w:space="0" w:color="000000"/>
              <w:right w:val="single" w:sz="4" w:space="0" w:color="000000"/>
            </w:tcBorders>
            <w:shd w:val="clear" w:color="auto" w:fill="auto"/>
            <w:noWrap/>
            <w:vAlign w:val="bottom"/>
            <w:hideMark/>
          </w:tcPr>
          <w:p w14:paraId="7A9C6E4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ALQUITRÁN</w:t>
            </w:r>
          </w:p>
        </w:tc>
        <w:tc>
          <w:tcPr>
            <w:tcW w:w="1276" w:type="dxa"/>
            <w:tcBorders>
              <w:top w:val="nil"/>
              <w:left w:val="nil"/>
              <w:bottom w:val="single" w:sz="4" w:space="0" w:color="000000"/>
              <w:right w:val="single" w:sz="4" w:space="0" w:color="000000"/>
            </w:tcBorders>
            <w:shd w:val="clear" w:color="auto" w:fill="auto"/>
            <w:noWrap/>
            <w:vAlign w:val="bottom"/>
            <w:hideMark/>
          </w:tcPr>
          <w:p w14:paraId="5E403B8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6139068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73618">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73618">
              <w:rPr>
                <w:rFonts w:ascii="Calibri" w:hAnsi="Calibri" w:cs="Calibri"/>
                <w:color w:val="000000"/>
                <w:lang w:eastAsia="es-BO"/>
              </w:rPr>
              <w:br/>
            </w:r>
            <w:r w:rsidRPr="00473618">
              <w:rPr>
                <w:rFonts w:ascii="Calibri" w:hAnsi="Calibri" w:cs="Calibri"/>
                <w:color w:val="000000"/>
                <w:lang w:eastAsia="es-BO"/>
              </w:rPr>
              <w:lastRenderedPageBreak/>
              <w:t>El material debe presentarse en tambores sellados y claramente etiquetados, indicando su origen y cantidad. Debe tener una apariencia viscosa de color negro y una densidad de 0.93 +/- 0.02 kg/l.</w:t>
            </w:r>
          </w:p>
        </w:tc>
      </w:tr>
      <w:tr w:rsidR="00C049A0" w:rsidRPr="00473618" w14:paraId="2F4696B1"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E154A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8</w:t>
            </w:r>
          </w:p>
        </w:tc>
        <w:tc>
          <w:tcPr>
            <w:tcW w:w="2102" w:type="dxa"/>
            <w:tcBorders>
              <w:top w:val="nil"/>
              <w:left w:val="nil"/>
              <w:bottom w:val="single" w:sz="4" w:space="0" w:color="000000"/>
              <w:right w:val="single" w:sz="4" w:space="0" w:color="000000"/>
            </w:tcBorders>
            <w:shd w:val="clear" w:color="auto" w:fill="auto"/>
            <w:noWrap/>
            <w:vAlign w:val="bottom"/>
            <w:hideMark/>
          </w:tcPr>
          <w:p w14:paraId="2678C0A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BARNIZ</w:t>
            </w:r>
          </w:p>
        </w:tc>
        <w:tc>
          <w:tcPr>
            <w:tcW w:w="1276" w:type="dxa"/>
            <w:tcBorders>
              <w:top w:val="nil"/>
              <w:left w:val="nil"/>
              <w:bottom w:val="single" w:sz="4" w:space="0" w:color="000000"/>
              <w:right w:val="single" w:sz="4" w:space="0" w:color="000000"/>
            </w:tcBorders>
            <w:shd w:val="clear" w:color="auto" w:fill="auto"/>
            <w:noWrap/>
            <w:vAlign w:val="bottom"/>
            <w:hideMark/>
          </w:tcPr>
          <w:p w14:paraId="01831BB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1DCBD21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473618">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473618">
              <w:rPr>
                <w:rFonts w:ascii="Calibri" w:hAnsi="Calibri" w:cs="Calibri"/>
                <w:color w:val="000000"/>
                <w:lang w:eastAsia="es-BO"/>
              </w:rPr>
              <w:br/>
              <w:t xml:space="preserve">La madera barnizada presenta una gran resistencia a las aguas de lluvia, destacando además la veta natural de ella. </w:t>
            </w:r>
            <w:r w:rsidRPr="00473618">
              <w:rPr>
                <w:rFonts w:ascii="Calibri" w:hAnsi="Calibri" w:cs="Calibri"/>
                <w:color w:val="000000"/>
                <w:lang w:eastAsia="es-BO"/>
              </w:rPr>
              <w:br/>
              <w:t>Las características del material serán:</w:t>
            </w:r>
            <w:r w:rsidRPr="00473618">
              <w:rPr>
                <w:rFonts w:ascii="Calibri" w:hAnsi="Calibri" w:cs="Calibri"/>
                <w:color w:val="000000"/>
                <w:lang w:eastAsia="es-BO"/>
              </w:rPr>
              <w:br/>
              <w:t>Naturaleza Química: Resinas sintéticas disueltas en aguarrás mineral.</w:t>
            </w:r>
            <w:r w:rsidRPr="00473618">
              <w:rPr>
                <w:rFonts w:ascii="Calibri" w:hAnsi="Calibri" w:cs="Calibri"/>
                <w:color w:val="000000"/>
                <w:lang w:eastAsia="es-BO"/>
              </w:rPr>
              <w:br/>
              <w:t>Color: Incoloro y varios de acuerdo a requerimiento.</w:t>
            </w:r>
            <w:r w:rsidRPr="00473618">
              <w:rPr>
                <w:rFonts w:ascii="Calibri" w:hAnsi="Calibri" w:cs="Calibri"/>
                <w:color w:val="000000"/>
                <w:lang w:eastAsia="es-BO"/>
              </w:rPr>
              <w:br/>
              <w:t>Acabado: Brillante.</w:t>
            </w:r>
            <w:r w:rsidRPr="00473618">
              <w:rPr>
                <w:rFonts w:ascii="Calibri" w:hAnsi="Calibri" w:cs="Calibri"/>
                <w:color w:val="000000"/>
                <w:lang w:eastAsia="es-BO"/>
              </w:rPr>
              <w:br/>
              <w:t>Rendimiento: 40±5 m²/gal/mano, dependiendo del grado de absorción, rugosidad y espesor de película.</w:t>
            </w:r>
            <w:r w:rsidRPr="00473618">
              <w:rPr>
                <w:rFonts w:ascii="Calibri" w:hAnsi="Calibri" w:cs="Calibri"/>
                <w:color w:val="000000"/>
                <w:lang w:eastAsia="es-BO"/>
              </w:rPr>
              <w:br/>
              <w:t>Número de capas: 2 para interior, y &gt;3 para exterior con tinte.</w:t>
            </w:r>
            <w:r w:rsidRPr="00473618">
              <w:rPr>
                <w:rFonts w:ascii="Calibri" w:hAnsi="Calibri" w:cs="Calibri"/>
                <w:color w:val="000000"/>
                <w:lang w:eastAsia="es-BO"/>
              </w:rPr>
              <w:br/>
              <w:t>Aplicación: Brocha, rodillo y pistola.</w:t>
            </w:r>
            <w:r w:rsidRPr="00473618">
              <w:rPr>
                <w:rFonts w:ascii="Calibri" w:hAnsi="Calibri" w:cs="Calibri"/>
                <w:color w:val="000000"/>
                <w:lang w:eastAsia="es-BO"/>
              </w:rPr>
              <w:br/>
              <w:t>Diluyente: Aguarrás mineral.</w:t>
            </w:r>
            <w:r w:rsidRPr="00473618">
              <w:rPr>
                <w:rFonts w:ascii="Calibri" w:hAnsi="Calibri" w:cs="Calibri"/>
                <w:color w:val="000000"/>
                <w:lang w:eastAsia="es-BO"/>
              </w:rPr>
              <w:br/>
              <w:t xml:space="preserve">Dilución: ¼ </w:t>
            </w:r>
            <w:proofErr w:type="spellStart"/>
            <w:r w:rsidRPr="00473618">
              <w:rPr>
                <w:rFonts w:ascii="Calibri" w:hAnsi="Calibri" w:cs="Calibri"/>
                <w:color w:val="000000"/>
                <w:lang w:eastAsia="es-BO"/>
              </w:rPr>
              <w:t>lt</w:t>
            </w:r>
            <w:proofErr w:type="spellEnd"/>
            <w:r w:rsidRPr="00473618">
              <w:rPr>
                <w:rFonts w:ascii="Calibri" w:hAnsi="Calibri" w:cs="Calibri"/>
                <w:color w:val="000000"/>
                <w:lang w:eastAsia="es-BO"/>
              </w:rPr>
              <w:t>/</w:t>
            </w:r>
            <w:proofErr w:type="spellStart"/>
            <w:r w:rsidRPr="00473618">
              <w:rPr>
                <w:rFonts w:ascii="Calibri" w:hAnsi="Calibri" w:cs="Calibri"/>
                <w:color w:val="000000"/>
                <w:lang w:eastAsia="es-BO"/>
              </w:rPr>
              <w:t>gl</w:t>
            </w:r>
            <w:proofErr w:type="spellEnd"/>
            <w:r w:rsidRPr="00473618">
              <w:rPr>
                <w:rFonts w:ascii="Calibri" w:hAnsi="Calibri" w:cs="Calibri"/>
                <w:color w:val="000000"/>
                <w:lang w:eastAsia="es-BO"/>
              </w:rPr>
              <w:t xml:space="preserve"> para brocha y rodillo, y ½ </w:t>
            </w:r>
            <w:proofErr w:type="spellStart"/>
            <w:r w:rsidRPr="00473618">
              <w:rPr>
                <w:rFonts w:ascii="Calibri" w:hAnsi="Calibri" w:cs="Calibri"/>
                <w:color w:val="000000"/>
                <w:lang w:eastAsia="es-BO"/>
              </w:rPr>
              <w:t>lt</w:t>
            </w:r>
            <w:proofErr w:type="spellEnd"/>
            <w:r w:rsidRPr="00473618">
              <w:rPr>
                <w:rFonts w:ascii="Calibri" w:hAnsi="Calibri" w:cs="Calibri"/>
                <w:color w:val="000000"/>
                <w:lang w:eastAsia="es-BO"/>
              </w:rPr>
              <w:t>/</w:t>
            </w:r>
            <w:proofErr w:type="spellStart"/>
            <w:r w:rsidRPr="00473618">
              <w:rPr>
                <w:rFonts w:ascii="Calibri" w:hAnsi="Calibri" w:cs="Calibri"/>
                <w:color w:val="000000"/>
                <w:lang w:eastAsia="es-BO"/>
              </w:rPr>
              <w:t>gl</w:t>
            </w:r>
            <w:proofErr w:type="spellEnd"/>
            <w:r w:rsidRPr="00473618">
              <w:rPr>
                <w:rFonts w:ascii="Calibri" w:hAnsi="Calibri" w:cs="Calibri"/>
                <w:color w:val="000000"/>
                <w:lang w:eastAsia="es-BO"/>
              </w:rPr>
              <w:t xml:space="preserve"> para pistola.</w:t>
            </w:r>
            <w:r w:rsidRPr="00473618">
              <w:rPr>
                <w:rFonts w:ascii="Calibri" w:hAnsi="Calibri" w:cs="Calibri"/>
                <w:color w:val="000000"/>
                <w:lang w:eastAsia="es-BO"/>
              </w:rPr>
              <w:br/>
              <w:t>Condiciones de secado: 20ºC, 60% H.R y 50 micrones espesor húmedo.</w:t>
            </w:r>
            <w:r w:rsidRPr="00473618">
              <w:rPr>
                <w:rFonts w:ascii="Calibri" w:hAnsi="Calibri" w:cs="Calibri"/>
                <w:color w:val="000000"/>
                <w:lang w:eastAsia="es-BO"/>
              </w:rPr>
              <w:br/>
              <w:t>Secado Tacto: 6-8 horas.</w:t>
            </w:r>
            <w:r w:rsidRPr="00473618">
              <w:rPr>
                <w:rFonts w:ascii="Calibri" w:hAnsi="Calibri" w:cs="Calibri"/>
                <w:color w:val="000000"/>
                <w:lang w:eastAsia="es-BO"/>
              </w:rPr>
              <w:br/>
              <w:t>Secado entre manos: 24 horas.</w:t>
            </w:r>
            <w:r w:rsidRPr="00473618">
              <w:rPr>
                <w:rFonts w:ascii="Calibri" w:hAnsi="Calibri" w:cs="Calibri"/>
                <w:color w:val="000000"/>
                <w:lang w:eastAsia="es-BO"/>
              </w:rPr>
              <w:br/>
              <w:t>Secado final: 48 horas.</w:t>
            </w:r>
            <w:r w:rsidRPr="00473618">
              <w:rPr>
                <w:rFonts w:ascii="Calibri" w:hAnsi="Calibri" w:cs="Calibri"/>
                <w:color w:val="000000"/>
                <w:lang w:eastAsia="es-BO"/>
              </w:rPr>
              <w:br/>
              <w:t>Estabilidad de almacenaje: 24 meses en envases herméticamente cerrados 10-30ºC y H.R. menor a 80%.</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4B57DA6B"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0FD257"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w:t>
            </w:r>
          </w:p>
        </w:tc>
        <w:tc>
          <w:tcPr>
            <w:tcW w:w="2102" w:type="dxa"/>
            <w:tcBorders>
              <w:top w:val="nil"/>
              <w:left w:val="nil"/>
              <w:bottom w:val="single" w:sz="4" w:space="0" w:color="000000"/>
              <w:right w:val="single" w:sz="4" w:space="0" w:color="000000"/>
            </w:tcBorders>
            <w:shd w:val="clear" w:color="auto" w:fill="auto"/>
            <w:noWrap/>
            <w:vAlign w:val="bottom"/>
            <w:hideMark/>
          </w:tcPr>
          <w:p w14:paraId="7405211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BISAGRA DE 4"</w:t>
            </w:r>
          </w:p>
        </w:tc>
        <w:tc>
          <w:tcPr>
            <w:tcW w:w="1276" w:type="dxa"/>
            <w:tcBorders>
              <w:top w:val="nil"/>
              <w:left w:val="nil"/>
              <w:bottom w:val="single" w:sz="4" w:space="0" w:color="000000"/>
              <w:right w:val="single" w:sz="4" w:space="0" w:color="000000"/>
            </w:tcBorders>
            <w:shd w:val="clear" w:color="auto" w:fill="auto"/>
            <w:noWrap/>
            <w:vAlign w:val="bottom"/>
            <w:hideMark/>
          </w:tcPr>
          <w:p w14:paraId="03D4656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642CA4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se emplea en puertas y ventanas. (Permite abrir la hoja de la puerta o ventana).</w:t>
            </w:r>
            <w:r w:rsidRPr="00473618">
              <w:rPr>
                <w:rFonts w:ascii="Calibri" w:hAnsi="Calibri" w:cs="Calibri"/>
                <w:color w:val="000000"/>
                <w:lang w:eastAsia="es-BO"/>
              </w:rPr>
              <w:br/>
              <w:t>Características que debe cumplir:</w:t>
            </w:r>
            <w:r w:rsidRPr="00473618">
              <w:rPr>
                <w:rFonts w:ascii="Calibri" w:hAnsi="Calibri" w:cs="Calibri"/>
                <w:color w:val="000000"/>
                <w:lang w:eastAsia="es-BO"/>
              </w:rPr>
              <w:br/>
              <w:t xml:space="preserve">Dimensiones mínimas: </w:t>
            </w:r>
            <w:r w:rsidRPr="00473618">
              <w:rPr>
                <w:rFonts w:ascii="Calibri" w:hAnsi="Calibri" w:cs="Calibri"/>
                <w:color w:val="000000"/>
                <w:lang w:eastAsia="es-BO"/>
              </w:rPr>
              <w:br/>
              <w:t xml:space="preserve">- Largo x ancho: 102.0 x 102.0 </w:t>
            </w:r>
            <w:proofErr w:type="spellStart"/>
            <w:r w:rsidRPr="00473618">
              <w:rPr>
                <w:rFonts w:ascii="Calibri" w:hAnsi="Calibri" w:cs="Calibri"/>
                <w:color w:val="000000"/>
                <w:lang w:eastAsia="es-BO"/>
              </w:rPr>
              <w:t>mm.</w:t>
            </w:r>
            <w:proofErr w:type="spellEnd"/>
            <w:r w:rsidRPr="00473618">
              <w:rPr>
                <w:rFonts w:ascii="Calibri" w:hAnsi="Calibri" w:cs="Calibri"/>
                <w:color w:val="000000"/>
                <w:lang w:eastAsia="es-BO"/>
              </w:rPr>
              <w:br/>
              <w:t xml:space="preserve">- Espesor: 2.5 </w:t>
            </w:r>
            <w:proofErr w:type="spellStart"/>
            <w:r w:rsidRPr="00473618">
              <w:rPr>
                <w:rFonts w:ascii="Calibri" w:hAnsi="Calibri" w:cs="Calibri"/>
                <w:color w:val="000000"/>
                <w:lang w:eastAsia="es-BO"/>
              </w:rPr>
              <w:t>mm.</w:t>
            </w:r>
            <w:proofErr w:type="spellEnd"/>
            <w:r w:rsidRPr="00473618">
              <w:rPr>
                <w:rFonts w:ascii="Calibri" w:hAnsi="Calibri" w:cs="Calibri"/>
                <w:color w:val="000000"/>
                <w:lang w:eastAsia="es-BO"/>
              </w:rPr>
              <w:br/>
              <w:t xml:space="preserve">Terminado: </w:t>
            </w:r>
            <w:proofErr w:type="spellStart"/>
            <w:r w:rsidRPr="00473618">
              <w:rPr>
                <w:rFonts w:ascii="Calibri" w:hAnsi="Calibri" w:cs="Calibri"/>
                <w:color w:val="000000"/>
                <w:lang w:eastAsia="es-BO"/>
              </w:rPr>
              <w:t>Cobrizado</w:t>
            </w:r>
            <w:proofErr w:type="spellEnd"/>
            <w:r w:rsidRPr="00473618">
              <w:rPr>
                <w:rFonts w:ascii="Calibri" w:hAnsi="Calibri" w:cs="Calibri"/>
                <w:color w:val="000000"/>
                <w:lang w:eastAsia="es-BO"/>
              </w:rPr>
              <w:t>, o de acuerdo al Inspector de Obra.</w:t>
            </w:r>
            <w:r w:rsidRPr="00473618">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C049A0" w:rsidRPr="00473618" w14:paraId="1C1CB5D7"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630AA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w:t>
            </w:r>
          </w:p>
        </w:tc>
        <w:tc>
          <w:tcPr>
            <w:tcW w:w="2102" w:type="dxa"/>
            <w:tcBorders>
              <w:top w:val="nil"/>
              <w:left w:val="nil"/>
              <w:bottom w:val="single" w:sz="4" w:space="0" w:color="000000"/>
              <w:right w:val="single" w:sz="4" w:space="0" w:color="000000"/>
            </w:tcBorders>
            <w:shd w:val="clear" w:color="auto" w:fill="auto"/>
            <w:noWrap/>
            <w:vAlign w:val="bottom"/>
            <w:hideMark/>
          </w:tcPr>
          <w:p w14:paraId="669D2D1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BISAGRA PARA METAL</w:t>
            </w:r>
          </w:p>
        </w:tc>
        <w:tc>
          <w:tcPr>
            <w:tcW w:w="1276" w:type="dxa"/>
            <w:tcBorders>
              <w:top w:val="nil"/>
              <w:left w:val="nil"/>
              <w:bottom w:val="single" w:sz="4" w:space="0" w:color="000000"/>
              <w:right w:val="single" w:sz="4" w:space="0" w:color="000000"/>
            </w:tcBorders>
            <w:shd w:val="clear" w:color="auto" w:fill="auto"/>
            <w:noWrap/>
            <w:vAlign w:val="bottom"/>
            <w:hideMark/>
          </w:tcPr>
          <w:p w14:paraId="36D8C06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45AD7F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73618">
              <w:rPr>
                <w:rFonts w:ascii="Calibri" w:hAnsi="Calibri" w:cs="Calibri"/>
                <w:color w:val="000000"/>
                <w:lang w:eastAsia="es-BO"/>
              </w:rPr>
              <w:br/>
              <w:t>Bisagras para metal servirán para fijar las puertas.</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54163994"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78C40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11</w:t>
            </w:r>
          </w:p>
        </w:tc>
        <w:tc>
          <w:tcPr>
            <w:tcW w:w="2102" w:type="dxa"/>
            <w:tcBorders>
              <w:top w:val="nil"/>
              <w:left w:val="nil"/>
              <w:bottom w:val="single" w:sz="4" w:space="0" w:color="000000"/>
              <w:right w:val="single" w:sz="4" w:space="0" w:color="000000"/>
            </w:tcBorders>
            <w:shd w:val="clear" w:color="auto" w:fill="auto"/>
            <w:noWrap/>
            <w:vAlign w:val="bottom"/>
            <w:hideMark/>
          </w:tcPr>
          <w:p w14:paraId="7805595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BOTAGUAS DE CERÁMICA UNA CAÍDA</w:t>
            </w:r>
          </w:p>
        </w:tc>
        <w:tc>
          <w:tcPr>
            <w:tcW w:w="1276" w:type="dxa"/>
            <w:tcBorders>
              <w:top w:val="nil"/>
              <w:left w:val="nil"/>
              <w:bottom w:val="single" w:sz="4" w:space="0" w:color="000000"/>
              <w:right w:val="single" w:sz="4" w:space="0" w:color="000000"/>
            </w:tcBorders>
            <w:shd w:val="clear" w:color="auto" w:fill="auto"/>
            <w:noWrap/>
            <w:vAlign w:val="bottom"/>
            <w:hideMark/>
          </w:tcPr>
          <w:p w14:paraId="004086A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67A122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Refiere a la construcción de botaguas de ladrillo cerámico de una caída, en lugares específicos según planos constructivos.</w:t>
            </w:r>
            <w:r w:rsidRPr="00473618">
              <w:rPr>
                <w:rFonts w:ascii="Calibri" w:hAnsi="Calibri" w:cs="Calibri"/>
                <w:color w:val="000000"/>
                <w:lang w:eastAsia="es-BO"/>
              </w:rPr>
              <w:br/>
            </w:r>
            <w:r w:rsidRPr="00473618">
              <w:rPr>
                <w:rFonts w:ascii="Calibri" w:hAnsi="Calibri" w:cs="Calibri"/>
                <w:color w:val="000000"/>
                <w:lang w:eastAsia="es-BO"/>
              </w:rPr>
              <w:lastRenderedPageBreak/>
              <w:t>DESCRIPCIÓN DEL PRODUCTO</w:t>
            </w:r>
            <w:r w:rsidRPr="00473618">
              <w:rPr>
                <w:rFonts w:ascii="Calibri" w:hAnsi="Calibri" w:cs="Calibri"/>
                <w:color w:val="000000"/>
                <w:lang w:eastAsia="es-BO"/>
              </w:rPr>
              <w:br/>
              <w:t>Cerámica rectangular, con 4 huecos de diferentes tamaños en la cara frontal, liso todas las caras.</w:t>
            </w:r>
            <w:r w:rsidRPr="00473618">
              <w:rPr>
                <w:rFonts w:ascii="Calibri" w:hAnsi="Calibri" w:cs="Calibri"/>
                <w:color w:val="000000"/>
                <w:lang w:eastAsia="es-BO"/>
              </w:rPr>
              <w:br/>
              <w:t>DATOS</w:t>
            </w:r>
            <w:r w:rsidRPr="00473618">
              <w:rPr>
                <w:rFonts w:ascii="Calibri" w:hAnsi="Calibri" w:cs="Calibri"/>
                <w:color w:val="000000"/>
                <w:lang w:eastAsia="es-BO"/>
              </w:rPr>
              <w:br/>
              <w:t>Acabado: Textura lisa en los laterales de la pieza.</w:t>
            </w:r>
            <w:r w:rsidRPr="00473618">
              <w:rPr>
                <w:rFonts w:ascii="Calibri" w:hAnsi="Calibri" w:cs="Calibri"/>
                <w:color w:val="000000"/>
                <w:lang w:eastAsia="es-BO"/>
              </w:rPr>
              <w:br/>
              <w:t>DIMENSIONES</w:t>
            </w:r>
            <w:r w:rsidRPr="00473618">
              <w:rPr>
                <w:rFonts w:ascii="Calibri" w:hAnsi="Calibri" w:cs="Calibri"/>
                <w:color w:val="000000"/>
                <w:lang w:eastAsia="es-BO"/>
              </w:rPr>
              <w:br/>
              <w:t>Alto: 9 cm</w:t>
            </w:r>
            <w:r w:rsidRPr="00473618">
              <w:rPr>
                <w:rFonts w:ascii="Calibri" w:hAnsi="Calibri" w:cs="Calibri"/>
                <w:color w:val="000000"/>
                <w:lang w:eastAsia="es-BO"/>
              </w:rPr>
              <w:br/>
              <w:t>Largo: 25 cm</w:t>
            </w:r>
            <w:r w:rsidRPr="00473618">
              <w:rPr>
                <w:rFonts w:ascii="Calibri" w:hAnsi="Calibri" w:cs="Calibri"/>
                <w:color w:val="000000"/>
                <w:lang w:eastAsia="es-BO"/>
              </w:rPr>
              <w:br/>
              <w:t>Ancho: 18.5 cm</w:t>
            </w:r>
            <w:r w:rsidRPr="00473618">
              <w:rPr>
                <w:rFonts w:ascii="Calibri" w:hAnsi="Calibri" w:cs="Calibri"/>
                <w:color w:val="000000"/>
                <w:lang w:eastAsia="es-BO"/>
              </w:rPr>
              <w:br/>
              <w:t>Peso: 3.1 Kg</w:t>
            </w:r>
            <w:r w:rsidRPr="00473618">
              <w:rPr>
                <w:rFonts w:ascii="Calibri" w:hAnsi="Calibri" w:cs="Calibri"/>
                <w:color w:val="000000"/>
                <w:lang w:eastAsia="es-BO"/>
              </w:rPr>
              <w:br/>
              <w:t>RENDIMIENTO</w:t>
            </w:r>
            <w:r w:rsidRPr="00473618">
              <w:rPr>
                <w:rFonts w:ascii="Calibri" w:hAnsi="Calibri" w:cs="Calibri"/>
                <w:color w:val="000000"/>
                <w:lang w:eastAsia="es-BO"/>
              </w:rPr>
              <w:br/>
              <w:t xml:space="preserve">4 </w:t>
            </w:r>
            <w:proofErr w:type="spellStart"/>
            <w:r w:rsidRPr="00473618">
              <w:rPr>
                <w:rFonts w:ascii="Calibri" w:hAnsi="Calibri" w:cs="Calibri"/>
                <w:color w:val="000000"/>
                <w:lang w:eastAsia="es-BO"/>
              </w:rPr>
              <w:t>Pzas</w:t>
            </w:r>
            <w:proofErr w:type="spellEnd"/>
            <w:r w:rsidRPr="00473618">
              <w:rPr>
                <w:rFonts w:ascii="Calibri" w:hAnsi="Calibri" w:cs="Calibri"/>
                <w:color w:val="000000"/>
                <w:lang w:eastAsia="es-BO"/>
              </w:rPr>
              <w:t>/ML</w:t>
            </w:r>
            <w:r w:rsidRPr="00473618">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2132198B"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ABD6D4"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12</w:t>
            </w:r>
          </w:p>
        </w:tc>
        <w:tc>
          <w:tcPr>
            <w:tcW w:w="2102" w:type="dxa"/>
            <w:tcBorders>
              <w:top w:val="nil"/>
              <w:left w:val="nil"/>
              <w:bottom w:val="single" w:sz="4" w:space="0" w:color="000000"/>
              <w:right w:val="single" w:sz="4" w:space="0" w:color="000000"/>
            </w:tcBorders>
            <w:shd w:val="clear" w:color="auto" w:fill="auto"/>
            <w:noWrap/>
            <w:vAlign w:val="bottom"/>
            <w:hideMark/>
          </w:tcPr>
          <w:p w14:paraId="225D6AB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CAJA DE REGISTRO DE PVC</w:t>
            </w:r>
          </w:p>
        </w:tc>
        <w:tc>
          <w:tcPr>
            <w:tcW w:w="1276" w:type="dxa"/>
            <w:tcBorders>
              <w:top w:val="nil"/>
              <w:left w:val="nil"/>
              <w:bottom w:val="single" w:sz="4" w:space="0" w:color="000000"/>
              <w:right w:val="single" w:sz="4" w:space="0" w:color="000000"/>
            </w:tcBorders>
            <w:shd w:val="clear" w:color="auto" w:fill="auto"/>
            <w:noWrap/>
            <w:vAlign w:val="bottom"/>
            <w:hideMark/>
          </w:tcPr>
          <w:p w14:paraId="74D3D74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DF7A99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73618">
              <w:rPr>
                <w:rFonts w:ascii="Calibri" w:hAnsi="Calibri" w:cs="Calibri"/>
                <w:color w:val="000000"/>
                <w:lang w:eastAsia="es-BO"/>
              </w:rPr>
              <w:br/>
              <w:t>El limpiador y el pegamento para PVC serán de buena calidad debidamente aprobado por el Inspector de Obra.</w:t>
            </w:r>
            <w:r w:rsidRPr="00473618">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73618">
              <w:rPr>
                <w:rFonts w:ascii="Calibri" w:hAnsi="Calibri" w:cs="Calibri"/>
                <w:color w:val="000000"/>
                <w:lang w:eastAsia="es-BO"/>
              </w:rPr>
              <w:br/>
              <w:t>Características que debe cumplir:</w:t>
            </w:r>
            <w:r w:rsidRPr="00473618">
              <w:rPr>
                <w:rFonts w:ascii="Calibri" w:hAnsi="Calibri" w:cs="Calibri"/>
                <w:color w:val="000000"/>
                <w:lang w:eastAsia="es-BO"/>
              </w:rPr>
              <w:br/>
              <w:t>• La caja de registro de PVC de terminación M/H</w:t>
            </w:r>
            <w:r w:rsidRPr="00473618">
              <w:rPr>
                <w:rFonts w:ascii="Calibri" w:hAnsi="Calibri" w:cs="Calibri"/>
                <w:color w:val="000000"/>
                <w:lang w:eastAsia="es-BO"/>
              </w:rPr>
              <w:br/>
              <w:t xml:space="preserve">• No deberá ser piezas  obtenidas mediante cortes o cortados en seco, </w:t>
            </w:r>
            <w:r w:rsidRPr="00473618">
              <w:rPr>
                <w:rFonts w:ascii="Calibri" w:hAnsi="Calibri" w:cs="Calibri"/>
                <w:color w:val="000000"/>
                <w:lang w:eastAsia="es-BO"/>
              </w:rPr>
              <w:br/>
              <w:t xml:space="preserve">• Dimensiones de altura 30cm y ancho de 40cm </w:t>
            </w:r>
            <w:r w:rsidRPr="00473618">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049A0" w:rsidRPr="00473618" w14:paraId="50CD5FE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0A9D93"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13</w:t>
            </w:r>
          </w:p>
        </w:tc>
        <w:tc>
          <w:tcPr>
            <w:tcW w:w="2102" w:type="dxa"/>
            <w:tcBorders>
              <w:top w:val="nil"/>
              <w:left w:val="nil"/>
              <w:bottom w:val="single" w:sz="4" w:space="0" w:color="000000"/>
              <w:right w:val="single" w:sz="4" w:space="0" w:color="000000"/>
            </w:tcBorders>
            <w:shd w:val="clear" w:color="auto" w:fill="auto"/>
            <w:noWrap/>
            <w:vAlign w:val="bottom"/>
            <w:hideMark/>
          </w:tcPr>
          <w:p w14:paraId="244BCD1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CAJA PARA 1 TÉRMICO</w:t>
            </w:r>
          </w:p>
        </w:tc>
        <w:tc>
          <w:tcPr>
            <w:tcW w:w="1276" w:type="dxa"/>
            <w:tcBorders>
              <w:top w:val="nil"/>
              <w:left w:val="nil"/>
              <w:bottom w:val="single" w:sz="4" w:space="0" w:color="000000"/>
              <w:right w:val="single" w:sz="4" w:space="0" w:color="000000"/>
            </w:tcBorders>
            <w:shd w:val="clear" w:color="auto" w:fill="auto"/>
            <w:noWrap/>
            <w:vAlign w:val="bottom"/>
            <w:hideMark/>
          </w:tcPr>
          <w:p w14:paraId="0B07F08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AA2561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73618">
              <w:rPr>
                <w:rFonts w:ascii="Calibri" w:hAnsi="Calibri" w:cs="Calibri"/>
                <w:color w:val="000000"/>
                <w:lang w:eastAsia="es-BO"/>
              </w:rPr>
              <w:br/>
              <w:t xml:space="preserve">El tablero de distribución deberá ser de plástico y de buena </w:t>
            </w:r>
            <w:proofErr w:type="gramStart"/>
            <w:r w:rsidRPr="00473618">
              <w:rPr>
                <w:rFonts w:ascii="Calibri" w:hAnsi="Calibri" w:cs="Calibri"/>
                <w:color w:val="000000"/>
                <w:lang w:eastAsia="es-BO"/>
              </w:rPr>
              <w:t>calidad,  así</w:t>
            </w:r>
            <w:proofErr w:type="gramEnd"/>
            <w:r w:rsidRPr="00473618">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049A0" w:rsidRPr="00473618" w14:paraId="2A189FF4"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E63AC6"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14</w:t>
            </w:r>
          </w:p>
        </w:tc>
        <w:tc>
          <w:tcPr>
            <w:tcW w:w="2102" w:type="dxa"/>
            <w:tcBorders>
              <w:top w:val="nil"/>
              <w:left w:val="nil"/>
              <w:bottom w:val="single" w:sz="4" w:space="0" w:color="000000"/>
              <w:right w:val="single" w:sz="4" w:space="0" w:color="000000"/>
            </w:tcBorders>
            <w:shd w:val="clear" w:color="auto" w:fill="auto"/>
            <w:noWrap/>
            <w:vAlign w:val="bottom"/>
            <w:hideMark/>
          </w:tcPr>
          <w:p w14:paraId="2869ADC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CAJA PARA 3 TÉRMICOS</w:t>
            </w:r>
          </w:p>
        </w:tc>
        <w:tc>
          <w:tcPr>
            <w:tcW w:w="1276" w:type="dxa"/>
            <w:tcBorders>
              <w:top w:val="nil"/>
              <w:left w:val="nil"/>
              <w:bottom w:val="single" w:sz="4" w:space="0" w:color="000000"/>
              <w:right w:val="single" w:sz="4" w:space="0" w:color="000000"/>
            </w:tcBorders>
            <w:shd w:val="clear" w:color="auto" w:fill="auto"/>
            <w:noWrap/>
            <w:vAlign w:val="bottom"/>
            <w:hideMark/>
          </w:tcPr>
          <w:p w14:paraId="793D4C4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FA4A34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049A0" w:rsidRPr="00473618" w14:paraId="54BE04C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BD203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15</w:t>
            </w:r>
          </w:p>
        </w:tc>
        <w:tc>
          <w:tcPr>
            <w:tcW w:w="2102" w:type="dxa"/>
            <w:tcBorders>
              <w:top w:val="nil"/>
              <w:left w:val="nil"/>
              <w:bottom w:val="single" w:sz="4" w:space="0" w:color="000000"/>
              <w:right w:val="single" w:sz="4" w:space="0" w:color="000000"/>
            </w:tcBorders>
            <w:shd w:val="clear" w:color="auto" w:fill="auto"/>
            <w:noWrap/>
            <w:vAlign w:val="bottom"/>
            <w:hideMark/>
          </w:tcPr>
          <w:p w14:paraId="2B89D03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CAJA PLÁSTICA CIRCULAR</w:t>
            </w:r>
          </w:p>
        </w:tc>
        <w:tc>
          <w:tcPr>
            <w:tcW w:w="1276" w:type="dxa"/>
            <w:tcBorders>
              <w:top w:val="nil"/>
              <w:left w:val="nil"/>
              <w:bottom w:val="single" w:sz="4" w:space="0" w:color="000000"/>
              <w:right w:val="single" w:sz="4" w:space="0" w:color="000000"/>
            </w:tcBorders>
            <w:shd w:val="clear" w:color="auto" w:fill="auto"/>
            <w:noWrap/>
            <w:vAlign w:val="bottom"/>
            <w:hideMark/>
          </w:tcPr>
          <w:p w14:paraId="6106DAC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F04C31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73618">
              <w:rPr>
                <w:rFonts w:ascii="Calibri" w:hAnsi="Calibri" w:cs="Calibri"/>
                <w:color w:val="000000"/>
                <w:lang w:eastAsia="es-BO"/>
              </w:rPr>
              <w:br/>
              <w:t>Caja plástica circular; Material: PVC; Uso para instalaciones eléctricas en general. Recomendado su uso en áreas húmedas.</w:t>
            </w:r>
            <w:r w:rsidRPr="00473618">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473618">
              <w:rPr>
                <w:rFonts w:ascii="Calibri" w:hAnsi="Calibri" w:cs="Calibri"/>
                <w:color w:val="000000"/>
                <w:lang w:eastAsia="es-BO"/>
              </w:rPr>
              <w:br/>
              <w:t>Deberá ser de buena calidad y de marca reconocida.</w:t>
            </w:r>
          </w:p>
        </w:tc>
      </w:tr>
      <w:tr w:rsidR="00C049A0" w:rsidRPr="00473618" w14:paraId="5F0F319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CB217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16</w:t>
            </w:r>
          </w:p>
        </w:tc>
        <w:tc>
          <w:tcPr>
            <w:tcW w:w="2102" w:type="dxa"/>
            <w:tcBorders>
              <w:top w:val="nil"/>
              <w:left w:val="nil"/>
              <w:bottom w:val="single" w:sz="4" w:space="0" w:color="000000"/>
              <w:right w:val="single" w:sz="4" w:space="0" w:color="000000"/>
            </w:tcBorders>
            <w:shd w:val="clear" w:color="auto" w:fill="auto"/>
            <w:noWrap/>
            <w:vAlign w:val="bottom"/>
            <w:hideMark/>
          </w:tcPr>
          <w:p w14:paraId="43CE8DE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CAJA PLÁSTICA RECTANGULAR </w:t>
            </w:r>
          </w:p>
        </w:tc>
        <w:tc>
          <w:tcPr>
            <w:tcW w:w="1276" w:type="dxa"/>
            <w:tcBorders>
              <w:top w:val="nil"/>
              <w:left w:val="nil"/>
              <w:bottom w:val="single" w:sz="4" w:space="0" w:color="000000"/>
              <w:right w:val="single" w:sz="4" w:space="0" w:color="000000"/>
            </w:tcBorders>
            <w:shd w:val="clear" w:color="auto" w:fill="auto"/>
            <w:noWrap/>
            <w:vAlign w:val="bottom"/>
            <w:hideMark/>
          </w:tcPr>
          <w:p w14:paraId="66274E1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CEC449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73618">
              <w:rPr>
                <w:rFonts w:ascii="Calibri" w:hAnsi="Calibri" w:cs="Calibri"/>
                <w:color w:val="000000"/>
                <w:lang w:eastAsia="es-BO"/>
              </w:rPr>
              <w:t>Shucko</w:t>
            </w:r>
            <w:proofErr w:type="spellEnd"/>
            <w:r w:rsidRPr="00473618">
              <w:rPr>
                <w:rFonts w:ascii="Calibri" w:hAnsi="Calibri" w:cs="Calibri"/>
                <w:color w:val="000000"/>
                <w:lang w:eastAsia="es-BO"/>
              </w:rPr>
              <w:t xml:space="preserve"> y conmutador de 3 y 4 vías.</w:t>
            </w:r>
            <w:r w:rsidRPr="00473618">
              <w:rPr>
                <w:rFonts w:ascii="Calibri" w:hAnsi="Calibri" w:cs="Calibri"/>
                <w:color w:val="000000"/>
                <w:lang w:eastAsia="es-BO"/>
              </w:rPr>
              <w:br/>
            </w:r>
            <w:r w:rsidRPr="00473618">
              <w:rPr>
                <w:rFonts w:ascii="Calibri" w:hAnsi="Calibri" w:cs="Calibri"/>
                <w:color w:val="000000"/>
                <w:lang w:eastAsia="es-BO"/>
              </w:rPr>
              <w:br/>
              <w:t>Caja plástica rectangular; Medida: 2"" x 4"";Material: PVC; Uso para instalaciones eléctricas en general; Recomendado su uso en áreas húmedas.</w:t>
            </w:r>
            <w:r w:rsidRPr="00473618">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473618">
              <w:rPr>
                <w:rFonts w:ascii="Calibri" w:hAnsi="Calibri" w:cs="Calibri"/>
                <w:color w:val="000000"/>
                <w:lang w:eastAsia="es-BO"/>
              </w:rPr>
              <w:br/>
              <w:t>Deberá ser de buena calidad y de marca reconocida.</w:t>
            </w:r>
          </w:p>
        </w:tc>
      </w:tr>
      <w:tr w:rsidR="00C049A0" w:rsidRPr="00473618" w14:paraId="5B3F0DD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EE293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17</w:t>
            </w:r>
          </w:p>
        </w:tc>
        <w:tc>
          <w:tcPr>
            <w:tcW w:w="2102" w:type="dxa"/>
            <w:tcBorders>
              <w:top w:val="nil"/>
              <w:left w:val="nil"/>
              <w:bottom w:val="single" w:sz="4" w:space="0" w:color="000000"/>
              <w:right w:val="single" w:sz="4" w:space="0" w:color="000000"/>
            </w:tcBorders>
            <w:shd w:val="clear" w:color="auto" w:fill="auto"/>
            <w:noWrap/>
            <w:vAlign w:val="bottom"/>
            <w:hideMark/>
          </w:tcPr>
          <w:p w14:paraId="1FAF5DF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CAJA SIFONADA PVC INC/REJILLA DE PISO</w:t>
            </w:r>
          </w:p>
        </w:tc>
        <w:tc>
          <w:tcPr>
            <w:tcW w:w="1276" w:type="dxa"/>
            <w:tcBorders>
              <w:top w:val="nil"/>
              <w:left w:val="nil"/>
              <w:bottom w:val="single" w:sz="4" w:space="0" w:color="000000"/>
              <w:right w:val="single" w:sz="4" w:space="0" w:color="000000"/>
            </w:tcBorders>
            <w:shd w:val="clear" w:color="auto" w:fill="auto"/>
            <w:noWrap/>
            <w:vAlign w:val="bottom"/>
            <w:hideMark/>
          </w:tcPr>
          <w:p w14:paraId="25B4E82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83A2F8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Este material es empleado en las instalaciones sanitarias de la vivienda, La caja sifonada es el accesorio de la </w:t>
            </w:r>
            <w:proofErr w:type="spellStart"/>
            <w:r w:rsidRPr="00473618">
              <w:rPr>
                <w:rFonts w:ascii="Calibri" w:hAnsi="Calibri" w:cs="Calibri"/>
                <w:color w:val="000000"/>
                <w:lang w:eastAsia="es-BO"/>
              </w:rPr>
              <w:t>linea</w:t>
            </w:r>
            <w:proofErr w:type="spellEnd"/>
            <w:r w:rsidRPr="00473618">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73618">
              <w:rPr>
                <w:rFonts w:ascii="Calibri" w:hAnsi="Calibri" w:cs="Calibri"/>
                <w:color w:val="000000"/>
                <w:lang w:eastAsia="es-BO"/>
              </w:rPr>
              <w:br/>
              <w:t xml:space="preserve">los accesorios deben tener las siguientes características: </w:t>
            </w:r>
            <w:r w:rsidRPr="00473618">
              <w:rPr>
                <w:rFonts w:ascii="Calibri" w:hAnsi="Calibri" w:cs="Calibri"/>
                <w:color w:val="000000"/>
                <w:lang w:eastAsia="es-BO"/>
              </w:rPr>
              <w:br/>
              <w:t xml:space="preserve">• Dimensiones de 4” x2” con sello hidráulico </w:t>
            </w:r>
            <w:r w:rsidRPr="00473618">
              <w:rPr>
                <w:rFonts w:ascii="Calibri" w:hAnsi="Calibri" w:cs="Calibri"/>
                <w:color w:val="000000"/>
                <w:lang w:eastAsia="es-BO"/>
              </w:rPr>
              <w:br/>
              <w:t>• Caja sifonada con sifón interno extraíble</w:t>
            </w:r>
            <w:r w:rsidRPr="00473618">
              <w:rPr>
                <w:rFonts w:ascii="Calibri" w:hAnsi="Calibri" w:cs="Calibri"/>
                <w:color w:val="000000"/>
                <w:lang w:eastAsia="es-BO"/>
              </w:rPr>
              <w:br/>
            </w:r>
            <w:r w:rsidRPr="00473618">
              <w:rPr>
                <w:rFonts w:ascii="Calibri" w:hAnsi="Calibri" w:cs="Calibri"/>
                <w:color w:val="000000"/>
                <w:lang w:eastAsia="es-BO"/>
              </w:rPr>
              <w:lastRenderedPageBreak/>
              <w:t>• La caja debe tener su tapa de rejilla metálica de diámetro de 9.7 cm o 4”.</w:t>
            </w:r>
            <w:r w:rsidRPr="00473618">
              <w:rPr>
                <w:rFonts w:ascii="Calibri" w:hAnsi="Calibri" w:cs="Calibri"/>
                <w:color w:val="000000"/>
                <w:lang w:eastAsia="es-BO"/>
              </w:rPr>
              <w:br/>
              <w:t xml:space="preserve">• La procedencia del material </w:t>
            </w:r>
            <w:proofErr w:type="spellStart"/>
            <w:r w:rsidRPr="00473618">
              <w:rPr>
                <w:rFonts w:ascii="Calibri" w:hAnsi="Calibri" w:cs="Calibri"/>
                <w:color w:val="000000"/>
                <w:lang w:eastAsia="es-BO"/>
              </w:rPr>
              <w:t>sera</w:t>
            </w:r>
            <w:proofErr w:type="spellEnd"/>
            <w:r w:rsidRPr="00473618">
              <w:rPr>
                <w:rFonts w:ascii="Calibri" w:hAnsi="Calibri" w:cs="Calibri"/>
                <w:color w:val="000000"/>
                <w:lang w:eastAsia="es-BO"/>
              </w:rPr>
              <w:t xml:space="preserve"> de fabrica por inyección de molde </w:t>
            </w:r>
            <w:r w:rsidRPr="00473618">
              <w:rPr>
                <w:rFonts w:ascii="Calibri" w:hAnsi="Calibri" w:cs="Calibri"/>
                <w:color w:val="000000"/>
                <w:lang w:eastAsia="es-BO"/>
              </w:rPr>
              <w:br/>
              <w:t>• No deberá ser el uso de piezas espaciales obtenidas mediante cortes</w:t>
            </w:r>
            <w:r w:rsidRPr="00473618">
              <w:rPr>
                <w:rFonts w:ascii="Calibri" w:hAnsi="Calibri" w:cs="Calibri"/>
                <w:color w:val="000000"/>
                <w:lang w:eastAsia="es-BO"/>
              </w:rPr>
              <w:br/>
              <w:t xml:space="preserve">• Superficie externa e interna lisas y estar libres de grietas, fisuras, ondulaciones y otros defectos que alteren su calidad. </w:t>
            </w:r>
            <w:r w:rsidRPr="00473618">
              <w:rPr>
                <w:rFonts w:ascii="Calibri" w:hAnsi="Calibri" w:cs="Calibri"/>
                <w:color w:val="000000"/>
                <w:lang w:eastAsia="es-BO"/>
              </w:rPr>
              <w:br/>
              <w:t xml:space="preserve">• Los accesorios deberán ser de color uniforme. </w:t>
            </w:r>
            <w:r w:rsidRPr="00473618">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473618">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049A0" w:rsidRPr="00473618" w14:paraId="6ABCF118"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02ADE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18</w:t>
            </w:r>
          </w:p>
        </w:tc>
        <w:tc>
          <w:tcPr>
            <w:tcW w:w="2102" w:type="dxa"/>
            <w:tcBorders>
              <w:top w:val="nil"/>
              <w:left w:val="nil"/>
              <w:bottom w:val="single" w:sz="4" w:space="0" w:color="000000"/>
              <w:right w:val="single" w:sz="4" w:space="0" w:color="000000"/>
            </w:tcBorders>
            <w:shd w:val="clear" w:color="auto" w:fill="auto"/>
            <w:noWrap/>
            <w:vAlign w:val="bottom"/>
            <w:hideMark/>
          </w:tcPr>
          <w:p w14:paraId="0AD529C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CANALETA DE CALAMINA GALVANIZADA NRO 28 CORTE 33</w:t>
            </w:r>
          </w:p>
        </w:tc>
        <w:tc>
          <w:tcPr>
            <w:tcW w:w="1276" w:type="dxa"/>
            <w:tcBorders>
              <w:top w:val="nil"/>
              <w:left w:val="nil"/>
              <w:bottom w:val="single" w:sz="4" w:space="0" w:color="000000"/>
              <w:right w:val="single" w:sz="4" w:space="0" w:color="000000"/>
            </w:tcBorders>
            <w:shd w:val="clear" w:color="auto" w:fill="auto"/>
            <w:noWrap/>
            <w:vAlign w:val="bottom"/>
            <w:hideMark/>
          </w:tcPr>
          <w:p w14:paraId="2EB0114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3394B3A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Canaletas se construirán con calamina plana galvanizada </w:t>
            </w:r>
            <w:proofErr w:type="spellStart"/>
            <w:r w:rsidRPr="00473618">
              <w:rPr>
                <w:rFonts w:ascii="Calibri" w:hAnsi="Calibri" w:cs="Calibri"/>
                <w:color w:val="000000"/>
                <w:lang w:eastAsia="es-BO"/>
              </w:rPr>
              <w:t>Nº</w:t>
            </w:r>
            <w:proofErr w:type="spellEnd"/>
            <w:r w:rsidRPr="00473618">
              <w:rPr>
                <w:rFonts w:ascii="Calibri" w:hAnsi="Calibri" w:cs="Calibri"/>
                <w:color w:val="000000"/>
                <w:lang w:eastAsia="es-BO"/>
              </w:rPr>
              <w:t xml:space="preserve"> 28 de 33 cm de desarrollo.  Todos los empalmes y/o uniones en canaletas con 5 cm. de traslape se </w:t>
            </w:r>
            <w:proofErr w:type="gramStart"/>
            <w:r w:rsidRPr="00473618">
              <w:rPr>
                <w:rFonts w:ascii="Calibri" w:hAnsi="Calibri" w:cs="Calibri"/>
                <w:color w:val="000000"/>
                <w:lang w:eastAsia="es-BO"/>
              </w:rPr>
              <w:t>efectuaran</w:t>
            </w:r>
            <w:proofErr w:type="gramEnd"/>
            <w:r w:rsidRPr="00473618">
              <w:rPr>
                <w:rFonts w:ascii="Calibri" w:hAnsi="Calibri" w:cs="Calibri"/>
                <w:color w:val="000000"/>
                <w:lang w:eastAsia="es-BO"/>
              </w:rPr>
              <w:t xml:space="preserve"> con tres remaches de aluminio 3/16”x1/4” en el fondo y soldadura de estaño en las uniones de ambas caras. Las canaletas se </w:t>
            </w:r>
            <w:proofErr w:type="gramStart"/>
            <w:r w:rsidRPr="00473618">
              <w:rPr>
                <w:rFonts w:ascii="Calibri" w:hAnsi="Calibri" w:cs="Calibri"/>
                <w:color w:val="000000"/>
                <w:lang w:eastAsia="es-BO"/>
              </w:rPr>
              <w:t>instalaran</w:t>
            </w:r>
            <w:proofErr w:type="gramEnd"/>
            <w:r w:rsidRPr="00473618">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049A0" w:rsidRPr="00473618" w14:paraId="6605B54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7A275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19</w:t>
            </w:r>
          </w:p>
        </w:tc>
        <w:tc>
          <w:tcPr>
            <w:tcW w:w="2102" w:type="dxa"/>
            <w:tcBorders>
              <w:top w:val="nil"/>
              <w:left w:val="nil"/>
              <w:bottom w:val="single" w:sz="4" w:space="0" w:color="000000"/>
              <w:right w:val="single" w:sz="4" w:space="0" w:color="000000"/>
            </w:tcBorders>
            <w:shd w:val="clear" w:color="auto" w:fill="auto"/>
            <w:noWrap/>
            <w:vAlign w:val="bottom"/>
            <w:hideMark/>
          </w:tcPr>
          <w:p w14:paraId="02443DF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CAÑERÍA DE ALUMINIO 1/2" (BRAZO DE DUCHA)</w:t>
            </w:r>
          </w:p>
        </w:tc>
        <w:tc>
          <w:tcPr>
            <w:tcW w:w="1276" w:type="dxa"/>
            <w:tcBorders>
              <w:top w:val="nil"/>
              <w:left w:val="nil"/>
              <w:bottom w:val="single" w:sz="4" w:space="0" w:color="000000"/>
              <w:right w:val="single" w:sz="4" w:space="0" w:color="000000"/>
            </w:tcBorders>
            <w:shd w:val="clear" w:color="auto" w:fill="auto"/>
            <w:noWrap/>
            <w:vAlign w:val="bottom"/>
            <w:hideMark/>
          </w:tcPr>
          <w:p w14:paraId="0F096B2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7612CE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Este material es empleado para la instalación de ducha eléctrica, para una mejor </w:t>
            </w:r>
            <w:proofErr w:type="spellStart"/>
            <w:r w:rsidRPr="00473618">
              <w:rPr>
                <w:rFonts w:ascii="Calibri" w:hAnsi="Calibri" w:cs="Calibri"/>
                <w:color w:val="000000"/>
                <w:lang w:eastAsia="es-BO"/>
              </w:rPr>
              <w:t>ubicacion</w:t>
            </w:r>
            <w:proofErr w:type="spellEnd"/>
            <w:r w:rsidRPr="00473618">
              <w:rPr>
                <w:rFonts w:ascii="Calibri" w:hAnsi="Calibri" w:cs="Calibri"/>
                <w:color w:val="000000"/>
                <w:lang w:eastAsia="es-BO"/>
              </w:rPr>
              <w:t xml:space="preserve"> considerar los planos </w:t>
            </w:r>
            <w:proofErr w:type="spellStart"/>
            <w:r w:rsidRPr="00473618">
              <w:rPr>
                <w:rFonts w:ascii="Calibri" w:hAnsi="Calibri" w:cs="Calibri"/>
                <w:color w:val="000000"/>
                <w:lang w:eastAsia="es-BO"/>
              </w:rPr>
              <w:t>arquitectonicos</w:t>
            </w:r>
            <w:proofErr w:type="spellEnd"/>
            <w:r w:rsidRPr="00473618">
              <w:rPr>
                <w:rFonts w:ascii="Calibri" w:hAnsi="Calibri" w:cs="Calibri"/>
                <w:color w:val="000000"/>
                <w:lang w:eastAsia="es-BO"/>
              </w:rPr>
              <w:t xml:space="preserve"> del proyecto, </w:t>
            </w:r>
            <w:proofErr w:type="spellStart"/>
            <w:r w:rsidRPr="00473618">
              <w:rPr>
                <w:rFonts w:ascii="Calibri" w:hAnsi="Calibri" w:cs="Calibri"/>
                <w:color w:val="000000"/>
                <w:lang w:eastAsia="es-BO"/>
              </w:rPr>
              <w:t>asi</w:t>
            </w:r>
            <w:proofErr w:type="spellEnd"/>
            <w:r w:rsidRPr="00473618">
              <w:rPr>
                <w:rFonts w:ascii="Calibri" w:hAnsi="Calibri" w:cs="Calibri"/>
                <w:color w:val="000000"/>
                <w:lang w:eastAsia="es-BO"/>
              </w:rPr>
              <w:t xml:space="preserve"> como las </w:t>
            </w:r>
            <w:proofErr w:type="spellStart"/>
            <w:r w:rsidRPr="00473618">
              <w:rPr>
                <w:rFonts w:ascii="Calibri" w:hAnsi="Calibri" w:cs="Calibri"/>
                <w:color w:val="000000"/>
                <w:lang w:eastAsia="es-BO"/>
              </w:rPr>
              <w:t>caracteristicas</w:t>
            </w:r>
            <w:proofErr w:type="spellEnd"/>
            <w:r w:rsidRPr="00473618">
              <w:rPr>
                <w:rFonts w:ascii="Calibri" w:hAnsi="Calibri" w:cs="Calibri"/>
                <w:color w:val="000000"/>
                <w:lang w:eastAsia="es-BO"/>
              </w:rPr>
              <w:t xml:space="preserve"> de la </w:t>
            </w:r>
            <w:proofErr w:type="spellStart"/>
            <w:r w:rsidRPr="00473618">
              <w:rPr>
                <w:rFonts w:ascii="Calibri" w:hAnsi="Calibri" w:cs="Calibri"/>
                <w:color w:val="000000"/>
                <w:lang w:eastAsia="es-BO"/>
              </w:rPr>
              <w:t>cañeria</w:t>
            </w:r>
            <w:proofErr w:type="spellEnd"/>
            <w:r w:rsidRPr="00473618">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C049A0" w:rsidRPr="00473618" w14:paraId="1BAEBDE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08205D"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20</w:t>
            </w:r>
          </w:p>
        </w:tc>
        <w:tc>
          <w:tcPr>
            <w:tcW w:w="2102" w:type="dxa"/>
            <w:tcBorders>
              <w:top w:val="nil"/>
              <w:left w:val="nil"/>
              <w:bottom w:val="single" w:sz="4" w:space="0" w:color="000000"/>
              <w:right w:val="single" w:sz="4" w:space="0" w:color="000000"/>
            </w:tcBorders>
            <w:shd w:val="clear" w:color="auto" w:fill="auto"/>
            <w:noWrap/>
            <w:vAlign w:val="bottom"/>
            <w:hideMark/>
          </w:tcPr>
          <w:p w14:paraId="46CE52C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CARTÓN ASFALTICO</w:t>
            </w:r>
          </w:p>
        </w:tc>
        <w:tc>
          <w:tcPr>
            <w:tcW w:w="1276" w:type="dxa"/>
            <w:tcBorders>
              <w:top w:val="nil"/>
              <w:left w:val="nil"/>
              <w:bottom w:val="single" w:sz="4" w:space="0" w:color="000000"/>
              <w:right w:val="single" w:sz="4" w:space="0" w:color="000000"/>
            </w:tcBorders>
            <w:shd w:val="clear" w:color="auto" w:fill="auto"/>
            <w:noWrap/>
            <w:vAlign w:val="bottom"/>
            <w:hideMark/>
          </w:tcPr>
          <w:p w14:paraId="744A383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5E5C72D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73618">
              <w:rPr>
                <w:rFonts w:ascii="Calibri" w:hAnsi="Calibri" w:cs="Calibri"/>
                <w:color w:val="000000"/>
                <w:lang w:eastAsia="es-BO"/>
              </w:rPr>
              <w:br/>
              <w:t xml:space="preserve">Ideal para impermeabilizar elementos constructivos como cimentaciones. Resiste el ataque de microorganismos y bacterias. </w:t>
            </w:r>
            <w:r w:rsidRPr="00473618">
              <w:rPr>
                <w:rFonts w:ascii="Calibri" w:hAnsi="Calibri" w:cs="Calibri"/>
                <w:color w:val="000000"/>
                <w:lang w:eastAsia="es-BO"/>
              </w:rPr>
              <w:lastRenderedPageBreak/>
              <w:t>Soporta movimientos estructurales.</w:t>
            </w:r>
            <w:r w:rsidRPr="00473618">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73618">
              <w:rPr>
                <w:rFonts w:ascii="Calibri" w:hAnsi="Calibri" w:cs="Calibri"/>
                <w:color w:val="000000"/>
                <w:lang w:eastAsia="es-BO"/>
              </w:rPr>
              <w:br/>
              <w:t>Se debe tomar las previsiones para evitar accidentes como intoxicaciones, inflamaciones y explosiones.</w:t>
            </w:r>
            <w:r w:rsidRPr="00473618">
              <w:rPr>
                <w:rFonts w:ascii="Calibri" w:hAnsi="Calibri" w:cs="Calibri"/>
                <w:color w:val="000000"/>
                <w:lang w:eastAsia="es-BO"/>
              </w:rPr>
              <w:br/>
              <w:t>Características:</w:t>
            </w:r>
            <w:r w:rsidRPr="00473618">
              <w:rPr>
                <w:rFonts w:ascii="Calibri" w:hAnsi="Calibri" w:cs="Calibri"/>
                <w:color w:val="000000"/>
                <w:lang w:eastAsia="es-BO"/>
              </w:rPr>
              <w:br/>
              <w:t>• Debe tener alta resistencia a la intemperie</w:t>
            </w:r>
            <w:r w:rsidRPr="00473618">
              <w:rPr>
                <w:rFonts w:ascii="Calibri" w:hAnsi="Calibri" w:cs="Calibri"/>
                <w:color w:val="000000"/>
                <w:lang w:eastAsia="es-BO"/>
              </w:rPr>
              <w:br/>
              <w:t xml:space="preserve">• Posee buenas características mecánicas tanto al impacto como al desgaste </w:t>
            </w:r>
            <w:r w:rsidRPr="00473618">
              <w:rPr>
                <w:rFonts w:ascii="Calibri" w:hAnsi="Calibri" w:cs="Calibri"/>
                <w:color w:val="000000"/>
                <w:lang w:eastAsia="es-BO"/>
              </w:rPr>
              <w:br/>
              <w:t xml:space="preserve">• Presenta baja absorción de agua </w:t>
            </w:r>
            <w:r w:rsidRPr="00473618">
              <w:rPr>
                <w:rFonts w:ascii="Calibri" w:hAnsi="Calibri" w:cs="Calibri"/>
                <w:color w:val="000000"/>
                <w:lang w:eastAsia="es-BO"/>
              </w:rPr>
              <w:br/>
              <w:t xml:space="preserve">• Se aplica fácil y rápido </w:t>
            </w:r>
            <w:r w:rsidRPr="00473618">
              <w:rPr>
                <w:rFonts w:ascii="Calibri" w:hAnsi="Calibri" w:cs="Calibri"/>
                <w:color w:val="000000"/>
                <w:lang w:eastAsia="es-BO"/>
              </w:rPr>
              <w:br/>
              <w:t>• Resistente al ataque de hongos, mohos y bacterias.</w:t>
            </w:r>
          </w:p>
        </w:tc>
      </w:tr>
      <w:tr w:rsidR="00C049A0" w:rsidRPr="00473618" w14:paraId="30EC69B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B752C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21</w:t>
            </w:r>
          </w:p>
        </w:tc>
        <w:tc>
          <w:tcPr>
            <w:tcW w:w="2102" w:type="dxa"/>
            <w:tcBorders>
              <w:top w:val="nil"/>
              <w:left w:val="nil"/>
              <w:bottom w:val="single" w:sz="4" w:space="0" w:color="000000"/>
              <w:right w:val="single" w:sz="4" w:space="0" w:color="000000"/>
            </w:tcBorders>
            <w:shd w:val="clear" w:color="auto" w:fill="auto"/>
            <w:noWrap/>
            <w:vAlign w:val="bottom"/>
            <w:hideMark/>
          </w:tcPr>
          <w:p w14:paraId="28EF87A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CEMENTO BLANCO</w:t>
            </w:r>
          </w:p>
        </w:tc>
        <w:tc>
          <w:tcPr>
            <w:tcW w:w="1276" w:type="dxa"/>
            <w:tcBorders>
              <w:top w:val="nil"/>
              <w:left w:val="nil"/>
              <w:bottom w:val="single" w:sz="4" w:space="0" w:color="000000"/>
              <w:right w:val="single" w:sz="4" w:space="0" w:color="000000"/>
            </w:tcBorders>
            <w:shd w:val="clear" w:color="auto" w:fill="auto"/>
            <w:noWrap/>
            <w:vAlign w:val="bottom"/>
            <w:hideMark/>
          </w:tcPr>
          <w:p w14:paraId="083469C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5DCA31F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473618">
              <w:rPr>
                <w:rFonts w:ascii="Calibri" w:hAnsi="Calibri" w:cs="Calibri"/>
                <w:color w:val="000000"/>
                <w:lang w:eastAsia="es-BO"/>
              </w:rPr>
              <w:br/>
              <w:t xml:space="preserve">El ingrediente distintivo en su elaboración es la caliza, la cual es de una calidad superior y presenta bajos niveles de hierro. </w:t>
            </w:r>
            <w:r w:rsidRPr="00473618">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473618">
              <w:rPr>
                <w:rFonts w:ascii="Calibri" w:hAnsi="Calibri" w:cs="Calibri"/>
                <w:color w:val="000000"/>
                <w:lang w:eastAsia="es-BO"/>
              </w:rPr>
              <w:br/>
              <w:t>Además, su particular tonalidad lo convierte en un componente perfecto para lograr increíbles acabados artísticos.</w:t>
            </w:r>
            <w:r w:rsidRPr="00473618">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73618">
              <w:rPr>
                <w:rFonts w:ascii="Calibri" w:hAnsi="Calibri" w:cs="Calibri"/>
                <w:color w:val="000000"/>
                <w:lang w:eastAsia="es-BO"/>
              </w:rPr>
              <w:t>tirol</w:t>
            </w:r>
            <w:proofErr w:type="spellEnd"/>
            <w:r w:rsidRPr="00473618">
              <w:rPr>
                <w:rFonts w:ascii="Calibri" w:hAnsi="Calibri" w:cs="Calibri"/>
                <w:color w:val="000000"/>
                <w:lang w:eastAsia="es-BO"/>
              </w:rPr>
              <w:t xml:space="preserve"> y determinados empastados.</w:t>
            </w:r>
            <w:r w:rsidRPr="00473618">
              <w:rPr>
                <w:rFonts w:ascii="Calibri" w:hAnsi="Calibri" w:cs="Calibri"/>
                <w:color w:val="000000"/>
                <w:lang w:eastAsia="es-BO"/>
              </w:rPr>
              <w:br/>
              <w:t>El cemento blanco está compuesto por:</w:t>
            </w:r>
            <w:r w:rsidRPr="00473618">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473618">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473618">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C049A0" w:rsidRPr="00473618" w14:paraId="2D0CCC80"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A04AC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22</w:t>
            </w:r>
          </w:p>
        </w:tc>
        <w:tc>
          <w:tcPr>
            <w:tcW w:w="2102" w:type="dxa"/>
            <w:tcBorders>
              <w:top w:val="nil"/>
              <w:left w:val="nil"/>
              <w:bottom w:val="single" w:sz="4" w:space="0" w:color="000000"/>
              <w:right w:val="single" w:sz="4" w:space="0" w:color="000000"/>
            </w:tcBorders>
            <w:shd w:val="clear" w:color="auto" w:fill="auto"/>
            <w:noWrap/>
            <w:vAlign w:val="bottom"/>
            <w:hideMark/>
          </w:tcPr>
          <w:p w14:paraId="3862729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CEMENTO COLA</w:t>
            </w:r>
          </w:p>
        </w:tc>
        <w:tc>
          <w:tcPr>
            <w:tcW w:w="1276" w:type="dxa"/>
            <w:tcBorders>
              <w:top w:val="nil"/>
              <w:left w:val="nil"/>
              <w:bottom w:val="single" w:sz="4" w:space="0" w:color="000000"/>
              <w:right w:val="single" w:sz="4" w:space="0" w:color="000000"/>
            </w:tcBorders>
            <w:shd w:val="clear" w:color="auto" w:fill="auto"/>
            <w:noWrap/>
            <w:vAlign w:val="bottom"/>
            <w:hideMark/>
          </w:tcPr>
          <w:p w14:paraId="33D2D5B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3A5D6C3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473618">
              <w:rPr>
                <w:rFonts w:ascii="Calibri" w:hAnsi="Calibri" w:cs="Calibri"/>
                <w:color w:val="000000"/>
                <w:lang w:eastAsia="es-BO"/>
              </w:rPr>
              <w:br/>
              <w:t xml:space="preserve">En un recipiente limpio, preferentemente de goma o plástico, añadir 0.320 litro de agua por cada 1 kg de producto y mezclar hasta conseguir una pasta consistente y homogénea. Dejar reposar la masa 5 minutos, volver a agitar la masa antes de la </w:t>
            </w:r>
            <w:r w:rsidRPr="00473618">
              <w:rPr>
                <w:rFonts w:ascii="Calibri" w:hAnsi="Calibri" w:cs="Calibri"/>
                <w:color w:val="000000"/>
                <w:lang w:eastAsia="es-BO"/>
              </w:rPr>
              <w:lastRenderedPageBreak/>
              <w:t>aplicación, el tiempo de secado se encuentra en torno a las 30 horas. No obstante, se debe mirar la ficha del fabricante que indicará el tiempo óptimo del fraguado.</w:t>
            </w:r>
            <w:r w:rsidRPr="00473618">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473618">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73618">
              <w:rPr>
                <w:rFonts w:ascii="Calibri" w:hAnsi="Calibri" w:cs="Calibri"/>
                <w:color w:val="000000"/>
                <w:lang w:eastAsia="es-BO"/>
              </w:rPr>
              <w:br/>
              <w:t>Tendrá las siguientes características:</w:t>
            </w:r>
            <w:r w:rsidRPr="00473618">
              <w:rPr>
                <w:rFonts w:ascii="Calibri" w:hAnsi="Calibri" w:cs="Calibri"/>
                <w:color w:val="000000"/>
                <w:lang w:eastAsia="es-BO"/>
              </w:rPr>
              <w:br/>
              <w:t>• Excelente grado de retención de agua Conforme UNE-EN 12004-Anexo ZA Agua de amasado 26 ± 2%</w:t>
            </w:r>
            <w:r w:rsidRPr="00473618">
              <w:rPr>
                <w:rFonts w:ascii="Calibri" w:hAnsi="Calibri" w:cs="Calibri"/>
                <w:color w:val="000000"/>
                <w:lang w:eastAsia="es-BO"/>
              </w:rPr>
              <w:br/>
              <w:t>• Temperatura de aplicación +5ºC a +35ºC</w:t>
            </w:r>
            <w:r w:rsidRPr="00473618">
              <w:rPr>
                <w:rFonts w:ascii="Calibri" w:hAnsi="Calibri" w:cs="Calibri"/>
                <w:color w:val="000000"/>
                <w:lang w:eastAsia="es-BO"/>
              </w:rPr>
              <w:br/>
              <w:t>• Tiempo de vida de la mezcla 2 horas</w:t>
            </w:r>
            <w:r w:rsidRPr="00473618">
              <w:rPr>
                <w:rFonts w:ascii="Calibri" w:hAnsi="Calibri" w:cs="Calibri"/>
                <w:color w:val="000000"/>
                <w:lang w:eastAsia="es-BO"/>
              </w:rPr>
              <w:br/>
              <w:t>• Tiempo de ajuste de las baldosas 30 minutos</w:t>
            </w:r>
            <w:r w:rsidRPr="00473618">
              <w:rPr>
                <w:rFonts w:ascii="Calibri" w:hAnsi="Calibri" w:cs="Calibri"/>
                <w:color w:val="000000"/>
                <w:lang w:eastAsia="es-BO"/>
              </w:rPr>
              <w:br/>
              <w:t>• Relleno de juntas 24 horas</w:t>
            </w:r>
            <w:r w:rsidRPr="00473618">
              <w:rPr>
                <w:rFonts w:ascii="Calibri" w:hAnsi="Calibri" w:cs="Calibri"/>
                <w:color w:val="000000"/>
                <w:lang w:eastAsia="es-BO"/>
              </w:rPr>
              <w:br/>
              <w:t>• Reacción al fuego</w:t>
            </w:r>
            <w:r w:rsidRPr="00473618">
              <w:rPr>
                <w:rFonts w:ascii="Calibri" w:hAnsi="Calibri" w:cs="Calibri"/>
                <w:color w:val="000000"/>
                <w:lang w:eastAsia="es-BO"/>
              </w:rPr>
              <w:br/>
              <w:t>• Tiempo abierto 20 minutos</w:t>
            </w:r>
            <w:r w:rsidRPr="00473618">
              <w:rPr>
                <w:rFonts w:ascii="Calibri" w:hAnsi="Calibri" w:cs="Calibri"/>
                <w:color w:val="000000"/>
                <w:lang w:eastAsia="es-BO"/>
              </w:rPr>
              <w:br/>
              <w:t>• Adherencia inicial ≥ 0.5 N/mm</w:t>
            </w:r>
            <w:r w:rsidRPr="00473618">
              <w:rPr>
                <w:rFonts w:ascii="Calibri" w:hAnsi="Calibri" w:cs="Calibri"/>
                <w:color w:val="000000"/>
                <w:lang w:eastAsia="es-BO"/>
              </w:rPr>
              <w:br/>
              <w:t>• Adherencia tras inmersión en agua ≥ 0.5 N/mm2</w:t>
            </w:r>
            <w:r w:rsidRPr="00473618">
              <w:rPr>
                <w:rFonts w:ascii="Calibri" w:hAnsi="Calibri" w:cs="Calibri"/>
                <w:color w:val="000000"/>
                <w:lang w:eastAsia="es-BO"/>
              </w:rPr>
              <w:br/>
              <w:t>• No requiere mezclas, basta agregar agua.</w:t>
            </w:r>
          </w:p>
        </w:tc>
      </w:tr>
      <w:tr w:rsidR="00C049A0" w:rsidRPr="00473618" w14:paraId="6590C56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0E1A86"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23</w:t>
            </w:r>
          </w:p>
        </w:tc>
        <w:tc>
          <w:tcPr>
            <w:tcW w:w="2102" w:type="dxa"/>
            <w:tcBorders>
              <w:top w:val="nil"/>
              <w:left w:val="nil"/>
              <w:bottom w:val="single" w:sz="4" w:space="0" w:color="000000"/>
              <w:right w:val="single" w:sz="4" w:space="0" w:color="000000"/>
            </w:tcBorders>
            <w:shd w:val="clear" w:color="auto" w:fill="auto"/>
            <w:noWrap/>
            <w:vAlign w:val="bottom"/>
            <w:hideMark/>
          </w:tcPr>
          <w:p w14:paraId="3B1C603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CEMENTO PORTLAND</w:t>
            </w:r>
          </w:p>
        </w:tc>
        <w:tc>
          <w:tcPr>
            <w:tcW w:w="1276" w:type="dxa"/>
            <w:tcBorders>
              <w:top w:val="nil"/>
              <w:left w:val="nil"/>
              <w:bottom w:val="single" w:sz="4" w:space="0" w:color="000000"/>
              <w:right w:val="single" w:sz="4" w:space="0" w:color="000000"/>
            </w:tcBorders>
            <w:shd w:val="clear" w:color="auto" w:fill="auto"/>
            <w:noWrap/>
            <w:vAlign w:val="bottom"/>
            <w:hideMark/>
          </w:tcPr>
          <w:p w14:paraId="4AA42081" w14:textId="77777777" w:rsidR="00C049A0" w:rsidRPr="00473618" w:rsidRDefault="00C049A0" w:rsidP="00C049A0">
            <w:pPr>
              <w:rPr>
                <w:rFonts w:ascii="Calibri" w:hAnsi="Calibri" w:cs="Calibri"/>
                <w:color w:val="000000"/>
                <w:lang w:eastAsia="es-BO"/>
              </w:rPr>
            </w:pPr>
            <w:r>
              <w:rPr>
                <w:rFonts w:ascii="Calibri" w:hAnsi="Calibri" w:cs="Calibri"/>
                <w:color w:val="000000"/>
                <w:lang w:eastAsia="es-BO"/>
              </w:rPr>
              <w:t>BL</w:t>
            </w:r>
          </w:p>
        </w:tc>
        <w:tc>
          <w:tcPr>
            <w:tcW w:w="5528" w:type="dxa"/>
            <w:tcBorders>
              <w:top w:val="nil"/>
              <w:left w:val="nil"/>
              <w:bottom w:val="single" w:sz="4" w:space="0" w:color="000000"/>
              <w:right w:val="single" w:sz="4" w:space="0" w:color="000000"/>
            </w:tcBorders>
            <w:shd w:val="clear" w:color="auto" w:fill="auto"/>
            <w:vAlign w:val="bottom"/>
            <w:hideMark/>
          </w:tcPr>
          <w:p w14:paraId="157FDEB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473618">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73618">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73618">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73618">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C049A0" w:rsidRPr="00473618" w14:paraId="30A9ECA9"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F140CD"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24</w:t>
            </w:r>
          </w:p>
        </w:tc>
        <w:tc>
          <w:tcPr>
            <w:tcW w:w="2102" w:type="dxa"/>
            <w:tcBorders>
              <w:top w:val="nil"/>
              <w:left w:val="nil"/>
              <w:bottom w:val="single" w:sz="4" w:space="0" w:color="000000"/>
              <w:right w:val="single" w:sz="4" w:space="0" w:color="000000"/>
            </w:tcBorders>
            <w:shd w:val="clear" w:color="auto" w:fill="auto"/>
            <w:noWrap/>
            <w:vAlign w:val="bottom"/>
            <w:hideMark/>
          </w:tcPr>
          <w:p w14:paraId="2B4FF08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CERÁMICA NACIONAL</w:t>
            </w:r>
          </w:p>
        </w:tc>
        <w:tc>
          <w:tcPr>
            <w:tcW w:w="1276" w:type="dxa"/>
            <w:tcBorders>
              <w:top w:val="nil"/>
              <w:left w:val="nil"/>
              <w:bottom w:val="single" w:sz="4" w:space="0" w:color="000000"/>
              <w:right w:val="single" w:sz="4" w:space="0" w:color="000000"/>
            </w:tcBorders>
            <w:shd w:val="clear" w:color="auto" w:fill="auto"/>
            <w:noWrap/>
            <w:vAlign w:val="bottom"/>
            <w:hideMark/>
          </w:tcPr>
          <w:p w14:paraId="34CA84C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58542F5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73618">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73618">
              <w:rPr>
                <w:rFonts w:ascii="Calibri" w:hAnsi="Calibri" w:cs="Calibri"/>
                <w:color w:val="000000"/>
                <w:lang w:eastAsia="es-BO"/>
              </w:rPr>
              <w:t>Porcelain</w:t>
            </w:r>
            <w:proofErr w:type="spellEnd"/>
            <w:r w:rsidRPr="00473618">
              <w:rPr>
                <w:rFonts w:ascii="Calibri" w:hAnsi="Calibri" w:cs="Calibri"/>
                <w:color w:val="000000"/>
                <w:lang w:eastAsia="es-BO"/>
              </w:rPr>
              <w:t xml:space="preserve"> </w:t>
            </w:r>
            <w:proofErr w:type="spellStart"/>
            <w:r w:rsidRPr="00473618">
              <w:rPr>
                <w:rFonts w:ascii="Calibri" w:hAnsi="Calibri" w:cs="Calibri"/>
                <w:color w:val="000000"/>
                <w:lang w:eastAsia="es-BO"/>
              </w:rPr>
              <w:t>Enamel</w:t>
            </w:r>
            <w:proofErr w:type="spellEnd"/>
            <w:r w:rsidRPr="00473618">
              <w:rPr>
                <w:rFonts w:ascii="Calibri" w:hAnsi="Calibri" w:cs="Calibri"/>
                <w:color w:val="000000"/>
                <w:lang w:eastAsia="es-BO"/>
              </w:rPr>
              <w:t xml:space="preserve"> </w:t>
            </w:r>
            <w:proofErr w:type="spellStart"/>
            <w:r w:rsidRPr="00473618">
              <w:rPr>
                <w:rFonts w:ascii="Calibri" w:hAnsi="Calibri" w:cs="Calibri"/>
                <w:color w:val="000000"/>
                <w:lang w:eastAsia="es-BO"/>
              </w:rPr>
              <w:t>Institute</w:t>
            </w:r>
            <w:proofErr w:type="spellEnd"/>
            <w:r w:rsidRPr="00473618">
              <w:rPr>
                <w:rFonts w:ascii="Calibri" w:hAnsi="Calibri" w:cs="Calibri"/>
                <w:color w:val="000000"/>
                <w:lang w:eastAsia="es-BO"/>
              </w:rPr>
              <w:t>), que es el índice que mide la resistencia al desgaste.</w:t>
            </w:r>
            <w:r w:rsidRPr="00473618">
              <w:rPr>
                <w:rFonts w:ascii="Calibri" w:hAnsi="Calibri" w:cs="Calibri"/>
                <w:color w:val="000000"/>
                <w:lang w:eastAsia="es-BO"/>
              </w:rPr>
              <w:br/>
              <w:t>El zócalo de cerámica será esmaltado de color homogéneo y su superficie sin ondulaciones e imperfecciones, desportillados y con un ancho de 10 cm.</w:t>
            </w:r>
            <w:r w:rsidRPr="00473618">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73618">
              <w:rPr>
                <w:rFonts w:ascii="Calibri" w:hAnsi="Calibri" w:cs="Calibri"/>
                <w:color w:val="000000"/>
                <w:lang w:eastAsia="es-BO"/>
              </w:rPr>
              <w:br/>
              <w:t>Antes de la colocación de la cerámica, la Entidad Ejecutora suministrará una muestra que deberá ser aprobada por el Inspector de Obra.</w:t>
            </w:r>
          </w:p>
        </w:tc>
      </w:tr>
      <w:tr w:rsidR="00C049A0" w:rsidRPr="00473618" w14:paraId="46511B68"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E8DC2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25</w:t>
            </w:r>
          </w:p>
        </w:tc>
        <w:tc>
          <w:tcPr>
            <w:tcW w:w="2102" w:type="dxa"/>
            <w:tcBorders>
              <w:top w:val="nil"/>
              <w:left w:val="nil"/>
              <w:bottom w:val="single" w:sz="4" w:space="0" w:color="000000"/>
              <w:right w:val="single" w:sz="4" w:space="0" w:color="000000"/>
            </w:tcBorders>
            <w:shd w:val="clear" w:color="auto" w:fill="auto"/>
            <w:noWrap/>
            <w:vAlign w:val="bottom"/>
            <w:hideMark/>
          </w:tcPr>
          <w:p w14:paraId="5D516B1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CERÁMICA NACIONAL TIPO PORCELANATO (60X60)</w:t>
            </w:r>
          </w:p>
        </w:tc>
        <w:tc>
          <w:tcPr>
            <w:tcW w:w="1276" w:type="dxa"/>
            <w:tcBorders>
              <w:top w:val="nil"/>
              <w:left w:val="nil"/>
              <w:bottom w:val="single" w:sz="4" w:space="0" w:color="000000"/>
              <w:right w:val="single" w:sz="4" w:space="0" w:color="000000"/>
            </w:tcBorders>
            <w:shd w:val="clear" w:color="auto" w:fill="auto"/>
            <w:noWrap/>
            <w:vAlign w:val="bottom"/>
            <w:hideMark/>
          </w:tcPr>
          <w:p w14:paraId="1786961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2139ED4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73618">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73618">
              <w:rPr>
                <w:rFonts w:ascii="Calibri" w:hAnsi="Calibri" w:cs="Calibri"/>
                <w:color w:val="000000"/>
                <w:lang w:eastAsia="es-BO"/>
              </w:rPr>
              <w:t>Porcelain</w:t>
            </w:r>
            <w:proofErr w:type="spellEnd"/>
            <w:r w:rsidRPr="00473618">
              <w:rPr>
                <w:rFonts w:ascii="Calibri" w:hAnsi="Calibri" w:cs="Calibri"/>
                <w:color w:val="000000"/>
                <w:lang w:eastAsia="es-BO"/>
              </w:rPr>
              <w:t xml:space="preserve"> </w:t>
            </w:r>
            <w:proofErr w:type="spellStart"/>
            <w:r w:rsidRPr="00473618">
              <w:rPr>
                <w:rFonts w:ascii="Calibri" w:hAnsi="Calibri" w:cs="Calibri"/>
                <w:color w:val="000000"/>
                <w:lang w:eastAsia="es-BO"/>
              </w:rPr>
              <w:t>Enamel</w:t>
            </w:r>
            <w:proofErr w:type="spellEnd"/>
            <w:r w:rsidRPr="00473618">
              <w:rPr>
                <w:rFonts w:ascii="Calibri" w:hAnsi="Calibri" w:cs="Calibri"/>
                <w:color w:val="000000"/>
                <w:lang w:eastAsia="es-BO"/>
              </w:rPr>
              <w:t xml:space="preserve"> </w:t>
            </w:r>
            <w:proofErr w:type="spellStart"/>
            <w:r w:rsidRPr="00473618">
              <w:rPr>
                <w:rFonts w:ascii="Calibri" w:hAnsi="Calibri" w:cs="Calibri"/>
                <w:color w:val="000000"/>
                <w:lang w:eastAsia="es-BO"/>
              </w:rPr>
              <w:t>Institute</w:t>
            </w:r>
            <w:proofErr w:type="spellEnd"/>
            <w:r w:rsidRPr="00473618">
              <w:rPr>
                <w:rFonts w:ascii="Calibri" w:hAnsi="Calibri" w:cs="Calibri"/>
                <w:color w:val="000000"/>
                <w:lang w:eastAsia="es-BO"/>
              </w:rPr>
              <w:t>), que es el índice que mide la resistencia al desgaste.</w:t>
            </w:r>
            <w:r w:rsidRPr="00473618">
              <w:rPr>
                <w:rFonts w:ascii="Calibri" w:hAnsi="Calibri" w:cs="Calibri"/>
                <w:color w:val="000000"/>
                <w:lang w:eastAsia="es-BO"/>
              </w:rPr>
              <w:br/>
              <w:t>El zócalo de cerámica será esmaltado de color homogéneo y su superficie sin ondulaciones e imperfecciones, desportillados y con un ancho de 10 cm.</w:t>
            </w:r>
            <w:r w:rsidRPr="00473618">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73618">
              <w:rPr>
                <w:rFonts w:ascii="Calibri" w:hAnsi="Calibri" w:cs="Calibri"/>
                <w:color w:val="000000"/>
                <w:lang w:eastAsia="es-BO"/>
              </w:rPr>
              <w:br/>
              <w:t>Antes de la colocación de la cerámica, la Entidad Ejecutora suministrará una muestra que deberá ser aprobada por el Inspector de Obra.</w:t>
            </w:r>
          </w:p>
        </w:tc>
      </w:tr>
      <w:tr w:rsidR="00C049A0" w:rsidRPr="00473618" w14:paraId="4C897F3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95315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26</w:t>
            </w:r>
          </w:p>
        </w:tc>
        <w:tc>
          <w:tcPr>
            <w:tcW w:w="2102" w:type="dxa"/>
            <w:tcBorders>
              <w:top w:val="nil"/>
              <w:left w:val="nil"/>
              <w:bottom w:val="single" w:sz="4" w:space="0" w:color="000000"/>
              <w:right w:val="single" w:sz="4" w:space="0" w:color="000000"/>
            </w:tcBorders>
            <w:shd w:val="clear" w:color="auto" w:fill="auto"/>
            <w:noWrap/>
            <w:vAlign w:val="bottom"/>
            <w:hideMark/>
          </w:tcPr>
          <w:p w14:paraId="6693625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CHAPA EXTERIOR</w:t>
            </w:r>
          </w:p>
        </w:tc>
        <w:tc>
          <w:tcPr>
            <w:tcW w:w="1276" w:type="dxa"/>
            <w:tcBorders>
              <w:top w:val="nil"/>
              <w:left w:val="nil"/>
              <w:bottom w:val="single" w:sz="4" w:space="0" w:color="000000"/>
              <w:right w:val="single" w:sz="4" w:space="0" w:color="000000"/>
            </w:tcBorders>
            <w:shd w:val="clear" w:color="auto" w:fill="auto"/>
            <w:noWrap/>
            <w:vAlign w:val="bottom"/>
            <w:hideMark/>
          </w:tcPr>
          <w:p w14:paraId="3F2FE41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B4D38D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 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73618">
              <w:rPr>
                <w:rFonts w:ascii="Calibri" w:hAnsi="Calibri" w:cs="Calibri"/>
                <w:color w:val="000000"/>
                <w:lang w:eastAsia="es-BO"/>
              </w:rPr>
              <w:t>que  coincida</w:t>
            </w:r>
            <w:proofErr w:type="gramEnd"/>
            <w:r w:rsidRPr="00473618">
              <w:rPr>
                <w:rFonts w:ascii="Calibri" w:hAnsi="Calibri" w:cs="Calibri"/>
                <w:color w:val="000000"/>
                <w:lang w:eastAsia="es-BO"/>
              </w:rPr>
              <w:t xml:space="preserve"> perfectamente el sistema de seguro de la chapa. La Entidad Ejecutora deberá entregar dos copias de las llaves de las chapas.</w:t>
            </w:r>
          </w:p>
        </w:tc>
      </w:tr>
      <w:tr w:rsidR="00C049A0" w:rsidRPr="00473618" w14:paraId="4848F02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E16FC3"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27</w:t>
            </w:r>
          </w:p>
        </w:tc>
        <w:tc>
          <w:tcPr>
            <w:tcW w:w="2102" w:type="dxa"/>
            <w:tcBorders>
              <w:top w:val="nil"/>
              <w:left w:val="nil"/>
              <w:bottom w:val="single" w:sz="4" w:space="0" w:color="000000"/>
              <w:right w:val="single" w:sz="4" w:space="0" w:color="000000"/>
            </w:tcBorders>
            <w:shd w:val="clear" w:color="auto" w:fill="auto"/>
            <w:noWrap/>
            <w:vAlign w:val="bottom"/>
            <w:hideMark/>
          </w:tcPr>
          <w:p w14:paraId="50897A6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CHAPA INTERIOR</w:t>
            </w:r>
          </w:p>
        </w:tc>
        <w:tc>
          <w:tcPr>
            <w:tcW w:w="1276" w:type="dxa"/>
            <w:tcBorders>
              <w:top w:val="nil"/>
              <w:left w:val="nil"/>
              <w:bottom w:val="single" w:sz="4" w:space="0" w:color="000000"/>
              <w:right w:val="single" w:sz="4" w:space="0" w:color="000000"/>
            </w:tcBorders>
            <w:shd w:val="clear" w:color="auto" w:fill="auto"/>
            <w:noWrap/>
            <w:vAlign w:val="bottom"/>
            <w:hideMark/>
          </w:tcPr>
          <w:p w14:paraId="452AD20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6C96C3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73618">
              <w:rPr>
                <w:rFonts w:ascii="Calibri" w:hAnsi="Calibri" w:cs="Calibri"/>
                <w:color w:val="000000"/>
                <w:lang w:eastAsia="es-BO"/>
              </w:rPr>
              <w:t>que  coincida</w:t>
            </w:r>
            <w:proofErr w:type="gramEnd"/>
            <w:r w:rsidRPr="00473618">
              <w:rPr>
                <w:rFonts w:ascii="Calibri" w:hAnsi="Calibri" w:cs="Calibri"/>
                <w:color w:val="000000"/>
                <w:lang w:eastAsia="es-BO"/>
              </w:rPr>
              <w:t xml:space="preserve"> perfectamente el sistema de seguro de la chapa. La Entidad Ejecutora deberá entregar dos copias de las llaves de las chapas.</w:t>
            </w:r>
          </w:p>
        </w:tc>
      </w:tr>
      <w:tr w:rsidR="00C049A0" w:rsidRPr="00473618" w14:paraId="4A46EC98"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325CF7"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28</w:t>
            </w:r>
          </w:p>
        </w:tc>
        <w:tc>
          <w:tcPr>
            <w:tcW w:w="2102" w:type="dxa"/>
            <w:tcBorders>
              <w:top w:val="nil"/>
              <w:left w:val="nil"/>
              <w:bottom w:val="single" w:sz="4" w:space="0" w:color="000000"/>
              <w:right w:val="single" w:sz="4" w:space="0" w:color="000000"/>
            </w:tcBorders>
            <w:shd w:val="clear" w:color="auto" w:fill="auto"/>
            <w:noWrap/>
            <w:vAlign w:val="bottom"/>
            <w:hideMark/>
          </w:tcPr>
          <w:p w14:paraId="7425442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CHICOTILLO</w:t>
            </w:r>
          </w:p>
        </w:tc>
        <w:tc>
          <w:tcPr>
            <w:tcW w:w="1276" w:type="dxa"/>
            <w:tcBorders>
              <w:top w:val="nil"/>
              <w:left w:val="nil"/>
              <w:bottom w:val="single" w:sz="4" w:space="0" w:color="000000"/>
              <w:right w:val="single" w:sz="4" w:space="0" w:color="000000"/>
            </w:tcBorders>
            <w:shd w:val="clear" w:color="auto" w:fill="auto"/>
            <w:noWrap/>
            <w:vAlign w:val="bottom"/>
            <w:hideMark/>
          </w:tcPr>
          <w:p w14:paraId="54B5410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88C528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Largo: 40 a 60 cm</w:t>
            </w:r>
            <w:r w:rsidRPr="00473618">
              <w:rPr>
                <w:rFonts w:ascii="Calibri" w:hAnsi="Calibri" w:cs="Calibri"/>
                <w:color w:val="000000"/>
                <w:lang w:eastAsia="es-BO"/>
              </w:rPr>
              <w:br/>
              <w:t>• Ancho: 4.1 cm x 3/8"" (Diámetro de la manguera)</w:t>
            </w:r>
            <w:r w:rsidRPr="00473618">
              <w:rPr>
                <w:rFonts w:ascii="Calibri" w:hAnsi="Calibri" w:cs="Calibri"/>
                <w:color w:val="000000"/>
                <w:lang w:eastAsia="es-BO"/>
              </w:rPr>
              <w:br/>
              <w:t>• Rosca: 1/2 para entrada a grifería y de 1/2 para punto hidráulico.</w:t>
            </w:r>
            <w:r w:rsidRPr="00473618">
              <w:rPr>
                <w:rFonts w:ascii="Calibri" w:hAnsi="Calibri" w:cs="Calibri"/>
                <w:color w:val="000000"/>
                <w:lang w:eastAsia="es-BO"/>
              </w:rPr>
              <w:br/>
              <w:t>• Material: plástico PVC flexible de alta resistencia</w:t>
            </w:r>
            <w:r w:rsidRPr="00473618">
              <w:rPr>
                <w:rFonts w:ascii="Calibri" w:hAnsi="Calibri" w:cs="Calibri"/>
                <w:color w:val="000000"/>
                <w:lang w:eastAsia="es-BO"/>
              </w:rPr>
              <w:br/>
              <w:t>• Temperatura: De 4°C a 66°C.</w:t>
            </w:r>
            <w:r w:rsidRPr="00473618">
              <w:rPr>
                <w:rFonts w:ascii="Calibri" w:hAnsi="Calibri" w:cs="Calibri"/>
                <w:color w:val="000000"/>
                <w:lang w:eastAsia="es-BO"/>
              </w:rPr>
              <w:br/>
              <w:t xml:space="preserve">• Resistente a la corrosión, pelado y decoloración de agua. </w:t>
            </w:r>
            <w:r w:rsidRPr="00473618">
              <w:rPr>
                <w:rFonts w:ascii="Calibri" w:hAnsi="Calibri" w:cs="Calibri"/>
                <w:color w:val="000000"/>
                <w:lang w:eastAsia="es-BO"/>
              </w:rPr>
              <w:br/>
              <w:t>• Resistente al efecto de jabones y limpiadores de tocador.</w:t>
            </w:r>
            <w:r w:rsidRPr="00473618">
              <w:rPr>
                <w:rFonts w:ascii="Calibri" w:hAnsi="Calibri" w:cs="Calibri"/>
                <w:color w:val="000000"/>
                <w:lang w:eastAsia="es-BO"/>
              </w:rPr>
              <w:br/>
              <w:t>• Recubrimientos no tóxicos.</w:t>
            </w:r>
          </w:p>
        </w:tc>
      </w:tr>
      <w:tr w:rsidR="00C049A0" w:rsidRPr="00473618" w14:paraId="4D5C2F1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EF5E1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29</w:t>
            </w:r>
          </w:p>
        </w:tc>
        <w:tc>
          <w:tcPr>
            <w:tcW w:w="2102" w:type="dxa"/>
            <w:tcBorders>
              <w:top w:val="nil"/>
              <w:left w:val="nil"/>
              <w:bottom w:val="single" w:sz="4" w:space="0" w:color="000000"/>
              <w:right w:val="single" w:sz="4" w:space="0" w:color="000000"/>
            </w:tcBorders>
            <w:shd w:val="clear" w:color="auto" w:fill="auto"/>
            <w:noWrap/>
            <w:vAlign w:val="bottom"/>
            <w:hideMark/>
          </w:tcPr>
          <w:p w14:paraId="02FA185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CIELO FALSO YESO - PVC INC/ACCESORIOS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4F837B1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021727B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473618">
              <w:rPr>
                <w:rFonts w:ascii="Calibri" w:hAnsi="Calibri" w:cs="Calibri"/>
                <w:color w:val="000000"/>
                <w:lang w:eastAsia="es-BO"/>
              </w:rPr>
              <w:t>Nº</w:t>
            </w:r>
            <w:proofErr w:type="spellEnd"/>
            <w:r w:rsidRPr="00473618">
              <w:rPr>
                <w:rFonts w:ascii="Calibri" w:hAnsi="Calibri" w:cs="Calibri"/>
                <w:color w:val="000000"/>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73618">
              <w:rPr>
                <w:rFonts w:ascii="Calibri" w:hAnsi="Calibri" w:cs="Calibri"/>
                <w:color w:val="000000"/>
                <w:lang w:eastAsia="es-BO"/>
              </w:rPr>
              <w:br/>
              <w:t>Los paneles de plafón tipo Armstrong deberán contar con las siguientes características:</w:t>
            </w:r>
            <w:r w:rsidRPr="00473618">
              <w:rPr>
                <w:rFonts w:ascii="Calibri" w:hAnsi="Calibri" w:cs="Calibri"/>
                <w:color w:val="000000"/>
                <w:lang w:eastAsia="es-BO"/>
              </w:rPr>
              <w:br/>
              <w:t>Versatilidad, Rapidez y facilidad de instalación Resistencia a esfuerzos mecánicos, Resistencia al fuego, aislación acústica y aislación térmica.</w:t>
            </w:r>
            <w:r w:rsidRPr="00473618">
              <w:rPr>
                <w:rFonts w:ascii="Calibri" w:hAnsi="Calibri" w:cs="Calibri"/>
                <w:color w:val="000000"/>
                <w:lang w:eastAsia="es-BO"/>
              </w:rPr>
              <w:br/>
              <w:t xml:space="preserve">• Termo Acústica. - </w:t>
            </w:r>
            <w:r w:rsidRPr="00473618">
              <w:rPr>
                <w:rFonts w:ascii="Calibri" w:hAnsi="Calibri" w:cs="Calibri"/>
                <w:color w:val="000000"/>
                <w:lang w:eastAsia="es-BO"/>
              </w:rPr>
              <w:br/>
              <w:t>• Conductividad Térmica. - Altamente aislante, la conductividad térmica es de 0.15 a 0.19 Kcal/Hm2°C.</w:t>
            </w:r>
            <w:r w:rsidRPr="00473618">
              <w:rPr>
                <w:rFonts w:ascii="Calibri" w:hAnsi="Calibri" w:cs="Calibri"/>
                <w:color w:val="000000"/>
                <w:lang w:eastAsia="es-BO"/>
              </w:rPr>
              <w:br/>
              <w:t>• Absorción Acústica. - Fonoabsorbente por su porosidad mediante la combinación de yeso con una capa de PVC.</w:t>
            </w:r>
            <w:r w:rsidRPr="00473618">
              <w:rPr>
                <w:rFonts w:ascii="Calibri" w:hAnsi="Calibri" w:cs="Calibri"/>
                <w:color w:val="000000"/>
                <w:lang w:eastAsia="es-BO"/>
              </w:rPr>
              <w:br/>
              <w:t>• Resistente al Fuego. - Material ignífugo con excelentes características de seguridad.</w:t>
            </w:r>
            <w:r w:rsidRPr="00473618">
              <w:rPr>
                <w:rFonts w:ascii="Calibri" w:hAnsi="Calibri" w:cs="Calibri"/>
                <w:color w:val="000000"/>
                <w:lang w:eastAsia="es-BO"/>
              </w:rPr>
              <w:br/>
              <w:t xml:space="preserve">• Absorción de la Humedad. -  De naturaleza hidroscopia, absorbe la micro humedad cuando es excesiva evitando condensaciones y deformaciones. </w:t>
            </w:r>
            <w:r w:rsidRPr="00473618">
              <w:rPr>
                <w:rFonts w:ascii="Calibri" w:hAnsi="Calibri" w:cs="Calibri"/>
                <w:color w:val="000000"/>
                <w:lang w:eastAsia="es-BO"/>
              </w:rPr>
              <w:br/>
              <w:t>• Reflexión Luminosa. - Superior al 75 %, refleja una luz gradual y difusa.</w:t>
            </w:r>
          </w:p>
        </w:tc>
      </w:tr>
      <w:tr w:rsidR="00C049A0" w:rsidRPr="00473618" w14:paraId="4A50462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8840E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30</w:t>
            </w:r>
          </w:p>
        </w:tc>
        <w:tc>
          <w:tcPr>
            <w:tcW w:w="2102" w:type="dxa"/>
            <w:tcBorders>
              <w:top w:val="nil"/>
              <w:left w:val="nil"/>
              <w:bottom w:val="single" w:sz="4" w:space="0" w:color="000000"/>
              <w:right w:val="single" w:sz="4" w:space="0" w:color="000000"/>
            </w:tcBorders>
            <w:shd w:val="clear" w:color="auto" w:fill="auto"/>
            <w:noWrap/>
            <w:vAlign w:val="bottom"/>
            <w:hideMark/>
          </w:tcPr>
          <w:p w14:paraId="5A2DE44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CINTA AISLANTE</w:t>
            </w:r>
          </w:p>
        </w:tc>
        <w:tc>
          <w:tcPr>
            <w:tcW w:w="1276" w:type="dxa"/>
            <w:tcBorders>
              <w:top w:val="nil"/>
              <w:left w:val="nil"/>
              <w:bottom w:val="single" w:sz="4" w:space="0" w:color="000000"/>
              <w:right w:val="single" w:sz="4" w:space="0" w:color="000000"/>
            </w:tcBorders>
            <w:shd w:val="clear" w:color="auto" w:fill="auto"/>
            <w:noWrap/>
            <w:vAlign w:val="bottom"/>
            <w:hideMark/>
          </w:tcPr>
          <w:p w14:paraId="2D9C8C1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9B7C6B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049A0" w:rsidRPr="00473618" w14:paraId="60DCDBF5"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A146C7"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31</w:t>
            </w:r>
          </w:p>
        </w:tc>
        <w:tc>
          <w:tcPr>
            <w:tcW w:w="2102" w:type="dxa"/>
            <w:tcBorders>
              <w:top w:val="nil"/>
              <w:left w:val="nil"/>
              <w:bottom w:val="single" w:sz="4" w:space="0" w:color="000000"/>
              <w:right w:val="single" w:sz="4" w:space="0" w:color="000000"/>
            </w:tcBorders>
            <w:shd w:val="clear" w:color="auto" w:fill="auto"/>
            <w:noWrap/>
            <w:vAlign w:val="bottom"/>
            <w:hideMark/>
          </w:tcPr>
          <w:p w14:paraId="3A2501A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CLAVOS</w:t>
            </w:r>
          </w:p>
        </w:tc>
        <w:tc>
          <w:tcPr>
            <w:tcW w:w="1276" w:type="dxa"/>
            <w:tcBorders>
              <w:top w:val="nil"/>
              <w:left w:val="nil"/>
              <w:bottom w:val="single" w:sz="4" w:space="0" w:color="000000"/>
              <w:right w:val="single" w:sz="4" w:space="0" w:color="000000"/>
            </w:tcBorders>
            <w:shd w:val="clear" w:color="auto" w:fill="auto"/>
            <w:noWrap/>
            <w:vAlign w:val="bottom"/>
            <w:hideMark/>
          </w:tcPr>
          <w:p w14:paraId="38BC665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2EADE95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w:t>
            </w:r>
            <w:r w:rsidRPr="00473618">
              <w:rPr>
                <w:rFonts w:ascii="Calibri" w:hAnsi="Calibri" w:cs="Calibri"/>
                <w:color w:val="000000"/>
                <w:lang w:eastAsia="es-BO"/>
              </w:rPr>
              <w:lastRenderedPageBreak/>
              <w:t xml:space="preserve">andamios y otros). </w:t>
            </w:r>
            <w:r w:rsidRPr="00473618">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473618">
              <w:rPr>
                <w:rFonts w:ascii="Calibri" w:hAnsi="Calibri" w:cs="Calibri"/>
                <w:color w:val="000000"/>
                <w:lang w:eastAsia="es-BO"/>
              </w:rPr>
              <w:br/>
              <w:t>Se requerirá principalmente clavos de 2”, 2 1/2", 4” y 5".</w:t>
            </w:r>
          </w:p>
        </w:tc>
      </w:tr>
      <w:tr w:rsidR="00C049A0" w:rsidRPr="00473618" w14:paraId="62955BFE"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EF38C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32</w:t>
            </w:r>
          </w:p>
        </w:tc>
        <w:tc>
          <w:tcPr>
            <w:tcW w:w="2102" w:type="dxa"/>
            <w:tcBorders>
              <w:top w:val="nil"/>
              <w:left w:val="nil"/>
              <w:bottom w:val="single" w:sz="4" w:space="0" w:color="000000"/>
              <w:right w:val="single" w:sz="4" w:space="0" w:color="000000"/>
            </w:tcBorders>
            <w:shd w:val="clear" w:color="auto" w:fill="auto"/>
            <w:noWrap/>
            <w:vAlign w:val="bottom"/>
            <w:hideMark/>
          </w:tcPr>
          <w:p w14:paraId="5B62A81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CODO FG GALVANIZADO DE 1/2"</w:t>
            </w:r>
          </w:p>
        </w:tc>
        <w:tc>
          <w:tcPr>
            <w:tcW w:w="1276" w:type="dxa"/>
            <w:tcBorders>
              <w:top w:val="nil"/>
              <w:left w:val="nil"/>
              <w:bottom w:val="single" w:sz="4" w:space="0" w:color="000000"/>
              <w:right w:val="single" w:sz="4" w:space="0" w:color="000000"/>
            </w:tcBorders>
            <w:shd w:val="clear" w:color="auto" w:fill="auto"/>
            <w:noWrap/>
            <w:vAlign w:val="bottom"/>
            <w:hideMark/>
          </w:tcPr>
          <w:p w14:paraId="72D6C30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405EE5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codo de fierro galvanizado de diámetro de 1/</w:t>
            </w:r>
            <w:proofErr w:type="gramStart"/>
            <w:r w:rsidRPr="00473618">
              <w:rPr>
                <w:rFonts w:ascii="Calibri" w:hAnsi="Calibri" w:cs="Calibri"/>
                <w:color w:val="000000"/>
                <w:lang w:eastAsia="es-BO"/>
              </w:rPr>
              <w:t>2“ es</w:t>
            </w:r>
            <w:proofErr w:type="gramEnd"/>
            <w:r w:rsidRPr="00473618">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473618">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73618">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73618">
              <w:rPr>
                <w:rFonts w:ascii="Calibri" w:hAnsi="Calibri" w:cs="Calibri"/>
                <w:color w:val="000000"/>
                <w:lang w:eastAsia="es-BO"/>
              </w:rPr>
              <w:br/>
              <w:t>Características destacadas:</w:t>
            </w:r>
            <w:r w:rsidRPr="00473618">
              <w:rPr>
                <w:rFonts w:ascii="Calibri" w:hAnsi="Calibri" w:cs="Calibri"/>
                <w:color w:val="000000"/>
                <w:lang w:eastAsia="es-BO"/>
              </w:rPr>
              <w:br/>
              <w:t>• Diámetro nominal: 15 mm (½"")</w:t>
            </w:r>
            <w:r w:rsidRPr="00473618">
              <w:rPr>
                <w:rFonts w:ascii="Calibri" w:hAnsi="Calibri" w:cs="Calibri"/>
                <w:color w:val="000000"/>
                <w:lang w:eastAsia="es-BO"/>
              </w:rPr>
              <w:br/>
              <w:t>• Angulo entre ejes de recorrido: 90°</w:t>
            </w:r>
            <w:r w:rsidRPr="00473618">
              <w:rPr>
                <w:rFonts w:ascii="Calibri" w:hAnsi="Calibri" w:cs="Calibri"/>
                <w:color w:val="000000"/>
                <w:lang w:eastAsia="es-BO"/>
              </w:rPr>
              <w:br/>
              <w:t>• Distancia cara a centro: 28 mm ± 1.5 mm</w:t>
            </w:r>
            <w:r w:rsidRPr="00473618">
              <w:rPr>
                <w:rFonts w:ascii="Calibri" w:hAnsi="Calibri" w:cs="Calibri"/>
                <w:color w:val="000000"/>
                <w:lang w:eastAsia="es-BO"/>
              </w:rPr>
              <w:br/>
              <w:t>• Longitud de presentación: 15 mm ± 1.5 mm</w:t>
            </w:r>
            <w:r w:rsidRPr="00473618">
              <w:rPr>
                <w:rFonts w:ascii="Calibri" w:hAnsi="Calibri" w:cs="Calibri"/>
                <w:color w:val="000000"/>
                <w:lang w:eastAsia="es-BO"/>
              </w:rPr>
              <w:br/>
              <w:t>Debe cumplir con la NB 645:2007: Tuberías de fierro fundido dúctil, acoples y accesorios para líneas de tuberías de presión (Primera revisión).</w:t>
            </w:r>
          </w:p>
        </w:tc>
      </w:tr>
      <w:tr w:rsidR="00C049A0" w:rsidRPr="00473618" w14:paraId="2A605E70"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F6F7B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33</w:t>
            </w:r>
          </w:p>
        </w:tc>
        <w:tc>
          <w:tcPr>
            <w:tcW w:w="2102" w:type="dxa"/>
            <w:tcBorders>
              <w:top w:val="nil"/>
              <w:left w:val="nil"/>
              <w:bottom w:val="single" w:sz="4" w:space="0" w:color="000000"/>
              <w:right w:val="single" w:sz="4" w:space="0" w:color="000000"/>
            </w:tcBorders>
            <w:shd w:val="clear" w:color="auto" w:fill="auto"/>
            <w:noWrap/>
            <w:vAlign w:val="bottom"/>
            <w:hideMark/>
          </w:tcPr>
          <w:p w14:paraId="1B8901A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CODO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7211B1B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BDBCD5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accesorios deberán ser de color uniforme.</w:t>
            </w:r>
            <w:r w:rsidRPr="00473618">
              <w:rPr>
                <w:rFonts w:ascii="Calibri" w:hAnsi="Calibri" w:cs="Calibri"/>
                <w:color w:val="000000"/>
                <w:lang w:eastAsia="es-BO"/>
              </w:rPr>
              <w:br/>
              <w:t>• -Los accesorios procederán de fábrica por inyección de molde, no aceptándose el uso de piezas especiales obtenidas mediante cortes o cortadas en seco.</w:t>
            </w:r>
            <w:r w:rsidRPr="00473618">
              <w:rPr>
                <w:rFonts w:ascii="Calibri" w:hAnsi="Calibri" w:cs="Calibri"/>
                <w:color w:val="000000"/>
                <w:lang w:eastAsia="es-BO"/>
              </w:rPr>
              <w:br/>
              <w:t>Debe cumplir con la NB 1216011:2007: Tuberías plásticas - Tubos de policloruro de vinilo no plastificado (PVC-U) para conducción de agua potable.</w:t>
            </w:r>
          </w:p>
        </w:tc>
      </w:tr>
      <w:tr w:rsidR="00C049A0" w:rsidRPr="00473618" w14:paraId="26B445B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13C98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34</w:t>
            </w:r>
          </w:p>
        </w:tc>
        <w:tc>
          <w:tcPr>
            <w:tcW w:w="2102" w:type="dxa"/>
            <w:tcBorders>
              <w:top w:val="nil"/>
              <w:left w:val="nil"/>
              <w:bottom w:val="single" w:sz="4" w:space="0" w:color="000000"/>
              <w:right w:val="single" w:sz="4" w:space="0" w:color="000000"/>
            </w:tcBorders>
            <w:shd w:val="clear" w:color="auto" w:fill="auto"/>
            <w:noWrap/>
            <w:vAlign w:val="bottom"/>
            <w:hideMark/>
          </w:tcPr>
          <w:p w14:paraId="6826130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CODO PVC DE 5/8"</w:t>
            </w:r>
          </w:p>
        </w:tc>
        <w:tc>
          <w:tcPr>
            <w:tcW w:w="1276" w:type="dxa"/>
            <w:tcBorders>
              <w:top w:val="nil"/>
              <w:left w:val="nil"/>
              <w:bottom w:val="single" w:sz="4" w:space="0" w:color="000000"/>
              <w:right w:val="single" w:sz="4" w:space="0" w:color="000000"/>
            </w:tcBorders>
            <w:shd w:val="clear" w:color="auto" w:fill="auto"/>
            <w:noWrap/>
            <w:vAlign w:val="bottom"/>
            <w:hideMark/>
          </w:tcPr>
          <w:p w14:paraId="17B50A7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75EB0E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Será de Material de Poli cloruro de Vinilo (PVC), los tubos deberán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El codo deberá ser de material PVC de color uniforme.</w:t>
            </w:r>
            <w:r w:rsidRPr="00473618">
              <w:rPr>
                <w:rFonts w:ascii="Calibri" w:hAnsi="Calibri" w:cs="Calibri"/>
                <w:color w:val="000000"/>
                <w:lang w:eastAsia="es-BO"/>
              </w:rPr>
              <w:br/>
              <w:t>• El codo procederá de fábrica por inyección de molde, no aceptándose el uso de piezas especiales obtenidas mediante cortes.</w:t>
            </w:r>
            <w:r w:rsidRPr="00473618">
              <w:rPr>
                <w:rFonts w:ascii="Calibri" w:hAnsi="Calibri" w:cs="Calibri"/>
                <w:color w:val="000000"/>
                <w:lang w:eastAsia="es-BO"/>
              </w:rPr>
              <w:br/>
              <w:t>Características:</w:t>
            </w:r>
            <w:r w:rsidRPr="00473618">
              <w:rPr>
                <w:rFonts w:ascii="Calibri" w:hAnsi="Calibri" w:cs="Calibri"/>
                <w:color w:val="000000"/>
                <w:lang w:eastAsia="es-BO"/>
              </w:rPr>
              <w:br/>
              <w:t>• Diámetro nominal: 15 mm (½"")</w:t>
            </w:r>
            <w:r w:rsidRPr="00473618">
              <w:rPr>
                <w:rFonts w:ascii="Calibri" w:hAnsi="Calibri" w:cs="Calibri"/>
                <w:color w:val="000000"/>
                <w:lang w:eastAsia="es-BO"/>
              </w:rPr>
              <w:br/>
              <w:t>• Angulo entre ejes de recorrido: 90°</w:t>
            </w:r>
            <w:r w:rsidRPr="00473618">
              <w:rPr>
                <w:rFonts w:ascii="Calibri" w:hAnsi="Calibri" w:cs="Calibri"/>
                <w:color w:val="000000"/>
                <w:lang w:eastAsia="es-BO"/>
              </w:rPr>
              <w:br/>
              <w:t>• Distancia cara a centro: 28 mm ± 1.5 mm</w:t>
            </w:r>
            <w:r w:rsidRPr="00473618">
              <w:rPr>
                <w:rFonts w:ascii="Calibri" w:hAnsi="Calibri" w:cs="Calibri"/>
                <w:color w:val="000000"/>
                <w:lang w:eastAsia="es-BO"/>
              </w:rPr>
              <w:br/>
            </w:r>
            <w:r w:rsidRPr="00473618">
              <w:rPr>
                <w:rFonts w:ascii="Calibri" w:hAnsi="Calibri" w:cs="Calibri"/>
                <w:color w:val="000000"/>
                <w:lang w:eastAsia="es-BO"/>
              </w:rPr>
              <w:lastRenderedPageBreak/>
              <w:t>• Longitud de presentación: 15 mm ± 1.5 mm</w:t>
            </w:r>
            <w:r w:rsidRPr="00473618">
              <w:rPr>
                <w:rFonts w:ascii="Calibri" w:hAnsi="Calibri" w:cs="Calibri"/>
                <w:color w:val="000000"/>
                <w:lang w:eastAsia="es-BO"/>
              </w:rPr>
              <w:br/>
              <w:t>Debe cumplir con la NB 645:2007: Tuberías de fierro fundido dúctil, acoples y accesorios para líneas de tuberías de presión.</w:t>
            </w:r>
          </w:p>
        </w:tc>
      </w:tr>
      <w:tr w:rsidR="00C049A0" w:rsidRPr="00473618" w14:paraId="4D9A9C8E"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E323C4"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35</w:t>
            </w:r>
          </w:p>
        </w:tc>
        <w:tc>
          <w:tcPr>
            <w:tcW w:w="2102" w:type="dxa"/>
            <w:tcBorders>
              <w:top w:val="nil"/>
              <w:left w:val="nil"/>
              <w:bottom w:val="single" w:sz="4" w:space="0" w:color="000000"/>
              <w:right w:val="single" w:sz="4" w:space="0" w:color="000000"/>
            </w:tcBorders>
            <w:shd w:val="clear" w:color="auto" w:fill="auto"/>
            <w:noWrap/>
            <w:vAlign w:val="bottom"/>
            <w:hideMark/>
          </w:tcPr>
          <w:p w14:paraId="60E00F6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CODO PVC DESAGÜE 2"</w:t>
            </w:r>
          </w:p>
        </w:tc>
        <w:tc>
          <w:tcPr>
            <w:tcW w:w="1276" w:type="dxa"/>
            <w:tcBorders>
              <w:top w:val="nil"/>
              <w:left w:val="nil"/>
              <w:bottom w:val="single" w:sz="4" w:space="0" w:color="000000"/>
              <w:right w:val="single" w:sz="4" w:space="0" w:color="000000"/>
            </w:tcBorders>
            <w:shd w:val="clear" w:color="auto" w:fill="auto"/>
            <w:noWrap/>
            <w:vAlign w:val="bottom"/>
            <w:hideMark/>
          </w:tcPr>
          <w:p w14:paraId="0EBD11A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65A347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 Las juntas serán del Tipo campana – espiga</w:t>
            </w:r>
            <w:r w:rsidRPr="00473618">
              <w:rPr>
                <w:rFonts w:ascii="Calibri" w:hAnsi="Calibri" w:cs="Calibri"/>
                <w:color w:val="000000"/>
                <w:lang w:eastAsia="es-BO"/>
              </w:rPr>
              <w:br/>
              <w:t>• Las tuberías de PVC deberán cumplir con las siguientes normas:</w:t>
            </w:r>
            <w:r w:rsidRPr="00473618">
              <w:rPr>
                <w:rFonts w:ascii="Calibri" w:hAnsi="Calibri" w:cs="Calibri"/>
                <w:color w:val="000000"/>
                <w:lang w:eastAsia="es-BO"/>
              </w:rPr>
              <w:br/>
              <w:t>-  Normas Bolivianas:         NB 213-77</w:t>
            </w:r>
            <w:r w:rsidRPr="00473618">
              <w:rPr>
                <w:rFonts w:ascii="Calibri" w:hAnsi="Calibri" w:cs="Calibri"/>
                <w:color w:val="000000"/>
                <w:lang w:eastAsia="es-BO"/>
              </w:rPr>
              <w:br/>
              <w:t>- Normas ASTM:               D-1785 y D-2241</w:t>
            </w:r>
            <w:r w:rsidRPr="00473618">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3618">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049A0" w:rsidRPr="00473618" w14:paraId="0C68882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74D4B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36</w:t>
            </w:r>
          </w:p>
        </w:tc>
        <w:tc>
          <w:tcPr>
            <w:tcW w:w="2102" w:type="dxa"/>
            <w:tcBorders>
              <w:top w:val="nil"/>
              <w:left w:val="nil"/>
              <w:bottom w:val="single" w:sz="4" w:space="0" w:color="000000"/>
              <w:right w:val="single" w:sz="4" w:space="0" w:color="000000"/>
            </w:tcBorders>
            <w:shd w:val="clear" w:color="auto" w:fill="auto"/>
            <w:noWrap/>
            <w:vAlign w:val="bottom"/>
            <w:hideMark/>
          </w:tcPr>
          <w:p w14:paraId="001073B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CODO PVC DESAGÜE 3"</w:t>
            </w:r>
          </w:p>
        </w:tc>
        <w:tc>
          <w:tcPr>
            <w:tcW w:w="1276" w:type="dxa"/>
            <w:tcBorders>
              <w:top w:val="nil"/>
              <w:left w:val="nil"/>
              <w:bottom w:val="single" w:sz="4" w:space="0" w:color="000000"/>
              <w:right w:val="single" w:sz="4" w:space="0" w:color="000000"/>
            </w:tcBorders>
            <w:shd w:val="clear" w:color="auto" w:fill="auto"/>
            <w:noWrap/>
            <w:vAlign w:val="bottom"/>
            <w:hideMark/>
          </w:tcPr>
          <w:p w14:paraId="12346FD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0B3CA6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 Las juntas serán del Tipo campana – espiga</w:t>
            </w:r>
            <w:r w:rsidRPr="00473618">
              <w:rPr>
                <w:rFonts w:ascii="Calibri" w:hAnsi="Calibri" w:cs="Calibri"/>
                <w:color w:val="000000"/>
                <w:lang w:eastAsia="es-BO"/>
              </w:rPr>
              <w:br/>
              <w:t>• Las tuberías de PVC deberán cumplir con las siguientes normas:</w:t>
            </w:r>
            <w:r w:rsidRPr="00473618">
              <w:rPr>
                <w:rFonts w:ascii="Calibri" w:hAnsi="Calibri" w:cs="Calibri"/>
                <w:color w:val="000000"/>
                <w:lang w:eastAsia="es-BO"/>
              </w:rPr>
              <w:br/>
              <w:t>-  Normas Bolivianas:         NB 213-77</w:t>
            </w:r>
            <w:r w:rsidRPr="00473618">
              <w:rPr>
                <w:rFonts w:ascii="Calibri" w:hAnsi="Calibri" w:cs="Calibri"/>
                <w:color w:val="000000"/>
                <w:lang w:eastAsia="es-BO"/>
              </w:rPr>
              <w:br/>
              <w:t>- Normas ASTM:               D-1785 y D-2241</w:t>
            </w:r>
            <w:r w:rsidRPr="00473618">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3618">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049A0" w:rsidRPr="00473618" w14:paraId="6577A84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3B6946"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37</w:t>
            </w:r>
          </w:p>
        </w:tc>
        <w:tc>
          <w:tcPr>
            <w:tcW w:w="2102" w:type="dxa"/>
            <w:tcBorders>
              <w:top w:val="nil"/>
              <w:left w:val="nil"/>
              <w:bottom w:val="single" w:sz="4" w:space="0" w:color="000000"/>
              <w:right w:val="single" w:sz="4" w:space="0" w:color="000000"/>
            </w:tcBorders>
            <w:shd w:val="clear" w:color="auto" w:fill="auto"/>
            <w:noWrap/>
            <w:vAlign w:val="bottom"/>
            <w:hideMark/>
          </w:tcPr>
          <w:p w14:paraId="7F4264F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CODO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14:paraId="3127850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426898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 Las juntas serán del Tipo campana – espiga</w:t>
            </w:r>
            <w:r w:rsidRPr="00473618">
              <w:rPr>
                <w:rFonts w:ascii="Calibri" w:hAnsi="Calibri" w:cs="Calibri"/>
                <w:color w:val="000000"/>
                <w:lang w:eastAsia="es-BO"/>
              </w:rPr>
              <w:br/>
              <w:t>• Las tuberías de PVC deberán cumplir con las siguientes normas:</w:t>
            </w:r>
            <w:r w:rsidRPr="00473618">
              <w:rPr>
                <w:rFonts w:ascii="Calibri" w:hAnsi="Calibri" w:cs="Calibri"/>
                <w:color w:val="000000"/>
                <w:lang w:eastAsia="es-BO"/>
              </w:rPr>
              <w:br/>
              <w:t>-  Normas Bolivianas:         NB 213-77</w:t>
            </w:r>
            <w:r w:rsidRPr="00473618">
              <w:rPr>
                <w:rFonts w:ascii="Calibri" w:hAnsi="Calibri" w:cs="Calibri"/>
                <w:color w:val="000000"/>
                <w:lang w:eastAsia="es-BO"/>
              </w:rPr>
              <w:br/>
              <w:t>- Normas ASTM:               D-1785 y D-2241</w:t>
            </w:r>
            <w:r w:rsidRPr="00473618">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3618">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049A0" w:rsidRPr="00473618" w14:paraId="32868A59"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80C07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38</w:t>
            </w:r>
          </w:p>
        </w:tc>
        <w:tc>
          <w:tcPr>
            <w:tcW w:w="2102" w:type="dxa"/>
            <w:tcBorders>
              <w:top w:val="nil"/>
              <w:left w:val="nil"/>
              <w:bottom w:val="single" w:sz="4" w:space="0" w:color="000000"/>
              <w:right w:val="single" w:sz="4" w:space="0" w:color="000000"/>
            </w:tcBorders>
            <w:shd w:val="clear" w:color="auto" w:fill="auto"/>
            <w:noWrap/>
            <w:vAlign w:val="bottom"/>
            <w:hideMark/>
          </w:tcPr>
          <w:p w14:paraId="78650A1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COPLA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57412BA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A33DBD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73618">
              <w:rPr>
                <w:rFonts w:ascii="Calibri" w:hAnsi="Calibri" w:cs="Calibri"/>
                <w:color w:val="000000"/>
                <w:lang w:eastAsia="es-BO"/>
              </w:rPr>
              <w:br/>
              <w:t>La copla deberá ser de PVC de primera calidad y marca conocida.</w:t>
            </w:r>
            <w:r w:rsidRPr="00473618">
              <w:rPr>
                <w:rFonts w:ascii="Calibri" w:hAnsi="Calibri" w:cs="Calibri"/>
                <w:color w:val="000000"/>
                <w:lang w:eastAsia="es-BO"/>
              </w:rPr>
              <w:br/>
              <w:t>REQUISITOS:</w:t>
            </w:r>
            <w:r w:rsidRPr="00473618">
              <w:rPr>
                <w:rFonts w:ascii="Calibri" w:hAnsi="Calibri" w:cs="Calibri"/>
                <w:color w:val="000000"/>
                <w:lang w:eastAsia="es-BO"/>
              </w:rPr>
              <w:br/>
              <w:t>• El proveedor deberá especificar el tipo, espesor, y resistencia.</w:t>
            </w:r>
            <w:r w:rsidRPr="00473618">
              <w:rPr>
                <w:rFonts w:ascii="Calibri" w:hAnsi="Calibri" w:cs="Calibri"/>
                <w:color w:val="000000"/>
                <w:lang w:eastAsia="es-BO"/>
              </w:rPr>
              <w:br/>
              <w:t>• La superficie del accesorio deberá ser lisa y libre de grietas, fisuras y otros defectos que alteren su calidad.</w:t>
            </w:r>
            <w:r w:rsidRPr="00473618">
              <w:rPr>
                <w:rFonts w:ascii="Calibri" w:hAnsi="Calibri" w:cs="Calibri"/>
                <w:color w:val="000000"/>
                <w:lang w:eastAsia="es-BO"/>
              </w:rPr>
              <w:br/>
              <w:t>• El accesorio deberá ser de color uniforme.</w:t>
            </w:r>
            <w:r w:rsidRPr="00473618">
              <w:rPr>
                <w:rFonts w:ascii="Calibri" w:hAnsi="Calibri" w:cs="Calibri"/>
                <w:color w:val="000000"/>
                <w:lang w:eastAsia="es-BO"/>
              </w:rPr>
              <w:br/>
              <w:t>Deberá cumplir con la  NB 1216011:2007 : Tuberías plásticas - Tubos de poli(cloruro de vinilo) no plastificado (PVC-U) para conducción de agua potable</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79DE4D1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7642E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39</w:t>
            </w:r>
          </w:p>
        </w:tc>
        <w:tc>
          <w:tcPr>
            <w:tcW w:w="2102" w:type="dxa"/>
            <w:tcBorders>
              <w:top w:val="nil"/>
              <w:left w:val="nil"/>
              <w:bottom w:val="single" w:sz="4" w:space="0" w:color="000000"/>
              <w:right w:val="single" w:sz="4" w:space="0" w:color="000000"/>
            </w:tcBorders>
            <w:shd w:val="clear" w:color="auto" w:fill="auto"/>
            <w:noWrap/>
            <w:vAlign w:val="bottom"/>
            <w:hideMark/>
          </w:tcPr>
          <w:p w14:paraId="49F0CE0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CORDEL</w:t>
            </w:r>
          </w:p>
        </w:tc>
        <w:tc>
          <w:tcPr>
            <w:tcW w:w="1276" w:type="dxa"/>
            <w:tcBorders>
              <w:top w:val="nil"/>
              <w:left w:val="nil"/>
              <w:bottom w:val="single" w:sz="4" w:space="0" w:color="000000"/>
              <w:right w:val="single" w:sz="4" w:space="0" w:color="000000"/>
            </w:tcBorders>
            <w:shd w:val="clear" w:color="auto" w:fill="auto"/>
            <w:noWrap/>
            <w:vAlign w:val="bottom"/>
            <w:hideMark/>
          </w:tcPr>
          <w:p w14:paraId="361D2BE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18290CD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Entidad Ejecutora deberá garantizar que el material de referencia sea de buena calidad y de marca reconocida.</w:t>
            </w:r>
            <w:r w:rsidRPr="00473618">
              <w:rPr>
                <w:rFonts w:ascii="Calibri" w:hAnsi="Calibri" w:cs="Calibri"/>
                <w:color w:val="000000"/>
                <w:lang w:eastAsia="es-BO"/>
              </w:rPr>
              <w:br/>
            </w:r>
            <w:proofErr w:type="gramStart"/>
            <w:r w:rsidRPr="00473618">
              <w:rPr>
                <w:rFonts w:ascii="Calibri" w:hAnsi="Calibri" w:cs="Calibri"/>
                <w:color w:val="000000"/>
                <w:lang w:eastAsia="es-BO"/>
              </w:rPr>
              <w:t>•  Cordel</w:t>
            </w:r>
            <w:proofErr w:type="gramEnd"/>
            <w:r w:rsidRPr="00473618">
              <w:rPr>
                <w:rFonts w:ascii="Calibri" w:hAnsi="Calibri" w:cs="Calibri"/>
                <w:color w:val="000000"/>
                <w:lang w:eastAsia="es-BO"/>
              </w:rPr>
              <w:t xml:space="preserve"> de nylon reflectante y resistente</w:t>
            </w:r>
            <w:r w:rsidRPr="00473618">
              <w:rPr>
                <w:rFonts w:ascii="Calibri" w:hAnsi="Calibri" w:cs="Calibri"/>
                <w:color w:val="000000"/>
                <w:lang w:eastAsia="es-BO"/>
              </w:rPr>
              <w:br/>
              <w:t>•  Mango resistente a los impactos</w:t>
            </w:r>
            <w:r w:rsidRPr="00473618">
              <w:rPr>
                <w:rFonts w:ascii="Calibri" w:hAnsi="Calibri" w:cs="Calibri"/>
                <w:color w:val="000000"/>
                <w:lang w:eastAsia="es-BO"/>
              </w:rPr>
              <w:br/>
              <w:t>•  Bobina para enrollar y desenrollar fácilmente</w:t>
            </w:r>
            <w:r w:rsidRPr="00473618">
              <w:rPr>
                <w:rFonts w:ascii="Calibri" w:hAnsi="Calibri" w:cs="Calibri"/>
                <w:color w:val="000000"/>
                <w:lang w:eastAsia="es-BO"/>
              </w:rPr>
              <w:br/>
              <w:t>•  Tensión de ruptura 30 kg.</w:t>
            </w:r>
          </w:p>
        </w:tc>
      </w:tr>
      <w:tr w:rsidR="00C049A0" w:rsidRPr="00473618" w14:paraId="568AFD0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41A73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40</w:t>
            </w:r>
          </w:p>
        </w:tc>
        <w:tc>
          <w:tcPr>
            <w:tcW w:w="2102" w:type="dxa"/>
            <w:tcBorders>
              <w:top w:val="nil"/>
              <w:left w:val="nil"/>
              <w:bottom w:val="single" w:sz="4" w:space="0" w:color="000000"/>
              <w:right w:val="single" w:sz="4" w:space="0" w:color="000000"/>
            </w:tcBorders>
            <w:shd w:val="clear" w:color="auto" w:fill="auto"/>
            <w:noWrap/>
            <w:vAlign w:val="bottom"/>
            <w:hideMark/>
          </w:tcPr>
          <w:p w14:paraId="51B95DC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CUMBRERA ONDULADA DE FIBROCEMENTO</w:t>
            </w:r>
          </w:p>
        </w:tc>
        <w:tc>
          <w:tcPr>
            <w:tcW w:w="1276" w:type="dxa"/>
            <w:tcBorders>
              <w:top w:val="nil"/>
              <w:left w:val="nil"/>
              <w:bottom w:val="single" w:sz="4" w:space="0" w:color="000000"/>
              <w:right w:val="single" w:sz="4" w:space="0" w:color="000000"/>
            </w:tcBorders>
            <w:shd w:val="clear" w:color="auto" w:fill="auto"/>
            <w:noWrap/>
            <w:vAlign w:val="bottom"/>
            <w:hideMark/>
          </w:tcPr>
          <w:p w14:paraId="4F4F388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2D37F3A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cumbrera de fibrocemento </w:t>
            </w:r>
            <w:proofErr w:type="spellStart"/>
            <w:r w:rsidRPr="00473618">
              <w:rPr>
                <w:rFonts w:ascii="Calibri" w:hAnsi="Calibri" w:cs="Calibri"/>
                <w:color w:val="000000"/>
                <w:lang w:eastAsia="es-BO"/>
              </w:rPr>
              <w:t>esta</w:t>
            </w:r>
            <w:proofErr w:type="spellEnd"/>
            <w:r w:rsidRPr="00473618">
              <w:rPr>
                <w:rFonts w:ascii="Calibri" w:hAnsi="Calibri" w:cs="Calibri"/>
                <w:color w:val="000000"/>
                <w:lang w:eastAsia="es-BO"/>
              </w:rPr>
              <w:t xml:space="preserve"> localizada en la línea superior del techo que une las 2 inclinaciones del techo.</w:t>
            </w:r>
            <w:r w:rsidRPr="00473618">
              <w:rPr>
                <w:rFonts w:ascii="Calibri" w:hAnsi="Calibri" w:cs="Calibri"/>
                <w:color w:val="000000"/>
                <w:lang w:eastAsia="es-BO"/>
              </w:rPr>
              <w:br/>
              <w:t>REQUISITOS:</w:t>
            </w:r>
            <w:r w:rsidRPr="00473618">
              <w:rPr>
                <w:rFonts w:ascii="Calibri" w:hAnsi="Calibri" w:cs="Calibri"/>
                <w:color w:val="000000"/>
                <w:lang w:eastAsia="es-BO"/>
              </w:rPr>
              <w:br/>
              <w:t>• La calamina deberá ser del tipo ondulada de fibrocemento.</w:t>
            </w:r>
            <w:r w:rsidRPr="00473618">
              <w:rPr>
                <w:rFonts w:ascii="Calibri" w:hAnsi="Calibri" w:cs="Calibri"/>
                <w:color w:val="000000"/>
                <w:lang w:eastAsia="es-BO"/>
              </w:rPr>
              <w:br/>
              <w:t>• Las dimensiones deberán corresponder a los planos de construcción.</w:t>
            </w:r>
            <w:r w:rsidRPr="00473618">
              <w:rPr>
                <w:rFonts w:ascii="Calibri" w:hAnsi="Calibri" w:cs="Calibri"/>
                <w:color w:val="000000"/>
                <w:lang w:eastAsia="es-BO"/>
              </w:rPr>
              <w:br/>
              <w:t xml:space="preserve">• No deberán presentar rajaduras ni perforaciones en toda la </w:t>
            </w:r>
            <w:r w:rsidRPr="00473618">
              <w:rPr>
                <w:rFonts w:ascii="Calibri" w:hAnsi="Calibri" w:cs="Calibri"/>
                <w:color w:val="000000"/>
                <w:lang w:eastAsia="es-BO"/>
              </w:rPr>
              <w:lastRenderedPageBreak/>
              <w:t>superficie de la hoja.</w:t>
            </w:r>
            <w:r w:rsidRPr="00473618">
              <w:rPr>
                <w:rFonts w:ascii="Calibri" w:hAnsi="Calibri" w:cs="Calibri"/>
                <w:color w:val="000000"/>
                <w:lang w:eastAsia="es-BO"/>
              </w:rPr>
              <w:br/>
              <w:t xml:space="preserve">• El color de la calamina será definido por el Inspector </w:t>
            </w:r>
            <w:proofErr w:type="spellStart"/>
            <w:r w:rsidRPr="00473618">
              <w:rPr>
                <w:rFonts w:ascii="Calibri" w:hAnsi="Calibri" w:cs="Calibri"/>
                <w:color w:val="000000"/>
                <w:lang w:eastAsia="es-BO"/>
              </w:rPr>
              <w:t>ó</w:t>
            </w:r>
            <w:proofErr w:type="spellEnd"/>
            <w:r w:rsidRPr="00473618">
              <w:rPr>
                <w:rFonts w:ascii="Calibri" w:hAnsi="Calibri" w:cs="Calibri"/>
                <w:color w:val="000000"/>
                <w:lang w:eastAsia="es-BO"/>
              </w:rPr>
              <w:t xml:space="preserve"> será definido según lineamientos establecidos por la AEVIVIENDA.</w:t>
            </w:r>
            <w:r w:rsidRPr="00473618">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C049A0" w:rsidRPr="00473618" w14:paraId="2F10D068"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19A13A"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41</w:t>
            </w:r>
          </w:p>
        </w:tc>
        <w:tc>
          <w:tcPr>
            <w:tcW w:w="2102" w:type="dxa"/>
            <w:tcBorders>
              <w:top w:val="nil"/>
              <w:left w:val="nil"/>
              <w:bottom w:val="single" w:sz="4" w:space="0" w:color="000000"/>
              <w:right w:val="single" w:sz="4" w:space="0" w:color="000000"/>
            </w:tcBorders>
            <w:shd w:val="clear" w:color="auto" w:fill="auto"/>
            <w:noWrap/>
            <w:vAlign w:val="bottom"/>
            <w:hideMark/>
          </w:tcPr>
          <w:p w14:paraId="4B4B03F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DUCHA PLÁSTICA ELÉCTRICA</w:t>
            </w:r>
          </w:p>
        </w:tc>
        <w:tc>
          <w:tcPr>
            <w:tcW w:w="1276" w:type="dxa"/>
            <w:tcBorders>
              <w:top w:val="nil"/>
              <w:left w:val="nil"/>
              <w:bottom w:val="single" w:sz="4" w:space="0" w:color="000000"/>
              <w:right w:val="single" w:sz="4" w:space="0" w:color="000000"/>
            </w:tcBorders>
            <w:shd w:val="clear" w:color="auto" w:fill="auto"/>
            <w:noWrap/>
            <w:vAlign w:val="bottom"/>
            <w:hideMark/>
          </w:tcPr>
          <w:p w14:paraId="17E2EE2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7D7DB9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es implementado en el baño, la ducha plástica de 3 temperaturas de buena calidad, de marca reconocida en el mercado.</w:t>
            </w:r>
            <w:r w:rsidRPr="00473618">
              <w:rPr>
                <w:rFonts w:ascii="Calibri" w:hAnsi="Calibri" w:cs="Calibri"/>
                <w:color w:val="000000"/>
                <w:lang w:eastAsia="es-BO"/>
              </w:rPr>
              <w:br/>
              <w:t>REQUISITOS:</w:t>
            </w:r>
            <w:r w:rsidRPr="00473618">
              <w:rPr>
                <w:rFonts w:ascii="Calibri" w:hAnsi="Calibri" w:cs="Calibri"/>
                <w:color w:val="000000"/>
                <w:lang w:eastAsia="es-BO"/>
              </w:rPr>
              <w:br/>
              <w:t xml:space="preserve">• Deberá ser instalada con sus accesorios para un perfecto funcionamiento </w:t>
            </w:r>
            <w:r w:rsidRPr="00473618">
              <w:rPr>
                <w:rFonts w:ascii="Calibri" w:hAnsi="Calibri" w:cs="Calibri"/>
                <w:color w:val="000000"/>
                <w:lang w:eastAsia="es-BO"/>
              </w:rPr>
              <w:br/>
              <w:t>La Entidad Ejecutora deberá garantizar que el material de referencia sea de buena calidad y de marca reconocida.</w:t>
            </w:r>
            <w:r w:rsidRPr="00473618">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C049A0" w:rsidRPr="00473618" w14:paraId="094D9A0C"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17EC7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42</w:t>
            </w:r>
          </w:p>
        </w:tc>
        <w:tc>
          <w:tcPr>
            <w:tcW w:w="2102" w:type="dxa"/>
            <w:tcBorders>
              <w:top w:val="nil"/>
              <w:left w:val="nil"/>
              <w:bottom w:val="single" w:sz="4" w:space="0" w:color="000000"/>
              <w:right w:val="single" w:sz="4" w:space="0" w:color="000000"/>
            </w:tcBorders>
            <w:shd w:val="clear" w:color="auto" w:fill="auto"/>
            <w:noWrap/>
            <w:vAlign w:val="bottom"/>
            <w:hideMark/>
          </w:tcPr>
          <w:p w14:paraId="37D6698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ELECTRODOS</w:t>
            </w:r>
          </w:p>
        </w:tc>
        <w:tc>
          <w:tcPr>
            <w:tcW w:w="1276" w:type="dxa"/>
            <w:tcBorders>
              <w:top w:val="nil"/>
              <w:left w:val="nil"/>
              <w:bottom w:val="single" w:sz="4" w:space="0" w:color="000000"/>
              <w:right w:val="single" w:sz="4" w:space="0" w:color="000000"/>
            </w:tcBorders>
            <w:shd w:val="clear" w:color="auto" w:fill="auto"/>
            <w:noWrap/>
            <w:vAlign w:val="bottom"/>
            <w:hideMark/>
          </w:tcPr>
          <w:p w14:paraId="379BBFB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6D163DC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473618">
              <w:rPr>
                <w:rFonts w:ascii="Calibri" w:hAnsi="Calibri" w:cs="Calibri"/>
                <w:color w:val="000000"/>
                <w:lang w:eastAsia="es-BO"/>
              </w:rPr>
              <w:br/>
              <w:t>REQUISITOS:</w:t>
            </w:r>
            <w:r w:rsidRPr="00473618">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473618">
              <w:rPr>
                <w:rFonts w:ascii="Calibri" w:hAnsi="Calibri" w:cs="Calibri"/>
                <w:color w:val="000000"/>
                <w:lang w:eastAsia="es-BO"/>
              </w:rPr>
              <w:t>lbs</w:t>
            </w:r>
            <w:proofErr w:type="spellEnd"/>
            <w:r w:rsidRPr="00473618">
              <w:rPr>
                <w:rFonts w:ascii="Calibri" w:hAnsi="Calibri" w:cs="Calibri"/>
                <w:color w:val="000000"/>
                <w:lang w:eastAsia="es-BO"/>
              </w:rPr>
              <w:t xml:space="preserve">./plg² y con revestimiento de tipo </w:t>
            </w:r>
            <w:proofErr w:type="spellStart"/>
            <w:r w:rsidRPr="00473618">
              <w:rPr>
                <w:rFonts w:ascii="Calibri" w:hAnsi="Calibri" w:cs="Calibri"/>
                <w:color w:val="000000"/>
                <w:lang w:eastAsia="es-BO"/>
              </w:rPr>
              <w:t>rutílico</w:t>
            </w:r>
            <w:proofErr w:type="spellEnd"/>
            <w:r w:rsidRPr="00473618">
              <w:rPr>
                <w:rFonts w:ascii="Calibri" w:hAnsi="Calibri" w:cs="Calibri"/>
                <w:color w:val="000000"/>
                <w:lang w:eastAsia="es-BO"/>
              </w:rPr>
              <w:t>, es decir, con alto contenido de rutilo (óxido de titanio).</w:t>
            </w:r>
            <w:r w:rsidRPr="00473618">
              <w:rPr>
                <w:rFonts w:ascii="Calibri" w:hAnsi="Calibri" w:cs="Calibri"/>
                <w:color w:val="000000"/>
                <w:lang w:eastAsia="es-BO"/>
              </w:rPr>
              <w:br/>
              <w:t>• Para penetración mediana a baja, arco suave y buena resistencia y presentación. Este material trabaja con corriente alterna y corriente continua de ambas polaridades (</w:t>
            </w:r>
            <w:proofErr w:type="gramStart"/>
            <w:r w:rsidRPr="00473618">
              <w:rPr>
                <w:rFonts w:ascii="Calibri" w:hAnsi="Calibri" w:cs="Calibri"/>
                <w:color w:val="000000"/>
                <w:lang w:eastAsia="es-BO"/>
              </w:rPr>
              <w:t>+)(</w:t>
            </w:r>
            <w:proofErr w:type="gramEnd"/>
            <w:r w:rsidRPr="00473618">
              <w:rPr>
                <w:rFonts w:ascii="Calibri" w:hAnsi="Calibri" w:cs="Calibri"/>
                <w:color w:val="000000"/>
                <w:lang w:eastAsia="es-BO"/>
              </w:rPr>
              <w:t>-) pudiendo soldar en posición plana, vertical y horizontal.</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273F2720"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1B773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43</w:t>
            </w:r>
          </w:p>
        </w:tc>
        <w:tc>
          <w:tcPr>
            <w:tcW w:w="2102" w:type="dxa"/>
            <w:tcBorders>
              <w:top w:val="nil"/>
              <w:left w:val="nil"/>
              <w:bottom w:val="single" w:sz="4" w:space="0" w:color="000000"/>
              <w:right w:val="single" w:sz="4" w:space="0" w:color="000000"/>
            </w:tcBorders>
            <w:shd w:val="clear" w:color="auto" w:fill="auto"/>
            <w:noWrap/>
            <w:vAlign w:val="bottom"/>
            <w:hideMark/>
          </w:tcPr>
          <w:p w14:paraId="15B9E71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ESQUINERO DE ALUMINIO</w:t>
            </w:r>
          </w:p>
        </w:tc>
        <w:tc>
          <w:tcPr>
            <w:tcW w:w="1276" w:type="dxa"/>
            <w:tcBorders>
              <w:top w:val="nil"/>
              <w:left w:val="nil"/>
              <w:bottom w:val="single" w:sz="4" w:space="0" w:color="000000"/>
              <w:right w:val="single" w:sz="4" w:space="0" w:color="000000"/>
            </w:tcBorders>
            <w:shd w:val="clear" w:color="auto" w:fill="auto"/>
            <w:noWrap/>
            <w:vAlign w:val="bottom"/>
            <w:hideMark/>
          </w:tcPr>
          <w:p w14:paraId="17E3B40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157E3EE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73618">
              <w:rPr>
                <w:rFonts w:ascii="Calibri" w:hAnsi="Calibri" w:cs="Calibri"/>
                <w:color w:val="000000"/>
                <w:lang w:eastAsia="es-BO"/>
              </w:rPr>
              <w:br/>
              <w:t>REQUISITOS:</w:t>
            </w:r>
            <w:r w:rsidRPr="00473618">
              <w:rPr>
                <w:rFonts w:ascii="Calibri" w:hAnsi="Calibri" w:cs="Calibri"/>
                <w:color w:val="000000"/>
                <w:lang w:eastAsia="es-BO"/>
              </w:rPr>
              <w:br/>
              <w:t>• El material de aluminio deberá ser ligero y fácil de manejar, resistente a la corrosión y al desgaste, y duradero.</w:t>
            </w:r>
            <w:r w:rsidRPr="00473618">
              <w:rPr>
                <w:rFonts w:ascii="Calibri" w:hAnsi="Calibri" w:cs="Calibri"/>
                <w:color w:val="000000"/>
                <w:lang w:eastAsia="es-BO"/>
              </w:rPr>
              <w:br/>
              <w:t>• Deberá tener alta dureza superficial para resistir arañazos e impactos.</w:t>
            </w:r>
            <w:r w:rsidRPr="00473618">
              <w:rPr>
                <w:rFonts w:ascii="Calibri" w:hAnsi="Calibri" w:cs="Calibri"/>
                <w:color w:val="000000"/>
                <w:lang w:eastAsia="es-BO"/>
              </w:rPr>
              <w:br/>
              <w:t>• Deben ser resistentes a la humedad y al agua.</w:t>
            </w:r>
            <w:r w:rsidRPr="00473618">
              <w:rPr>
                <w:rFonts w:ascii="Calibri" w:hAnsi="Calibri" w:cs="Calibri"/>
                <w:color w:val="000000"/>
                <w:lang w:eastAsia="es-BO"/>
              </w:rPr>
              <w:br/>
              <w:t>• Deben tener buena conductividad térmica para disipar el calor eficientemente..</w:t>
            </w:r>
            <w:r w:rsidRPr="00473618">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473618">
              <w:rPr>
                <w:rFonts w:ascii="Calibri" w:hAnsi="Calibri" w:cs="Calibri"/>
                <w:color w:val="000000"/>
                <w:lang w:eastAsia="es-BO"/>
              </w:rPr>
              <w:br/>
              <w:t>• Deberán cumplir con las normativas de calidad y seguridad correspondientes.</w:t>
            </w:r>
            <w:r w:rsidRPr="00473618">
              <w:rPr>
                <w:rFonts w:ascii="Calibri" w:hAnsi="Calibri" w:cs="Calibri"/>
                <w:color w:val="000000"/>
                <w:lang w:eastAsia="es-BO"/>
              </w:rPr>
              <w:br/>
            </w:r>
            <w:r w:rsidRPr="00473618">
              <w:rPr>
                <w:rFonts w:ascii="Calibri" w:hAnsi="Calibri" w:cs="Calibri"/>
                <w:color w:val="000000"/>
                <w:lang w:eastAsia="es-BO"/>
              </w:rPr>
              <w:lastRenderedPageBreak/>
              <w:t>La Entidad Ejecutora deberá garantizar que el material de referencia sea de buena calidad y de marca reconocida.</w:t>
            </w:r>
          </w:p>
        </w:tc>
      </w:tr>
      <w:tr w:rsidR="00C049A0" w:rsidRPr="00473618" w14:paraId="08B3E90E"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CCCF9A"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44</w:t>
            </w:r>
          </w:p>
        </w:tc>
        <w:tc>
          <w:tcPr>
            <w:tcW w:w="2102" w:type="dxa"/>
            <w:tcBorders>
              <w:top w:val="nil"/>
              <w:left w:val="nil"/>
              <w:bottom w:val="single" w:sz="4" w:space="0" w:color="000000"/>
              <w:right w:val="single" w:sz="4" w:space="0" w:color="000000"/>
            </w:tcBorders>
            <w:shd w:val="clear" w:color="auto" w:fill="auto"/>
            <w:noWrap/>
            <w:vAlign w:val="bottom"/>
            <w:hideMark/>
          </w:tcPr>
          <w:p w14:paraId="1845286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FIERRO CORRUGADO 1/2"</w:t>
            </w:r>
          </w:p>
        </w:tc>
        <w:tc>
          <w:tcPr>
            <w:tcW w:w="1276" w:type="dxa"/>
            <w:tcBorders>
              <w:top w:val="nil"/>
              <w:left w:val="nil"/>
              <w:bottom w:val="single" w:sz="4" w:space="0" w:color="000000"/>
              <w:right w:val="single" w:sz="4" w:space="0" w:color="000000"/>
            </w:tcBorders>
            <w:shd w:val="clear" w:color="auto" w:fill="auto"/>
            <w:noWrap/>
            <w:vAlign w:val="bottom"/>
            <w:hideMark/>
          </w:tcPr>
          <w:p w14:paraId="302B539B" w14:textId="77777777" w:rsidR="00C049A0" w:rsidRPr="00473618" w:rsidRDefault="00C049A0" w:rsidP="00C049A0">
            <w:pPr>
              <w:rPr>
                <w:rFonts w:ascii="Calibri" w:hAnsi="Calibri" w:cs="Calibri"/>
                <w:color w:val="000000"/>
                <w:lang w:eastAsia="es-BO"/>
              </w:rPr>
            </w:pPr>
            <w:r>
              <w:rPr>
                <w:rFonts w:ascii="Calibri" w:hAnsi="Calibri" w:cs="Calibri"/>
                <w:color w:val="000000"/>
                <w:lang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09331B8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Barras de acero que presentan resaltos o corrugas que mejoran la adherencia con el hormigón.</w:t>
            </w:r>
            <w:r w:rsidRPr="0047361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3618">
              <w:rPr>
                <w:rFonts w:ascii="Calibri" w:hAnsi="Calibri" w:cs="Calibri"/>
                <w:color w:val="000000"/>
                <w:lang w:eastAsia="es-BO"/>
              </w:rPr>
              <w:br/>
              <w:t>Las barras no presentarán defectos superficiales, grietas, ni sopladuras; la sección equivalente no será inferior al 95% de la sección nominal.</w:t>
            </w:r>
            <w:r w:rsidRPr="00473618">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473618">
              <w:rPr>
                <w:rFonts w:ascii="Calibri" w:hAnsi="Calibri" w:cs="Calibri"/>
                <w:color w:val="000000"/>
                <w:lang w:eastAsia="es-BO"/>
              </w:rPr>
              <w:br/>
              <w:t>Se prohíbe el uso de barras lisas trefiladas como armaduras para el hormigón armado, excepto en componentes de mallas electro soldadas.</w:t>
            </w:r>
            <w:r w:rsidRPr="00473618">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7361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49A0" w:rsidRPr="00473618" w14:paraId="2CF8C18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007DD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45</w:t>
            </w:r>
          </w:p>
        </w:tc>
        <w:tc>
          <w:tcPr>
            <w:tcW w:w="2102" w:type="dxa"/>
            <w:tcBorders>
              <w:top w:val="nil"/>
              <w:left w:val="nil"/>
              <w:bottom w:val="single" w:sz="4" w:space="0" w:color="000000"/>
              <w:right w:val="single" w:sz="4" w:space="0" w:color="000000"/>
            </w:tcBorders>
            <w:shd w:val="clear" w:color="auto" w:fill="auto"/>
            <w:noWrap/>
            <w:vAlign w:val="bottom"/>
            <w:hideMark/>
          </w:tcPr>
          <w:p w14:paraId="22E8DDC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FIERRO CORRUGADO 1/4"</w:t>
            </w:r>
          </w:p>
        </w:tc>
        <w:tc>
          <w:tcPr>
            <w:tcW w:w="1276" w:type="dxa"/>
            <w:tcBorders>
              <w:top w:val="nil"/>
              <w:left w:val="nil"/>
              <w:bottom w:val="single" w:sz="4" w:space="0" w:color="000000"/>
              <w:right w:val="single" w:sz="4" w:space="0" w:color="000000"/>
            </w:tcBorders>
            <w:shd w:val="clear" w:color="auto" w:fill="auto"/>
            <w:noWrap/>
            <w:vAlign w:val="bottom"/>
            <w:hideMark/>
          </w:tcPr>
          <w:p w14:paraId="5A90DD27" w14:textId="77777777" w:rsidR="00C049A0" w:rsidRPr="00473618" w:rsidRDefault="00C049A0" w:rsidP="00C049A0">
            <w:pPr>
              <w:rPr>
                <w:rFonts w:ascii="Calibri" w:hAnsi="Calibri" w:cs="Calibri"/>
                <w:color w:val="000000"/>
                <w:lang w:eastAsia="es-BO"/>
              </w:rPr>
            </w:pPr>
            <w:r>
              <w:rPr>
                <w:rFonts w:ascii="Calibri" w:hAnsi="Calibri" w:cs="Calibri"/>
                <w:color w:val="000000"/>
                <w:lang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0281146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Barras de acero que presenta resaltos o corrugas que mejoran la adherencia con el hormigón.</w:t>
            </w:r>
            <w:r w:rsidRPr="0047361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3618">
              <w:rPr>
                <w:rFonts w:ascii="Calibri" w:hAnsi="Calibri" w:cs="Calibri"/>
                <w:color w:val="000000"/>
                <w:lang w:eastAsia="es-BO"/>
              </w:rPr>
              <w:br/>
              <w:t>Las barras no presentarán defectos superficiales, grietas, ni sopladuras; la sección equivalente no será inferior al 95% de la sección nominal.</w:t>
            </w:r>
            <w:r w:rsidRPr="00473618">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73618">
              <w:rPr>
                <w:rFonts w:ascii="Calibri" w:hAnsi="Calibri" w:cs="Calibri"/>
                <w:color w:val="000000"/>
                <w:lang w:eastAsia="es-BO"/>
              </w:rPr>
              <w:br/>
              <w:t>Se prohíbe el uso de barras lisas trefiladas como armaduras para el hormigón armado, excepto en componentes de mallas electro soldadas.</w:t>
            </w:r>
            <w:r w:rsidRPr="00473618">
              <w:rPr>
                <w:rFonts w:ascii="Calibri" w:hAnsi="Calibri" w:cs="Calibri"/>
                <w:color w:val="000000"/>
                <w:lang w:eastAsia="es-BO"/>
              </w:rPr>
              <w:br/>
              <w:t xml:space="preserve">En caso de que el del Inspector del Proyecto así lo requiera, la Entidad Ejecutora deberá presentar certificados de calidad </w:t>
            </w:r>
            <w:r w:rsidRPr="00473618">
              <w:rPr>
                <w:rFonts w:ascii="Calibri" w:hAnsi="Calibri" w:cs="Calibri"/>
                <w:color w:val="000000"/>
                <w:lang w:eastAsia="es-BO"/>
              </w:rPr>
              <w:lastRenderedPageBreak/>
              <w:t>proporcionados por el fabricante o por un laboratorio certificado, de las partidas de acero que ingresen a la obra.</w:t>
            </w:r>
            <w:r w:rsidRPr="0047361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49A0" w:rsidRPr="00473618" w14:paraId="2768AE00"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26546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46</w:t>
            </w:r>
          </w:p>
        </w:tc>
        <w:tc>
          <w:tcPr>
            <w:tcW w:w="2102" w:type="dxa"/>
            <w:tcBorders>
              <w:top w:val="nil"/>
              <w:left w:val="nil"/>
              <w:bottom w:val="single" w:sz="4" w:space="0" w:color="000000"/>
              <w:right w:val="single" w:sz="4" w:space="0" w:color="000000"/>
            </w:tcBorders>
            <w:shd w:val="clear" w:color="auto" w:fill="auto"/>
            <w:noWrap/>
            <w:vAlign w:val="bottom"/>
            <w:hideMark/>
          </w:tcPr>
          <w:p w14:paraId="7F7FFE6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FIERRO CORRUGADO 3/8"</w:t>
            </w:r>
          </w:p>
        </w:tc>
        <w:tc>
          <w:tcPr>
            <w:tcW w:w="1276" w:type="dxa"/>
            <w:tcBorders>
              <w:top w:val="nil"/>
              <w:left w:val="nil"/>
              <w:bottom w:val="single" w:sz="4" w:space="0" w:color="000000"/>
              <w:right w:val="single" w:sz="4" w:space="0" w:color="000000"/>
            </w:tcBorders>
            <w:shd w:val="clear" w:color="auto" w:fill="auto"/>
            <w:noWrap/>
            <w:vAlign w:val="bottom"/>
            <w:hideMark/>
          </w:tcPr>
          <w:p w14:paraId="6C4EB3B7" w14:textId="77777777" w:rsidR="00C049A0" w:rsidRPr="00473618" w:rsidRDefault="00C049A0" w:rsidP="00C049A0">
            <w:pPr>
              <w:rPr>
                <w:rFonts w:ascii="Calibri" w:hAnsi="Calibri" w:cs="Calibri"/>
                <w:color w:val="000000"/>
                <w:lang w:eastAsia="es-BO"/>
              </w:rPr>
            </w:pPr>
            <w:r>
              <w:rPr>
                <w:rFonts w:ascii="Calibri" w:hAnsi="Calibri" w:cs="Calibri"/>
                <w:color w:val="000000"/>
                <w:lang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225163A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Barras de acero que presenta resaltos o corrugas que mejoran la adherencia con el hormigón.</w:t>
            </w:r>
            <w:r w:rsidRPr="0047361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3618">
              <w:rPr>
                <w:rFonts w:ascii="Calibri" w:hAnsi="Calibri" w:cs="Calibri"/>
                <w:color w:val="000000"/>
                <w:lang w:eastAsia="es-BO"/>
              </w:rPr>
              <w:br/>
              <w:t>Las barras no presentarán defectos superficiales, grietas, ni sopladuras; la sección equivalente no será inferior al 95% de la sección nominal.</w:t>
            </w:r>
            <w:r w:rsidRPr="00473618">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73618">
              <w:rPr>
                <w:rFonts w:ascii="Calibri" w:hAnsi="Calibri" w:cs="Calibri"/>
                <w:color w:val="000000"/>
                <w:lang w:eastAsia="es-BO"/>
              </w:rPr>
              <w:br/>
              <w:t>Se prohíbe el uso de barras lisas trefiladas como armaduras para el hormigón armado, excepto en componentes de mallas electro soldadas.</w:t>
            </w:r>
            <w:r w:rsidRPr="00473618">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7361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49A0" w:rsidRPr="00473618" w14:paraId="15049015"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E7EF8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47</w:t>
            </w:r>
          </w:p>
        </w:tc>
        <w:tc>
          <w:tcPr>
            <w:tcW w:w="2102" w:type="dxa"/>
            <w:tcBorders>
              <w:top w:val="nil"/>
              <w:left w:val="nil"/>
              <w:bottom w:val="single" w:sz="4" w:space="0" w:color="000000"/>
              <w:right w:val="single" w:sz="4" w:space="0" w:color="000000"/>
            </w:tcBorders>
            <w:shd w:val="clear" w:color="auto" w:fill="auto"/>
            <w:noWrap/>
            <w:vAlign w:val="bottom"/>
            <w:hideMark/>
          </w:tcPr>
          <w:p w14:paraId="5DDD948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FIERRO CORRUGADO 5/16"</w:t>
            </w:r>
          </w:p>
        </w:tc>
        <w:tc>
          <w:tcPr>
            <w:tcW w:w="1276" w:type="dxa"/>
            <w:tcBorders>
              <w:top w:val="nil"/>
              <w:left w:val="nil"/>
              <w:bottom w:val="single" w:sz="4" w:space="0" w:color="000000"/>
              <w:right w:val="single" w:sz="4" w:space="0" w:color="000000"/>
            </w:tcBorders>
            <w:shd w:val="clear" w:color="auto" w:fill="auto"/>
            <w:noWrap/>
            <w:vAlign w:val="bottom"/>
            <w:hideMark/>
          </w:tcPr>
          <w:p w14:paraId="189770E2" w14:textId="77777777" w:rsidR="00C049A0" w:rsidRPr="00473618" w:rsidRDefault="00C049A0" w:rsidP="00C049A0">
            <w:pPr>
              <w:rPr>
                <w:rFonts w:ascii="Calibri" w:hAnsi="Calibri" w:cs="Calibri"/>
                <w:color w:val="000000"/>
                <w:lang w:eastAsia="es-BO"/>
              </w:rPr>
            </w:pPr>
            <w:r>
              <w:rPr>
                <w:rFonts w:ascii="Calibri" w:hAnsi="Calibri" w:cs="Calibri"/>
                <w:color w:val="000000"/>
                <w:lang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04D25B4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Barras de acero que presenta resaltos o corrugas que mejoran la adherencia con el hormigón.</w:t>
            </w:r>
            <w:r w:rsidRPr="0047361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3618">
              <w:rPr>
                <w:rFonts w:ascii="Calibri" w:hAnsi="Calibri" w:cs="Calibri"/>
                <w:color w:val="000000"/>
                <w:lang w:eastAsia="es-BO"/>
              </w:rPr>
              <w:br/>
              <w:t>Las barras no presentarán defectos superficiales, grietas, ni sopladuras; la sección equivalente no será inferior al 95% de la sección nominal.</w:t>
            </w:r>
            <w:r w:rsidRPr="00473618">
              <w:rPr>
                <w:rFonts w:ascii="Calibri" w:hAnsi="Calibri" w:cs="Calibri"/>
                <w:color w:val="000000"/>
                <w:lang w:eastAsia="es-BO"/>
              </w:rPr>
              <w:br/>
              <w:t xml:space="preserve">Los aceros de refuerzo de distintos diámetros y características se almacenarán separadamente debidamente identificados a fin de </w:t>
            </w:r>
            <w:r w:rsidRPr="00473618">
              <w:rPr>
                <w:rFonts w:ascii="Calibri" w:hAnsi="Calibri" w:cs="Calibri"/>
                <w:color w:val="000000"/>
                <w:lang w:eastAsia="es-BO"/>
              </w:rPr>
              <w:lastRenderedPageBreak/>
              <w:t>evitar la posibilidad de intercambio de barras o errores.</w:t>
            </w:r>
            <w:r w:rsidRPr="00473618">
              <w:rPr>
                <w:rFonts w:ascii="Calibri" w:hAnsi="Calibri" w:cs="Calibri"/>
                <w:color w:val="000000"/>
                <w:lang w:eastAsia="es-BO"/>
              </w:rPr>
              <w:br/>
              <w:t>Se prohíbe el uso de barras lisas trefiladas como armaduras para el hormigón armado, excepto en componentes de mallas electro soldadas.</w:t>
            </w:r>
            <w:r w:rsidRPr="00473618">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7361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49A0" w:rsidRPr="00473618" w14:paraId="529B8E91"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182E9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48</w:t>
            </w:r>
          </w:p>
        </w:tc>
        <w:tc>
          <w:tcPr>
            <w:tcW w:w="2102" w:type="dxa"/>
            <w:tcBorders>
              <w:top w:val="nil"/>
              <w:left w:val="nil"/>
              <w:bottom w:val="single" w:sz="4" w:space="0" w:color="000000"/>
              <w:right w:val="single" w:sz="4" w:space="0" w:color="000000"/>
            </w:tcBorders>
            <w:shd w:val="clear" w:color="auto" w:fill="auto"/>
            <w:noWrap/>
            <w:vAlign w:val="bottom"/>
            <w:hideMark/>
          </w:tcPr>
          <w:p w14:paraId="19BF990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FOCOS LED 18W</w:t>
            </w:r>
          </w:p>
        </w:tc>
        <w:tc>
          <w:tcPr>
            <w:tcW w:w="1276" w:type="dxa"/>
            <w:tcBorders>
              <w:top w:val="nil"/>
              <w:left w:val="nil"/>
              <w:bottom w:val="single" w:sz="4" w:space="0" w:color="000000"/>
              <w:right w:val="single" w:sz="4" w:space="0" w:color="000000"/>
            </w:tcBorders>
            <w:shd w:val="clear" w:color="auto" w:fill="auto"/>
            <w:noWrap/>
            <w:vAlign w:val="bottom"/>
            <w:hideMark/>
          </w:tcPr>
          <w:p w14:paraId="665EF42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3C9DFCC" w14:textId="77777777" w:rsidR="00C049A0" w:rsidRPr="00473618" w:rsidRDefault="00C049A0" w:rsidP="00C049A0">
            <w:pPr>
              <w:rPr>
                <w:rFonts w:ascii="Calibri" w:hAnsi="Calibri" w:cs="Calibri"/>
                <w:color w:val="000000"/>
                <w:lang w:eastAsia="es-BO"/>
              </w:rPr>
            </w:pPr>
            <w:proofErr w:type="spellStart"/>
            <w:r w:rsidRPr="00473618">
              <w:rPr>
                <w:rFonts w:ascii="Calibri" w:hAnsi="Calibri" w:cs="Calibri"/>
                <w:color w:val="000000"/>
                <w:lang w:eastAsia="es-BO"/>
              </w:rPr>
              <w:t>LLámpara</w:t>
            </w:r>
            <w:proofErr w:type="spellEnd"/>
            <w:r w:rsidRPr="00473618">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73618">
              <w:rPr>
                <w:rFonts w:ascii="Calibri" w:hAnsi="Calibri" w:cs="Calibri"/>
                <w:color w:val="000000"/>
                <w:lang w:eastAsia="es-BO"/>
              </w:rPr>
              <w:br/>
            </w:r>
            <w:r w:rsidRPr="00473618">
              <w:rPr>
                <w:rFonts w:ascii="Calibri" w:hAnsi="Calibri" w:cs="Calibri"/>
                <w:color w:val="000000"/>
                <w:lang w:eastAsia="es-BO"/>
              </w:rPr>
              <w:br/>
              <w:t>REQUISITOS:</w:t>
            </w:r>
            <w:r w:rsidRPr="00473618">
              <w:rPr>
                <w:rFonts w:ascii="Calibri" w:hAnsi="Calibri" w:cs="Calibri"/>
                <w:color w:val="000000"/>
                <w:lang w:eastAsia="es-BO"/>
              </w:rPr>
              <w:br/>
              <w:t>Alta resistencia de aislamiento, Vida útil de ≥ 15.000 horas, Interior de viviendas.</w:t>
            </w:r>
            <w:r w:rsidRPr="00473618">
              <w:rPr>
                <w:rFonts w:ascii="Calibri" w:hAnsi="Calibri" w:cs="Calibri"/>
                <w:color w:val="000000"/>
                <w:lang w:eastAsia="es-BO"/>
              </w:rPr>
              <w:br/>
              <w:t>Tensión nominal VAC 100 – 240, Temperatura de operación (</w:t>
            </w:r>
            <w:proofErr w:type="spellStart"/>
            <w:r w:rsidRPr="00473618">
              <w:rPr>
                <w:rFonts w:ascii="Calibri" w:hAnsi="Calibri" w:cs="Calibri"/>
                <w:color w:val="000000"/>
                <w:lang w:eastAsia="es-BO"/>
              </w:rPr>
              <w:t>ºC</w:t>
            </w:r>
            <w:proofErr w:type="spellEnd"/>
            <w:r w:rsidRPr="00473618">
              <w:rPr>
                <w:rFonts w:ascii="Calibri" w:hAnsi="Calibri" w:cs="Calibri"/>
                <w:color w:val="000000"/>
                <w:lang w:eastAsia="es-BO"/>
              </w:rPr>
              <w:t xml:space="preserve">) -30 +50, Flujo luminoso ≥ 1.700 </w:t>
            </w:r>
            <w:proofErr w:type="spellStart"/>
            <w:r w:rsidRPr="00473618">
              <w:rPr>
                <w:rFonts w:ascii="Calibri" w:hAnsi="Calibri" w:cs="Calibri"/>
                <w:color w:val="000000"/>
                <w:lang w:eastAsia="es-BO"/>
              </w:rPr>
              <w:t>lumenes</w:t>
            </w:r>
            <w:proofErr w:type="spellEnd"/>
            <w:r w:rsidRPr="00473618">
              <w:rPr>
                <w:rFonts w:ascii="Calibri" w:hAnsi="Calibri" w:cs="Calibri"/>
                <w:color w:val="000000"/>
                <w:lang w:eastAsia="es-BO"/>
              </w:rPr>
              <w:t>, Temperatura de color: 6,500K.</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71786A7C"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B93B6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49</w:t>
            </w:r>
          </w:p>
        </w:tc>
        <w:tc>
          <w:tcPr>
            <w:tcW w:w="2102" w:type="dxa"/>
            <w:tcBorders>
              <w:top w:val="nil"/>
              <w:left w:val="nil"/>
              <w:bottom w:val="single" w:sz="4" w:space="0" w:color="000000"/>
              <w:right w:val="single" w:sz="4" w:space="0" w:color="000000"/>
            </w:tcBorders>
            <w:shd w:val="clear" w:color="auto" w:fill="auto"/>
            <w:noWrap/>
            <w:vAlign w:val="bottom"/>
            <w:hideMark/>
          </w:tcPr>
          <w:p w14:paraId="41279E8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GANCHOS J DE 2,5"</w:t>
            </w:r>
          </w:p>
        </w:tc>
        <w:tc>
          <w:tcPr>
            <w:tcW w:w="1276" w:type="dxa"/>
            <w:tcBorders>
              <w:top w:val="nil"/>
              <w:left w:val="nil"/>
              <w:bottom w:val="single" w:sz="4" w:space="0" w:color="000000"/>
              <w:right w:val="single" w:sz="4" w:space="0" w:color="000000"/>
            </w:tcBorders>
            <w:shd w:val="clear" w:color="auto" w:fill="auto"/>
            <w:noWrap/>
            <w:vAlign w:val="bottom"/>
            <w:hideMark/>
          </w:tcPr>
          <w:p w14:paraId="27F973E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7E0ADC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Utilizados para la fijación de CALAMINAS conformadas, en estructura metálica.</w:t>
            </w:r>
            <w:r w:rsidRPr="00473618">
              <w:rPr>
                <w:rFonts w:ascii="Calibri" w:hAnsi="Calibri" w:cs="Calibri"/>
                <w:color w:val="000000"/>
                <w:lang w:eastAsia="es-BO"/>
              </w:rPr>
              <w:br/>
              <w:t>Cada gancho J para techo está compuesto por:</w:t>
            </w:r>
            <w:r w:rsidRPr="00473618">
              <w:rPr>
                <w:rFonts w:ascii="Calibri" w:hAnsi="Calibri" w:cs="Calibri"/>
                <w:color w:val="000000"/>
                <w:lang w:eastAsia="es-BO"/>
              </w:rPr>
              <w:br/>
              <w:t xml:space="preserve"> - 1 Gancho de acero galvanizado. </w:t>
            </w:r>
            <w:r w:rsidRPr="00473618">
              <w:rPr>
                <w:rFonts w:ascii="Calibri" w:hAnsi="Calibri" w:cs="Calibri"/>
                <w:color w:val="000000"/>
                <w:lang w:eastAsia="es-BO"/>
              </w:rPr>
              <w:br/>
              <w:t xml:space="preserve"> - 1 Arandela de goma (cóncava).</w:t>
            </w:r>
            <w:r w:rsidRPr="00473618">
              <w:rPr>
                <w:rFonts w:ascii="Calibri" w:hAnsi="Calibri" w:cs="Calibri"/>
                <w:color w:val="000000"/>
                <w:lang w:eastAsia="es-BO"/>
              </w:rPr>
              <w:br/>
              <w:t xml:space="preserve"> - 1 Arandela galvanizada (cóncava).</w:t>
            </w:r>
            <w:r w:rsidRPr="00473618">
              <w:rPr>
                <w:rFonts w:ascii="Calibri" w:hAnsi="Calibri" w:cs="Calibri"/>
                <w:color w:val="000000"/>
                <w:lang w:eastAsia="es-BO"/>
              </w:rPr>
              <w:br/>
              <w:t xml:space="preserve"> - 1 tuerca hexagonal galvanizada.</w:t>
            </w:r>
            <w:r w:rsidRPr="00473618">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C049A0" w:rsidRPr="00473618" w14:paraId="7FED7E4C"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9A0F2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50</w:t>
            </w:r>
          </w:p>
        </w:tc>
        <w:tc>
          <w:tcPr>
            <w:tcW w:w="2102" w:type="dxa"/>
            <w:tcBorders>
              <w:top w:val="nil"/>
              <w:left w:val="nil"/>
              <w:bottom w:val="single" w:sz="4" w:space="0" w:color="000000"/>
              <w:right w:val="single" w:sz="4" w:space="0" w:color="000000"/>
            </w:tcBorders>
            <w:shd w:val="clear" w:color="auto" w:fill="auto"/>
            <w:noWrap/>
            <w:vAlign w:val="bottom"/>
            <w:hideMark/>
          </w:tcPr>
          <w:p w14:paraId="384451F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GRIFERÍA PARA LAVAMANOS</w:t>
            </w:r>
          </w:p>
        </w:tc>
        <w:tc>
          <w:tcPr>
            <w:tcW w:w="1276" w:type="dxa"/>
            <w:tcBorders>
              <w:top w:val="nil"/>
              <w:left w:val="nil"/>
              <w:bottom w:val="single" w:sz="4" w:space="0" w:color="000000"/>
              <w:right w:val="single" w:sz="4" w:space="0" w:color="000000"/>
            </w:tcBorders>
            <w:shd w:val="clear" w:color="auto" w:fill="auto"/>
            <w:noWrap/>
            <w:vAlign w:val="bottom"/>
            <w:hideMark/>
          </w:tcPr>
          <w:p w14:paraId="300941C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E2E43D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473618">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3618">
              <w:rPr>
                <w:rFonts w:ascii="Calibri" w:hAnsi="Calibri" w:cs="Calibri"/>
                <w:color w:val="000000"/>
                <w:lang w:eastAsia="es-BO"/>
              </w:rPr>
              <w:br/>
              <w:t xml:space="preserve">La Entidad Ejecutora deberá garantizar que el material de referencia sea de buena calidad y de marca reconocida. </w:t>
            </w:r>
          </w:p>
        </w:tc>
      </w:tr>
      <w:tr w:rsidR="00C049A0" w:rsidRPr="00473618" w14:paraId="08D8A19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1318BA"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51</w:t>
            </w:r>
          </w:p>
        </w:tc>
        <w:tc>
          <w:tcPr>
            <w:tcW w:w="2102" w:type="dxa"/>
            <w:tcBorders>
              <w:top w:val="nil"/>
              <w:left w:val="nil"/>
              <w:bottom w:val="single" w:sz="4" w:space="0" w:color="000000"/>
              <w:right w:val="single" w:sz="4" w:space="0" w:color="000000"/>
            </w:tcBorders>
            <w:shd w:val="clear" w:color="auto" w:fill="auto"/>
            <w:noWrap/>
            <w:vAlign w:val="bottom"/>
            <w:hideMark/>
          </w:tcPr>
          <w:p w14:paraId="58A87FC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GRIFERÍA PARA LAVAPLATOS</w:t>
            </w:r>
          </w:p>
        </w:tc>
        <w:tc>
          <w:tcPr>
            <w:tcW w:w="1276" w:type="dxa"/>
            <w:tcBorders>
              <w:top w:val="nil"/>
              <w:left w:val="nil"/>
              <w:bottom w:val="single" w:sz="4" w:space="0" w:color="000000"/>
              <w:right w:val="single" w:sz="4" w:space="0" w:color="000000"/>
            </w:tcBorders>
            <w:shd w:val="clear" w:color="auto" w:fill="auto"/>
            <w:noWrap/>
            <w:vAlign w:val="bottom"/>
            <w:hideMark/>
          </w:tcPr>
          <w:p w14:paraId="533B81F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CF6885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Este material es implementado en la cocina, la grifería de color cromado resistente a ralladuras y arañazos, con cartucho cerámico, para evitar goteo y alargar su uso, cuerpo de latón y </w:t>
            </w:r>
            <w:r w:rsidRPr="00473618">
              <w:rPr>
                <w:rFonts w:ascii="Calibri" w:hAnsi="Calibri" w:cs="Calibri"/>
                <w:color w:val="000000"/>
                <w:lang w:eastAsia="es-BO"/>
              </w:rPr>
              <w:lastRenderedPageBreak/>
              <w:t>altura de acuerdo a diseño</w:t>
            </w:r>
            <w:r w:rsidRPr="00473618">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3618">
              <w:rPr>
                <w:rFonts w:ascii="Calibri" w:hAnsi="Calibri" w:cs="Calibri"/>
                <w:color w:val="000000"/>
                <w:lang w:eastAsia="es-BO"/>
              </w:rPr>
              <w:br/>
              <w:t xml:space="preserve">La Entidad Ejecutora deberá garantizar que el material de referencia sea de buena calidad y de marca reconocida. </w:t>
            </w:r>
          </w:p>
        </w:tc>
      </w:tr>
      <w:tr w:rsidR="00C049A0" w:rsidRPr="00473618" w14:paraId="1664DC6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BBAB44"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52</w:t>
            </w:r>
          </w:p>
        </w:tc>
        <w:tc>
          <w:tcPr>
            <w:tcW w:w="2102" w:type="dxa"/>
            <w:tcBorders>
              <w:top w:val="nil"/>
              <w:left w:val="nil"/>
              <w:bottom w:val="single" w:sz="4" w:space="0" w:color="000000"/>
              <w:right w:val="single" w:sz="4" w:space="0" w:color="000000"/>
            </w:tcBorders>
            <w:shd w:val="clear" w:color="auto" w:fill="auto"/>
            <w:noWrap/>
            <w:vAlign w:val="bottom"/>
            <w:hideMark/>
          </w:tcPr>
          <w:p w14:paraId="2FA63D4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GRIFO DE PARED 1/2"</w:t>
            </w:r>
          </w:p>
        </w:tc>
        <w:tc>
          <w:tcPr>
            <w:tcW w:w="1276" w:type="dxa"/>
            <w:tcBorders>
              <w:top w:val="nil"/>
              <w:left w:val="nil"/>
              <w:bottom w:val="single" w:sz="4" w:space="0" w:color="000000"/>
              <w:right w:val="single" w:sz="4" w:space="0" w:color="000000"/>
            </w:tcBorders>
            <w:shd w:val="clear" w:color="auto" w:fill="auto"/>
            <w:noWrap/>
            <w:vAlign w:val="bottom"/>
            <w:hideMark/>
          </w:tcPr>
          <w:p w14:paraId="1788894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C0852F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Este material es implementado en los lavarropas o </w:t>
            </w:r>
            <w:proofErr w:type="spellStart"/>
            <w:r w:rsidRPr="00473618">
              <w:rPr>
                <w:rFonts w:ascii="Calibri" w:hAnsi="Calibri" w:cs="Calibri"/>
                <w:color w:val="000000"/>
                <w:lang w:eastAsia="es-BO"/>
              </w:rPr>
              <w:t>lavanderias</w:t>
            </w:r>
            <w:proofErr w:type="spellEnd"/>
            <w:r w:rsidRPr="00473618">
              <w:rPr>
                <w:rFonts w:ascii="Calibri" w:hAnsi="Calibri" w:cs="Calibri"/>
                <w:color w:val="000000"/>
                <w:lang w:eastAsia="es-BO"/>
              </w:rPr>
              <w:t>, el grifo deberá ser necesariamente de material metálico inoxidable de dimensiones de 1/2”, el grifo deberá tener características para ser colocado en la pared.</w:t>
            </w:r>
            <w:r w:rsidRPr="00473618">
              <w:rPr>
                <w:rFonts w:ascii="Calibri" w:hAnsi="Calibri" w:cs="Calibri"/>
                <w:color w:val="000000"/>
                <w:lang w:eastAsia="es-BO"/>
              </w:rPr>
              <w:br/>
              <w:t>Se recomienda que su procedencia sea de industria nacional o extranjera y de marca conocida dentro el mercado local</w:t>
            </w:r>
            <w:r w:rsidRPr="00473618">
              <w:rPr>
                <w:rFonts w:ascii="Calibri" w:hAnsi="Calibri" w:cs="Calibri"/>
                <w:color w:val="000000"/>
                <w:lang w:eastAsia="es-BO"/>
              </w:rPr>
              <w:br/>
              <w:t>Cualquier alteración o daño del producto antes, durante y después del transporte, no realizara el ingreso a almacenes.</w:t>
            </w:r>
            <w:r w:rsidRPr="00473618">
              <w:rPr>
                <w:rFonts w:ascii="Calibri" w:hAnsi="Calibri" w:cs="Calibri"/>
                <w:color w:val="000000"/>
                <w:lang w:eastAsia="es-BO"/>
              </w:rPr>
              <w:br/>
              <w:t xml:space="preserve">La Entidad Ejecutora deberá garantizar que el material de referencia sea de buena calidad y de marca reconocida. </w:t>
            </w:r>
          </w:p>
        </w:tc>
      </w:tr>
      <w:tr w:rsidR="00C049A0" w:rsidRPr="00473618" w14:paraId="031E52C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6908B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53</w:t>
            </w:r>
          </w:p>
        </w:tc>
        <w:tc>
          <w:tcPr>
            <w:tcW w:w="2102" w:type="dxa"/>
            <w:tcBorders>
              <w:top w:val="nil"/>
              <w:left w:val="nil"/>
              <w:bottom w:val="single" w:sz="4" w:space="0" w:color="000000"/>
              <w:right w:val="single" w:sz="4" w:space="0" w:color="000000"/>
            </w:tcBorders>
            <w:shd w:val="clear" w:color="auto" w:fill="auto"/>
            <w:noWrap/>
            <w:vAlign w:val="bottom"/>
            <w:hideMark/>
          </w:tcPr>
          <w:p w14:paraId="767FC9B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IMPERMEABILIZANTE CRIL, SOL Y LLUVIA</w:t>
            </w:r>
          </w:p>
        </w:tc>
        <w:tc>
          <w:tcPr>
            <w:tcW w:w="1276" w:type="dxa"/>
            <w:tcBorders>
              <w:top w:val="nil"/>
              <w:left w:val="nil"/>
              <w:bottom w:val="single" w:sz="4" w:space="0" w:color="000000"/>
              <w:right w:val="single" w:sz="4" w:space="0" w:color="000000"/>
            </w:tcBorders>
            <w:shd w:val="clear" w:color="auto" w:fill="auto"/>
            <w:noWrap/>
            <w:vAlign w:val="bottom"/>
            <w:hideMark/>
          </w:tcPr>
          <w:p w14:paraId="1F695F2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2873F22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73618">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C049A0" w:rsidRPr="00473618" w14:paraId="0E6B481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59AEF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54</w:t>
            </w:r>
          </w:p>
        </w:tc>
        <w:tc>
          <w:tcPr>
            <w:tcW w:w="2102" w:type="dxa"/>
            <w:tcBorders>
              <w:top w:val="nil"/>
              <w:left w:val="nil"/>
              <w:bottom w:val="single" w:sz="4" w:space="0" w:color="000000"/>
              <w:right w:val="single" w:sz="4" w:space="0" w:color="000000"/>
            </w:tcBorders>
            <w:shd w:val="clear" w:color="auto" w:fill="auto"/>
            <w:noWrap/>
            <w:vAlign w:val="bottom"/>
            <w:hideMark/>
          </w:tcPr>
          <w:p w14:paraId="349A5FC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INODORO T/BAJO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21590D3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05BD79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73618">
              <w:rPr>
                <w:rFonts w:ascii="Calibri" w:hAnsi="Calibri" w:cs="Calibri"/>
                <w:color w:val="000000"/>
                <w:lang w:eastAsia="es-BO"/>
              </w:rPr>
              <w:br/>
              <w:t xml:space="preserve">Deberá ser de Porcelana, ancho 0.50 </w:t>
            </w:r>
            <w:proofErr w:type="spellStart"/>
            <w:r w:rsidRPr="00473618">
              <w:rPr>
                <w:rFonts w:ascii="Calibri" w:hAnsi="Calibri" w:cs="Calibri"/>
                <w:color w:val="000000"/>
                <w:lang w:eastAsia="es-BO"/>
              </w:rPr>
              <w:t>mts</w:t>
            </w:r>
            <w:proofErr w:type="spellEnd"/>
            <w:r w:rsidRPr="00473618">
              <w:rPr>
                <w:rFonts w:ascii="Calibri" w:hAnsi="Calibri" w:cs="Calibri"/>
                <w:color w:val="000000"/>
                <w:lang w:eastAsia="es-BO"/>
              </w:rPr>
              <w:t xml:space="preserve">, largo 0.65 </w:t>
            </w:r>
            <w:proofErr w:type="spellStart"/>
            <w:r w:rsidRPr="00473618">
              <w:rPr>
                <w:rFonts w:ascii="Calibri" w:hAnsi="Calibri" w:cs="Calibri"/>
                <w:color w:val="000000"/>
                <w:lang w:eastAsia="es-BO"/>
              </w:rPr>
              <w:t>mts</w:t>
            </w:r>
            <w:proofErr w:type="spellEnd"/>
            <w:r w:rsidRPr="00473618">
              <w:rPr>
                <w:rFonts w:ascii="Calibri" w:hAnsi="Calibri" w:cs="Calibri"/>
                <w:color w:val="000000"/>
                <w:lang w:eastAsia="es-BO"/>
              </w:rPr>
              <w:t xml:space="preserve">, altura 0.50 </w:t>
            </w:r>
            <w:proofErr w:type="spellStart"/>
            <w:r w:rsidRPr="00473618">
              <w:rPr>
                <w:rFonts w:ascii="Calibri" w:hAnsi="Calibri" w:cs="Calibri"/>
                <w:color w:val="000000"/>
                <w:lang w:eastAsia="es-BO"/>
              </w:rPr>
              <w:t>mts</w:t>
            </w:r>
            <w:proofErr w:type="spellEnd"/>
            <w:r w:rsidRPr="00473618">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473618">
              <w:rPr>
                <w:rFonts w:ascii="Calibri" w:hAnsi="Calibri" w:cs="Calibri"/>
                <w:color w:val="000000"/>
                <w:lang w:eastAsia="es-BO"/>
              </w:rPr>
              <w:t>lts</w:t>
            </w:r>
            <w:proofErr w:type="spellEnd"/>
            <w:r w:rsidRPr="00473618">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473618">
              <w:rPr>
                <w:rFonts w:ascii="Calibri" w:hAnsi="Calibri" w:cs="Calibri"/>
                <w:color w:val="000000"/>
                <w:lang w:eastAsia="es-BO"/>
              </w:rPr>
              <w:br/>
              <w:t xml:space="preserve">La Entidad Ejecutora deberá garantizar que el material de referencia sea de buena calidad y de marca reconocida. </w:t>
            </w:r>
          </w:p>
        </w:tc>
      </w:tr>
      <w:tr w:rsidR="00C049A0" w:rsidRPr="00473618" w14:paraId="4C0F8B07"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B9CB6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55</w:t>
            </w:r>
          </w:p>
        </w:tc>
        <w:tc>
          <w:tcPr>
            <w:tcW w:w="2102" w:type="dxa"/>
            <w:tcBorders>
              <w:top w:val="nil"/>
              <w:left w:val="nil"/>
              <w:bottom w:val="single" w:sz="4" w:space="0" w:color="000000"/>
              <w:right w:val="single" w:sz="4" w:space="0" w:color="000000"/>
            </w:tcBorders>
            <w:shd w:val="clear" w:color="auto" w:fill="auto"/>
            <w:noWrap/>
            <w:vAlign w:val="bottom"/>
            <w:hideMark/>
          </w:tcPr>
          <w:p w14:paraId="26BD5D4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INTERRUPTOR</w:t>
            </w:r>
          </w:p>
        </w:tc>
        <w:tc>
          <w:tcPr>
            <w:tcW w:w="1276" w:type="dxa"/>
            <w:tcBorders>
              <w:top w:val="nil"/>
              <w:left w:val="nil"/>
              <w:bottom w:val="single" w:sz="4" w:space="0" w:color="000000"/>
              <w:right w:val="single" w:sz="4" w:space="0" w:color="000000"/>
            </w:tcBorders>
            <w:shd w:val="clear" w:color="auto" w:fill="auto"/>
            <w:noWrap/>
            <w:vAlign w:val="bottom"/>
            <w:hideMark/>
          </w:tcPr>
          <w:p w14:paraId="49B12AD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CC63C9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Tensión nominal: 250V AC; 127 V AC</w:t>
            </w:r>
            <w:r w:rsidRPr="00473618">
              <w:rPr>
                <w:rFonts w:ascii="Calibri" w:hAnsi="Calibri" w:cs="Calibri"/>
                <w:color w:val="000000"/>
                <w:lang w:eastAsia="es-BO"/>
              </w:rPr>
              <w:br/>
              <w:t>Corriente nominal (In): 10 A</w:t>
            </w:r>
            <w:r w:rsidRPr="00473618">
              <w:rPr>
                <w:rFonts w:ascii="Calibri" w:hAnsi="Calibri" w:cs="Calibri"/>
                <w:color w:val="000000"/>
                <w:lang w:eastAsia="es-BO"/>
              </w:rPr>
              <w:br/>
              <w:t>Frecuencia: 60 Hz.</w:t>
            </w:r>
            <w:r w:rsidRPr="00473618">
              <w:rPr>
                <w:rFonts w:ascii="Calibri" w:hAnsi="Calibri" w:cs="Calibri"/>
                <w:color w:val="000000"/>
                <w:lang w:eastAsia="es-BO"/>
              </w:rPr>
              <w:br/>
              <w:t>Operaciones mecánicas: Superior a 40.000 operaciones (Apertura- cierre), con carga a corriente nominal.</w:t>
            </w:r>
            <w:r w:rsidRPr="00473618">
              <w:rPr>
                <w:rFonts w:ascii="Calibri" w:hAnsi="Calibri" w:cs="Calibri"/>
                <w:color w:val="000000"/>
                <w:lang w:eastAsia="es-BO"/>
              </w:rPr>
              <w:br/>
              <w:t xml:space="preserve">Mascara: </w:t>
            </w:r>
            <w:proofErr w:type="spellStart"/>
            <w:r w:rsidRPr="00473618">
              <w:rPr>
                <w:rFonts w:ascii="Calibri" w:hAnsi="Calibri" w:cs="Calibri"/>
                <w:color w:val="000000"/>
                <w:lang w:eastAsia="es-BO"/>
              </w:rPr>
              <w:t>Polocarbonato</w:t>
            </w:r>
            <w:proofErr w:type="spellEnd"/>
            <w:r w:rsidRPr="00473618">
              <w:rPr>
                <w:rFonts w:ascii="Calibri" w:hAnsi="Calibri" w:cs="Calibri"/>
                <w:color w:val="000000"/>
                <w:lang w:eastAsia="es-BO"/>
              </w:rPr>
              <w:t xml:space="preserve"> </w:t>
            </w:r>
            <w:proofErr w:type="spellStart"/>
            <w:r w:rsidRPr="00473618">
              <w:rPr>
                <w:rFonts w:ascii="Calibri" w:hAnsi="Calibri" w:cs="Calibri"/>
                <w:color w:val="000000"/>
                <w:lang w:eastAsia="es-BO"/>
              </w:rPr>
              <w:t>autoextinguible</w:t>
            </w:r>
            <w:proofErr w:type="spellEnd"/>
            <w:r w:rsidRPr="00473618">
              <w:rPr>
                <w:rFonts w:ascii="Calibri" w:hAnsi="Calibri" w:cs="Calibri"/>
                <w:color w:val="000000"/>
                <w:lang w:eastAsia="es-BO"/>
              </w:rPr>
              <w:t>.</w:t>
            </w:r>
            <w:r w:rsidRPr="00473618">
              <w:rPr>
                <w:rFonts w:ascii="Calibri" w:hAnsi="Calibri" w:cs="Calibri"/>
                <w:color w:val="000000"/>
                <w:lang w:eastAsia="es-BO"/>
              </w:rPr>
              <w:br/>
            </w:r>
            <w:r w:rsidRPr="00473618">
              <w:rPr>
                <w:rFonts w:ascii="Calibri" w:hAnsi="Calibri" w:cs="Calibri"/>
                <w:color w:val="000000"/>
                <w:lang w:eastAsia="es-BO"/>
              </w:rPr>
              <w:lastRenderedPageBreak/>
              <w:t>Acepta: 2 cables de 2.5 mm^2 (14 AWG)</w:t>
            </w:r>
            <w:r w:rsidRPr="00473618">
              <w:rPr>
                <w:rFonts w:ascii="Calibri" w:hAnsi="Calibri" w:cs="Calibri"/>
                <w:color w:val="000000"/>
                <w:lang w:eastAsia="es-BO"/>
              </w:rPr>
              <w:br/>
              <w:t>Luz piloto pre cableada, fácil instalación.</w:t>
            </w:r>
            <w:r w:rsidRPr="00473618">
              <w:rPr>
                <w:rFonts w:ascii="Calibri" w:hAnsi="Calibri" w:cs="Calibri"/>
                <w:color w:val="000000"/>
                <w:lang w:eastAsia="es-BO"/>
              </w:rPr>
              <w:br/>
              <w:t xml:space="preserve">Base en </w:t>
            </w:r>
            <w:proofErr w:type="spellStart"/>
            <w:r w:rsidRPr="00473618">
              <w:rPr>
                <w:rFonts w:ascii="Calibri" w:hAnsi="Calibri" w:cs="Calibri"/>
                <w:color w:val="000000"/>
                <w:lang w:eastAsia="es-BO"/>
              </w:rPr>
              <w:t>polifenilo</w:t>
            </w:r>
            <w:proofErr w:type="spellEnd"/>
            <w:r w:rsidRPr="00473618">
              <w:rPr>
                <w:rFonts w:ascii="Calibri" w:hAnsi="Calibri" w:cs="Calibri"/>
                <w:color w:val="000000"/>
                <w:lang w:eastAsia="es-BO"/>
              </w:rPr>
              <w:t xml:space="preserve"> y tecla fabricada en ABS.</w:t>
            </w:r>
            <w:r w:rsidRPr="00473618">
              <w:rPr>
                <w:rFonts w:ascii="Calibri" w:hAnsi="Calibri" w:cs="Calibri"/>
                <w:color w:val="000000"/>
                <w:lang w:eastAsia="es-BO"/>
              </w:rPr>
              <w:br/>
              <w:t>Soportan hasta 850 °C (elevación de temperatura).</w:t>
            </w:r>
          </w:p>
        </w:tc>
      </w:tr>
      <w:tr w:rsidR="00C049A0" w:rsidRPr="00473618" w14:paraId="2AB57A78"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55766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56</w:t>
            </w:r>
          </w:p>
        </w:tc>
        <w:tc>
          <w:tcPr>
            <w:tcW w:w="2102" w:type="dxa"/>
            <w:tcBorders>
              <w:top w:val="nil"/>
              <w:left w:val="nil"/>
              <w:bottom w:val="single" w:sz="4" w:space="0" w:color="000000"/>
              <w:right w:val="single" w:sz="4" w:space="0" w:color="000000"/>
            </w:tcBorders>
            <w:shd w:val="clear" w:color="auto" w:fill="auto"/>
            <w:noWrap/>
            <w:vAlign w:val="bottom"/>
            <w:hideMark/>
          </w:tcPr>
          <w:p w14:paraId="68ABB4E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LADRILLO 6H (24X15X10) </w:t>
            </w:r>
          </w:p>
        </w:tc>
        <w:tc>
          <w:tcPr>
            <w:tcW w:w="1276" w:type="dxa"/>
            <w:tcBorders>
              <w:top w:val="nil"/>
              <w:left w:val="nil"/>
              <w:bottom w:val="single" w:sz="4" w:space="0" w:color="000000"/>
              <w:right w:val="single" w:sz="4" w:space="0" w:color="000000"/>
            </w:tcBorders>
            <w:shd w:val="clear" w:color="auto" w:fill="auto"/>
            <w:noWrap/>
            <w:vAlign w:val="bottom"/>
            <w:hideMark/>
          </w:tcPr>
          <w:p w14:paraId="1E48660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A7DE48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Ladrillo 6H (24X15X10) de producción nacional.</w:t>
            </w:r>
            <w:r w:rsidRPr="00473618">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73618">
              <w:rPr>
                <w:rFonts w:ascii="Calibri" w:hAnsi="Calibri" w:cs="Calibri"/>
                <w:color w:val="000000"/>
                <w:lang w:eastAsia="es-BO"/>
              </w:rPr>
              <w:br/>
              <w:t>Debiendo cumplir con los certificados de calidad ISO 9001:2008 cuando corresponda o según instrucciones del Inspector del Proyecto.</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6D9F5571"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281C7F"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57</w:t>
            </w:r>
          </w:p>
        </w:tc>
        <w:tc>
          <w:tcPr>
            <w:tcW w:w="2102" w:type="dxa"/>
            <w:tcBorders>
              <w:top w:val="nil"/>
              <w:left w:val="nil"/>
              <w:bottom w:val="single" w:sz="4" w:space="0" w:color="000000"/>
              <w:right w:val="single" w:sz="4" w:space="0" w:color="000000"/>
            </w:tcBorders>
            <w:shd w:val="clear" w:color="auto" w:fill="auto"/>
            <w:noWrap/>
            <w:vAlign w:val="bottom"/>
            <w:hideMark/>
          </w:tcPr>
          <w:p w14:paraId="10D9F1E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LADRILLO GAMBOTE (25X12X6,5)</w:t>
            </w:r>
          </w:p>
        </w:tc>
        <w:tc>
          <w:tcPr>
            <w:tcW w:w="1276" w:type="dxa"/>
            <w:tcBorders>
              <w:top w:val="nil"/>
              <w:left w:val="nil"/>
              <w:bottom w:val="single" w:sz="4" w:space="0" w:color="000000"/>
              <w:right w:val="single" w:sz="4" w:space="0" w:color="000000"/>
            </w:tcBorders>
            <w:shd w:val="clear" w:color="auto" w:fill="auto"/>
            <w:noWrap/>
            <w:vAlign w:val="bottom"/>
            <w:hideMark/>
          </w:tcPr>
          <w:p w14:paraId="142111F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3BBFB2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El ladrillo </w:t>
            </w:r>
            <w:proofErr w:type="spellStart"/>
            <w:r w:rsidRPr="00473618">
              <w:rPr>
                <w:rFonts w:ascii="Calibri" w:hAnsi="Calibri" w:cs="Calibri"/>
                <w:color w:val="000000"/>
                <w:lang w:eastAsia="es-BO"/>
              </w:rPr>
              <w:t>gambote</w:t>
            </w:r>
            <w:proofErr w:type="spellEnd"/>
            <w:r w:rsidRPr="00473618">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049A0" w:rsidRPr="00473618" w14:paraId="74CDE07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9DD26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58</w:t>
            </w:r>
          </w:p>
        </w:tc>
        <w:tc>
          <w:tcPr>
            <w:tcW w:w="2102" w:type="dxa"/>
            <w:tcBorders>
              <w:top w:val="nil"/>
              <w:left w:val="nil"/>
              <w:bottom w:val="single" w:sz="4" w:space="0" w:color="000000"/>
              <w:right w:val="single" w:sz="4" w:space="0" w:color="000000"/>
            </w:tcBorders>
            <w:shd w:val="clear" w:color="auto" w:fill="auto"/>
            <w:noWrap/>
            <w:vAlign w:val="bottom"/>
            <w:hideMark/>
          </w:tcPr>
          <w:p w14:paraId="059E7B8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LAVAMANOS CON PEDESTAL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2BF60BB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92D2AC1" w14:textId="26996BF1"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473618">
              <w:rPr>
                <w:rFonts w:ascii="Calibri" w:hAnsi="Calibri" w:cs="Calibri"/>
                <w:color w:val="000000"/>
                <w:lang w:eastAsia="es-BO"/>
              </w:rPr>
              <w:t>un longitud similar</w:t>
            </w:r>
            <w:proofErr w:type="gramEnd"/>
            <w:r w:rsidRPr="00473618">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473618">
              <w:rPr>
                <w:rFonts w:ascii="Calibri" w:hAnsi="Calibri" w:cs="Calibri"/>
                <w:color w:val="000000"/>
                <w:lang w:eastAsia="es-BO"/>
              </w:rPr>
              <w:br/>
              <w:t xml:space="preserve">El material deberá ser de marca reconocida y buena calidad, </w:t>
            </w:r>
            <w:proofErr w:type="spellStart"/>
            <w:r w:rsidRPr="00473618">
              <w:rPr>
                <w:rFonts w:ascii="Calibri" w:hAnsi="Calibri" w:cs="Calibri"/>
                <w:color w:val="000000"/>
                <w:lang w:eastAsia="es-BO"/>
              </w:rPr>
              <w:t>asi</w:t>
            </w:r>
            <w:proofErr w:type="spellEnd"/>
            <w:r w:rsidRPr="00473618">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73618">
              <w:rPr>
                <w:rFonts w:ascii="Calibri" w:hAnsi="Calibri" w:cs="Calibri"/>
                <w:color w:val="000000"/>
                <w:lang w:eastAsia="es-BO"/>
              </w:rPr>
              <w:br/>
              <w:t>También deberá tener las propiedades químicas respectivas tales como: resistencia al manchado y resistencia a los químicos.</w:t>
            </w:r>
            <w:r w:rsidRPr="00473618">
              <w:rPr>
                <w:rFonts w:ascii="Calibri" w:hAnsi="Calibri" w:cs="Calibri"/>
                <w:color w:val="000000"/>
                <w:lang w:eastAsia="es-BO"/>
              </w:rPr>
              <w:br/>
              <w:t xml:space="preserve">Incluye los accesorios: </w:t>
            </w:r>
            <w:r w:rsidRPr="00473618">
              <w:rPr>
                <w:rFonts w:ascii="Calibri" w:hAnsi="Calibri" w:cs="Calibri"/>
                <w:color w:val="000000"/>
                <w:lang w:eastAsia="es-BO"/>
              </w:rPr>
              <w:br/>
              <w:t xml:space="preserve">• Uñetas </w:t>
            </w:r>
            <w:r w:rsidRPr="00473618">
              <w:rPr>
                <w:rFonts w:ascii="Calibri" w:hAnsi="Calibri" w:cs="Calibri"/>
                <w:color w:val="000000"/>
                <w:lang w:eastAsia="es-BO"/>
              </w:rPr>
              <w:br/>
              <w:t>• Grifería</w:t>
            </w:r>
            <w:r w:rsidRPr="00473618">
              <w:rPr>
                <w:rFonts w:ascii="Calibri" w:hAnsi="Calibri" w:cs="Calibri"/>
                <w:color w:val="000000"/>
                <w:lang w:eastAsia="es-BO"/>
              </w:rPr>
              <w:br/>
              <w:t xml:space="preserve">• Tapón </w:t>
            </w:r>
            <w:r w:rsidRPr="00473618">
              <w:rPr>
                <w:rFonts w:ascii="Calibri" w:hAnsi="Calibri" w:cs="Calibri"/>
                <w:color w:val="000000"/>
                <w:lang w:eastAsia="es-BO"/>
              </w:rPr>
              <w:br/>
              <w:t xml:space="preserve">• Desagüe </w:t>
            </w:r>
            <w:r w:rsidRPr="00473618">
              <w:rPr>
                <w:rFonts w:ascii="Calibri" w:hAnsi="Calibri" w:cs="Calibri"/>
                <w:color w:val="000000"/>
                <w:lang w:eastAsia="es-BO"/>
              </w:rPr>
              <w:br/>
              <w:t>• Sopapa</w:t>
            </w:r>
            <w:r w:rsidRPr="00473618">
              <w:rPr>
                <w:rFonts w:ascii="Calibri" w:hAnsi="Calibri" w:cs="Calibri"/>
                <w:color w:val="000000"/>
                <w:lang w:eastAsia="es-BO"/>
              </w:rPr>
              <w:br/>
              <w:t>• Y otros que sean necesario</w:t>
            </w:r>
            <w:r w:rsidR="009C2341">
              <w:rPr>
                <w:rFonts w:ascii="Calibri" w:hAnsi="Calibri" w:cs="Calibri"/>
                <w:color w:val="000000"/>
                <w:lang w:eastAsia="es-BO"/>
              </w:rPr>
              <w:t>s para la adecuada instalación.</w:t>
            </w:r>
          </w:p>
        </w:tc>
      </w:tr>
      <w:tr w:rsidR="00C049A0" w:rsidRPr="00473618" w14:paraId="22911668"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29117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59</w:t>
            </w:r>
          </w:p>
        </w:tc>
        <w:tc>
          <w:tcPr>
            <w:tcW w:w="2102" w:type="dxa"/>
            <w:tcBorders>
              <w:top w:val="nil"/>
              <w:left w:val="nil"/>
              <w:bottom w:val="single" w:sz="4" w:space="0" w:color="000000"/>
              <w:right w:val="single" w:sz="4" w:space="0" w:color="000000"/>
            </w:tcBorders>
            <w:shd w:val="clear" w:color="auto" w:fill="auto"/>
            <w:noWrap/>
            <w:vAlign w:val="bottom"/>
            <w:hideMark/>
          </w:tcPr>
          <w:p w14:paraId="578FF32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LAVANDERÍA DE CEMENTO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486FC86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367075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473618">
              <w:rPr>
                <w:rFonts w:ascii="Calibri" w:hAnsi="Calibri" w:cs="Calibri"/>
                <w:color w:val="000000"/>
                <w:lang w:eastAsia="es-BO"/>
              </w:rPr>
              <w:br/>
            </w:r>
            <w:r w:rsidRPr="00473618">
              <w:rPr>
                <w:rFonts w:ascii="Calibri" w:hAnsi="Calibri" w:cs="Calibri"/>
                <w:color w:val="000000"/>
                <w:lang w:eastAsia="es-BO"/>
              </w:rPr>
              <w:br/>
            </w:r>
            <w:r w:rsidRPr="00473618">
              <w:rPr>
                <w:rFonts w:ascii="Calibri" w:hAnsi="Calibri" w:cs="Calibri"/>
                <w:color w:val="000000"/>
                <w:lang w:eastAsia="es-BO"/>
              </w:rPr>
              <w:lastRenderedPageBreak/>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73618">
              <w:rPr>
                <w:rFonts w:ascii="Calibri" w:hAnsi="Calibri" w:cs="Calibri"/>
                <w:color w:val="000000"/>
                <w:lang w:eastAsia="es-BO"/>
              </w:rPr>
              <w:br/>
            </w:r>
            <w:r w:rsidRPr="00473618">
              <w:rPr>
                <w:rFonts w:ascii="Calibri" w:hAnsi="Calibri" w:cs="Calibri"/>
                <w:color w:val="000000"/>
                <w:lang w:eastAsia="es-BO"/>
              </w:rPr>
              <w:br/>
              <w:t xml:space="preserve">Las </w:t>
            </w:r>
            <w:proofErr w:type="gramStart"/>
            <w:r w:rsidRPr="00473618">
              <w:rPr>
                <w:rFonts w:ascii="Calibri" w:hAnsi="Calibri" w:cs="Calibri"/>
                <w:color w:val="000000"/>
                <w:lang w:eastAsia="es-BO"/>
              </w:rPr>
              <w:t>piezas  tendrán</w:t>
            </w:r>
            <w:proofErr w:type="gramEnd"/>
            <w:r w:rsidRPr="00473618">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73618">
              <w:rPr>
                <w:rFonts w:ascii="Calibri" w:hAnsi="Calibri" w:cs="Calibri"/>
                <w:color w:val="000000"/>
                <w:lang w:eastAsia="es-BO"/>
              </w:rPr>
              <w:br/>
              <w:t>Las alas laterales tendrán una pendiente mínima de 2% con dirección hacia el área de lavado.</w:t>
            </w:r>
            <w:r w:rsidRPr="00473618">
              <w:rPr>
                <w:rFonts w:ascii="Calibri" w:hAnsi="Calibri" w:cs="Calibri"/>
                <w:color w:val="000000"/>
                <w:lang w:eastAsia="es-BO"/>
              </w:rPr>
              <w:br/>
            </w:r>
            <w:r w:rsidRPr="00473618">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C049A0" w:rsidRPr="00473618" w14:paraId="6139D579"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15550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60</w:t>
            </w:r>
          </w:p>
        </w:tc>
        <w:tc>
          <w:tcPr>
            <w:tcW w:w="2102" w:type="dxa"/>
            <w:tcBorders>
              <w:top w:val="nil"/>
              <w:left w:val="nil"/>
              <w:bottom w:val="single" w:sz="4" w:space="0" w:color="000000"/>
              <w:right w:val="single" w:sz="4" w:space="0" w:color="000000"/>
            </w:tcBorders>
            <w:shd w:val="clear" w:color="auto" w:fill="auto"/>
            <w:noWrap/>
            <w:vAlign w:val="bottom"/>
            <w:hideMark/>
          </w:tcPr>
          <w:p w14:paraId="546C68D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LAVAPLATOS 2 FOSAS Y 1 FREGADERO MAS SOPAPA Y SIFÓN</w:t>
            </w:r>
          </w:p>
        </w:tc>
        <w:tc>
          <w:tcPr>
            <w:tcW w:w="1276" w:type="dxa"/>
            <w:tcBorders>
              <w:top w:val="nil"/>
              <w:left w:val="nil"/>
              <w:bottom w:val="single" w:sz="4" w:space="0" w:color="000000"/>
              <w:right w:val="single" w:sz="4" w:space="0" w:color="000000"/>
            </w:tcBorders>
            <w:shd w:val="clear" w:color="auto" w:fill="auto"/>
            <w:noWrap/>
            <w:vAlign w:val="bottom"/>
            <w:hideMark/>
          </w:tcPr>
          <w:p w14:paraId="5DFF559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782D53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73618">
              <w:rPr>
                <w:rFonts w:ascii="Calibri" w:hAnsi="Calibri" w:cs="Calibri"/>
                <w:color w:val="000000"/>
                <w:lang w:eastAsia="es-BO"/>
              </w:rPr>
              <w:t>contara</w:t>
            </w:r>
            <w:proofErr w:type="gramEnd"/>
            <w:r w:rsidRPr="00473618">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473618">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473618">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73618">
              <w:rPr>
                <w:rFonts w:ascii="Calibri" w:hAnsi="Calibri" w:cs="Calibri"/>
                <w:color w:val="000000"/>
                <w:lang w:eastAsia="es-BO"/>
              </w:rPr>
              <w:br/>
            </w:r>
            <w:r w:rsidRPr="00473618">
              <w:rPr>
                <w:rFonts w:ascii="Calibri" w:hAnsi="Calibri" w:cs="Calibri"/>
                <w:color w:val="000000"/>
                <w:lang w:eastAsia="es-BO"/>
              </w:rPr>
              <w:br/>
              <w:t>Modelo: Sobreponer</w:t>
            </w:r>
            <w:r w:rsidRPr="00473618">
              <w:rPr>
                <w:rFonts w:ascii="Calibri" w:hAnsi="Calibri" w:cs="Calibri"/>
                <w:color w:val="000000"/>
                <w:lang w:eastAsia="es-BO"/>
              </w:rPr>
              <w:br/>
              <w:t>Material: Acero inoxidable</w:t>
            </w:r>
            <w:r w:rsidRPr="00473618">
              <w:rPr>
                <w:rFonts w:ascii="Calibri" w:hAnsi="Calibri" w:cs="Calibri"/>
                <w:color w:val="000000"/>
                <w:lang w:eastAsia="es-BO"/>
              </w:rPr>
              <w:br/>
              <w:t>Ancho:  44 cm aprox.</w:t>
            </w:r>
            <w:r w:rsidRPr="00473618">
              <w:rPr>
                <w:rFonts w:ascii="Calibri" w:hAnsi="Calibri" w:cs="Calibri"/>
                <w:color w:val="000000"/>
                <w:lang w:eastAsia="es-BO"/>
              </w:rPr>
              <w:br/>
              <w:t>Largo:  78 cm aprox.</w:t>
            </w:r>
            <w:r w:rsidRPr="00473618">
              <w:rPr>
                <w:rFonts w:ascii="Calibri" w:hAnsi="Calibri" w:cs="Calibri"/>
                <w:color w:val="000000"/>
                <w:lang w:eastAsia="es-BO"/>
              </w:rPr>
              <w:br/>
              <w:t>Ubicación del seca platos: Izquierda/derecha</w:t>
            </w:r>
            <w:r w:rsidRPr="00473618">
              <w:rPr>
                <w:rFonts w:ascii="Calibri" w:hAnsi="Calibri" w:cs="Calibri"/>
                <w:color w:val="000000"/>
                <w:lang w:eastAsia="es-BO"/>
              </w:rPr>
              <w:br/>
              <w:t>Rebalse: Incluido</w:t>
            </w:r>
            <w:r w:rsidRPr="00473618">
              <w:rPr>
                <w:rFonts w:ascii="Calibri" w:hAnsi="Calibri" w:cs="Calibri"/>
                <w:color w:val="000000"/>
                <w:lang w:eastAsia="es-BO"/>
              </w:rPr>
              <w:br/>
              <w:t>Desagüe: Incluido</w:t>
            </w:r>
          </w:p>
        </w:tc>
      </w:tr>
      <w:tr w:rsidR="00C049A0" w:rsidRPr="00473618" w14:paraId="3E9463A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BF7BE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61</w:t>
            </w:r>
          </w:p>
        </w:tc>
        <w:tc>
          <w:tcPr>
            <w:tcW w:w="2102" w:type="dxa"/>
            <w:tcBorders>
              <w:top w:val="nil"/>
              <w:left w:val="nil"/>
              <w:bottom w:val="single" w:sz="4" w:space="0" w:color="000000"/>
              <w:right w:val="single" w:sz="4" w:space="0" w:color="000000"/>
            </w:tcBorders>
            <w:shd w:val="clear" w:color="auto" w:fill="auto"/>
            <w:noWrap/>
            <w:vAlign w:val="bottom"/>
            <w:hideMark/>
          </w:tcPr>
          <w:p w14:paraId="0700BA1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LIJA P/PARED</w:t>
            </w:r>
          </w:p>
        </w:tc>
        <w:tc>
          <w:tcPr>
            <w:tcW w:w="1276" w:type="dxa"/>
            <w:tcBorders>
              <w:top w:val="nil"/>
              <w:left w:val="nil"/>
              <w:bottom w:val="single" w:sz="4" w:space="0" w:color="000000"/>
              <w:right w:val="single" w:sz="4" w:space="0" w:color="000000"/>
            </w:tcBorders>
            <w:shd w:val="clear" w:color="auto" w:fill="auto"/>
            <w:noWrap/>
            <w:vAlign w:val="bottom"/>
            <w:hideMark/>
          </w:tcPr>
          <w:p w14:paraId="41F0ADA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494386B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El papel de lija o </w:t>
            </w:r>
            <w:proofErr w:type="gramStart"/>
            <w:r w:rsidRPr="00473618">
              <w:rPr>
                <w:rFonts w:ascii="Calibri" w:hAnsi="Calibri" w:cs="Calibri"/>
                <w:color w:val="000000"/>
                <w:lang w:eastAsia="es-BO"/>
              </w:rPr>
              <w:t>simplemente  lija</w:t>
            </w:r>
            <w:proofErr w:type="gramEnd"/>
            <w:r w:rsidRPr="00473618">
              <w:rPr>
                <w:rFonts w:ascii="Calibri" w:hAnsi="Calibri" w:cs="Calibri"/>
                <w:color w:val="000000"/>
                <w:lang w:eastAsia="es-BO"/>
              </w:rPr>
              <w:t>, es una herramienta  que consiste en un soporte de papel sobre el cual se adhiere algún material abrasivo, como polvo de vidrio o esmeril.</w:t>
            </w:r>
            <w:r w:rsidRPr="00473618">
              <w:rPr>
                <w:rFonts w:ascii="Calibri" w:hAnsi="Calibri" w:cs="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473618">
              <w:rPr>
                <w:rFonts w:ascii="Calibri" w:hAnsi="Calibri" w:cs="Calibri"/>
                <w:color w:val="000000"/>
                <w:lang w:eastAsia="es-BO"/>
              </w:rPr>
              <w:t>También  se</w:t>
            </w:r>
            <w:proofErr w:type="gramEnd"/>
            <w:r w:rsidRPr="00473618">
              <w:rPr>
                <w:rFonts w:ascii="Calibri" w:hAnsi="Calibri" w:cs="Calibri"/>
                <w:color w:val="000000"/>
                <w:lang w:eastAsia="es-BO"/>
              </w:rPr>
              <w:t xml:space="preserve">  emplea  para  pulir  hasta  eliminar  ciertas  </w:t>
            </w:r>
            <w:r w:rsidRPr="00473618">
              <w:rPr>
                <w:rFonts w:ascii="Calibri" w:hAnsi="Calibri" w:cs="Calibri"/>
                <w:color w:val="000000"/>
                <w:lang w:eastAsia="es-BO"/>
              </w:rPr>
              <w:lastRenderedPageBreak/>
              <w:t>capas  de material o en algunos casos para obtener una textura áspera, como en los preparativos para el pintado de las paredes.</w:t>
            </w:r>
          </w:p>
        </w:tc>
      </w:tr>
      <w:tr w:rsidR="00C049A0" w:rsidRPr="00473618" w14:paraId="1715BBE5"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C03F4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62</w:t>
            </w:r>
          </w:p>
        </w:tc>
        <w:tc>
          <w:tcPr>
            <w:tcW w:w="2102" w:type="dxa"/>
            <w:tcBorders>
              <w:top w:val="nil"/>
              <w:left w:val="nil"/>
              <w:bottom w:val="single" w:sz="4" w:space="0" w:color="000000"/>
              <w:right w:val="single" w:sz="4" w:space="0" w:color="000000"/>
            </w:tcBorders>
            <w:shd w:val="clear" w:color="auto" w:fill="auto"/>
            <w:noWrap/>
            <w:vAlign w:val="bottom"/>
            <w:hideMark/>
          </w:tcPr>
          <w:p w14:paraId="334894C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LLAVE DE PASO 1/2"</w:t>
            </w:r>
          </w:p>
        </w:tc>
        <w:tc>
          <w:tcPr>
            <w:tcW w:w="1276" w:type="dxa"/>
            <w:tcBorders>
              <w:top w:val="nil"/>
              <w:left w:val="nil"/>
              <w:bottom w:val="single" w:sz="4" w:space="0" w:color="000000"/>
              <w:right w:val="single" w:sz="4" w:space="0" w:color="000000"/>
            </w:tcBorders>
            <w:shd w:val="clear" w:color="auto" w:fill="auto"/>
            <w:noWrap/>
            <w:vAlign w:val="bottom"/>
            <w:hideMark/>
          </w:tcPr>
          <w:p w14:paraId="02809E8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B4DE9F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473618">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049A0" w:rsidRPr="00473618" w14:paraId="25DD43E1"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D600C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63</w:t>
            </w:r>
          </w:p>
        </w:tc>
        <w:tc>
          <w:tcPr>
            <w:tcW w:w="2102" w:type="dxa"/>
            <w:tcBorders>
              <w:top w:val="nil"/>
              <w:left w:val="nil"/>
              <w:bottom w:val="single" w:sz="4" w:space="0" w:color="000000"/>
              <w:right w:val="single" w:sz="4" w:space="0" w:color="000000"/>
            </w:tcBorders>
            <w:shd w:val="clear" w:color="auto" w:fill="auto"/>
            <w:noWrap/>
            <w:vAlign w:val="bottom"/>
            <w:hideMark/>
          </w:tcPr>
          <w:p w14:paraId="27E8C22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LLAVE DE PASO 1/2" PARA DUCHA</w:t>
            </w:r>
          </w:p>
        </w:tc>
        <w:tc>
          <w:tcPr>
            <w:tcW w:w="1276" w:type="dxa"/>
            <w:tcBorders>
              <w:top w:val="nil"/>
              <w:left w:val="nil"/>
              <w:bottom w:val="single" w:sz="4" w:space="0" w:color="000000"/>
              <w:right w:val="single" w:sz="4" w:space="0" w:color="000000"/>
            </w:tcBorders>
            <w:shd w:val="clear" w:color="auto" w:fill="auto"/>
            <w:noWrap/>
            <w:vAlign w:val="bottom"/>
            <w:hideMark/>
          </w:tcPr>
          <w:p w14:paraId="276D800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ED4696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473618">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73618">
              <w:rPr>
                <w:rFonts w:ascii="Calibri" w:hAnsi="Calibri" w:cs="Calibri"/>
                <w:color w:val="000000"/>
                <w:lang w:eastAsia="es-BO"/>
              </w:rPr>
              <w:t>debera</w:t>
            </w:r>
            <w:proofErr w:type="spellEnd"/>
            <w:r w:rsidRPr="00473618">
              <w:rPr>
                <w:rFonts w:ascii="Calibri" w:hAnsi="Calibri" w:cs="Calibri"/>
                <w:color w:val="000000"/>
                <w:lang w:eastAsia="es-BO"/>
              </w:rPr>
              <w:t xml:space="preserve"> ofrecer el cierre positivo. la llave en si </w:t>
            </w:r>
            <w:proofErr w:type="spellStart"/>
            <w:r w:rsidRPr="00473618">
              <w:rPr>
                <w:rFonts w:ascii="Calibri" w:hAnsi="Calibri" w:cs="Calibri"/>
                <w:color w:val="000000"/>
                <w:lang w:eastAsia="es-BO"/>
              </w:rPr>
              <w:t>debera</w:t>
            </w:r>
            <w:proofErr w:type="spellEnd"/>
            <w:r w:rsidRPr="00473618">
              <w:rPr>
                <w:rFonts w:ascii="Calibri" w:hAnsi="Calibri" w:cs="Calibri"/>
                <w:color w:val="000000"/>
                <w:lang w:eastAsia="es-BO"/>
              </w:rPr>
              <w:t xml:space="preserve"> ser de tipo globo o lo que </w:t>
            </w:r>
            <w:proofErr w:type="spellStart"/>
            <w:r w:rsidRPr="00473618">
              <w:rPr>
                <w:rFonts w:ascii="Calibri" w:hAnsi="Calibri" w:cs="Calibri"/>
                <w:color w:val="000000"/>
                <w:lang w:eastAsia="es-BO"/>
              </w:rPr>
              <w:t>instuya</w:t>
            </w:r>
            <w:proofErr w:type="spellEnd"/>
            <w:r w:rsidRPr="00473618">
              <w:rPr>
                <w:rFonts w:ascii="Calibri" w:hAnsi="Calibri" w:cs="Calibri"/>
                <w:color w:val="000000"/>
                <w:lang w:eastAsia="es-BO"/>
              </w:rPr>
              <w:t xml:space="preserve"> el Inspector de obra.</w:t>
            </w:r>
          </w:p>
        </w:tc>
      </w:tr>
      <w:tr w:rsidR="00C049A0" w:rsidRPr="00473618" w14:paraId="49207E50"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81DAF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64</w:t>
            </w:r>
          </w:p>
        </w:tc>
        <w:tc>
          <w:tcPr>
            <w:tcW w:w="2102" w:type="dxa"/>
            <w:tcBorders>
              <w:top w:val="nil"/>
              <w:left w:val="nil"/>
              <w:bottom w:val="single" w:sz="4" w:space="0" w:color="000000"/>
              <w:right w:val="single" w:sz="4" w:space="0" w:color="000000"/>
            </w:tcBorders>
            <w:shd w:val="clear" w:color="auto" w:fill="auto"/>
            <w:noWrap/>
            <w:vAlign w:val="bottom"/>
            <w:hideMark/>
          </w:tcPr>
          <w:p w14:paraId="74B91EF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MADERA DE CONSTRUCCIÓN (3 USOS)</w:t>
            </w:r>
          </w:p>
        </w:tc>
        <w:tc>
          <w:tcPr>
            <w:tcW w:w="1276" w:type="dxa"/>
            <w:tcBorders>
              <w:top w:val="nil"/>
              <w:left w:val="nil"/>
              <w:bottom w:val="single" w:sz="4" w:space="0" w:color="000000"/>
              <w:right w:val="single" w:sz="4" w:space="0" w:color="000000"/>
            </w:tcBorders>
            <w:shd w:val="clear" w:color="auto" w:fill="auto"/>
            <w:noWrap/>
            <w:vAlign w:val="bottom"/>
            <w:hideMark/>
          </w:tcPr>
          <w:p w14:paraId="7CE624F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P2</w:t>
            </w:r>
          </w:p>
        </w:tc>
        <w:tc>
          <w:tcPr>
            <w:tcW w:w="5528" w:type="dxa"/>
            <w:tcBorders>
              <w:top w:val="nil"/>
              <w:left w:val="nil"/>
              <w:bottom w:val="single" w:sz="4" w:space="0" w:color="000000"/>
              <w:right w:val="single" w:sz="4" w:space="0" w:color="000000"/>
            </w:tcBorders>
            <w:shd w:val="clear" w:color="auto" w:fill="auto"/>
            <w:vAlign w:val="bottom"/>
            <w:hideMark/>
          </w:tcPr>
          <w:p w14:paraId="242561AA" w14:textId="77777777"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473618">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473618">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73618">
              <w:rPr>
                <w:rFonts w:ascii="Calibri" w:hAnsi="Calibri" w:cs="Calibri"/>
                <w:color w:val="000000"/>
                <w:lang w:eastAsia="es-BO"/>
              </w:rPr>
              <w:br/>
              <w:t>La madera muy dura y con gran contracción se utilizará para puntales (Callapos).</w:t>
            </w:r>
            <w:r w:rsidRPr="00473618">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473618">
              <w:rPr>
                <w:rFonts w:ascii="Calibri" w:hAnsi="Calibri" w:cs="Calibri"/>
                <w:color w:val="000000"/>
                <w:lang w:eastAsia="es-BO"/>
              </w:rPr>
              <w:br/>
              <w:t>Los cuartones deben ser de madera más resistente que la de las tablas por la función que estos desempeñan y no deben conservar humedad.</w:t>
            </w:r>
          </w:p>
        </w:tc>
      </w:tr>
      <w:tr w:rsidR="00C049A0" w:rsidRPr="00473618" w14:paraId="087ED35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9AAEC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65</w:t>
            </w:r>
          </w:p>
        </w:tc>
        <w:tc>
          <w:tcPr>
            <w:tcW w:w="2102" w:type="dxa"/>
            <w:tcBorders>
              <w:top w:val="nil"/>
              <w:left w:val="nil"/>
              <w:bottom w:val="single" w:sz="4" w:space="0" w:color="000000"/>
              <w:right w:val="single" w:sz="4" w:space="0" w:color="000000"/>
            </w:tcBorders>
            <w:shd w:val="clear" w:color="auto" w:fill="auto"/>
            <w:noWrap/>
            <w:vAlign w:val="bottom"/>
            <w:hideMark/>
          </w:tcPr>
          <w:p w14:paraId="0F311CA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MASA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6A26253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546D847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masa acrílica requerida, </w:t>
            </w:r>
            <w:proofErr w:type="spellStart"/>
            <w:r w:rsidRPr="00473618">
              <w:rPr>
                <w:rFonts w:ascii="Calibri" w:hAnsi="Calibri" w:cs="Calibri"/>
                <w:color w:val="000000"/>
                <w:lang w:eastAsia="es-BO"/>
              </w:rPr>
              <w:t>sera</w:t>
            </w:r>
            <w:proofErr w:type="spellEnd"/>
            <w:r w:rsidRPr="00473618">
              <w:rPr>
                <w:rFonts w:ascii="Calibri" w:hAnsi="Calibri" w:cs="Calibri"/>
                <w:color w:val="000000"/>
                <w:lang w:eastAsia="es-BO"/>
              </w:rPr>
              <w:t xml:space="preserve"> de alta viscosidad a base de una emulsión acrílica </w:t>
            </w:r>
            <w:proofErr w:type="spellStart"/>
            <w:r w:rsidRPr="00473618">
              <w:rPr>
                <w:rFonts w:ascii="Calibri" w:hAnsi="Calibri" w:cs="Calibri"/>
                <w:color w:val="000000"/>
                <w:lang w:eastAsia="es-BO"/>
              </w:rPr>
              <w:t>estirenada</w:t>
            </w:r>
            <w:proofErr w:type="spellEnd"/>
            <w:r w:rsidRPr="00473618">
              <w:rPr>
                <w:rFonts w:ascii="Calibri" w:hAnsi="Calibri" w:cs="Calibri"/>
                <w:color w:val="000000"/>
                <w:lang w:eastAsia="es-BO"/>
              </w:rPr>
              <w:t xml:space="preserve"> de elevada consistencia y rápido secado. Para uso en superficies internas y externas.</w:t>
            </w:r>
            <w:r w:rsidRPr="00473618">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473618">
              <w:rPr>
                <w:rFonts w:ascii="Calibri" w:hAnsi="Calibri" w:cs="Calibri"/>
                <w:color w:val="000000"/>
                <w:lang w:eastAsia="es-BO"/>
              </w:rPr>
              <w:br/>
              <w:t xml:space="preserve">Servirá para corregir pequeñas </w:t>
            </w:r>
            <w:proofErr w:type="gramStart"/>
            <w:r w:rsidRPr="00473618">
              <w:rPr>
                <w:rFonts w:ascii="Calibri" w:hAnsi="Calibri" w:cs="Calibri"/>
                <w:color w:val="000000"/>
                <w:lang w:eastAsia="es-BO"/>
              </w:rPr>
              <w:t>imperfecciones,  especialmente</w:t>
            </w:r>
            <w:proofErr w:type="gramEnd"/>
            <w:r w:rsidRPr="00473618">
              <w:rPr>
                <w:rFonts w:ascii="Calibri" w:hAnsi="Calibri" w:cs="Calibri"/>
                <w:color w:val="000000"/>
                <w:lang w:eastAsia="es-BO"/>
              </w:rPr>
              <w:t xml:space="preserve"> en </w:t>
            </w:r>
            <w:r w:rsidRPr="00473618">
              <w:rPr>
                <w:rFonts w:ascii="Calibri" w:hAnsi="Calibri" w:cs="Calibri"/>
                <w:color w:val="000000"/>
                <w:lang w:eastAsia="es-BO"/>
              </w:rPr>
              <w:lastRenderedPageBreak/>
              <w:t>muros, paredes y cielos raso.</w:t>
            </w:r>
            <w:r w:rsidRPr="00473618">
              <w:rPr>
                <w:rFonts w:ascii="Calibri" w:hAnsi="Calibri" w:cs="Calibri"/>
                <w:color w:val="000000"/>
                <w:lang w:eastAsia="es-BO"/>
              </w:rPr>
              <w:br/>
              <w:t xml:space="preserve">Es un material de relleno que se utiliza para dotar a la superficie de una correcta y perfecta planitud. </w:t>
            </w:r>
            <w:proofErr w:type="gramStart"/>
            <w:r w:rsidRPr="00473618">
              <w:rPr>
                <w:rFonts w:ascii="Calibri" w:hAnsi="Calibri" w:cs="Calibri"/>
                <w:color w:val="000000"/>
                <w:lang w:eastAsia="es-BO"/>
              </w:rPr>
              <w:t>Además</w:t>
            </w:r>
            <w:proofErr w:type="gramEnd"/>
            <w:r w:rsidRPr="00473618">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C049A0" w:rsidRPr="00473618" w14:paraId="6C36AC0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7FA1B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66</w:t>
            </w:r>
          </w:p>
        </w:tc>
        <w:tc>
          <w:tcPr>
            <w:tcW w:w="2102" w:type="dxa"/>
            <w:tcBorders>
              <w:top w:val="nil"/>
              <w:left w:val="nil"/>
              <w:bottom w:val="single" w:sz="4" w:space="0" w:color="000000"/>
              <w:right w:val="single" w:sz="4" w:space="0" w:color="000000"/>
            </w:tcBorders>
            <w:shd w:val="clear" w:color="auto" w:fill="auto"/>
            <w:noWrap/>
            <w:vAlign w:val="bottom"/>
            <w:hideMark/>
          </w:tcPr>
          <w:p w14:paraId="2F6B471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MASA CORRIDA</w:t>
            </w:r>
          </w:p>
        </w:tc>
        <w:tc>
          <w:tcPr>
            <w:tcW w:w="1276" w:type="dxa"/>
            <w:tcBorders>
              <w:top w:val="nil"/>
              <w:left w:val="nil"/>
              <w:bottom w:val="single" w:sz="4" w:space="0" w:color="000000"/>
              <w:right w:val="single" w:sz="4" w:space="0" w:color="000000"/>
            </w:tcBorders>
            <w:shd w:val="clear" w:color="auto" w:fill="auto"/>
            <w:noWrap/>
            <w:vAlign w:val="bottom"/>
            <w:hideMark/>
          </w:tcPr>
          <w:p w14:paraId="419308E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40C8A38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73618">
              <w:rPr>
                <w:rFonts w:ascii="Calibri" w:hAnsi="Calibri" w:cs="Calibri"/>
                <w:color w:val="000000"/>
                <w:lang w:eastAsia="es-BO"/>
              </w:rPr>
              <w:br/>
              <w:t xml:space="preserve">s un material de relleno que se utiliza para dotar a la superficie de una correcta y perfecta planitud. </w:t>
            </w:r>
            <w:proofErr w:type="gramStart"/>
            <w:r w:rsidRPr="00473618">
              <w:rPr>
                <w:rFonts w:ascii="Calibri" w:hAnsi="Calibri" w:cs="Calibri"/>
                <w:color w:val="000000"/>
                <w:lang w:eastAsia="es-BO"/>
              </w:rPr>
              <w:t>Además</w:t>
            </w:r>
            <w:proofErr w:type="gramEnd"/>
            <w:r w:rsidRPr="00473618">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C049A0" w:rsidRPr="00473618" w14:paraId="3CC3CE6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71E8DA"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67</w:t>
            </w:r>
          </w:p>
        </w:tc>
        <w:tc>
          <w:tcPr>
            <w:tcW w:w="2102" w:type="dxa"/>
            <w:tcBorders>
              <w:top w:val="nil"/>
              <w:left w:val="nil"/>
              <w:bottom w:val="single" w:sz="4" w:space="0" w:color="000000"/>
              <w:right w:val="single" w:sz="4" w:space="0" w:color="000000"/>
            </w:tcBorders>
            <w:shd w:val="clear" w:color="auto" w:fill="auto"/>
            <w:noWrap/>
            <w:vAlign w:val="bottom"/>
            <w:hideMark/>
          </w:tcPr>
          <w:p w14:paraId="14FEAD1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NIPLE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09441B0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4CDF88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Deberá ser de PVC de primera calidad y marca conocida.</w:t>
            </w:r>
            <w:r w:rsidRPr="00473618">
              <w:rPr>
                <w:rFonts w:ascii="Calibri" w:hAnsi="Calibri" w:cs="Calibri"/>
                <w:color w:val="000000"/>
                <w:lang w:eastAsia="es-BO"/>
              </w:rPr>
              <w:br/>
              <w:t>El proveedor deberá especificar el tipo, espesor, y resistencia.</w:t>
            </w:r>
            <w:r w:rsidRPr="00473618">
              <w:rPr>
                <w:rFonts w:ascii="Calibri" w:hAnsi="Calibri" w:cs="Calibri"/>
                <w:color w:val="000000"/>
                <w:lang w:eastAsia="es-BO"/>
              </w:rPr>
              <w:br/>
              <w:t>La superficie del accesorio deberá ser lisa y libre de grietas, fisuras y otros defectos que alteren su calidad.</w:t>
            </w:r>
            <w:r w:rsidRPr="00473618">
              <w:rPr>
                <w:rFonts w:ascii="Calibri" w:hAnsi="Calibri" w:cs="Calibri"/>
                <w:color w:val="000000"/>
                <w:lang w:eastAsia="es-BO"/>
              </w:rPr>
              <w:br/>
              <w:t>El accesorio deberá ser de color uniforme.</w:t>
            </w:r>
            <w:r w:rsidRPr="00473618">
              <w:rPr>
                <w:rFonts w:ascii="Calibri" w:hAnsi="Calibri" w:cs="Calibri"/>
                <w:color w:val="000000"/>
                <w:lang w:eastAsia="es-BO"/>
              </w:rPr>
              <w:br/>
              <w:t>Otros Requisitos</w:t>
            </w:r>
            <w:r w:rsidRPr="00473618">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049A0" w:rsidRPr="00473618" w14:paraId="73D3E935"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D1EED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68</w:t>
            </w:r>
          </w:p>
        </w:tc>
        <w:tc>
          <w:tcPr>
            <w:tcW w:w="2102" w:type="dxa"/>
            <w:tcBorders>
              <w:top w:val="nil"/>
              <w:left w:val="nil"/>
              <w:bottom w:val="single" w:sz="4" w:space="0" w:color="000000"/>
              <w:right w:val="single" w:sz="4" w:space="0" w:color="000000"/>
            </w:tcBorders>
            <w:shd w:val="clear" w:color="auto" w:fill="auto"/>
            <w:noWrap/>
            <w:vAlign w:val="bottom"/>
            <w:hideMark/>
          </w:tcPr>
          <w:p w14:paraId="16C50C3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PANEL LED 24W EMPOTRABLE</w:t>
            </w:r>
          </w:p>
        </w:tc>
        <w:tc>
          <w:tcPr>
            <w:tcW w:w="1276" w:type="dxa"/>
            <w:tcBorders>
              <w:top w:val="nil"/>
              <w:left w:val="nil"/>
              <w:bottom w:val="single" w:sz="4" w:space="0" w:color="000000"/>
              <w:right w:val="single" w:sz="4" w:space="0" w:color="000000"/>
            </w:tcBorders>
            <w:shd w:val="clear" w:color="auto" w:fill="auto"/>
            <w:noWrap/>
            <w:vAlign w:val="bottom"/>
            <w:hideMark/>
          </w:tcPr>
          <w:p w14:paraId="20719C5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18704E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 xml:space="preserve">CHIP </w:t>
            </w:r>
            <w:proofErr w:type="spellStart"/>
            <w:r w:rsidRPr="00473618">
              <w:rPr>
                <w:rFonts w:ascii="Calibri" w:hAnsi="Calibri" w:cs="Calibri"/>
                <w:color w:val="000000"/>
                <w:lang w:eastAsia="es-BO"/>
              </w:rPr>
              <w:t>Epistar</w:t>
            </w:r>
            <w:proofErr w:type="spellEnd"/>
            <w:r w:rsidRPr="00473618">
              <w:rPr>
                <w:rFonts w:ascii="Calibri" w:hAnsi="Calibri" w:cs="Calibri"/>
                <w:color w:val="000000"/>
                <w:lang w:eastAsia="es-BO"/>
              </w:rPr>
              <w:t xml:space="preserve"> o similar.</w:t>
            </w:r>
            <w:r w:rsidRPr="00473618">
              <w:rPr>
                <w:rFonts w:ascii="Calibri" w:hAnsi="Calibri" w:cs="Calibri"/>
                <w:color w:val="000000"/>
                <w:lang w:eastAsia="es-BO"/>
              </w:rPr>
              <w:br/>
              <w:t>Factor e Potencia ≥ 0.5.</w:t>
            </w:r>
            <w:r w:rsidRPr="00473618">
              <w:rPr>
                <w:rFonts w:ascii="Calibri" w:hAnsi="Calibri" w:cs="Calibri"/>
                <w:color w:val="000000"/>
                <w:lang w:eastAsia="es-BO"/>
              </w:rPr>
              <w:br/>
              <w:t>Alta resistencia de aislamiento.</w:t>
            </w:r>
            <w:r w:rsidRPr="00473618">
              <w:rPr>
                <w:rFonts w:ascii="Calibri" w:hAnsi="Calibri" w:cs="Calibri"/>
                <w:color w:val="000000"/>
                <w:lang w:eastAsia="es-BO"/>
              </w:rPr>
              <w:br/>
              <w:t>Vida útil de ≥ 35.000 horas</w:t>
            </w:r>
            <w:r w:rsidRPr="00473618">
              <w:rPr>
                <w:rFonts w:ascii="Calibri" w:hAnsi="Calibri" w:cs="Calibri"/>
                <w:color w:val="000000"/>
                <w:lang w:eastAsia="es-BO"/>
              </w:rPr>
              <w:br/>
              <w:t>CRI ≥ 70</w:t>
            </w:r>
            <w:r w:rsidRPr="00473618">
              <w:rPr>
                <w:rFonts w:ascii="Calibri" w:hAnsi="Calibri" w:cs="Calibri"/>
                <w:color w:val="000000"/>
                <w:lang w:eastAsia="es-BO"/>
              </w:rPr>
              <w:br/>
              <w:t xml:space="preserve">Interior </w:t>
            </w:r>
            <w:r w:rsidRPr="00473618">
              <w:rPr>
                <w:rFonts w:ascii="Calibri" w:hAnsi="Calibri" w:cs="Calibri"/>
                <w:color w:val="000000"/>
                <w:lang w:eastAsia="es-BO"/>
              </w:rPr>
              <w:br/>
              <w:t xml:space="preserve">Casas, apartamentos, locales comerciales </w:t>
            </w:r>
            <w:r w:rsidRPr="00473618">
              <w:rPr>
                <w:rFonts w:ascii="Calibri" w:hAnsi="Calibri" w:cs="Calibri"/>
                <w:color w:val="000000"/>
                <w:lang w:eastAsia="es-BO"/>
              </w:rPr>
              <w:br/>
              <w:t xml:space="preserve">Centros Comerciales </w:t>
            </w:r>
            <w:r w:rsidRPr="00473618">
              <w:rPr>
                <w:rFonts w:ascii="Calibri" w:hAnsi="Calibri" w:cs="Calibri"/>
                <w:color w:val="000000"/>
                <w:lang w:eastAsia="es-BO"/>
              </w:rPr>
              <w:br/>
              <w:t>Potencias (W) 6 – 48</w:t>
            </w:r>
            <w:r w:rsidRPr="00473618">
              <w:rPr>
                <w:rFonts w:ascii="Calibri" w:hAnsi="Calibri" w:cs="Calibri"/>
                <w:color w:val="000000"/>
                <w:lang w:eastAsia="es-BO"/>
              </w:rPr>
              <w:br/>
              <w:t xml:space="preserve">Frecuencia de trabajo </w:t>
            </w:r>
            <w:proofErr w:type="spellStart"/>
            <w:r w:rsidRPr="00473618">
              <w:rPr>
                <w:rFonts w:ascii="Calibri" w:hAnsi="Calibri" w:cs="Calibri"/>
                <w:color w:val="000000"/>
                <w:lang w:eastAsia="es-BO"/>
              </w:rPr>
              <w:t>fN</w:t>
            </w:r>
            <w:proofErr w:type="spellEnd"/>
            <w:r w:rsidRPr="00473618">
              <w:rPr>
                <w:rFonts w:ascii="Calibri" w:hAnsi="Calibri" w:cs="Calibri"/>
                <w:color w:val="000000"/>
                <w:lang w:eastAsia="es-BO"/>
              </w:rPr>
              <w:t xml:space="preserve"> (Hz) 50/60</w:t>
            </w:r>
            <w:r w:rsidRPr="00473618">
              <w:rPr>
                <w:rFonts w:ascii="Calibri" w:hAnsi="Calibri" w:cs="Calibri"/>
                <w:color w:val="000000"/>
                <w:lang w:eastAsia="es-BO"/>
              </w:rPr>
              <w:br/>
              <w:t>Temperatura de operación (</w:t>
            </w:r>
            <w:proofErr w:type="spellStart"/>
            <w:r w:rsidRPr="00473618">
              <w:rPr>
                <w:rFonts w:ascii="Calibri" w:hAnsi="Calibri" w:cs="Calibri"/>
                <w:color w:val="000000"/>
                <w:lang w:eastAsia="es-BO"/>
              </w:rPr>
              <w:t>ºC</w:t>
            </w:r>
            <w:proofErr w:type="spellEnd"/>
            <w:r w:rsidRPr="00473618">
              <w:rPr>
                <w:rFonts w:ascii="Calibri" w:hAnsi="Calibri" w:cs="Calibri"/>
                <w:color w:val="000000"/>
                <w:lang w:eastAsia="es-BO"/>
              </w:rPr>
              <w:t>) -30 +50</w:t>
            </w:r>
            <w:r w:rsidRPr="00473618">
              <w:rPr>
                <w:rFonts w:ascii="Calibri" w:hAnsi="Calibri" w:cs="Calibri"/>
                <w:color w:val="000000"/>
                <w:lang w:eastAsia="es-BO"/>
              </w:rPr>
              <w:br/>
              <w:t>Tensión máxima de operación UMAX 1.1 * UN</w:t>
            </w:r>
            <w:r w:rsidRPr="00473618">
              <w:rPr>
                <w:rFonts w:ascii="Calibri" w:hAnsi="Calibri" w:cs="Calibri"/>
                <w:color w:val="000000"/>
                <w:lang w:eastAsia="es-BO"/>
              </w:rPr>
              <w:br/>
              <w:t xml:space="preserve">Calidad: </w:t>
            </w:r>
            <w:r w:rsidRPr="00473618">
              <w:rPr>
                <w:rFonts w:ascii="Calibri" w:hAnsi="Calibri" w:cs="Calibri"/>
                <w:color w:val="000000"/>
                <w:lang w:eastAsia="es-BO"/>
              </w:rPr>
              <w:br/>
              <w:t>La Entidad Ejecutora garantizará, la calidad en función a los requisitos exigidos.</w:t>
            </w:r>
            <w:r w:rsidRPr="00473618">
              <w:rPr>
                <w:rFonts w:ascii="Calibri" w:hAnsi="Calibri" w:cs="Calibri"/>
                <w:color w:val="000000"/>
                <w:lang w:eastAsia="es-BO"/>
              </w:rPr>
              <w:br/>
              <w:t xml:space="preserve">Almacenamiento: </w:t>
            </w:r>
            <w:r w:rsidRPr="00473618">
              <w:rPr>
                <w:rFonts w:ascii="Calibri" w:hAnsi="Calibri" w:cs="Calibri"/>
                <w:color w:val="000000"/>
                <w:lang w:eastAsia="es-BO"/>
              </w:rPr>
              <w:br/>
              <w:t>Se debe almacenar en lugares techados y protegidos del medio ambiente.</w:t>
            </w:r>
          </w:p>
        </w:tc>
      </w:tr>
      <w:tr w:rsidR="00C049A0" w:rsidRPr="00473618" w14:paraId="1BF6CCC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A6878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69</w:t>
            </w:r>
          </w:p>
        </w:tc>
        <w:tc>
          <w:tcPr>
            <w:tcW w:w="2102" w:type="dxa"/>
            <w:tcBorders>
              <w:top w:val="nil"/>
              <w:left w:val="nil"/>
              <w:bottom w:val="single" w:sz="4" w:space="0" w:color="000000"/>
              <w:right w:val="single" w:sz="4" w:space="0" w:color="000000"/>
            </w:tcBorders>
            <w:shd w:val="clear" w:color="auto" w:fill="auto"/>
            <w:noWrap/>
            <w:vAlign w:val="bottom"/>
            <w:hideMark/>
          </w:tcPr>
          <w:p w14:paraId="46AAD1E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PEGAMENTO PARA PVC</w:t>
            </w:r>
          </w:p>
        </w:tc>
        <w:tc>
          <w:tcPr>
            <w:tcW w:w="1276" w:type="dxa"/>
            <w:tcBorders>
              <w:top w:val="nil"/>
              <w:left w:val="nil"/>
              <w:bottom w:val="single" w:sz="4" w:space="0" w:color="000000"/>
              <w:right w:val="single" w:sz="4" w:space="0" w:color="000000"/>
            </w:tcBorders>
            <w:shd w:val="clear" w:color="auto" w:fill="auto"/>
            <w:noWrap/>
            <w:vAlign w:val="bottom"/>
            <w:hideMark/>
          </w:tcPr>
          <w:p w14:paraId="2243BF7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1C163B8A" w14:textId="77777777"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473618">
              <w:rPr>
                <w:rFonts w:ascii="Calibri" w:hAnsi="Calibri" w:cs="Calibri"/>
                <w:color w:val="000000"/>
                <w:lang w:eastAsia="es-BO"/>
              </w:rPr>
              <w:br/>
              <w:t>El pegamento debe ser:</w:t>
            </w:r>
            <w:r w:rsidRPr="00473618">
              <w:rPr>
                <w:rFonts w:ascii="Calibri" w:hAnsi="Calibri" w:cs="Calibri"/>
                <w:color w:val="000000"/>
                <w:lang w:eastAsia="es-BO"/>
              </w:rPr>
              <w:br/>
            </w:r>
            <w:r w:rsidRPr="00473618">
              <w:rPr>
                <w:rFonts w:ascii="Calibri" w:hAnsi="Calibri" w:cs="Calibri"/>
                <w:color w:val="000000"/>
                <w:lang w:eastAsia="es-BO"/>
              </w:rPr>
              <w:lastRenderedPageBreak/>
              <w:t>• De mediano espesor, de fraguado rápido para uso múltiple, resistente a las aguas servidas, que permita sierre perfecto, evitando fugas en condiciones de poca presión.</w:t>
            </w:r>
            <w:r w:rsidRPr="00473618">
              <w:rPr>
                <w:rFonts w:ascii="Calibri" w:hAnsi="Calibri" w:cs="Calibri"/>
                <w:color w:val="000000"/>
                <w:lang w:eastAsia="es-BO"/>
              </w:rPr>
              <w:br/>
              <w:t>• Debe ser atoxico para su uso en conexiones sanitarias y agua, que evite el desgaste del PVC durante su vida.</w:t>
            </w:r>
            <w:r w:rsidRPr="00473618">
              <w:rPr>
                <w:rFonts w:ascii="Calibri" w:hAnsi="Calibri" w:cs="Calibri"/>
                <w:color w:val="000000"/>
                <w:lang w:eastAsia="es-BO"/>
              </w:rPr>
              <w:br/>
              <w:t>• Debe   ser   antiadherente    para   una   buena   manipulación durante su uso lo que impide el agarrotamiento.</w:t>
            </w:r>
            <w:r w:rsidRPr="00473618">
              <w:rPr>
                <w:rFonts w:ascii="Calibri" w:hAnsi="Calibri" w:cs="Calibri"/>
                <w:color w:val="000000"/>
                <w:lang w:eastAsia="es-BO"/>
              </w:rPr>
              <w:br/>
              <w:t>•      Deberá ser de mediano espesor, de fraguado rápido, para usos múltiples, resistente a las aguas servidas.</w:t>
            </w:r>
            <w:r w:rsidRPr="00473618">
              <w:rPr>
                <w:rFonts w:ascii="Calibri" w:hAnsi="Calibri" w:cs="Calibri"/>
                <w:color w:val="000000"/>
                <w:lang w:eastAsia="es-BO"/>
              </w:rPr>
              <w:br/>
              <w:t xml:space="preserve">Características:  Polímero base Polímeros vinílicos (PVC) Disolvente MEK, THF, </w:t>
            </w:r>
            <w:proofErr w:type="spellStart"/>
            <w:r w:rsidRPr="00473618">
              <w:rPr>
                <w:rFonts w:ascii="Calibri" w:hAnsi="Calibri" w:cs="Calibri"/>
                <w:color w:val="000000"/>
                <w:lang w:eastAsia="es-BO"/>
              </w:rPr>
              <w:t>Ciclohexanona</w:t>
            </w:r>
            <w:proofErr w:type="spellEnd"/>
            <w:r w:rsidRPr="00473618">
              <w:rPr>
                <w:rFonts w:ascii="Calibri" w:hAnsi="Calibri" w:cs="Calibri"/>
                <w:color w:val="000000"/>
                <w:lang w:eastAsia="es-BO"/>
              </w:rPr>
              <w:t xml:space="preserve"> Apariencia Líquido viscoso traslúcido Densidad 0.92±0.05 g/ml 20ºC, </w:t>
            </w:r>
            <w:proofErr w:type="spellStart"/>
            <w:r w:rsidRPr="00473618">
              <w:rPr>
                <w:rFonts w:ascii="Calibri" w:hAnsi="Calibri" w:cs="Calibri"/>
                <w:color w:val="000000"/>
                <w:lang w:eastAsia="es-BO"/>
              </w:rPr>
              <w:t>e.g</w:t>
            </w:r>
            <w:proofErr w:type="spellEnd"/>
            <w:r w:rsidRPr="00473618">
              <w:rPr>
                <w:rFonts w:ascii="Calibri" w:hAnsi="Calibri" w:cs="Calibri"/>
                <w:color w:val="000000"/>
                <w:lang w:eastAsia="es-BO"/>
              </w:rPr>
              <w:t xml:space="preserve">. EN 542Color del film seco Translúcido </w:t>
            </w:r>
            <w:proofErr w:type="spellStart"/>
            <w:r w:rsidRPr="00473618">
              <w:rPr>
                <w:rFonts w:ascii="Calibri" w:hAnsi="Calibri" w:cs="Calibri"/>
                <w:color w:val="000000"/>
                <w:lang w:eastAsia="es-BO"/>
              </w:rPr>
              <w:t>Flashpoint</w:t>
            </w:r>
            <w:proofErr w:type="spellEnd"/>
            <w:r w:rsidRPr="00473618">
              <w:rPr>
                <w:rFonts w:ascii="Calibri" w:hAnsi="Calibri" w:cs="Calibri"/>
                <w:color w:val="000000"/>
                <w:lang w:eastAsia="es-BO"/>
              </w:rPr>
              <w:t xml:space="preserve"> &lt;21ºC Adhesivo líquido</w:t>
            </w:r>
            <w:r w:rsidRPr="00473618">
              <w:rPr>
                <w:rFonts w:ascii="Calibri" w:hAnsi="Calibri" w:cs="Calibri"/>
                <w:color w:val="000000"/>
                <w:lang w:eastAsia="es-BO"/>
              </w:rPr>
              <w:br/>
              <w:t xml:space="preserve">Temperatura de almacenamiento +5 a +35ºC </w:t>
            </w:r>
            <w:r w:rsidRPr="00473618">
              <w:rPr>
                <w:rFonts w:ascii="Calibri" w:hAnsi="Calibri" w:cs="Calibri"/>
                <w:color w:val="000000"/>
                <w:lang w:eastAsia="es-BO"/>
              </w:rPr>
              <w:br/>
              <w:t>Almacenamiento 12 meses en lugar seco</w:t>
            </w:r>
          </w:p>
        </w:tc>
      </w:tr>
      <w:tr w:rsidR="00C049A0" w:rsidRPr="00473618" w14:paraId="7BB6513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1B28F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70</w:t>
            </w:r>
          </w:p>
        </w:tc>
        <w:tc>
          <w:tcPr>
            <w:tcW w:w="2102" w:type="dxa"/>
            <w:tcBorders>
              <w:top w:val="nil"/>
              <w:left w:val="nil"/>
              <w:bottom w:val="single" w:sz="4" w:space="0" w:color="000000"/>
              <w:right w:val="single" w:sz="4" w:space="0" w:color="000000"/>
            </w:tcBorders>
            <w:shd w:val="clear" w:color="auto" w:fill="auto"/>
            <w:noWrap/>
            <w:vAlign w:val="bottom"/>
            <w:hideMark/>
          </w:tcPr>
          <w:p w14:paraId="3AFE6AE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PERFIL COSTANERA GALVANIZADA 2MM (50X25X10)</w:t>
            </w:r>
          </w:p>
        </w:tc>
        <w:tc>
          <w:tcPr>
            <w:tcW w:w="1276" w:type="dxa"/>
            <w:tcBorders>
              <w:top w:val="nil"/>
              <w:left w:val="nil"/>
              <w:bottom w:val="single" w:sz="4" w:space="0" w:color="000000"/>
              <w:right w:val="single" w:sz="4" w:space="0" w:color="000000"/>
            </w:tcBorders>
            <w:shd w:val="clear" w:color="auto" w:fill="auto"/>
            <w:noWrap/>
            <w:vAlign w:val="bottom"/>
            <w:hideMark/>
          </w:tcPr>
          <w:p w14:paraId="4D59344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72387A3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Características Perfil costanera:</w:t>
            </w:r>
            <w:r w:rsidRPr="00473618">
              <w:rPr>
                <w:rFonts w:ascii="Calibri" w:hAnsi="Calibri" w:cs="Calibri"/>
                <w:color w:val="000000"/>
                <w:lang w:eastAsia="es-BO"/>
              </w:rPr>
              <w:br/>
              <w:t>Perfil hecho de acero laminado en caliente estructural soldable, con recubrimiento de Zinc, deberá presentar las siguientes características:</w:t>
            </w:r>
            <w:r w:rsidRPr="00473618">
              <w:rPr>
                <w:rFonts w:ascii="Calibri" w:hAnsi="Calibri" w:cs="Calibri"/>
                <w:color w:val="000000"/>
                <w:lang w:eastAsia="es-BO"/>
              </w:rPr>
              <w:br/>
              <w:t>•        Espesor: 2mm</w:t>
            </w:r>
            <w:r w:rsidRPr="00473618">
              <w:rPr>
                <w:rFonts w:ascii="Calibri" w:hAnsi="Calibri" w:cs="Calibri"/>
                <w:color w:val="000000"/>
                <w:lang w:eastAsia="es-BO"/>
              </w:rPr>
              <w:br/>
              <w:t>•        Largo: 6 m</w:t>
            </w:r>
            <w:r w:rsidRPr="00473618">
              <w:rPr>
                <w:rFonts w:ascii="Calibri" w:hAnsi="Calibri" w:cs="Calibri"/>
                <w:color w:val="000000"/>
                <w:lang w:eastAsia="es-BO"/>
              </w:rPr>
              <w:br/>
              <w:t>•        Alto: 50 mm</w:t>
            </w:r>
            <w:r w:rsidRPr="00473618">
              <w:rPr>
                <w:rFonts w:ascii="Calibri" w:hAnsi="Calibri" w:cs="Calibri"/>
                <w:color w:val="000000"/>
                <w:lang w:eastAsia="es-BO"/>
              </w:rPr>
              <w:br/>
              <w:t>•        Ancho: 25 mm</w:t>
            </w:r>
            <w:r w:rsidRPr="00473618">
              <w:rPr>
                <w:rFonts w:ascii="Calibri" w:hAnsi="Calibri" w:cs="Calibri"/>
                <w:color w:val="000000"/>
                <w:lang w:eastAsia="es-BO"/>
              </w:rPr>
              <w:br/>
              <w:t>•        Pestañas: 10 mm</w:t>
            </w:r>
            <w:r w:rsidRPr="00473618">
              <w:rPr>
                <w:rFonts w:ascii="Calibri" w:hAnsi="Calibri" w:cs="Calibri"/>
                <w:color w:val="000000"/>
                <w:lang w:eastAsia="es-BO"/>
              </w:rPr>
              <w:br/>
              <w:t>•        Peso: 10.10 kg</w:t>
            </w:r>
            <w:r w:rsidRPr="00473618">
              <w:rPr>
                <w:rFonts w:ascii="Calibri" w:hAnsi="Calibri" w:cs="Calibri"/>
                <w:color w:val="000000"/>
                <w:lang w:eastAsia="es-BO"/>
              </w:rPr>
              <w:br/>
              <w:t>La Entidad Ejecutora deberá garantizar que el material de  referencia  sea  de  buena  calidad  y  de  marca reconocida.</w:t>
            </w:r>
            <w:r w:rsidRPr="00473618">
              <w:rPr>
                <w:rFonts w:ascii="Calibri" w:hAnsi="Calibri" w:cs="Calibri"/>
                <w:color w:val="000000"/>
                <w:lang w:eastAsia="es-BO"/>
              </w:rPr>
              <w:br/>
              <w:t>2.MANO DE  OBRA:</w:t>
            </w:r>
            <w:r w:rsidRPr="00473618">
              <w:rPr>
                <w:rFonts w:ascii="Calibri" w:hAnsi="Calibri" w:cs="Calibri"/>
                <w:color w:val="000000"/>
                <w:lang w:eastAsia="es-BO"/>
              </w:rPr>
              <w:br/>
              <w:t>La cotización del insumo, contempla la mano de obra calificada para el colocado.</w:t>
            </w:r>
          </w:p>
        </w:tc>
      </w:tr>
      <w:tr w:rsidR="00C049A0" w:rsidRPr="00473618" w14:paraId="38355B15"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55DFA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71</w:t>
            </w:r>
          </w:p>
        </w:tc>
        <w:tc>
          <w:tcPr>
            <w:tcW w:w="2102" w:type="dxa"/>
            <w:tcBorders>
              <w:top w:val="nil"/>
              <w:left w:val="nil"/>
              <w:bottom w:val="single" w:sz="4" w:space="0" w:color="000000"/>
              <w:right w:val="single" w:sz="4" w:space="0" w:color="000000"/>
            </w:tcBorders>
            <w:shd w:val="clear" w:color="auto" w:fill="auto"/>
            <w:noWrap/>
            <w:vAlign w:val="bottom"/>
            <w:hideMark/>
          </w:tcPr>
          <w:p w14:paraId="2572DB1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PERFIL COSTANERA GALVANIZADA 2MM (80X40X15)</w:t>
            </w:r>
          </w:p>
        </w:tc>
        <w:tc>
          <w:tcPr>
            <w:tcW w:w="1276" w:type="dxa"/>
            <w:tcBorders>
              <w:top w:val="nil"/>
              <w:left w:val="nil"/>
              <w:bottom w:val="single" w:sz="4" w:space="0" w:color="000000"/>
              <w:right w:val="single" w:sz="4" w:space="0" w:color="000000"/>
            </w:tcBorders>
            <w:shd w:val="clear" w:color="auto" w:fill="auto"/>
            <w:noWrap/>
            <w:vAlign w:val="bottom"/>
            <w:hideMark/>
          </w:tcPr>
          <w:p w14:paraId="424B189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55FBCEB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Características Perfil costanera:</w:t>
            </w:r>
            <w:r w:rsidRPr="00473618">
              <w:rPr>
                <w:rFonts w:ascii="Calibri" w:hAnsi="Calibri" w:cs="Calibri"/>
                <w:color w:val="000000"/>
                <w:lang w:eastAsia="es-BO"/>
              </w:rPr>
              <w:br/>
              <w:t>Perfil hecho de acero laminado en caliente estructural soldable, con recubrimiento de Zinc, deberá presentar las siguientes características:</w:t>
            </w:r>
            <w:r w:rsidRPr="00473618">
              <w:rPr>
                <w:rFonts w:ascii="Calibri" w:hAnsi="Calibri" w:cs="Calibri"/>
                <w:color w:val="000000"/>
                <w:lang w:eastAsia="es-BO"/>
              </w:rPr>
              <w:br/>
              <w:t xml:space="preserve">     Espesor: 2mm</w:t>
            </w:r>
            <w:r w:rsidRPr="00473618">
              <w:rPr>
                <w:rFonts w:ascii="Calibri" w:hAnsi="Calibri" w:cs="Calibri"/>
                <w:color w:val="000000"/>
                <w:lang w:eastAsia="es-BO"/>
              </w:rPr>
              <w:br/>
              <w:t xml:space="preserve">     Largo: 6 m</w:t>
            </w:r>
            <w:r w:rsidRPr="00473618">
              <w:rPr>
                <w:rFonts w:ascii="Calibri" w:hAnsi="Calibri" w:cs="Calibri"/>
                <w:color w:val="000000"/>
                <w:lang w:eastAsia="es-BO"/>
              </w:rPr>
              <w:br/>
              <w:t xml:space="preserve">     Alto: 80 mm</w:t>
            </w:r>
            <w:r w:rsidRPr="00473618">
              <w:rPr>
                <w:rFonts w:ascii="Calibri" w:hAnsi="Calibri" w:cs="Calibri"/>
                <w:color w:val="000000"/>
                <w:lang w:eastAsia="es-BO"/>
              </w:rPr>
              <w:br/>
              <w:t xml:space="preserve">     Ancho: 40mm</w:t>
            </w:r>
            <w:r w:rsidRPr="00473618">
              <w:rPr>
                <w:rFonts w:ascii="Calibri" w:hAnsi="Calibri" w:cs="Calibri"/>
                <w:color w:val="000000"/>
                <w:lang w:eastAsia="es-BO"/>
              </w:rPr>
              <w:br/>
              <w:t xml:space="preserve">     Pestañas: 15 mm</w:t>
            </w:r>
            <w:r w:rsidRPr="00473618">
              <w:rPr>
                <w:rFonts w:ascii="Calibri" w:hAnsi="Calibri" w:cs="Calibri"/>
                <w:color w:val="000000"/>
                <w:lang w:eastAsia="es-BO"/>
              </w:rPr>
              <w:br/>
              <w:t xml:space="preserve">     Peso: 16.13 kg</w:t>
            </w:r>
            <w:r w:rsidRPr="00473618">
              <w:rPr>
                <w:rFonts w:ascii="Calibri" w:hAnsi="Calibri" w:cs="Calibri"/>
                <w:color w:val="000000"/>
                <w:lang w:eastAsia="es-BO"/>
              </w:rPr>
              <w:br/>
              <w:t>La Entidad Ejecutora deberá garantizar que el material de  referencia  sea  de  buena  calidad  y  de  marca reconocida.</w:t>
            </w:r>
            <w:r w:rsidRPr="00473618">
              <w:rPr>
                <w:rFonts w:ascii="Calibri" w:hAnsi="Calibri" w:cs="Calibri"/>
                <w:color w:val="000000"/>
                <w:lang w:eastAsia="es-BO"/>
              </w:rPr>
              <w:br/>
              <w:t>2.Mano De Obra</w:t>
            </w:r>
            <w:r w:rsidRPr="00473618">
              <w:rPr>
                <w:rFonts w:ascii="Calibri" w:hAnsi="Calibri" w:cs="Calibri"/>
                <w:color w:val="000000"/>
                <w:lang w:eastAsia="es-BO"/>
              </w:rPr>
              <w:br/>
              <w:t>La cotización del insumo, contempla la mano de obra calificada para el colocado.</w:t>
            </w:r>
          </w:p>
        </w:tc>
      </w:tr>
      <w:tr w:rsidR="00C049A0" w:rsidRPr="00473618" w14:paraId="345530FE"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F3F4FD"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72</w:t>
            </w:r>
          </w:p>
        </w:tc>
        <w:tc>
          <w:tcPr>
            <w:tcW w:w="2102" w:type="dxa"/>
            <w:tcBorders>
              <w:top w:val="nil"/>
              <w:left w:val="nil"/>
              <w:bottom w:val="single" w:sz="4" w:space="0" w:color="000000"/>
              <w:right w:val="single" w:sz="4" w:space="0" w:color="000000"/>
            </w:tcBorders>
            <w:shd w:val="clear" w:color="auto" w:fill="auto"/>
            <w:noWrap/>
            <w:vAlign w:val="bottom"/>
            <w:hideMark/>
          </w:tcPr>
          <w:p w14:paraId="370A8F3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PINTURA ANTICORROSIVA</w:t>
            </w:r>
          </w:p>
        </w:tc>
        <w:tc>
          <w:tcPr>
            <w:tcW w:w="1276" w:type="dxa"/>
            <w:tcBorders>
              <w:top w:val="nil"/>
              <w:left w:val="nil"/>
              <w:bottom w:val="single" w:sz="4" w:space="0" w:color="000000"/>
              <w:right w:val="single" w:sz="4" w:space="0" w:color="000000"/>
            </w:tcBorders>
            <w:shd w:val="clear" w:color="auto" w:fill="auto"/>
            <w:noWrap/>
            <w:vAlign w:val="bottom"/>
            <w:hideMark/>
          </w:tcPr>
          <w:p w14:paraId="2B25DE6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66D27EB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473618">
              <w:rPr>
                <w:rFonts w:ascii="Calibri" w:hAnsi="Calibri" w:cs="Calibri"/>
                <w:color w:val="000000"/>
                <w:lang w:eastAsia="es-BO"/>
              </w:rPr>
              <w:br/>
            </w:r>
            <w:r w:rsidRPr="00473618">
              <w:rPr>
                <w:rFonts w:ascii="Calibri" w:hAnsi="Calibri" w:cs="Calibri"/>
                <w:color w:val="000000"/>
                <w:lang w:eastAsia="es-BO"/>
              </w:rPr>
              <w:lastRenderedPageBreak/>
              <w:t>- La pintura a usarse será anticorrosiva.</w:t>
            </w:r>
            <w:r w:rsidRPr="00473618">
              <w:rPr>
                <w:rFonts w:ascii="Calibri" w:hAnsi="Calibri" w:cs="Calibri"/>
                <w:color w:val="000000"/>
                <w:lang w:eastAsia="es-BO"/>
              </w:rPr>
              <w:br/>
              <w:t>- Deberá ser de marca reconocida y primera calidad.</w:t>
            </w:r>
            <w:r w:rsidRPr="00473618">
              <w:rPr>
                <w:rFonts w:ascii="Calibri" w:hAnsi="Calibri" w:cs="Calibri"/>
                <w:color w:val="000000"/>
                <w:lang w:eastAsia="es-BO"/>
              </w:rPr>
              <w:br/>
              <w:t>- Su suministro será en el envase original de fábrica con sello de seguridad.</w:t>
            </w:r>
            <w:r w:rsidRPr="00473618">
              <w:rPr>
                <w:rFonts w:ascii="Calibri" w:hAnsi="Calibri" w:cs="Calibri"/>
                <w:color w:val="000000"/>
                <w:lang w:eastAsia="es-BO"/>
              </w:rPr>
              <w:br/>
              <w:t>-  El color deberá ser otorgado por el fabricante en Fábrica.</w:t>
            </w:r>
            <w:r w:rsidRPr="00473618">
              <w:rPr>
                <w:rFonts w:ascii="Calibri" w:hAnsi="Calibri" w:cs="Calibri"/>
                <w:color w:val="000000"/>
                <w:lang w:eastAsia="es-BO"/>
              </w:rPr>
              <w:br/>
              <w:t>- No se permitirá la preparación de los colores fuera de fábrica.</w:t>
            </w:r>
            <w:r w:rsidRPr="00473618">
              <w:rPr>
                <w:rFonts w:ascii="Calibri" w:hAnsi="Calibri" w:cs="Calibri"/>
                <w:color w:val="000000"/>
                <w:lang w:eastAsia="es-BO"/>
              </w:rPr>
              <w:br/>
              <w:t>2.   Otros Requisitos</w:t>
            </w:r>
            <w:r w:rsidRPr="00473618">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049A0" w:rsidRPr="00473618" w14:paraId="623C6D79" w14:textId="77777777" w:rsidTr="00C049A0">
        <w:trPr>
          <w:trHeight w:val="48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453E5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73</w:t>
            </w:r>
          </w:p>
        </w:tc>
        <w:tc>
          <w:tcPr>
            <w:tcW w:w="2102" w:type="dxa"/>
            <w:tcBorders>
              <w:top w:val="nil"/>
              <w:left w:val="nil"/>
              <w:bottom w:val="single" w:sz="4" w:space="0" w:color="000000"/>
              <w:right w:val="single" w:sz="4" w:space="0" w:color="000000"/>
            </w:tcBorders>
            <w:shd w:val="clear" w:color="auto" w:fill="auto"/>
            <w:noWrap/>
            <w:vAlign w:val="bottom"/>
            <w:hideMark/>
          </w:tcPr>
          <w:p w14:paraId="52746C3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PINTURA LATEX </w:t>
            </w:r>
          </w:p>
        </w:tc>
        <w:tc>
          <w:tcPr>
            <w:tcW w:w="1276" w:type="dxa"/>
            <w:tcBorders>
              <w:top w:val="nil"/>
              <w:left w:val="nil"/>
              <w:bottom w:val="single" w:sz="4" w:space="0" w:color="000000"/>
              <w:right w:val="single" w:sz="4" w:space="0" w:color="000000"/>
            </w:tcBorders>
            <w:shd w:val="clear" w:color="auto" w:fill="auto"/>
            <w:noWrap/>
            <w:vAlign w:val="bottom"/>
            <w:hideMark/>
          </w:tcPr>
          <w:p w14:paraId="5767413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2F3D6AF1" w14:textId="77777777"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La Entidad Ejecutora deberá garantizar que el material de referencia sea de buena calidad y de marca reconocida.</w:t>
            </w:r>
            <w:r w:rsidRPr="00473618">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473618">
              <w:rPr>
                <w:rFonts w:ascii="Calibri" w:hAnsi="Calibri" w:cs="Calibri"/>
                <w:color w:val="000000"/>
                <w:lang w:eastAsia="es-BO"/>
              </w:rPr>
              <w:t>lavabilidad</w:t>
            </w:r>
            <w:proofErr w:type="spellEnd"/>
            <w:r w:rsidRPr="00473618">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473618">
              <w:rPr>
                <w:rFonts w:ascii="Calibri" w:hAnsi="Calibri" w:cs="Calibri"/>
                <w:color w:val="000000"/>
                <w:lang w:eastAsia="es-BO"/>
              </w:rPr>
              <w:t>Nº</w:t>
            </w:r>
            <w:proofErr w:type="spellEnd"/>
            <w:r w:rsidRPr="00473618">
              <w:rPr>
                <w:rFonts w:ascii="Calibri" w:hAnsi="Calibri" w:cs="Calibri"/>
                <w:color w:val="000000"/>
                <w:lang w:eastAsia="es-BO"/>
              </w:rPr>
              <w:t xml:space="preserve"> 058 – ‘DO 03).</w:t>
            </w:r>
            <w:r w:rsidRPr="00473618">
              <w:rPr>
                <w:rFonts w:ascii="Calibri" w:hAnsi="Calibri" w:cs="Calibri"/>
                <w:color w:val="000000"/>
                <w:lang w:eastAsia="es-BO"/>
              </w:rPr>
              <w:br/>
              <w:t xml:space="preserve">CARACTERÍSTICAS: </w:t>
            </w:r>
            <w:r w:rsidRPr="00473618">
              <w:rPr>
                <w:rFonts w:ascii="Calibri" w:hAnsi="Calibri" w:cs="Calibri"/>
                <w:color w:val="000000"/>
                <w:lang w:eastAsia="es-BO"/>
              </w:rPr>
              <w:br/>
              <w:t>Pintura acrílica al agua, se diluye con agua fácil secado al aire, resistente a hongos y moho super lavable con respuesta favorable al medio ambiente</w:t>
            </w:r>
            <w:r w:rsidRPr="00473618">
              <w:rPr>
                <w:rFonts w:ascii="Calibri" w:hAnsi="Calibri" w:cs="Calibri"/>
                <w:color w:val="000000"/>
                <w:lang w:eastAsia="es-BO"/>
              </w:rPr>
              <w:br/>
              <w:t>Buena resistencia a la luz y a la intemperie.</w:t>
            </w:r>
            <w:r w:rsidRPr="00473618">
              <w:rPr>
                <w:rFonts w:ascii="Calibri" w:hAnsi="Calibri" w:cs="Calibri"/>
                <w:color w:val="000000"/>
                <w:lang w:eastAsia="es-BO"/>
              </w:rPr>
              <w:br/>
              <w:t xml:space="preserve">Es lavable y muy resistente a la abrasión en húmedo. </w:t>
            </w:r>
            <w:r w:rsidRPr="00473618">
              <w:rPr>
                <w:rFonts w:ascii="Calibri" w:hAnsi="Calibri" w:cs="Calibri"/>
                <w:color w:val="000000"/>
                <w:lang w:eastAsia="es-BO"/>
              </w:rPr>
              <w:br/>
              <w:t>Uso: Interiores  y exteriores</w:t>
            </w:r>
            <w:r w:rsidRPr="00473618">
              <w:rPr>
                <w:rFonts w:ascii="Calibri" w:hAnsi="Calibri" w:cs="Calibri"/>
                <w:color w:val="000000"/>
                <w:lang w:eastAsia="es-BO"/>
              </w:rPr>
              <w:br/>
              <w:t xml:space="preserve">Calidad: </w:t>
            </w:r>
            <w:r w:rsidRPr="00473618">
              <w:rPr>
                <w:rFonts w:ascii="Calibri" w:hAnsi="Calibri" w:cs="Calibri"/>
                <w:color w:val="000000"/>
                <w:lang w:eastAsia="es-BO"/>
              </w:rPr>
              <w:br/>
              <w:t>La Entidad Ejecutora garantizará, la calidad en función a los requisitos exigidos.</w:t>
            </w:r>
            <w:r w:rsidRPr="00473618">
              <w:rPr>
                <w:rFonts w:ascii="Calibri" w:hAnsi="Calibri" w:cs="Calibri"/>
                <w:color w:val="000000"/>
                <w:lang w:eastAsia="es-BO"/>
              </w:rPr>
              <w:br/>
              <w:t xml:space="preserve">Almacenamiento: </w:t>
            </w:r>
            <w:r w:rsidRPr="00473618">
              <w:rPr>
                <w:rFonts w:ascii="Calibri" w:hAnsi="Calibri" w:cs="Calibri"/>
                <w:color w:val="000000"/>
                <w:lang w:eastAsia="es-BO"/>
              </w:rPr>
              <w:br/>
              <w:t>Se debe almacenar en lugares techados y protegidos del medio ambiente.</w:t>
            </w:r>
            <w:r w:rsidRPr="00473618">
              <w:rPr>
                <w:rFonts w:ascii="Calibri" w:hAnsi="Calibri" w:cs="Calibri"/>
                <w:color w:val="000000"/>
                <w:lang w:eastAsia="es-BO"/>
              </w:rPr>
              <w:br/>
              <w:t>Color:</w:t>
            </w:r>
            <w:r w:rsidRPr="00473618">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473618">
              <w:rPr>
                <w:rFonts w:ascii="Calibri" w:hAnsi="Calibri" w:cs="Calibri"/>
                <w:color w:val="000000"/>
                <w:lang w:eastAsia="es-BO"/>
              </w:rPr>
              <w:br/>
              <w:t>Deberá contar una simbología de la Bandera Nacional en un lugar visible donde forme parte del frontis de la vivienda y/o tipología lateral que sea visible.</w:t>
            </w:r>
            <w:r w:rsidRPr="00473618">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473618">
              <w:rPr>
                <w:rFonts w:ascii="Calibri" w:hAnsi="Calibri" w:cs="Calibri"/>
                <w:color w:val="000000"/>
                <w:lang w:eastAsia="es-BO"/>
              </w:rPr>
              <w:br/>
              <w:t>Todos estos acabados de pintura serán en coordinación y aprobación del inspector de obra.</w:t>
            </w:r>
          </w:p>
        </w:tc>
      </w:tr>
      <w:tr w:rsidR="00C049A0" w:rsidRPr="00473618" w14:paraId="26F2387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40B79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74</w:t>
            </w:r>
          </w:p>
        </w:tc>
        <w:tc>
          <w:tcPr>
            <w:tcW w:w="2102" w:type="dxa"/>
            <w:tcBorders>
              <w:top w:val="nil"/>
              <w:left w:val="nil"/>
              <w:bottom w:val="single" w:sz="4" w:space="0" w:color="000000"/>
              <w:right w:val="single" w:sz="4" w:space="0" w:color="000000"/>
            </w:tcBorders>
            <w:shd w:val="clear" w:color="auto" w:fill="auto"/>
            <w:noWrap/>
            <w:vAlign w:val="bottom"/>
            <w:hideMark/>
          </w:tcPr>
          <w:p w14:paraId="24CEEBC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PINTURA LATEX ENGOMADA</w:t>
            </w:r>
          </w:p>
        </w:tc>
        <w:tc>
          <w:tcPr>
            <w:tcW w:w="1276" w:type="dxa"/>
            <w:tcBorders>
              <w:top w:val="nil"/>
              <w:left w:val="nil"/>
              <w:bottom w:val="single" w:sz="4" w:space="0" w:color="000000"/>
              <w:right w:val="single" w:sz="4" w:space="0" w:color="000000"/>
            </w:tcBorders>
            <w:shd w:val="clear" w:color="auto" w:fill="auto"/>
            <w:noWrap/>
            <w:vAlign w:val="bottom"/>
            <w:hideMark/>
          </w:tcPr>
          <w:p w14:paraId="3137EA5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4924E1A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La pintura, en el momento de la apertura del envase, no deberá venir sedimentada, ni mostrar separación del vehículo y pigmentación y el envase no debe mostrar corrosión.</w:t>
            </w:r>
            <w:r w:rsidRPr="00473618">
              <w:rPr>
                <w:rFonts w:ascii="Calibri" w:hAnsi="Calibri" w:cs="Calibri"/>
                <w:color w:val="000000"/>
                <w:lang w:eastAsia="es-BO"/>
              </w:rPr>
              <w:br/>
              <w:t xml:space="preserve">La pintura no deberá perder sus características al ser almacenada. En ningún caso se permitirá pintura con más de seis meses de </w:t>
            </w:r>
            <w:r w:rsidRPr="00473618">
              <w:rPr>
                <w:rFonts w:ascii="Calibri" w:hAnsi="Calibri" w:cs="Calibri"/>
                <w:color w:val="000000"/>
                <w:lang w:eastAsia="es-BO"/>
              </w:rPr>
              <w:lastRenderedPageBreak/>
              <w:t>fabricación.</w:t>
            </w:r>
            <w:r w:rsidRPr="00473618">
              <w:rPr>
                <w:rFonts w:ascii="Calibri" w:hAnsi="Calibri" w:cs="Calibri"/>
                <w:color w:val="000000"/>
                <w:lang w:eastAsia="es-BO"/>
              </w:rPr>
              <w:br/>
              <w:t>Deberá ser resistente a la abrasión y a los cambios de temperatura y mantendrá un acabado uniforme.</w:t>
            </w:r>
            <w:r w:rsidRPr="00473618">
              <w:rPr>
                <w:rFonts w:ascii="Calibri" w:hAnsi="Calibri" w:cs="Calibri"/>
                <w:color w:val="000000"/>
                <w:lang w:eastAsia="es-BO"/>
              </w:rPr>
              <w:br/>
              <w:t>No deberá presentar grietas ni ampollas, ni desprenderse cuando se haya aplicado adecuadamente.</w:t>
            </w:r>
          </w:p>
        </w:tc>
      </w:tr>
      <w:tr w:rsidR="00C049A0" w:rsidRPr="00473618" w14:paraId="4526B8E0"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6CCA74"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75</w:t>
            </w:r>
          </w:p>
        </w:tc>
        <w:tc>
          <w:tcPr>
            <w:tcW w:w="2102" w:type="dxa"/>
            <w:tcBorders>
              <w:top w:val="nil"/>
              <w:left w:val="nil"/>
              <w:bottom w:val="single" w:sz="4" w:space="0" w:color="000000"/>
              <w:right w:val="single" w:sz="4" w:space="0" w:color="000000"/>
            </w:tcBorders>
            <w:shd w:val="clear" w:color="auto" w:fill="auto"/>
            <w:noWrap/>
            <w:vAlign w:val="bottom"/>
            <w:hideMark/>
          </w:tcPr>
          <w:p w14:paraId="299F97D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PLACA ONDULADA PREPINTADA DE FIBROCEMENTO</w:t>
            </w:r>
          </w:p>
        </w:tc>
        <w:tc>
          <w:tcPr>
            <w:tcW w:w="1276" w:type="dxa"/>
            <w:tcBorders>
              <w:top w:val="nil"/>
              <w:left w:val="nil"/>
              <w:bottom w:val="single" w:sz="4" w:space="0" w:color="000000"/>
              <w:right w:val="single" w:sz="4" w:space="0" w:color="000000"/>
            </w:tcBorders>
            <w:shd w:val="clear" w:color="auto" w:fill="auto"/>
            <w:noWrap/>
            <w:vAlign w:val="bottom"/>
            <w:hideMark/>
          </w:tcPr>
          <w:p w14:paraId="6A90C27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4E80FAEA" w14:textId="77777777"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473618">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73618">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73618">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473618">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049A0" w:rsidRPr="00473618" w14:paraId="4C3A4BDB"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8F495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76</w:t>
            </w:r>
          </w:p>
        </w:tc>
        <w:tc>
          <w:tcPr>
            <w:tcW w:w="2102" w:type="dxa"/>
            <w:tcBorders>
              <w:top w:val="nil"/>
              <w:left w:val="nil"/>
              <w:bottom w:val="single" w:sz="4" w:space="0" w:color="000000"/>
              <w:right w:val="single" w:sz="4" w:space="0" w:color="000000"/>
            </w:tcBorders>
            <w:shd w:val="clear" w:color="auto" w:fill="auto"/>
            <w:noWrap/>
            <w:vAlign w:val="bottom"/>
            <w:hideMark/>
          </w:tcPr>
          <w:p w14:paraId="08FE1C0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PLETINA DE 1/8" X 3/4"</w:t>
            </w:r>
          </w:p>
        </w:tc>
        <w:tc>
          <w:tcPr>
            <w:tcW w:w="1276" w:type="dxa"/>
            <w:tcBorders>
              <w:top w:val="nil"/>
              <w:left w:val="nil"/>
              <w:bottom w:val="single" w:sz="4" w:space="0" w:color="000000"/>
              <w:right w:val="single" w:sz="4" w:space="0" w:color="000000"/>
            </w:tcBorders>
            <w:shd w:val="clear" w:color="auto" w:fill="auto"/>
            <w:noWrap/>
            <w:vAlign w:val="bottom"/>
            <w:hideMark/>
          </w:tcPr>
          <w:p w14:paraId="1786D91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2B43344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049A0" w:rsidRPr="00473618" w14:paraId="0F45B78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7D013F"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77</w:t>
            </w:r>
          </w:p>
        </w:tc>
        <w:tc>
          <w:tcPr>
            <w:tcW w:w="2102" w:type="dxa"/>
            <w:tcBorders>
              <w:top w:val="nil"/>
              <w:left w:val="nil"/>
              <w:bottom w:val="single" w:sz="4" w:space="0" w:color="000000"/>
              <w:right w:val="single" w:sz="4" w:space="0" w:color="000000"/>
            </w:tcBorders>
            <w:shd w:val="clear" w:color="auto" w:fill="auto"/>
            <w:noWrap/>
            <w:vAlign w:val="bottom"/>
            <w:hideMark/>
          </w:tcPr>
          <w:p w14:paraId="1DA5D54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POLIESTIRENO E=1CM</w:t>
            </w:r>
          </w:p>
        </w:tc>
        <w:tc>
          <w:tcPr>
            <w:tcW w:w="1276" w:type="dxa"/>
            <w:tcBorders>
              <w:top w:val="nil"/>
              <w:left w:val="nil"/>
              <w:bottom w:val="single" w:sz="4" w:space="0" w:color="000000"/>
              <w:right w:val="single" w:sz="4" w:space="0" w:color="000000"/>
            </w:tcBorders>
            <w:shd w:val="clear" w:color="auto" w:fill="auto"/>
            <w:noWrap/>
            <w:vAlign w:val="bottom"/>
            <w:hideMark/>
          </w:tcPr>
          <w:p w14:paraId="7DF40DA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16BDED4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73618">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473618">
              <w:rPr>
                <w:rFonts w:ascii="Calibri" w:hAnsi="Calibri" w:cs="Calibri"/>
                <w:color w:val="000000"/>
                <w:lang w:eastAsia="es-BO"/>
              </w:rPr>
              <w:t>preexpandidas</w:t>
            </w:r>
            <w:proofErr w:type="spellEnd"/>
            <w:r w:rsidRPr="00473618">
              <w:rPr>
                <w:rFonts w:ascii="Calibri" w:hAnsi="Calibri" w:cs="Calibri"/>
                <w:color w:val="000000"/>
                <w:lang w:eastAsia="es-BO"/>
              </w:rPr>
              <w:t xml:space="preserve"> de poliestireno expandible o uno de sus copolímeros, que presenta una estructura celular cerrada y rellena de aire.</w:t>
            </w:r>
            <w:r w:rsidRPr="00473618">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473618">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C049A0" w:rsidRPr="00473618" w14:paraId="689F645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9FA3D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78</w:t>
            </w:r>
          </w:p>
        </w:tc>
        <w:tc>
          <w:tcPr>
            <w:tcW w:w="2102" w:type="dxa"/>
            <w:tcBorders>
              <w:top w:val="nil"/>
              <w:left w:val="nil"/>
              <w:bottom w:val="single" w:sz="4" w:space="0" w:color="000000"/>
              <w:right w:val="single" w:sz="4" w:space="0" w:color="000000"/>
            </w:tcBorders>
            <w:shd w:val="clear" w:color="auto" w:fill="auto"/>
            <w:noWrap/>
            <w:vAlign w:val="bottom"/>
            <w:hideMark/>
          </w:tcPr>
          <w:p w14:paraId="075D667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PUERTA MIXTA METAL Y MADERA (1.00X2.10) INC/MARCO</w:t>
            </w:r>
          </w:p>
        </w:tc>
        <w:tc>
          <w:tcPr>
            <w:tcW w:w="1276" w:type="dxa"/>
            <w:tcBorders>
              <w:top w:val="nil"/>
              <w:left w:val="nil"/>
              <w:bottom w:val="single" w:sz="4" w:space="0" w:color="000000"/>
              <w:right w:val="single" w:sz="4" w:space="0" w:color="000000"/>
            </w:tcBorders>
            <w:shd w:val="clear" w:color="auto" w:fill="auto"/>
            <w:noWrap/>
            <w:vAlign w:val="bottom"/>
            <w:hideMark/>
          </w:tcPr>
          <w:p w14:paraId="2530CAA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BDA814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Para la fabricación de la estructura principal, se empleara fierro angular de 11/2”x1/</w:t>
            </w:r>
            <w:proofErr w:type="gramStart"/>
            <w:r w:rsidRPr="00473618">
              <w:rPr>
                <w:rFonts w:ascii="Calibri" w:hAnsi="Calibri" w:cs="Calibri"/>
                <w:color w:val="000000"/>
                <w:lang w:eastAsia="es-BO"/>
              </w:rPr>
              <w:t>8”y</w:t>
            </w:r>
            <w:proofErr w:type="gramEnd"/>
            <w:r w:rsidRPr="00473618">
              <w:rPr>
                <w:rFonts w:ascii="Calibri" w:hAnsi="Calibri" w:cs="Calibri"/>
                <w:color w:val="000000"/>
                <w:lang w:eastAsia="es-BO"/>
              </w:rPr>
              <w:t xml:space="preserve"> para la hoja se empleara tubo cuadrado de 30x30x1.2, la plancha metálica e será de 0.07mm, para el crecimiento de la batiente se colocaran bisagras de 4” de acuerdo a las </w:t>
            </w:r>
            <w:proofErr w:type="spellStart"/>
            <w:r w:rsidRPr="00473618">
              <w:rPr>
                <w:rFonts w:ascii="Calibri" w:hAnsi="Calibri" w:cs="Calibri"/>
                <w:color w:val="000000"/>
                <w:lang w:eastAsia="es-BO"/>
              </w:rPr>
              <w:t>dimenciones</w:t>
            </w:r>
            <w:proofErr w:type="spellEnd"/>
            <w:r w:rsidRPr="00473618">
              <w:rPr>
                <w:rFonts w:ascii="Calibri" w:hAnsi="Calibri" w:cs="Calibri"/>
                <w:color w:val="000000"/>
                <w:lang w:eastAsia="es-BO"/>
              </w:rPr>
              <w:t xml:space="preserve"> y detalles de  acuerdo a los planos.</w:t>
            </w:r>
            <w:r w:rsidRPr="00473618">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73618">
              <w:rPr>
                <w:rFonts w:ascii="Calibri" w:hAnsi="Calibri" w:cs="Calibri"/>
                <w:color w:val="000000"/>
                <w:lang w:eastAsia="es-BO"/>
              </w:rPr>
              <w:br/>
              <w:t xml:space="preserve">Pintura anticorrosiva para el acabado final de la puerta. </w:t>
            </w:r>
            <w:r w:rsidRPr="00473618">
              <w:rPr>
                <w:rFonts w:ascii="Calibri" w:hAnsi="Calibri" w:cs="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73618">
              <w:rPr>
                <w:rFonts w:ascii="Calibri" w:hAnsi="Calibri" w:cs="Calibri"/>
                <w:color w:val="000000"/>
                <w:lang w:eastAsia="es-BO"/>
              </w:rPr>
              <w:br/>
              <w:t>Se utilizara para el acabado pintura anticorrosiva o similar en el mercado local, que será aplicado tanto a la estructura (marcos) como la plancha en su totalidad.</w:t>
            </w:r>
            <w:r w:rsidRPr="00473618">
              <w:rPr>
                <w:rFonts w:ascii="Calibri" w:hAnsi="Calibri" w:cs="Calibri"/>
                <w:color w:val="000000"/>
                <w:lang w:eastAsia="es-BO"/>
              </w:rPr>
              <w:br/>
              <w:t>La puerta como tal, deberá tener 2 anclajes por lado para la sujeción de la misma en vano destinado para este fin.</w:t>
            </w:r>
            <w:r w:rsidRPr="00473618">
              <w:rPr>
                <w:rFonts w:ascii="Calibri" w:hAnsi="Calibri" w:cs="Calibri"/>
                <w:color w:val="000000"/>
                <w:lang w:eastAsia="es-BO"/>
              </w:rPr>
              <w:br/>
              <w:t>Las piezas de madera serán colocadas en la puerta según el diseño de la misma y asegurados con pernos de 1 ½” x ¼” y tuercas.</w:t>
            </w:r>
            <w:r w:rsidRPr="00473618">
              <w:rPr>
                <w:rFonts w:ascii="Calibri" w:hAnsi="Calibri" w:cs="Calibri"/>
                <w:color w:val="000000"/>
                <w:lang w:eastAsia="es-BO"/>
              </w:rPr>
              <w:br/>
              <w:t>Para asegurar el abatimiento de la puerta se colocara una chapa de dos golpes de buena calidad en el marco de perfil angular y tubular respectivamente.</w:t>
            </w:r>
          </w:p>
        </w:tc>
      </w:tr>
      <w:tr w:rsidR="00C049A0" w:rsidRPr="00473618" w14:paraId="37FE4CF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DA2FD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79</w:t>
            </w:r>
          </w:p>
        </w:tc>
        <w:tc>
          <w:tcPr>
            <w:tcW w:w="2102" w:type="dxa"/>
            <w:tcBorders>
              <w:top w:val="nil"/>
              <w:left w:val="nil"/>
              <w:bottom w:val="single" w:sz="4" w:space="0" w:color="000000"/>
              <w:right w:val="single" w:sz="4" w:space="0" w:color="000000"/>
            </w:tcBorders>
            <w:shd w:val="clear" w:color="auto" w:fill="auto"/>
            <w:noWrap/>
            <w:vAlign w:val="bottom"/>
            <w:hideMark/>
          </w:tcPr>
          <w:p w14:paraId="5E69D55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PUERTA TABLERO DE MADERA SEMIDURA (0,90X2,10) INC/MARCO</w:t>
            </w:r>
          </w:p>
        </w:tc>
        <w:tc>
          <w:tcPr>
            <w:tcW w:w="1276" w:type="dxa"/>
            <w:tcBorders>
              <w:top w:val="nil"/>
              <w:left w:val="nil"/>
              <w:bottom w:val="single" w:sz="4" w:space="0" w:color="000000"/>
              <w:right w:val="single" w:sz="4" w:space="0" w:color="000000"/>
            </w:tcBorders>
            <w:shd w:val="clear" w:color="auto" w:fill="auto"/>
            <w:noWrap/>
            <w:vAlign w:val="bottom"/>
            <w:hideMark/>
          </w:tcPr>
          <w:p w14:paraId="1D2B72E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6E4F10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73618">
              <w:rPr>
                <w:rFonts w:ascii="Calibri" w:hAnsi="Calibri" w:cs="Calibri"/>
                <w:color w:val="000000"/>
                <w:lang w:eastAsia="es-BO"/>
              </w:rPr>
              <w:t>bitumbo</w:t>
            </w:r>
            <w:proofErr w:type="spellEnd"/>
            <w:r w:rsidRPr="00473618">
              <w:rPr>
                <w:rFonts w:ascii="Calibri" w:hAnsi="Calibri" w:cs="Calibri"/>
                <w:color w:val="000000"/>
                <w:lang w:eastAsia="es-BO"/>
              </w:rPr>
              <w:t xml:space="preserve">, marfil, Aliso, </w:t>
            </w:r>
            <w:proofErr w:type="spellStart"/>
            <w:r w:rsidRPr="00473618">
              <w:rPr>
                <w:rFonts w:ascii="Calibri" w:hAnsi="Calibri" w:cs="Calibri"/>
                <w:color w:val="000000"/>
                <w:lang w:eastAsia="es-BO"/>
              </w:rPr>
              <w:t>Maramacho</w:t>
            </w:r>
            <w:proofErr w:type="spellEnd"/>
            <w:r w:rsidRPr="00473618">
              <w:rPr>
                <w:rFonts w:ascii="Calibri" w:hAnsi="Calibri" w:cs="Calibri"/>
                <w:color w:val="000000"/>
                <w:lang w:eastAsia="es-BO"/>
              </w:rPr>
              <w:t xml:space="preserve"> Cambara, Yesquero Negro, Cedro Rosado, Roble, </w:t>
            </w:r>
            <w:proofErr w:type="spellStart"/>
            <w:r w:rsidRPr="00473618">
              <w:rPr>
                <w:rFonts w:ascii="Calibri" w:hAnsi="Calibri" w:cs="Calibri"/>
                <w:color w:val="000000"/>
                <w:lang w:eastAsia="es-BO"/>
              </w:rPr>
              <w:t>Pacara</w:t>
            </w:r>
            <w:proofErr w:type="spellEnd"/>
            <w:r w:rsidRPr="00473618">
              <w:rPr>
                <w:rFonts w:ascii="Calibri" w:hAnsi="Calibri" w:cs="Calibri"/>
                <w:color w:val="000000"/>
                <w:lang w:eastAsia="es-BO"/>
              </w:rPr>
              <w:t xml:space="preserve"> o maderas de calidad similar.</w:t>
            </w:r>
            <w:r w:rsidRPr="00473618">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73618">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w:t>
            </w:r>
            <w:r w:rsidRPr="00473618">
              <w:rPr>
                <w:rFonts w:ascii="Calibri" w:hAnsi="Calibri" w:cs="Calibri"/>
                <w:color w:val="000000"/>
                <w:lang w:eastAsia="es-BO"/>
              </w:rPr>
              <w:lastRenderedPageBreak/>
              <w:t>uniones: a caja y espiga, ajustada con clavijas de madera seca y semidura, con una holgura entre espiga y fondo de 1.5 mm como máximo.</w:t>
            </w:r>
            <w:r w:rsidRPr="00473618">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73618">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73618">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73618">
              <w:rPr>
                <w:rFonts w:ascii="Calibri" w:hAnsi="Calibri" w:cs="Calibri"/>
                <w:color w:val="000000"/>
                <w:lang w:eastAsia="es-BO"/>
              </w:rPr>
              <w:t>semi-mate</w:t>
            </w:r>
            <w:proofErr w:type="spellEnd"/>
            <w:r w:rsidRPr="00473618">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C049A0" w:rsidRPr="00473618" w14:paraId="72BBC33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DC646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80</w:t>
            </w:r>
          </w:p>
        </w:tc>
        <w:tc>
          <w:tcPr>
            <w:tcW w:w="2102" w:type="dxa"/>
            <w:tcBorders>
              <w:top w:val="nil"/>
              <w:left w:val="nil"/>
              <w:bottom w:val="single" w:sz="4" w:space="0" w:color="000000"/>
              <w:right w:val="single" w:sz="4" w:space="0" w:color="000000"/>
            </w:tcBorders>
            <w:shd w:val="clear" w:color="auto" w:fill="auto"/>
            <w:noWrap/>
            <w:vAlign w:val="bottom"/>
            <w:hideMark/>
          </w:tcPr>
          <w:p w14:paraId="6F04526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REJILLA DE PISO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13DA1FD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20486F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049A0" w:rsidRPr="00473618" w14:paraId="3A6FAB4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3C37D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81</w:t>
            </w:r>
          </w:p>
        </w:tc>
        <w:tc>
          <w:tcPr>
            <w:tcW w:w="2102" w:type="dxa"/>
            <w:tcBorders>
              <w:top w:val="nil"/>
              <w:left w:val="nil"/>
              <w:bottom w:val="single" w:sz="4" w:space="0" w:color="000000"/>
              <w:right w:val="single" w:sz="4" w:space="0" w:color="000000"/>
            </w:tcBorders>
            <w:shd w:val="clear" w:color="auto" w:fill="auto"/>
            <w:noWrap/>
            <w:vAlign w:val="bottom"/>
            <w:hideMark/>
          </w:tcPr>
          <w:p w14:paraId="29373BD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REJILLA DE VENTILACIÓN (20X20)</w:t>
            </w:r>
          </w:p>
        </w:tc>
        <w:tc>
          <w:tcPr>
            <w:tcW w:w="1276" w:type="dxa"/>
            <w:tcBorders>
              <w:top w:val="nil"/>
              <w:left w:val="nil"/>
              <w:bottom w:val="single" w:sz="4" w:space="0" w:color="000000"/>
              <w:right w:val="single" w:sz="4" w:space="0" w:color="000000"/>
            </w:tcBorders>
            <w:shd w:val="clear" w:color="auto" w:fill="auto"/>
            <w:noWrap/>
            <w:vAlign w:val="bottom"/>
            <w:hideMark/>
          </w:tcPr>
          <w:p w14:paraId="46FFE0A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159506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rejilla será Metálica de industria nacional o su equivalente, deberá ser de buena calidad, se </w:t>
            </w:r>
            <w:proofErr w:type="gramStart"/>
            <w:r w:rsidRPr="00473618">
              <w:rPr>
                <w:rFonts w:ascii="Calibri" w:hAnsi="Calibri" w:cs="Calibri"/>
                <w:color w:val="000000"/>
                <w:lang w:eastAsia="es-BO"/>
              </w:rPr>
              <w:t>utilizara</w:t>
            </w:r>
            <w:proofErr w:type="gramEnd"/>
            <w:r w:rsidRPr="00473618">
              <w:rPr>
                <w:rFonts w:ascii="Calibri" w:hAnsi="Calibri" w:cs="Calibri"/>
                <w:color w:val="000000"/>
                <w:lang w:eastAsia="es-BO"/>
              </w:rPr>
              <w:t xml:space="preserve"> en la cocina para el ingreso y salida de aire.</w:t>
            </w:r>
            <w:r w:rsidRPr="00473618">
              <w:rPr>
                <w:rFonts w:ascii="Calibri" w:hAnsi="Calibri" w:cs="Calibri"/>
                <w:color w:val="000000"/>
                <w:lang w:eastAsia="es-BO"/>
              </w:rPr>
              <w:br/>
              <w:t xml:space="preserve">Los </w:t>
            </w:r>
            <w:proofErr w:type="spellStart"/>
            <w:r w:rsidRPr="00473618">
              <w:rPr>
                <w:rFonts w:ascii="Calibri" w:hAnsi="Calibri" w:cs="Calibri"/>
                <w:color w:val="000000"/>
                <w:lang w:eastAsia="es-BO"/>
              </w:rPr>
              <w:t>ramplugs</w:t>
            </w:r>
            <w:proofErr w:type="spellEnd"/>
            <w:r w:rsidRPr="00473618">
              <w:rPr>
                <w:rFonts w:ascii="Calibri" w:hAnsi="Calibri" w:cs="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73618">
              <w:rPr>
                <w:rFonts w:ascii="Calibri" w:hAnsi="Calibri" w:cs="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473618">
              <w:rPr>
                <w:rFonts w:ascii="Calibri" w:hAnsi="Calibri" w:cs="Calibri"/>
                <w:color w:val="000000"/>
                <w:lang w:eastAsia="es-BO"/>
              </w:rPr>
              <w:t>ramplug</w:t>
            </w:r>
            <w:proofErr w:type="spellEnd"/>
            <w:r w:rsidRPr="00473618">
              <w:rPr>
                <w:rFonts w:ascii="Calibri" w:hAnsi="Calibri" w:cs="Calibri"/>
                <w:color w:val="000000"/>
                <w:lang w:eastAsia="es-BO"/>
              </w:rPr>
              <w:t>.</w:t>
            </w:r>
            <w:r w:rsidRPr="00473618">
              <w:rPr>
                <w:rFonts w:ascii="Calibri" w:hAnsi="Calibri" w:cs="Calibri"/>
                <w:color w:val="000000"/>
                <w:lang w:eastAsia="es-BO"/>
              </w:rPr>
              <w:br/>
              <w:t xml:space="preserve">Calidad: El Proveedor garantizará, la calidad de los materiales en función a los requisitos exigidos                                                                                                    </w:t>
            </w:r>
          </w:p>
        </w:tc>
      </w:tr>
      <w:tr w:rsidR="00C049A0" w:rsidRPr="00473618" w14:paraId="2DE2063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09E34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82</w:t>
            </w:r>
          </w:p>
        </w:tc>
        <w:tc>
          <w:tcPr>
            <w:tcW w:w="2102" w:type="dxa"/>
            <w:tcBorders>
              <w:top w:val="nil"/>
              <w:left w:val="nil"/>
              <w:bottom w:val="single" w:sz="4" w:space="0" w:color="000000"/>
              <w:right w:val="single" w:sz="4" w:space="0" w:color="000000"/>
            </w:tcBorders>
            <w:shd w:val="clear" w:color="auto" w:fill="auto"/>
            <w:noWrap/>
            <w:vAlign w:val="bottom"/>
            <w:hideMark/>
          </w:tcPr>
          <w:p w14:paraId="3B60447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SELLA ROSCA</w:t>
            </w:r>
          </w:p>
        </w:tc>
        <w:tc>
          <w:tcPr>
            <w:tcW w:w="1276" w:type="dxa"/>
            <w:tcBorders>
              <w:top w:val="nil"/>
              <w:left w:val="nil"/>
              <w:bottom w:val="single" w:sz="4" w:space="0" w:color="000000"/>
              <w:right w:val="single" w:sz="4" w:space="0" w:color="000000"/>
            </w:tcBorders>
            <w:shd w:val="clear" w:color="auto" w:fill="auto"/>
            <w:noWrap/>
            <w:vAlign w:val="bottom"/>
            <w:hideMark/>
          </w:tcPr>
          <w:p w14:paraId="772FCC9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FC7C51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El producto deberá ser de una marca reconocida y de primera calidad. Se exige que su suministro se realice en el envase original de fábrica, debidamente sellado para garantizar la autenticidad y </w:t>
            </w:r>
            <w:r w:rsidRPr="00473618">
              <w:rPr>
                <w:rFonts w:ascii="Calibri" w:hAnsi="Calibri" w:cs="Calibri"/>
                <w:color w:val="000000"/>
                <w:lang w:eastAsia="es-BO"/>
              </w:rPr>
              <w:lastRenderedPageBreak/>
              <w:t>calidad del contenido.</w:t>
            </w:r>
            <w:r w:rsidRPr="00473618">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049A0" w:rsidRPr="00473618" w14:paraId="190D2CAB"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151843"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83</w:t>
            </w:r>
          </w:p>
        </w:tc>
        <w:tc>
          <w:tcPr>
            <w:tcW w:w="2102" w:type="dxa"/>
            <w:tcBorders>
              <w:top w:val="nil"/>
              <w:left w:val="nil"/>
              <w:bottom w:val="single" w:sz="4" w:space="0" w:color="000000"/>
              <w:right w:val="single" w:sz="4" w:space="0" w:color="000000"/>
            </w:tcBorders>
            <w:shd w:val="clear" w:color="auto" w:fill="auto"/>
            <w:noWrap/>
            <w:vAlign w:val="bottom"/>
            <w:hideMark/>
          </w:tcPr>
          <w:p w14:paraId="6B50A99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SELLADOR DE PARED </w:t>
            </w:r>
          </w:p>
        </w:tc>
        <w:tc>
          <w:tcPr>
            <w:tcW w:w="1276" w:type="dxa"/>
            <w:tcBorders>
              <w:top w:val="nil"/>
              <w:left w:val="nil"/>
              <w:bottom w:val="single" w:sz="4" w:space="0" w:color="000000"/>
              <w:right w:val="single" w:sz="4" w:space="0" w:color="000000"/>
            </w:tcBorders>
            <w:shd w:val="clear" w:color="auto" w:fill="auto"/>
            <w:noWrap/>
            <w:vAlign w:val="bottom"/>
            <w:hideMark/>
          </w:tcPr>
          <w:p w14:paraId="1086EB3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22FB2D7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73618">
              <w:rPr>
                <w:rFonts w:ascii="Calibri" w:hAnsi="Calibri" w:cs="Calibri"/>
                <w:color w:val="000000"/>
                <w:lang w:eastAsia="es-BO"/>
              </w:rPr>
              <w:br/>
              <w:t>REQUISITOS:</w:t>
            </w:r>
            <w:r w:rsidRPr="00473618">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473618">
              <w:rPr>
                <w:rFonts w:ascii="Calibri" w:hAnsi="Calibri" w:cs="Calibri"/>
                <w:color w:val="000000"/>
                <w:lang w:eastAsia="es-BO"/>
              </w:rPr>
              <w:br/>
              <w:t xml:space="preserve">Será usado para el sellado de superficies de concreto, yeso y estuco que tendrán como acabado pinturas Látex o sintética. </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518B3B5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77533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84</w:t>
            </w:r>
          </w:p>
        </w:tc>
        <w:tc>
          <w:tcPr>
            <w:tcW w:w="2102" w:type="dxa"/>
            <w:tcBorders>
              <w:top w:val="nil"/>
              <w:left w:val="nil"/>
              <w:bottom w:val="single" w:sz="4" w:space="0" w:color="000000"/>
              <w:right w:val="single" w:sz="4" w:space="0" w:color="000000"/>
            </w:tcBorders>
            <w:shd w:val="clear" w:color="auto" w:fill="auto"/>
            <w:noWrap/>
            <w:vAlign w:val="bottom"/>
            <w:hideMark/>
          </w:tcPr>
          <w:p w14:paraId="61BF6C0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SIFÓN DE PVC</w:t>
            </w:r>
          </w:p>
        </w:tc>
        <w:tc>
          <w:tcPr>
            <w:tcW w:w="1276" w:type="dxa"/>
            <w:tcBorders>
              <w:top w:val="nil"/>
              <w:left w:val="nil"/>
              <w:bottom w:val="single" w:sz="4" w:space="0" w:color="000000"/>
              <w:right w:val="single" w:sz="4" w:space="0" w:color="000000"/>
            </w:tcBorders>
            <w:shd w:val="clear" w:color="auto" w:fill="auto"/>
            <w:noWrap/>
            <w:vAlign w:val="bottom"/>
            <w:hideMark/>
          </w:tcPr>
          <w:p w14:paraId="07A0DBC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11B5B5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Un sifón es un dispositivo hidráulico que se utiliza para trasvasar un líquido de un recipiente a otro. Consiste simplemente en un tubo en forma de U invertida.</w:t>
            </w:r>
            <w:r w:rsidRPr="00473618">
              <w:rPr>
                <w:rFonts w:ascii="Calibri" w:hAnsi="Calibri" w:cs="Calibri"/>
                <w:color w:val="000000"/>
                <w:lang w:eastAsia="es-BO"/>
              </w:rPr>
              <w:br/>
              <w:t>CARACTERÍSTICAS</w:t>
            </w:r>
            <w:r w:rsidRPr="00473618">
              <w:rPr>
                <w:rFonts w:ascii="Calibri" w:hAnsi="Calibri" w:cs="Calibri"/>
                <w:color w:val="000000"/>
                <w:lang w:eastAsia="es-BO"/>
              </w:rPr>
              <w:br/>
              <w:t>1 1/4" Desagüe Lavatorio con Cola PVC y Tapón</w:t>
            </w:r>
            <w:r w:rsidRPr="00473618">
              <w:rPr>
                <w:rFonts w:ascii="Calibri" w:hAnsi="Calibri" w:cs="Calibri"/>
                <w:color w:val="000000"/>
                <w:lang w:eastAsia="es-BO"/>
              </w:rPr>
              <w:br/>
              <w:t>Gran resistencia a la humedad, aunque son vulnerables a los ácidos</w:t>
            </w:r>
            <w:r w:rsidRPr="00473618">
              <w:rPr>
                <w:rFonts w:ascii="Calibri" w:hAnsi="Calibri" w:cs="Calibri"/>
                <w:color w:val="000000"/>
                <w:lang w:eastAsia="es-BO"/>
              </w:rPr>
              <w:br/>
              <w:t>Sifón Lavatorio 1 1/4'</w:t>
            </w:r>
            <w:r w:rsidRPr="00473618">
              <w:rPr>
                <w:rFonts w:ascii="Calibri" w:hAnsi="Calibri" w:cs="Calibri"/>
                <w:color w:val="000000"/>
                <w:lang w:eastAsia="es-BO"/>
              </w:rPr>
              <w:br/>
              <w:t xml:space="preserve">Salida Recta 32 mm </w:t>
            </w:r>
            <w:r w:rsidRPr="00473618">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2D2C6147"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6F8D2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85</w:t>
            </w:r>
          </w:p>
        </w:tc>
        <w:tc>
          <w:tcPr>
            <w:tcW w:w="2102" w:type="dxa"/>
            <w:tcBorders>
              <w:top w:val="nil"/>
              <w:left w:val="nil"/>
              <w:bottom w:val="single" w:sz="4" w:space="0" w:color="000000"/>
              <w:right w:val="single" w:sz="4" w:space="0" w:color="000000"/>
            </w:tcBorders>
            <w:shd w:val="clear" w:color="auto" w:fill="auto"/>
            <w:noWrap/>
            <w:vAlign w:val="bottom"/>
            <w:hideMark/>
          </w:tcPr>
          <w:p w14:paraId="0387259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SIFÓN DE PVC PARA LAVANDERÍA</w:t>
            </w:r>
          </w:p>
        </w:tc>
        <w:tc>
          <w:tcPr>
            <w:tcW w:w="1276" w:type="dxa"/>
            <w:tcBorders>
              <w:top w:val="nil"/>
              <w:left w:val="nil"/>
              <w:bottom w:val="single" w:sz="4" w:space="0" w:color="000000"/>
              <w:right w:val="single" w:sz="4" w:space="0" w:color="000000"/>
            </w:tcBorders>
            <w:shd w:val="clear" w:color="auto" w:fill="auto"/>
            <w:noWrap/>
            <w:vAlign w:val="bottom"/>
            <w:hideMark/>
          </w:tcPr>
          <w:p w14:paraId="72BA584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1D901F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Un sifón es un dispositivo hidráulico que se utiliza para trasvasar un líquido de un recipiente a otro. Consiste simplemente en un tubo en forma de U invertida.</w:t>
            </w:r>
            <w:r w:rsidRPr="00473618">
              <w:rPr>
                <w:rFonts w:ascii="Calibri" w:hAnsi="Calibri" w:cs="Calibri"/>
                <w:color w:val="000000"/>
                <w:lang w:eastAsia="es-BO"/>
              </w:rPr>
              <w:br/>
              <w:t>CARACTERÍSTICAS</w:t>
            </w:r>
            <w:r w:rsidRPr="00473618">
              <w:rPr>
                <w:rFonts w:ascii="Calibri" w:hAnsi="Calibri" w:cs="Calibri"/>
                <w:color w:val="000000"/>
                <w:lang w:eastAsia="es-BO"/>
              </w:rPr>
              <w:br/>
              <w:t>1 1/4" Desagüe Lavatorio con Cola PVC y Tapón</w:t>
            </w:r>
            <w:r w:rsidRPr="00473618">
              <w:rPr>
                <w:rFonts w:ascii="Calibri" w:hAnsi="Calibri" w:cs="Calibri"/>
                <w:color w:val="000000"/>
                <w:lang w:eastAsia="es-BO"/>
              </w:rPr>
              <w:br/>
              <w:t>Gran resistencia a la humedad, aunque son vulnerables a los ácidos</w:t>
            </w:r>
            <w:r w:rsidRPr="00473618">
              <w:rPr>
                <w:rFonts w:ascii="Calibri" w:hAnsi="Calibri" w:cs="Calibri"/>
                <w:color w:val="000000"/>
                <w:lang w:eastAsia="es-BO"/>
              </w:rPr>
              <w:br/>
              <w:t>Sifón Lavatorio 1 1/4'</w:t>
            </w:r>
            <w:r w:rsidRPr="00473618">
              <w:rPr>
                <w:rFonts w:ascii="Calibri" w:hAnsi="Calibri" w:cs="Calibri"/>
                <w:color w:val="000000"/>
                <w:lang w:eastAsia="es-BO"/>
              </w:rPr>
              <w:br/>
              <w:t xml:space="preserve">Salida Recta 32 mm </w:t>
            </w:r>
            <w:r w:rsidRPr="00473618">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473618">
              <w:rPr>
                <w:rFonts w:ascii="Calibri" w:hAnsi="Calibri" w:cs="Calibri"/>
                <w:color w:val="000000"/>
                <w:lang w:eastAsia="es-BO"/>
              </w:rPr>
              <w:br/>
              <w:t>La Entidad Ejecutora deberá garantizar que el material de referencia sea de buena calidad y de marca.</w:t>
            </w:r>
          </w:p>
        </w:tc>
      </w:tr>
      <w:tr w:rsidR="00C049A0" w:rsidRPr="00473618" w14:paraId="28AD50DC"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9CBBD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86</w:t>
            </w:r>
          </w:p>
        </w:tc>
        <w:tc>
          <w:tcPr>
            <w:tcW w:w="2102" w:type="dxa"/>
            <w:tcBorders>
              <w:top w:val="nil"/>
              <w:left w:val="nil"/>
              <w:bottom w:val="single" w:sz="4" w:space="0" w:color="000000"/>
              <w:right w:val="single" w:sz="4" w:space="0" w:color="000000"/>
            </w:tcBorders>
            <w:shd w:val="clear" w:color="auto" w:fill="auto"/>
            <w:noWrap/>
            <w:vAlign w:val="bottom"/>
            <w:hideMark/>
          </w:tcPr>
          <w:p w14:paraId="09DEA87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SOCKET PLATO</w:t>
            </w:r>
          </w:p>
        </w:tc>
        <w:tc>
          <w:tcPr>
            <w:tcW w:w="1276" w:type="dxa"/>
            <w:tcBorders>
              <w:top w:val="nil"/>
              <w:left w:val="nil"/>
              <w:bottom w:val="single" w:sz="4" w:space="0" w:color="000000"/>
              <w:right w:val="single" w:sz="4" w:space="0" w:color="000000"/>
            </w:tcBorders>
            <w:shd w:val="clear" w:color="auto" w:fill="auto"/>
            <w:noWrap/>
            <w:vAlign w:val="bottom"/>
            <w:hideMark/>
          </w:tcPr>
          <w:p w14:paraId="3DF14E5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D56740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Rosquilla Metálica que mantiene su forma en altas temperaturas y permite una conducción eléctrica óptima. Contacto metálico </w:t>
            </w:r>
            <w:r w:rsidRPr="00473618">
              <w:rPr>
                <w:rFonts w:ascii="Calibri" w:hAnsi="Calibri" w:cs="Calibri"/>
                <w:color w:val="000000"/>
                <w:lang w:eastAsia="es-BO"/>
              </w:rPr>
              <w:lastRenderedPageBreak/>
              <w:t>central aislado de la rosquilla y destinado para la línea de fuerza (Fase) en circuitos monofásicos (125 VAC). Tornillos para sujeción de cables de alimentación eléctrica, compatibles con destornilladores planos o estrella.  Tensión nominal (VN): 125 / 250V~.</w:t>
            </w:r>
            <w:r w:rsidRPr="00473618">
              <w:rPr>
                <w:rFonts w:ascii="Calibri" w:hAnsi="Calibri" w:cs="Calibri"/>
                <w:color w:val="000000"/>
                <w:lang w:eastAsia="es-BO"/>
              </w:rPr>
              <w:br/>
              <w:t>– Corriente nominal (IN): 4A.</w:t>
            </w:r>
            <w:r w:rsidRPr="00473618">
              <w:rPr>
                <w:rFonts w:ascii="Calibri" w:hAnsi="Calibri" w:cs="Calibri"/>
                <w:color w:val="000000"/>
                <w:lang w:eastAsia="es-BO"/>
              </w:rPr>
              <w:br/>
              <w:t xml:space="preserve">– Rosca tipo E27. Placa: Policarbonato auto extinguible resistente al fuego hasta 750º </w:t>
            </w:r>
            <w:proofErr w:type="spellStart"/>
            <w:proofErr w:type="gramStart"/>
            <w:r w:rsidRPr="00473618">
              <w:rPr>
                <w:rFonts w:ascii="Calibri" w:hAnsi="Calibri" w:cs="Calibri"/>
                <w:color w:val="000000"/>
                <w:lang w:eastAsia="es-BO"/>
              </w:rPr>
              <w:t>C.Rosquilla</w:t>
            </w:r>
            <w:proofErr w:type="spellEnd"/>
            <w:proofErr w:type="gramEnd"/>
            <w:r w:rsidRPr="00473618">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473618">
              <w:rPr>
                <w:rFonts w:ascii="Calibri" w:hAnsi="Calibri" w:cs="Calibri"/>
                <w:color w:val="000000"/>
                <w:lang w:eastAsia="es-BO"/>
              </w:rPr>
              <w:t>Tropicalizado</w:t>
            </w:r>
            <w:proofErr w:type="spellEnd"/>
            <w:r w:rsidRPr="00473618">
              <w:rPr>
                <w:rFonts w:ascii="Calibri" w:hAnsi="Calibri" w:cs="Calibri"/>
                <w:color w:val="000000"/>
                <w:lang w:eastAsia="es-BO"/>
              </w:rPr>
              <w:t>, terminado resistente a la corrosión.</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Conectores tipo bornera que permiten la conexión de cables conductores hasta calibre #12 AWG tanto cable sólido y como cable flexible.</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104944C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03E39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87</w:t>
            </w:r>
          </w:p>
        </w:tc>
        <w:tc>
          <w:tcPr>
            <w:tcW w:w="2102" w:type="dxa"/>
            <w:tcBorders>
              <w:top w:val="nil"/>
              <w:left w:val="nil"/>
              <w:bottom w:val="single" w:sz="4" w:space="0" w:color="000000"/>
              <w:right w:val="single" w:sz="4" w:space="0" w:color="000000"/>
            </w:tcBorders>
            <w:shd w:val="clear" w:color="auto" w:fill="auto"/>
            <w:noWrap/>
            <w:vAlign w:val="bottom"/>
            <w:hideMark/>
          </w:tcPr>
          <w:p w14:paraId="5C3DC46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TANQUE PLÁSTICO DE AGUA 450 LITROS C/ACCESORIOS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48A4B35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GLB</w:t>
            </w:r>
          </w:p>
        </w:tc>
        <w:tc>
          <w:tcPr>
            <w:tcW w:w="5528" w:type="dxa"/>
            <w:tcBorders>
              <w:top w:val="nil"/>
              <w:left w:val="nil"/>
              <w:bottom w:val="single" w:sz="4" w:space="0" w:color="000000"/>
              <w:right w:val="single" w:sz="4" w:space="0" w:color="000000"/>
            </w:tcBorders>
            <w:shd w:val="clear" w:color="auto" w:fill="auto"/>
            <w:vAlign w:val="bottom"/>
            <w:hideMark/>
          </w:tcPr>
          <w:p w14:paraId="7181814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73618">
              <w:rPr>
                <w:rFonts w:ascii="Calibri" w:hAnsi="Calibri" w:cs="Calibri"/>
                <w:color w:val="000000"/>
                <w:lang w:eastAsia="es-BO"/>
              </w:rPr>
              <w:t>tee</w:t>
            </w:r>
            <w:proofErr w:type="spellEnd"/>
            <w:r w:rsidRPr="00473618">
              <w:rPr>
                <w:rFonts w:ascii="Calibri" w:hAnsi="Calibri" w:cs="Calibri"/>
                <w:color w:val="000000"/>
                <w:lang w:eastAsia="es-BO"/>
              </w:rPr>
              <w:t xml:space="preserve"> de ½”, 2 codos, teflón.</w:t>
            </w:r>
            <w:r w:rsidRPr="00473618">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473618">
              <w:rPr>
                <w:rFonts w:ascii="Calibri" w:hAnsi="Calibri" w:cs="Calibri"/>
                <w:color w:val="000000"/>
                <w:lang w:eastAsia="es-BO"/>
              </w:rPr>
              <w:br/>
              <w:t>Las características que debe cumplir:</w:t>
            </w:r>
            <w:r w:rsidRPr="00473618">
              <w:rPr>
                <w:rFonts w:ascii="Calibri" w:hAnsi="Calibri" w:cs="Calibri"/>
                <w:color w:val="000000"/>
                <w:lang w:eastAsia="es-BO"/>
              </w:rPr>
              <w:br/>
              <w:t xml:space="preserve">• Capa externa negra, con protección UV </w:t>
            </w:r>
            <w:r w:rsidRPr="00473618">
              <w:rPr>
                <w:rFonts w:ascii="Calibri" w:hAnsi="Calibri" w:cs="Calibri"/>
                <w:color w:val="000000"/>
                <w:lang w:eastAsia="es-BO"/>
              </w:rPr>
              <w:br/>
              <w:t>• Capa interna que impidan la proliferación de bacterias, algas, hongos y esporas</w:t>
            </w:r>
            <w:r w:rsidRPr="00473618">
              <w:rPr>
                <w:rFonts w:ascii="Calibri" w:hAnsi="Calibri" w:cs="Calibri"/>
                <w:color w:val="000000"/>
                <w:lang w:eastAsia="es-BO"/>
              </w:rPr>
              <w:br/>
              <w:t xml:space="preserve">•  Tapa de fácil acceso y sellado </w:t>
            </w:r>
            <w:r w:rsidRPr="00473618">
              <w:rPr>
                <w:rFonts w:ascii="Calibri" w:hAnsi="Calibri" w:cs="Calibri"/>
                <w:color w:val="000000"/>
                <w:lang w:eastAsia="es-BO"/>
              </w:rPr>
              <w:br/>
              <w:t xml:space="preserve">• Material insípido, atoxico e higiénico </w:t>
            </w:r>
            <w:r w:rsidRPr="00473618">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473618">
              <w:rPr>
                <w:rFonts w:ascii="Calibri" w:hAnsi="Calibri" w:cs="Calibri"/>
                <w:color w:val="000000"/>
                <w:lang w:eastAsia="es-BO"/>
              </w:rPr>
              <w:br/>
              <w:t xml:space="preserve">La Entidad Ejecutora deberá garantizar que el material de referencia sea de buena calidad y de marca reconocida. </w:t>
            </w:r>
          </w:p>
        </w:tc>
      </w:tr>
      <w:tr w:rsidR="00C049A0" w:rsidRPr="00473618" w14:paraId="7DEC5BAB"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DF705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88</w:t>
            </w:r>
          </w:p>
        </w:tc>
        <w:tc>
          <w:tcPr>
            <w:tcW w:w="2102" w:type="dxa"/>
            <w:tcBorders>
              <w:top w:val="nil"/>
              <w:left w:val="nil"/>
              <w:bottom w:val="single" w:sz="4" w:space="0" w:color="000000"/>
              <w:right w:val="single" w:sz="4" w:space="0" w:color="000000"/>
            </w:tcBorders>
            <w:shd w:val="clear" w:color="auto" w:fill="auto"/>
            <w:noWrap/>
            <w:vAlign w:val="bottom"/>
            <w:hideMark/>
          </w:tcPr>
          <w:p w14:paraId="47E667D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TANQUE SÉPTICO DE PVC DE 900 LTS</w:t>
            </w:r>
          </w:p>
        </w:tc>
        <w:tc>
          <w:tcPr>
            <w:tcW w:w="1276" w:type="dxa"/>
            <w:tcBorders>
              <w:top w:val="nil"/>
              <w:left w:val="nil"/>
              <w:bottom w:val="single" w:sz="4" w:space="0" w:color="000000"/>
              <w:right w:val="single" w:sz="4" w:space="0" w:color="000000"/>
            </w:tcBorders>
            <w:shd w:val="clear" w:color="auto" w:fill="auto"/>
            <w:noWrap/>
            <w:vAlign w:val="bottom"/>
            <w:hideMark/>
          </w:tcPr>
          <w:p w14:paraId="6D2B7F7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8C5236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Este material se refiere a la colocación e instalación de todos los elementos necesarios para el funcionamiento del sistema para el </w:t>
            </w:r>
            <w:proofErr w:type="spellStart"/>
            <w:r w:rsidRPr="00473618">
              <w:rPr>
                <w:rFonts w:ascii="Calibri" w:hAnsi="Calibri" w:cs="Calibri"/>
                <w:color w:val="000000"/>
                <w:lang w:eastAsia="es-BO"/>
              </w:rPr>
              <w:t>trtamiento</w:t>
            </w:r>
            <w:proofErr w:type="spellEnd"/>
            <w:r w:rsidRPr="00473618">
              <w:rPr>
                <w:rFonts w:ascii="Calibri" w:hAnsi="Calibri" w:cs="Calibri"/>
                <w:color w:val="000000"/>
                <w:lang w:eastAsia="es-BO"/>
              </w:rPr>
              <w:t xml:space="preserve"> de aguas de las aguas residuales </w:t>
            </w:r>
            <w:proofErr w:type="spellStart"/>
            <w:r w:rsidRPr="00473618">
              <w:rPr>
                <w:rFonts w:ascii="Calibri" w:hAnsi="Calibri" w:cs="Calibri"/>
                <w:color w:val="000000"/>
                <w:lang w:eastAsia="es-BO"/>
              </w:rPr>
              <w:t>domensticas</w:t>
            </w:r>
            <w:proofErr w:type="spellEnd"/>
            <w:r w:rsidRPr="00473618">
              <w:rPr>
                <w:rFonts w:ascii="Calibri" w:hAnsi="Calibri" w:cs="Calibri"/>
                <w:color w:val="000000"/>
                <w:lang w:eastAsia="es-BO"/>
              </w:rPr>
              <w:t xml:space="preserve">, debiendo contar con las siguientes </w:t>
            </w:r>
            <w:proofErr w:type="spellStart"/>
            <w:r w:rsidRPr="00473618">
              <w:rPr>
                <w:rFonts w:ascii="Calibri" w:hAnsi="Calibri" w:cs="Calibri"/>
                <w:color w:val="000000"/>
                <w:lang w:eastAsia="es-BO"/>
              </w:rPr>
              <w:t>caracteristicas</w:t>
            </w:r>
            <w:proofErr w:type="spellEnd"/>
            <w:r w:rsidRPr="00473618">
              <w:rPr>
                <w:rFonts w:ascii="Calibri" w:hAnsi="Calibri" w:cs="Calibri"/>
                <w:color w:val="000000"/>
                <w:lang w:eastAsia="es-BO"/>
              </w:rPr>
              <w:t xml:space="preserve">: debe estar constituida por Polietileno </w:t>
            </w:r>
            <w:proofErr w:type="spellStart"/>
            <w:r w:rsidRPr="00473618">
              <w:rPr>
                <w:rFonts w:ascii="Calibri" w:hAnsi="Calibri" w:cs="Calibri"/>
                <w:color w:val="000000"/>
                <w:lang w:eastAsia="es-BO"/>
              </w:rPr>
              <w:t>tricapa</w:t>
            </w:r>
            <w:proofErr w:type="spellEnd"/>
            <w:r w:rsidRPr="00473618">
              <w:rPr>
                <w:rFonts w:ascii="Calibri" w:hAnsi="Calibri" w:cs="Calibri"/>
                <w:color w:val="000000"/>
                <w:lang w:eastAsia="es-BO"/>
              </w:rPr>
              <w:t xml:space="preserve"> con una conexión de entrada 4”, una conexión de salida de 4”, respiradero de 2", y </w:t>
            </w:r>
            <w:proofErr w:type="gramStart"/>
            <w:r w:rsidRPr="00473618">
              <w:rPr>
                <w:rFonts w:ascii="Calibri" w:hAnsi="Calibri" w:cs="Calibri"/>
                <w:color w:val="000000"/>
                <w:lang w:eastAsia="es-BO"/>
              </w:rPr>
              <w:t>una  tapa</w:t>
            </w:r>
            <w:proofErr w:type="gramEnd"/>
            <w:r w:rsidRPr="00473618">
              <w:rPr>
                <w:rFonts w:ascii="Calibri" w:hAnsi="Calibri" w:cs="Calibri"/>
                <w:color w:val="000000"/>
                <w:lang w:eastAsia="es-BO"/>
              </w:rPr>
              <w:t xml:space="preserve"> </w:t>
            </w:r>
            <w:proofErr w:type="spellStart"/>
            <w:r w:rsidRPr="00473618">
              <w:rPr>
                <w:rFonts w:ascii="Calibri" w:hAnsi="Calibri" w:cs="Calibri"/>
                <w:color w:val="000000"/>
                <w:lang w:eastAsia="es-BO"/>
              </w:rPr>
              <w:t>hermetica</w:t>
            </w:r>
            <w:proofErr w:type="spellEnd"/>
            <w:r w:rsidRPr="00473618">
              <w:rPr>
                <w:rFonts w:ascii="Calibri" w:hAnsi="Calibri" w:cs="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473618">
              <w:rPr>
                <w:rFonts w:ascii="Calibri" w:hAnsi="Calibri" w:cs="Calibri"/>
                <w:color w:val="000000"/>
                <w:lang w:eastAsia="es-BO"/>
              </w:rPr>
              <w:t>de  sellantes</w:t>
            </w:r>
            <w:proofErr w:type="gramEnd"/>
            <w:r w:rsidRPr="00473618">
              <w:rPr>
                <w:rFonts w:ascii="Calibri" w:hAnsi="Calibri" w:cs="Calibri"/>
                <w:color w:val="000000"/>
                <w:lang w:eastAsia="es-BO"/>
              </w:rPr>
              <w:t xml:space="preserve"> </w:t>
            </w:r>
            <w:proofErr w:type="spellStart"/>
            <w:r w:rsidRPr="00473618">
              <w:rPr>
                <w:rFonts w:ascii="Calibri" w:hAnsi="Calibri" w:cs="Calibri"/>
                <w:color w:val="000000"/>
                <w:lang w:eastAsia="es-BO"/>
              </w:rPr>
              <w:t>pára</w:t>
            </w:r>
            <w:proofErr w:type="spellEnd"/>
            <w:r w:rsidRPr="00473618">
              <w:rPr>
                <w:rFonts w:ascii="Calibri" w:hAnsi="Calibri" w:cs="Calibri"/>
                <w:color w:val="000000"/>
                <w:lang w:eastAsia="es-BO"/>
              </w:rPr>
              <w:t xml:space="preserve"> PVC.</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2C1D6E2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8597D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89</w:t>
            </w:r>
          </w:p>
        </w:tc>
        <w:tc>
          <w:tcPr>
            <w:tcW w:w="2102" w:type="dxa"/>
            <w:tcBorders>
              <w:top w:val="nil"/>
              <w:left w:val="nil"/>
              <w:bottom w:val="single" w:sz="4" w:space="0" w:color="000000"/>
              <w:right w:val="single" w:sz="4" w:space="0" w:color="000000"/>
            </w:tcBorders>
            <w:shd w:val="clear" w:color="auto" w:fill="auto"/>
            <w:noWrap/>
            <w:vAlign w:val="bottom"/>
            <w:hideMark/>
          </w:tcPr>
          <w:p w14:paraId="73201D7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TEE PVC D=1/2"</w:t>
            </w:r>
          </w:p>
        </w:tc>
        <w:tc>
          <w:tcPr>
            <w:tcW w:w="1276" w:type="dxa"/>
            <w:tcBorders>
              <w:top w:val="nil"/>
              <w:left w:val="nil"/>
              <w:bottom w:val="single" w:sz="4" w:space="0" w:color="000000"/>
              <w:right w:val="single" w:sz="4" w:space="0" w:color="000000"/>
            </w:tcBorders>
            <w:shd w:val="clear" w:color="auto" w:fill="auto"/>
            <w:noWrap/>
            <w:vAlign w:val="bottom"/>
            <w:hideMark/>
          </w:tcPr>
          <w:p w14:paraId="3216C41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E6D247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conexión </w:t>
            </w:r>
            <w:proofErr w:type="spellStart"/>
            <w:r w:rsidRPr="00473618">
              <w:rPr>
                <w:rFonts w:ascii="Calibri" w:hAnsi="Calibri" w:cs="Calibri"/>
                <w:color w:val="000000"/>
                <w:lang w:eastAsia="es-BO"/>
              </w:rPr>
              <w:t>tee</w:t>
            </w:r>
            <w:proofErr w:type="spellEnd"/>
            <w:r w:rsidRPr="00473618">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 xml:space="preserve">Debe presentar color uniforme, ser libre de cuerpos extraños, irregularidades, rajaduras y otros </w:t>
            </w:r>
            <w:proofErr w:type="spellStart"/>
            <w:r w:rsidRPr="00473618">
              <w:rPr>
                <w:rFonts w:ascii="Calibri" w:hAnsi="Calibri" w:cs="Calibri"/>
                <w:color w:val="000000"/>
                <w:lang w:eastAsia="es-BO"/>
              </w:rPr>
              <w:t>defectos</w:t>
            </w:r>
            <w:proofErr w:type="spellEnd"/>
            <w:r w:rsidRPr="00473618">
              <w:rPr>
                <w:rFonts w:ascii="Calibri" w:hAnsi="Calibri" w:cs="Calibri"/>
                <w:color w:val="000000"/>
                <w:lang w:eastAsia="es-BO"/>
              </w:rPr>
              <w:t xml:space="preserve"> visuales que indiquen discontinuidad del material o fallas derivadas del proceso de producción.</w:t>
            </w:r>
            <w:r w:rsidRPr="00473618">
              <w:rPr>
                <w:rFonts w:ascii="Calibri" w:hAnsi="Calibri" w:cs="Calibri"/>
                <w:color w:val="000000"/>
                <w:lang w:eastAsia="es-BO"/>
              </w:rPr>
              <w:br/>
              <w:t>Material de Policloruro de Vinilo (PVC) de 1/2", deberá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049A0" w:rsidRPr="00473618" w14:paraId="257C507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16D3F7"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90</w:t>
            </w:r>
          </w:p>
        </w:tc>
        <w:tc>
          <w:tcPr>
            <w:tcW w:w="2102" w:type="dxa"/>
            <w:tcBorders>
              <w:top w:val="nil"/>
              <w:left w:val="nil"/>
              <w:bottom w:val="single" w:sz="4" w:space="0" w:color="000000"/>
              <w:right w:val="single" w:sz="4" w:space="0" w:color="000000"/>
            </w:tcBorders>
            <w:shd w:val="clear" w:color="auto" w:fill="auto"/>
            <w:noWrap/>
            <w:vAlign w:val="bottom"/>
            <w:hideMark/>
          </w:tcPr>
          <w:p w14:paraId="06CE546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TEE PVC DESAGÜE 2"</w:t>
            </w:r>
          </w:p>
        </w:tc>
        <w:tc>
          <w:tcPr>
            <w:tcW w:w="1276" w:type="dxa"/>
            <w:tcBorders>
              <w:top w:val="nil"/>
              <w:left w:val="nil"/>
              <w:bottom w:val="single" w:sz="4" w:space="0" w:color="000000"/>
              <w:right w:val="single" w:sz="4" w:space="0" w:color="000000"/>
            </w:tcBorders>
            <w:shd w:val="clear" w:color="auto" w:fill="auto"/>
            <w:noWrap/>
            <w:vAlign w:val="bottom"/>
            <w:hideMark/>
          </w:tcPr>
          <w:p w14:paraId="348859D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DEC837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conexión </w:t>
            </w:r>
            <w:proofErr w:type="spellStart"/>
            <w:r w:rsidRPr="00473618">
              <w:rPr>
                <w:rFonts w:ascii="Calibri" w:hAnsi="Calibri" w:cs="Calibri"/>
                <w:color w:val="000000"/>
                <w:lang w:eastAsia="es-BO"/>
              </w:rPr>
              <w:t>tee</w:t>
            </w:r>
            <w:proofErr w:type="spellEnd"/>
            <w:r w:rsidRPr="00473618">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 xml:space="preserve">Debe presentar color uniforme, ser libre de cuerpos extraños, irregularidades, rajaduras y otros </w:t>
            </w:r>
            <w:proofErr w:type="spellStart"/>
            <w:r w:rsidRPr="00473618">
              <w:rPr>
                <w:rFonts w:ascii="Calibri" w:hAnsi="Calibri" w:cs="Calibri"/>
                <w:color w:val="000000"/>
                <w:lang w:eastAsia="es-BO"/>
              </w:rPr>
              <w:t>defectos</w:t>
            </w:r>
            <w:proofErr w:type="spellEnd"/>
            <w:r w:rsidRPr="00473618">
              <w:rPr>
                <w:rFonts w:ascii="Calibri" w:hAnsi="Calibri" w:cs="Calibri"/>
                <w:color w:val="000000"/>
                <w:lang w:eastAsia="es-BO"/>
              </w:rPr>
              <w:t xml:space="preserve"> visuales que indiquen discontinuidad del material o fallas derivadas del proceso de producción.</w:t>
            </w:r>
            <w:r w:rsidRPr="00473618">
              <w:rPr>
                <w:rFonts w:ascii="Calibri" w:hAnsi="Calibri" w:cs="Calibri"/>
                <w:color w:val="000000"/>
                <w:lang w:eastAsia="es-BO"/>
              </w:rPr>
              <w:br/>
              <w:t>Material de Policloruro de Vinilo (PVC) de 2", deberá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049A0" w:rsidRPr="00473618" w14:paraId="63E20E6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288063"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91</w:t>
            </w:r>
          </w:p>
        </w:tc>
        <w:tc>
          <w:tcPr>
            <w:tcW w:w="2102" w:type="dxa"/>
            <w:tcBorders>
              <w:top w:val="nil"/>
              <w:left w:val="nil"/>
              <w:bottom w:val="single" w:sz="4" w:space="0" w:color="000000"/>
              <w:right w:val="single" w:sz="4" w:space="0" w:color="000000"/>
            </w:tcBorders>
            <w:shd w:val="clear" w:color="auto" w:fill="auto"/>
            <w:noWrap/>
            <w:vAlign w:val="bottom"/>
            <w:hideMark/>
          </w:tcPr>
          <w:p w14:paraId="05D2198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TEE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14:paraId="682B09E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628521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conexión </w:t>
            </w:r>
            <w:proofErr w:type="spellStart"/>
            <w:r w:rsidRPr="00473618">
              <w:rPr>
                <w:rFonts w:ascii="Calibri" w:hAnsi="Calibri" w:cs="Calibri"/>
                <w:color w:val="000000"/>
                <w:lang w:eastAsia="es-BO"/>
              </w:rPr>
              <w:t>tee</w:t>
            </w:r>
            <w:proofErr w:type="spellEnd"/>
            <w:r w:rsidRPr="00473618">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73618">
              <w:rPr>
                <w:rFonts w:ascii="Calibri" w:hAnsi="Calibri" w:cs="Calibri"/>
                <w:color w:val="000000"/>
                <w:lang w:eastAsia="es-BO"/>
              </w:rPr>
              <w:t>desague</w:t>
            </w:r>
            <w:proofErr w:type="spellEnd"/>
            <w:r w:rsidRPr="00473618">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473618">
              <w:rPr>
                <w:rFonts w:ascii="Calibri" w:hAnsi="Calibri" w:cs="Calibri"/>
                <w:color w:val="000000"/>
                <w:lang w:eastAsia="es-BO"/>
              </w:rPr>
              <w:t>defectos</w:t>
            </w:r>
            <w:proofErr w:type="spellEnd"/>
            <w:r w:rsidRPr="00473618">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049A0" w:rsidRPr="00473618" w14:paraId="2AAE74EB"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4F5B4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92</w:t>
            </w:r>
          </w:p>
        </w:tc>
        <w:tc>
          <w:tcPr>
            <w:tcW w:w="2102" w:type="dxa"/>
            <w:tcBorders>
              <w:top w:val="nil"/>
              <w:left w:val="nil"/>
              <w:bottom w:val="single" w:sz="4" w:space="0" w:color="000000"/>
              <w:right w:val="single" w:sz="4" w:space="0" w:color="000000"/>
            </w:tcBorders>
            <w:shd w:val="clear" w:color="auto" w:fill="auto"/>
            <w:noWrap/>
            <w:vAlign w:val="bottom"/>
            <w:hideMark/>
          </w:tcPr>
          <w:p w14:paraId="696DDF8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TEE PVC DESAGÜE 4" A 2"</w:t>
            </w:r>
          </w:p>
        </w:tc>
        <w:tc>
          <w:tcPr>
            <w:tcW w:w="1276" w:type="dxa"/>
            <w:tcBorders>
              <w:top w:val="nil"/>
              <w:left w:val="nil"/>
              <w:bottom w:val="single" w:sz="4" w:space="0" w:color="000000"/>
              <w:right w:val="single" w:sz="4" w:space="0" w:color="000000"/>
            </w:tcBorders>
            <w:shd w:val="clear" w:color="auto" w:fill="auto"/>
            <w:noWrap/>
            <w:vAlign w:val="bottom"/>
            <w:hideMark/>
          </w:tcPr>
          <w:p w14:paraId="3724259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0C1ED0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conexión </w:t>
            </w:r>
            <w:proofErr w:type="spellStart"/>
            <w:r w:rsidRPr="00473618">
              <w:rPr>
                <w:rFonts w:ascii="Calibri" w:hAnsi="Calibri" w:cs="Calibri"/>
                <w:color w:val="000000"/>
                <w:lang w:eastAsia="es-BO"/>
              </w:rPr>
              <w:t>tee</w:t>
            </w:r>
            <w:proofErr w:type="spellEnd"/>
            <w:r w:rsidRPr="00473618">
              <w:rPr>
                <w:rFonts w:ascii="Calibri" w:hAnsi="Calibri" w:cs="Calibri"/>
                <w:color w:val="000000"/>
                <w:lang w:eastAsia="es-BO"/>
              </w:rPr>
              <w:t xml:space="preserve"> de PVC, es un accesorio fácil de montar y desmontar por el sistema de acople a las tuberías, diseñado para </w:t>
            </w:r>
            <w:r w:rsidRPr="00473618">
              <w:rPr>
                <w:rFonts w:ascii="Calibri" w:hAnsi="Calibri" w:cs="Calibri"/>
                <w:color w:val="000000"/>
                <w:lang w:eastAsia="es-BO"/>
              </w:rPr>
              <w:lastRenderedPageBreak/>
              <w:t>unir tres diferentes tramos de tubería en un ángulo de 90° o en los cambios de dirección a lo largo de la tubería en las líneas de aducción o en las redes de agua potable, según planos de diseño y/o instrucciones del Inspector del Proyecto.</w:t>
            </w:r>
            <w:r w:rsidRPr="00473618">
              <w:rPr>
                <w:rFonts w:ascii="Calibri" w:hAnsi="Calibri" w:cs="Calibri"/>
                <w:color w:val="000000"/>
                <w:lang w:eastAsia="es-BO"/>
              </w:rPr>
              <w:br/>
              <w:t>REQUISITOS:</w:t>
            </w:r>
            <w:r w:rsidRPr="00473618">
              <w:rPr>
                <w:rFonts w:ascii="Calibri" w:hAnsi="Calibri" w:cs="Calibri"/>
                <w:color w:val="000000"/>
                <w:lang w:eastAsia="es-BO"/>
              </w:rPr>
              <w:br/>
              <w:t xml:space="preserve">Debe presentar color uniforme, ser libre de cuerpos extraños, irregularidades, rajaduras y otros </w:t>
            </w:r>
            <w:proofErr w:type="spellStart"/>
            <w:r w:rsidRPr="00473618">
              <w:rPr>
                <w:rFonts w:ascii="Calibri" w:hAnsi="Calibri" w:cs="Calibri"/>
                <w:color w:val="000000"/>
                <w:lang w:eastAsia="es-BO"/>
              </w:rPr>
              <w:t>defectos</w:t>
            </w:r>
            <w:proofErr w:type="spellEnd"/>
            <w:r w:rsidRPr="00473618">
              <w:rPr>
                <w:rFonts w:ascii="Calibri" w:hAnsi="Calibri" w:cs="Calibri"/>
                <w:color w:val="000000"/>
                <w:lang w:eastAsia="es-BO"/>
              </w:rPr>
              <w:t xml:space="preserve"> visuales que indiquen discontinuidad del material o fallas derivadas del proceso de producción.</w:t>
            </w:r>
            <w:r w:rsidRPr="00473618">
              <w:rPr>
                <w:rFonts w:ascii="Calibri" w:hAnsi="Calibri" w:cs="Calibri"/>
                <w:color w:val="000000"/>
                <w:lang w:eastAsia="es-BO"/>
              </w:rPr>
              <w:br/>
              <w:t>Material de Policloruro de Vinilo (PVC) de 4" a 2", deberá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049A0" w:rsidRPr="00473618" w14:paraId="770C3ED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C81346"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93</w:t>
            </w:r>
          </w:p>
        </w:tc>
        <w:tc>
          <w:tcPr>
            <w:tcW w:w="2102" w:type="dxa"/>
            <w:tcBorders>
              <w:top w:val="nil"/>
              <w:left w:val="nil"/>
              <w:bottom w:val="single" w:sz="4" w:space="0" w:color="000000"/>
              <w:right w:val="single" w:sz="4" w:space="0" w:color="000000"/>
            </w:tcBorders>
            <w:shd w:val="clear" w:color="auto" w:fill="auto"/>
            <w:noWrap/>
            <w:vAlign w:val="bottom"/>
            <w:hideMark/>
          </w:tcPr>
          <w:p w14:paraId="7398105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TEFLÓN 3/4"</w:t>
            </w:r>
          </w:p>
        </w:tc>
        <w:tc>
          <w:tcPr>
            <w:tcW w:w="1276" w:type="dxa"/>
            <w:tcBorders>
              <w:top w:val="nil"/>
              <w:left w:val="nil"/>
              <w:bottom w:val="single" w:sz="4" w:space="0" w:color="000000"/>
              <w:right w:val="single" w:sz="4" w:space="0" w:color="000000"/>
            </w:tcBorders>
            <w:shd w:val="clear" w:color="auto" w:fill="auto"/>
            <w:noWrap/>
            <w:vAlign w:val="bottom"/>
            <w:hideMark/>
          </w:tcPr>
          <w:p w14:paraId="2BB90DF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5591F22" w14:textId="77777777"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Cinta adhesiva que se coloca en las roscas y juntas de unión para evitar fugas en las tuberías.</w:t>
            </w:r>
            <w:r w:rsidRPr="00473618">
              <w:rPr>
                <w:rFonts w:ascii="Calibri" w:hAnsi="Calibri" w:cs="Calibri"/>
                <w:color w:val="000000"/>
                <w:lang w:eastAsia="es-BO"/>
              </w:rPr>
              <w:br/>
              <w:t>REQUISITOS:</w:t>
            </w:r>
            <w:r w:rsidRPr="00473618">
              <w:rPr>
                <w:rFonts w:ascii="Calibri" w:hAnsi="Calibri" w:cs="Calibri"/>
                <w:color w:val="000000"/>
                <w:lang w:eastAsia="es-BO"/>
              </w:rPr>
              <w:br/>
              <w:t xml:space="preserve">Debe presentar color uniforme, ser libre de cuerpos extraños, irregularidades, rajaduras y otros </w:t>
            </w:r>
            <w:proofErr w:type="spellStart"/>
            <w:r w:rsidRPr="00473618">
              <w:rPr>
                <w:rFonts w:ascii="Calibri" w:hAnsi="Calibri" w:cs="Calibri"/>
                <w:color w:val="000000"/>
                <w:lang w:eastAsia="es-BO"/>
              </w:rPr>
              <w:t>defectos</w:t>
            </w:r>
            <w:proofErr w:type="spellEnd"/>
            <w:r w:rsidRPr="00473618">
              <w:rPr>
                <w:rFonts w:ascii="Calibri" w:hAnsi="Calibri" w:cs="Calibri"/>
                <w:color w:val="000000"/>
                <w:lang w:eastAsia="es-BO"/>
              </w:rPr>
              <w:t xml:space="preserve"> visuales que indiquen discontinuidad del material o fallas derivadas del proceso de producción.</w:t>
            </w:r>
            <w:r w:rsidRPr="00473618">
              <w:rPr>
                <w:rFonts w:ascii="Calibri" w:hAnsi="Calibri" w:cs="Calibri"/>
                <w:color w:val="000000"/>
                <w:lang w:eastAsia="es-BO"/>
              </w:rPr>
              <w:br/>
              <w:t>Tamaño de 3/4"</w:t>
            </w:r>
          </w:p>
        </w:tc>
      </w:tr>
      <w:tr w:rsidR="00C049A0" w:rsidRPr="00473618" w14:paraId="21DB3694"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D439C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94</w:t>
            </w:r>
          </w:p>
        </w:tc>
        <w:tc>
          <w:tcPr>
            <w:tcW w:w="2102" w:type="dxa"/>
            <w:tcBorders>
              <w:top w:val="nil"/>
              <w:left w:val="nil"/>
              <w:bottom w:val="single" w:sz="4" w:space="0" w:color="000000"/>
              <w:right w:val="single" w:sz="4" w:space="0" w:color="000000"/>
            </w:tcBorders>
            <w:shd w:val="clear" w:color="auto" w:fill="auto"/>
            <w:noWrap/>
            <w:vAlign w:val="bottom"/>
            <w:hideMark/>
          </w:tcPr>
          <w:p w14:paraId="07B9D95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TÉRMICO DE 20 AMP</w:t>
            </w:r>
          </w:p>
        </w:tc>
        <w:tc>
          <w:tcPr>
            <w:tcW w:w="1276" w:type="dxa"/>
            <w:tcBorders>
              <w:top w:val="nil"/>
              <w:left w:val="nil"/>
              <w:bottom w:val="single" w:sz="4" w:space="0" w:color="000000"/>
              <w:right w:val="single" w:sz="4" w:space="0" w:color="000000"/>
            </w:tcBorders>
            <w:shd w:val="clear" w:color="auto" w:fill="auto"/>
            <w:noWrap/>
            <w:vAlign w:val="bottom"/>
            <w:hideMark/>
          </w:tcPr>
          <w:p w14:paraId="7FD2D79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6A5633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73618">
              <w:rPr>
                <w:rFonts w:ascii="Calibri" w:hAnsi="Calibri" w:cs="Calibri"/>
                <w:color w:val="000000"/>
                <w:lang w:eastAsia="es-BO"/>
              </w:rPr>
              <w:br/>
              <w:t>Vida mecánica 20.000 maniobras</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73240B5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C9953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95</w:t>
            </w:r>
          </w:p>
        </w:tc>
        <w:tc>
          <w:tcPr>
            <w:tcW w:w="2102" w:type="dxa"/>
            <w:tcBorders>
              <w:top w:val="nil"/>
              <w:left w:val="nil"/>
              <w:bottom w:val="single" w:sz="4" w:space="0" w:color="000000"/>
              <w:right w:val="single" w:sz="4" w:space="0" w:color="000000"/>
            </w:tcBorders>
            <w:shd w:val="clear" w:color="auto" w:fill="auto"/>
            <w:noWrap/>
            <w:vAlign w:val="bottom"/>
            <w:hideMark/>
          </w:tcPr>
          <w:p w14:paraId="5D6D794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TÉRMICO DE 25 AMP</w:t>
            </w:r>
          </w:p>
        </w:tc>
        <w:tc>
          <w:tcPr>
            <w:tcW w:w="1276" w:type="dxa"/>
            <w:tcBorders>
              <w:top w:val="nil"/>
              <w:left w:val="nil"/>
              <w:bottom w:val="single" w:sz="4" w:space="0" w:color="000000"/>
              <w:right w:val="single" w:sz="4" w:space="0" w:color="000000"/>
            </w:tcBorders>
            <w:shd w:val="clear" w:color="auto" w:fill="auto"/>
            <w:noWrap/>
            <w:vAlign w:val="bottom"/>
            <w:hideMark/>
          </w:tcPr>
          <w:p w14:paraId="4BD36C9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8F9D31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Numero de polos: 2; Interruptor Llave Térmica Bipolar Peso 0.65 kg; Dimensiones 20 × 20 × 5 cm; Marca: Reconocida</w:t>
            </w:r>
            <w:r w:rsidRPr="00473618">
              <w:rPr>
                <w:rFonts w:ascii="Calibri" w:hAnsi="Calibri" w:cs="Calibri"/>
                <w:color w:val="000000"/>
                <w:lang w:eastAsia="es-BO"/>
              </w:rPr>
              <w:br/>
              <w:t xml:space="preserve">Línea bipolar; Material PVC; Amperaje: 2×25; </w:t>
            </w:r>
            <w:r w:rsidRPr="00473618">
              <w:rPr>
                <w:rFonts w:ascii="Calibri" w:hAnsi="Calibri" w:cs="Calibri"/>
                <w:color w:val="000000"/>
                <w:lang w:eastAsia="es-BO"/>
              </w:rPr>
              <w:br/>
              <w:t>Cantidad de módulos: 1</w:t>
            </w:r>
            <w:r w:rsidRPr="00473618">
              <w:rPr>
                <w:rFonts w:ascii="Calibri" w:hAnsi="Calibri" w:cs="Calibri"/>
                <w:color w:val="000000"/>
                <w:lang w:eastAsia="es-BO"/>
              </w:rPr>
              <w:br/>
              <w:t>Corriente nominal: 25 A; SKU 6566</w:t>
            </w:r>
            <w:r w:rsidRPr="00473618">
              <w:rPr>
                <w:rFonts w:ascii="Calibri" w:hAnsi="Calibri" w:cs="Calibri"/>
                <w:color w:val="000000"/>
                <w:lang w:eastAsia="es-BO"/>
              </w:rPr>
              <w:br/>
              <w:t>Unidades por paquete: 1</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 xml:space="preserve">Son aparatos de protección termos magnéticos que deberán proteger las instalaciones de los circuitos derivados contra sobrecargas y cortocircuitos y proteger los aparatos, estas deberán ser de una marca conocida con un poder de corte de </w:t>
            </w:r>
            <w:r w:rsidRPr="00473618">
              <w:rPr>
                <w:rFonts w:ascii="Calibri" w:hAnsi="Calibri" w:cs="Calibri"/>
                <w:color w:val="000000"/>
                <w:lang w:eastAsia="es-BO"/>
              </w:rPr>
              <w:lastRenderedPageBreak/>
              <w:t>10KA.</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6AD8FA2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D32D3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96</w:t>
            </w:r>
          </w:p>
        </w:tc>
        <w:tc>
          <w:tcPr>
            <w:tcW w:w="2102" w:type="dxa"/>
            <w:tcBorders>
              <w:top w:val="nil"/>
              <w:left w:val="nil"/>
              <w:bottom w:val="single" w:sz="4" w:space="0" w:color="000000"/>
              <w:right w:val="single" w:sz="4" w:space="0" w:color="000000"/>
            </w:tcBorders>
            <w:shd w:val="clear" w:color="auto" w:fill="auto"/>
            <w:noWrap/>
            <w:vAlign w:val="bottom"/>
            <w:hideMark/>
          </w:tcPr>
          <w:p w14:paraId="687999E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TÉRMICO DE 32 AMP</w:t>
            </w:r>
          </w:p>
        </w:tc>
        <w:tc>
          <w:tcPr>
            <w:tcW w:w="1276" w:type="dxa"/>
            <w:tcBorders>
              <w:top w:val="nil"/>
              <w:left w:val="nil"/>
              <w:bottom w:val="single" w:sz="4" w:space="0" w:color="000000"/>
              <w:right w:val="single" w:sz="4" w:space="0" w:color="000000"/>
            </w:tcBorders>
            <w:shd w:val="clear" w:color="auto" w:fill="auto"/>
            <w:noWrap/>
            <w:vAlign w:val="bottom"/>
            <w:hideMark/>
          </w:tcPr>
          <w:p w14:paraId="1C12ECD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D15DD5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Capacidad de Ruptura: 3 KA; Curva: C; Polos: 2P; Bornes para cables hasta: hasta 16mm; </w:t>
            </w:r>
            <w:proofErr w:type="gramStart"/>
            <w:r w:rsidRPr="00473618">
              <w:rPr>
                <w:rFonts w:ascii="Calibri" w:hAnsi="Calibri" w:cs="Calibri"/>
                <w:color w:val="000000"/>
                <w:lang w:eastAsia="es-BO"/>
              </w:rPr>
              <w:t>Frecuencia :</w:t>
            </w:r>
            <w:proofErr w:type="gramEnd"/>
            <w:r w:rsidRPr="00473618">
              <w:rPr>
                <w:rFonts w:ascii="Calibri" w:hAnsi="Calibri" w:cs="Calibri"/>
                <w:color w:val="000000"/>
                <w:lang w:eastAsia="es-BO"/>
              </w:rPr>
              <w:t xml:space="preserve"> 50/60Hz; Amperaje: 2×32; Línea: </w:t>
            </w:r>
            <w:proofErr w:type="spellStart"/>
            <w:r w:rsidRPr="00473618">
              <w:rPr>
                <w:rFonts w:ascii="Calibri" w:hAnsi="Calibri" w:cs="Calibri"/>
                <w:color w:val="000000"/>
                <w:lang w:eastAsia="es-BO"/>
              </w:rPr>
              <w:t>Sicalimit</w:t>
            </w:r>
            <w:proofErr w:type="spellEnd"/>
            <w:r w:rsidRPr="00473618">
              <w:rPr>
                <w:rFonts w:ascii="Calibri" w:hAnsi="Calibri" w:cs="Calibri"/>
                <w:color w:val="000000"/>
                <w:lang w:eastAsia="es-BO"/>
              </w:rPr>
              <w:t>; Tipo: Mando y Protección; Montaje: Riel Din; Tensión: 230v; SKU: 01SIC04115; Unidad de medida: C/U; Marca: Reconocida</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2BCCC49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0219D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97</w:t>
            </w:r>
          </w:p>
        </w:tc>
        <w:tc>
          <w:tcPr>
            <w:tcW w:w="2102" w:type="dxa"/>
            <w:tcBorders>
              <w:top w:val="nil"/>
              <w:left w:val="nil"/>
              <w:bottom w:val="single" w:sz="4" w:space="0" w:color="000000"/>
              <w:right w:val="single" w:sz="4" w:space="0" w:color="000000"/>
            </w:tcBorders>
            <w:shd w:val="clear" w:color="auto" w:fill="auto"/>
            <w:noWrap/>
            <w:vAlign w:val="bottom"/>
            <w:hideMark/>
          </w:tcPr>
          <w:p w14:paraId="68A70FD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TOMACORRIENTE DOBLE</w:t>
            </w:r>
          </w:p>
        </w:tc>
        <w:tc>
          <w:tcPr>
            <w:tcW w:w="1276" w:type="dxa"/>
            <w:tcBorders>
              <w:top w:val="nil"/>
              <w:left w:val="nil"/>
              <w:bottom w:val="single" w:sz="4" w:space="0" w:color="000000"/>
              <w:right w:val="single" w:sz="4" w:space="0" w:color="000000"/>
            </w:tcBorders>
            <w:shd w:val="clear" w:color="auto" w:fill="auto"/>
            <w:noWrap/>
            <w:vAlign w:val="bottom"/>
            <w:hideMark/>
          </w:tcPr>
          <w:p w14:paraId="6C16D1A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2755F10" w14:textId="419EFC7B"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Deberá ser de primera calidad y marca conocida, los tomacorrientes deberán ser bipolares con una capacidad mínima nominal de 10 amperios/250 voltios.</w:t>
            </w:r>
            <w:r w:rsidRPr="00473618">
              <w:rPr>
                <w:rFonts w:ascii="Calibri" w:hAnsi="Calibri" w:cs="Calibri"/>
                <w:color w:val="000000"/>
                <w:lang w:eastAsia="es-BO"/>
              </w:rPr>
              <w:br/>
              <w:t>La superficie del accesorio deberá ser lisa y libre de grietas, fisuras y otros defectos que alteren su calidad.</w:t>
            </w:r>
          </w:p>
        </w:tc>
      </w:tr>
      <w:tr w:rsidR="00C049A0" w:rsidRPr="00473618" w14:paraId="57C3992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9F0EFA"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98</w:t>
            </w:r>
          </w:p>
        </w:tc>
        <w:tc>
          <w:tcPr>
            <w:tcW w:w="2102" w:type="dxa"/>
            <w:tcBorders>
              <w:top w:val="nil"/>
              <w:left w:val="nil"/>
              <w:bottom w:val="single" w:sz="4" w:space="0" w:color="000000"/>
              <w:right w:val="single" w:sz="4" w:space="0" w:color="000000"/>
            </w:tcBorders>
            <w:shd w:val="clear" w:color="auto" w:fill="auto"/>
            <w:noWrap/>
            <w:vAlign w:val="bottom"/>
            <w:hideMark/>
          </w:tcPr>
          <w:p w14:paraId="160E6E2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TOPE DE PUERTA</w:t>
            </w:r>
          </w:p>
        </w:tc>
        <w:tc>
          <w:tcPr>
            <w:tcW w:w="1276" w:type="dxa"/>
            <w:tcBorders>
              <w:top w:val="nil"/>
              <w:left w:val="nil"/>
              <w:bottom w:val="single" w:sz="4" w:space="0" w:color="000000"/>
              <w:right w:val="single" w:sz="4" w:space="0" w:color="000000"/>
            </w:tcBorders>
            <w:shd w:val="clear" w:color="auto" w:fill="auto"/>
            <w:noWrap/>
            <w:vAlign w:val="bottom"/>
            <w:hideMark/>
          </w:tcPr>
          <w:p w14:paraId="42A4A62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18649A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049A0" w:rsidRPr="00473618" w14:paraId="203B0CF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D83E93"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99</w:t>
            </w:r>
          </w:p>
        </w:tc>
        <w:tc>
          <w:tcPr>
            <w:tcW w:w="2102" w:type="dxa"/>
            <w:tcBorders>
              <w:top w:val="nil"/>
              <w:left w:val="nil"/>
              <w:bottom w:val="single" w:sz="4" w:space="0" w:color="000000"/>
              <w:right w:val="single" w:sz="4" w:space="0" w:color="000000"/>
            </w:tcBorders>
            <w:shd w:val="clear" w:color="auto" w:fill="auto"/>
            <w:noWrap/>
            <w:vAlign w:val="bottom"/>
            <w:hideMark/>
          </w:tcPr>
          <w:p w14:paraId="53E53E1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TORNILLO AUTOPERFORANTE DE 4" 1/2X12 </w:t>
            </w:r>
          </w:p>
        </w:tc>
        <w:tc>
          <w:tcPr>
            <w:tcW w:w="1276" w:type="dxa"/>
            <w:tcBorders>
              <w:top w:val="nil"/>
              <w:left w:val="nil"/>
              <w:bottom w:val="single" w:sz="4" w:space="0" w:color="000000"/>
              <w:right w:val="single" w:sz="4" w:space="0" w:color="000000"/>
            </w:tcBorders>
            <w:shd w:val="clear" w:color="auto" w:fill="auto"/>
            <w:noWrap/>
            <w:vAlign w:val="bottom"/>
            <w:hideMark/>
          </w:tcPr>
          <w:p w14:paraId="1C8C6E3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26C4C94" w14:textId="77777777" w:rsidR="00C049A0" w:rsidRPr="005A316C" w:rsidRDefault="00C049A0" w:rsidP="00C049A0">
            <w:pPr>
              <w:rPr>
                <w:rFonts w:ascii="Calibri" w:hAnsi="Calibri" w:cs="Calibri"/>
                <w:color w:val="000000"/>
                <w:lang w:eastAsia="es-BO"/>
              </w:rPr>
            </w:pPr>
            <w:r w:rsidRPr="00473618">
              <w:rPr>
                <w:rFonts w:ascii="Calibri" w:hAnsi="Calibri" w:cs="Calibri"/>
                <w:color w:val="000000"/>
                <w:lang w:eastAsia="es-BO"/>
              </w:rPr>
              <w:t> </w:t>
            </w:r>
            <w:r w:rsidRPr="005A316C">
              <w:rPr>
                <w:rFonts w:ascii="Calibri" w:hAnsi="Calibri" w:cs="Calibri"/>
                <w:color w:val="000000"/>
                <w:lang w:eastAsia="es-BO"/>
              </w:rPr>
              <w:t>El tornillo autoperforante es un componente versátil ampliamente utilizado en la construcción y carpintería debido a su capacidad para perforar y sujetar materiales de manera eficiente. Fabricado con acero galvanizado de alta calidad, este tornillo ofrece una excelente resistencia a la corrosión, lo que lo hace ideal para aplicaciones tanto en interiores como en exteriores.</w:t>
            </w:r>
          </w:p>
          <w:p w14:paraId="1FC2B07F" w14:textId="77777777" w:rsidR="00C049A0" w:rsidRPr="005A316C" w:rsidRDefault="00C049A0" w:rsidP="00C049A0">
            <w:pPr>
              <w:rPr>
                <w:rFonts w:ascii="Calibri" w:hAnsi="Calibri" w:cs="Calibri"/>
                <w:color w:val="000000"/>
                <w:lang w:eastAsia="es-BO"/>
              </w:rPr>
            </w:pPr>
            <w:r w:rsidRPr="005A316C">
              <w:rPr>
                <w:rFonts w:ascii="Calibri" w:hAnsi="Calibri" w:cs="Calibri"/>
                <w:color w:val="000000"/>
                <w:lang w:eastAsia="es-BO"/>
              </w:rPr>
              <w:t>Con una longitud total de 50 mm y un diámetro de 6 mm, este tornillo proporciona una sujeción sólida y duradera. Su diseño autoperforante elimina la necesidad de perforar previamente el material, lo que simplifica y acelera el proceso de instalación.</w:t>
            </w:r>
          </w:p>
          <w:p w14:paraId="0AF9ACBD" w14:textId="77777777" w:rsidR="00C049A0" w:rsidRPr="005A316C" w:rsidRDefault="00C049A0" w:rsidP="00C049A0">
            <w:pPr>
              <w:rPr>
                <w:rFonts w:ascii="Calibri" w:hAnsi="Calibri" w:cs="Calibri"/>
                <w:color w:val="000000"/>
                <w:lang w:eastAsia="es-BO"/>
              </w:rPr>
            </w:pPr>
            <w:r w:rsidRPr="005A316C">
              <w:rPr>
                <w:rFonts w:ascii="Calibri" w:hAnsi="Calibri" w:cs="Calibri"/>
                <w:color w:val="000000"/>
                <w:lang w:eastAsia="es-BO"/>
              </w:rPr>
              <w:t>La cabeza hexagonal facilita el apriete del tornillo con una llave, asegurando una conexión firme y segura. Con su acabado galvanizado y alta resistencia a la corrosión, este tornillo autoperforante garantiza un rendimiento confiable y duradero en una variedad de aplicaciones de construcción y carpintería.</w:t>
            </w:r>
          </w:p>
          <w:p w14:paraId="276495C5" w14:textId="77777777" w:rsidR="00C049A0" w:rsidRPr="005A316C" w:rsidRDefault="00C049A0" w:rsidP="00C049A0">
            <w:pPr>
              <w:rPr>
                <w:rFonts w:ascii="Calibri" w:hAnsi="Calibri" w:cs="Calibri"/>
                <w:color w:val="000000"/>
                <w:lang w:eastAsia="es-BO"/>
              </w:rPr>
            </w:pPr>
            <w:r w:rsidRPr="005A316C">
              <w:rPr>
                <w:rFonts w:ascii="Calibri" w:hAnsi="Calibri" w:cs="Calibri"/>
                <w:color w:val="000000"/>
                <w:lang w:eastAsia="es-BO"/>
              </w:rPr>
              <w:t>MATERIAL: ACERO, ACERO INOXIDABLE</w:t>
            </w:r>
          </w:p>
          <w:p w14:paraId="58D26881" w14:textId="77777777" w:rsidR="00C049A0" w:rsidRPr="005A316C" w:rsidRDefault="00C049A0" w:rsidP="00C049A0">
            <w:pPr>
              <w:rPr>
                <w:rFonts w:ascii="Calibri" w:hAnsi="Calibri" w:cs="Calibri"/>
                <w:color w:val="000000"/>
                <w:lang w:eastAsia="es-BO"/>
              </w:rPr>
            </w:pPr>
            <w:r w:rsidRPr="005A316C">
              <w:rPr>
                <w:rFonts w:ascii="Calibri" w:hAnsi="Calibri" w:cs="Calibri"/>
                <w:color w:val="000000"/>
                <w:lang w:eastAsia="es-BO"/>
              </w:rPr>
              <w:t>CALIDAD: ZINCADO / C-304</w:t>
            </w:r>
          </w:p>
          <w:p w14:paraId="1AFFF0B6" w14:textId="77777777" w:rsidR="00C049A0" w:rsidRPr="005A316C" w:rsidRDefault="00C049A0" w:rsidP="00C049A0">
            <w:pPr>
              <w:rPr>
                <w:rFonts w:ascii="Calibri" w:hAnsi="Calibri" w:cs="Calibri"/>
                <w:color w:val="000000"/>
                <w:lang w:eastAsia="es-BO"/>
              </w:rPr>
            </w:pPr>
            <w:r w:rsidRPr="005A316C">
              <w:rPr>
                <w:rFonts w:ascii="Calibri" w:hAnsi="Calibri" w:cs="Calibri"/>
                <w:color w:val="000000"/>
                <w:lang w:eastAsia="es-BO"/>
              </w:rPr>
              <w:t>DIAMETRO: #8, #10, #12, #14</w:t>
            </w:r>
          </w:p>
          <w:p w14:paraId="67C23368" w14:textId="77777777" w:rsidR="00C049A0" w:rsidRPr="00473618" w:rsidRDefault="00C049A0" w:rsidP="00C049A0">
            <w:pPr>
              <w:rPr>
                <w:rFonts w:ascii="Calibri" w:hAnsi="Calibri" w:cs="Calibri"/>
                <w:color w:val="000000"/>
                <w:lang w:eastAsia="es-BO"/>
              </w:rPr>
            </w:pPr>
            <w:r w:rsidRPr="005A316C">
              <w:rPr>
                <w:rFonts w:ascii="Calibri" w:hAnsi="Calibri" w:cs="Calibri"/>
                <w:color w:val="000000"/>
                <w:lang w:eastAsia="es-BO"/>
              </w:rPr>
              <w:t>LONGITUD: 3/4″ HASTA 2″</w:t>
            </w:r>
          </w:p>
        </w:tc>
      </w:tr>
      <w:tr w:rsidR="00C049A0" w:rsidRPr="00473618" w14:paraId="472AEC5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6C9CE6"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100</w:t>
            </w:r>
          </w:p>
        </w:tc>
        <w:tc>
          <w:tcPr>
            <w:tcW w:w="2102" w:type="dxa"/>
            <w:tcBorders>
              <w:top w:val="nil"/>
              <w:left w:val="nil"/>
              <w:bottom w:val="single" w:sz="4" w:space="0" w:color="000000"/>
              <w:right w:val="single" w:sz="4" w:space="0" w:color="000000"/>
            </w:tcBorders>
            <w:shd w:val="clear" w:color="auto" w:fill="auto"/>
            <w:noWrap/>
            <w:vAlign w:val="bottom"/>
            <w:hideMark/>
          </w:tcPr>
          <w:p w14:paraId="25CBD62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TORNILLO MAS RAMPLUG DE 2"X6MM</w:t>
            </w:r>
          </w:p>
        </w:tc>
        <w:tc>
          <w:tcPr>
            <w:tcW w:w="1276" w:type="dxa"/>
            <w:tcBorders>
              <w:top w:val="nil"/>
              <w:left w:val="nil"/>
              <w:bottom w:val="single" w:sz="4" w:space="0" w:color="000000"/>
              <w:right w:val="single" w:sz="4" w:space="0" w:color="000000"/>
            </w:tcBorders>
            <w:shd w:val="clear" w:color="auto" w:fill="auto"/>
            <w:noWrap/>
            <w:vAlign w:val="bottom"/>
            <w:hideMark/>
          </w:tcPr>
          <w:p w14:paraId="17E2A12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C4C537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Debe ser fabricado en acero inoxidable, sus acabados pueden ser en </w:t>
            </w:r>
            <w:proofErr w:type="spellStart"/>
            <w:r w:rsidRPr="00473618">
              <w:rPr>
                <w:rFonts w:ascii="Calibri" w:hAnsi="Calibri" w:cs="Calibri"/>
                <w:color w:val="000000"/>
                <w:lang w:eastAsia="es-BO"/>
              </w:rPr>
              <w:t>bicromatado</w:t>
            </w:r>
            <w:proofErr w:type="spellEnd"/>
            <w:r w:rsidRPr="00473618">
              <w:rPr>
                <w:rFonts w:ascii="Calibri" w:hAnsi="Calibri" w:cs="Calibri"/>
                <w:color w:val="000000"/>
                <w:lang w:eastAsia="es-BO"/>
              </w:rPr>
              <w:t xml:space="preserve">, cincado e inoxidable. las terminaciones deben </w:t>
            </w:r>
            <w:r w:rsidRPr="00473618">
              <w:rPr>
                <w:rFonts w:ascii="Calibri" w:hAnsi="Calibri" w:cs="Calibri"/>
                <w:color w:val="000000"/>
                <w:lang w:eastAsia="es-BO"/>
              </w:rPr>
              <w:lastRenderedPageBreak/>
              <w:t>ser la siguiente: Cabeza avellanada, punta S alfiler. Tomar las siguientes consideraciones para su aplicación: fijación de herrajes a madera, fijación de montantes de madera entre sí, uniones refuerzos metálicos a madera.</w:t>
            </w:r>
            <w:r w:rsidRPr="00473618">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73618">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73618">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049A0" w:rsidRPr="00473618" w14:paraId="4618FAE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B8FBCD"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101</w:t>
            </w:r>
          </w:p>
        </w:tc>
        <w:tc>
          <w:tcPr>
            <w:tcW w:w="2102" w:type="dxa"/>
            <w:tcBorders>
              <w:top w:val="nil"/>
              <w:left w:val="nil"/>
              <w:bottom w:val="single" w:sz="4" w:space="0" w:color="000000"/>
              <w:right w:val="single" w:sz="4" w:space="0" w:color="000000"/>
            </w:tcBorders>
            <w:shd w:val="clear" w:color="auto" w:fill="auto"/>
            <w:noWrap/>
            <w:vAlign w:val="bottom"/>
            <w:hideMark/>
          </w:tcPr>
          <w:p w14:paraId="57A0C48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TUBO PVC 1/2"</w:t>
            </w:r>
          </w:p>
        </w:tc>
        <w:tc>
          <w:tcPr>
            <w:tcW w:w="1276" w:type="dxa"/>
            <w:tcBorders>
              <w:top w:val="nil"/>
              <w:left w:val="nil"/>
              <w:bottom w:val="single" w:sz="4" w:space="0" w:color="000000"/>
              <w:right w:val="single" w:sz="4" w:space="0" w:color="000000"/>
            </w:tcBorders>
            <w:shd w:val="clear" w:color="auto" w:fill="auto"/>
            <w:noWrap/>
            <w:vAlign w:val="bottom"/>
            <w:hideMark/>
          </w:tcPr>
          <w:p w14:paraId="4DA0862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22482DF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1/2”. Cuya principal aplicación se da en Instalaciones sanitarias. </w:t>
            </w:r>
            <w:r w:rsidRPr="00473618">
              <w:rPr>
                <w:rFonts w:ascii="Calibri" w:hAnsi="Calibri" w:cs="Calibri"/>
                <w:color w:val="000000"/>
                <w:lang w:eastAsia="es-BO"/>
              </w:rPr>
              <w:br/>
              <w:t>REQUISITOS:</w:t>
            </w:r>
            <w:r w:rsidRPr="00473618">
              <w:rPr>
                <w:rFonts w:ascii="Calibri" w:hAnsi="Calibri" w:cs="Calibri"/>
                <w:color w:val="000000"/>
                <w:lang w:eastAsia="es-BO"/>
              </w:rPr>
              <w:br/>
              <w:t xml:space="preserve">Material de Policloruro de Vinilo (PVC) de 1/2", los tubos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Las juntas serán del Tipo campana – espiga</w:t>
            </w:r>
            <w:r w:rsidRPr="00473618">
              <w:rPr>
                <w:rFonts w:ascii="Calibri" w:hAnsi="Calibri" w:cs="Calibri"/>
                <w:color w:val="000000"/>
                <w:lang w:eastAsia="es-BO"/>
              </w:rPr>
              <w:br/>
              <w:t>Las tuberías de PVC deberán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49A0" w:rsidRPr="00473618" w14:paraId="29AA710C"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5D7DE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102</w:t>
            </w:r>
          </w:p>
        </w:tc>
        <w:tc>
          <w:tcPr>
            <w:tcW w:w="2102" w:type="dxa"/>
            <w:tcBorders>
              <w:top w:val="nil"/>
              <w:left w:val="nil"/>
              <w:bottom w:val="single" w:sz="4" w:space="0" w:color="000000"/>
              <w:right w:val="single" w:sz="4" w:space="0" w:color="000000"/>
            </w:tcBorders>
            <w:shd w:val="clear" w:color="auto" w:fill="auto"/>
            <w:noWrap/>
            <w:vAlign w:val="bottom"/>
            <w:hideMark/>
          </w:tcPr>
          <w:p w14:paraId="68B2E90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TUBO PVC 5/8"</w:t>
            </w:r>
          </w:p>
        </w:tc>
        <w:tc>
          <w:tcPr>
            <w:tcW w:w="1276" w:type="dxa"/>
            <w:tcBorders>
              <w:top w:val="nil"/>
              <w:left w:val="nil"/>
              <w:bottom w:val="single" w:sz="4" w:space="0" w:color="000000"/>
              <w:right w:val="single" w:sz="4" w:space="0" w:color="000000"/>
            </w:tcBorders>
            <w:shd w:val="clear" w:color="auto" w:fill="auto"/>
            <w:noWrap/>
            <w:vAlign w:val="bottom"/>
            <w:hideMark/>
          </w:tcPr>
          <w:p w14:paraId="32A32FB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3969C4A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Material de Poli cloruro de Vinilo (PVC), los tubos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 xml:space="preserve">Las tuberías de PVC y sus accesorios deberán cumplir con las </w:t>
            </w:r>
            <w:r w:rsidRPr="00473618">
              <w:rPr>
                <w:rFonts w:ascii="Calibri" w:hAnsi="Calibri" w:cs="Calibri"/>
                <w:color w:val="000000"/>
                <w:lang w:eastAsia="es-BO"/>
              </w:rPr>
              <w:lastRenderedPageBreak/>
              <w:t>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0E940EC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BF912F"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103</w:t>
            </w:r>
          </w:p>
        </w:tc>
        <w:tc>
          <w:tcPr>
            <w:tcW w:w="2102" w:type="dxa"/>
            <w:tcBorders>
              <w:top w:val="nil"/>
              <w:left w:val="nil"/>
              <w:bottom w:val="single" w:sz="4" w:space="0" w:color="000000"/>
              <w:right w:val="single" w:sz="4" w:space="0" w:color="000000"/>
            </w:tcBorders>
            <w:shd w:val="clear" w:color="auto" w:fill="auto"/>
            <w:noWrap/>
            <w:vAlign w:val="bottom"/>
            <w:hideMark/>
          </w:tcPr>
          <w:p w14:paraId="723177E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TUBO PVC DESAGUE 2"</w:t>
            </w:r>
          </w:p>
        </w:tc>
        <w:tc>
          <w:tcPr>
            <w:tcW w:w="1276" w:type="dxa"/>
            <w:tcBorders>
              <w:top w:val="nil"/>
              <w:left w:val="nil"/>
              <w:bottom w:val="single" w:sz="4" w:space="0" w:color="000000"/>
              <w:right w:val="single" w:sz="4" w:space="0" w:color="000000"/>
            </w:tcBorders>
            <w:shd w:val="clear" w:color="auto" w:fill="auto"/>
            <w:noWrap/>
            <w:vAlign w:val="bottom"/>
            <w:hideMark/>
          </w:tcPr>
          <w:p w14:paraId="6ED21C8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0D9E579E" w14:textId="77777777"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2”. Cuya principal aplicación se da en Instalaciones sanitarias. </w:t>
            </w:r>
            <w:r w:rsidRPr="00473618">
              <w:rPr>
                <w:rFonts w:ascii="Calibri" w:hAnsi="Calibri" w:cs="Calibri"/>
                <w:color w:val="000000"/>
                <w:lang w:eastAsia="es-BO"/>
              </w:rPr>
              <w:br/>
              <w:t>REQUISITOS:</w:t>
            </w:r>
            <w:r w:rsidRPr="00473618">
              <w:rPr>
                <w:rFonts w:ascii="Calibri" w:hAnsi="Calibri" w:cs="Calibri"/>
                <w:color w:val="000000"/>
                <w:lang w:eastAsia="es-BO"/>
              </w:rPr>
              <w:br/>
              <w:t xml:space="preserve">Material de Policloruro de Vinilo (PVC) de 2", los tubos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Las juntas serán del Tipo campana – espiga</w:t>
            </w:r>
            <w:r w:rsidRPr="00473618">
              <w:rPr>
                <w:rFonts w:ascii="Calibri" w:hAnsi="Calibri" w:cs="Calibri"/>
                <w:color w:val="000000"/>
                <w:lang w:eastAsia="es-BO"/>
              </w:rPr>
              <w:br/>
              <w:t>Las tuberías de PVC deberán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49A0" w:rsidRPr="00473618" w14:paraId="603E7FC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06F174"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104</w:t>
            </w:r>
          </w:p>
        </w:tc>
        <w:tc>
          <w:tcPr>
            <w:tcW w:w="2102" w:type="dxa"/>
            <w:tcBorders>
              <w:top w:val="nil"/>
              <w:left w:val="nil"/>
              <w:bottom w:val="single" w:sz="4" w:space="0" w:color="000000"/>
              <w:right w:val="single" w:sz="4" w:space="0" w:color="000000"/>
            </w:tcBorders>
            <w:shd w:val="clear" w:color="auto" w:fill="auto"/>
            <w:noWrap/>
            <w:vAlign w:val="bottom"/>
            <w:hideMark/>
          </w:tcPr>
          <w:p w14:paraId="6269EC3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TUBO PVC DESAGÜE 3"</w:t>
            </w:r>
          </w:p>
        </w:tc>
        <w:tc>
          <w:tcPr>
            <w:tcW w:w="1276" w:type="dxa"/>
            <w:tcBorders>
              <w:top w:val="nil"/>
              <w:left w:val="nil"/>
              <w:bottom w:val="single" w:sz="4" w:space="0" w:color="000000"/>
              <w:right w:val="single" w:sz="4" w:space="0" w:color="000000"/>
            </w:tcBorders>
            <w:shd w:val="clear" w:color="auto" w:fill="auto"/>
            <w:noWrap/>
            <w:vAlign w:val="bottom"/>
            <w:hideMark/>
          </w:tcPr>
          <w:p w14:paraId="14971A1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03D0119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3”. Cuya principal aplicación se da en Instalaciones hidráulicas. </w:t>
            </w:r>
            <w:r w:rsidRPr="00473618">
              <w:rPr>
                <w:rFonts w:ascii="Calibri" w:hAnsi="Calibri" w:cs="Calibri"/>
                <w:color w:val="000000"/>
                <w:lang w:eastAsia="es-BO"/>
              </w:rPr>
              <w:br/>
              <w:t>REQUISITOS:</w:t>
            </w:r>
            <w:r w:rsidRPr="00473618">
              <w:rPr>
                <w:rFonts w:ascii="Calibri" w:hAnsi="Calibri" w:cs="Calibri"/>
                <w:color w:val="000000"/>
                <w:lang w:eastAsia="es-BO"/>
              </w:rPr>
              <w:br/>
              <w:t xml:space="preserve">Material de Policloruro de Vinilo (PVC) de 3", los tubos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Las juntas serán del Tipo campana – espiga</w:t>
            </w:r>
            <w:r w:rsidRPr="00473618">
              <w:rPr>
                <w:rFonts w:ascii="Calibri" w:hAnsi="Calibri" w:cs="Calibri"/>
                <w:color w:val="000000"/>
                <w:lang w:eastAsia="es-BO"/>
              </w:rPr>
              <w:br/>
              <w:t>Las tuberías de PVC deberán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49A0" w:rsidRPr="00473618" w14:paraId="12F6D74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B9C80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105</w:t>
            </w:r>
          </w:p>
        </w:tc>
        <w:tc>
          <w:tcPr>
            <w:tcW w:w="2102" w:type="dxa"/>
            <w:tcBorders>
              <w:top w:val="nil"/>
              <w:left w:val="nil"/>
              <w:bottom w:val="single" w:sz="4" w:space="0" w:color="000000"/>
              <w:right w:val="single" w:sz="4" w:space="0" w:color="000000"/>
            </w:tcBorders>
            <w:shd w:val="clear" w:color="auto" w:fill="auto"/>
            <w:noWrap/>
            <w:vAlign w:val="bottom"/>
            <w:hideMark/>
          </w:tcPr>
          <w:p w14:paraId="6A3C2F6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TUBO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14:paraId="21F3615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10EA98D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4”. Cuya principal aplicación se da en Instalaciones hidráulicas. </w:t>
            </w:r>
            <w:r w:rsidRPr="00473618">
              <w:rPr>
                <w:rFonts w:ascii="Calibri" w:hAnsi="Calibri" w:cs="Calibri"/>
                <w:color w:val="000000"/>
                <w:lang w:eastAsia="es-BO"/>
              </w:rPr>
              <w:br/>
              <w:t>REQUISITOS:</w:t>
            </w:r>
            <w:r w:rsidRPr="00473618">
              <w:rPr>
                <w:rFonts w:ascii="Calibri" w:hAnsi="Calibri" w:cs="Calibri"/>
                <w:color w:val="000000"/>
                <w:lang w:eastAsia="es-BO"/>
              </w:rPr>
              <w:br/>
              <w:t xml:space="preserve">Material de Policloruro de Vinilo (PVC) de 4", los tubos deben tener las siguientes características: </w:t>
            </w:r>
            <w:r w:rsidRPr="00473618">
              <w:rPr>
                <w:rFonts w:ascii="Calibri" w:hAnsi="Calibri" w:cs="Calibri"/>
                <w:color w:val="000000"/>
                <w:lang w:eastAsia="es-BO"/>
              </w:rPr>
              <w:br/>
              <w:t xml:space="preserve">• Superficie externa e interna lisas y estar libres de grietas, </w:t>
            </w:r>
            <w:r w:rsidRPr="00473618">
              <w:rPr>
                <w:rFonts w:ascii="Calibri" w:hAnsi="Calibri" w:cs="Calibri"/>
                <w:color w:val="000000"/>
                <w:lang w:eastAsia="es-BO"/>
              </w:rPr>
              <w:lastRenderedPageBreak/>
              <w:t>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Las juntas serán del Tipo campana – espiga</w:t>
            </w:r>
            <w:r w:rsidRPr="00473618">
              <w:rPr>
                <w:rFonts w:ascii="Calibri" w:hAnsi="Calibri" w:cs="Calibri"/>
                <w:color w:val="000000"/>
                <w:lang w:eastAsia="es-BO"/>
              </w:rPr>
              <w:br/>
              <w:t>Las tuberías de PVC deberán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49A0" w:rsidRPr="00473618" w14:paraId="5F890B97"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ACE6A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106</w:t>
            </w:r>
          </w:p>
        </w:tc>
        <w:tc>
          <w:tcPr>
            <w:tcW w:w="2102" w:type="dxa"/>
            <w:tcBorders>
              <w:top w:val="nil"/>
              <w:left w:val="nil"/>
              <w:bottom w:val="single" w:sz="4" w:space="0" w:color="000000"/>
              <w:right w:val="single" w:sz="4" w:space="0" w:color="000000"/>
            </w:tcBorders>
            <w:shd w:val="clear" w:color="auto" w:fill="auto"/>
            <w:noWrap/>
            <w:vAlign w:val="bottom"/>
            <w:hideMark/>
          </w:tcPr>
          <w:p w14:paraId="5E1A63A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VENTANA DE ALUMINIO LÍNEA 20 C/VIDRIO 4MM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356E9BB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6F59B53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049A0" w:rsidRPr="00473618" w14:paraId="1DD20EAE"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8E843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107</w:t>
            </w:r>
          </w:p>
        </w:tc>
        <w:tc>
          <w:tcPr>
            <w:tcW w:w="2102" w:type="dxa"/>
            <w:tcBorders>
              <w:top w:val="nil"/>
              <w:left w:val="nil"/>
              <w:bottom w:val="single" w:sz="4" w:space="0" w:color="000000"/>
              <w:right w:val="single" w:sz="4" w:space="0" w:color="000000"/>
            </w:tcBorders>
            <w:shd w:val="clear" w:color="auto" w:fill="auto"/>
            <w:noWrap/>
            <w:vAlign w:val="bottom"/>
            <w:hideMark/>
          </w:tcPr>
          <w:p w14:paraId="2171E13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YEE PVC DESAGÜE 4" A 2"</w:t>
            </w:r>
          </w:p>
        </w:tc>
        <w:tc>
          <w:tcPr>
            <w:tcW w:w="1276" w:type="dxa"/>
            <w:tcBorders>
              <w:top w:val="nil"/>
              <w:left w:val="nil"/>
              <w:bottom w:val="single" w:sz="4" w:space="0" w:color="000000"/>
              <w:right w:val="single" w:sz="4" w:space="0" w:color="000000"/>
            </w:tcBorders>
            <w:shd w:val="clear" w:color="auto" w:fill="auto"/>
            <w:noWrap/>
            <w:vAlign w:val="bottom"/>
            <w:hideMark/>
          </w:tcPr>
          <w:p w14:paraId="28DA6C5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E7A887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conexión </w:t>
            </w:r>
            <w:proofErr w:type="spellStart"/>
            <w:r w:rsidRPr="00473618">
              <w:rPr>
                <w:rFonts w:ascii="Calibri" w:hAnsi="Calibri" w:cs="Calibri"/>
                <w:color w:val="000000"/>
                <w:lang w:eastAsia="es-BO"/>
              </w:rPr>
              <w:t>Yee</w:t>
            </w:r>
            <w:proofErr w:type="spellEnd"/>
            <w:r w:rsidRPr="00473618">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 xml:space="preserve">- Debe presentar color uniforme, ser libre de cuerpos extraños, irregularidades, rajaduras y otros </w:t>
            </w:r>
            <w:proofErr w:type="spellStart"/>
            <w:r w:rsidRPr="00473618">
              <w:rPr>
                <w:rFonts w:ascii="Calibri" w:hAnsi="Calibri" w:cs="Calibri"/>
                <w:color w:val="000000"/>
                <w:lang w:eastAsia="es-BO"/>
              </w:rPr>
              <w:t>defectos</w:t>
            </w:r>
            <w:proofErr w:type="spellEnd"/>
            <w:r w:rsidRPr="00473618">
              <w:rPr>
                <w:rFonts w:ascii="Calibri" w:hAnsi="Calibri" w:cs="Calibri"/>
                <w:color w:val="000000"/>
                <w:lang w:eastAsia="es-BO"/>
              </w:rPr>
              <w:t xml:space="preserve"> visuales que indiquen discontinuidad del material o fallas derivadas del proceso de producción.</w:t>
            </w:r>
            <w:r w:rsidRPr="00473618">
              <w:rPr>
                <w:rFonts w:ascii="Calibri" w:hAnsi="Calibri" w:cs="Calibri"/>
                <w:color w:val="000000"/>
                <w:lang w:eastAsia="es-BO"/>
              </w:rPr>
              <w:br/>
              <w:t>- Material de Policloruro de Vinilo (PVC), deberá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049A0" w:rsidRPr="00473618" w14:paraId="554B4339"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89EDB3"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108</w:t>
            </w:r>
          </w:p>
        </w:tc>
        <w:tc>
          <w:tcPr>
            <w:tcW w:w="2102" w:type="dxa"/>
            <w:tcBorders>
              <w:top w:val="nil"/>
              <w:left w:val="nil"/>
              <w:bottom w:val="single" w:sz="4" w:space="0" w:color="000000"/>
              <w:right w:val="single" w:sz="4" w:space="0" w:color="000000"/>
            </w:tcBorders>
            <w:shd w:val="clear" w:color="auto" w:fill="auto"/>
            <w:noWrap/>
            <w:vAlign w:val="bottom"/>
            <w:hideMark/>
          </w:tcPr>
          <w:p w14:paraId="2C70A04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YESO</w:t>
            </w:r>
          </w:p>
        </w:tc>
        <w:tc>
          <w:tcPr>
            <w:tcW w:w="1276" w:type="dxa"/>
            <w:tcBorders>
              <w:top w:val="nil"/>
              <w:left w:val="nil"/>
              <w:bottom w:val="single" w:sz="4" w:space="0" w:color="000000"/>
              <w:right w:val="single" w:sz="4" w:space="0" w:color="000000"/>
            </w:tcBorders>
            <w:shd w:val="clear" w:color="auto" w:fill="auto"/>
            <w:noWrap/>
            <w:vAlign w:val="bottom"/>
            <w:hideMark/>
          </w:tcPr>
          <w:p w14:paraId="77C0A83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3503291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w:t>
            </w:r>
            <w:r w:rsidRPr="00473618">
              <w:rPr>
                <w:rFonts w:ascii="Calibri" w:hAnsi="Calibri" w:cs="Calibri"/>
                <w:color w:val="000000"/>
                <w:lang w:eastAsia="es-BO"/>
              </w:rPr>
              <w:lastRenderedPageBreak/>
              <w:t>útiles.</w:t>
            </w:r>
            <w:r w:rsidRPr="00473618">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435EB793" w14:textId="77777777" w:rsidR="00C049A0" w:rsidRDefault="00C049A0" w:rsidP="00C049A0">
      <w:pPr>
        <w:spacing w:line="300" w:lineRule="auto"/>
        <w:jc w:val="both"/>
        <w:rPr>
          <w:rFonts w:ascii="Arial" w:hAnsi="Arial" w:cs="Arial"/>
          <w:b/>
          <w:i/>
          <w:u w:val="single"/>
        </w:rPr>
      </w:pPr>
    </w:p>
    <w:p w14:paraId="76C632A8" w14:textId="77777777" w:rsidR="009C2341" w:rsidRPr="009A79FF" w:rsidRDefault="009C2341" w:rsidP="009C2341">
      <w:pPr>
        <w:spacing w:line="300" w:lineRule="auto"/>
        <w:jc w:val="both"/>
        <w:rPr>
          <w:rFonts w:ascii="Arial" w:hAnsi="Arial" w:cs="Arial"/>
          <w:b/>
          <w:bCs/>
          <w:i/>
          <w:lang w:val="es-ES_tradnl"/>
        </w:rPr>
      </w:pPr>
      <w:r w:rsidRPr="00882269">
        <w:rPr>
          <w:rFonts w:ascii="Arial" w:hAnsi="Arial" w:cs="Arial"/>
          <w:b/>
          <w:i/>
          <w:u w:val="single"/>
        </w:rPr>
        <w:t xml:space="preserve">Nota para todos los insumos indicados: </w:t>
      </w:r>
      <w:r w:rsidRPr="009A79FF">
        <w:rPr>
          <w:rFonts w:ascii="Arial" w:hAnsi="Arial" w:cs="Arial"/>
          <w:b/>
          <w:bCs/>
          <w:i/>
          <w:lang w:val="es-ES_tradnl"/>
        </w:rPr>
        <w:t xml:space="preserve">Cualquier alteración o daño del producto antes, durante y después del transporte no será </w:t>
      </w:r>
      <w:proofErr w:type="spellStart"/>
      <w:r w:rsidRPr="009A79FF">
        <w:rPr>
          <w:rFonts w:ascii="Arial" w:hAnsi="Arial" w:cs="Arial"/>
          <w:b/>
          <w:bCs/>
          <w:i/>
          <w:lang w:val="es-ES_tradnl"/>
        </w:rPr>
        <w:t>recepcionado</w:t>
      </w:r>
      <w:proofErr w:type="spellEnd"/>
      <w:r w:rsidRPr="009A79FF">
        <w:rPr>
          <w:rFonts w:ascii="Arial" w:hAnsi="Arial" w:cs="Arial"/>
          <w:b/>
          <w:bCs/>
          <w:i/>
          <w:lang w:val="es-ES_tradnl"/>
        </w:rPr>
        <w:t xml:space="preserve"> al momento de su ingreso a almacenes por parte de la Inspectoría.</w:t>
      </w:r>
    </w:p>
    <w:p w14:paraId="0B48E084" w14:textId="77777777" w:rsidR="009C2341" w:rsidRPr="009C2341" w:rsidRDefault="009C2341" w:rsidP="00C049A0">
      <w:pPr>
        <w:spacing w:line="300" w:lineRule="auto"/>
        <w:jc w:val="both"/>
        <w:rPr>
          <w:rFonts w:ascii="Arial" w:hAnsi="Arial" w:cs="Arial"/>
          <w:b/>
          <w:i/>
          <w:u w:val="single"/>
          <w:lang w:val="es-ES_tradnl"/>
        </w:rPr>
      </w:pPr>
    </w:p>
    <w:p w14:paraId="23B56263" w14:textId="77777777" w:rsidR="00C049A0" w:rsidRPr="0079417C" w:rsidRDefault="00C049A0" w:rsidP="00C049A0">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lang w:val="es-ES_tradnl"/>
        </w:rPr>
      </w:pPr>
      <w:r w:rsidRPr="0079417C">
        <w:rPr>
          <w:rFonts w:ascii="Tahoma" w:hAnsi="Tahoma" w:cs="Tahoma"/>
          <w:b/>
          <w:bCs/>
          <w:color w:val="000000"/>
          <w:kern w:val="32"/>
          <w:lang w:val="es-ES_tradnl"/>
        </w:rPr>
        <w:t>ESPECIFICACIONES TÉCNICAS DE MATERIALES DE CONSTRUCCIÓN</w:t>
      </w:r>
    </w:p>
    <w:p w14:paraId="008C3D98" w14:textId="77777777" w:rsidR="00C049A0" w:rsidRPr="0079417C" w:rsidRDefault="00C049A0" w:rsidP="00C049A0">
      <w:pPr>
        <w:spacing w:line="300" w:lineRule="auto"/>
        <w:jc w:val="both"/>
        <w:rPr>
          <w:rFonts w:ascii="Arial" w:hAnsi="Arial" w:cs="Arial"/>
          <w:b/>
          <w:i/>
          <w:u w:val="single"/>
          <w:lang w:val="es-ES_tradnl"/>
        </w:rPr>
      </w:pPr>
    </w:p>
    <w:tbl>
      <w:tblPr>
        <w:tblStyle w:val="Tablaconcuadrcula"/>
        <w:tblW w:w="9415" w:type="dxa"/>
        <w:tblLook w:val="04A0" w:firstRow="1" w:lastRow="0" w:firstColumn="1" w:lastColumn="0" w:noHBand="0" w:noVBand="1"/>
      </w:tblPr>
      <w:tblGrid>
        <w:gridCol w:w="570"/>
        <w:gridCol w:w="2325"/>
        <w:gridCol w:w="1145"/>
        <w:gridCol w:w="5375"/>
      </w:tblGrid>
      <w:tr w:rsidR="00C049A0" w:rsidRPr="000560C3" w14:paraId="6390E51E" w14:textId="77777777" w:rsidTr="009C2341">
        <w:trPr>
          <w:trHeight w:val="456"/>
        </w:trPr>
        <w:tc>
          <w:tcPr>
            <w:tcW w:w="570" w:type="dxa"/>
            <w:shd w:val="clear" w:color="auto" w:fill="1F3864" w:themeFill="accent5" w:themeFillShade="80"/>
          </w:tcPr>
          <w:p w14:paraId="1F23AA97"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31" w:type="dxa"/>
            <w:shd w:val="clear" w:color="auto" w:fill="1F3864" w:themeFill="accent5" w:themeFillShade="80"/>
          </w:tcPr>
          <w:p w14:paraId="36542971"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19" w:type="dxa"/>
            <w:shd w:val="clear" w:color="auto" w:fill="1F3864" w:themeFill="accent5" w:themeFillShade="80"/>
          </w:tcPr>
          <w:p w14:paraId="55C69713" w14:textId="77777777" w:rsidR="00C049A0" w:rsidRPr="000560C3" w:rsidRDefault="00C049A0" w:rsidP="00C049A0">
            <w:pPr>
              <w:jc w:val="center"/>
              <w:rPr>
                <w:rFonts w:ascii="Verdana" w:hAnsi="Verdana"/>
                <w:b/>
              </w:rPr>
            </w:pPr>
            <w:r w:rsidRPr="000560C3">
              <w:rPr>
                <w:rFonts w:ascii="Verdana" w:hAnsi="Verdana"/>
                <w:b/>
              </w:rPr>
              <w:t>UNIDAD</w:t>
            </w:r>
          </w:p>
        </w:tc>
        <w:tc>
          <w:tcPr>
            <w:tcW w:w="5395" w:type="dxa"/>
            <w:shd w:val="clear" w:color="auto" w:fill="1F3864" w:themeFill="accent5" w:themeFillShade="80"/>
          </w:tcPr>
          <w:p w14:paraId="3E9E8CEB"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5E4AFE1A" w14:textId="77777777" w:rsidTr="009C2341">
        <w:trPr>
          <w:trHeight w:val="338"/>
        </w:trPr>
        <w:tc>
          <w:tcPr>
            <w:tcW w:w="570" w:type="dxa"/>
            <w:shd w:val="clear" w:color="auto" w:fill="BDD6EE" w:themeFill="accent1" w:themeFillTint="66"/>
          </w:tcPr>
          <w:p w14:paraId="48B29042" w14:textId="77777777" w:rsidR="00C049A0" w:rsidRPr="000560C3" w:rsidRDefault="00C049A0" w:rsidP="00C049A0">
            <w:pPr>
              <w:jc w:val="both"/>
              <w:rPr>
                <w:rFonts w:ascii="Verdana" w:hAnsi="Verdana"/>
                <w:b/>
              </w:rPr>
            </w:pPr>
            <w:r w:rsidRPr="000560C3">
              <w:rPr>
                <w:rFonts w:ascii="Verdana" w:hAnsi="Verdana"/>
                <w:b/>
              </w:rPr>
              <w:t>1</w:t>
            </w:r>
          </w:p>
        </w:tc>
        <w:tc>
          <w:tcPr>
            <w:tcW w:w="2331" w:type="dxa"/>
            <w:shd w:val="clear" w:color="auto" w:fill="BDD6EE" w:themeFill="accent1" w:themeFillTint="66"/>
            <w:vAlign w:val="center"/>
          </w:tcPr>
          <w:p w14:paraId="0554FE16" w14:textId="77777777" w:rsidR="00C049A0" w:rsidRPr="000560C3" w:rsidRDefault="00C049A0" w:rsidP="00C049A0">
            <w:pPr>
              <w:jc w:val="center"/>
              <w:rPr>
                <w:rFonts w:ascii="Verdana" w:hAnsi="Verdana"/>
                <w:b/>
              </w:rPr>
            </w:pPr>
            <w:r w:rsidRPr="000560C3">
              <w:rPr>
                <w:rFonts w:ascii="Verdana" w:hAnsi="Verdana" w:cs="Tahoma"/>
                <w:b/>
                <w:bCs/>
              </w:rPr>
              <w:t>VAC-OP-TRE-1</w:t>
            </w:r>
          </w:p>
        </w:tc>
        <w:tc>
          <w:tcPr>
            <w:tcW w:w="1119" w:type="dxa"/>
            <w:shd w:val="clear" w:color="auto" w:fill="BDD6EE" w:themeFill="accent1" w:themeFillTint="66"/>
            <w:vAlign w:val="center"/>
          </w:tcPr>
          <w:p w14:paraId="28A437C2" w14:textId="77777777" w:rsidR="00C049A0" w:rsidRPr="000560C3" w:rsidRDefault="00C049A0" w:rsidP="00C049A0">
            <w:pPr>
              <w:jc w:val="center"/>
              <w:rPr>
                <w:rFonts w:ascii="Verdana" w:hAnsi="Verdana"/>
                <w:b/>
              </w:rPr>
            </w:pPr>
            <w:r w:rsidRPr="000560C3">
              <w:rPr>
                <w:rFonts w:ascii="Verdana" w:hAnsi="Verdana"/>
                <w:b/>
              </w:rPr>
              <w:t>GLB</w:t>
            </w:r>
          </w:p>
        </w:tc>
        <w:tc>
          <w:tcPr>
            <w:tcW w:w="5395" w:type="dxa"/>
            <w:shd w:val="clear" w:color="auto" w:fill="BDD6EE" w:themeFill="accent1" w:themeFillTint="66"/>
            <w:vAlign w:val="center"/>
          </w:tcPr>
          <w:p w14:paraId="3EFBD5EF" w14:textId="77777777" w:rsidR="00C049A0" w:rsidRPr="000560C3" w:rsidRDefault="00C049A0" w:rsidP="00C049A0">
            <w:pPr>
              <w:spacing w:line="276" w:lineRule="auto"/>
              <w:jc w:val="center"/>
              <w:rPr>
                <w:rFonts w:ascii="Verdana" w:hAnsi="Verdana" w:cs="Tahoma"/>
                <w:b/>
                <w:bCs/>
              </w:rPr>
            </w:pPr>
            <w:r w:rsidRPr="000560C3">
              <w:rPr>
                <w:rFonts w:ascii="Verdana" w:hAnsi="Verdana" w:cs="Tahoma"/>
                <w:b/>
                <w:bCs/>
              </w:rPr>
              <w:t>TRAZADO Y REPLANTEO</w:t>
            </w:r>
          </w:p>
        </w:tc>
      </w:tr>
    </w:tbl>
    <w:p w14:paraId="7E0301D6" w14:textId="77777777" w:rsidR="00C049A0" w:rsidRPr="000560C3" w:rsidRDefault="00C049A0" w:rsidP="00C049A0">
      <w:pPr>
        <w:ind w:left="426"/>
        <w:jc w:val="both"/>
        <w:rPr>
          <w:rFonts w:ascii="Verdana" w:hAnsi="Verdana"/>
          <w:b/>
        </w:rPr>
      </w:pPr>
    </w:p>
    <w:p w14:paraId="546A5924" w14:textId="77777777" w:rsidR="00C049A0" w:rsidRPr="000560C3" w:rsidRDefault="00C049A0" w:rsidP="00C049A0">
      <w:pPr>
        <w:ind w:left="426"/>
        <w:jc w:val="both"/>
        <w:rPr>
          <w:rFonts w:ascii="Verdana" w:hAnsi="Verdana"/>
          <w:b/>
        </w:rPr>
      </w:pPr>
      <w:r w:rsidRPr="000560C3">
        <w:rPr>
          <w:rFonts w:ascii="Verdana" w:hAnsi="Verdana"/>
          <w:b/>
        </w:rPr>
        <w:t>DESCRIPCIÓN. –</w:t>
      </w:r>
    </w:p>
    <w:p w14:paraId="0EEA9139" w14:textId="77777777" w:rsidR="00C049A0" w:rsidRPr="000560C3" w:rsidRDefault="00C049A0" w:rsidP="00C049A0">
      <w:pPr>
        <w:ind w:left="426"/>
        <w:jc w:val="both"/>
        <w:rPr>
          <w:rFonts w:ascii="Verdana" w:hAnsi="Verdana"/>
          <w:bCs/>
        </w:rPr>
      </w:pPr>
      <w:r w:rsidRPr="000560C3">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57D1F4B3" w14:textId="77777777" w:rsidR="00C049A0" w:rsidRPr="000560C3" w:rsidRDefault="00C049A0" w:rsidP="00C049A0">
      <w:pPr>
        <w:ind w:left="426"/>
        <w:jc w:val="both"/>
        <w:rPr>
          <w:rFonts w:ascii="Verdana" w:hAnsi="Verdana"/>
          <w:b/>
        </w:rPr>
      </w:pPr>
      <w:r w:rsidRPr="000560C3">
        <w:rPr>
          <w:rFonts w:ascii="Verdana" w:hAnsi="Verdana"/>
          <w:b/>
        </w:rPr>
        <w:t>MATERIALES, HERRAMIENTAS Y EQUIPO. –</w:t>
      </w:r>
    </w:p>
    <w:p w14:paraId="2CA54B53" w14:textId="77777777" w:rsidR="00C049A0" w:rsidRPr="000560C3" w:rsidRDefault="00C049A0" w:rsidP="00C049A0">
      <w:pPr>
        <w:tabs>
          <w:tab w:val="left" w:pos="560"/>
        </w:tabs>
        <w:ind w:left="426"/>
        <w:jc w:val="both"/>
        <w:rPr>
          <w:rFonts w:ascii="Verdana" w:hAnsi="Verdana" w:cs="Tahoma"/>
        </w:rPr>
      </w:pPr>
      <w:r w:rsidRPr="000560C3">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5C476FE4" w14:textId="77777777" w:rsidR="00C049A0" w:rsidRPr="000560C3" w:rsidRDefault="00C049A0" w:rsidP="00C049A0">
      <w:pPr>
        <w:ind w:left="426"/>
        <w:jc w:val="both"/>
        <w:rPr>
          <w:rFonts w:ascii="Verdana" w:hAnsi="Verdana"/>
          <w:b/>
        </w:rPr>
      </w:pPr>
      <w:r w:rsidRPr="000560C3">
        <w:rPr>
          <w:rFonts w:ascii="Verdana" w:hAnsi="Verdana"/>
          <w:b/>
        </w:rPr>
        <w:t>FORMA DE EJECUCIÓN. –</w:t>
      </w:r>
    </w:p>
    <w:p w14:paraId="3B9C5545" w14:textId="77777777" w:rsidR="00C049A0" w:rsidRPr="000560C3" w:rsidRDefault="00C049A0" w:rsidP="00C049A0">
      <w:pPr>
        <w:ind w:left="426"/>
        <w:jc w:val="both"/>
        <w:rPr>
          <w:rFonts w:ascii="Verdana" w:hAnsi="Verdana"/>
          <w:bCs/>
          <w:kern w:val="28"/>
        </w:rPr>
      </w:pPr>
      <w:bookmarkStart w:id="146" w:name="_Hlk99371405"/>
      <w:r w:rsidRPr="000560C3">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78010EE" w14:textId="77777777" w:rsidR="00C049A0" w:rsidRPr="000560C3" w:rsidRDefault="00C049A0" w:rsidP="00C049A0">
      <w:pPr>
        <w:ind w:left="426"/>
        <w:jc w:val="both"/>
        <w:rPr>
          <w:rFonts w:ascii="Verdana" w:hAnsi="Verdana"/>
          <w:bCs/>
          <w:kern w:val="28"/>
        </w:rPr>
      </w:pPr>
      <w:r w:rsidRPr="000560C3">
        <w:rPr>
          <w:rFonts w:ascii="Verdana" w:hAnsi="Verdana"/>
          <w:bCs/>
          <w:kern w:val="28"/>
        </w:rPr>
        <w:t>Se traza la forma del perímetro de la obra y se señalan los ejes y/o contornos donde se debe situar la cimentación.</w:t>
      </w:r>
    </w:p>
    <w:p w14:paraId="071664A3" w14:textId="77777777" w:rsidR="00C049A0" w:rsidRPr="000560C3" w:rsidRDefault="00C049A0" w:rsidP="00C049A0">
      <w:pPr>
        <w:ind w:left="426"/>
        <w:jc w:val="both"/>
        <w:rPr>
          <w:rFonts w:ascii="Verdana" w:hAnsi="Verdana"/>
          <w:bCs/>
          <w:kern w:val="28"/>
        </w:rPr>
      </w:pPr>
      <w:r w:rsidRPr="000560C3">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11F8388" w14:textId="77777777" w:rsidR="00C049A0" w:rsidRPr="000560C3" w:rsidRDefault="00C049A0" w:rsidP="00C049A0">
      <w:pPr>
        <w:ind w:left="426"/>
        <w:jc w:val="both"/>
        <w:rPr>
          <w:rFonts w:ascii="Verdana" w:hAnsi="Verdana"/>
          <w:bCs/>
          <w:kern w:val="28"/>
        </w:rPr>
      </w:pPr>
      <w:r w:rsidRPr="000560C3">
        <w:rPr>
          <w:rFonts w:ascii="Verdana" w:hAnsi="Verdana"/>
          <w:bCs/>
          <w:kern w:val="28"/>
        </w:rPr>
        <w:t>El trazado deberá ser aprobado por escrito por el Inspector de proyectos con anterioridad a la iniciación de cualquier trabajo de excavación.</w:t>
      </w:r>
    </w:p>
    <w:bookmarkEnd w:id="146"/>
    <w:p w14:paraId="3105A25E" w14:textId="77777777" w:rsidR="00C049A0" w:rsidRPr="000560C3" w:rsidRDefault="00C049A0" w:rsidP="00C049A0">
      <w:pPr>
        <w:ind w:left="426"/>
        <w:jc w:val="both"/>
        <w:rPr>
          <w:rFonts w:ascii="Verdana" w:hAnsi="Verdana"/>
          <w:b/>
        </w:rPr>
      </w:pPr>
      <w:r w:rsidRPr="000560C3">
        <w:rPr>
          <w:rFonts w:ascii="Verdana" w:hAnsi="Verdana"/>
          <w:b/>
        </w:rPr>
        <w:t>MEDICIÓN. –</w:t>
      </w:r>
    </w:p>
    <w:p w14:paraId="4032BF33" w14:textId="77777777" w:rsidR="00C049A0" w:rsidRPr="000560C3" w:rsidRDefault="00C049A0" w:rsidP="00C049A0">
      <w:pPr>
        <w:ind w:left="426"/>
        <w:jc w:val="both"/>
        <w:rPr>
          <w:rFonts w:ascii="Verdana" w:hAnsi="Verdana" w:cs="Tahoma"/>
          <w:bCs/>
        </w:rPr>
      </w:pPr>
      <w:r w:rsidRPr="000560C3">
        <w:rPr>
          <w:rFonts w:ascii="Verdana" w:hAnsi="Verdana" w:cs="Tahoma"/>
          <w:bCs/>
        </w:rPr>
        <w:t xml:space="preserve">El trazado y replanteo será medido en forma </w:t>
      </w:r>
      <w:r w:rsidRPr="000560C3">
        <w:rPr>
          <w:rFonts w:ascii="Verdana" w:hAnsi="Verdana" w:cs="Tahoma"/>
          <w:b/>
          <w:bCs/>
        </w:rPr>
        <w:t>global</w:t>
      </w:r>
      <w:r w:rsidRPr="000560C3">
        <w:rPr>
          <w:rFonts w:ascii="Verdana" w:hAnsi="Verdana" w:cs="Tahoma"/>
          <w:bCs/>
        </w:rPr>
        <w:t xml:space="preserve"> a lo largo de los ejes de construcción establecidos en los planos, previa verificación y aprobación por el inspector.</w:t>
      </w:r>
    </w:p>
    <w:p w14:paraId="75DDDEB4" w14:textId="77777777" w:rsidR="00C049A0" w:rsidRPr="000560C3" w:rsidRDefault="00C049A0" w:rsidP="00C049A0">
      <w:pPr>
        <w:tabs>
          <w:tab w:val="left" w:pos="560"/>
        </w:tabs>
        <w:ind w:left="426"/>
        <w:jc w:val="both"/>
        <w:rPr>
          <w:rFonts w:ascii="Verdana" w:hAnsi="Verdana" w:cs="Tahoma"/>
          <w:b/>
          <w:color w:val="000000"/>
        </w:rPr>
      </w:pPr>
      <w:r w:rsidRPr="000560C3">
        <w:rPr>
          <w:rFonts w:ascii="Verdana" w:hAnsi="Verdana" w:cs="Tahoma"/>
          <w:b/>
          <w:color w:val="000000"/>
        </w:rPr>
        <w:t>APORTE PROPIO. -</w:t>
      </w:r>
    </w:p>
    <w:p w14:paraId="5BB5995F" w14:textId="77777777" w:rsidR="00C049A0" w:rsidRPr="000560C3" w:rsidRDefault="00C049A0" w:rsidP="00C049A0">
      <w:pPr>
        <w:ind w:left="426"/>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 xml:space="preserve">análisis de precios unitarios, mismos </w:t>
      </w:r>
      <w:r w:rsidRPr="000560C3">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C9C69F" w14:textId="77777777" w:rsidR="00C049A0" w:rsidRDefault="00C049A0" w:rsidP="00C049A0">
      <w:pPr>
        <w:tabs>
          <w:tab w:val="left" w:pos="560"/>
        </w:tabs>
        <w:ind w:left="426"/>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2C925523" w14:textId="77777777" w:rsidR="009C2341" w:rsidRPr="000560C3" w:rsidRDefault="009C2341" w:rsidP="00C049A0">
      <w:pPr>
        <w:tabs>
          <w:tab w:val="left" w:pos="560"/>
        </w:tabs>
        <w:ind w:left="426"/>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5478D158" w14:textId="77777777" w:rsidTr="00C049A0">
        <w:tc>
          <w:tcPr>
            <w:tcW w:w="584" w:type="dxa"/>
            <w:shd w:val="clear" w:color="auto" w:fill="1F3864" w:themeFill="accent5" w:themeFillShade="80"/>
          </w:tcPr>
          <w:p w14:paraId="37D5BE4B" w14:textId="77777777" w:rsidR="00C049A0" w:rsidRPr="000560C3" w:rsidRDefault="00C049A0" w:rsidP="00C049A0">
            <w:pPr>
              <w:jc w:val="center"/>
              <w:rPr>
                <w:rFonts w:ascii="Verdana" w:hAnsi="Verdana"/>
                <w:b/>
              </w:rPr>
            </w:pPr>
            <w:proofErr w:type="spellStart"/>
            <w:r w:rsidRPr="000560C3">
              <w:rPr>
                <w:rFonts w:ascii="Verdana" w:hAnsi="Verdana"/>
                <w:b/>
              </w:rPr>
              <w:lastRenderedPageBreak/>
              <w:t>N°</w:t>
            </w:r>
            <w:proofErr w:type="spellEnd"/>
          </w:p>
        </w:tc>
        <w:tc>
          <w:tcPr>
            <w:tcW w:w="2385" w:type="dxa"/>
            <w:shd w:val="clear" w:color="auto" w:fill="1F3864" w:themeFill="accent5" w:themeFillShade="80"/>
          </w:tcPr>
          <w:p w14:paraId="1DF218B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BABEE2A"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3DDCA37D"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5D9D1E5" w14:textId="77777777" w:rsidTr="00C049A0">
        <w:tc>
          <w:tcPr>
            <w:tcW w:w="584" w:type="dxa"/>
            <w:shd w:val="clear" w:color="auto" w:fill="BDD6EE" w:themeFill="accent1" w:themeFillTint="66"/>
          </w:tcPr>
          <w:p w14:paraId="3A03FC21" w14:textId="77777777" w:rsidR="00C049A0" w:rsidRPr="000560C3" w:rsidRDefault="00C049A0" w:rsidP="00C049A0">
            <w:pPr>
              <w:jc w:val="center"/>
              <w:rPr>
                <w:rFonts w:ascii="Verdana" w:hAnsi="Verdana"/>
                <w:b/>
              </w:rPr>
            </w:pPr>
            <w:r w:rsidRPr="000560C3">
              <w:rPr>
                <w:rFonts w:ascii="Verdana" w:hAnsi="Verdana"/>
                <w:b/>
              </w:rPr>
              <w:t>2</w:t>
            </w:r>
          </w:p>
        </w:tc>
        <w:tc>
          <w:tcPr>
            <w:tcW w:w="2385" w:type="dxa"/>
            <w:shd w:val="clear" w:color="auto" w:fill="BDD6EE" w:themeFill="accent1" w:themeFillTint="66"/>
            <w:vAlign w:val="center"/>
          </w:tcPr>
          <w:p w14:paraId="45EC4BB0" w14:textId="77777777" w:rsidR="00C049A0" w:rsidRPr="000560C3" w:rsidRDefault="00C049A0" w:rsidP="00C049A0">
            <w:pPr>
              <w:jc w:val="center"/>
              <w:rPr>
                <w:rFonts w:ascii="Verdana" w:hAnsi="Verdana"/>
                <w:b/>
              </w:rPr>
            </w:pPr>
            <w:r w:rsidRPr="000560C3">
              <w:rPr>
                <w:rFonts w:ascii="Verdana" w:hAnsi="Verdana"/>
                <w:b/>
                <w:bCs/>
              </w:rPr>
              <w:t>VAC-OG-EXC-1</w:t>
            </w:r>
          </w:p>
        </w:tc>
        <w:tc>
          <w:tcPr>
            <w:tcW w:w="1145" w:type="dxa"/>
            <w:shd w:val="clear" w:color="auto" w:fill="BDD6EE" w:themeFill="accent1" w:themeFillTint="66"/>
            <w:vAlign w:val="center"/>
          </w:tcPr>
          <w:p w14:paraId="152086A4" w14:textId="77777777" w:rsidR="00C049A0" w:rsidRPr="000560C3" w:rsidRDefault="00C049A0" w:rsidP="00C049A0">
            <w:pPr>
              <w:jc w:val="center"/>
              <w:rPr>
                <w:rFonts w:ascii="Verdana" w:hAnsi="Verdana"/>
                <w:b/>
              </w:rPr>
            </w:pPr>
            <w:r w:rsidRPr="000560C3">
              <w:rPr>
                <w:rFonts w:ascii="Verdana" w:hAnsi="Verdana"/>
                <w:b/>
              </w:rPr>
              <w:t>M3</w:t>
            </w:r>
          </w:p>
        </w:tc>
        <w:tc>
          <w:tcPr>
            <w:tcW w:w="5520" w:type="dxa"/>
            <w:shd w:val="clear" w:color="auto" w:fill="BDD6EE" w:themeFill="accent1" w:themeFillTint="66"/>
            <w:vAlign w:val="center"/>
          </w:tcPr>
          <w:p w14:paraId="1BDA040B"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EXCAVACIÓN DE 0 A 2,50 M (SIN AGOTAMIENTO)</w:t>
            </w:r>
          </w:p>
        </w:tc>
      </w:tr>
    </w:tbl>
    <w:p w14:paraId="605604FF" w14:textId="77777777" w:rsidR="00C049A0" w:rsidRPr="000560C3" w:rsidRDefault="00C049A0" w:rsidP="00C049A0">
      <w:pPr>
        <w:jc w:val="both"/>
        <w:rPr>
          <w:rFonts w:ascii="Verdana" w:hAnsi="Verdana"/>
          <w:b/>
        </w:rPr>
      </w:pPr>
    </w:p>
    <w:p w14:paraId="5F0A9D6D" w14:textId="77777777" w:rsidR="00C049A0" w:rsidRPr="000560C3" w:rsidRDefault="00C049A0" w:rsidP="00C049A0">
      <w:pPr>
        <w:jc w:val="both"/>
        <w:rPr>
          <w:rFonts w:ascii="Verdana" w:hAnsi="Verdana"/>
          <w:b/>
        </w:rPr>
      </w:pPr>
      <w:r w:rsidRPr="000560C3">
        <w:rPr>
          <w:rFonts w:ascii="Verdana" w:hAnsi="Verdana"/>
          <w:b/>
        </w:rPr>
        <w:t>DESCRIPCIÓN. –</w:t>
      </w:r>
    </w:p>
    <w:p w14:paraId="354642ED" w14:textId="77777777" w:rsidR="00C049A0" w:rsidRPr="000560C3" w:rsidRDefault="00C049A0" w:rsidP="00C049A0">
      <w:pPr>
        <w:jc w:val="both"/>
        <w:rPr>
          <w:rFonts w:ascii="Verdana" w:hAnsi="Verdana"/>
        </w:rPr>
      </w:pPr>
      <w:r w:rsidRPr="000560C3">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3826040"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1BB37582" w14:textId="77777777" w:rsidR="00C049A0" w:rsidRPr="000560C3" w:rsidRDefault="00C049A0" w:rsidP="00C049A0">
      <w:pPr>
        <w:jc w:val="both"/>
        <w:rPr>
          <w:rFonts w:ascii="Verdana" w:hAnsi="Verdana" w:cs="Tahoma"/>
        </w:rPr>
      </w:pPr>
      <w:r w:rsidRPr="000560C3">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EAFB22D" w14:textId="77777777" w:rsidR="00C049A0" w:rsidRPr="000560C3" w:rsidRDefault="00C049A0" w:rsidP="00C049A0">
      <w:pPr>
        <w:jc w:val="both"/>
        <w:rPr>
          <w:rFonts w:ascii="Verdana" w:hAnsi="Verdana"/>
          <w:b/>
        </w:rPr>
      </w:pPr>
      <w:r w:rsidRPr="000560C3">
        <w:rPr>
          <w:rFonts w:ascii="Verdana" w:hAnsi="Verdana"/>
          <w:b/>
        </w:rPr>
        <w:t>FORMA DE EJECUCIÓN. –</w:t>
      </w:r>
    </w:p>
    <w:p w14:paraId="455339CB"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4DD0B99"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F12A0CE"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8AFEFD5"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0906E8F"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FEE35EC"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60976DA2"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C55C3F5"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El retiro del material excedente al botadero autorizado no se contempla en este ítem.</w:t>
      </w:r>
    </w:p>
    <w:p w14:paraId="714B5B41" w14:textId="77777777" w:rsidR="00C049A0" w:rsidRPr="000560C3" w:rsidRDefault="00C049A0" w:rsidP="00C049A0">
      <w:pPr>
        <w:jc w:val="both"/>
        <w:rPr>
          <w:rFonts w:ascii="Verdana" w:hAnsi="Verdana"/>
          <w:b/>
        </w:rPr>
      </w:pPr>
      <w:r w:rsidRPr="000560C3">
        <w:rPr>
          <w:rFonts w:ascii="Verdana" w:hAnsi="Verdana"/>
          <w:b/>
        </w:rPr>
        <w:t>MEDICIÓN. -</w:t>
      </w:r>
    </w:p>
    <w:p w14:paraId="72F8B0DD" w14:textId="77777777" w:rsidR="00C049A0" w:rsidRPr="000560C3" w:rsidRDefault="00C049A0" w:rsidP="00C049A0">
      <w:pPr>
        <w:jc w:val="both"/>
        <w:rPr>
          <w:rFonts w:ascii="Verdana" w:hAnsi="Verdana"/>
        </w:rPr>
      </w:pPr>
      <w:r w:rsidRPr="000560C3">
        <w:rPr>
          <w:rFonts w:ascii="Verdana" w:hAnsi="Verdana"/>
        </w:rPr>
        <w:t xml:space="preserve">La excavación de 0 a 2,50 m (sin agotamiento) será medida en </w:t>
      </w:r>
      <w:r w:rsidRPr="000560C3">
        <w:rPr>
          <w:rFonts w:ascii="Verdana" w:hAnsi="Verdana"/>
          <w:b/>
        </w:rPr>
        <w:t>metros cúbicos</w:t>
      </w:r>
      <w:r w:rsidRPr="000560C3">
        <w:rPr>
          <w:rFonts w:ascii="Verdana" w:hAnsi="Verdana"/>
        </w:rPr>
        <w:t xml:space="preserve"> tomando en cuenta únicamente el volumen neto del trabajo ejecutado y autorizado.</w:t>
      </w:r>
    </w:p>
    <w:p w14:paraId="49A60FFC" w14:textId="77777777" w:rsidR="00C049A0" w:rsidRPr="000560C3" w:rsidRDefault="00C049A0" w:rsidP="00C049A0">
      <w:pPr>
        <w:tabs>
          <w:tab w:val="left" w:pos="560"/>
        </w:tabs>
        <w:jc w:val="both"/>
        <w:rPr>
          <w:rFonts w:ascii="Verdana" w:hAnsi="Verdana" w:cs="Tahoma"/>
          <w:b/>
        </w:rPr>
      </w:pPr>
      <w:r w:rsidRPr="000560C3">
        <w:rPr>
          <w:rFonts w:ascii="Verdana" w:hAnsi="Verdana" w:cs="Tahoma"/>
          <w:b/>
          <w:color w:val="000000"/>
        </w:rPr>
        <w:t>APORTE PROPIO. -</w:t>
      </w:r>
    </w:p>
    <w:p w14:paraId="02C02093" w14:textId="77777777" w:rsidR="00C049A0" w:rsidRPr="000560C3" w:rsidRDefault="00C049A0" w:rsidP="00C049A0">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que no serán tomados en cuenta en la cantidad monetaria del </w:t>
      </w:r>
      <w:r w:rsidRPr="000560C3">
        <w:rPr>
          <w:rFonts w:ascii="Verdana" w:hAnsi="Verdana" w:cs="Tahoma"/>
          <w:color w:val="000000"/>
        </w:rPr>
        <w:t xml:space="preserve">ítem. En caso de mano de obra no </w:t>
      </w:r>
      <w:r w:rsidRPr="000560C3">
        <w:rPr>
          <w:rFonts w:ascii="Verdana" w:hAnsi="Verdana" w:cs="Tahoma"/>
          <w:color w:val="000000"/>
        </w:rPr>
        <w:lastRenderedPageBreak/>
        <w:t>calificada, la Entidad Ejecutora deberá capacitar al beneficiario para la buena ejecución del ítem a seguir. En caso de material de aporte propio, este será aprobado por el Inspector de proyecto, para garantizar su calidad.</w:t>
      </w:r>
    </w:p>
    <w:p w14:paraId="1FAE5BB4"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7F00D9FD" w14:textId="77777777" w:rsidR="00C049A0" w:rsidRPr="000560C3" w:rsidRDefault="00C049A0"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30A89067" w14:textId="77777777" w:rsidTr="00C049A0">
        <w:tc>
          <w:tcPr>
            <w:tcW w:w="584" w:type="dxa"/>
            <w:shd w:val="clear" w:color="auto" w:fill="1F3864" w:themeFill="accent5" w:themeFillShade="80"/>
          </w:tcPr>
          <w:p w14:paraId="5EB7A855"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46C1B499"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103A24C1"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21A0CB6B"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0BA8F31D" w14:textId="77777777" w:rsidTr="00C049A0">
        <w:tc>
          <w:tcPr>
            <w:tcW w:w="584" w:type="dxa"/>
            <w:shd w:val="clear" w:color="auto" w:fill="BDD6EE" w:themeFill="accent1" w:themeFillTint="66"/>
          </w:tcPr>
          <w:p w14:paraId="4DB892AA" w14:textId="77777777" w:rsidR="00C049A0" w:rsidRPr="000560C3" w:rsidRDefault="00C049A0" w:rsidP="00C049A0">
            <w:pPr>
              <w:jc w:val="center"/>
              <w:rPr>
                <w:rFonts w:ascii="Verdana" w:hAnsi="Verdana"/>
                <w:b/>
              </w:rPr>
            </w:pPr>
            <w:r w:rsidRPr="000560C3">
              <w:rPr>
                <w:rFonts w:ascii="Verdana" w:hAnsi="Verdana"/>
                <w:b/>
              </w:rPr>
              <w:t>3</w:t>
            </w:r>
          </w:p>
        </w:tc>
        <w:tc>
          <w:tcPr>
            <w:tcW w:w="2385" w:type="dxa"/>
            <w:shd w:val="clear" w:color="auto" w:fill="BDD6EE" w:themeFill="accent1" w:themeFillTint="66"/>
            <w:vAlign w:val="center"/>
          </w:tcPr>
          <w:p w14:paraId="3CDF5608" w14:textId="77777777" w:rsidR="00C049A0" w:rsidRPr="000560C3" w:rsidRDefault="00C049A0" w:rsidP="00C049A0">
            <w:pPr>
              <w:jc w:val="center"/>
              <w:rPr>
                <w:rFonts w:ascii="Verdana" w:hAnsi="Verdana"/>
                <w:b/>
              </w:rPr>
            </w:pPr>
            <w:r w:rsidRPr="000560C3">
              <w:rPr>
                <w:rFonts w:ascii="Verdana" w:hAnsi="Verdana" w:cs="Tahoma"/>
                <w:b/>
              </w:rPr>
              <w:t>VAC - OG - HOP - 1</w:t>
            </w:r>
          </w:p>
        </w:tc>
        <w:tc>
          <w:tcPr>
            <w:tcW w:w="1145" w:type="dxa"/>
            <w:shd w:val="clear" w:color="auto" w:fill="BDD6EE" w:themeFill="accent1" w:themeFillTint="66"/>
            <w:vAlign w:val="center"/>
          </w:tcPr>
          <w:p w14:paraId="5EF43550" w14:textId="77777777" w:rsidR="00C049A0" w:rsidRPr="000560C3" w:rsidRDefault="00C049A0" w:rsidP="00C049A0">
            <w:pPr>
              <w:jc w:val="center"/>
              <w:rPr>
                <w:rFonts w:ascii="Verdana" w:hAnsi="Verdana"/>
                <w:b/>
              </w:rPr>
            </w:pPr>
            <w:r w:rsidRPr="000560C3">
              <w:rPr>
                <w:rFonts w:ascii="Verdana" w:hAnsi="Verdana"/>
                <w:b/>
              </w:rPr>
              <w:t>M3</w:t>
            </w:r>
          </w:p>
        </w:tc>
        <w:tc>
          <w:tcPr>
            <w:tcW w:w="5520" w:type="dxa"/>
            <w:shd w:val="clear" w:color="auto" w:fill="BDD6EE" w:themeFill="accent1" w:themeFillTint="66"/>
            <w:vAlign w:val="center"/>
          </w:tcPr>
          <w:p w14:paraId="59AE380B"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HORMIGÓN POBRE P/ BASE DE ZAPATAS</w:t>
            </w:r>
          </w:p>
        </w:tc>
      </w:tr>
    </w:tbl>
    <w:p w14:paraId="6B834F56" w14:textId="77777777" w:rsidR="00C049A0" w:rsidRPr="000560C3" w:rsidRDefault="00C049A0" w:rsidP="00C049A0">
      <w:pPr>
        <w:jc w:val="both"/>
        <w:rPr>
          <w:rFonts w:ascii="Verdana" w:hAnsi="Verdana"/>
          <w:b/>
        </w:rPr>
      </w:pPr>
    </w:p>
    <w:p w14:paraId="2787921A" w14:textId="77777777" w:rsidR="00C049A0" w:rsidRPr="000560C3" w:rsidRDefault="00C049A0" w:rsidP="00C049A0">
      <w:pPr>
        <w:jc w:val="both"/>
        <w:rPr>
          <w:rFonts w:ascii="Verdana" w:hAnsi="Verdana"/>
          <w:b/>
        </w:rPr>
      </w:pPr>
      <w:r w:rsidRPr="000560C3">
        <w:rPr>
          <w:rFonts w:ascii="Verdana" w:hAnsi="Verdana"/>
          <w:b/>
        </w:rPr>
        <w:t>DESCRIPCIÓN. –</w:t>
      </w:r>
    </w:p>
    <w:p w14:paraId="16FCACA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7678B897"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104E79F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2DA984A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Así mismo deberán cumplir, en cuanto se refiere a la fabricación, transporte, colocación, compactación, protección, curado y otros, con las recomendaciones y requisitos indicados en dicha norma.</w:t>
      </w:r>
    </w:p>
    <w:p w14:paraId="5B52833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hormigón pobre se preparará con un contenido mínimo de cemento de 261 kilogramos por metro cúbico de hormigón, con un espesor máximo de 5 cm.</w:t>
      </w:r>
    </w:p>
    <w:p w14:paraId="07807D39" w14:textId="77777777" w:rsidR="00C049A0" w:rsidRPr="000560C3" w:rsidRDefault="00C049A0" w:rsidP="00C049A0">
      <w:pPr>
        <w:jc w:val="both"/>
        <w:rPr>
          <w:rFonts w:ascii="Verdana" w:hAnsi="Verdana"/>
          <w:b/>
        </w:rPr>
      </w:pPr>
      <w:r w:rsidRPr="000560C3">
        <w:rPr>
          <w:rFonts w:ascii="Verdana" w:hAnsi="Verdana"/>
          <w:b/>
        </w:rPr>
        <w:t>FORMA DE EJECUCIÓN. –</w:t>
      </w:r>
    </w:p>
    <w:p w14:paraId="19870624" w14:textId="6384AE51" w:rsidR="00C049A0" w:rsidRPr="000560C3" w:rsidRDefault="00C049A0" w:rsidP="00C049A0">
      <w:pPr>
        <w:jc w:val="both"/>
        <w:rPr>
          <w:rFonts w:ascii="Verdana" w:hAnsi="Verdana" w:cs="Tahoma"/>
        </w:rPr>
      </w:pPr>
      <w:r w:rsidRPr="000560C3">
        <w:rPr>
          <w:rFonts w:ascii="Verdana" w:hAnsi="Verdana" w:cs="Tahoma"/>
          <w:b/>
        </w:rPr>
        <w:t>Limpieza y Preparación</w:t>
      </w:r>
    </w:p>
    <w:p w14:paraId="6C034F78" w14:textId="77777777" w:rsidR="00C049A0" w:rsidRPr="000560C3" w:rsidRDefault="00C049A0" w:rsidP="00C049A0">
      <w:pPr>
        <w:jc w:val="both"/>
        <w:rPr>
          <w:rFonts w:ascii="Verdana" w:hAnsi="Verdana" w:cs="Tahoma"/>
        </w:rPr>
      </w:pPr>
      <w:r w:rsidRPr="000560C3">
        <w:rPr>
          <w:rFonts w:ascii="Verdana"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60C97DE" w14:textId="77777777" w:rsidR="00C049A0" w:rsidRPr="000560C3" w:rsidRDefault="00C049A0" w:rsidP="00C049A0">
      <w:pPr>
        <w:tabs>
          <w:tab w:val="left" w:pos="8711"/>
        </w:tabs>
        <w:spacing w:after="120"/>
        <w:jc w:val="both"/>
        <w:rPr>
          <w:rFonts w:ascii="Verdana" w:hAnsi="Verdana"/>
        </w:rPr>
      </w:pPr>
      <w:r w:rsidRPr="000560C3">
        <w:rPr>
          <w:rFonts w:ascii="Verdana" w:hAnsi="Verdana" w:cs="Tahoma"/>
          <w:b/>
        </w:rPr>
        <w:t>Mezclado</w:t>
      </w:r>
      <w:r>
        <w:rPr>
          <w:rFonts w:ascii="Verdana" w:hAnsi="Verdana" w:cs="Tahoma"/>
          <w:b/>
        </w:rPr>
        <w:t xml:space="preserve"> </w:t>
      </w:r>
      <w:r w:rsidRPr="000560C3">
        <w:rPr>
          <w:rFonts w:ascii="Verdana" w:hAnsi="Verdana"/>
        </w:rPr>
        <w:t xml:space="preserve">El hormigón podrá ser mezclado manualmente dosificando por volumen los materiales constituyentes en la proporción de cemento arena y grava de </w:t>
      </w:r>
      <w:r w:rsidRPr="000560C3">
        <w:rPr>
          <w:rFonts w:ascii="Verdana" w:hAnsi="Verdana" w:cs="Tahoma"/>
        </w:rPr>
        <w:t>1:3:5</w:t>
      </w:r>
      <w:r w:rsidRPr="000560C3">
        <w:rPr>
          <w:rFonts w:ascii="Verdana" w:hAnsi="Verdana"/>
        </w:rPr>
        <w:t>.</w:t>
      </w:r>
    </w:p>
    <w:p w14:paraId="3C2B016E"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Hormigonado</w:t>
      </w:r>
    </w:p>
    <w:p w14:paraId="58E2B45F" w14:textId="77777777" w:rsidR="00C049A0" w:rsidRPr="000560C3" w:rsidRDefault="00C049A0" w:rsidP="00C049A0">
      <w:pPr>
        <w:jc w:val="both"/>
        <w:rPr>
          <w:rFonts w:ascii="Verdana" w:hAnsi="Verdana" w:cs="Tahoma"/>
        </w:rPr>
      </w:pPr>
      <w:r w:rsidRPr="000560C3">
        <w:rPr>
          <w:rFonts w:ascii="Verdana" w:hAnsi="Verdana" w:cs="Tahoma"/>
        </w:rPr>
        <w:t>Una vez preparada el área respectiva, se efectuará el vaciado del hormigón pobre en un espesor o altura de 5 cm. como mínimo. El nivel de la superficie terminada deberá respetar las cotas de los planos constructivos.</w:t>
      </w:r>
    </w:p>
    <w:p w14:paraId="0C2E916F" w14:textId="77777777" w:rsidR="00C049A0" w:rsidRPr="000560C3" w:rsidRDefault="00C049A0" w:rsidP="00C049A0">
      <w:pPr>
        <w:jc w:val="both"/>
        <w:rPr>
          <w:rFonts w:ascii="Verdana" w:hAnsi="Verdana" w:cs="Tahoma"/>
        </w:rPr>
      </w:pPr>
      <w:r w:rsidRPr="000560C3">
        <w:rPr>
          <w:rFonts w:ascii="Verdana" w:hAnsi="Verdana" w:cs="Tahoma"/>
        </w:rPr>
        <w:t>Efectuada la compactación se procederá a realizar el enrasado y nivelado mediante una regla de madera, dejando una superficie lisa, uniforme y en la cota prevista en el plano.</w:t>
      </w:r>
    </w:p>
    <w:p w14:paraId="718DF888" w14:textId="77777777" w:rsidR="00C049A0" w:rsidRPr="000560C3" w:rsidRDefault="00C049A0" w:rsidP="00C049A0">
      <w:pPr>
        <w:jc w:val="both"/>
        <w:rPr>
          <w:rFonts w:ascii="Verdana" w:hAnsi="Verdana"/>
          <w:b/>
        </w:rPr>
      </w:pPr>
      <w:r w:rsidRPr="000560C3">
        <w:rPr>
          <w:rFonts w:ascii="Verdana" w:hAnsi="Verdana"/>
          <w:b/>
        </w:rPr>
        <w:t>MEDICIÓN. -</w:t>
      </w:r>
    </w:p>
    <w:p w14:paraId="6E8475D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hormigón pobre p/ base de zapatas se medirá en </w:t>
      </w:r>
      <w:r w:rsidRPr="000560C3">
        <w:rPr>
          <w:rFonts w:ascii="Verdana" w:hAnsi="Verdana" w:cs="Tahoma"/>
          <w:b/>
          <w:bCs/>
        </w:rPr>
        <w:t>metros cúbicos</w:t>
      </w:r>
      <w:r w:rsidRPr="000560C3">
        <w:rPr>
          <w:rFonts w:ascii="Verdana" w:hAnsi="Verdana" w:cs="Tahoma"/>
        </w:rPr>
        <w:t>, teniendo en cuenta únicamente los volúmenes ejecutados y autorizados.</w:t>
      </w:r>
    </w:p>
    <w:p w14:paraId="6AAA6DE2"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274665C6"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0560C3">
        <w:rPr>
          <w:rFonts w:ascii="Verdana" w:hAnsi="Verdana" w:cs="Tahoma"/>
          <w:color w:val="000000"/>
        </w:rPr>
        <w:t>por el Inspector de proyecto, para garantizar su calidad.</w:t>
      </w:r>
    </w:p>
    <w:p w14:paraId="52BB1B45"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6F1204B3" w14:textId="77777777" w:rsidR="00C049A0" w:rsidRPr="000560C3" w:rsidRDefault="00C049A0" w:rsidP="00C049A0">
      <w:pPr>
        <w:jc w:val="both"/>
        <w:rPr>
          <w:rFonts w:ascii="Verdana" w:hAnsi="Verdana"/>
          <w:b/>
        </w:rPr>
      </w:pPr>
    </w:p>
    <w:tbl>
      <w:tblPr>
        <w:tblStyle w:val="Tablaconcuadrcula"/>
        <w:tblW w:w="9493" w:type="dxa"/>
        <w:tblLook w:val="04A0" w:firstRow="1" w:lastRow="0" w:firstColumn="1" w:lastColumn="0" w:noHBand="0" w:noVBand="1"/>
      </w:tblPr>
      <w:tblGrid>
        <w:gridCol w:w="584"/>
        <w:gridCol w:w="2385"/>
        <w:gridCol w:w="1145"/>
        <w:gridCol w:w="5379"/>
      </w:tblGrid>
      <w:tr w:rsidR="00C049A0" w:rsidRPr="000560C3" w14:paraId="60CD9934" w14:textId="77777777" w:rsidTr="00C049A0">
        <w:tc>
          <w:tcPr>
            <w:tcW w:w="584" w:type="dxa"/>
            <w:shd w:val="clear" w:color="auto" w:fill="1F3864" w:themeFill="accent5" w:themeFillShade="80"/>
          </w:tcPr>
          <w:p w14:paraId="214B30AE"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5C973B2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30C647DA" w14:textId="77777777" w:rsidR="00C049A0" w:rsidRPr="000560C3" w:rsidRDefault="00C049A0" w:rsidP="00C049A0">
            <w:pPr>
              <w:jc w:val="center"/>
              <w:rPr>
                <w:rFonts w:ascii="Verdana" w:hAnsi="Verdana"/>
                <w:b/>
              </w:rPr>
            </w:pPr>
            <w:r w:rsidRPr="000560C3">
              <w:rPr>
                <w:rFonts w:ascii="Verdana" w:hAnsi="Verdana"/>
                <w:b/>
              </w:rPr>
              <w:t>UNIDAD</w:t>
            </w:r>
          </w:p>
        </w:tc>
        <w:tc>
          <w:tcPr>
            <w:tcW w:w="5379" w:type="dxa"/>
            <w:shd w:val="clear" w:color="auto" w:fill="1F3864" w:themeFill="accent5" w:themeFillShade="80"/>
          </w:tcPr>
          <w:p w14:paraId="41BF3E80"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484164DA" w14:textId="77777777" w:rsidTr="00C049A0">
        <w:tc>
          <w:tcPr>
            <w:tcW w:w="584" w:type="dxa"/>
            <w:shd w:val="clear" w:color="auto" w:fill="BDD6EE" w:themeFill="accent1" w:themeFillTint="66"/>
          </w:tcPr>
          <w:p w14:paraId="4A7B3E86" w14:textId="77777777" w:rsidR="00C049A0" w:rsidRPr="000560C3" w:rsidRDefault="00C049A0" w:rsidP="00C049A0">
            <w:pPr>
              <w:jc w:val="both"/>
              <w:rPr>
                <w:rFonts w:ascii="Verdana" w:hAnsi="Verdana"/>
                <w:b/>
              </w:rPr>
            </w:pPr>
            <w:r w:rsidRPr="000560C3">
              <w:rPr>
                <w:rFonts w:ascii="Verdana" w:hAnsi="Verdana"/>
                <w:b/>
              </w:rPr>
              <w:t>4</w:t>
            </w:r>
          </w:p>
        </w:tc>
        <w:tc>
          <w:tcPr>
            <w:tcW w:w="2385" w:type="dxa"/>
            <w:shd w:val="clear" w:color="auto" w:fill="BDD6EE" w:themeFill="accent1" w:themeFillTint="66"/>
            <w:vAlign w:val="center"/>
          </w:tcPr>
          <w:p w14:paraId="751A8453" w14:textId="77777777" w:rsidR="00C049A0" w:rsidRPr="000560C3" w:rsidRDefault="00C049A0" w:rsidP="00C049A0">
            <w:pPr>
              <w:jc w:val="center"/>
              <w:rPr>
                <w:rFonts w:ascii="Verdana" w:hAnsi="Verdana"/>
                <w:b/>
              </w:rPr>
            </w:pPr>
            <w:r w:rsidRPr="000560C3">
              <w:rPr>
                <w:rFonts w:ascii="Verdana" w:hAnsi="Verdana" w:cs="Tahoma"/>
                <w:b/>
                <w:bCs/>
              </w:rPr>
              <w:t>VAC-OG-ZAP-1</w:t>
            </w:r>
          </w:p>
        </w:tc>
        <w:tc>
          <w:tcPr>
            <w:tcW w:w="1145" w:type="dxa"/>
            <w:shd w:val="clear" w:color="auto" w:fill="BDD6EE" w:themeFill="accent1" w:themeFillTint="66"/>
            <w:vAlign w:val="center"/>
          </w:tcPr>
          <w:p w14:paraId="155368B4" w14:textId="77777777" w:rsidR="00C049A0" w:rsidRPr="000560C3" w:rsidRDefault="00C049A0" w:rsidP="00C049A0">
            <w:pPr>
              <w:jc w:val="center"/>
              <w:rPr>
                <w:rFonts w:ascii="Verdana" w:hAnsi="Verdana"/>
                <w:b/>
              </w:rPr>
            </w:pPr>
            <w:r w:rsidRPr="000560C3">
              <w:rPr>
                <w:rFonts w:ascii="Verdana" w:hAnsi="Verdana"/>
                <w:b/>
              </w:rPr>
              <w:t>M3</w:t>
            </w:r>
          </w:p>
        </w:tc>
        <w:tc>
          <w:tcPr>
            <w:tcW w:w="5379" w:type="dxa"/>
            <w:shd w:val="clear" w:color="auto" w:fill="BDD6EE" w:themeFill="accent1" w:themeFillTint="66"/>
            <w:vAlign w:val="center"/>
          </w:tcPr>
          <w:p w14:paraId="3BE4814E"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ZAPATA DE HORMIGÓN ARMADO</w:t>
            </w:r>
          </w:p>
        </w:tc>
      </w:tr>
    </w:tbl>
    <w:p w14:paraId="5B66F598" w14:textId="77777777" w:rsidR="00C049A0" w:rsidRPr="000560C3" w:rsidRDefault="00C049A0" w:rsidP="00C049A0">
      <w:pPr>
        <w:jc w:val="both"/>
        <w:rPr>
          <w:rFonts w:ascii="Verdana" w:hAnsi="Verdana"/>
          <w:b/>
        </w:rPr>
      </w:pPr>
      <w:r w:rsidRPr="000560C3">
        <w:rPr>
          <w:rFonts w:ascii="Verdana" w:hAnsi="Verdana"/>
          <w:b/>
        </w:rPr>
        <w:lastRenderedPageBreak/>
        <w:t>DESCRIPCIÓN. –</w:t>
      </w:r>
    </w:p>
    <w:p w14:paraId="17E8B132" w14:textId="77777777" w:rsidR="00C049A0" w:rsidRPr="000560C3" w:rsidRDefault="00C049A0" w:rsidP="00C049A0">
      <w:pPr>
        <w:jc w:val="both"/>
        <w:rPr>
          <w:rFonts w:ascii="Verdana" w:hAnsi="Verdana"/>
        </w:rPr>
      </w:pPr>
      <w:r w:rsidRPr="000560C3">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4E290FF"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12E16B91" w14:textId="77777777" w:rsidR="00C049A0" w:rsidRPr="000560C3" w:rsidRDefault="00C049A0" w:rsidP="00C049A0">
      <w:pPr>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CE866D9" w14:textId="77777777" w:rsidR="00C049A0" w:rsidRPr="000560C3" w:rsidRDefault="00C049A0" w:rsidP="00C049A0">
      <w:pPr>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2ABE967C" w14:textId="77777777" w:rsidR="00C049A0" w:rsidRPr="000560C3" w:rsidRDefault="00C049A0" w:rsidP="00C049A0">
      <w:pPr>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9FCC11" w14:textId="77777777" w:rsidR="00C049A0" w:rsidRPr="000560C3" w:rsidRDefault="00C049A0" w:rsidP="00C049A0">
      <w:pPr>
        <w:jc w:val="both"/>
        <w:rPr>
          <w:rFonts w:ascii="Verdana" w:hAnsi="Verdana"/>
          <w:b/>
        </w:rPr>
      </w:pPr>
      <w:r w:rsidRPr="000560C3">
        <w:rPr>
          <w:rFonts w:ascii="Verdana" w:hAnsi="Verdana"/>
          <w:b/>
        </w:rPr>
        <w:t>FORMA DE EJECUCIÓN. –</w:t>
      </w:r>
    </w:p>
    <w:p w14:paraId="49648AC8" w14:textId="77777777" w:rsidR="00C049A0" w:rsidRPr="000560C3" w:rsidRDefault="00C049A0" w:rsidP="00C049A0">
      <w:pPr>
        <w:jc w:val="both"/>
        <w:rPr>
          <w:rFonts w:ascii="Verdana" w:hAnsi="Verdana"/>
          <w:kern w:val="28"/>
        </w:rPr>
      </w:pPr>
      <w:r w:rsidRPr="000560C3">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312CF5FF" w14:textId="77777777" w:rsidR="00C049A0" w:rsidRPr="000560C3" w:rsidRDefault="00C049A0" w:rsidP="00C049A0">
      <w:pPr>
        <w:jc w:val="both"/>
        <w:rPr>
          <w:rFonts w:ascii="Verdana" w:hAnsi="Verdana"/>
          <w:kern w:val="28"/>
        </w:rPr>
      </w:pPr>
      <w:r w:rsidRPr="000560C3">
        <w:rPr>
          <w:rFonts w:ascii="Verdana" w:hAnsi="Verdana"/>
          <w:kern w:val="28"/>
        </w:rPr>
        <w:t>En general, la zapata de hormigón armado deberá cumplir con las siguientes directrices referidas a la ejecución:</w:t>
      </w:r>
    </w:p>
    <w:p w14:paraId="24E5FB39" w14:textId="77777777" w:rsidR="00C049A0" w:rsidRPr="000560C3" w:rsidRDefault="00C049A0" w:rsidP="00C049A0">
      <w:pPr>
        <w:jc w:val="both"/>
        <w:rPr>
          <w:rFonts w:ascii="Verdana" w:hAnsi="Verdana"/>
          <w:b/>
          <w:kern w:val="28"/>
        </w:rPr>
      </w:pPr>
      <w:r w:rsidRPr="000560C3">
        <w:rPr>
          <w:rFonts w:ascii="Verdana" w:hAnsi="Verdana"/>
          <w:b/>
          <w:kern w:val="28"/>
        </w:rPr>
        <w:t>Limpieza y Preparación</w:t>
      </w:r>
    </w:p>
    <w:p w14:paraId="25E38D67" w14:textId="77777777" w:rsidR="00C049A0" w:rsidRPr="000560C3" w:rsidRDefault="00C049A0" w:rsidP="00C049A0">
      <w:pPr>
        <w:jc w:val="both"/>
        <w:rPr>
          <w:rFonts w:ascii="Verdana" w:hAnsi="Verdana"/>
          <w:kern w:val="28"/>
        </w:rPr>
      </w:pPr>
      <w:r w:rsidRPr="000560C3">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5B47E23" w14:textId="77777777" w:rsidR="00C049A0" w:rsidRPr="000560C3" w:rsidRDefault="00C049A0" w:rsidP="00C049A0">
      <w:pPr>
        <w:jc w:val="both"/>
        <w:rPr>
          <w:rFonts w:ascii="Verdana" w:hAnsi="Verdana"/>
          <w:kern w:val="28"/>
        </w:rPr>
      </w:pPr>
      <w:r w:rsidRPr="000560C3">
        <w:rPr>
          <w:rFonts w:ascii="Verdana" w:hAnsi="Verdana"/>
          <w:kern w:val="28"/>
        </w:rPr>
        <w:t>Luego de haber emparejado el fondo de la excavación se deberá vaciar una capa de hormigón pobre con dosificación 1:3:5 en un espesor de 5 cm.</w:t>
      </w:r>
    </w:p>
    <w:p w14:paraId="1857D6C4" w14:textId="77777777" w:rsidR="00C049A0" w:rsidRPr="000560C3" w:rsidRDefault="00C049A0" w:rsidP="00C049A0">
      <w:pPr>
        <w:jc w:val="both"/>
        <w:rPr>
          <w:rFonts w:ascii="Verdana" w:hAnsi="Verdana"/>
          <w:b/>
          <w:kern w:val="28"/>
        </w:rPr>
      </w:pPr>
      <w:r w:rsidRPr="000560C3">
        <w:rPr>
          <w:rFonts w:ascii="Verdana" w:hAnsi="Verdana"/>
          <w:b/>
          <w:kern w:val="28"/>
        </w:rPr>
        <w:t>Encofrados</w:t>
      </w:r>
    </w:p>
    <w:p w14:paraId="7CD6CCB4" w14:textId="77777777" w:rsidR="00C049A0" w:rsidRPr="000560C3" w:rsidRDefault="00C049A0" w:rsidP="00C049A0">
      <w:pPr>
        <w:jc w:val="both"/>
        <w:rPr>
          <w:rFonts w:ascii="Verdana" w:hAnsi="Verdana"/>
          <w:kern w:val="28"/>
        </w:rPr>
      </w:pPr>
      <w:r w:rsidRPr="000560C3">
        <w:rPr>
          <w:rFonts w:ascii="Verdana" w:hAnsi="Verdana"/>
          <w:kern w:val="28"/>
        </w:rPr>
        <w:t>Los encofrados podrán ser de madera, metálicos u otro material lo suficientemente rígido, estanco y estable.</w:t>
      </w:r>
    </w:p>
    <w:p w14:paraId="57781BBC" w14:textId="77777777" w:rsidR="00C049A0" w:rsidRPr="000560C3" w:rsidRDefault="00C049A0" w:rsidP="00C049A0">
      <w:pPr>
        <w:jc w:val="both"/>
        <w:rPr>
          <w:rFonts w:ascii="Verdana" w:hAnsi="Verdana"/>
          <w:kern w:val="28"/>
        </w:rPr>
      </w:pPr>
      <w:r w:rsidRPr="000560C3">
        <w:rPr>
          <w:rFonts w:ascii="Verdana" w:hAnsi="Verdana"/>
          <w:kern w:val="28"/>
        </w:rPr>
        <w:t>Serán armados o ensamblados de tal forma que permitan garantizar que la construcción de los elementos de hormigón armado tenga las dimensiones y secciones conforme a planos constructivos.</w:t>
      </w:r>
    </w:p>
    <w:p w14:paraId="35CCEF5D" w14:textId="77777777" w:rsidR="00C049A0" w:rsidRPr="000560C3" w:rsidRDefault="00C049A0" w:rsidP="00C049A0">
      <w:pPr>
        <w:jc w:val="both"/>
        <w:rPr>
          <w:rFonts w:ascii="Verdana" w:hAnsi="Verdana"/>
          <w:kern w:val="28"/>
        </w:rPr>
      </w:pPr>
      <w:r w:rsidRPr="000560C3">
        <w:rPr>
          <w:rFonts w:ascii="Verdana" w:hAnsi="Verdana"/>
          <w:kern w:val="28"/>
        </w:rPr>
        <w:t>Su arreglo y escuadrías usadas serán los necesarios para resistir el peso del hormigón fresco, equipo de construcción y los obreros durante la operación del vaciado.</w:t>
      </w:r>
    </w:p>
    <w:p w14:paraId="12078420" w14:textId="77777777" w:rsidR="00C049A0" w:rsidRPr="000560C3" w:rsidRDefault="00C049A0" w:rsidP="00C049A0">
      <w:pPr>
        <w:jc w:val="both"/>
        <w:rPr>
          <w:rFonts w:ascii="Verdana" w:hAnsi="Verdana"/>
          <w:kern w:val="28"/>
        </w:rPr>
      </w:pPr>
      <w:r w:rsidRPr="000560C3">
        <w:rPr>
          <w:rFonts w:ascii="Verdana" w:hAnsi="Verdana"/>
          <w:kern w:val="28"/>
        </w:rPr>
        <w:t>Los encofrados deberán ser estancos a fin de evitar el empobrecimiento del hormigón por escurrimiento del agua.</w:t>
      </w:r>
    </w:p>
    <w:p w14:paraId="45648216" w14:textId="77777777" w:rsidR="00C049A0" w:rsidRPr="000560C3" w:rsidRDefault="00C049A0" w:rsidP="00C049A0">
      <w:pPr>
        <w:jc w:val="both"/>
        <w:rPr>
          <w:rFonts w:ascii="Verdana" w:hAnsi="Verdana"/>
          <w:kern w:val="28"/>
        </w:rPr>
      </w:pPr>
      <w:r w:rsidRPr="000560C3">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BDF6441" w14:textId="77777777" w:rsidR="00C049A0" w:rsidRPr="000560C3" w:rsidRDefault="00C049A0" w:rsidP="00C049A0">
      <w:pPr>
        <w:jc w:val="both"/>
        <w:rPr>
          <w:rFonts w:ascii="Verdana" w:hAnsi="Verdana"/>
          <w:kern w:val="28"/>
        </w:rPr>
      </w:pPr>
      <w:r w:rsidRPr="000560C3">
        <w:rPr>
          <w:rFonts w:ascii="Verdana" w:hAnsi="Verdana"/>
          <w:kern w:val="28"/>
        </w:rPr>
        <w:t>En casos que el Inspector de proyecto vea conveniente, solicitara al Entidad Ejecutora las respectivas verificaciones estructurales del encofrado de manera previa.</w:t>
      </w:r>
    </w:p>
    <w:p w14:paraId="0415D86D" w14:textId="77777777" w:rsidR="00C049A0" w:rsidRPr="000560C3" w:rsidRDefault="00C049A0" w:rsidP="00C049A0">
      <w:pPr>
        <w:jc w:val="both"/>
        <w:rPr>
          <w:rFonts w:ascii="Verdana" w:hAnsi="Verdana"/>
          <w:kern w:val="28"/>
        </w:rPr>
      </w:pPr>
      <w:r w:rsidRPr="000560C3">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551C73A9" w14:textId="77777777" w:rsidR="00C049A0" w:rsidRPr="000560C3" w:rsidRDefault="00C049A0" w:rsidP="00C049A0">
      <w:pPr>
        <w:jc w:val="both"/>
        <w:rPr>
          <w:rFonts w:ascii="Verdana" w:hAnsi="Verdana"/>
          <w:kern w:val="28"/>
        </w:rPr>
      </w:pPr>
      <w:r w:rsidRPr="000560C3">
        <w:rPr>
          <w:rFonts w:ascii="Verdana" w:hAnsi="Verdana"/>
          <w:kern w:val="28"/>
        </w:rPr>
        <w:t>Si se prevén varios usos de los encofrados, estos deberán limpiarse y repararse perfectamente antes de su nuevo uso. El número máximo de usos será el indicado en el proyecto.</w:t>
      </w:r>
    </w:p>
    <w:p w14:paraId="3F8DFEB9" w14:textId="77777777" w:rsidR="00C049A0" w:rsidRPr="000560C3" w:rsidRDefault="00C049A0" w:rsidP="00C049A0">
      <w:pPr>
        <w:jc w:val="both"/>
        <w:rPr>
          <w:rFonts w:ascii="Verdana" w:hAnsi="Verdana"/>
          <w:kern w:val="28"/>
        </w:rPr>
      </w:pPr>
      <w:r w:rsidRPr="000560C3">
        <w:rPr>
          <w:rFonts w:ascii="Verdana" w:hAnsi="Verdana"/>
          <w:kern w:val="28"/>
        </w:rPr>
        <w:t>En el caso de fundaciones y muros, no se deberán utilizar superficies de tierra que hagan las veces de encofrado a menos que así se especifique en planos.</w:t>
      </w:r>
    </w:p>
    <w:p w14:paraId="4571E15D" w14:textId="77777777" w:rsidR="00C049A0" w:rsidRPr="000560C3" w:rsidRDefault="00C049A0" w:rsidP="00C049A0">
      <w:pPr>
        <w:jc w:val="both"/>
        <w:rPr>
          <w:rFonts w:ascii="Verdana" w:hAnsi="Verdana"/>
          <w:kern w:val="28"/>
        </w:rPr>
      </w:pPr>
      <w:r w:rsidRPr="000560C3">
        <w:rPr>
          <w:rFonts w:ascii="Verdana" w:hAnsi="Verdana"/>
          <w:b/>
          <w:kern w:val="28"/>
        </w:rPr>
        <w:t>Limpieza y colocación de Fierros Corrugados</w:t>
      </w:r>
      <w:r w:rsidRPr="000560C3">
        <w:rPr>
          <w:rFonts w:ascii="Verdana" w:hAnsi="Verdana"/>
          <w:kern w:val="28"/>
        </w:rPr>
        <w:t xml:space="preserve"> </w:t>
      </w:r>
    </w:p>
    <w:p w14:paraId="3CDF84AD" w14:textId="77777777" w:rsidR="00C049A0" w:rsidRPr="000560C3" w:rsidRDefault="00C049A0" w:rsidP="00C049A0">
      <w:pPr>
        <w:jc w:val="both"/>
        <w:rPr>
          <w:rFonts w:ascii="Verdana" w:hAnsi="Verdana"/>
          <w:kern w:val="28"/>
        </w:rPr>
      </w:pPr>
      <w:r w:rsidRPr="000560C3">
        <w:rPr>
          <w:rFonts w:ascii="Verdana" w:hAnsi="Verdana"/>
          <w:kern w:val="28"/>
        </w:rPr>
        <w:lastRenderedPageBreak/>
        <w:t>Antes de introducir las armaduras en los encofrados, se limpiarán adecuadamente con cepillos de acero, librándolas de óxido, polvo, barro grasas, pinturas y todo aquello que disminuya la adherencia.</w:t>
      </w:r>
    </w:p>
    <w:p w14:paraId="65F1BD28" w14:textId="77777777" w:rsidR="00C049A0" w:rsidRPr="000560C3" w:rsidRDefault="00C049A0" w:rsidP="00C049A0">
      <w:pPr>
        <w:jc w:val="both"/>
        <w:rPr>
          <w:rFonts w:ascii="Verdana" w:hAnsi="Verdana"/>
          <w:kern w:val="28"/>
        </w:rPr>
      </w:pPr>
      <w:r w:rsidRPr="000560C3">
        <w:rPr>
          <w:rFonts w:ascii="Verdana" w:hAnsi="Verdana"/>
          <w:kern w:val="28"/>
        </w:rPr>
        <w:t>Si a momento de colocar el hormigón existieran barras con mortero u hormigón endurecido, éstos se deberán eliminar completamente.</w:t>
      </w:r>
    </w:p>
    <w:p w14:paraId="05F29F58" w14:textId="77777777" w:rsidR="00C049A0" w:rsidRPr="000560C3" w:rsidRDefault="00C049A0" w:rsidP="00C049A0">
      <w:pPr>
        <w:jc w:val="both"/>
        <w:rPr>
          <w:rFonts w:ascii="Verdana" w:hAnsi="Verdana"/>
          <w:kern w:val="28"/>
        </w:rPr>
      </w:pPr>
      <w:r w:rsidRPr="000560C3">
        <w:rPr>
          <w:rFonts w:ascii="Verdana" w:hAnsi="Verdana"/>
          <w:kern w:val="28"/>
        </w:rPr>
        <w:t>Todas las armaduras se colocarán en las posiciones indicadas en los planos, cualquier modificación en obra debido a razones constructivas, deberá ser autorizada por el Inspector de proyecto.</w:t>
      </w:r>
    </w:p>
    <w:p w14:paraId="47D7B774" w14:textId="77777777" w:rsidR="00C049A0" w:rsidRPr="000560C3" w:rsidRDefault="00C049A0" w:rsidP="00C049A0">
      <w:pPr>
        <w:jc w:val="both"/>
        <w:rPr>
          <w:rFonts w:ascii="Verdana" w:hAnsi="Verdana"/>
          <w:kern w:val="28"/>
        </w:rPr>
      </w:pPr>
      <w:r w:rsidRPr="000560C3">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A5B7BB" w14:textId="77777777" w:rsidR="00C049A0" w:rsidRPr="000560C3" w:rsidRDefault="00C049A0" w:rsidP="00C049A0">
      <w:pPr>
        <w:jc w:val="both"/>
        <w:rPr>
          <w:rFonts w:ascii="Verdana" w:hAnsi="Verdana"/>
          <w:kern w:val="28"/>
        </w:rPr>
      </w:pPr>
      <w:r w:rsidRPr="000560C3">
        <w:rPr>
          <w:rFonts w:ascii="Verdana" w:hAnsi="Verdana"/>
          <w:kern w:val="28"/>
        </w:rPr>
        <w:t>En caso de no especificarse los recubrimientos en los planos, se aplicarán los siguientes:</w:t>
      </w:r>
    </w:p>
    <w:p w14:paraId="25864B90" w14:textId="77777777" w:rsidR="00C049A0" w:rsidRPr="000560C3" w:rsidRDefault="00C049A0" w:rsidP="00C049A0">
      <w:pPr>
        <w:jc w:val="both"/>
        <w:rPr>
          <w:rFonts w:ascii="Verdana" w:hAnsi="Verdana"/>
          <w:kern w:val="28"/>
        </w:rPr>
      </w:pPr>
      <w:r w:rsidRPr="000560C3">
        <w:rPr>
          <w:rFonts w:ascii="Verdana" w:hAnsi="Verdana"/>
          <w:kern w:val="28"/>
        </w:rPr>
        <w:t xml:space="preserve">Ambientes interiores protegidos:                            </w:t>
      </w:r>
      <w:r w:rsidRPr="000560C3">
        <w:rPr>
          <w:rFonts w:ascii="Verdana" w:hAnsi="Verdana"/>
          <w:kern w:val="28"/>
        </w:rPr>
        <w:tab/>
      </w:r>
      <w:r w:rsidRPr="000560C3">
        <w:rPr>
          <w:rFonts w:ascii="Verdana" w:hAnsi="Verdana"/>
          <w:kern w:val="28"/>
        </w:rPr>
        <w:tab/>
        <w:t>1,0 a 1,5   cm</w:t>
      </w:r>
    </w:p>
    <w:p w14:paraId="2C0DA9DB" w14:textId="77777777" w:rsidR="00C049A0" w:rsidRPr="000560C3" w:rsidRDefault="00C049A0" w:rsidP="00C049A0">
      <w:pPr>
        <w:jc w:val="both"/>
        <w:rPr>
          <w:rFonts w:ascii="Verdana" w:hAnsi="Verdana"/>
          <w:kern w:val="28"/>
        </w:rPr>
      </w:pPr>
      <w:r w:rsidRPr="000560C3">
        <w:rPr>
          <w:rFonts w:ascii="Verdana" w:hAnsi="Verdana"/>
          <w:kern w:val="28"/>
        </w:rPr>
        <w:t xml:space="preserve">Elementos expuestos a la atmósfera normal:        </w:t>
      </w:r>
      <w:r w:rsidRPr="000560C3">
        <w:rPr>
          <w:rFonts w:ascii="Verdana" w:hAnsi="Verdana"/>
          <w:kern w:val="28"/>
        </w:rPr>
        <w:tab/>
        <w:t xml:space="preserve">          1,5 a 2,0   cm</w:t>
      </w:r>
    </w:p>
    <w:p w14:paraId="233A0888" w14:textId="77777777" w:rsidR="00C049A0" w:rsidRPr="000560C3" w:rsidRDefault="00C049A0" w:rsidP="00C049A0">
      <w:pPr>
        <w:jc w:val="both"/>
        <w:rPr>
          <w:rFonts w:ascii="Verdana" w:hAnsi="Verdana"/>
          <w:kern w:val="28"/>
        </w:rPr>
      </w:pPr>
      <w:r w:rsidRPr="000560C3">
        <w:rPr>
          <w:rFonts w:ascii="Verdana" w:hAnsi="Verdana"/>
          <w:kern w:val="28"/>
        </w:rPr>
        <w:t xml:space="preserve">Elementos expuestos a la atmósfera húmeda:       </w:t>
      </w:r>
      <w:r w:rsidRPr="000560C3">
        <w:rPr>
          <w:rFonts w:ascii="Verdana" w:hAnsi="Verdana"/>
          <w:kern w:val="28"/>
        </w:rPr>
        <w:tab/>
      </w:r>
      <w:r w:rsidRPr="000560C3">
        <w:rPr>
          <w:rFonts w:ascii="Verdana" w:hAnsi="Verdana"/>
          <w:kern w:val="28"/>
        </w:rPr>
        <w:tab/>
        <w:t>2,0 a 2,5   cm</w:t>
      </w:r>
    </w:p>
    <w:p w14:paraId="0466184F" w14:textId="77777777" w:rsidR="00C049A0" w:rsidRPr="000560C3" w:rsidRDefault="00C049A0" w:rsidP="00C049A0">
      <w:pPr>
        <w:jc w:val="both"/>
        <w:rPr>
          <w:rFonts w:ascii="Verdana" w:hAnsi="Verdana"/>
          <w:kern w:val="28"/>
        </w:rPr>
      </w:pPr>
      <w:r w:rsidRPr="000560C3">
        <w:rPr>
          <w:rFonts w:ascii="Verdana" w:hAnsi="Verdana"/>
          <w:kern w:val="28"/>
        </w:rPr>
        <w:t xml:space="preserve">Elementos expuestos a la atmósfera corrosiva:      </w:t>
      </w:r>
      <w:r w:rsidRPr="000560C3">
        <w:rPr>
          <w:rFonts w:ascii="Verdana" w:hAnsi="Verdana"/>
          <w:kern w:val="28"/>
        </w:rPr>
        <w:tab/>
      </w:r>
      <w:r w:rsidRPr="000560C3">
        <w:rPr>
          <w:rFonts w:ascii="Verdana" w:hAnsi="Verdana"/>
          <w:kern w:val="28"/>
        </w:rPr>
        <w:tab/>
        <w:t>3,0 a 3,5   cm</w:t>
      </w:r>
    </w:p>
    <w:p w14:paraId="5BBF4C70" w14:textId="77777777" w:rsidR="00C049A0" w:rsidRPr="000560C3" w:rsidRDefault="00C049A0" w:rsidP="00C049A0">
      <w:pPr>
        <w:jc w:val="both"/>
        <w:rPr>
          <w:rFonts w:ascii="Verdana" w:hAnsi="Verdana"/>
          <w:kern w:val="28"/>
        </w:rPr>
      </w:pPr>
      <w:r w:rsidRPr="000560C3">
        <w:rPr>
          <w:rFonts w:ascii="Verdana" w:hAnsi="Verdana"/>
          <w:kern w:val="28"/>
        </w:rPr>
        <w:t xml:space="preserve">Se cuidará especialmente que todas las armaduras queden protegidas mediante los recubrimientos mínimos especificados en los planos. </w:t>
      </w:r>
    </w:p>
    <w:p w14:paraId="54E4584D" w14:textId="77777777" w:rsidR="00C049A0" w:rsidRPr="000560C3" w:rsidRDefault="00C049A0" w:rsidP="00C049A0">
      <w:pPr>
        <w:jc w:val="both"/>
        <w:rPr>
          <w:rFonts w:ascii="Verdana" w:hAnsi="Verdana"/>
          <w:kern w:val="28"/>
        </w:rPr>
      </w:pPr>
      <w:r w:rsidRPr="000560C3">
        <w:rPr>
          <w:rFonts w:ascii="Verdana" w:hAnsi="Verdana"/>
          <w:kern w:val="28"/>
        </w:rPr>
        <w:t>Todos los cruces de barras deberán atarse en forma adecuada con alambre de amarre o accesorios previamente aprobados.</w:t>
      </w:r>
    </w:p>
    <w:p w14:paraId="571C663A" w14:textId="77777777" w:rsidR="00C049A0" w:rsidRPr="000560C3" w:rsidRDefault="00C049A0" w:rsidP="00C049A0">
      <w:pPr>
        <w:jc w:val="both"/>
        <w:rPr>
          <w:rFonts w:ascii="Verdana" w:hAnsi="Verdana"/>
          <w:kern w:val="28"/>
        </w:rPr>
      </w:pPr>
      <w:r w:rsidRPr="000560C3">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778A9A41" w14:textId="77777777" w:rsidR="00C049A0" w:rsidRPr="000560C3" w:rsidRDefault="00C049A0" w:rsidP="00C049A0">
      <w:pPr>
        <w:jc w:val="both"/>
        <w:rPr>
          <w:rFonts w:ascii="Verdana" w:hAnsi="Verdana"/>
          <w:b/>
          <w:kern w:val="28"/>
        </w:rPr>
      </w:pPr>
      <w:r w:rsidRPr="000560C3">
        <w:rPr>
          <w:rFonts w:ascii="Verdana" w:hAnsi="Verdana"/>
          <w:b/>
          <w:kern w:val="28"/>
        </w:rPr>
        <w:t>Armado de Fierros Corrugados</w:t>
      </w:r>
    </w:p>
    <w:p w14:paraId="1B4CB1FE" w14:textId="77777777" w:rsidR="00C049A0" w:rsidRPr="000560C3" w:rsidRDefault="00C049A0" w:rsidP="00C049A0">
      <w:pPr>
        <w:jc w:val="both"/>
        <w:rPr>
          <w:rFonts w:ascii="Verdana" w:hAnsi="Verdana"/>
          <w:kern w:val="28"/>
        </w:rPr>
      </w:pPr>
      <w:r w:rsidRPr="000560C3">
        <w:rPr>
          <w:rFonts w:ascii="Verdana" w:hAnsi="Verdana"/>
          <w:kern w:val="28"/>
        </w:rPr>
        <w:t>El armado de las barras de acero corrugado a usarse en el presente ítem deberá cumplir con la norma CBH-87 complementadas las normas IBNORCA en cuanto a control de calidad de la ejecución.</w:t>
      </w:r>
    </w:p>
    <w:p w14:paraId="685512D8" w14:textId="77777777" w:rsidR="00C049A0" w:rsidRPr="000560C3" w:rsidRDefault="00C049A0" w:rsidP="00C049A0">
      <w:pPr>
        <w:jc w:val="both"/>
        <w:rPr>
          <w:rFonts w:ascii="Verdana" w:hAnsi="Verdana"/>
          <w:kern w:val="28"/>
        </w:rPr>
      </w:pPr>
      <w:r w:rsidRPr="000560C3">
        <w:rPr>
          <w:rFonts w:ascii="Verdana" w:hAnsi="Verdana"/>
          <w:kern w:val="28"/>
        </w:rPr>
        <w:t>Se dispondrá un sitio específico en la obra para el doblado y preparación de armaduras con las herramientas adecuadas.</w:t>
      </w:r>
    </w:p>
    <w:p w14:paraId="22C0E3CE" w14:textId="77777777" w:rsidR="00C049A0" w:rsidRPr="000560C3" w:rsidRDefault="00C049A0" w:rsidP="00C049A0">
      <w:pPr>
        <w:jc w:val="both"/>
        <w:rPr>
          <w:rFonts w:ascii="Verdana" w:hAnsi="Verdana"/>
          <w:kern w:val="28"/>
        </w:rPr>
      </w:pPr>
      <w:r w:rsidRPr="000560C3">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CF00890" w14:textId="77777777" w:rsidR="00C049A0" w:rsidRPr="000560C3" w:rsidRDefault="00C049A0" w:rsidP="00C049A0">
      <w:pPr>
        <w:jc w:val="both"/>
        <w:rPr>
          <w:rFonts w:ascii="Verdana" w:hAnsi="Verdana"/>
          <w:kern w:val="28"/>
        </w:rPr>
      </w:pPr>
      <w:r w:rsidRPr="000560C3">
        <w:rPr>
          <w:rFonts w:ascii="Verdana" w:hAnsi="Verdana"/>
          <w:kern w:val="28"/>
        </w:rPr>
        <w:t>El doblado de las barras se realizará en frío, mediante el equipo adecuado y velocidad limitada, sin golpes ni choques. Queda terminantemente prohibido el cortado y el doblado en caliente.</w:t>
      </w:r>
    </w:p>
    <w:p w14:paraId="7F855506" w14:textId="77777777" w:rsidR="00C049A0" w:rsidRPr="000560C3" w:rsidRDefault="00C049A0" w:rsidP="00C049A0">
      <w:pPr>
        <w:jc w:val="both"/>
        <w:rPr>
          <w:rFonts w:ascii="Verdana" w:hAnsi="Verdana"/>
          <w:kern w:val="28"/>
        </w:rPr>
      </w:pPr>
      <w:r w:rsidRPr="000560C3">
        <w:rPr>
          <w:rFonts w:ascii="Verdana" w:hAnsi="Verdana"/>
          <w:kern w:val="28"/>
        </w:rPr>
        <w:t>Las barras de fierro que fueron dobladas no podrán ser enderezadas, ni podrán ser utilizadas nuevamente sin antes eliminar la zona doblada.</w:t>
      </w:r>
    </w:p>
    <w:p w14:paraId="391BC9C8" w14:textId="77777777" w:rsidR="00C049A0" w:rsidRPr="000560C3" w:rsidRDefault="00C049A0" w:rsidP="00C049A0">
      <w:pPr>
        <w:jc w:val="both"/>
        <w:rPr>
          <w:rFonts w:ascii="Verdana" w:hAnsi="Verdana"/>
          <w:kern w:val="28"/>
        </w:rPr>
      </w:pPr>
      <w:r w:rsidRPr="000560C3">
        <w:rPr>
          <w:rFonts w:ascii="Verdana" w:hAnsi="Verdana"/>
          <w:kern w:val="28"/>
        </w:rPr>
        <w:t>El radio mínimo de doblado, así como las longitudes de patillas y ganchos, deberá respetar lo indicado en planos constructivos y la normativa CBH-87.</w:t>
      </w:r>
    </w:p>
    <w:p w14:paraId="7A18C835" w14:textId="77777777" w:rsidR="00C049A0" w:rsidRPr="000560C3" w:rsidRDefault="00C049A0" w:rsidP="00C049A0">
      <w:pPr>
        <w:jc w:val="both"/>
        <w:rPr>
          <w:rFonts w:ascii="Verdana" w:hAnsi="Verdana"/>
          <w:kern w:val="28"/>
        </w:rPr>
      </w:pPr>
      <w:r w:rsidRPr="000560C3">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3C58F31" w14:textId="77777777" w:rsidR="00C049A0" w:rsidRPr="000560C3" w:rsidRDefault="00C049A0" w:rsidP="00C049A0">
      <w:pPr>
        <w:jc w:val="both"/>
        <w:rPr>
          <w:rFonts w:ascii="Verdana" w:hAnsi="Verdana"/>
          <w:kern w:val="28"/>
        </w:rPr>
      </w:pPr>
      <w:r w:rsidRPr="000560C3">
        <w:rPr>
          <w:rFonts w:ascii="Verdana" w:hAnsi="Verdana"/>
          <w:kern w:val="28"/>
        </w:rPr>
        <w:t>Todas las herramientas a emplearse para el cortado, amarre y doblado de fierro, serán proporcionados por la Entidad Ejecutora en condiciones adecuadas y de manera oportuna.</w:t>
      </w:r>
    </w:p>
    <w:p w14:paraId="6D13210A" w14:textId="77777777" w:rsidR="00C049A0" w:rsidRPr="000560C3" w:rsidRDefault="00C049A0" w:rsidP="00C049A0">
      <w:pPr>
        <w:jc w:val="both"/>
        <w:rPr>
          <w:rFonts w:ascii="Verdana" w:hAnsi="Verdana"/>
          <w:b/>
          <w:kern w:val="28"/>
        </w:rPr>
      </w:pPr>
      <w:r w:rsidRPr="000560C3">
        <w:rPr>
          <w:rFonts w:ascii="Verdana" w:hAnsi="Verdana"/>
          <w:b/>
          <w:kern w:val="28"/>
        </w:rPr>
        <w:t>Empalmes en las barras</w:t>
      </w:r>
    </w:p>
    <w:p w14:paraId="11E77F76" w14:textId="77777777" w:rsidR="00C049A0" w:rsidRPr="000560C3" w:rsidRDefault="00C049A0" w:rsidP="00C049A0">
      <w:pPr>
        <w:jc w:val="both"/>
        <w:rPr>
          <w:rFonts w:ascii="Verdana" w:hAnsi="Verdana"/>
          <w:kern w:val="28"/>
        </w:rPr>
      </w:pPr>
      <w:r w:rsidRPr="000560C3">
        <w:rPr>
          <w:rFonts w:ascii="Verdana" w:hAnsi="Verdana"/>
          <w:kern w:val="28"/>
        </w:rPr>
        <w:t>Se ejecutarán los empalmes en los sectores donde estén expresamente indicado en planos constructivos o instruido por el Inspector de proyecto.</w:t>
      </w:r>
    </w:p>
    <w:p w14:paraId="79118B09" w14:textId="77777777" w:rsidR="00C049A0" w:rsidRPr="000560C3" w:rsidRDefault="00C049A0" w:rsidP="00C049A0">
      <w:pPr>
        <w:jc w:val="both"/>
        <w:rPr>
          <w:rFonts w:ascii="Verdana" w:hAnsi="Verdana"/>
          <w:kern w:val="28"/>
        </w:rPr>
      </w:pPr>
      <w:r w:rsidRPr="000560C3">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0FC8D0" w14:textId="77777777" w:rsidR="00C049A0" w:rsidRPr="000560C3" w:rsidRDefault="00C049A0" w:rsidP="00C049A0">
      <w:pPr>
        <w:jc w:val="both"/>
        <w:rPr>
          <w:rFonts w:ascii="Verdana" w:hAnsi="Verdana"/>
          <w:kern w:val="28"/>
        </w:rPr>
      </w:pPr>
      <w:r w:rsidRPr="000560C3">
        <w:rPr>
          <w:rFonts w:ascii="Verdana" w:hAnsi="Verdana"/>
          <w:kern w:val="28"/>
        </w:rPr>
        <w:lastRenderedPageBreak/>
        <w:t>Se realizarán empalmes por superposición de acuerdo al siguiente detalle:</w:t>
      </w:r>
    </w:p>
    <w:p w14:paraId="4597A6CF" w14:textId="77777777" w:rsidR="00C049A0" w:rsidRPr="000560C3" w:rsidRDefault="00C049A0" w:rsidP="00C049A0">
      <w:pPr>
        <w:widowControl w:val="0"/>
        <w:numPr>
          <w:ilvl w:val="0"/>
          <w:numId w:val="100"/>
        </w:numPr>
        <w:autoSpaceDE w:val="0"/>
        <w:autoSpaceDN w:val="0"/>
        <w:jc w:val="both"/>
        <w:rPr>
          <w:rFonts w:ascii="Verdana" w:hAnsi="Verdana"/>
          <w:kern w:val="28"/>
        </w:rPr>
      </w:pPr>
      <w:r w:rsidRPr="000560C3">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5E72578" w14:textId="77777777" w:rsidR="00C049A0" w:rsidRPr="000560C3" w:rsidRDefault="00C049A0" w:rsidP="00C049A0">
      <w:pPr>
        <w:widowControl w:val="0"/>
        <w:numPr>
          <w:ilvl w:val="0"/>
          <w:numId w:val="100"/>
        </w:numPr>
        <w:autoSpaceDE w:val="0"/>
        <w:autoSpaceDN w:val="0"/>
        <w:jc w:val="both"/>
        <w:rPr>
          <w:rFonts w:ascii="Verdana" w:hAnsi="Verdana"/>
          <w:kern w:val="28"/>
        </w:rPr>
      </w:pPr>
      <w:r w:rsidRPr="000560C3">
        <w:rPr>
          <w:rFonts w:ascii="Verdana" w:hAnsi="Verdana"/>
          <w:kern w:val="28"/>
        </w:rPr>
        <w:t>En toda la longitud del empalme se colocarán armaduras transversales suplementarias para mejorar las condiciones del empalme, cuando sea necesario.</w:t>
      </w:r>
    </w:p>
    <w:p w14:paraId="6F95575D" w14:textId="77777777" w:rsidR="00C049A0" w:rsidRPr="000560C3" w:rsidRDefault="00C049A0" w:rsidP="00C049A0">
      <w:pPr>
        <w:widowControl w:val="0"/>
        <w:numPr>
          <w:ilvl w:val="0"/>
          <w:numId w:val="100"/>
        </w:numPr>
        <w:autoSpaceDE w:val="0"/>
        <w:autoSpaceDN w:val="0"/>
        <w:jc w:val="both"/>
        <w:rPr>
          <w:rFonts w:ascii="Verdana" w:hAnsi="Verdana"/>
          <w:kern w:val="28"/>
        </w:rPr>
      </w:pPr>
      <w:r w:rsidRPr="000560C3">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4584C5" w14:textId="77777777" w:rsidR="00C049A0" w:rsidRPr="000560C3" w:rsidRDefault="00C049A0" w:rsidP="00C049A0">
      <w:pPr>
        <w:jc w:val="both"/>
        <w:rPr>
          <w:rFonts w:ascii="Verdana" w:hAnsi="Verdana"/>
          <w:kern w:val="28"/>
        </w:rPr>
      </w:pPr>
    </w:p>
    <w:p w14:paraId="39034851" w14:textId="77777777" w:rsidR="00C049A0" w:rsidRPr="000560C3" w:rsidRDefault="00C049A0" w:rsidP="00C049A0">
      <w:pPr>
        <w:jc w:val="both"/>
        <w:rPr>
          <w:rFonts w:ascii="Verdana" w:hAnsi="Verdana"/>
          <w:b/>
          <w:kern w:val="28"/>
        </w:rPr>
      </w:pPr>
      <w:r w:rsidRPr="000560C3">
        <w:rPr>
          <w:rFonts w:ascii="Verdana" w:hAnsi="Verdana"/>
          <w:b/>
          <w:kern w:val="28"/>
        </w:rPr>
        <w:t>Mezclado</w:t>
      </w:r>
    </w:p>
    <w:p w14:paraId="4DFA2198" w14:textId="77777777" w:rsidR="00C049A0" w:rsidRPr="000560C3" w:rsidRDefault="00C049A0" w:rsidP="00C049A0">
      <w:pPr>
        <w:jc w:val="both"/>
        <w:rPr>
          <w:rFonts w:ascii="Verdana" w:hAnsi="Verdana"/>
          <w:kern w:val="28"/>
        </w:rPr>
      </w:pPr>
      <w:r w:rsidRPr="000560C3">
        <w:rPr>
          <w:rFonts w:ascii="Verdana" w:hAnsi="Verdana"/>
          <w:kern w:val="28"/>
        </w:rPr>
        <w:t>El hormigón deberá ser mezclado mecánicamente dosificando por volumen y deseablemente por peso. Para esta tarea:</w:t>
      </w:r>
    </w:p>
    <w:p w14:paraId="0FE799B7" w14:textId="77777777" w:rsidR="00C049A0" w:rsidRPr="000560C3" w:rsidRDefault="00C049A0" w:rsidP="00C049A0">
      <w:pPr>
        <w:widowControl w:val="0"/>
        <w:numPr>
          <w:ilvl w:val="0"/>
          <w:numId w:val="101"/>
        </w:numPr>
        <w:autoSpaceDE w:val="0"/>
        <w:autoSpaceDN w:val="0"/>
        <w:jc w:val="both"/>
        <w:rPr>
          <w:rFonts w:ascii="Verdana" w:hAnsi="Verdana"/>
          <w:kern w:val="28"/>
        </w:rPr>
      </w:pPr>
      <w:r w:rsidRPr="000560C3">
        <w:rPr>
          <w:rFonts w:ascii="Verdana" w:hAnsi="Verdana"/>
          <w:kern w:val="28"/>
        </w:rPr>
        <w:t>Se utilizarán una o más hormigoneras de capacidad adecuada y se empleará personal especializado para su manejo</w:t>
      </w:r>
    </w:p>
    <w:p w14:paraId="4300BE9F" w14:textId="77777777" w:rsidR="00C049A0" w:rsidRPr="000560C3" w:rsidRDefault="00C049A0" w:rsidP="00C049A0">
      <w:pPr>
        <w:widowControl w:val="0"/>
        <w:numPr>
          <w:ilvl w:val="0"/>
          <w:numId w:val="101"/>
        </w:numPr>
        <w:autoSpaceDE w:val="0"/>
        <w:autoSpaceDN w:val="0"/>
        <w:jc w:val="both"/>
        <w:rPr>
          <w:rFonts w:ascii="Verdana" w:hAnsi="Verdana"/>
          <w:kern w:val="28"/>
        </w:rPr>
      </w:pPr>
      <w:r w:rsidRPr="000560C3">
        <w:rPr>
          <w:rFonts w:ascii="Verdana" w:hAnsi="Verdana"/>
          <w:kern w:val="28"/>
        </w:rPr>
        <w:t>Periódicamente se verificará la uniformidad del mezclado</w:t>
      </w:r>
    </w:p>
    <w:p w14:paraId="0E9DBBFF" w14:textId="77777777" w:rsidR="00C049A0" w:rsidRPr="000560C3" w:rsidRDefault="00C049A0" w:rsidP="00C049A0">
      <w:pPr>
        <w:widowControl w:val="0"/>
        <w:numPr>
          <w:ilvl w:val="0"/>
          <w:numId w:val="101"/>
        </w:numPr>
        <w:autoSpaceDE w:val="0"/>
        <w:autoSpaceDN w:val="0"/>
        <w:jc w:val="both"/>
        <w:rPr>
          <w:rFonts w:ascii="Verdana" w:hAnsi="Verdana"/>
          <w:kern w:val="28"/>
        </w:rPr>
      </w:pPr>
      <w:r w:rsidRPr="000560C3">
        <w:rPr>
          <w:rFonts w:ascii="Verdana" w:hAnsi="Verdana"/>
          <w:kern w:val="28"/>
        </w:rPr>
        <w:t>Los materiales componentes serán introducidos en el orden siguiente:</w:t>
      </w:r>
    </w:p>
    <w:p w14:paraId="5441DE22" w14:textId="77777777" w:rsidR="00C049A0" w:rsidRPr="000560C3" w:rsidRDefault="00C049A0" w:rsidP="00C049A0">
      <w:pPr>
        <w:widowControl w:val="0"/>
        <w:numPr>
          <w:ilvl w:val="0"/>
          <w:numId w:val="102"/>
        </w:numPr>
        <w:autoSpaceDE w:val="0"/>
        <w:autoSpaceDN w:val="0"/>
        <w:jc w:val="both"/>
        <w:rPr>
          <w:rFonts w:ascii="Verdana" w:hAnsi="Verdana"/>
          <w:kern w:val="28"/>
        </w:rPr>
      </w:pPr>
      <w:r w:rsidRPr="000560C3">
        <w:rPr>
          <w:rFonts w:ascii="Verdana" w:hAnsi="Verdana"/>
          <w:kern w:val="28"/>
        </w:rPr>
        <w:t>Una parte del agua del mezclado (aproximadamente la mitad)</w:t>
      </w:r>
    </w:p>
    <w:p w14:paraId="7DF3968A" w14:textId="77777777" w:rsidR="00C049A0" w:rsidRPr="000560C3" w:rsidRDefault="00C049A0" w:rsidP="00C049A0">
      <w:pPr>
        <w:widowControl w:val="0"/>
        <w:numPr>
          <w:ilvl w:val="0"/>
          <w:numId w:val="102"/>
        </w:numPr>
        <w:autoSpaceDE w:val="0"/>
        <w:autoSpaceDN w:val="0"/>
        <w:jc w:val="both"/>
        <w:rPr>
          <w:rFonts w:ascii="Verdana" w:hAnsi="Verdana"/>
          <w:kern w:val="28"/>
        </w:rPr>
      </w:pPr>
      <w:r w:rsidRPr="000560C3">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4E32452" w14:textId="77777777" w:rsidR="00C049A0" w:rsidRPr="000560C3" w:rsidRDefault="00C049A0" w:rsidP="00C049A0">
      <w:pPr>
        <w:widowControl w:val="0"/>
        <w:numPr>
          <w:ilvl w:val="0"/>
          <w:numId w:val="102"/>
        </w:numPr>
        <w:autoSpaceDE w:val="0"/>
        <w:autoSpaceDN w:val="0"/>
        <w:jc w:val="both"/>
        <w:rPr>
          <w:rFonts w:ascii="Verdana" w:hAnsi="Verdana"/>
          <w:kern w:val="28"/>
        </w:rPr>
      </w:pPr>
      <w:r w:rsidRPr="000560C3">
        <w:rPr>
          <w:rFonts w:ascii="Verdana" w:hAnsi="Verdana"/>
          <w:kern w:val="28"/>
        </w:rPr>
        <w:t>La grava</w:t>
      </w:r>
    </w:p>
    <w:p w14:paraId="18F51EC1" w14:textId="77777777" w:rsidR="00C049A0" w:rsidRPr="000560C3" w:rsidRDefault="00C049A0" w:rsidP="00C049A0">
      <w:pPr>
        <w:widowControl w:val="0"/>
        <w:numPr>
          <w:ilvl w:val="0"/>
          <w:numId w:val="102"/>
        </w:numPr>
        <w:autoSpaceDE w:val="0"/>
        <w:autoSpaceDN w:val="0"/>
        <w:jc w:val="both"/>
        <w:rPr>
          <w:rFonts w:ascii="Verdana" w:hAnsi="Verdana"/>
          <w:kern w:val="28"/>
        </w:rPr>
      </w:pPr>
      <w:r w:rsidRPr="000560C3">
        <w:rPr>
          <w:rFonts w:ascii="Verdana" w:hAnsi="Verdana"/>
          <w:kern w:val="28"/>
        </w:rPr>
        <w:t>El resto del agua de amasado</w:t>
      </w:r>
    </w:p>
    <w:p w14:paraId="0EA9981A" w14:textId="77777777" w:rsidR="00C049A0" w:rsidRPr="000560C3" w:rsidRDefault="00C049A0" w:rsidP="00C049A0">
      <w:pPr>
        <w:jc w:val="both"/>
        <w:rPr>
          <w:rFonts w:ascii="Verdana" w:hAnsi="Verdana"/>
          <w:kern w:val="28"/>
        </w:rPr>
      </w:pPr>
    </w:p>
    <w:p w14:paraId="1B3CC396" w14:textId="77777777" w:rsidR="00C049A0" w:rsidRPr="000560C3" w:rsidRDefault="00C049A0" w:rsidP="00C049A0">
      <w:pPr>
        <w:jc w:val="both"/>
        <w:rPr>
          <w:rFonts w:ascii="Verdana" w:hAnsi="Verdana"/>
          <w:kern w:val="28"/>
        </w:rPr>
      </w:pPr>
      <w:r w:rsidRPr="000560C3">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28166E" w14:textId="77777777" w:rsidR="00C049A0" w:rsidRPr="000560C3" w:rsidRDefault="00C049A0" w:rsidP="00C049A0">
      <w:pPr>
        <w:jc w:val="both"/>
        <w:rPr>
          <w:rFonts w:ascii="Verdana" w:hAnsi="Verdana"/>
          <w:kern w:val="28"/>
        </w:rPr>
      </w:pPr>
      <w:r w:rsidRPr="000560C3">
        <w:rPr>
          <w:rFonts w:ascii="Verdana" w:hAnsi="Verdana"/>
          <w:kern w:val="28"/>
        </w:rPr>
        <w:t xml:space="preserve">No se permitirá cargar la hormigonera antes de haberse procedido a descargarla totalmente de la batida anterior. </w:t>
      </w:r>
    </w:p>
    <w:p w14:paraId="6DF131A1" w14:textId="77777777" w:rsidR="00C049A0" w:rsidRPr="000560C3" w:rsidRDefault="00C049A0" w:rsidP="00C049A0">
      <w:pPr>
        <w:jc w:val="both"/>
        <w:rPr>
          <w:rFonts w:ascii="Verdana" w:hAnsi="Verdana"/>
          <w:kern w:val="28"/>
        </w:rPr>
      </w:pPr>
      <w:r w:rsidRPr="000560C3">
        <w:rPr>
          <w:rFonts w:ascii="Verdana" w:hAnsi="Verdana"/>
          <w:kern w:val="28"/>
        </w:rPr>
        <w:t>El mezclado manual queda expresamente prohibido.</w:t>
      </w:r>
    </w:p>
    <w:p w14:paraId="5909EC1E" w14:textId="77777777" w:rsidR="00C049A0" w:rsidRPr="000560C3" w:rsidRDefault="00C049A0" w:rsidP="00C049A0">
      <w:pPr>
        <w:jc w:val="both"/>
        <w:rPr>
          <w:rFonts w:ascii="Verdana" w:hAnsi="Verdana"/>
          <w:b/>
          <w:kern w:val="28"/>
        </w:rPr>
      </w:pPr>
      <w:r w:rsidRPr="000560C3">
        <w:rPr>
          <w:rFonts w:ascii="Verdana" w:hAnsi="Verdana"/>
          <w:b/>
          <w:kern w:val="28"/>
        </w:rPr>
        <w:t>Transporte</w:t>
      </w:r>
    </w:p>
    <w:p w14:paraId="6CB413D6" w14:textId="77777777" w:rsidR="00C049A0" w:rsidRPr="000560C3" w:rsidRDefault="00C049A0" w:rsidP="00C049A0">
      <w:pPr>
        <w:jc w:val="both"/>
        <w:rPr>
          <w:rFonts w:ascii="Verdana" w:hAnsi="Verdana"/>
          <w:kern w:val="28"/>
        </w:rPr>
      </w:pPr>
      <w:r w:rsidRPr="000560C3">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69E9E2" w14:textId="77777777" w:rsidR="00C049A0" w:rsidRPr="000560C3" w:rsidRDefault="00C049A0" w:rsidP="00C049A0">
      <w:pPr>
        <w:jc w:val="both"/>
        <w:rPr>
          <w:rFonts w:ascii="Verdana" w:hAnsi="Verdana"/>
          <w:kern w:val="28"/>
        </w:rPr>
      </w:pPr>
      <w:r w:rsidRPr="000560C3">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13E67BC" w14:textId="77777777" w:rsidR="00C049A0" w:rsidRPr="000560C3" w:rsidRDefault="00C049A0" w:rsidP="00C049A0">
      <w:pPr>
        <w:jc w:val="both"/>
        <w:rPr>
          <w:rFonts w:ascii="Verdana" w:hAnsi="Verdana"/>
          <w:kern w:val="28"/>
        </w:rPr>
      </w:pPr>
      <w:r w:rsidRPr="000560C3">
        <w:rPr>
          <w:rFonts w:ascii="Verdana" w:hAnsi="Verdana"/>
          <w:kern w:val="28"/>
        </w:rPr>
        <w:t>Para los medios corrientes de transporte, el hormigón debe colocarse en su posición definitiva dentro de los encofrados, antes de que transcurran 30 minutos desde su preparación.</w:t>
      </w:r>
    </w:p>
    <w:p w14:paraId="721E4899" w14:textId="77777777" w:rsidR="00C049A0" w:rsidRPr="000560C3" w:rsidRDefault="00C049A0" w:rsidP="00C049A0">
      <w:pPr>
        <w:jc w:val="both"/>
        <w:rPr>
          <w:rFonts w:ascii="Verdana" w:hAnsi="Verdana"/>
          <w:b/>
          <w:kern w:val="28"/>
        </w:rPr>
      </w:pPr>
      <w:r w:rsidRPr="000560C3">
        <w:rPr>
          <w:rFonts w:ascii="Verdana" w:hAnsi="Verdana"/>
          <w:b/>
          <w:kern w:val="28"/>
        </w:rPr>
        <w:t>Hormigonado</w:t>
      </w:r>
    </w:p>
    <w:p w14:paraId="0ED4035B" w14:textId="77777777" w:rsidR="00C049A0" w:rsidRPr="000560C3" w:rsidRDefault="00C049A0" w:rsidP="00C049A0">
      <w:pPr>
        <w:jc w:val="both"/>
        <w:rPr>
          <w:rFonts w:ascii="Verdana" w:hAnsi="Verdana"/>
          <w:kern w:val="28"/>
        </w:rPr>
      </w:pPr>
      <w:r w:rsidRPr="000560C3">
        <w:rPr>
          <w:rFonts w:ascii="Verdana" w:hAnsi="Verdana"/>
          <w:kern w:val="28"/>
        </w:rPr>
        <w:t>El hormigonado deberá cumplir con las exigencias y requisitos establecidos en la Norma CBH-87 para hormigones.</w:t>
      </w:r>
    </w:p>
    <w:p w14:paraId="76917194" w14:textId="77777777" w:rsidR="00C049A0" w:rsidRPr="000560C3" w:rsidRDefault="00C049A0" w:rsidP="00C049A0">
      <w:pPr>
        <w:jc w:val="both"/>
        <w:rPr>
          <w:rFonts w:ascii="Verdana" w:hAnsi="Verdana"/>
          <w:kern w:val="28"/>
        </w:rPr>
      </w:pPr>
      <w:r w:rsidRPr="000560C3">
        <w:rPr>
          <w:rFonts w:ascii="Verdana" w:hAnsi="Verdana"/>
          <w:kern w:val="28"/>
        </w:rPr>
        <w:t>No se procederá al vaciado de los elementos estructurales sin antes contar con la autorización del Inspector de proyecto.</w:t>
      </w:r>
    </w:p>
    <w:p w14:paraId="44BF2B75" w14:textId="77777777" w:rsidR="00C049A0" w:rsidRPr="000560C3" w:rsidRDefault="00C049A0" w:rsidP="00C049A0">
      <w:pPr>
        <w:jc w:val="both"/>
        <w:rPr>
          <w:rFonts w:ascii="Verdana" w:hAnsi="Verdana"/>
          <w:kern w:val="28"/>
        </w:rPr>
      </w:pPr>
      <w:r w:rsidRPr="000560C3">
        <w:rPr>
          <w:rFonts w:ascii="Verdana" w:hAnsi="Verdana"/>
          <w:kern w:val="28"/>
        </w:rPr>
        <w:t>El vaciado del hormigón se realizará de acuerdo a un plan de trabajo previamente autorizado por el Inspector de proyecto.</w:t>
      </w:r>
    </w:p>
    <w:p w14:paraId="74F30888" w14:textId="77777777" w:rsidR="00C049A0" w:rsidRPr="000560C3" w:rsidRDefault="00C049A0" w:rsidP="00C049A0">
      <w:pPr>
        <w:jc w:val="both"/>
        <w:rPr>
          <w:rFonts w:ascii="Verdana" w:hAnsi="Verdana"/>
          <w:kern w:val="28"/>
        </w:rPr>
      </w:pPr>
      <w:r w:rsidRPr="000560C3">
        <w:rPr>
          <w:rFonts w:ascii="Verdana" w:hAnsi="Verdana"/>
          <w:kern w:val="28"/>
        </w:rPr>
        <w:t xml:space="preserve">El vaciado de hormigón correspondiente a cada elemento estructural debe ser de forma continua, solo se interrumpirá en los sectores donde los planos y/o memoria de cálculo </w:t>
      </w:r>
      <w:r w:rsidRPr="000560C3">
        <w:rPr>
          <w:rFonts w:ascii="Verdana" w:hAnsi="Verdana"/>
          <w:kern w:val="28"/>
        </w:rPr>
        <w:lastRenderedPageBreak/>
        <w:t xml:space="preserve">indique las juntas constructivas. De manera previa se humedecerán los encofrados y/o se pondrán los desmoldantes correspondientes. </w:t>
      </w:r>
    </w:p>
    <w:p w14:paraId="2A9B523A" w14:textId="77777777" w:rsidR="00C049A0" w:rsidRPr="000560C3" w:rsidRDefault="00C049A0" w:rsidP="00C049A0">
      <w:pPr>
        <w:jc w:val="both"/>
        <w:rPr>
          <w:rFonts w:ascii="Verdana" w:hAnsi="Verdana"/>
          <w:kern w:val="28"/>
        </w:rPr>
      </w:pPr>
      <w:r w:rsidRPr="000560C3">
        <w:rPr>
          <w:rFonts w:ascii="Verdana" w:hAnsi="Verdana"/>
          <w:kern w:val="28"/>
        </w:rPr>
        <w:t>En caso de que no se indiquen las juntas constructivas en el proyecto, el Inspector de proyecto indicará donde pueden hacerse las juntas constructivas.</w:t>
      </w:r>
    </w:p>
    <w:p w14:paraId="23AE48A0" w14:textId="77777777" w:rsidR="00C049A0" w:rsidRPr="000560C3" w:rsidRDefault="00C049A0" w:rsidP="00C049A0">
      <w:pPr>
        <w:jc w:val="both"/>
        <w:rPr>
          <w:rFonts w:ascii="Verdana" w:hAnsi="Verdana"/>
          <w:kern w:val="28"/>
        </w:rPr>
      </w:pPr>
      <w:r w:rsidRPr="000560C3">
        <w:rPr>
          <w:rFonts w:ascii="Verdana" w:hAnsi="Verdana"/>
          <w:kern w:val="28"/>
        </w:rPr>
        <w:t>Las siguientes prohibiciones para el hormigonado deben tenerse en cuenta:</w:t>
      </w:r>
    </w:p>
    <w:p w14:paraId="7024D586"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La temperatura de vaciado no será menor a 5°C.</w:t>
      </w:r>
    </w:p>
    <w:p w14:paraId="502066BF"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No podrá efectuarse el vaciado durante la lluvia.</w:t>
      </w:r>
    </w:p>
    <w:p w14:paraId="06128AFA"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No será permitido disponer de grandes cantidades de hormigón en un solo lugar para esparcirlo posteriormente.</w:t>
      </w:r>
    </w:p>
    <w:p w14:paraId="106A4747"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Por ningún motivo se podrá agregar agua en el momento de hormigonar.</w:t>
      </w:r>
    </w:p>
    <w:p w14:paraId="583D39F2"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El espesor máximo de la capa de hormigón no deberá exceder a 20 cm para permitir una compactación eficaz.</w:t>
      </w:r>
    </w:p>
    <w:p w14:paraId="3FE4D9DF"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La velocidad del vaciado será la suficiente para garantizar que el hormigón se mantenga plástico en todo momento.</w:t>
      </w:r>
    </w:p>
    <w:p w14:paraId="49871B80"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No se podrá verter el hormigón en caída libre desde alturas superiores a 1,50 m, debiendo en este caso utilizar canalones, embudos o ductos.</w:t>
      </w:r>
    </w:p>
    <w:p w14:paraId="5F36CF05" w14:textId="77777777" w:rsidR="00C049A0" w:rsidRPr="000560C3" w:rsidRDefault="00C049A0" w:rsidP="00C049A0">
      <w:pPr>
        <w:jc w:val="both"/>
        <w:rPr>
          <w:rFonts w:ascii="Verdana" w:hAnsi="Verdana"/>
          <w:b/>
          <w:kern w:val="28"/>
        </w:rPr>
      </w:pPr>
      <w:r w:rsidRPr="000560C3">
        <w:rPr>
          <w:rFonts w:ascii="Verdana" w:hAnsi="Verdana"/>
          <w:b/>
          <w:kern w:val="28"/>
        </w:rPr>
        <w:t>Compactación</w:t>
      </w:r>
    </w:p>
    <w:p w14:paraId="54B0E4A2" w14:textId="77777777" w:rsidR="00C049A0" w:rsidRPr="000560C3" w:rsidRDefault="00C049A0" w:rsidP="00C049A0">
      <w:pPr>
        <w:jc w:val="both"/>
        <w:rPr>
          <w:rFonts w:ascii="Verdana" w:hAnsi="Verdana"/>
          <w:kern w:val="28"/>
        </w:rPr>
      </w:pPr>
      <w:r w:rsidRPr="000560C3">
        <w:rPr>
          <w:rFonts w:ascii="Verdana" w:hAnsi="Verdana"/>
          <w:kern w:val="28"/>
        </w:rPr>
        <w:t>La compactación de los hormigones se realizará mediante vibrado de manera tal que se eliminen los huecos o burbujas de aire en el interior de la masa, evitando la disgregación de los agregados.</w:t>
      </w:r>
    </w:p>
    <w:p w14:paraId="213FF152" w14:textId="77777777" w:rsidR="00C049A0" w:rsidRPr="000560C3" w:rsidRDefault="00C049A0" w:rsidP="00C049A0">
      <w:pPr>
        <w:jc w:val="both"/>
        <w:rPr>
          <w:rFonts w:ascii="Verdana" w:hAnsi="Verdana"/>
          <w:kern w:val="28"/>
        </w:rPr>
      </w:pPr>
      <w:r w:rsidRPr="000560C3">
        <w:rPr>
          <w:rFonts w:ascii="Verdana" w:hAnsi="Verdana"/>
          <w:kern w:val="28"/>
        </w:rPr>
        <w:t>El vibrado será realizado mediante vibradoras de inmersión y alta frecuencia que deberán ser manejadas por obreros con experiencia en la actividad.</w:t>
      </w:r>
    </w:p>
    <w:p w14:paraId="2D19A1CB" w14:textId="77777777" w:rsidR="00C049A0" w:rsidRPr="000560C3" w:rsidRDefault="00C049A0" w:rsidP="00C049A0">
      <w:pPr>
        <w:jc w:val="both"/>
        <w:rPr>
          <w:rFonts w:ascii="Verdana" w:hAnsi="Verdana"/>
          <w:kern w:val="28"/>
        </w:rPr>
      </w:pPr>
      <w:r w:rsidRPr="000560C3">
        <w:rPr>
          <w:rFonts w:ascii="Verdana" w:hAnsi="Verdana"/>
          <w:kern w:val="28"/>
        </w:rPr>
        <w:t>De ninguna manera se permitirá el uso de las vibradoras para el transporte de la mezcla o la distribución dentro del encofrado.</w:t>
      </w:r>
    </w:p>
    <w:p w14:paraId="4B60BBC4" w14:textId="77777777" w:rsidR="00C049A0" w:rsidRPr="000560C3" w:rsidRDefault="00C049A0" w:rsidP="00C049A0">
      <w:pPr>
        <w:jc w:val="both"/>
        <w:rPr>
          <w:rFonts w:ascii="Verdana" w:hAnsi="Verdana"/>
          <w:kern w:val="28"/>
        </w:rPr>
      </w:pPr>
      <w:r w:rsidRPr="000560C3">
        <w:rPr>
          <w:rFonts w:ascii="Verdana" w:hAnsi="Verdana"/>
          <w:kern w:val="28"/>
        </w:rPr>
        <w:t>En ningún caso se iniciará el vaciado si no se cuenta por lo menos con dos vibradoras en perfecto estado y con el diámetro de la aguja adecuado para el elemento.</w:t>
      </w:r>
    </w:p>
    <w:p w14:paraId="591031EE" w14:textId="77777777" w:rsidR="00C049A0" w:rsidRPr="000560C3" w:rsidRDefault="00C049A0" w:rsidP="00C049A0">
      <w:pPr>
        <w:jc w:val="both"/>
        <w:rPr>
          <w:rFonts w:ascii="Verdana" w:hAnsi="Verdana"/>
          <w:kern w:val="28"/>
        </w:rPr>
      </w:pPr>
      <w:r w:rsidRPr="000560C3">
        <w:rPr>
          <w:rFonts w:ascii="Verdana" w:hAnsi="Verdana"/>
          <w:kern w:val="28"/>
        </w:rPr>
        <w:t>Las vibradoras serán introducidas en puntos equidistantes a 45 cm entre sí y durante 5 a 15 segundos para evitar la disgregación.</w:t>
      </w:r>
    </w:p>
    <w:p w14:paraId="5D586E98" w14:textId="77777777" w:rsidR="00C049A0" w:rsidRPr="000560C3" w:rsidRDefault="00C049A0" w:rsidP="00C049A0">
      <w:pPr>
        <w:jc w:val="both"/>
        <w:rPr>
          <w:rFonts w:ascii="Verdana" w:hAnsi="Verdana"/>
          <w:kern w:val="28"/>
        </w:rPr>
      </w:pPr>
      <w:r w:rsidRPr="000560C3">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2497B615" w14:textId="77777777" w:rsidR="00C049A0" w:rsidRPr="000560C3" w:rsidRDefault="00C049A0" w:rsidP="00C049A0">
      <w:pPr>
        <w:jc w:val="both"/>
        <w:rPr>
          <w:rFonts w:ascii="Verdana" w:hAnsi="Verdana"/>
          <w:kern w:val="28"/>
        </w:rPr>
      </w:pPr>
      <w:r w:rsidRPr="000560C3">
        <w:rPr>
          <w:rFonts w:ascii="Verdana" w:hAnsi="Verdana"/>
          <w:kern w:val="28"/>
        </w:rPr>
        <w:t>El compactado del hormigón se completará con un apisonado manual del hormigón y un golpeteo de los encofrados.</w:t>
      </w:r>
    </w:p>
    <w:p w14:paraId="6B30F694" w14:textId="77777777" w:rsidR="00C049A0" w:rsidRPr="000560C3" w:rsidRDefault="00C049A0" w:rsidP="00C049A0">
      <w:pPr>
        <w:jc w:val="both"/>
        <w:rPr>
          <w:rFonts w:ascii="Verdana" w:hAnsi="Verdana"/>
          <w:kern w:val="28"/>
        </w:rPr>
      </w:pPr>
      <w:r w:rsidRPr="000560C3">
        <w:rPr>
          <w:rFonts w:ascii="Verdana" w:hAnsi="Verdana"/>
          <w:kern w:val="28"/>
        </w:rPr>
        <w:t>La compactación manual del hormigón mediante varillas de hierro será usada solo bajo autorización de Inspector de proyecto.</w:t>
      </w:r>
    </w:p>
    <w:p w14:paraId="50707963" w14:textId="77777777" w:rsidR="00C049A0" w:rsidRPr="000560C3" w:rsidRDefault="00C049A0" w:rsidP="00C049A0">
      <w:pPr>
        <w:jc w:val="both"/>
        <w:rPr>
          <w:rFonts w:ascii="Verdana" w:hAnsi="Verdana"/>
          <w:b/>
          <w:kern w:val="28"/>
        </w:rPr>
      </w:pPr>
      <w:r w:rsidRPr="000560C3">
        <w:rPr>
          <w:rFonts w:ascii="Verdana" w:hAnsi="Verdana"/>
          <w:b/>
          <w:kern w:val="28"/>
        </w:rPr>
        <w:t>Desencofrado</w:t>
      </w:r>
    </w:p>
    <w:p w14:paraId="05ED9AEB" w14:textId="77777777" w:rsidR="00C049A0" w:rsidRPr="000560C3" w:rsidRDefault="00C049A0" w:rsidP="00C049A0">
      <w:pPr>
        <w:jc w:val="both"/>
        <w:rPr>
          <w:rFonts w:ascii="Verdana" w:hAnsi="Verdana"/>
          <w:kern w:val="28"/>
        </w:rPr>
      </w:pPr>
      <w:r w:rsidRPr="000560C3">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5CD595" w14:textId="77777777" w:rsidR="00C049A0" w:rsidRPr="000560C3" w:rsidRDefault="00C049A0" w:rsidP="00C049A0">
      <w:pPr>
        <w:jc w:val="both"/>
        <w:rPr>
          <w:rFonts w:ascii="Verdana" w:hAnsi="Verdana"/>
          <w:kern w:val="28"/>
        </w:rPr>
      </w:pPr>
      <w:r w:rsidRPr="000560C3">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0F7A6F0D" w14:textId="77777777" w:rsidR="00C049A0" w:rsidRPr="000560C3" w:rsidRDefault="00C049A0" w:rsidP="00C049A0">
      <w:pPr>
        <w:jc w:val="both"/>
        <w:rPr>
          <w:rFonts w:ascii="Verdana" w:hAnsi="Verdana"/>
          <w:kern w:val="28"/>
        </w:rPr>
      </w:pPr>
      <w:r w:rsidRPr="000560C3">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70308DB" w14:textId="77777777" w:rsidR="00C049A0" w:rsidRPr="000560C3" w:rsidRDefault="00C049A0" w:rsidP="00C049A0">
      <w:pPr>
        <w:jc w:val="both"/>
        <w:rPr>
          <w:rFonts w:ascii="Verdana" w:hAnsi="Verdana"/>
          <w:kern w:val="28"/>
        </w:rPr>
      </w:pPr>
      <w:r w:rsidRPr="000560C3">
        <w:rPr>
          <w:rFonts w:ascii="Verdana" w:hAnsi="Verdana"/>
          <w:kern w:val="28"/>
        </w:rPr>
        <w:t>Los encofrados superiores en superficies inclinadas deberán ser removidos tan pronto como el hormigón tenga suficiente resistencia para no escurrir.</w:t>
      </w:r>
    </w:p>
    <w:p w14:paraId="7A77B02B" w14:textId="77777777" w:rsidR="00C049A0" w:rsidRPr="000560C3" w:rsidRDefault="00C049A0" w:rsidP="00C049A0">
      <w:pPr>
        <w:jc w:val="both"/>
        <w:rPr>
          <w:rFonts w:ascii="Verdana" w:hAnsi="Verdana"/>
          <w:kern w:val="28"/>
        </w:rPr>
      </w:pPr>
      <w:r w:rsidRPr="000560C3">
        <w:rPr>
          <w:rFonts w:ascii="Verdana" w:hAnsi="Verdana"/>
          <w:kern w:val="28"/>
        </w:rPr>
        <w:t>Los tiempos de desencofrado serán los indicados en el proyecto (planos y/o memoria de cálculo) y lo indicado en la norma CBH-87.</w:t>
      </w:r>
    </w:p>
    <w:p w14:paraId="5CAE5010" w14:textId="77777777" w:rsidR="00C049A0" w:rsidRPr="000560C3" w:rsidRDefault="00C049A0" w:rsidP="00C049A0">
      <w:pPr>
        <w:jc w:val="both"/>
        <w:rPr>
          <w:rFonts w:ascii="Verdana" w:hAnsi="Verdana"/>
          <w:b/>
          <w:kern w:val="28"/>
        </w:rPr>
      </w:pPr>
      <w:r w:rsidRPr="000560C3">
        <w:rPr>
          <w:rFonts w:ascii="Verdana" w:hAnsi="Verdana"/>
          <w:b/>
          <w:kern w:val="28"/>
        </w:rPr>
        <w:t>Protección y Curado</w:t>
      </w:r>
    </w:p>
    <w:p w14:paraId="26426C20" w14:textId="77777777" w:rsidR="00C049A0" w:rsidRPr="000560C3" w:rsidRDefault="00C049A0" w:rsidP="00C049A0">
      <w:pPr>
        <w:jc w:val="both"/>
        <w:rPr>
          <w:rFonts w:ascii="Verdana" w:hAnsi="Verdana"/>
          <w:kern w:val="28"/>
        </w:rPr>
      </w:pPr>
      <w:r w:rsidRPr="000560C3">
        <w:rPr>
          <w:rFonts w:ascii="Verdana" w:hAnsi="Verdana"/>
          <w:kern w:val="28"/>
        </w:rPr>
        <w:t>Una vez vaciado el hormigón fresco, deberá protegerse contra la lluvia, el viento, sol y en general contra toda acción que lo perjudique.</w:t>
      </w:r>
    </w:p>
    <w:p w14:paraId="5D3ADA32" w14:textId="77777777" w:rsidR="00C049A0" w:rsidRPr="000560C3" w:rsidRDefault="00C049A0" w:rsidP="00C049A0">
      <w:pPr>
        <w:jc w:val="both"/>
        <w:rPr>
          <w:rFonts w:ascii="Verdana" w:hAnsi="Verdana"/>
          <w:kern w:val="28"/>
        </w:rPr>
      </w:pPr>
      <w:r w:rsidRPr="000560C3">
        <w:rPr>
          <w:rFonts w:ascii="Verdana" w:hAnsi="Verdana"/>
          <w:kern w:val="28"/>
        </w:rPr>
        <w:lastRenderedPageBreak/>
        <w:t>El hormigón será protegido manteniéndose a una temperatura superior a 5°C por lo menos durante 96 horas.</w:t>
      </w:r>
    </w:p>
    <w:p w14:paraId="35D19073" w14:textId="77777777" w:rsidR="00C049A0" w:rsidRPr="000560C3" w:rsidRDefault="00C049A0" w:rsidP="00C049A0">
      <w:pPr>
        <w:jc w:val="both"/>
        <w:rPr>
          <w:rFonts w:ascii="Verdana" w:hAnsi="Verdana"/>
          <w:kern w:val="28"/>
        </w:rPr>
      </w:pPr>
      <w:r w:rsidRPr="000560C3">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439F4EEA" w14:textId="77777777" w:rsidR="00C049A0" w:rsidRPr="000560C3" w:rsidRDefault="00C049A0" w:rsidP="00C049A0">
      <w:pPr>
        <w:jc w:val="both"/>
        <w:rPr>
          <w:rFonts w:ascii="Verdana" w:hAnsi="Verdana"/>
          <w:kern w:val="28"/>
        </w:rPr>
      </w:pPr>
      <w:r w:rsidRPr="000560C3">
        <w:rPr>
          <w:rFonts w:ascii="Verdana" w:hAnsi="Verdana"/>
          <w:kern w:val="28"/>
        </w:rPr>
        <w:t>Durante la construcción, queda prohibido aplicar cargas, acumular materiales o maquinarias que signifiquen un peligro en la estabilidad de la estructura.</w:t>
      </w:r>
    </w:p>
    <w:p w14:paraId="51A33741" w14:textId="77777777" w:rsidR="00C049A0" w:rsidRPr="000560C3" w:rsidRDefault="00C049A0" w:rsidP="00C049A0">
      <w:pPr>
        <w:jc w:val="both"/>
        <w:rPr>
          <w:rFonts w:ascii="Verdana" w:hAnsi="Verdana"/>
          <w:kern w:val="28"/>
        </w:rPr>
      </w:pPr>
    </w:p>
    <w:p w14:paraId="7D8BA70E" w14:textId="77777777" w:rsidR="00C049A0" w:rsidRPr="000560C3" w:rsidRDefault="00C049A0" w:rsidP="00C049A0">
      <w:pPr>
        <w:jc w:val="both"/>
        <w:rPr>
          <w:rFonts w:ascii="Verdana" w:hAnsi="Verdana"/>
          <w:b/>
          <w:kern w:val="28"/>
        </w:rPr>
      </w:pPr>
      <w:r w:rsidRPr="000560C3">
        <w:rPr>
          <w:rFonts w:ascii="Verdana" w:hAnsi="Verdana"/>
          <w:b/>
          <w:kern w:val="28"/>
        </w:rPr>
        <w:t>Control de Calidad</w:t>
      </w:r>
    </w:p>
    <w:p w14:paraId="7194BA3F" w14:textId="77777777" w:rsidR="00C049A0" w:rsidRPr="000560C3" w:rsidRDefault="00C049A0" w:rsidP="00C049A0">
      <w:pPr>
        <w:jc w:val="both"/>
        <w:rPr>
          <w:rFonts w:ascii="Verdana" w:hAnsi="Verdana"/>
          <w:kern w:val="28"/>
        </w:rPr>
      </w:pPr>
      <w:r w:rsidRPr="000560C3">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71B9EDF5" w14:textId="77777777" w:rsidR="00C049A0" w:rsidRPr="000560C3" w:rsidRDefault="00C049A0" w:rsidP="00C049A0">
      <w:pPr>
        <w:jc w:val="both"/>
        <w:rPr>
          <w:rFonts w:ascii="Verdana" w:hAnsi="Verdana"/>
          <w:kern w:val="28"/>
        </w:rPr>
      </w:pPr>
      <w:r w:rsidRPr="000560C3">
        <w:rPr>
          <w:rFonts w:ascii="Verdana" w:hAnsi="Verdana"/>
          <w:kern w:val="28"/>
        </w:rPr>
        <w:t>Los ensayos a realizar serán los requeridos por la normativa CBH-87 pudiendo la Entidad Ejecutora realizar ensayos adicionales los cuales deberán ser indicados en su propuesta.</w:t>
      </w:r>
    </w:p>
    <w:p w14:paraId="04EABF93" w14:textId="77777777" w:rsidR="00C049A0" w:rsidRPr="000560C3" w:rsidRDefault="00C049A0" w:rsidP="00C049A0">
      <w:pPr>
        <w:jc w:val="both"/>
        <w:rPr>
          <w:rFonts w:ascii="Verdana" w:hAnsi="Verdana"/>
          <w:kern w:val="28"/>
        </w:rPr>
      </w:pPr>
      <w:r w:rsidRPr="000560C3">
        <w:rPr>
          <w:rFonts w:ascii="Verdana" w:hAnsi="Verdana"/>
          <w:kern w:val="28"/>
        </w:rPr>
        <w:t>Para todos los casos, el nivel de control será el indicado en los planos constructivos o memoria de cálculo o, en ausencia de dicha indicación, se asumirá un nivel de control normal.</w:t>
      </w:r>
    </w:p>
    <w:p w14:paraId="4D6733A1" w14:textId="2D2C3463" w:rsidR="00C049A0" w:rsidRPr="009C2341" w:rsidRDefault="00C049A0" w:rsidP="009C2341">
      <w:pPr>
        <w:widowControl w:val="0"/>
        <w:numPr>
          <w:ilvl w:val="0"/>
          <w:numId w:val="106"/>
        </w:numPr>
        <w:autoSpaceDE w:val="0"/>
        <w:autoSpaceDN w:val="0"/>
        <w:jc w:val="both"/>
        <w:rPr>
          <w:rFonts w:ascii="Verdana" w:hAnsi="Verdana"/>
          <w:b/>
          <w:kern w:val="28"/>
        </w:rPr>
      </w:pPr>
      <w:r w:rsidRPr="000560C3">
        <w:rPr>
          <w:rFonts w:ascii="Verdana" w:hAnsi="Verdana"/>
          <w:b/>
          <w:kern w:val="28"/>
        </w:rPr>
        <w:t>Ensayos a Realizar</w:t>
      </w:r>
    </w:p>
    <w:p w14:paraId="0B349184" w14:textId="77777777" w:rsidR="00C049A0" w:rsidRPr="000560C3" w:rsidRDefault="00C049A0" w:rsidP="00C049A0">
      <w:pPr>
        <w:jc w:val="both"/>
        <w:rPr>
          <w:rFonts w:ascii="Verdana" w:hAnsi="Verdana"/>
          <w:kern w:val="28"/>
        </w:rPr>
      </w:pPr>
      <w:r w:rsidRPr="000560C3">
        <w:rPr>
          <w:rFonts w:ascii="Verdana" w:hAnsi="Verdana"/>
          <w:kern w:val="28"/>
        </w:rPr>
        <w:t>En el caso del presente ítem mínimamente se realizarán los siguientes ensayos de calidad:</w:t>
      </w:r>
    </w:p>
    <w:p w14:paraId="7ABF2940" w14:textId="77777777" w:rsidR="00C049A0" w:rsidRPr="000560C3" w:rsidRDefault="00C049A0" w:rsidP="00C049A0">
      <w:pPr>
        <w:widowControl w:val="0"/>
        <w:numPr>
          <w:ilvl w:val="0"/>
          <w:numId w:val="104"/>
        </w:numPr>
        <w:autoSpaceDE w:val="0"/>
        <w:autoSpaceDN w:val="0"/>
        <w:jc w:val="both"/>
        <w:rPr>
          <w:rFonts w:ascii="Verdana" w:hAnsi="Verdana"/>
          <w:kern w:val="28"/>
        </w:rPr>
      </w:pPr>
      <w:r w:rsidRPr="000560C3">
        <w:rPr>
          <w:rFonts w:ascii="Verdana" w:hAnsi="Verdana"/>
          <w:kern w:val="28"/>
        </w:rPr>
        <w:t>Granulometría de los Áridos</w:t>
      </w:r>
    </w:p>
    <w:p w14:paraId="129E7437" w14:textId="77777777" w:rsidR="00C049A0" w:rsidRPr="000560C3" w:rsidRDefault="00C049A0" w:rsidP="00C049A0">
      <w:pPr>
        <w:widowControl w:val="0"/>
        <w:numPr>
          <w:ilvl w:val="0"/>
          <w:numId w:val="104"/>
        </w:numPr>
        <w:autoSpaceDE w:val="0"/>
        <w:autoSpaceDN w:val="0"/>
        <w:jc w:val="both"/>
        <w:rPr>
          <w:rFonts w:ascii="Verdana" w:hAnsi="Verdana"/>
          <w:kern w:val="28"/>
        </w:rPr>
      </w:pPr>
      <w:r w:rsidRPr="000560C3">
        <w:rPr>
          <w:rFonts w:ascii="Verdana" w:hAnsi="Verdana"/>
          <w:kern w:val="28"/>
        </w:rPr>
        <w:t>Ensayos de Control de la Resistencia del Hormigón – Probetas Cilíndricas</w:t>
      </w:r>
    </w:p>
    <w:p w14:paraId="327347DA" w14:textId="0291B10B" w:rsidR="00C049A0" w:rsidRPr="009C2341" w:rsidRDefault="00C049A0" w:rsidP="00C049A0">
      <w:pPr>
        <w:widowControl w:val="0"/>
        <w:numPr>
          <w:ilvl w:val="0"/>
          <w:numId w:val="104"/>
        </w:numPr>
        <w:autoSpaceDE w:val="0"/>
        <w:autoSpaceDN w:val="0"/>
        <w:jc w:val="both"/>
        <w:rPr>
          <w:rFonts w:ascii="Verdana" w:hAnsi="Verdana"/>
          <w:kern w:val="28"/>
        </w:rPr>
      </w:pPr>
      <w:r w:rsidRPr="000560C3">
        <w:rPr>
          <w:rFonts w:ascii="Verdana" w:hAnsi="Verdana"/>
          <w:kern w:val="28"/>
        </w:rPr>
        <w:t>Ensayos de Control de la Consistencia del Hormigón - Cono de Abraham</w:t>
      </w:r>
    </w:p>
    <w:p w14:paraId="0B983D75" w14:textId="77777777" w:rsidR="00C049A0" w:rsidRPr="000560C3" w:rsidRDefault="00C049A0" w:rsidP="00C049A0">
      <w:pPr>
        <w:jc w:val="both"/>
        <w:rPr>
          <w:rFonts w:ascii="Verdana" w:hAnsi="Verdana"/>
          <w:kern w:val="28"/>
        </w:rPr>
      </w:pPr>
      <w:r w:rsidRPr="000560C3">
        <w:rPr>
          <w:rFonts w:ascii="Verdana" w:hAnsi="Verdana"/>
          <w:kern w:val="28"/>
        </w:rPr>
        <w:t>Adicionalmente, el Inspector de proyecto indicará la realización de los siguientes ensayos de calidad cuando las condiciones de la obra así lo requieran:</w:t>
      </w:r>
    </w:p>
    <w:p w14:paraId="6A7A5B03" w14:textId="77777777" w:rsidR="00C049A0" w:rsidRPr="000560C3" w:rsidRDefault="00C049A0" w:rsidP="00C049A0">
      <w:pPr>
        <w:widowControl w:val="0"/>
        <w:numPr>
          <w:ilvl w:val="0"/>
          <w:numId w:val="105"/>
        </w:numPr>
        <w:autoSpaceDE w:val="0"/>
        <w:autoSpaceDN w:val="0"/>
        <w:jc w:val="both"/>
        <w:rPr>
          <w:rFonts w:ascii="Verdana" w:hAnsi="Verdana"/>
          <w:kern w:val="28"/>
        </w:rPr>
      </w:pPr>
      <w:r w:rsidRPr="000560C3">
        <w:rPr>
          <w:rFonts w:ascii="Verdana" w:hAnsi="Verdana"/>
          <w:kern w:val="28"/>
        </w:rPr>
        <w:t>Ensayos de calidad sobre el cemento</w:t>
      </w:r>
    </w:p>
    <w:p w14:paraId="7302740E" w14:textId="77777777" w:rsidR="00C049A0" w:rsidRPr="000560C3" w:rsidRDefault="00C049A0" w:rsidP="00C049A0">
      <w:pPr>
        <w:widowControl w:val="0"/>
        <w:numPr>
          <w:ilvl w:val="0"/>
          <w:numId w:val="105"/>
        </w:numPr>
        <w:autoSpaceDE w:val="0"/>
        <w:autoSpaceDN w:val="0"/>
        <w:jc w:val="both"/>
        <w:rPr>
          <w:rFonts w:ascii="Verdana" w:hAnsi="Verdana"/>
          <w:kern w:val="28"/>
        </w:rPr>
      </w:pPr>
      <w:r w:rsidRPr="000560C3">
        <w:rPr>
          <w:rFonts w:ascii="Verdana" w:hAnsi="Verdana"/>
          <w:kern w:val="28"/>
        </w:rPr>
        <w:t>Ensayos de calidad de los aceros de refuerzo</w:t>
      </w:r>
    </w:p>
    <w:p w14:paraId="402B217D" w14:textId="77777777" w:rsidR="00C049A0" w:rsidRPr="000560C3" w:rsidRDefault="00C049A0" w:rsidP="00C049A0">
      <w:pPr>
        <w:widowControl w:val="0"/>
        <w:numPr>
          <w:ilvl w:val="0"/>
          <w:numId w:val="105"/>
        </w:numPr>
        <w:autoSpaceDE w:val="0"/>
        <w:autoSpaceDN w:val="0"/>
        <w:jc w:val="both"/>
        <w:rPr>
          <w:rFonts w:ascii="Verdana" w:hAnsi="Verdana"/>
          <w:kern w:val="28"/>
        </w:rPr>
      </w:pPr>
      <w:r w:rsidRPr="000560C3">
        <w:rPr>
          <w:rFonts w:ascii="Verdana" w:hAnsi="Verdana"/>
          <w:kern w:val="28"/>
        </w:rPr>
        <w:t>Ensayo de la Máquina de los Ángeles</w:t>
      </w:r>
    </w:p>
    <w:p w14:paraId="51B0A189" w14:textId="77777777" w:rsidR="00C049A0" w:rsidRPr="000560C3" w:rsidRDefault="00C049A0" w:rsidP="00C049A0">
      <w:pPr>
        <w:widowControl w:val="0"/>
        <w:numPr>
          <w:ilvl w:val="0"/>
          <w:numId w:val="105"/>
        </w:numPr>
        <w:autoSpaceDE w:val="0"/>
        <w:autoSpaceDN w:val="0"/>
        <w:jc w:val="both"/>
        <w:rPr>
          <w:rFonts w:ascii="Verdana" w:hAnsi="Verdana"/>
          <w:kern w:val="28"/>
        </w:rPr>
      </w:pPr>
      <w:r w:rsidRPr="000560C3">
        <w:rPr>
          <w:rFonts w:ascii="Verdana" w:hAnsi="Verdana"/>
          <w:kern w:val="28"/>
        </w:rPr>
        <w:t>Otros que el proponente oferte en su propuesta</w:t>
      </w:r>
    </w:p>
    <w:p w14:paraId="0031D88B" w14:textId="77777777" w:rsidR="00C049A0" w:rsidRPr="000560C3" w:rsidRDefault="00C049A0" w:rsidP="00C049A0">
      <w:pPr>
        <w:jc w:val="both"/>
        <w:rPr>
          <w:rFonts w:ascii="Verdana" w:hAnsi="Verdana"/>
          <w:kern w:val="28"/>
        </w:rPr>
      </w:pPr>
    </w:p>
    <w:p w14:paraId="0C720038" w14:textId="5B48ABEF" w:rsidR="00C049A0" w:rsidRPr="009C2341" w:rsidRDefault="00C049A0" w:rsidP="009C2341">
      <w:pPr>
        <w:widowControl w:val="0"/>
        <w:numPr>
          <w:ilvl w:val="0"/>
          <w:numId w:val="106"/>
        </w:numPr>
        <w:autoSpaceDE w:val="0"/>
        <w:autoSpaceDN w:val="0"/>
        <w:jc w:val="both"/>
        <w:rPr>
          <w:rFonts w:ascii="Verdana" w:hAnsi="Verdana"/>
          <w:b/>
          <w:kern w:val="28"/>
        </w:rPr>
      </w:pPr>
      <w:r w:rsidRPr="000560C3">
        <w:rPr>
          <w:rFonts w:ascii="Verdana" w:hAnsi="Verdana"/>
          <w:b/>
          <w:kern w:val="28"/>
        </w:rPr>
        <w:t>Laboratorio</w:t>
      </w:r>
    </w:p>
    <w:p w14:paraId="0C7F2298" w14:textId="77777777" w:rsidR="00C049A0" w:rsidRPr="000560C3" w:rsidRDefault="00C049A0" w:rsidP="00C049A0">
      <w:pPr>
        <w:jc w:val="both"/>
        <w:rPr>
          <w:rFonts w:ascii="Verdana" w:hAnsi="Verdana"/>
          <w:kern w:val="28"/>
        </w:rPr>
      </w:pPr>
      <w:r w:rsidRPr="000560C3">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EC408A" w14:textId="243A8AA0" w:rsidR="00C049A0" w:rsidRPr="009C2341" w:rsidRDefault="00C049A0" w:rsidP="009C2341">
      <w:pPr>
        <w:widowControl w:val="0"/>
        <w:numPr>
          <w:ilvl w:val="0"/>
          <w:numId w:val="106"/>
        </w:numPr>
        <w:autoSpaceDE w:val="0"/>
        <w:autoSpaceDN w:val="0"/>
        <w:jc w:val="both"/>
        <w:rPr>
          <w:rFonts w:ascii="Verdana" w:hAnsi="Verdana"/>
          <w:b/>
          <w:kern w:val="28"/>
        </w:rPr>
      </w:pPr>
      <w:r w:rsidRPr="000560C3">
        <w:rPr>
          <w:rFonts w:ascii="Verdana" w:hAnsi="Verdana"/>
          <w:b/>
          <w:kern w:val="28"/>
        </w:rPr>
        <w:t>Frecuencia de los Ensayos</w:t>
      </w:r>
    </w:p>
    <w:p w14:paraId="1374CBDA" w14:textId="77777777" w:rsidR="00C049A0" w:rsidRPr="000560C3" w:rsidRDefault="00C049A0" w:rsidP="00C049A0">
      <w:pPr>
        <w:jc w:val="both"/>
        <w:rPr>
          <w:rFonts w:ascii="Verdana" w:hAnsi="Verdana"/>
          <w:kern w:val="28"/>
        </w:rPr>
      </w:pPr>
      <w:r w:rsidRPr="000560C3">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02BD2E76" w14:textId="77777777" w:rsidR="00C049A0" w:rsidRPr="000560C3" w:rsidRDefault="00C049A0" w:rsidP="00C049A0">
      <w:pPr>
        <w:jc w:val="both"/>
        <w:rPr>
          <w:rFonts w:ascii="Verdana" w:hAnsi="Verdana"/>
          <w:kern w:val="28"/>
        </w:rPr>
      </w:pPr>
      <w:r w:rsidRPr="000560C3">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AC0430" w14:textId="77777777" w:rsidR="00C049A0" w:rsidRPr="000560C3" w:rsidRDefault="00C049A0" w:rsidP="00C049A0">
      <w:pPr>
        <w:jc w:val="both"/>
        <w:rPr>
          <w:rFonts w:ascii="Verdana" w:hAnsi="Verdana"/>
          <w:kern w:val="28"/>
        </w:rPr>
      </w:pPr>
      <w:r w:rsidRPr="000560C3">
        <w:rPr>
          <w:rFonts w:ascii="Verdana" w:hAnsi="Verdana"/>
          <w:kern w:val="28"/>
        </w:rPr>
        <w:t>Es obligación d</w:t>
      </w:r>
      <w:r w:rsidRPr="000560C3">
        <w:rPr>
          <w:rFonts w:ascii="Verdana" w:hAnsi="Verdana"/>
          <w:color w:val="FF0000"/>
          <w:kern w:val="28"/>
        </w:rPr>
        <w:t>e</w:t>
      </w:r>
      <w:r w:rsidRPr="000560C3">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8297C6F" w14:textId="77777777" w:rsidR="00C049A0" w:rsidRPr="000560C3" w:rsidRDefault="00C049A0" w:rsidP="00C049A0">
      <w:pPr>
        <w:jc w:val="both"/>
        <w:rPr>
          <w:rFonts w:ascii="Verdana" w:hAnsi="Verdana"/>
          <w:kern w:val="28"/>
        </w:rPr>
      </w:pPr>
      <w:r w:rsidRPr="000560C3">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977463" w14:textId="77777777" w:rsidR="00C049A0" w:rsidRPr="000560C3" w:rsidRDefault="00C049A0" w:rsidP="00C049A0">
      <w:pPr>
        <w:jc w:val="both"/>
        <w:rPr>
          <w:rFonts w:ascii="Verdana" w:hAnsi="Verdana"/>
          <w:kern w:val="28"/>
        </w:rPr>
      </w:pPr>
      <w:r w:rsidRPr="000560C3">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F58A712" w14:textId="77777777" w:rsidR="00C049A0" w:rsidRPr="000560C3" w:rsidRDefault="00C049A0" w:rsidP="00C049A0">
      <w:pPr>
        <w:jc w:val="both"/>
        <w:rPr>
          <w:rFonts w:ascii="Verdana" w:hAnsi="Verdana"/>
          <w:kern w:val="28"/>
        </w:rPr>
      </w:pPr>
      <w:r w:rsidRPr="000560C3">
        <w:rPr>
          <w:rFonts w:ascii="Verdana" w:hAnsi="Verdana"/>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0E44B7" w14:textId="77777777" w:rsidR="00C049A0" w:rsidRPr="000560C3" w:rsidRDefault="00C049A0" w:rsidP="00C049A0">
      <w:pPr>
        <w:jc w:val="both"/>
        <w:rPr>
          <w:rFonts w:ascii="Verdana" w:hAnsi="Verdana"/>
          <w:kern w:val="28"/>
        </w:rPr>
      </w:pPr>
      <w:r w:rsidRPr="000560C3">
        <w:rPr>
          <w:rFonts w:ascii="Verdana" w:hAnsi="Verdana"/>
          <w:kern w:val="2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8"/>
        <w:gridCol w:w="1608"/>
        <w:gridCol w:w="1789"/>
        <w:gridCol w:w="1310"/>
        <w:gridCol w:w="1260"/>
      </w:tblGrid>
      <w:tr w:rsidR="00C049A0" w:rsidRPr="000560C3" w14:paraId="52030D03" w14:textId="77777777" w:rsidTr="00C049A0">
        <w:trPr>
          <w:jc w:val="center"/>
        </w:trPr>
        <w:tc>
          <w:tcPr>
            <w:tcW w:w="909" w:type="pct"/>
            <w:shd w:val="clear" w:color="auto" w:fill="1F3864" w:themeFill="accent5" w:themeFillShade="80"/>
            <w:vAlign w:val="center"/>
          </w:tcPr>
          <w:p w14:paraId="396EFEF7" w14:textId="77777777" w:rsidR="00C049A0" w:rsidRPr="000560C3" w:rsidRDefault="00C049A0" w:rsidP="00C049A0">
            <w:pPr>
              <w:jc w:val="both"/>
              <w:rPr>
                <w:rFonts w:ascii="Verdana" w:hAnsi="Verdana"/>
                <w:b/>
                <w:kern w:val="28"/>
              </w:rPr>
            </w:pPr>
            <w:r w:rsidRPr="000560C3">
              <w:rPr>
                <w:rFonts w:ascii="Verdana" w:hAnsi="Verdana"/>
                <w:b/>
                <w:kern w:val="28"/>
              </w:rPr>
              <w:t xml:space="preserve">TIPO DEL </w:t>
            </w:r>
            <w:proofErr w:type="spellStart"/>
            <w:r w:rsidRPr="000560C3">
              <w:rPr>
                <w:rFonts w:ascii="Verdana" w:hAnsi="Verdana"/>
                <w:b/>
                <w:kern w:val="28"/>
              </w:rPr>
              <w:t>Hº</w:t>
            </w:r>
            <w:proofErr w:type="spellEnd"/>
          </w:p>
        </w:tc>
        <w:tc>
          <w:tcPr>
            <w:tcW w:w="871" w:type="pct"/>
            <w:shd w:val="clear" w:color="auto" w:fill="1F3864" w:themeFill="accent5" w:themeFillShade="80"/>
            <w:vAlign w:val="center"/>
          </w:tcPr>
          <w:p w14:paraId="72382571" w14:textId="77777777" w:rsidR="00C049A0" w:rsidRPr="000560C3" w:rsidRDefault="00C049A0" w:rsidP="00C049A0">
            <w:pPr>
              <w:jc w:val="both"/>
              <w:rPr>
                <w:rFonts w:ascii="Verdana" w:hAnsi="Verdana"/>
                <w:b/>
                <w:kern w:val="28"/>
              </w:rPr>
            </w:pPr>
            <w:r w:rsidRPr="000560C3">
              <w:rPr>
                <w:rFonts w:ascii="Verdana" w:hAnsi="Verdana"/>
                <w:b/>
                <w:kern w:val="28"/>
              </w:rPr>
              <w:t>TAM. MAX. AGREGADO</w:t>
            </w:r>
          </w:p>
        </w:tc>
        <w:tc>
          <w:tcPr>
            <w:tcW w:w="871" w:type="pct"/>
            <w:shd w:val="clear" w:color="auto" w:fill="1F3864" w:themeFill="accent5" w:themeFillShade="80"/>
            <w:vAlign w:val="center"/>
          </w:tcPr>
          <w:p w14:paraId="6F01467A" w14:textId="77777777" w:rsidR="00C049A0" w:rsidRPr="000560C3" w:rsidRDefault="00C049A0" w:rsidP="00C049A0">
            <w:pPr>
              <w:jc w:val="both"/>
              <w:rPr>
                <w:rFonts w:ascii="Verdana" w:hAnsi="Verdana"/>
                <w:b/>
                <w:kern w:val="28"/>
              </w:rPr>
            </w:pPr>
            <w:r w:rsidRPr="000560C3">
              <w:rPr>
                <w:rFonts w:ascii="Verdana" w:hAnsi="Verdana"/>
                <w:b/>
                <w:kern w:val="28"/>
              </w:rPr>
              <w:t>RES. Kg/cm2</w:t>
            </w:r>
          </w:p>
          <w:p w14:paraId="1EF99BDA" w14:textId="77777777" w:rsidR="00C049A0" w:rsidRPr="000560C3" w:rsidRDefault="00C049A0" w:rsidP="00C049A0">
            <w:pPr>
              <w:jc w:val="both"/>
              <w:rPr>
                <w:rFonts w:ascii="Verdana" w:hAnsi="Verdana"/>
                <w:b/>
                <w:kern w:val="28"/>
              </w:rPr>
            </w:pPr>
            <w:r w:rsidRPr="000560C3">
              <w:rPr>
                <w:rFonts w:ascii="Verdana" w:hAnsi="Verdana"/>
                <w:b/>
                <w:kern w:val="28"/>
              </w:rPr>
              <w:t>(28 días)</w:t>
            </w:r>
          </w:p>
        </w:tc>
        <w:tc>
          <w:tcPr>
            <w:tcW w:w="969" w:type="pct"/>
            <w:shd w:val="clear" w:color="auto" w:fill="1F3864" w:themeFill="accent5" w:themeFillShade="80"/>
            <w:vAlign w:val="center"/>
          </w:tcPr>
          <w:p w14:paraId="68DCB277" w14:textId="77777777" w:rsidR="00C049A0" w:rsidRPr="000560C3" w:rsidRDefault="00C049A0" w:rsidP="00C049A0">
            <w:pPr>
              <w:jc w:val="both"/>
              <w:rPr>
                <w:rFonts w:ascii="Verdana" w:hAnsi="Verdana"/>
                <w:b/>
                <w:kern w:val="28"/>
                <w:lang w:val="pt-BR"/>
              </w:rPr>
            </w:pPr>
            <w:r w:rsidRPr="000560C3">
              <w:rPr>
                <w:rFonts w:ascii="Verdana" w:hAnsi="Verdana"/>
                <w:b/>
                <w:kern w:val="28"/>
                <w:lang w:val="pt-BR"/>
              </w:rPr>
              <w:t>PESO APROX. CEM. Kg/m3</w:t>
            </w:r>
          </w:p>
        </w:tc>
        <w:tc>
          <w:tcPr>
            <w:tcW w:w="697" w:type="pct"/>
            <w:shd w:val="clear" w:color="auto" w:fill="1F3864" w:themeFill="accent5" w:themeFillShade="80"/>
            <w:vAlign w:val="center"/>
          </w:tcPr>
          <w:p w14:paraId="75B768E0" w14:textId="77777777" w:rsidR="00C049A0" w:rsidRPr="000560C3" w:rsidRDefault="00C049A0" w:rsidP="00C049A0">
            <w:pPr>
              <w:jc w:val="both"/>
              <w:rPr>
                <w:rFonts w:ascii="Verdana" w:hAnsi="Verdana"/>
                <w:b/>
                <w:kern w:val="28"/>
              </w:rPr>
            </w:pPr>
            <w:r w:rsidRPr="000560C3">
              <w:rPr>
                <w:rFonts w:ascii="Verdana" w:hAnsi="Verdana"/>
                <w:b/>
                <w:kern w:val="28"/>
              </w:rPr>
              <w:t>RELACIÓN a / c</w:t>
            </w:r>
          </w:p>
        </w:tc>
        <w:tc>
          <w:tcPr>
            <w:tcW w:w="684" w:type="pct"/>
            <w:shd w:val="clear" w:color="auto" w:fill="1F3864" w:themeFill="accent5" w:themeFillShade="80"/>
            <w:vAlign w:val="center"/>
          </w:tcPr>
          <w:p w14:paraId="183F5DED" w14:textId="77777777" w:rsidR="00C049A0" w:rsidRPr="000560C3" w:rsidRDefault="00C049A0" w:rsidP="00C049A0">
            <w:pPr>
              <w:jc w:val="both"/>
              <w:rPr>
                <w:rFonts w:ascii="Verdana" w:hAnsi="Verdana"/>
                <w:b/>
                <w:kern w:val="28"/>
              </w:rPr>
            </w:pPr>
            <w:r w:rsidRPr="000560C3">
              <w:rPr>
                <w:rFonts w:ascii="Verdana" w:hAnsi="Verdana"/>
                <w:b/>
                <w:kern w:val="28"/>
              </w:rPr>
              <w:t>Rev. (</w:t>
            </w:r>
            <w:proofErr w:type="spellStart"/>
            <w:r w:rsidRPr="000560C3">
              <w:rPr>
                <w:rFonts w:ascii="Verdana" w:hAnsi="Verdana"/>
                <w:b/>
                <w:kern w:val="28"/>
              </w:rPr>
              <w:t>pulg</w:t>
            </w:r>
            <w:proofErr w:type="spellEnd"/>
            <w:r w:rsidRPr="000560C3">
              <w:rPr>
                <w:rFonts w:ascii="Verdana" w:hAnsi="Verdana"/>
                <w:b/>
                <w:kern w:val="28"/>
              </w:rPr>
              <w:t>)</w:t>
            </w:r>
          </w:p>
        </w:tc>
      </w:tr>
      <w:tr w:rsidR="00C049A0" w:rsidRPr="000560C3" w14:paraId="0206B7B4" w14:textId="77777777" w:rsidTr="00C049A0">
        <w:trPr>
          <w:trHeight w:val="304"/>
          <w:jc w:val="center"/>
        </w:trPr>
        <w:tc>
          <w:tcPr>
            <w:tcW w:w="909" w:type="pct"/>
            <w:vAlign w:val="center"/>
          </w:tcPr>
          <w:p w14:paraId="5A17039B" w14:textId="77777777" w:rsidR="00C049A0" w:rsidRPr="000560C3" w:rsidRDefault="00C049A0" w:rsidP="00C049A0">
            <w:pPr>
              <w:jc w:val="both"/>
              <w:rPr>
                <w:rFonts w:ascii="Verdana" w:hAnsi="Verdana"/>
                <w:bCs/>
                <w:kern w:val="28"/>
              </w:rPr>
            </w:pPr>
            <w:r w:rsidRPr="000560C3">
              <w:rPr>
                <w:rFonts w:ascii="Verdana" w:hAnsi="Verdana"/>
                <w:bCs/>
                <w:kern w:val="28"/>
              </w:rPr>
              <w:t>H “</w:t>
            </w:r>
            <w:smartTag w:uri="urn:schemas-microsoft-com:office:smarttags" w:element="metricconverter">
              <w:smartTagPr>
                <w:attr w:name="ProductID" w:val="400”"/>
              </w:smartTagPr>
              <w:r w:rsidRPr="000560C3">
                <w:rPr>
                  <w:rFonts w:ascii="Verdana" w:hAnsi="Verdana"/>
                  <w:bCs/>
                  <w:kern w:val="28"/>
                </w:rPr>
                <w:t>400”</w:t>
              </w:r>
            </w:smartTag>
          </w:p>
        </w:tc>
        <w:tc>
          <w:tcPr>
            <w:tcW w:w="871" w:type="pct"/>
            <w:vAlign w:val="center"/>
          </w:tcPr>
          <w:p w14:paraId="3FF23124"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p>
        </w:tc>
        <w:tc>
          <w:tcPr>
            <w:tcW w:w="871" w:type="pct"/>
            <w:vAlign w:val="center"/>
          </w:tcPr>
          <w:p w14:paraId="49541821" w14:textId="77777777" w:rsidR="00C049A0" w:rsidRPr="000560C3" w:rsidRDefault="00C049A0" w:rsidP="00C049A0">
            <w:pPr>
              <w:jc w:val="both"/>
              <w:rPr>
                <w:rFonts w:ascii="Verdana" w:hAnsi="Verdana"/>
                <w:bCs/>
                <w:kern w:val="28"/>
              </w:rPr>
            </w:pPr>
            <w:r w:rsidRPr="000560C3">
              <w:rPr>
                <w:rFonts w:ascii="Verdana" w:hAnsi="Verdana"/>
                <w:bCs/>
                <w:kern w:val="28"/>
              </w:rPr>
              <w:t>400</w:t>
            </w:r>
          </w:p>
        </w:tc>
        <w:tc>
          <w:tcPr>
            <w:tcW w:w="969" w:type="pct"/>
            <w:vAlign w:val="center"/>
          </w:tcPr>
          <w:p w14:paraId="3A2E92F7" w14:textId="77777777" w:rsidR="00C049A0" w:rsidRPr="000560C3" w:rsidRDefault="00C049A0" w:rsidP="00C049A0">
            <w:pPr>
              <w:jc w:val="both"/>
              <w:rPr>
                <w:rFonts w:ascii="Verdana" w:hAnsi="Verdana"/>
                <w:bCs/>
                <w:kern w:val="28"/>
              </w:rPr>
            </w:pPr>
            <w:r w:rsidRPr="000560C3">
              <w:rPr>
                <w:rFonts w:ascii="Verdana" w:hAnsi="Verdana"/>
                <w:bCs/>
                <w:kern w:val="28"/>
              </w:rPr>
              <w:t>470</w:t>
            </w:r>
          </w:p>
        </w:tc>
        <w:tc>
          <w:tcPr>
            <w:tcW w:w="697" w:type="pct"/>
            <w:vAlign w:val="center"/>
          </w:tcPr>
          <w:p w14:paraId="27C8D391" w14:textId="77777777" w:rsidR="00C049A0" w:rsidRPr="000560C3" w:rsidRDefault="00C049A0" w:rsidP="00C049A0">
            <w:pPr>
              <w:jc w:val="both"/>
              <w:rPr>
                <w:rFonts w:ascii="Verdana" w:hAnsi="Verdana"/>
                <w:bCs/>
                <w:kern w:val="28"/>
              </w:rPr>
            </w:pPr>
            <w:r w:rsidRPr="000560C3">
              <w:rPr>
                <w:rFonts w:ascii="Verdana" w:hAnsi="Verdana"/>
                <w:bCs/>
                <w:kern w:val="28"/>
              </w:rPr>
              <w:t>0,4</w:t>
            </w:r>
          </w:p>
        </w:tc>
        <w:tc>
          <w:tcPr>
            <w:tcW w:w="684" w:type="pct"/>
            <w:vAlign w:val="center"/>
          </w:tcPr>
          <w:p w14:paraId="5E69203D" w14:textId="77777777" w:rsidR="00C049A0" w:rsidRPr="000560C3" w:rsidRDefault="00C049A0" w:rsidP="00C049A0">
            <w:pPr>
              <w:jc w:val="both"/>
              <w:rPr>
                <w:rFonts w:ascii="Verdana" w:hAnsi="Verdana"/>
                <w:bCs/>
                <w:kern w:val="28"/>
              </w:rPr>
            </w:pPr>
            <w:r w:rsidRPr="000560C3">
              <w:rPr>
                <w:rFonts w:ascii="Verdana" w:hAnsi="Verdana"/>
                <w:bCs/>
                <w:kern w:val="28"/>
              </w:rPr>
              <w:t>1 – 3</w:t>
            </w:r>
          </w:p>
        </w:tc>
      </w:tr>
      <w:tr w:rsidR="00C049A0" w:rsidRPr="000560C3" w14:paraId="1AB8BAB8" w14:textId="77777777" w:rsidTr="00C049A0">
        <w:trPr>
          <w:trHeight w:val="132"/>
          <w:jc w:val="center"/>
        </w:trPr>
        <w:tc>
          <w:tcPr>
            <w:tcW w:w="909" w:type="pct"/>
            <w:vAlign w:val="center"/>
          </w:tcPr>
          <w:p w14:paraId="56C22B50" w14:textId="77777777" w:rsidR="00C049A0" w:rsidRPr="000560C3" w:rsidRDefault="00C049A0" w:rsidP="00C049A0">
            <w:pPr>
              <w:jc w:val="both"/>
              <w:rPr>
                <w:rFonts w:ascii="Verdana" w:hAnsi="Verdana"/>
                <w:bCs/>
                <w:kern w:val="28"/>
              </w:rPr>
            </w:pPr>
            <w:r w:rsidRPr="000560C3">
              <w:rPr>
                <w:rFonts w:ascii="Verdana" w:hAnsi="Verdana"/>
                <w:bCs/>
                <w:kern w:val="28"/>
              </w:rPr>
              <w:t>H “</w:t>
            </w:r>
            <w:smartTag w:uri="urn:schemas-microsoft-com:office:smarttags" w:element="metricconverter">
              <w:smartTagPr>
                <w:attr w:name="ProductID" w:val="350”"/>
              </w:smartTagPr>
              <w:r w:rsidRPr="000560C3">
                <w:rPr>
                  <w:rFonts w:ascii="Verdana" w:hAnsi="Verdana"/>
                  <w:bCs/>
                  <w:kern w:val="28"/>
                </w:rPr>
                <w:t>350”</w:t>
              </w:r>
            </w:smartTag>
          </w:p>
        </w:tc>
        <w:tc>
          <w:tcPr>
            <w:tcW w:w="871" w:type="pct"/>
            <w:vAlign w:val="center"/>
          </w:tcPr>
          <w:p w14:paraId="72047B5F"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p>
        </w:tc>
        <w:tc>
          <w:tcPr>
            <w:tcW w:w="871" w:type="pct"/>
            <w:vAlign w:val="center"/>
          </w:tcPr>
          <w:p w14:paraId="30FDDE27" w14:textId="77777777" w:rsidR="00C049A0" w:rsidRPr="000560C3" w:rsidRDefault="00C049A0" w:rsidP="00C049A0">
            <w:pPr>
              <w:jc w:val="both"/>
              <w:rPr>
                <w:rFonts w:ascii="Verdana" w:hAnsi="Verdana"/>
                <w:bCs/>
                <w:kern w:val="28"/>
              </w:rPr>
            </w:pPr>
            <w:r w:rsidRPr="000560C3">
              <w:rPr>
                <w:rFonts w:ascii="Verdana" w:hAnsi="Verdana"/>
                <w:bCs/>
                <w:kern w:val="28"/>
              </w:rPr>
              <w:t>350</w:t>
            </w:r>
          </w:p>
        </w:tc>
        <w:tc>
          <w:tcPr>
            <w:tcW w:w="969" w:type="pct"/>
            <w:vAlign w:val="center"/>
          </w:tcPr>
          <w:p w14:paraId="164054B7" w14:textId="77777777" w:rsidR="00C049A0" w:rsidRPr="000560C3" w:rsidRDefault="00C049A0" w:rsidP="00C049A0">
            <w:pPr>
              <w:jc w:val="both"/>
              <w:rPr>
                <w:rFonts w:ascii="Verdana" w:hAnsi="Verdana"/>
                <w:bCs/>
                <w:kern w:val="28"/>
              </w:rPr>
            </w:pPr>
            <w:r w:rsidRPr="000560C3">
              <w:rPr>
                <w:rFonts w:ascii="Verdana" w:hAnsi="Verdana"/>
                <w:bCs/>
                <w:kern w:val="28"/>
              </w:rPr>
              <w:t>450</w:t>
            </w:r>
          </w:p>
        </w:tc>
        <w:tc>
          <w:tcPr>
            <w:tcW w:w="697" w:type="pct"/>
            <w:vAlign w:val="center"/>
          </w:tcPr>
          <w:p w14:paraId="3CFE9C17" w14:textId="77777777" w:rsidR="00C049A0" w:rsidRPr="000560C3" w:rsidRDefault="00C049A0" w:rsidP="00C049A0">
            <w:pPr>
              <w:jc w:val="both"/>
              <w:rPr>
                <w:rFonts w:ascii="Verdana" w:hAnsi="Verdana"/>
                <w:bCs/>
                <w:kern w:val="28"/>
              </w:rPr>
            </w:pPr>
            <w:r w:rsidRPr="000560C3">
              <w:rPr>
                <w:rFonts w:ascii="Verdana" w:hAnsi="Verdana"/>
                <w:bCs/>
                <w:kern w:val="28"/>
              </w:rPr>
              <w:t>0,4 – 0.45</w:t>
            </w:r>
          </w:p>
        </w:tc>
        <w:tc>
          <w:tcPr>
            <w:tcW w:w="684" w:type="pct"/>
            <w:vAlign w:val="center"/>
          </w:tcPr>
          <w:p w14:paraId="0EB6ED42" w14:textId="77777777" w:rsidR="00C049A0" w:rsidRPr="000560C3" w:rsidRDefault="00C049A0" w:rsidP="00C049A0">
            <w:pPr>
              <w:jc w:val="both"/>
              <w:rPr>
                <w:rFonts w:ascii="Verdana" w:hAnsi="Verdana"/>
                <w:bCs/>
                <w:kern w:val="28"/>
              </w:rPr>
            </w:pPr>
            <w:r w:rsidRPr="000560C3">
              <w:rPr>
                <w:rFonts w:ascii="Verdana" w:hAnsi="Verdana"/>
                <w:bCs/>
                <w:kern w:val="28"/>
              </w:rPr>
              <w:t>1 – 3</w:t>
            </w:r>
          </w:p>
        </w:tc>
      </w:tr>
      <w:tr w:rsidR="00C049A0" w:rsidRPr="000560C3" w14:paraId="02F0DD43" w14:textId="77777777" w:rsidTr="00C049A0">
        <w:trPr>
          <w:trHeight w:val="304"/>
          <w:jc w:val="center"/>
        </w:trPr>
        <w:tc>
          <w:tcPr>
            <w:tcW w:w="909" w:type="pct"/>
            <w:vAlign w:val="center"/>
          </w:tcPr>
          <w:p w14:paraId="3BDFF218" w14:textId="77777777" w:rsidR="00C049A0" w:rsidRPr="000560C3" w:rsidRDefault="00C049A0" w:rsidP="00C049A0">
            <w:pPr>
              <w:jc w:val="both"/>
              <w:rPr>
                <w:rFonts w:ascii="Verdana" w:hAnsi="Verdana"/>
                <w:bCs/>
                <w:kern w:val="28"/>
              </w:rPr>
            </w:pPr>
            <w:r w:rsidRPr="000560C3">
              <w:rPr>
                <w:rFonts w:ascii="Verdana" w:hAnsi="Verdana"/>
                <w:bCs/>
                <w:kern w:val="28"/>
              </w:rPr>
              <w:t>Tipo “A” 210</w:t>
            </w:r>
          </w:p>
        </w:tc>
        <w:tc>
          <w:tcPr>
            <w:tcW w:w="871" w:type="pct"/>
            <w:vAlign w:val="center"/>
          </w:tcPr>
          <w:p w14:paraId="195766FA"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r w:rsidRPr="000560C3">
              <w:rPr>
                <w:rFonts w:ascii="Verdana" w:hAnsi="Verdana"/>
                <w:bCs/>
                <w:kern w:val="28"/>
              </w:rPr>
              <w:t xml:space="preserve"> – 1/2”</w:t>
            </w:r>
          </w:p>
        </w:tc>
        <w:tc>
          <w:tcPr>
            <w:tcW w:w="871" w:type="pct"/>
            <w:vAlign w:val="center"/>
          </w:tcPr>
          <w:p w14:paraId="491639A5" w14:textId="77777777" w:rsidR="00C049A0" w:rsidRPr="000560C3" w:rsidRDefault="00C049A0" w:rsidP="00C049A0">
            <w:pPr>
              <w:jc w:val="both"/>
              <w:rPr>
                <w:rFonts w:ascii="Verdana" w:hAnsi="Verdana"/>
                <w:bCs/>
                <w:kern w:val="28"/>
              </w:rPr>
            </w:pPr>
            <w:r w:rsidRPr="000560C3">
              <w:rPr>
                <w:rFonts w:ascii="Verdana" w:hAnsi="Verdana"/>
                <w:bCs/>
                <w:kern w:val="28"/>
              </w:rPr>
              <w:t>210</w:t>
            </w:r>
          </w:p>
        </w:tc>
        <w:tc>
          <w:tcPr>
            <w:tcW w:w="969" w:type="pct"/>
            <w:vAlign w:val="center"/>
          </w:tcPr>
          <w:p w14:paraId="74AE4AF3" w14:textId="77777777" w:rsidR="00C049A0" w:rsidRPr="000560C3" w:rsidRDefault="00C049A0" w:rsidP="00C049A0">
            <w:pPr>
              <w:jc w:val="both"/>
              <w:rPr>
                <w:rFonts w:ascii="Verdana" w:hAnsi="Verdana"/>
                <w:bCs/>
                <w:kern w:val="28"/>
              </w:rPr>
            </w:pPr>
            <w:r w:rsidRPr="000560C3">
              <w:rPr>
                <w:rFonts w:ascii="Verdana" w:hAnsi="Verdana"/>
                <w:bCs/>
                <w:kern w:val="28"/>
              </w:rPr>
              <w:t>350</w:t>
            </w:r>
          </w:p>
        </w:tc>
        <w:tc>
          <w:tcPr>
            <w:tcW w:w="697" w:type="pct"/>
            <w:vAlign w:val="center"/>
          </w:tcPr>
          <w:p w14:paraId="5D7E4E94" w14:textId="77777777" w:rsidR="00C049A0" w:rsidRPr="000560C3" w:rsidRDefault="00C049A0" w:rsidP="00C049A0">
            <w:pPr>
              <w:jc w:val="both"/>
              <w:rPr>
                <w:rFonts w:ascii="Verdana" w:hAnsi="Verdana"/>
                <w:bCs/>
                <w:kern w:val="28"/>
              </w:rPr>
            </w:pPr>
            <w:r w:rsidRPr="000560C3">
              <w:rPr>
                <w:rFonts w:ascii="Verdana" w:hAnsi="Verdana"/>
                <w:bCs/>
                <w:kern w:val="28"/>
              </w:rPr>
              <w:t>0,5</w:t>
            </w:r>
          </w:p>
        </w:tc>
        <w:tc>
          <w:tcPr>
            <w:tcW w:w="684" w:type="pct"/>
            <w:vAlign w:val="center"/>
          </w:tcPr>
          <w:p w14:paraId="519958CF" w14:textId="77777777" w:rsidR="00C049A0" w:rsidRPr="000560C3" w:rsidRDefault="00C049A0" w:rsidP="00C049A0">
            <w:pPr>
              <w:jc w:val="both"/>
              <w:rPr>
                <w:rFonts w:ascii="Verdana" w:hAnsi="Verdana"/>
                <w:bCs/>
                <w:kern w:val="28"/>
              </w:rPr>
            </w:pPr>
            <w:r w:rsidRPr="000560C3">
              <w:rPr>
                <w:rFonts w:ascii="Verdana" w:hAnsi="Verdana"/>
                <w:bCs/>
                <w:kern w:val="28"/>
              </w:rPr>
              <w:t>2 – 4</w:t>
            </w:r>
          </w:p>
        </w:tc>
      </w:tr>
      <w:tr w:rsidR="00C049A0" w:rsidRPr="000560C3" w14:paraId="58A8F55D" w14:textId="77777777" w:rsidTr="00C049A0">
        <w:trPr>
          <w:trHeight w:val="305"/>
          <w:jc w:val="center"/>
        </w:trPr>
        <w:tc>
          <w:tcPr>
            <w:tcW w:w="909" w:type="pct"/>
            <w:vAlign w:val="center"/>
          </w:tcPr>
          <w:p w14:paraId="6D650191" w14:textId="77777777" w:rsidR="00C049A0" w:rsidRPr="000560C3" w:rsidRDefault="00C049A0" w:rsidP="00C049A0">
            <w:pPr>
              <w:jc w:val="both"/>
              <w:rPr>
                <w:rFonts w:ascii="Verdana" w:hAnsi="Verdana"/>
                <w:bCs/>
                <w:kern w:val="28"/>
              </w:rPr>
            </w:pPr>
            <w:r w:rsidRPr="000560C3">
              <w:rPr>
                <w:rFonts w:ascii="Verdana" w:hAnsi="Verdana"/>
                <w:bCs/>
                <w:kern w:val="28"/>
              </w:rPr>
              <w:t>Tipo “B” 180</w:t>
            </w:r>
          </w:p>
        </w:tc>
        <w:tc>
          <w:tcPr>
            <w:tcW w:w="871" w:type="pct"/>
            <w:vAlign w:val="center"/>
          </w:tcPr>
          <w:p w14:paraId="56FA1AA7"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r w:rsidRPr="000560C3">
              <w:rPr>
                <w:rFonts w:ascii="Verdana" w:hAnsi="Verdana"/>
                <w:bCs/>
                <w:kern w:val="28"/>
              </w:rPr>
              <w:t xml:space="preserve"> – 11/2”</w:t>
            </w:r>
          </w:p>
        </w:tc>
        <w:tc>
          <w:tcPr>
            <w:tcW w:w="871" w:type="pct"/>
            <w:vAlign w:val="center"/>
          </w:tcPr>
          <w:p w14:paraId="53DD56B4" w14:textId="77777777" w:rsidR="00C049A0" w:rsidRPr="000560C3" w:rsidRDefault="00C049A0" w:rsidP="00C049A0">
            <w:pPr>
              <w:jc w:val="both"/>
              <w:rPr>
                <w:rFonts w:ascii="Verdana" w:hAnsi="Verdana"/>
                <w:bCs/>
                <w:kern w:val="28"/>
              </w:rPr>
            </w:pPr>
            <w:r w:rsidRPr="000560C3">
              <w:rPr>
                <w:rFonts w:ascii="Verdana" w:hAnsi="Verdana"/>
                <w:bCs/>
                <w:kern w:val="28"/>
              </w:rPr>
              <w:t>180</w:t>
            </w:r>
          </w:p>
        </w:tc>
        <w:tc>
          <w:tcPr>
            <w:tcW w:w="969" w:type="pct"/>
            <w:vAlign w:val="center"/>
          </w:tcPr>
          <w:p w14:paraId="6D540FA7" w14:textId="77777777" w:rsidR="00C049A0" w:rsidRPr="000560C3" w:rsidRDefault="00C049A0" w:rsidP="00C049A0">
            <w:pPr>
              <w:jc w:val="both"/>
              <w:rPr>
                <w:rFonts w:ascii="Verdana" w:hAnsi="Verdana"/>
                <w:bCs/>
                <w:kern w:val="28"/>
              </w:rPr>
            </w:pPr>
            <w:r w:rsidRPr="000560C3">
              <w:rPr>
                <w:rFonts w:ascii="Verdana" w:hAnsi="Verdana"/>
                <w:bCs/>
                <w:kern w:val="28"/>
              </w:rPr>
              <w:t>310</w:t>
            </w:r>
          </w:p>
        </w:tc>
        <w:tc>
          <w:tcPr>
            <w:tcW w:w="697" w:type="pct"/>
            <w:vAlign w:val="center"/>
          </w:tcPr>
          <w:p w14:paraId="4CE978D2" w14:textId="77777777" w:rsidR="00C049A0" w:rsidRPr="000560C3" w:rsidRDefault="00C049A0" w:rsidP="00C049A0">
            <w:pPr>
              <w:jc w:val="both"/>
              <w:rPr>
                <w:rFonts w:ascii="Verdana" w:hAnsi="Verdana"/>
                <w:bCs/>
                <w:kern w:val="28"/>
              </w:rPr>
            </w:pPr>
            <w:r w:rsidRPr="000560C3">
              <w:rPr>
                <w:rFonts w:ascii="Verdana" w:hAnsi="Verdana"/>
                <w:bCs/>
                <w:kern w:val="28"/>
              </w:rPr>
              <w:t>0,55</w:t>
            </w:r>
          </w:p>
        </w:tc>
        <w:tc>
          <w:tcPr>
            <w:tcW w:w="684" w:type="pct"/>
            <w:vAlign w:val="center"/>
          </w:tcPr>
          <w:p w14:paraId="33CCF392" w14:textId="77777777" w:rsidR="00C049A0" w:rsidRPr="000560C3" w:rsidRDefault="00C049A0" w:rsidP="00C049A0">
            <w:pPr>
              <w:jc w:val="both"/>
              <w:rPr>
                <w:rFonts w:ascii="Verdana" w:hAnsi="Verdana"/>
                <w:bCs/>
                <w:kern w:val="28"/>
              </w:rPr>
            </w:pPr>
            <w:r w:rsidRPr="000560C3">
              <w:rPr>
                <w:rFonts w:ascii="Verdana" w:hAnsi="Verdana"/>
                <w:bCs/>
                <w:kern w:val="28"/>
              </w:rPr>
              <w:t>2 – 4</w:t>
            </w:r>
          </w:p>
        </w:tc>
      </w:tr>
      <w:tr w:rsidR="00C049A0" w:rsidRPr="000560C3" w14:paraId="49AAD593" w14:textId="77777777" w:rsidTr="00C049A0">
        <w:trPr>
          <w:trHeight w:val="304"/>
          <w:jc w:val="center"/>
        </w:trPr>
        <w:tc>
          <w:tcPr>
            <w:tcW w:w="909" w:type="pct"/>
            <w:vAlign w:val="center"/>
          </w:tcPr>
          <w:p w14:paraId="64D9DC01" w14:textId="77777777" w:rsidR="00C049A0" w:rsidRPr="000560C3" w:rsidRDefault="00C049A0" w:rsidP="00C049A0">
            <w:pPr>
              <w:jc w:val="both"/>
              <w:rPr>
                <w:rFonts w:ascii="Verdana" w:hAnsi="Verdana"/>
                <w:bCs/>
                <w:kern w:val="28"/>
              </w:rPr>
            </w:pPr>
            <w:r w:rsidRPr="000560C3">
              <w:rPr>
                <w:rFonts w:ascii="Verdana" w:hAnsi="Verdana"/>
                <w:bCs/>
                <w:kern w:val="28"/>
              </w:rPr>
              <w:t>Tipo “C” 160</w:t>
            </w:r>
          </w:p>
        </w:tc>
        <w:tc>
          <w:tcPr>
            <w:tcW w:w="871" w:type="pct"/>
            <w:vAlign w:val="center"/>
          </w:tcPr>
          <w:p w14:paraId="14DA0FCC"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r w:rsidRPr="000560C3">
              <w:rPr>
                <w:rFonts w:ascii="Verdana" w:hAnsi="Verdana"/>
                <w:bCs/>
                <w:kern w:val="28"/>
              </w:rPr>
              <w:t xml:space="preserve"> – 11/2”</w:t>
            </w:r>
          </w:p>
        </w:tc>
        <w:tc>
          <w:tcPr>
            <w:tcW w:w="871" w:type="pct"/>
            <w:vAlign w:val="center"/>
          </w:tcPr>
          <w:p w14:paraId="0C9CBB23" w14:textId="77777777" w:rsidR="00C049A0" w:rsidRPr="000560C3" w:rsidRDefault="00C049A0" w:rsidP="00C049A0">
            <w:pPr>
              <w:jc w:val="both"/>
              <w:rPr>
                <w:rFonts w:ascii="Verdana" w:hAnsi="Verdana"/>
                <w:bCs/>
                <w:kern w:val="28"/>
              </w:rPr>
            </w:pPr>
            <w:r w:rsidRPr="000560C3">
              <w:rPr>
                <w:rFonts w:ascii="Verdana" w:hAnsi="Verdana"/>
                <w:bCs/>
                <w:kern w:val="28"/>
              </w:rPr>
              <w:t>160</w:t>
            </w:r>
          </w:p>
        </w:tc>
        <w:tc>
          <w:tcPr>
            <w:tcW w:w="969" w:type="pct"/>
            <w:vAlign w:val="center"/>
          </w:tcPr>
          <w:p w14:paraId="73C3DFC4" w14:textId="77777777" w:rsidR="00C049A0" w:rsidRPr="000560C3" w:rsidRDefault="00C049A0" w:rsidP="00C049A0">
            <w:pPr>
              <w:jc w:val="both"/>
              <w:rPr>
                <w:rFonts w:ascii="Verdana" w:hAnsi="Verdana"/>
                <w:bCs/>
                <w:kern w:val="28"/>
              </w:rPr>
            </w:pPr>
            <w:r w:rsidRPr="000560C3">
              <w:rPr>
                <w:rFonts w:ascii="Verdana" w:hAnsi="Verdana"/>
                <w:bCs/>
                <w:kern w:val="28"/>
              </w:rPr>
              <w:t>250</w:t>
            </w:r>
          </w:p>
        </w:tc>
        <w:tc>
          <w:tcPr>
            <w:tcW w:w="697" w:type="pct"/>
            <w:vAlign w:val="center"/>
          </w:tcPr>
          <w:p w14:paraId="3C6C48EE" w14:textId="77777777" w:rsidR="00C049A0" w:rsidRPr="000560C3" w:rsidRDefault="00C049A0" w:rsidP="00C049A0">
            <w:pPr>
              <w:jc w:val="both"/>
              <w:rPr>
                <w:rFonts w:ascii="Verdana" w:hAnsi="Verdana"/>
                <w:bCs/>
                <w:kern w:val="28"/>
              </w:rPr>
            </w:pPr>
            <w:r w:rsidRPr="000560C3">
              <w:rPr>
                <w:rFonts w:ascii="Verdana" w:hAnsi="Verdana"/>
                <w:bCs/>
                <w:kern w:val="28"/>
              </w:rPr>
              <w:t>0,6</w:t>
            </w:r>
          </w:p>
        </w:tc>
        <w:tc>
          <w:tcPr>
            <w:tcW w:w="684" w:type="pct"/>
            <w:vAlign w:val="center"/>
          </w:tcPr>
          <w:p w14:paraId="2136AD80" w14:textId="77777777" w:rsidR="00C049A0" w:rsidRPr="000560C3" w:rsidRDefault="00C049A0" w:rsidP="00C049A0">
            <w:pPr>
              <w:jc w:val="both"/>
              <w:rPr>
                <w:rFonts w:ascii="Verdana" w:hAnsi="Verdana"/>
                <w:bCs/>
                <w:kern w:val="28"/>
              </w:rPr>
            </w:pPr>
            <w:r w:rsidRPr="000560C3">
              <w:rPr>
                <w:rFonts w:ascii="Verdana" w:hAnsi="Verdana"/>
                <w:bCs/>
                <w:kern w:val="28"/>
              </w:rPr>
              <w:t>2 – 3</w:t>
            </w:r>
          </w:p>
        </w:tc>
      </w:tr>
      <w:tr w:rsidR="00C049A0" w:rsidRPr="000560C3" w14:paraId="3264557D" w14:textId="77777777" w:rsidTr="00C049A0">
        <w:trPr>
          <w:trHeight w:val="304"/>
          <w:jc w:val="center"/>
        </w:trPr>
        <w:tc>
          <w:tcPr>
            <w:tcW w:w="909" w:type="pct"/>
            <w:vAlign w:val="center"/>
          </w:tcPr>
          <w:p w14:paraId="39D04C95" w14:textId="77777777" w:rsidR="00C049A0" w:rsidRPr="000560C3" w:rsidRDefault="00C049A0" w:rsidP="00C049A0">
            <w:pPr>
              <w:jc w:val="both"/>
              <w:rPr>
                <w:rFonts w:ascii="Verdana" w:hAnsi="Verdana"/>
                <w:bCs/>
                <w:kern w:val="28"/>
              </w:rPr>
            </w:pPr>
            <w:r w:rsidRPr="000560C3">
              <w:rPr>
                <w:rFonts w:ascii="Verdana" w:hAnsi="Verdana"/>
                <w:bCs/>
                <w:kern w:val="28"/>
              </w:rPr>
              <w:t>Tipo “D” 130</w:t>
            </w:r>
          </w:p>
        </w:tc>
        <w:tc>
          <w:tcPr>
            <w:tcW w:w="871" w:type="pct"/>
            <w:vAlign w:val="center"/>
          </w:tcPr>
          <w:p w14:paraId="0716C45A"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2”"/>
              </w:smartTagPr>
              <w:r w:rsidRPr="000560C3">
                <w:rPr>
                  <w:rFonts w:ascii="Verdana" w:hAnsi="Verdana"/>
                  <w:bCs/>
                  <w:kern w:val="28"/>
                </w:rPr>
                <w:t>2”</w:t>
              </w:r>
            </w:smartTag>
          </w:p>
        </w:tc>
        <w:tc>
          <w:tcPr>
            <w:tcW w:w="871" w:type="pct"/>
            <w:vAlign w:val="center"/>
          </w:tcPr>
          <w:p w14:paraId="0F776A78" w14:textId="77777777" w:rsidR="00C049A0" w:rsidRPr="000560C3" w:rsidRDefault="00C049A0" w:rsidP="00C049A0">
            <w:pPr>
              <w:jc w:val="both"/>
              <w:rPr>
                <w:rFonts w:ascii="Verdana" w:hAnsi="Verdana"/>
                <w:bCs/>
                <w:kern w:val="28"/>
              </w:rPr>
            </w:pPr>
            <w:r w:rsidRPr="000560C3">
              <w:rPr>
                <w:rFonts w:ascii="Verdana" w:hAnsi="Verdana"/>
                <w:bCs/>
                <w:kern w:val="28"/>
              </w:rPr>
              <w:t>130</w:t>
            </w:r>
          </w:p>
        </w:tc>
        <w:tc>
          <w:tcPr>
            <w:tcW w:w="969" w:type="pct"/>
            <w:vAlign w:val="center"/>
          </w:tcPr>
          <w:p w14:paraId="733C32CA" w14:textId="77777777" w:rsidR="00C049A0" w:rsidRPr="000560C3" w:rsidRDefault="00C049A0" w:rsidP="00C049A0">
            <w:pPr>
              <w:jc w:val="both"/>
              <w:rPr>
                <w:rFonts w:ascii="Verdana" w:hAnsi="Verdana"/>
                <w:bCs/>
                <w:kern w:val="28"/>
              </w:rPr>
            </w:pPr>
            <w:r w:rsidRPr="000560C3">
              <w:rPr>
                <w:rFonts w:ascii="Verdana" w:hAnsi="Verdana"/>
                <w:bCs/>
                <w:kern w:val="28"/>
              </w:rPr>
              <w:t>230</w:t>
            </w:r>
          </w:p>
        </w:tc>
        <w:tc>
          <w:tcPr>
            <w:tcW w:w="697" w:type="pct"/>
            <w:vAlign w:val="center"/>
          </w:tcPr>
          <w:p w14:paraId="67756E3C" w14:textId="77777777" w:rsidR="00C049A0" w:rsidRPr="000560C3" w:rsidRDefault="00C049A0" w:rsidP="00C049A0">
            <w:pPr>
              <w:jc w:val="both"/>
              <w:rPr>
                <w:rFonts w:ascii="Verdana" w:hAnsi="Verdana"/>
                <w:bCs/>
                <w:kern w:val="28"/>
              </w:rPr>
            </w:pPr>
            <w:r w:rsidRPr="000560C3">
              <w:rPr>
                <w:rFonts w:ascii="Verdana" w:hAnsi="Verdana"/>
                <w:bCs/>
                <w:kern w:val="28"/>
              </w:rPr>
              <w:t>0,7</w:t>
            </w:r>
          </w:p>
        </w:tc>
        <w:tc>
          <w:tcPr>
            <w:tcW w:w="684" w:type="pct"/>
            <w:vAlign w:val="center"/>
          </w:tcPr>
          <w:p w14:paraId="1F12E192" w14:textId="77777777" w:rsidR="00C049A0" w:rsidRPr="000560C3" w:rsidRDefault="00C049A0" w:rsidP="00C049A0">
            <w:pPr>
              <w:jc w:val="both"/>
              <w:rPr>
                <w:rFonts w:ascii="Verdana" w:hAnsi="Verdana"/>
                <w:bCs/>
                <w:kern w:val="28"/>
              </w:rPr>
            </w:pPr>
            <w:r w:rsidRPr="000560C3">
              <w:rPr>
                <w:rFonts w:ascii="Verdana" w:hAnsi="Verdana"/>
                <w:bCs/>
                <w:kern w:val="28"/>
              </w:rPr>
              <w:t>2 – 3</w:t>
            </w:r>
          </w:p>
        </w:tc>
      </w:tr>
      <w:tr w:rsidR="00C049A0" w:rsidRPr="000560C3" w14:paraId="61916628" w14:textId="77777777" w:rsidTr="00C049A0">
        <w:trPr>
          <w:trHeight w:val="305"/>
          <w:jc w:val="center"/>
        </w:trPr>
        <w:tc>
          <w:tcPr>
            <w:tcW w:w="909" w:type="pct"/>
            <w:vAlign w:val="center"/>
          </w:tcPr>
          <w:p w14:paraId="4E305FC5" w14:textId="77777777" w:rsidR="00C049A0" w:rsidRPr="000560C3" w:rsidRDefault="00C049A0" w:rsidP="00C049A0">
            <w:pPr>
              <w:jc w:val="both"/>
              <w:rPr>
                <w:rFonts w:ascii="Verdana" w:hAnsi="Verdana"/>
                <w:bCs/>
                <w:kern w:val="28"/>
              </w:rPr>
            </w:pPr>
            <w:r w:rsidRPr="000560C3">
              <w:rPr>
                <w:rFonts w:ascii="Verdana" w:hAnsi="Verdana"/>
                <w:bCs/>
                <w:kern w:val="28"/>
              </w:rPr>
              <w:t>Tipo “E”</w:t>
            </w:r>
          </w:p>
        </w:tc>
        <w:tc>
          <w:tcPr>
            <w:tcW w:w="871" w:type="pct"/>
            <w:vAlign w:val="center"/>
          </w:tcPr>
          <w:p w14:paraId="30D6EDB9"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2”"/>
              </w:smartTagPr>
              <w:r w:rsidRPr="000560C3">
                <w:rPr>
                  <w:rFonts w:ascii="Verdana" w:hAnsi="Verdana"/>
                  <w:bCs/>
                  <w:kern w:val="28"/>
                </w:rPr>
                <w:t>2”</w:t>
              </w:r>
            </w:smartTag>
            <w:r w:rsidRPr="000560C3">
              <w:rPr>
                <w:rFonts w:ascii="Verdana" w:hAnsi="Verdana"/>
                <w:bCs/>
                <w:kern w:val="28"/>
              </w:rPr>
              <w:t xml:space="preserve"> – 2 ½”</w:t>
            </w:r>
          </w:p>
        </w:tc>
        <w:tc>
          <w:tcPr>
            <w:tcW w:w="871" w:type="pct"/>
            <w:vAlign w:val="center"/>
          </w:tcPr>
          <w:p w14:paraId="406A8DED" w14:textId="77777777" w:rsidR="00C049A0" w:rsidRPr="000560C3" w:rsidRDefault="00C049A0" w:rsidP="00C049A0">
            <w:pPr>
              <w:jc w:val="both"/>
              <w:rPr>
                <w:rFonts w:ascii="Verdana" w:hAnsi="Verdana"/>
                <w:bCs/>
                <w:kern w:val="28"/>
              </w:rPr>
            </w:pPr>
            <w:r w:rsidRPr="000560C3">
              <w:rPr>
                <w:rFonts w:ascii="Verdana" w:hAnsi="Verdana"/>
                <w:bCs/>
                <w:kern w:val="28"/>
              </w:rPr>
              <w:t>210</w:t>
            </w:r>
          </w:p>
        </w:tc>
        <w:tc>
          <w:tcPr>
            <w:tcW w:w="969" w:type="pct"/>
            <w:vAlign w:val="center"/>
          </w:tcPr>
          <w:p w14:paraId="52D38E05" w14:textId="77777777" w:rsidR="00C049A0" w:rsidRPr="000560C3" w:rsidRDefault="00C049A0" w:rsidP="00C049A0">
            <w:pPr>
              <w:jc w:val="both"/>
              <w:rPr>
                <w:rFonts w:ascii="Verdana" w:hAnsi="Verdana"/>
                <w:bCs/>
                <w:kern w:val="28"/>
              </w:rPr>
            </w:pPr>
            <w:r w:rsidRPr="000560C3">
              <w:rPr>
                <w:rFonts w:ascii="Verdana" w:hAnsi="Verdana"/>
                <w:bCs/>
                <w:kern w:val="28"/>
              </w:rPr>
              <w:t>225</w:t>
            </w:r>
          </w:p>
        </w:tc>
        <w:tc>
          <w:tcPr>
            <w:tcW w:w="697" w:type="pct"/>
            <w:vAlign w:val="center"/>
          </w:tcPr>
          <w:p w14:paraId="18FC3640" w14:textId="77777777" w:rsidR="00C049A0" w:rsidRPr="000560C3" w:rsidRDefault="00C049A0" w:rsidP="00C049A0">
            <w:pPr>
              <w:jc w:val="both"/>
              <w:rPr>
                <w:rFonts w:ascii="Verdana" w:hAnsi="Verdana"/>
                <w:bCs/>
                <w:kern w:val="28"/>
              </w:rPr>
            </w:pPr>
            <w:r w:rsidRPr="000560C3">
              <w:rPr>
                <w:rFonts w:ascii="Verdana" w:hAnsi="Verdana"/>
                <w:bCs/>
                <w:kern w:val="28"/>
              </w:rPr>
              <w:t>0,75</w:t>
            </w:r>
          </w:p>
        </w:tc>
        <w:tc>
          <w:tcPr>
            <w:tcW w:w="684" w:type="pct"/>
            <w:vAlign w:val="center"/>
          </w:tcPr>
          <w:p w14:paraId="1EBA0653" w14:textId="77777777" w:rsidR="00C049A0" w:rsidRPr="000560C3" w:rsidRDefault="00C049A0" w:rsidP="00C049A0">
            <w:pPr>
              <w:jc w:val="both"/>
              <w:rPr>
                <w:rFonts w:ascii="Verdana" w:hAnsi="Verdana"/>
                <w:bCs/>
                <w:kern w:val="28"/>
              </w:rPr>
            </w:pPr>
            <w:r w:rsidRPr="000560C3">
              <w:rPr>
                <w:rFonts w:ascii="Verdana" w:hAnsi="Verdana"/>
                <w:bCs/>
                <w:kern w:val="28"/>
              </w:rPr>
              <w:t>2 – 3</w:t>
            </w:r>
          </w:p>
        </w:tc>
      </w:tr>
    </w:tbl>
    <w:p w14:paraId="2208FBBA" w14:textId="77777777" w:rsidR="00C049A0" w:rsidRPr="000560C3" w:rsidRDefault="00C049A0" w:rsidP="00C049A0">
      <w:pPr>
        <w:jc w:val="both"/>
        <w:rPr>
          <w:rFonts w:ascii="Verdana" w:hAnsi="Verdana"/>
          <w:kern w:val="28"/>
        </w:rPr>
      </w:pPr>
    </w:p>
    <w:p w14:paraId="4DADD753" w14:textId="77777777" w:rsidR="00C049A0" w:rsidRPr="000560C3" w:rsidRDefault="00C049A0" w:rsidP="00C049A0">
      <w:pPr>
        <w:jc w:val="both"/>
        <w:rPr>
          <w:rFonts w:ascii="Verdana" w:hAnsi="Verdana"/>
          <w:b/>
          <w:kern w:val="28"/>
        </w:rPr>
      </w:pPr>
      <w:r w:rsidRPr="000560C3">
        <w:rPr>
          <w:rFonts w:ascii="Verdana" w:hAnsi="Verdana"/>
          <w:b/>
          <w:kern w:val="28"/>
        </w:rPr>
        <w:t>Criterios de Aceptación y Rechazo</w:t>
      </w:r>
    </w:p>
    <w:p w14:paraId="212A734E" w14:textId="77777777" w:rsidR="00C049A0" w:rsidRPr="000560C3" w:rsidRDefault="00C049A0" w:rsidP="00C049A0">
      <w:pPr>
        <w:jc w:val="both"/>
        <w:rPr>
          <w:rFonts w:ascii="Verdana" w:hAnsi="Verdana"/>
          <w:kern w:val="28"/>
        </w:rPr>
      </w:pPr>
      <w:r w:rsidRPr="000560C3">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4963D3E" w14:textId="77777777" w:rsidR="00C049A0" w:rsidRPr="000560C3" w:rsidRDefault="00C049A0" w:rsidP="00C049A0">
      <w:pPr>
        <w:jc w:val="both"/>
        <w:rPr>
          <w:rFonts w:ascii="Verdana" w:hAnsi="Verdana"/>
          <w:kern w:val="28"/>
        </w:rPr>
      </w:pPr>
      <w:r w:rsidRPr="000560C3">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2B85F6C" w14:textId="77777777" w:rsidR="00C049A0" w:rsidRPr="000560C3" w:rsidRDefault="00C049A0" w:rsidP="00C049A0">
      <w:pPr>
        <w:jc w:val="both"/>
        <w:rPr>
          <w:rFonts w:ascii="Verdana" w:hAnsi="Verdana"/>
          <w:kern w:val="28"/>
        </w:rPr>
      </w:pPr>
    </w:p>
    <w:p w14:paraId="36317B4A" w14:textId="77777777" w:rsidR="00C049A0" w:rsidRPr="000560C3" w:rsidRDefault="00C049A0" w:rsidP="00C049A0">
      <w:pPr>
        <w:jc w:val="both"/>
        <w:rPr>
          <w:rFonts w:ascii="Verdana" w:hAnsi="Verdana"/>
          <w:kern w:val="28"/>
        </w:rPr>
      </w:pPr>
      <w:r w:rsidRPr="000560C3">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353A38C" w14:textId="77777777" w:rsidR="00C049A0" w:rsidRPr="000560C3" w:rsidRDefault="00C049A0" w:rsidP="00C049A0">
      <w:pPr>
        <w:jc w:val="both"/>
        <w:rPr>
          <w:rFonts w:ascii="Verdana" w:hAnsi="Verdana"/>
          <w:kern w:val="28"/>
        </w:rPr>
      </w:pPr>
    </w:p>
    <w:p w14:paraId="5AB5E748" w14:textId="77777777" w:rsidR="00C049A0" w:rsidRDefault="00C049A0" w:rsidP="00C049A0">
      <w:pPr>
        <w:jc w:val="both"/>
        <w:rPr>
          <w:rFonts w:ascii="Verdana" w:hAnsi="Verdana"/>
          <w:kern w:val="28"/>
        </w:rPr>
      </w:pPr>
      <w:r w:rsidRPr="000560C3">
        <w:rPr>
          <w:rFonts w:ascii="Verdana" w:hAnsi="Verdana"/>
          <w:kern w:val="28"/>
        </w:rPr>
        <w:t>Todos los ensayos, pruebas, demoliciones, curados y reemplazos necesarios serán cancelados por la Entidad Ejecutora.</w:t>
      </w:r>
    </w:p>
    <w:p w14:paraId="2A41A38D" w14:textId="77777777" w:rsidR="009C2341" w:rsidRPr="000560C3" w:rsidRDefault="009C2341" w:rsidP="00C049A0">
      <w:pPr>
        <w:jc w:val="both"/>
        <w:rPr>
          <w:rFonts w:ascii="Verdana" w:hAnsi="Verdana"/>
          <w:kern w:val="28"/>
        </w:rPr>
      </w:pPr>
    </w:p>
    <w:p w14:paraId="0F76A28E" w14:textId="77777777" w:rsidR="00C049A0" w:rsidRPr="000560C3" w:rsidRDefault="00C049A0" w:rsidP="00C049A0">
      <w:pPr>
        <w:jc w:val="both"/>
        <w:rPr>
          <w:rFonts w:ascii="Verdana" w:hAnsi="Verdana"/>
          <w:b/>
          <w:bCs/>
          <w:kern w:val="28"/>
        </w:rPr>
      </w:pPr>
      <w:r w:rsidRPr="000560C3">
        <w:rPr>
          <w:rFonts w:ascii="Verdana" w:hAnsi="Verdana"/>
          <w:b/>
          <w:bCs/>
          <w:kern w:val="28"/>
        </w:rPr>
        <w:t>Reparación del Hormigón Armado</w:t>
      </w:r>
    </w:p>
    <w:p w14:paraId="5546DC8E" w14:textId="77777777" w:rsidR="00C049A0" w:rsidRPr="000560C3" w:rsidRDefault="00C049A0" w:rsidP="00C049A0">
      <w:pPr>
        <w:jc w:val="both"/>
        <w:rPr>
          <w:rFonts w:ascii="Verdana" w:hAnsi="Verdana"/>
          <w:kern w:val="28"/>
        </w:rPr>
      </w:pPr>
      <w:r w:rsidRPr="000560C3">
        <w:rPr>
          <w:rFonts w:ascii="Verdana" w:hAnsi="Verdana"/>
          <w:kern w:val="28"/>
        </w:rPr>
        <w:t>El Inspector de proyecto definirá si un defecto o daño del elemento es reparable o corresponde su demolición y reconstrucción.</w:t>
      </w:r>
    </w:p>
    <w:p w14:paraId="1A880B8E" w14:textId="77777777" w:rsidR="00C049A0" w:rsidRPr="000560C3" w:rsidRDefault="00C049A0" w:rsidP="00C049A0">
      <w:pPr>
        <w:jc w:val="both"/>
        <w:rPr>
          <w:rFonts w:ascii="Verdana" w:hAnsi="Verdana"/>
          <w:kern w:val="28"/>
        </w:rPr>
      </w:pPr>
      <w:r w:rsidRPr="000560C3">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0300380" w14:textId="77777777" w:rsidR="00C049A0" w:rsidRPr="000560C3" w:rsidRDefault="00C049A0" w:rsidP="00C049A0">
      <w:pPr>
        <w:jc w:val="both"/>
        <w:rPr>
          <w:rFonts w:ascii="Verdana" w:hAnsi="Verdana"/>
          <w:kern w:val="28"/>
        </w:rPr>
      </w:pPr>
      <w:r w:rsidRPr="000560C3">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D033930" w14:textId="77777777" w:rsidR="00C049A0" w:rsidRPr="000560C3" w:rsidRDefault="00C049A0" w:rsidP="00C049A0">
      <w:pPr>
        <w:jc w:val="both"/>
        <w:rPr>
          <w:rFonts w:ascii="Verdana" w:hAnsi="Verdana"/>
          <w:kern w:val="28"/>
        </w:rPr>
      </w:pPr>
      <w:r w:rsidRPr="000560C3">
        <w:rPr>
          <w:rFonts w:ascii="Verdana" w:hAnsi="Verdana"/>
          <w:kern w:val="28"/>
        </w:rPr>
        <w:t>Para la ejecución de la reparación, primero se deberá eliminar el hormigón defectuoso eliminado en la profundidad necesaria sin afectar la estabilidad de la estructura.</w:t>
      </w:r>
    </w:p>
    <w:p w14:paraId="7FB5D1A8" w14:textId="77777777" w:rsidR="00C049A0" w:rsidRPr="000560C3" w:rsidRDefault="00C049A0" w:rsidP="00C049A0">
      <w:pPr>
        <w:jc w:val="both"/>
        <w:rPr>
          <w:rFonts w:ascii="Verdana" w:hAnsi="Verdana"/>
          <w:kern w:val="28"/>
        </w:rPr>
      </w:pPr>
      <w:r w:rsidRPr="000560C3">
        <w:rPr>
          <w:rFonts w:ascii="Verdana" w:hAnsi="Verdana"/>
          <w:kern w:val="28"/>
        </w:rPr>
        <w:t xml:space="preserve">Cuando las armaduras resulten afectadas por la cavidad, el hormigón se eliminará hasta que quede un espesor mínimo de 2,5 cm alrededor de la barra.  </w:t>
      </w:r>
    </w:p>
    <w:p w14:paraId="7D391788" w14:textId="77777777" w:rsidR="00C049A0" w:rsidRPr="000560C3" w:rsidRDefault="00C049A0" w:rsidP="00C049A0">
      <w:pPr>
        <w:jc w:val="both"/>
        <w:rPr>
          <w:rFonts w:ascii="Verdana" w:hAnsi="Verdana"/>
          <w:kern w:val="28"/>
        </w:rPr>
      </w:pPr>
      <w:r w:rsidRPr="000560C3">
        <w:rPr>
          <w:rFonts w:ascii="Verdana" w:hAnsi="Verdana"/>
          <w:kern w:val="28"/>
        </w:rPr>
        <w:t xml:space="preserve"> Las rebabas y protuberancias serán totalmente eliminadas y las superficies desgastadas hasta condicionarlas con las zonas vecinas.</w:t>
      </w:r>
    </w:p>
    <w:p w14:paraId="1248C634" w14:textId="77777777" w:rsidR="00C049A0" w:rsidRPr="000560C3" w:rsidRDefault="00C049A0" w:rsidP="00C049A0">
      <w:pPr>
        <w:jc w:val="both"/>
        <w:rPr>
          <w:rFonts w:ascii="Verdana" w:hAnsi="Verdana"/>
          <w:kern w:val="28"/>
        </w:rPr>
      </w:pPr>
      <w:r w:rsidRPr="000560C3">
        <w:rPr>
          <w:rFonts w:ascii="Verdana" w:hAnsi="Verdana"/>
          <w:kern w:val="28"/>
        </w:rPr>
        <w:t>Se deberá aplicar un puente de adherencia adecuado para la unión del hormigón viejo con el hormigón nuevo.</w:t>
      </w:r>
    </w:p>
    <w:p w14:paraId="0CE86DDE" w14:textId="77777777" w:rsidR="00C049A0" w:rsidRPr="000560C3" w:rsidRDefault="00C049A0" w:rsidP="00C049A0">
      <w:pPr>
        <w:jc w:val="both"/>
        <w:rPr>
          <w:rFonts w:ascii="Verdana" w:hAnsi="Verdana"/>
          <w:kern w:val="28"/>
        </w:rPr>
      </w:pPr>
      <w:r w:rsidRPr="000560C3">
        <w:rPr>
          <w:rFonts w:ascii="Verdana" w:hAnsi="Verdana"/>
          <w:kern w:val="2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BCBA13C" w14:textId="77777777" w:rsidR="00C049A0" w:rsidRPr="000560C3" w:rsidRDefault="00C049A0" w:rsidP="00C049A0">
      <w:pPr>
        <w:jc w:val="both"/>
        <w:rPr>
          <w:rFonts w:ascii="Verdana" w:hAnsi="Verdana"/>
          <w:b/>
        </w:rPr>
      </w:pPr>
      <w:r w:rsidRPr="000560C3">
        <w:rPr>
          <w:rFonts w:ascii="Verdana" w:hAnsi="Verdana"/>
          <w:b/>
        </w:rPr>
        <w:t>MEDICIÓN. –</w:t>
      </w:r>
    </w:p>
    <w:p w14:paraId="5DF54E7E" w14:textId="77777777" w:rsidR="00C049A0" w:rsidRPr="000560C3" w:rsidRDefault="00C049A0" w:rsidP="00C049A0">
      <w:pPr>
        <w:jc w:val="both"/>
        <w:rPr>
          <w:rFonts w:ascii="Verdana" w:hAnsi="Verdana"/>
          <w:kern w:val="28"/>
        </w:rPr>
      </w:pPr>
      <w:r w:rsidRPr="000560C3">
        <w:rPr>
          <w:rFonts w:ascii="Verdana" w:hAnsi="Verdana"/>
          <w:kern w:val="28"/>
        </w:rPr>
        <w:t xml:space="preserve">La Zapata de Hormigón Armado será medida en </w:t>
      </w:r>
      <w:r w:rsidRPr="000560C3">
        <w:rPr>
          <w:rFonts w:ascii="Verdana" w:hAnsi="Verdana"/>
          <w:b/>
          <w:kern w:val="28"/>
        </w:rPr>
        <w:t>metros cúbicos,</w:t>
      </w:r>
      <w:r w:rsidRPr="000560C3">
        <w:rPr>
          <w:rFonts w:ascii="Verdana" w:hAnsi="Verdana"/>
          <w:kern w:val="28"/>
        </w:rPr>
        <w:t xml:space="preserve"> tomando en cuenta únicamente el volumen neto del trabajo ejecutado indicado en los planos y/o instrucciones escritas del Inspector de proyecto.</w:t>
      </w:r>
    </w:p>
    <w:p w14:paraId="26D10D7E"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3CFF6CD2" w14:textId="77777777" w:rsidR="00C049A0" w:rsidRPr="000560C3" w:rsidRDefault="00C049A0" w:rsidP="00C049A0">
      <w:pPr>
        <w:jc w:val="both"/>
        <w:rPr>
          <w:rFonts w:ascii="Verdana" w:hAnsi="Verdana" w:cs="Tahoma"/>
        </w:rPr>
      </w:pPr>
      <w:r w:rsidRPr="000560C3">
        <w:rPr>
          <w:rFonts w:ascii="Verdana" w:hAnsi="Verdana" w:cs="Tahoma"/>
          <w:color w:val="000000"/>
        </w:rPr>
        <w:t xml:space="preserve">El aporte propio se encuentra especificado en </w:t>
      </w:r>
      <w:r w:rsidRPr="000560C3">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FE8A29"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19070084" w14:textId="77777777" w:rsidR="00C049A0" w:rsidRPr="000560C3" w:rsidRDefault="00C049A0"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502F149" w14:textId="77777777" w:rsidTr="00C049A0">
        <w:tc>
          <w:tcPr>
            <w:tcW w:w="584" w:type="dxa"/>
            <w:shd w:val="clear" w:color="auto" w:fill="1F3864" w:themeFill="accent5" w:themeFillShade="80"/>
          </w:tcPr>
          <w:p w14:paraId="3CAB9594"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1D962F80"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25A90816"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60A7EB83"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3C8F8D79" w14:textId="77777777" w:rsidTr="00C049A0">
        <w:tc>
          <w:tcPr>
            <w:tcW w:w="584" w:type="dxa"/>
            <w:shd w:val="clear" w:color="auto" w:fill="BDD6EE" w:themeFill="accent1" w:themeFillTint="66"/>
          </w:tcPr>
          <w:p w14:paraId="7CEF382F" w14:textId="77777777" w:rsidR="00C049A0" w:rsidRPr="000560C3" w:rsidRDefault="00C049A0" w:rsidP="00C049A0">
            <w:pPr>
              <w:jc w:val="center"/>
              <w:rPr>
                <w:rFonts w:ascii="Verdana" w:hAnsi="Verdana"/>
                <w:b/>
              </w:rPr>
            </w:pPr>
            <w:r w:rsidRPr="000560C3">
              <w:rPr>
                <w:rFonts w:ascii="Verdana" w:hAnsi="Verdana"/>
                <w:b/>
              </w:rPr>
              <w:t>5</w:t>
            </w:r>
          </w:p>
        </w:tc>
        <w:tc>
          <w:tcPr>
            <w:tcW w:w="2385" w:type="dxa"/>
            <w:shd w:val="clear" w:color="auto" w:fill="BDD6EE" w:themeFill="accent1" w:themeFillTint="66"/>
          </w:tcPr>
          <w:p w14:paraId="004B6BE6" w14:textId="77777777" w:rsidR="00C049A0" w:rsidRPr="000560C3" w:rsidRDefault="00C049A0" w:rsidP="00C049A0">
            <w:pPr>
              <w:jc w:val="center"/>
              <w:rPr>
                <w:rFonts w:ascii="Verdana" w:hAnsi="Verdana"/>
                <w:b/>
              </w:rPr>
            </w:pPr>
            <w:r w:rsidRPr="000560C3">
              <w:rPr>
                <w:rFonts w:ascii="Verdana" w:hAnsi="Verdana"/>
                <w:b/>
                <w:bCs/>
              </w:rPr>
              <w:t>VAC-OG-COL-2</w:t>
            </w:r>
          </w:p>
        </w:tc>
        <w:tc>
          <w:tcPr>
            <w:tcW w:w="1145" w:type="dxa"/>
            <w:shd w:val="clear" w:color="auto" w:fill="BDD6EE" w:themeFill="accent1" w:themeFillTint="66"/>
          </w:tcPr>
          <w:p w14:paraId="6876FDBD" w14:textId="77777777" w:rsidR="00C049A0" w:rsidRPr="000560C3" w:rsidRDefault="00C049A0" w:rsidP="00C049A0">
            <w:pPr>
              <w:jc w:val="center"/>
              <w:rPr>
                <w:rFonts w:ascii="Verdana" w:hAnsi="Verdana"/>
                <w:b/>
              </w:rPr>
            </w:pPr>
            <w:r w:rsidRPr="000560C3">
              <w:rPr>
                <w:rFonts w:ascii="Verdana" w:hAnsi="Verdana"/>
                <w:b/>
              </w:rPr>
              <w:t>M3</w:t>
            </w:r>
          </w:p>
        </w:tc>
        <w:tc>
          <w:tcPr>
            <w:tcW w:w="5520" w:type="dxa"/>
            <w:shd w:val="clear" w:color="auto" w:fill="BDD6EE" w:themeFill="accent1" w:themeFillTint="66"/>
          </w:tcPr>
          <w:p w14:paraId="37F13BCA"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COLUMNA DE HORMIGÓN ARMADO (0,20X0,20)</w:t>
            </w:r>
          </w:p>
        </w:tc>
      </w:tr>
    </w:tbl>
    <w:p w14:paraId="6A3333AB" w14:textId="77777777" w:rsidR="00C049A0" w:rsidRPr="000560C3" w:rsidRDefault="00C049A0" w:rsidP="00C049A0">
      <w:pPr>
        <w:jc w:val="both"/>
        <w:rPr>
          <w:rFonts w:ascii="Verdana" w:hAnsi="Verdana"/>
          <w:b/>
        </w:rPr>
      </w:pPr>
    </w:p>
    <w:p w14:paraId="495229B9" w14:textId="77777777" w:rsidR="00C049A0" w:rsidRPr="000560C3" w:rsidRDefault="00C049A0" w:rsidP="00C049A0">
      <w:pPr>
        <w:jc w:val="both"/>
        <w:rPr>
          <w:rFonts w:ascii="Verdana" w:hAnsi="Verdana"/>
          <w:b/>
        </w:rPr>
      </w:pPr>
      <w:r w:rsidRPr="000560C3">
        <w:rPr>
          <w:rFonts w:ascii="Verdana" w:hAnsi="Verdana"/>
          <w:b/>
        </w:rPr>
        <w:t>DESCRIPCIÓN. –</w:t>
      </w:r>
    </w:p>
    <w:p w14:paraId="701768AF" w14:textId="77777777" w:rsidR="00C049A0" w:rsidRPr="000560C3" w:rsidRDefault="00C049A0" w:rsidP="00C049A0">
      <w:pPr>
        <w:jc w:val="both"/>
        <w:rPr>
          <w:rFonts w:ascii="Verdana" w:hAnsi="Verdana"/>
          <w:color w:val="000000" w:themeColor="text1"/>
        </w:rPr>
      </w:pPr>
      <w:r w:rsidRPr="000560C3">
        <w:rPr>
          <w:rFonts w:ascii="Verdana" w:hAnsi="Verdana" w:cs="Tahoma"/>
          <w:color w:val="000000"/>
        </w:rPr>
        <w:t>Este ítem comprende la construcción de Columnas de Hormigón Armado (0,20x0,20), de acuerdo a los planos constructivos y/o</w:t>
      </w:r>
      <w:r w:rsidRPr="000560C3">
        <w:rPr>
          <w:rFonts w:ascii="Verdana" w:hAnsi="Verdana"/>
          <w:color w:val="000000" w:themeColor="text1"/>
        </w:rPr>
        <w:t xml:space="preserve"> instrucciones de Inspector de proyecto.</w:t>
      </w:r>
    </w:p>
    <w:p w14:paraId="4D17F08B"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2A73DEC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Entidad Ejecutora</w:t>
      </w:r>
      <w:r w:rsidRPr="000560C3">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A369A2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 xml:space="preserve">entidad ejecutora </w:t>
      </w:r>
      <w:r w:rsidRPr="000560C3">
        <w:rPr>
          <w:rFonts w:ascii="Verdana" w:hAnsi="Verdana" w:cs="Tahoma"/>
        </w:rPr>
        <w:t>deberá cumplir con los requisitos establecidos en la Norma Boliviana del Hormigón Armado CBH-87 para los materiales que cubre esta norma.</w:t>
      </w:r>
    </w:p>
    <w:p w14:paraId="5BC417B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CFA480" w14:textId="77777777" w:rsidR="00C049A0" w:rsidRPr="000560C3" w:rsidRDefault="00C049A0" w:rsidP="00C049A0">
      <w:pPr>
        <w:jc w:val="both"/>
        <w:rPr>
          <w:rFonts w:ascii="Verdana" w:hAnsi="Verdana"/>
          <w:b/>
        </w:rPr>
      </w:pPr>
      <w:r w:rsidRPr="000560C3">
        <w:rPr>
          <w:rFonts w:ascii="Verdana" w:hAnsi="Verdana"/>
          <w:b/>
        </w:rPr>
        <w:t>FORMA DE EJECUCIÓN. –</w:t>
      </w:r>
    </w:p>
    <w:p w14:paraId="14E67920" w14:textId="77777777" w:rsidR="00C049A0" w:rsidRPr="000560C3" w:rsidRDefault="00C049A0" w:rsidP="00C049A0">
      <w:pPr>
        <w:jc w:val="both"/>
        <w:rPr>
          <w:rFonts w:ascii="Verdana" w:hAnsi="Verdana"/>
        </w:rPr>
      </w:pPr>
      <w:r w:rsidRPr="000560C3">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68C1840F" w14:textId="77777777" w:rsidR="00C049A0" w:rsidRPr="000560C3" w:rsidRDefault="00C049A0" w:rsidP="00C049A0">
      <w:pPr>
        <w:jc w:val="both"/>
        <w:rPr>
          <w:rFonts w:ascii="Verdana" w:hAnsi="Verdana"/>
        </w:rPr>
      </w:pPr>
      <w:r w:rsidRPr="000560C3">
        <w:rPr>
          <w:rFonts w:ascii="Verdana" w:hAnsi="Verdana"/>
        </w:rPr>
        <w:t>En general, se deberán cumplir con las siguientes directrices referidas a la ejecución.</w:t>
      </w:r>
    </w:p>
    <w:p w14:paraId="62F41F92" w14:textId="77777777" w:rsidR="00C049A0" w:rsidRPr="000560C3" w:rsidRDefault="00C049A0" w:rsidP="00C049A0">
      <w:pPr>
        <w:jc w:val="both"/>
        <w:rPr>
          <w:rFonts w:ascii="Verdana" w:hAnsi="Verdana"/>
          <w:b/>
        </w:rPr>
      </w:pPr>
      <w:r w:rsidRPr="000560C3">
        <w:rPr>
          <w:rFonts w:ascii="Verdana" w:hAnsi="Verdana"/>
          <w:b/>
        </w:rPr>
        <w:t>Encofrados</w:t>
      </w:r>
    </w:p>
    <w:p w14:paraId="4A6C0200" w14:textId="77777777" w:rsidR="00C049A0" w:rsidRPr="000560C3" w:rsidRDefault="00C049A0" w:rsidP="00C049A0">
      <w:pPr>
        <w:jc w:val="both"/>
        <w:rPr>
          <w:rFonts w:ascii="Verdana" w:hAnsi="Verdana"/>
        </w:rPr>
      </w:pPr>
      <w:r w:rsidRPr="000560C3">
        <w:rPr>
          <w:rFonts w:ascii="Verdana" w:hAnsi="Verdana"/>
        </w:rPr>
        <w:t>Los encofrados podrán ser de madera, metálicos u otro material lo suficientemente rígido, estanco y estable.</w:t>
      </w:r>
    </w:p>
    <w:p w14:paraId="2C958B4C" w14:textId="77777777" w:rsidR="00C049A0" w:rsidRPr="000560C3" w:rsidRDefault="00C049A0" w:rsidP="00C049A0">
      <w:pPr>
        <w:jc w:val="both"/>
        <w:rPr>
          <w:rFonts w:ascii="Verdana" w:hAnsi="Verdana"/>
        </w:rPr>
      </w:pPr>
      <w:r w:rsidRPr="000560C3">
        <w:rPr>
          <w:rFonts w:ascii="Verdana" w:hAnsi="Verdana"/>
        </w:rPr>
        <w:t>Serán armados o ensamblados de tal forma que permitan garantizar que la construcción de los elementos de hormigón armado tenga las dimensiones y secciones conforme a planos constructivos.</w:t>
      </w:r>
    </w:p>
    <w:p w14:paraId="000DBF86" w14:textId="77777777" w:rsidR="00C049A0" w:rsidRPr="000560C3" w:rsidRDefault="00C049A0" w:rsidP="00C049A0">
      <w:pPr>
        <w:jc w:val="both"/>
        <w:rPr>
          <w:rFonts w:ascii="Verdana" w:hAnsi="Verdana"/>
        </w:rPr>
      </w:pPr>
      <w:r w:rsidRPr="000560C3">
        <w:rPr>
          <w:rFonts w:ascii="Verdana" w:hAnsi="Verdana"/>
        </w:rPr>
        <w:t>Su arreglo y escuadrías usadas serán los necesarios para resistir el peso del hormigón fresco, equipo de construcción y los obreros durante la operación del vaciado.</w:t>
      </w:r>
    </w:p>
    <w:p w14:paraId="2A793426" w14:textId="77777777" w:rsidR="00C049A0" w:rsidRPr="000560C3" w:rsidRDefault="00C049A0" w:rsidP="00C049A0">
      <w:pPr>
        <w:jc w:val="both"/>
        <w:rPr>
          <w:rFonts w:ascii="Verdana" w:hAnsi="Verdana"/>
        </w:rPr>
      </w:pPr>
      <w:r w:rsidRPr="000560C3">
        <w:rPr>
          <w:rFonts w:ascii="Verdana" w:hAnsi="Verdana"/>
        </w:rPr>
        <w:t>Los encofrados deberán ser estancos a fin de evitar el empobrecimiento del hormigón por escurrimiento del agua.</w:t>
      </w:r>
    </w:p>
    <w:p w14:paraId="06D25FB0" w14:textId="77777777" w:rsidR="00C049A0" w:rsidRPr="000560C3" w:rsidRDefault="00C049A0" w:rsidP="00C049A0">
      <w:pPr>
        <w:jc w:val="both"/>
        <w:rPr>
          <w:rFonts w:ascii="Verdana" w:hAnsi="Verdana"/>
        </w:rPr>
      </w:pPr>
      <w:r w:rsidRPr="000560C3">
        <w:rPr>
          <w:rFonts w:ascii="Verdana" w:hAnsi="Verdana"/>
        </w:rPr>
        <w:t>En casos que el Inspector de proyecto vea conveniente, solicitara a la Entidad Ejecutora las respectivas verificaciones estructurales del encofrado de manera previa.</w:t>
      </w:r>
    </w:p>
    <w:p w14:paraId="4FADA7CC" w14:textId="77777777" w:rsidR="00C049A0" w:rsidRPr="000560C3" w:rsidRDefault="00C049A0" w:rsidP="00C049A0">
      <w:pPr>
        <w:jc w:val="both"/>
        <w:rPr>
          <w:rFonts w:ascii="Verdana" w:hAnsi="Verdana"/>
        </w:rPr>
      </w:pPr>
      <w:r w:rsidRPr="000560C3">
        <w:rPr>
          <w:rFonts w:ascii="Verdana" w:hAnsi="Verdana"/>
        </w:rPr>
        <w:t>Cuando el Inspector de proyecto compruebe que los encofrados presentan defectos, postergará el día del vaciado o interrumpirá las operaciones de vaciado hasta que las deficiencias sean corregidas.</w:t>
      </w:r>
    </w:p>
    <w:p w14:paraId="540B142D" w14:textId="77777777" w:rsidR="00C049A0" w:rsidRPr="000560C3" w:rsidRDefault="00C049A0" w:rsidP="00C049A0">
      <w:pPr>
        <w:jc w:val="both"/>
        <w:rPr>
          <w:rFonts w:ascii="Verdana" w:hAnsi="Verdana"/>
        </w:rPr>
      </w:pPr>
      <w:r w:rsidRPr="000560C3">
        <w:rPr>
          <w:rFonts w:ascii="Verdana" w:hAnsi="Verdana"/>
        </w:rPr>
        <w:lastRenderedPageBreak/>
        <w:t>Si se prevén varios usos de los encofrados, estos deberán limpiarse y repararse perfectamente antes de su nuevo uso. El número máximo de usos será el indicado en el proyecto.</w:t>
      </w:r>
    </w:p>
    <w:p w14:paraId="4811DEBC" w14:textId="77777777" w:rsidR="00C049A0" w:rsidRPr="000560C3" w:rsidRDefault="00C049A0" w:rsidP="00C049A0">
      <w:pPr>
        <w:jc w:val="both"/>
        <w:rPr>
          <w:rFonts w:ascii="Verdana" w:hAnsi="Verdana"/>
          <w:b/>
        </w:rPr>
      </w:pPr>
      <w:r w:rsidRPr="000560C3">
        <w:rPr>
          <w:rFonts w:ascii="Verdana" w:hAnsi="Verdana"/>
          <w:b/>
        </w:rPr>
        <w:t>Apuntalamiento</w:t>
      </w:r>
    </w:p>
    <w:p w14:paraId="709AAAB6" w14:textId="77777777" w:rsidR="00C049A0" w:rsidRPr="000560C3" w:rsidRDefault="00C049A0" w:rsidP="00C049A0">
      <w:pPr>
        <w:jc w:val="both"/>
        <w:rPr>
          <w:rFonts w:ascii="Verdana" w:hAnsi="Verdana"/>
        </w:rPr>
      </w:pPr>
      <w:r w:rsidRPr="000560C3">
        <w:rPr>
          <w:rFonts w:ascii="Verdana" w:hAnsi="Verdana"/>
        </w:rPr>
        <w:t>En el caso de elementos elevados, se colocarán puntales y listones máximos cada 1,50m o según lo indicado en los planos constructivos y/o memoria de cálculo.</w:t>
      </w:r>
    </w:p>
    <w:p w14:paraId="7893EED7" w14:textId="77777777" w:rsidR="00C049A0" w:rsidRPr="000560C3" w:rsidRDefault="00C049A0" w:rsidP="00C049A0">
      <w:pPr>
        <w:jc w:val="both"/>
        <w:rPr>
          <w:rFonts w:ascii="Verdana" w:hAnsi="Verdana"/>
        </w:rPr>
      </w:pPr>
      <w:r w:rsidRPr="000560C3">
        <w:rPr>
          <w:rFonts w:ascii="Verdana" w:hAnsi="Verdana"/>
        </w:rPr>
        <w:t>Debajo de los puntales, en la base, se colocarán cuñas de madera para una mejor distribución de cargas, evitar el hundimiento en el piso y facilitar los trabajos de des apuntalamiento.</w:t>
      </w:r>
    </w:p>
    <w:p w14:paraId="5E3EAF81" w14:textId="77777777" w:rsidR="00C049A0" w:rsidRPr="000560C3" w:rsidRDefault="00C049A0" w:rsidP="00C049A0">
      <w:pPr>
        <w:jc w:val="both"/>
        <w:rPr>
          <w:rFonts w:ascii="Verdana" w:hAnsi="Verdana"/>
        </w:rPr>
      </w:pPr>
      <w:r w:rsidRPr="000560C3">
        <w:rPr>
          <w:rFonts w:ascii="Verdana" w:hAnsi="Verdana"/>
        </w:rPr>
        <w:t>El des apuntalamiento se efectuará según lo indicado en los planos constructivos y/o memoria de cálculo, pero en ningún caso será antes de los 7 días.</w:t>
      </w:r>
    </w:p>
    <w:p w14:paraId="25DFDC61" w14:textId="77777777" w:rsidR="00C049A0" w:rsidRPr="000560C3" w:rsidRDefault="00C049A0" w:rsidP="00C049A0">
      <w:pPr>
        <w:jc w:val="both"/>
        <w:rPr>
          <w:rFonts w:ascii="Verdana" w:hAnsi="Verdana"/>
        </w:rPr>
      </w:pPr>
      <w:r w:rsidRPr="000560C3">
        <w:rPr>
          <w:rFonts w:ascii="Verdana" w:hAnsi="Verdana"/>
        </w:rPr>
        <w:t>El desapuntalado se realizará previa autorización escrita del Inspector de proyecto, asimismo, en los casos que el Inspector de proyecto vea necesario, solicitará a la Entidad Ejecutora de manera previa la secuencia.</w:t>
      </w:r>
    </w:p>
    <w:p w14:paraId="18163A06" w14:textId="77777777" w:rsidR="00C049A0" w:rsidRPr="000560C3" w:rsidRDefault="00C049A0" w:rsidP="00C049A0">
      <w:pPr>
        <w:jc w:val="both"/>
        <w:rPr>
          <w:rFonts w:ascii="Verdana" w:hAnsi="Verdana"/>
          <w:b/>
        </w:rPr>
      </w:pPr>
      <w:r w:rsidRPr="000560C3">
        <w:rPr>
          <w:rFonts w:ascii="Verdana" w:hAnsi="Verdana"/>
          <w:b/>
        </w:rPr>
        <w:t xml:space="preserve">Limpieza y colocación </w:t>
      </w:r>
    </w:p>
    <w:p w14:paraId="27BCC848" w14:textId="77777777" w:rsidR="00C049A0" w:rsidRPr="000560C3" w:rsidRDefault="00C049A0" w:rsidP="00C049A0">
      <w:pPr>
        <w:jc w:val="both"/>
        <w:rPr>
          <w:rFonts w:ascii="Verdana" w:hAnsi="Verdana"/>
        </w:rPr>
      </w:pPr>
      <w:r w:rsidRPr="000560C3">
        <w:rPr>
          <w:rFonts w:ascii="Verdana" w:hAnsi="Verdana"/>
        </w:rPr>
        <w:t>Antes de introducir las armaduras en los encofrados, se limpiarán adecuadamente con cepillos de acero, librándolas de óxido, polvo, barro grasas, pinturas y todo aquello que disminuya la adherencia.</w:t>
      </w:r>
    </w:p>
    <w:p w14:paraId="105C2C4E" w14:textId="77777777" w:rsidR="00C049A0" w:rsidRPr="000560C3" w:rsidRDefault="00C049A0" w:rsidP="00C049A0">
      <w:pPr>
        <w:jc w:val="both"/>
        <w:rPr>
          <w:rFonts w:ascii="Verdana" w:hAnsi="Verdana"/>
        </w:rPr>
      </w:pPr>
      <w:r w:rsidRPr="000560C3">
        <w:rPr>
          <w:rFonts w:ascii="Verdana" w:hAnsi="Verdana"/>
        </w:rPr>
        <w:t>Si a momento de colocar el hormigón existieran barras con mortero u hormigón endurecido, éstos se deberán eliminar completamente.</w:t>
      </w:r>
    </w:p>
    <w:p w14:paraId="3B1C5E04" w14:textId="77777777" w:rsidR="00C049A0" w:rsidRPr="000560C3" w:rsidRDefault="00C049A0" w:rsidP="00C049A0">
      <w:pPr>
        <w:jc w:val="both"/>
        <w:rPr>
          <w:rFonts w:ascii="Verdana" w:hAnsi="Verdana"/>
        </w:rPr>
      </w:pPr>
      <w:r w:rsidRPr="000560C3">
        <w:rPr>
          <w:rFonts w:ascii="Verdana" w:hAnsi="Verdana"/>
        </w:rPr>
        <w:t>Todas las armaduras se colocarán en las posiciones indicadas en los planos, cualquier modificación en obra debido a razones constructivas, deberá ser autorizada por el Inspector de proyecto.</w:t>
      </w:r>
    </w:p>
    <w:p w14:paraId="4A4F8356" w14:textId="77777777" w:rsidR="00C049A0" w:rsidRPr="000560C3" w:rsidRDefault="00C049A0" w:rsidP="00C049A0">
      <w:pPr>
        <w:jc w:val="both"/>
        <w:rPr>
          <w:rFonts w:ascii="Verdana" w:hAnsi="Verdana"/>
        </w:rPr>
      </w:pPr>
      <w:r w:rsidRPr="000560C3">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76E69CF" w14:textId="77777777" w:rsidR="00C049A0" w:rsidRPr="000560C3" w:rsidRDefault="00C049A0" w:rsidP="00C049A0">
      <w:pPr>
        <w:jc w:val="both"/>
        <w:rPr>
          <w:rFonts w:ascii="Verdana" w:hAnsi="Verdana"/>
        </w:rPr>
      </w:pPr>
      <w:r w:rsidRPr="000560C3">
        <w:rPr>
          <w:rFonts w:ascii="Verdana" w:hAnsi="Verdana"/>
        </w:rPr>
        <w:t>En caso de no especificarse los recubrimientos en los planos, se aplicarán los siguientes:</w:t>
      </w:r>
    </w:p>
    <w:p w14:paraId="11DE15CD" w14:textId="77777777" w:rsidR="00C049A0" w:rsidRPr="000560C3" w:rsidRDefault="00C049A0" w:rsidP="00C049A0">
      <w:pPr>
        <w:widowControl w:val="0"/>
        <w:numPr>
          <w:ilvl w:val="0"/>
          <w:numId w:val="88"/>
        </w:numPr>
        <w:autoSpaceDE w:val="0"/>
        <w:autoSpaceDN w:val="0"/>
        <w:jc w:val="both"/>
        <w:rPr>
          <w:rFonts w:ascii="Verdana" w:hAnsi="Verdana"/>
        </w:rPr>
      </w:pPr>
      <w:r w:rsidRPr="000560C3">
        <w:rPr>
          <w:rFonts w:ascii="Verdana" w:hAnsi="Verdana"/>
        </w:rPr>
        <w:t xml:space="preserve">Ambientes interiores protegidos:                            </w:t>
      </w:r>
      <w:r w:rsidRPr="000560C3">
        <w:rPr>
          <w:rFonts w:ascii="Verdana" w:hAnsi="Verdana"/>
        </w:rPr>
        <w:tab/>
      </w:r>
      <w:r w:rsidRPr="000560C3">
        <w:rPr>
          <w:rFonts w:ascii="Verdana" w:hAnsi="Verdana"/>
        </w:rPr>
        <w:tab/>
        <w:t>1,0 a 1,5   cm</w:t>
      </w:r>
    </w:p>
    <w:p w14:paraId="0FF706A8" w14:textId="77777777" w:rsidR="00C049A0" w:rsidRPr="000560C3" w:rsidRDefault="00C049A0" w:rsidP="00C049A0">
      <w:pPr>
        <w:widowControl w:val="0"/>
        <w:numPr>
          <w:ilvl w:val="0"/>
          <w:numId w:val="88"/>
        </w:numPr>
        <w:autoSpaceDE w:val="0"/>
        <w:autoSpaceDN w:val="0"/>
        <w:jc w:val="both"/>
        <w:rPr>
          <w:rFonts w:ascii="Verdana" w:hAnsi="Verdana"/>
        </w:rPr>
      </w:pPr>
      <w:r w:rsidRPr="000560C3">
        <w:rPr>
          <w:rFonts w:ascii="Verdana" w:hAnsi="Verdana"/>
        </w:rPr>
        <w:t xml:space="preserve">Elementos expuestos a la atmósfera normal:        </w:t>
      </w:r>
      <w:r w:rsidRPr="000560C3">
        <w:rPr>
          <w:rFonts w:ascii="Verdana" w:hAnsi="Verdana"/>
        </w:rPr>
        <w:tab/>
      </w:r>
      <w:r w:rsidRPr="000560C3">
        <w:rPr>
          <w:rFonts w:ascii="Verdana" w:hAnsi="Verdana"/>
        </w:rPr>
        <w:tab/>
        <w:t>1,5 a 2,0   cm</w:t>
      </w:r>
    </w:p>
    <w:p w14:paraId="12C722D1" w14:textId="77777777" w:rsidR="00C049A0" w:rsidRPr="000560C3" w:rsidRDefault="00C049A0" w:rsidP="00C049A0">
      <w:pPr>
        <w:widowControl w:val="0"/>
        <w:numPr>
          <w:ilvl w:val="0"/>
          <w:numId w:val="88"/>
        </w:numPr>
        <w:autoSpaceDE w:val="0"/>
        <w:autoSpaceDN w:val="0"/>
        <w:jc w:val="both"/>
        <w:rPr>
          <w:rFonts w:ascii="Verdana" w:hAnsi="Verdana"/>
        </w:rPr>
      </w:pPr>
      <w:r w:rsidRPr="000560C3">
        <w:rPr>
          <w:rFonts w:ascii="Verdana" w:hAnsi="Verdana"/>
        </w:rPr>
        <w:t xml:space="preserve">Elementos expuestos a la atmósfera húmeda:       </w:t>
      </w:r>
      <w:r w:rsidRPr="000560C3">
        <w:rPr>
          <w:rFonts w:ascii="Verdana" w:hAnsi="Verdana"/>
        </w:rPr>
        <w:tab/>
      </w:r>
      <w:r w:rsidRPr="000560C3">
        <w:rPr>
          <w:rFonts w:ascii="Verdana" w:hAnsi="Verdana"/>
        </w:rPr>
        <w:tab/>
        <w:t>2,0 a 2,5   cm</w:t>
      </w:r>
    </w:p>
    <w:p w14:paraId="7C8F5FD9" w14:textId="77777777" w:rsidR="00C049A0" w:rsidRPr="000560C3" w:rsidRDefault="00C049A0" w:rsidP="00C049A0">
      <w:pPr>
        <w:widowControl w:val="0"/>
        <w:numPr>
          <w:ilvl w:val="0"/>
          <w:numId w:val="88"/>
        </w:numPr>
        <w:autoSpaceDE w:val="0"/>
        <w:autoSpaceDN w:val="0"/>
        <w:jc w:val="both"/>
        <w:rPr>
          <w:rFonts w:ascii="Verdana" w:hAnsi="Verdana"/>
        </w:rPr>
      </w:pPr>
      <w:r w:rsidRPr="000560C3">
        <w:rPr>
          <w:rFonts w:ascii="Verdana" w:hAnsi="Verdana"/>
        </w:rPr>
        <w:t xml:space="preserve">Elementos expuestos a la atmósfera corrosiva:      </w:t>
      </w:r>
      <w:r w:rsidRPr="000560C3">
        <w:rPr>
          <w:rFonts w:ascii="Verdana" w:hAnsi="Verdana"/>
        </w:rPr>
        <w:tab/>
      </w:r>
      <w:r w:rsidRPr="000560C3">
        <w:rPr>
          <w:rFonts w:ascii="Verdana" w:hAnsi="Verdana"/>
        </w:rPr>
        <w:tab/>
        <w:t>3,0 a 3,5   cm</w:t>
      </w:r>
    </w:p>
    <w:p w14:paraId="235D0351" w14:textId="77777777" w:rsidR="00C049A0" w:rsidRPr="000560C3" w:rsidRDefault="00C049A0" w:rsidP="00C049A0">
      <w:pPr>
        <w:jc w:val="both"/>
        <w:rPr>
          <w:rFonts w:ascii="Verdana" w:hAnsi="Verdana"/>
        </w:rPr>
      </w:pPr>
      <w:r w:rsidRPr="000560C3">
        <w:rPr>
          <w:rFonts w:ascii="Verdana" w:hAnsi="Verdana"/>
        </w:rPr>
        <w:t xml:space="preserve">Se cuidará especialmente que todas las armaduras queden protegidas mediante los recubrimientos mínimos especificados en los planos. </w:t>
      </w:r>
    </w:p>
    <w:p w14:paraId="4254FB17" w14:textId="77777777" w:rsidR="00C049A0" w:rsidRPr="000560C3" w:rsidRDefault="00C049A0" w:rsidP="00C049A0">
      <w:pPr>
        <w:jc w:val="both"/>
        <w:rPr>
          <w:rFonts w:ascii="Verdana" w:hAnsi="Verdana"/>
        </w:rPr>
      </w:pPr>
      <w:r w:rsidRPr="000560C3">
        <w:rPr>
          <w:rFonts w:ascii="Verdana" w:hAnsi="Verdana"/>
        </w:rPr>
        <w:t>Todos los cruces de barras deberán atarse en forma adecuada con alambre de amarre o accesorios previamente aprobados.</w:t>
      </w:r>
    </w:p>
    <w:p w14:paraId="513171D4" w14:textId="77777777" w:rsidR="00C049A0" w:rsidRPr="000560C3" w:rsidRDefault="00C049A0" w:rsidP="00C049A0">
      <w:pPr>
        <w:jc w:val="both"/>
        <w:rPr>
          <w:rFonts w:ascii="Verdana" w:hAnsi="Verdana"/>
        </w:rPr>
      </w:pPr>
      <w:r w:rsidRPr="000560C3">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70E8AF00" w14:textId="77777777" w:rsidR="00C049A0" w:rsidRPr="000560C3" w:rsidRDefault="00C049A0" w:rsidP="00C049A0">
      <w:pPr>
        <w:jc w:val="both"/>
        <w:rPr>
          <w:rFonts w:ascii="Verdana" w:hAnsi="Verdana"/>
        </w:rPr>
      </w:pPr>
      <w:r w:rsidRPr="000560C3">
        <w:rPr>
          <w:rFonts w:ascii="Verdana" w:hAnsi="Verdana"/>
          <w:b/>
        </w:rPr>
        <w:t>Armado de Fierros</w:t>
      </w:r>
    </w:p>
    <w:p w14:paraId="298E7CCD" w14:textId="77777777" w:rsidR="00C049A0" w:rsidRPr="000560C3" w:rsidRDefault="00C049A0" w:rsidP="00C049A0">
      <w:pPr>
        <w:jc w:val="both"/>
        <w:rPr>
          <w:rFonts w:ascii="Verdana" w:hAnsi="Verdana"/>
        </w:rPr>
      </w:pPr>
      <w:r w:rsidRPr="000560C3">
        <w:rPr>
          <w:rFonts w:ascii="Verdana" w:hAnsi="Verdana"/>
        </w:rPr>
        <w:t>El armado de las barras de acero corrugado a usarse en el presente ítem deberá cumplir con la norma CBH-87 complementadas las normas IBNORCA en cuanto a control de calidad de la ejecución.</w:t>
      </w:r>
    </w:p>
    <w:p w14:paraId="5A568A3B" w14:textId="77777777" w:rsidR="00C049A0" w:rsidRPr="000560C3" w:rsidRDefault="00C049A0" w:rsidP="00C049A0">
      <w:pPr>
        <w:jc w:val="both"/>
        <w:rPr>
          <w:rFonts w:ascii="Verdana" w:hAnsi="Verdana"/>
        </w:rPr>
      </w:pPr>
      <w:r w:rsidRPr="000560C3">
        <w:rPr>
          <w:rFonts w:ascii="Verdana" w:hAnsi="Verdana"/>
        </w:rPr>
        <w:t>Se dispondrá un sitio específico en la obra para el doblado y preparación de armaduras con las herramientas adecuadas.</w:t>
      </w:r>
    </w:p>
    <w:p w14:paraId="4501D765" w14:textId="77777777" w:rsidR="00C049A0" w:rsidRPr="000560C3" w:rsidRDefault="00C049A0" w:rsidP="00C049A0">
      <w:pPr>
        <w:jc w:val="both"/>
        <w:rPr>
          <w:rFonts w:ascii="Verdana" w:hAnsi="Verdana"/>
        </w:rPr>
      </w:pPr>
    </w:p>
    <w:p w14:paraId="72B10EFC" w14:textId="77777777" w:rsidR="00C049A0" w:rsidRPr="000560C3" w:rsidRDefault="00C049A0" w:rsidP="00C049A0">
      <w:pPr>
        <w:jc w:val="both"/>
        <w:rPr>
          <w:rFonts w:ascii="Verdana" w:hAnsi="Verdana"/>
        </w:rPr>
      </w:pPr>
      <w:r w:rsidRPr="000560C3">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98DCD3" w14:textId="77777777" w:rsidR="00C049A0" w:rsidRPr="000560C3" w:rsidRDefault="00C049A0" w:rsidP="00C049A0">
      <w:pPr>
        <w:jc w:val="both"/>
        <w:rPr>
          <w:rFonts w:ascii="Verdana" w:hAnsi="Verdana"/>
        </w:rPr>
      </w:pPr>
      <w:r w:rsidRPr="000560C3">
        <w:rPr>
          <w:rFonts w:ascii="Verdana" w:hAnsi="Verdana"/>
        </w:rPr>
        <w:t>El doblado de las barras se realizará en frío, mediante el equipo adecuado y velocidad limitada, sin golpes ni choques. Queda terminantemente prohibido el cortado y el doblado en caliente.</w:t>
      </w:r>
    </w:p>
    <w:p w14:paraId="3C5C471F" w14:textId="77777777" w:rsidR="00C049A0" w:rsidRPr="000560C3" w:rsidRDefault="00C049A0" w:rsidP="00C049A0">
      <w:pPr>
        <w:jc w:val="both"/>
        <w:rPr>
          <w:rFonts w:ascii="Verdana" w:hAnsi="Verdana"/>
        </w:rPr>
      </w:pPr>
      <w:r w:rsidRPr="000560C3">
        <w:rPr>
          <w:rFonts w:ascii="Verdana" w:hAnsi="Verdana"/>
        </w:rPr>
        <w:lastRenderedPageBreak/>
        <w:t>Las barras de fierro que fueron dobladas no podrán ser enderezadas, ni podrán ser utilizadas nuevamente sin antes eliminar la zona doblada.</w:t>
      </w:r>
    </w:p>
    <w:p w14:paraId="3B213A24" w14:textId="77777777" w:rsidR="00C049A0" w:rsidRPr="000560C3" w:rsidRDefault="00C049A0" w:rsidP="00C049A0">
      <w:pPr>
        <w:jc w:val="both"/>
        <w:rPr>
          <w:rFonts w:ascii="Verdana" w:hAnsi="Verdana"/>
        </w:rPr>
      </w:pPr>
      <w:r w:rsidRPr="000560C3">
        <w:rPr>
          <w:rFonts w:ascii="Verdana" w:hAnsi="Verdana"/>
        </w:rPr>
        <w:t>El radio mínimo de doblado, así como las longitudes de patillas y ganchos, deberá respetar lo indicado en planos constructivos y la normativa CBH-87.</w:t>
      </w:r>
    </w:p>
    <w:p w14:paraId="04C054AB" w14:textId="77777777" w:rsidR="00C049A0" w:rsidRPr="000560C3" w:rsidRDefault="00C049A0" w:rsidP="00C049A0">
      <w:pPr>
        <w:jc w:val="both"/>
        <w:rPr>
          <w:rFonts w:ascii="Verdana" w:hAnsi="Verdana"/>
        </w:rPr>
      </w:pPr>
      <w:r w:rsidRPr="000560C3">
        <w:rPr>
          <w:rFonts w:ascii="Verdana" w:hAnsi="Verdana"/>
        </w:rPr>
        <w:t>Queda terminantemente prohibido el empleo de aceros de diferentes tipos en una misma sección, salvo ello sea debidamente justificado por la Entidad Ejecutora y aprobado por el Inspector de proyecto.</w:t>
      </w:r>
    </w:p>
    <w:p w14:paraId="617CD293" w14:textId="77777777" w:rsidR="00C049A0" w:rsidRPr="000560C3" w:rsidRDefault="00C049A0" w:rsidP="00C049A0">
      <w:pPr>
        <w:jc w:val="both"/>
        <w:rPr>
          <w:rFonts w:ascii="Verdana" w:hAnsi="Verdana"/>
        </w:rPr>
      </w:pPr>
      <w:r w:rsidRPr="000560C3">
        <w:rPr>
          <w:rFonts w:ascii="Verdana" w:hAnsi="Verdana"/>
        </w:rPr>
        <w:t>Todas las herramientas a emplearse para el cortado, amarre y doblado de fierro, serán proporcionados por la Entidad Ejecutora en condiciones adecuadas y de manera oportuna.</w:t>
      </w:r>
    </w:p>
    <w:p w14:paraId="0CA742EC" w14:textId="77777777" w:rsidR="00C049A0" w:rsidRPr="000560C3" w:rsidRDefault="00C049A0" w:rsidP="00C049A0">
      <w:pPr>
        <w:jc w:val="both"/>
        <w:rPr>
          <w:rFonts w:ascii="Verdana" w:hAnsi="Verdana"/>
          <w:b/>
        </w:rPr>
      </w:pPr>
      <w:r w:rsidRPr="000560C3">
        <w:rPr>
          <w:rFonts w:ascii="Verdana" w:hAnsi="Verdana"/>
          <w:b/>
        </w:rPr>
        <w:t>Empalmes en las barras</w:t>
      </w:r>
    </w:p>
    <w:p w14:paraId="07BF1255" w14:textId="77777777" w:rsidR="00C049A0" w:rsidRPr="000560C3" w:rsidRDefault="00C049A0" w:rsidP="00C049A0">
      <w:pPr>
        <w:jc w:val="both"/>
        <w:rPr>
          <w:rFonts w:ascii="Verdana" w:hAnsi="Verdana"/>
        </w:rPr>
      </w:pPr>
      <w:r w:rsidRPr="000560C3">
        <w:rPr>
          <w:rFonts w:ascii="Verdana" w:hAnsi="Verdana"/>
        </w:rPr>
        <w:t>Se ejecutarán los empalmes en los sectores donde estén expresamente indicado en planos constructivos o instruido por el Inspector de proyecto.</w:t>
      </w:r>
    </w:p>
    <w:p w14:paraId="482EFC01" w14:textId="77777777" w:rsidR="00C049A0" w:rsidRPr="000560C3" w:rsidRDefault="00C049A0" w:rsidP="00C049A0">
      <w:pPr>
        <w:jc w:val="both"/>
        <w:rPr>
          <w:rFonts w:ascii="Verdana" w:hAnsi="Verdana"/>
        </w:rPr>
      </w:pPr>
      <w:r w:rsidRPr="000560C3">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D8683E2" w14:textId="77777777" w:rsidR="00C049A0" w:rsidRPr="000560C3" w:rsidRDefault="00C049A0" w:rsidP="00C049A0">
      <w:pPr>
        <w:jc w:val="both"/>
        <w:rPr>
          <w:rFonts w:ascii="Verdana" w:hAnsi="Verdana"/>
        </w:rPr>
      </w:pPr>
      <w:r w:rsidRPr="000560C3">
        <w:rPr>
          <w:rFonts w:ascii="Verdana" w:hAnsi="Verdana"/>
        </w:rPr>
        <w:t>Se realizarán empalmes por superposición de acuerdo al siguiente detalle:</w:t>
      </w:r>
    </w:p>
    <w:p w14:paraId="3C7E66EB" w14:textId="77777777" w:rsidR="00C049A0" w:rsidRPr="000560C3" w:rsidRDefault="00C049A0" w:rsidP="00C049A0">
      <w:pPr>
        <w:jc w:val="both"/>
        <w:rPr>
          <w:rFonts w:ascii="Verdana" w:hAnsi="Verdana"/>
        </w:rPr>
      </w:pPr>
      <w:r w:rsidRPr="000560C3">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583F1BD6" w14:textId="77777777" w:rsidR="00C049A0" w:rsidRPr="000560C3" w:rsidRDefault="00C049A0" w:rsidP="00C049A0">
      <w:pPr>
        <w:jc w:val="both"/>
        <w:rPr>
          <w:rFonts w:ascii="Verdana" w:hAnsi="Verdana"/>
        </w:rPr>
      </w:pPr>
      <w:r w:rsidRPr="000560C3">
        <w:rPr>
          <w:rFonts w:ascii="Verdana" w:hAnsi="Verdana"/>
        </w:rPr>
        <w:t>b) En toda la longitud del empalme se colocarán armaduras transversales suplementarias para mejorar las condiciones del empalme, cuando sea necesario.</w:t>
      </w:r>
    </w:p>
    <w:p w14:paraId="081BD21D" w14:textId="77777777" w:rsidR="00C049A0" w:rsidRPr="000560C3" w:rsidRDefault="00C049A0" w:rsidP="00C049A0">
      <w:pPr>
        <w:jc w:val="both"/>
        <w:rPr>
          <w:rFonts w:ascii="Verdana" w:hAnsi="Verdana"/>
        </w:rPr>
      </w:pPr>
      <w:r w:rsidRPr="000560C3">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584F32" w14:textId="77777777" w:rsidR="00C049A0" w:rsidRPr="000560C3" w:rsidRDefault="00C049A0" w:rsidP="00C049A0">
      <w:pPr>
        <w:jc w:val="both"/>
        <w:rPr>
          <w:rFonts w:ascii="Verdana" w:hAnsi="Verdana"/>
          <w:b/>
        </w:rPr>
      </w:pPr>
      <w:r w:rsidRPr="000560C3">
        <w:rPr>
          <w:rFonts w:ascii="Verdana" w:hAnsi="Verdana"/>
          <w:b/>
        </w:rPr>
        <w:t>Mezclado</w:t>
      </w:r>
    </w:p>
    <w:p w14:paraId="0CE2EE89" w14:textId="77777777" w:rsidR="00C049A0" w:rsidRPr="000560C3" w:rsidRDefault="00C049A0" w:rsidP="00C049A0">
      <w:pPr>
        <w:jc w:val="both"/>
        <w:rPr>
          <w:rFonts w:ascii="Verdana" w:hAnsi="Verdana"/>
        </w:rPr>
      </w:pPr>
      <w:r w:rsidRPr="000560C3">
        <w:rPr>
          <w:rFonts w:ascii="Verdana" w:hAnsi="Verdana"/>
        </w:rPr>
        <w:t>El hormigón deberá ser mezclado mecánicamente dosificando por volumen y deseablemente por peso. Para esta tarea:</w:t>
      </w:r>
    </w:p>
    <w:p w14:paraId="78E5A82D" w14:textId="77777777" w:rsidR="00C049A0" w:rsidRPr="000560C3" w:rsidRDefault="00C049A0" w:rsidP="00C049A0">
      <w:pPr>
        <w:jc w:val="both"/>
        <w:rPr>
          <w:rFonts w:ascii="Verdana" w:hAnsi="Verdana"/>
        </w:rPr>
      </w:pPr>
      <w:r w:rsidRPr="000560C3">
        <w:rPr>
          <w:rFonts w:ascii="Verdana" w:hAnsi="Verdana"/>
        </w:rPr>
        <w:t>- Sé utilizarán una o más hormigoneras de capacidad adecuada y se empleará personal especializado para su manejo.</w:t>
      </w:r>
    </w:p>
    <w:p w14:paraId="1D71BF36" w14:textId="77777777" w:rsidR="00C049A0" w:rsidRPr="000560C3" w:rsidRDefault="00C049A0" w:rsidP="00C049A0">
      <w:pPr>
        <w:jc w:val="both"/>
        <w:rPr>
          <w:rFonts w:ascii="Verdana" w:hAnsi="Verdana"/>
        </w:rPr>
      </w:pPr>
      <w:r w:rsidRPr="000560C3">
        <w:rPr>
          <w:rFonts w:ascii="Verdana" w:hAnsi="Verdana"/>
        </w:rPr>
        <w:t>- Periódicamente se verificará la uniformidad del mezclado.</w:t>
      </w:r>
    </w:p>
    <w:p w14:paraId="2FC12DA5" w14:textId="77777777" w:rsidR="00C049A0" w:rsidRPr="000560C3" w:rsidRDefault="00C049A0" w:rsidP="00C049A0">
      <w:pPr>
        <w:jc w:val="both"/>
        <w:rPr>
          <w:rFonts w:ascii="Verdana" w:hAnsi="Verdana"/>
        </w:rPr>
      </w:pPr>
      <w:r w:rsidRPr="000560C3">
        <w:rPr>
          <w:rFonts w:ascii="Verdana" w:hAnsi="Verdana"/>
        </w:rPr>
        <w:t>- Los materiales componentes serán introducidos en el orden siguiente:</w:t>
      </w:r>
    </w:p>
    <w:p w14:paraId="2100E12B" w14:textId="77777777" w:rsidR="00C049A0" w:rsidRPr="000560C3" w:rsidRDefault="00C049A0" w:rsidP="00C049A0">
      <w:pPr>
        <w:jc w:val="both"/>
        <w:rPr>
          <w:rFonts w:ascii="Verdana" w:hAnsi="Verdana"/>
        </w:rPr>
      </w:pPr>
      <w:r w:rsidRPr="000560C3">
        <w:rPr>
          <w:rFonts w:ascii="Verdana" w:hAnsi="Verdana"/>
        </w:rPr>
        <w:t>1º Una parte del agua del mezclado (aproximadamente la mitad)</w:t>
      </w:r>
    </w:p>
    <w:p w14:paraId="39CAFA60" w14:textId="77777777" w:rsidR="00C049A0" w:rsidRPr="000560C3" w:rsidRDefault="00C049A0" w:rsidP="00C049A0">
      <w:pPr>
        <w:jc w:val="both"/>
        <w:rPr>
          <w:rFonts w:ascii="Verdana" w:hAnsi="Verdana"/>
        </w:rPr>
      </w:pPr>
      <w:r w:rsidRPr="000560C3">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3AF400DA" w14:textId="77777777" w:rsidR="00C049A0" w:rsidRPr="000560C3" w:rsidRDefault="00C049A0" w:rsidP="00C049A0">
      <w:pPr>
        <w:jc w:val="both"/>
        <w:rPr>
          <w:rFonts w:ascii="Verdana" w:hAnsi="Verdana"/>
        </w:rPr>
      </w:pPr>
      <w:r w:rsidRPr="000560C3">
        <w:rPr>
          <w:rFonts w:ascii="Verdana" w:hAnsi="Verdana"/>
        </w:rPr>
        <w:t>3º La grava.</w:t>
      </w:r>
    </w:p>
    <w:p w14:paraId="3DD18C14" w14:textId="77777777" w:rsidR="00C049A0" w:rsidRPr="000560C3" w:rsidRDefault="00C049A0" w:rsidP="00C049A0">
      <w:pPr>
        <w:jc w:val="both"/>
        <w:rPr>
          <w:rFonts w:ascii="Verdana" w:hAnsi="Verdana"/>
        </w:rPr>
      </w:pPr>
      <w:r w:rsidRPr="000560C3">
        <w:rPr>
          <w:rFonts w:ascii="Verdana" w:hAnsi="Verdana"/>
        </w:rPr>
        <w:t>4º El resto del agua de amasado.</w:t>
      </w:r>
    </w:p>
    <w:p w14:paraId="2AF7AFC9" w14:textId="77777777" w:rsidR="00C049A0" w:rsidRPr="000560C3" w:rsidRDefault="00C049A0" w:rsidP="00C049A0">
      <w:pPr>
        <w:jc w:val="both"/>
        <w:rPr>
          <w:rFonts w:ascii="Verdana" w:hAnsi="Verdana"/>
        </w:rPr>
      </w:pPr>
      <w:r w:rsidRPr="000560C3">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1F87A9" w14:textId="77777777" w:rsidR="00C049A0" w:rsidRPr="000560C3" w:rsidRDefault="00C049A0" w:rsidP="00C049A0">
      <w:pPr>
        <w:jc w:val="both"/>
        <w:rPr>
          <w:rFonts w:ascii="Verdana" w:hAnsi="Verdana"/>
        </w:rPr>
      </w:pPr>
      <w:r w:rsidRPr="000560C3">
        <w:rPr>
          <w:rFonts w:ascii="Verdana" w:hAnsi="Verdana"/>
        </w:rPr>
        <w:t xml:space="preserve">No se permitirá cargar la hormigonera antes de haberse procedido a descargarla totalmente de la batida anterior. </w:t>
      </w:r>
    </w:p>
    <w:p w14:paraId="03A44FD7" w14:textId="77777777" w:rsidR="00C049A0" w:rsidRPr="000560C3" w:rsidRDefault="00C049A0" w:rsidP="00C049A0">
      <w:pPr>
        <w:jc w:val="both"/>
        <w:rPr>
          <w:rFonts w:ascii="Verdana" w:hAnsi="Verdana"/>
        </w:rPr>
      </w:pPr>
      <w:r w:rsidRPr="000560C3">
        <w:rPr>
          <w:rFonts w:ascii="Verdana" w:hAnsi="Verdana"/>
        </w:rPr>
        <w:t>El mezclado manual queda expresamente prohibido.</w:t>
      </w:r>
    </w:p>
    <w:p w14:paraId="51979EE1" w14:textId="77777777" w:rsidR="00C049A0" w:rsidRPr="000560C3" w:rsidRDefault="00C049A0" w:rsidP="00C049A0">
      <w:pPr>
        <w:jc w:val="both"/>
        <w:rPr>
          <w:rFonts w:ascii="Verdana" w:hAnsi="Verdana"/>
          <w:b/>
        </w:rPr>
      </w:pPr>
      <w:r w:rsidRPr="000560C3">
        <w:rPr>
          <w:rFonts w:ascii="Verdana" w:hAnsi="Verdana"/>
          <w:b/>
        </w:rPr>
        <w:t>Transporte</w:t>
      </w:r>
    </w:p>
    <w:p w14:paraId="40B70B49" w14:textId="77777777" w:rsidR="00C049A0" w:rsidRPr="000560C3" w:rsidRDefault="00C049A0" w:rsidP="00C049A0">
      <w:pPr>
        <w:jc w:val="both"/>
        <w:rPr>
          <w:rFonts w:ascii="Verdana" w:hAnsi="Verdana"/>
        </w:rPr>
      </w:pPr>
      <w:r w:rsidRPr="000560C3">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938B86D" w14:textId="77777777" w:rsidR="00C049A0" w:rsidRPr="000560C3" w:rsidRDefault="00C049A0" w:rsidP="00C049A0">
      <w:pPr>
        <w:jc w:val="both"/>
        <w:rPr>
          <w:rFonts w:ascii="Verdana" w:hAnsi="Verdana"/>
        </w:rPr>
      </w:pPr>
      <w:r w:rsidRPr="000560C3">
        <w:rPr>
          <w:rFonts w:ascii="Verdana" w:hAnsi="Verdana"/>
        </w:rPr>
        <w:lastRenderedPageBreak/>
        <w:t>En todos los casos, se deberá evitar que la mezcla no llegue a fraguar de modo que impida o dificulte su puesta en obra y vibrado en ningún caso se debe añadir agua a la mezcla una vez sacada de la hormigonera.</w:t>
      </w:r>
    </w:p>
    <w:p w14:paraId="2007FD53" w14:textId="77777777" w:rsidR="00C049A0" w:rsidRPr="000560C3" w:rsidRDefault="00C049A0" w:rsidP="00C049A0">
      <w:pPr>
        <w:jc w:val="both"/>
        <w:rPr>
          <w:rFonts w:ascii="Verdana" w:hAnsi="Verdana"/>
        </w:rPr>
      </w:pPr>
      <w:r w:rsidRPr="000560C3">
        <w:rPr>
          <w:rFonts w:ascii="Verdana" w:hAnsi="Verdana"/>
        </w:rPr>
        <w:t>Para los medios corrientes de transporte, el hormigón debe colocarse en su posición definitiva dentro de los encofrados, antes de que transcurran 30 minutos desde su preparación.</w:t>
      </w:r>
    </w:p>
    <w:p w14:paraId="6D8E16D1" w14:textId="77777777" w:rsidR="00C049A0" w:rsidRPr="000560C3" w:rsidRDefault="00C049A0" w:rsidP="00C049A0">
      <w:pPr>
        <w:jc w:val="both"/>
        <w:rPr>
          <w:rFonts w:ascii="Verdana" w:hAnsi="Verdana"/>
          <w:b/>
        </w:rPr>
      </w:pPr>
      <w:r w:rsidRPr="000560C3">
        <w:rPr>
          <w:rFonts w:ascii="Verdana" w:hAnsi="Verdana"/>
          <w:b/>
        </w:rPr>
        <w:t>Hormigonado</w:t>
      </w:r>
    </w:p>
    <w:p w14:paraId="7F0E3C91" w14:textId="77777777" w:rsidR="00C049A0" w:rsidRPr="000560C3" w:rsidRDefault="00C049A0" w:rsidP="00C049A0">
      <w:pPr>
        <w:jc w:val="both"/>
        <w:rPr>
          <w:rFonts w:ascii="Verdana" w:hAnsi="Verdana"/>
        </w:rPr>
      </w:pPr>
      <w:r w:rsidRPr="000560C3">
        <w:rPr>
          <w:rFonts w:ascii="Verdana" w:hAnsi="Verdana"/>
        </w:rPr>
        <w:t>El hormigonado deberá cumplir con las exigencias y requisitos establecidos en la Norma CBH-87 para hormigones.</w:t>
      </w:r>
    </w:p>
    <w:p w14:paraId="60369590" w14:textId="77777777" w:rsidR="00C049A0" w:rsidRPr="000560C3" w:rsidRDefault="00C049A0" w:rsidP="00C049A0">
      <w:pPr>
        <w:jc w:val="both"/>
        <w:rPr>
          <w:rFonts w:ascii="Verdana" w:hAnsi="Verdana"/>
        </w:rPr>
      </w:pPr>
      <w:r w:rsidRPr="000560C3">
        <w:rPr>
          <w:rFonts w:ascii="Verdana" w:hAnsi="Verdana"/>
        </w:rPr>
        <w:t>No se procederá al vaciado de los elementos estructurales sin antes contar con la autorización del Inspector de proyecto.</w:t>
      </w:r>
    </w:p>
    <w:p w14:paraId="29149E24" w14:textId="77777777" w:rsidR="00C049A0" w:rsidRPr="000560C3" w:rsidRDefault="00C049A0" w:rsidP="00C049A0">
      <w:pPr>
        <w:jc w:val="both"/>
        <w:rPr>
          <w:rFonts w:ascii="Verdana" w:hAnsi="Verdana"/>
        </w:rPr>
      </w:pPr>
      <w:r w:rsidRPr="000560C3">
        <w:rPr>
          <w:rFonts w:ascii="Verdana" w:hAnsi="Verdana"/>
        </w:rPr>
        <w:t>El vaciado del hormigón se realizará de acuerdo a un plan de trabajo previamente autorizado por el Inspector de proyecto.</w:t>
      </w:r>
    </w:p>
    <w:p w14:paraId="170382FA" w14:textId="77777777" w:rsidR="00C049A0" w:rsidRPr="000560C3" w:rsidRDefault="00C049A0" w:rsidP="00C049A0">
      <w:pPr>
        <w:jc w:val="both"/>
        <w:rPr>
          <w:rFonts w:ascii="Verdana" w:hAnsi="Verdana"/>
        </w:rPr>
      </w:pPr>
      <w:r w:rsidRPr="000560C3">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CC477A0" w14:textId="77777777" w:rsidR="00C049A0" w:rsidRPr="000560C3" w:rsidRDefault="00C049A0" w:rsidP="00C049A0">
      <w:pPr>
        <w:jc w:val="both"/>
        <w:rPr>
          <w:rFonts w:ascii="Verdana" w:hAnsi="Verdana"/>
        </w:rPr>
      </w:pPr>
      <w:r w:rsidRPr="000560C3">
        <w:rPr>
          <w:rFonts w:ascii="Verdana" w:hAnsi="Verdana"/>
        </w:rPr>
        <w:t>En caso de que no se indiquen las juntas constructivas en el proyecto, el Inspector de proyecto indicará donde pueden hacerse las juntas constructivas.</w:t>
      </w:r>
    </w:p>
    <w:p w14:paraId="182E27EB" w14:textId="77777777" w:rsidR="00C049A0" w:rsidRPr="000560C3" w:rsidRDefault="00C049A0" w:rsidP="00C049A0">
      <w:pPr>
        <w:jc w:val="both"/>
        <w:rPr>
          <w:rFonts w:ascii="Verdana" w:hAnsi="Verdana"/>
        </w:rPr>
      </w:pPr>
      <w:r w:rsidRPr="000560C3">
        <w:rPr>
          <w:rFonts w:ascii="Verdana" w:hAnsi="Verdana"/>
        </w:rPr>
        <w:t>Las siguientes prohibiciones para el hormigonado deben tenerse en cuenta:</w:t>
      </w:r>
    </w:p>
    <w:p w14:paraId="3DBE2056" w14:textId="77777777" w:rsidR="00C049A0" w:rsidRPr="000560C3" w:rsidRDefault="00C049A0" w:rsidP="00C049A0">
      <w:pPr>
        <w:widowControl w:val="0"/>
        <w:numPr>
          <w:ilvl w:val="0"/>
          <w:numId w:val="94"/>
        </w:numPr>
        <w:autoSpaceDE w:val="0"/>
        <w:autoSpaceDN w:val="0"/>
        <w:jc w:val="both"/>
        <w:rPr>
          <w:rFonts w:ascii="Verdana" w:hAnsi="Verdana"/>
        </w:rPr>
      </w:pPr>
      <w:r w:rsidRPr="000560C3">
        <w:rPr>
          <w:rFonts w:ascii="Verdana" w:hAnsi="Verdana"/>
        </w:rPr>
        <w:t>La temperatura de vaciado no será menor a 5°C.</w:t>
      </w:r>
    </w:p>
    <w:p w14:paraId="41EB6566" w14:textId="77777777" w:rsidR="00C049A0" w:rsidRPr="000560C3" w:rsidRDefault="00C049A0" w:rsidP="00C049A0">
      <w:pPr>
        <w:widowControl w:val="0"/>
        <w:numPr>
          <w:ilvl w:val="0"/>
          <w:numId w:val="94"/>
        </w:numPr>
        <w:autoSpaceDE w:val="0"/>
        <w:autoSpaceDN w:val="0"/>
        <w:jc w:val="both"/>
        <w:rPr>
          <w:rFonts w:ascii="Verdana" w:hAnsi="Verdana"/>
        </w:rPr>
      </w:pPr>
      <w:r w:rsidRPr="000560C3">
        <w:rPr>
          <w:rFonts w:ascii="Verdana" w:hAnsi="Verdana"/>
        </w:rPr>
        <w:t>No podrá efectuarse el vaciado durante la lluvia.</w:t>
      </w:r>
    </w:p>
    <w:p w14:paraId="7E9DD1F1" w14:textId="77777777" w:rsidR="00C049A0" w:rsidRPr="000560C3" w:rsidRDefault="00C049A0" w:rsidP="00C049A0">
      <w:pPr>
        <w:widowControl w:val="0"/>
        <w:numPr>
          <w:ilvl w:val="0"/>
          <w:numId w:val="94"/>
        </w:numPr>
        <w:autoSpaceDE w:val="0"/>
        <w:autoSpaceDN w:val="0"/>
        <w:jc w:val="both"/>
        <w:rPr>
          <w:rFonts w:ascii="Verdana" w:hAnsi="Verdana"/>
        </w:rPr>
      </w:pPr>
      <w:r w:rsidRPr="000560C3">
        <w:rPr>
          <w:rFonts w:ascii="Verdana" w:hAnsi="Verdana"/>
        </w:rPr>
        <w:t>No será permitido disponer de grandes cantidades de hormigón en un solo lugar para esparcirlo posteriormente.</w:t>
      </w:r>
    </w:p>
    <w:p w14:paraId="078C0D3B" w14:textId="77777777" w:rsidR="00C049A0" w:rsidRPr="000560C3" w:rsidRDefault="00C049A0" w:rsidP="00C049A0">
      <w:pPr>
        <w:widowControl w:val="0"/>
        <w:numPr>
          <w:ilvl w:val="0"/>
          <w:numId w:val="94"/>
        </w:numPr>
        <w:autoSpaceDE w:val="0"/>
        <w:autoSpaceDN w:val="0"/>
        <w:jc w:val="both"/>
        <w:rPr>
          <w:rFonts w:ascii="Verdana" w:hAnsi="Verdana"/>
        </w:rPr>
      </w:pPr>
      <w:r w:rsidRPr="000560C3">
        <w:rPr>
          <w:rFonts w:ascii="Verdana" w:hAnsi="Verdana"/>
        </w:rPr>
        <w:t>Por ningún motivo se podrá agregar agua en el momento de hormigonar.</w:t>
      </w:r>
    </w:p>
    <w:p w14:paraId="22E43B85" w14:textId="77777777" w:rsidR="00C049A0" w:rsidRPr="000560C3" w:rsidRDefault="00C049A0" w:rsidP="00C049A0">
      <w:pPr>
        <w:jc w:val="both"/>
        <w:rPr>
          <w:rFonts w:ascii="Verdana" w:hAnsi="Verdana"/>
        </w:rPr>
      </w:pPr>
      <w:r w:rsidRPr="000560C3">
        <w:rPr>
          <w:rFonts w:ascii="Verdana" w:hAnsi="Verdana"/>
        </w:rPr>
        <w:t>El espesor máximo de la capa de hormigón no deberá exceder a 20 cm para permitir una compactación eficaz.</w:t>
      </w:r>
    </w:p>
    <w:p w14:paraId="28CC21CD" w14:textId="77777777" w:rsidR="00C049A0" w:rsidRPr="000560C3" w:rsidRDefault="00C049A0" w:rsidP="00C049A0">
      <w:pPr>
        <w:jc w:val="both"/>
        <w:rPr>
          <w:rFonts w:ascii="Verdana" w:hAnsi="Verdana"/>
        </w:rPr>
      </w:pPr>
      <w:r w:rsidRPr="000560C3">
        <w:rPr>
          <w:rFonts w:ascii="Verdana" w:hAnsi="Verdana"/>
        </w:rPr>
        <w:t>La velocidad del vaciado será la suficiente para garantizar que el hormigón se mantenga plástico en todo momento.</w:t>
      </w:r>
    </w:p>
    <w:p w14:paraId="3A399010" w14:textId="77777777" w:rsidR="00C049A0" w:rsidRPr="000560C3" w:rsidRDefault="00C049A0" w:rsidP="00C049A0">
      <w:pPr>
        <w:jc w:val="both"/>
        <w:rPr>
          <w:rFonts w:ascii="Verdana" w:hAnsi="Verdana"/>
        </w:rPr>
      </w:pPr>
      <w:r w:rsidRPr="000560C3">
        <w:rPr>
          <w:rFonts w:ascii="Verdana" w:hAnsi="Verdana"/>
        </w:rPr>
        <w:t>No se podrá verter el hormigón en caída libre desde alturas superiores a 1,50 m, debiendo en este caso utilizar canalones, embudos o ductos.</w:t>
      </w:r>
    </w:p>
    <w:p w14:paraId="4D588071" w14:textId="77777777" w:rsidR="00C049A0" w:rsidRPr="000560C3" w:rsidRDefault="00C049A0" w:rsidP="00C049A0">
      <w:pPr>
        <w:jc w:val="both"/>
        <w:rPr>
          <w:rFonts w:ascii="Verdana" w:hAnsi="Verdana"/>
          <w:b/>
        </w:rPr>
      </w:pPr>
      <w:r w:rsidRPr="000560C3">
        <w:rPr>
          <w:rFonts w:ascii="Verdana" w:hAnsi="Verdana"/>
          <w:b/>
        </w:rPr>
        <w:t>Compactación</w:t>
      </w:r>
    </w:p>
    <w:p w14:paraId="57444598" w14:textId="77777777" w:rsidR="00C049A0" w:rsidRPr="000560C3" w:rsidRDefault="00C049A0" w:rsidP="00C049A0">
      <w:pPr>
        <w:jc w:val="both"/>
        <w:rPr>
          <w:rFonts w:ascii="Verdana" w:hAnsi="Verdana"/>
        </w:rPr>
      </w:pPr>
      <w:r w:rsidRPr="000560C3">
        <w:rPr>
          <w:rFonts w:ascii="Verdana" w:hAnsi="Verdana"/>
        </w:rPr>
        <w:t>La compactación de los hormigones se realizará mediante vibrado de manera tal que se eliminen los huecos o burbujas de aire en el interior de la masa, evitando la disgregación de los agregados.</w:t>
      </w:r>
    </w:p>
    <w:p w14:paraId="712EAA30" w14:textId="77777777" w:rsidR="00C049A0" w:rsidRPr="000560C3" w:rsidRDefault="00C049A0" w:rsidP="00C049A0">
      <w:pPr>
        <w:jc w:val="both"/>
        <w:rPr>
          <w:rFonts w:ascii="Verdana" w:hAnsi="Verdana"/>
        </w:rPr>
      </w:pPr>
      <w:r w:rsidRPr="000560C3">
        <w:rPr>
          <w:rFonts w:ascii="Verdana" w:hAnsi="Verdana"/>
        </w:rPr>
        <w:t>El vibrado será realizado mediante vibradoras de inmersión y alta frecuencia que deberán ser manejadas por obreros con experiencia en la actividad.</w:t>
      </w:r>
    </w:p>
    <w:p w14:paraId="2643E8B4" w14:textId="77777777" w:rsidR="00C049A0" w:rsidRPr="000560C3" w:rsidRDefault="00C049A0" w:rsidP="00C049A0">
      <w:pPr>
        <w:jc w:val="both"/>
        <w:rPr>
          <w:rFonts w:ascii="Verdana" w:hAnsi="Verdana"/>
        </w:rPr>
      </w:pPr>
      <w:r w:rsidRPr="000560C3">
        <w:rPr>
          <w:rFonts w:ascii="Verdana" w:hAnsi="Verdana"/>
        </w:rPr>
        <w:t>De ninguna manera se permitirá el uso de las vibradoras para el transporte de la mezcla o la distribución dentro del encofrado.</w:t>
      </w:r>
    </w:p>
    <w:p w14:paraId="1642FF36" w14:textId="77777777" w:rsidR="00C049A0" w:rsidRPr="000560C3" w:rsidRDefault="00C049A0" w:rsidP="00C049A0">
      <w:pPr>
        <w:jc w:val="both"/>
        <w:rPr>
          <w:rFonts w:ascii="Verdana" w:hAnsi="Verdana"/>
        </w:rPr>
      </w:pPr>
      <w:r w:rsidRPr="000560C3">
        <w:rPr>
          <w:rFonts w:ascii="Verdana" w:hAnsi="Verdana"/>
        </w:rPr>
        <w:t>En ningún caso se iniciará el vaciado si no se cuenta por lo menos con dos vibradoras en perfecto estado y con el diámetro de la aguja adecuado para el elemento.</w:t>
      </w:r>
    </w:p>
    <w:p w14:paraId="2345687A" w14:textId="77777777" w:rsidR="00C049A0" w:rsidRPr="000560C3" w:rsidRDefault="00C049A0" w:rsidP="00C049A0">
      <w:pPr>
        <w:jc w:val="both"/>
        <w:rPr>
          <w:rFonts w:ascii="Verdana" w:hAnsi="Verdana"/>
        </w:rPr>
      </w:pPr>
      <w:r w:rsidRPr="000560C3">
        <w:rPr>
          <w:rFonts w:ascii="Verdana" w:hAnsi="Verdana"/>
        </w:rPr>
        <w:t>Las vibradoras serán introducidas en puntos equidistantes a 45 cm entre sí y durante 5 a 15 segundos para evitar la disgregación.</w:t>
      </w:r>
    </w:p>
    <w:p w14:paraId="38C5CA17" w14:textId="77777777" w:rsidR="00C049A0" w:rsidRPr="000560C3" w:rsidRDefault="00C049A0" w:rsidP="00C049A0">
      <w:pPr>
        <w:jc w:val="both"/>
        <w:rPr>
          <w:rFonts w:ascii="Verdana" w:hAnsi="Verdana"/>
        </w:rPr>
      </w:pPr>
      <w:r w:rsidRPr="000560C3">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6E6AFEC" w14:textId="77777777" w:rsidR="00C049A0" w:rsidRPr="000560C3" w:rsidRDefault="00C049A0" w:rsidP="00C049A0">
      <w:pPr>
        <w:jc w:val="both"/>
        <w:rPr>
          <w:rFonts w:ascii="Verdana" w:hAnsi="Verdana"/>
        </w:rPr>
      </w:pPr>
      <w:r w:rsidRPr="000560C3">
        <w:rPr>
          <w:rFonts w:ascii="Verdana" w:hAnsi="Verdana"/>
        </w:rPr>
        <w:t>El compactado del hormigón se completará con un apisonado manual del hormigón y un golpeteo de los encofrados.</w:t>
      </w:r>
    </w:p>
    <w:p w14:paraId="2AF7A2DD" w14:textId="77777777" w:rsidR="00C049A0" w:rsidRPr="000560C3" w:rsidRDefault="00C049A0" w:rsidP="00C049A0">
      <w:pPr>
        <w:jc w:val="both"/>
        <w:rPr>
          <w:rFonts w:ascii="Verdana" w:hAnsi="Verdana"/>
        </w:rPr>
      </w:pPr>
      <w:r w:rsidRPr="000560C3">
        <w:rPr>
          <w:rFonts w:ascii="Verdana" w:hAnsi="Verdana"/>
        </w:rPr>
        <w:t>La compactación manual del hormigón mediante varillas de hierro será usada solo bajo autorización de Inspector de proyecto.</w:t>
      </w:r>
    </w:p>
    <w:p w14:paraId="792FBF9D" w14:textId="77777777" w:rsidR="00C049A0" w:rsidRPr="000560C3" w:rsidRDefault="00C049A0" w:rsidP="00C049A0">
      <w:pPr>
        <w:jc w:val="both"/>
        <w:rPr>
          <w:rFonts w:ascii="Verdana" w:hAnsi="Verdana"/>
          <w:b/>
        </w:rPr>
      </w:pPr>
      <w:r w:rsidRPr="000560C3">
        <w:rPr>
          <w:rFonts w:ascii="Verdana" w:hAnsi="Verdana"/>
          <w:b/>
        </w:rPr>
        <w:t>Desencofrado</w:t>
      </w:r>
    </w:p>
    <w:p w14:paraId="37D6E73E" w14:textId="77777777" w:rsidR="00C049A0" w:rsidRPr="000560C3" w:rsidRDefault="00C049A0" w:rsidP="00C049A0">
      <w:pPr>
        <w:jc w:val="both"/>
        <w:rPr>
          <w:rFonts w:ascii="Verdana" w:hAnsi="Verdana"/>
        </w:rPr>
      </w:pPr>
      <w:r w:rsidRPr="000560C3">
        <w:rPr>
          <w:rFonts w:ascii="Verdana" w:hAnsi="Verdana"/>
        </w:rPr>
        <w:t xml:space="preserve">La remoción de encofrados se realizará de acuerdo a un plan elaborado por la Entidad Ejecutora, que será el más conveniente para evitar que se produzcan efectos anormales en </w:t>
      </w:r>
      <w:r w:rsidRPr="000560C3">
        <w:rPr>
          <w:rFonts w:ascii="Verdana" w:hAnsi="Verdana"/>
        </w:rPr>
        <w:lastRenderedPageBreak/>
        <w:t>determinadas secciones o elementos de la estructura; dicho plan deberá ser previamente aprobado por el Inspector de proyecto.</w:t>
      </w:r>
    </w:p>
    <w:p w14:paraId="4A71FD14" w14:textId="77777777" w:rsidR="00C049A0" w:rsidRPr="000560C3" w:rsidRDefault="00C049A0" w:rsidP="00C049A0">
      <w:pPr>
        <w:jc w:val="both"/>
        <w:rPr>
          <w:rFonts w:ascii="Verdana" w:hAnsi="Verdana"/>
        </w:rPr>
      </w:pPr>
      <w:r w:rsidRPr="000560C3">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1206D404" w14:textId="77777777" w:rsidR="00C049A0" w:rsidRPr="000560C3" w:rsidRDefault="00C049A0" w:rsidP="00C049A0">
      <w:pPr>
        <w:jc w:val="both"/>
        <w:rPr>
          <w:rFonts w:ascii="Verdana" w:hAnsi="Verdana"/>
        </w:rPr>
      </w:pPr>
      <w:r w:rsidRPr="000560C3">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B005893" w14:textId="77777777" w:rsidR="00C049A0" w:rsidRPr="000560C3" w:rsidRDefault="00C049A0" w:rsidP="00C049A0">
      <w:pPr>
        <w:jc w:val="both"/>
        <w:rPr>
          <w:rFonts w:ascii="Verdana" w:hAnsi="Verdana"/>
        </w:rPr>
      </w:pPr>
      <w:r w:rsidRPr="000560C3">
        <w:rPr>
          <w:rFonts w:ascii="Verdana" w:hAnsi="Verdana"/>
        </w:rPr>
        <w:t>Los encofrados superiores en superficies inclinadas deberán ser removidos tan pronto como el hormigón tenga suficiente resistencia para no escurrir.</w:t>
      </w:r>
    </w:p>
    <w:p w14:paraId="4752BEF1" w14:textId="77777777" w:rsidR="00C049A0" w:rsidRPr="000560C3" w:rsidRDefault="00C049A0" w:rsidP="00C049A0">
      <w:pPr>
        <w:jc w:val="both"/>
        <w:rPr>
          <w:rFonts w:ascii="Verdana" w:hAnsi="Verdana"/>
        </w:rPr>
      </w:pPr>
      <w:r w:rsidRPr="000560C3">
        <w:rPr>
          <w:rFonts w:ascii="Verdana" w:hAnsi="Verdana"/>
        </w:rPr>
        <w:t>Los tiempos de desencofrado serán los indicados en el proyecto (planos y/o memoria de cálculo) y lo indicado en la norma CBH-87.</w:t>
      </w:r>
    </w:p>
    <w:p w14:paraId="4C73FE97" w14:textId="77777777" w:rsidR="00C049A0" w:rsidRPr="000560C3" w:rsidRDefault="00C049A0" w:rsidP="00C049A0">
      <w:pPr>
        <w:jc w:val="both"/>
        <w:rPr>
          <w:rFonts w:ascii="Verdana" w:hAnsi="Verdana"/>
          <w:b/>
        </w:rPr>
      </w:pPr>
      <w:r w:rsidRPr="000560C3">
        <w:rPr>
          <w:rFonts w:ascii="Verdana" w:hAnsi="Verdana"/>
          <w:b/>
        </w:rPr>
        <w:t>Protección y Curado</w:t>
      </w:r>
    </w:p>
    <w:p w14:paraId="18FAB4EF" w14:textId="77777777" w:rsidR="00C049A0" w:rsidRPr="000560C3" w:rsidRDefault="00C049A0" w:rsidP="00C049A0">
      <w:pPr>
        <w:jc w:val="both"/>
        <w:rPr>
          <w:rFonts w:ascii="Verdana" w:hAnsi="Verdana"/>
        </w:rPr>
      </w:pPr>
      <w:r w:rsidRPr="000560C3">
        <w:rPr>
          <w:rFonts w:ascii="Verdana" w:hAnsi="Verdana"/>
        </w:rPr>
        <w:t>Una vez vaciado el hormigón fresco, deberá protegerse contra la lluvia, el viento, sol y en general contra toda acción que lo perjudique.</w:t>
      </w:r>
    </w:p>
    <w:p w14:paraId="64FBF2A3" w14:textId="77777777" w:rsidR="00C049A0" w:rsidRPr="000560C3" w:rsidRDefault="00C049A0" w:rsidP="00C049A0">
      <w:pPr>
        <w:jc w:val="both"/>
        <w:rPr>
          <w:rFonts w:ascii="Verdana" w:hAnsi="Verdana"/>
        </w:rPr>
      </w:pPr>
      <w:r w:rsidRPr="000560C3">
        <w:rPr>
          <w:rFonts w:ascii="Verdana" w:hAnsi="Verdana"/>
        </w:rPr>
        <w:t>El hormigón será protegido manteniéndose a una temperatura superior a 5°C por lo menos durante 96 horas.</w:t>
      </w:r>
    </w:p>
    <w:p w14:paraId="309851CC" w14:textId="77777777" w:rsidR="00C049A0" w:rsidRPr="000560C3" w:rsidRDefault="00C049A0" w:rsidP="00C049A0">
      <w:pPr>
        <w:jc w:val="both"/>
        <w:rPr>
          <w:rFonts w:ascii="Verdana" w:hAnsi="Verdana"/>
        </w:rPr>
      </w:pPr>
      <w:r w:rsidRPr="000560C3">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5E86DF3E" w14:textId="77777777" w:rsidR="00C049A0" w:rsidRPr="000560C3" w:rsidRDefault="00C049A0" w:rsidP="00C049A0">
      <w:pPr>
        <w:jc w:val="both"/>
        <w:rPr>
          <w:rFonts w:ascii="Verdana" w:hAnsi="Verdana"/>
        </w:rPr>
      </w:pPr>
      <w:r w:rsidRPr="000560C3">
        <w:rPr>
          <w:rFonts w:ascii="Verdana" w:hAnsi="Verdana"/>
        </w:rPr>
        <w:t>Durante la construcción, queda prohibido aplicar cargas, acumular materiales o maquinarias que signifiquen un peligro en la estabilidad de la estructura.</w:t>
      </w:r>
    </w:p>
    <w:p w14:paraId="772F2915" w14:textId="77777777" w:rsidR="00C049A0" w:rsidRPr="000560C3" w:rsidRDefault="00C049A0" w:rsidP="00C049A0">
      <w:pPr>
        <w:jc w:val="both"/>
        <w:rPr>
          <w:rFonts w:ascii="Verdana" w:hAnsi="Verdana"/>
          <w:b/>
        </w:rPr>
      </w:pPr>
      <w:r w:rsidRPr="000560C3">
        <w:rPr>
          <w:rFonts w:ascii="Verdana" w:hAnsi="Verdana"/>
          <w:b/>
        </w:rPr>
        <w:t>Control de Calidad</w:t>
      </w:r>
    </w:p>
    <w:p w14:paraId="6748097B" w14:textId="77777777" w:rsidR="00C049A0" w:rsidRPr="000560C3" w:rsidRDefault="00C049A0" w:rsidP="00C049A0">
      <w:pPr>
        <w:jc w:val="both"/>
        <w:rPr>
          <w:rFonts w:ascii="Verdana" w:hAnsi="Verdana"/>
        </w:rPr>
      </w:pPr>
      <w:r w:rsidRPr="000560C3">
        <w:rPr>
          <w:rFonts w:ascii="Verdana" w:hAnsi="Verdana"/>
        </w:rPr>
        <w:t>Todas las operaciones de la Obra deberán ser controladas mediante ensayos e inspecciones, no eximiéndose la responsabilidad de la Entidad Ejecutora en caso de encontrarse cualquier defecto en forma posterior.</w:t>
      </w:r>
    </w:p>
    <w:p w14:paraId="51A0A174" w14:textId="77777777" w:rsidR="00C049A0" w:rsidRPr="000560C3" w:rsidRDefault="00C049A0" w:rsidP="00C049A0">
      <w:pPr>
        <w:jc w:val="both"/>
        <w:rPr>
          <w:rFonts w:ascii="Verdana" w:hAnsi="Verdana"/>
        </w:rPr>
      </w:pPr>
      <w:r w:rsidRPr="000560C3">
        <w:rPr>
          <w:rFonts w:ascii="Verdana" w:hAnsi="Verdana"/>
        </w:rPr>
        <w:t>Los ensayos a realizar serán los requeridos por la normativa CBH-87 pudiendo la Entidad Ejecutora realizar ensayos adicionales los cuales deberán ser indicados en su propuesta.</w:t>
      </w:r>
    </w:p>
    <w:p w14:paraId="1A5EBCF4" w14:textId="77777777" w:rsidR="00C049A0" w:rsidRPr="000560C3" w:rsidRDefault="00C049A0" w:rsidP="00C049A0">
      <w:pPr>
        <w:jc w:val="both"/>
        <w:rPr>
          <w:rFonts w:ascii="Verdana" w:hAnsi="Verdana"/>
        </w:rPr>
      </w:pPr>
      <w:r w:rsidRPr="000560C3">
        <w:rPr>
          <w:rFonts w:ascii="Verdana" w:hAnsi="Verdana"/>
        </w:rPr>
        <w:t>Para todos los casos, el nivel de control será el indicado en los planos constructivos o memoria de cálculo o, en ausencia de dicha indicación, se asumirá un nivel de control normal.</w:t>
      </w:r>
    </w:p>
    <w:p w14:paraId="3F83A000" w14:textId="77777777" w:rsidR="00C049A0" w:rsidRPr="000560C3" w:rsidRDefault="00C049A0" w:rsidP="00C049A0">
      <w:pPr>
        <w:widowControl w:val="0"/>
        <w:numPr>
          <w:ilvl w:val="0"/>
          <w:numId w:val="93"/>
        </w:numPr>
        <w:autoSpaceDE w:val="0"/>
        <w:autoSpaceDN w:val="0"/>
        <w:jc w:val="both"/>
        <w:rPr>
          <w:rFonts w:ascii="Verdana" w:hAnsi="Verdana"/>
          <w:b/>
        </w:rPr>
      </w:pPr>
      <w:r w:rsidRPr="000560C3">
        <w:rPr>
          <w:rFonts w:ascii="Verdana" w:hAnsi="Verdana"/>
          <w:b/>
        </w:rPr>
        <w:t>Ensayos a Realizar</w:t>
      </w:r>
    </w:p>
    <w:p w14:paraId="379E0527" w14:textId="77777777" w:rsidR="00C049A0" w:rsidRPr="000560C3" w:rsidRDefault="00C049A0" w:rsidP="00C049A0">
      <w:pPr>
        <w:jc w:val="both"/>
        <w:rPr>
          <w:rFonts w:ascii="Verdana" w:hAnsi="Verdana"/>
        </w:rPr>
      </w:pPr>
      <w:r w:rsidRPr="000560C3">
        <w:rPr>
          <w:rFonts w:ascii="Verdana" w:hAnsi="Verdana"/>
        </w:rPr>
        <w:t>En el caso del presente ítem mínimamente se realizarán los siguientes ensayos de calidad:</w:t>
      </w:r>
    </w:p>
    <w:p w14:paraId="44388B40"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Granulometría de los Áridos.</w:t>
      </w:r>
    </w:p>
    <w:p w14:paraId="4842E72C"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Ensayos de Control de la Resistencia del Hormigón – Probetas Cilíndricas.</w:t>
      </w:r>
    </w:p>
    <w:p w14:paraId="49AB636B"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Ensayos de Control de la Consistencia del Hormigón - Cono de Abraham.</w:t>
      </w:r>
    </w:p>
    <w:p w14:paraId="4F11D0F1"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Ensayo de la Máquina de los Ángeles.</w:t>
      </w:r>
    </w:p>
    <w:p w14:paraId="79899BEB" w14:textId="77777777" w:rsidR="00C049A0" w:rsidRPr="000560C3" w:rsidRDefault="00C049A0" w:rsidP="00C049A0">
      <w:pPr>
        <w:jc w:val="both"/>
        <w:rPr>
          <w:rFonts w:ascii="Verdana" w:hAnsi="Verdana"/>
        </w:rPr>
      </w:pPr>
      <w:r w:rsidRPr="000560C3">
        <w:rPr>
          <w:rFonts w:ascii="Verdana" w:hAnsi="Verdana"/>
        </w:rPr>
        <w:t>Adicionalmente, el Inspector de proyecto indicará la realización de los siguientes ensayos de calidad cuando las condiciones de la obra así lo requieran:</w:t>
      </w:r>
    </w:p>
    <w:p w14:paraId="2F2F7591"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Ensayos de calidad sobre el cemento.</w:t>
      </w:r>
    </w:p>
    <w:p w14:paraId="4ABE046E"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Ensayos de calidad de los aceros de refuerzo.</w:t>
      </w:r>
    </w:p>
    <w:p w14:paraId="76BCD81C"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Ensayo de la Máquina de los Ángeles.</w:t>
      </w:r>
    </w:p>
    <w:p w14:paraId="45BB9671"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 xml:space="preserve">Otros que el proponente oferte en su propuesta. </w:t>
      </w:r>
    </w:p>
    <w:p w14:paraId="48875906" w14:textId="77777777" w:rsidR="00C049A0" w:rsidRPr="000560C3" w:rsidRDefault="00C049A0" w:rsidP="00C049A0">
      <w:pPr>
        <w:widowControl w:val="0"/>
        <w:numPr>
          <w:ilvl w:val="0"/>
          <w:numId w:val="93"/>
        </w:numPr>
        <w:autoSpaceDE w:val="0"/>
        <w:autoSpaceDN w:val="0"/>
        <w:jc w:val="both"/>
        <w:rPr>
          <w:rFonts w:ascii="Verdana" w:hAnsi="Verdana"/>
          <w:b/>
        </w:rPr>
      </w:pPr>
      <w:r w:rsidRPr="000560C3">
        <w:rPr>
          <w:rFonts w:ascii="Verdana" w:hAnsi="Verdana"/>
          <w:b/>
        </w:rPr>
        <w:t>Laboratorio</w:t>
      </w:r>
    </w:p>
    <w:p w14:paraId="0B6F0B35" w14:textId="77777777" w:rsidR="00C049A0" w:rsidRPr="000560C3" w:rsidRDefault="00C049A0" w:rsidP="00C049A0">
      <w:pPr>
        <w:jc w:val="both"/>
        <w:rPr>
          <w:rFonts w:ascii="Verdana" w:hAnsi="Verdana"/>
        </w:rPr>
      </w:pPr>
      <w:r w:rsidRPr="000560C3">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E0DA36E" w14:textId="77777777" w:rsidR="00C049A0" w:rsidRPr="000560C3" w:rsidRDefault="00C049A0" w:rsidP="00C049A0">
      <w:pPr>
        <w:widowControl w:val="0"/>
        <w:numPr>
          <w:ilvl w:val="0"/>
          <w:numId w:val="95"/>
        </w:numPr>
        <w:autoSpaceDE w:val="0"/>
        <w:autoSpaceDN w:val="0"/>
        <w:jc w:val="both"/>
        <w:rPr>
          <w:rFonts w:ascii="Verdana" w:hAnsi="Verdana"/>
          <w:b/>
        </w:rPr>
      </w:pPr>
      <w:r w:rsidRPr="000560C3">
        <w:rPr>
          <w:rFonts w:ascii="Verdana" w:hAnsi="Verdana"/>
          <w:b/>
        </w:rPr>
        <w:t>Frecuencia de los Ensayos</w:t>
      </w:r>
    </w:p>
    <w:p w14:paraId="2C438F20" w14:textId="77777777" w:rsidR="00C049A0" w:rsidRPr="000560C3" w:rsidRDefault="00C049A0" w:rsidP="00C049A0">
      <w:pPr>
        <w:jc w:val="both"/>
        <w:rPr>
          <w:rFonts w:ascii="Verdana" w:hAnsi="Verdana"/>
        </w:rPr>
      </w:pPr>
      <w:r w:rsidRPr="000560C3">
        <w:rPr>
          <w:rFonts w:ascii="Verdana" w:hAnsi="Verdana"/>
        </w:rPr>
        <w:t>La frecuencia de los ensayos tanto de los materiales como del propio hormigón y mortero se tomará de acuerdo a lo indicado en la normativa CBH-87 en conformidad con el nivel de control del proyecto.</w:t>
      </w:r>
    </w:p>
    <w:p w14:paraId="36D68223" w14:textId="77777777" w:rsidR="00C049A0" w:rsidRPr="000560C3" w:rsidRDefault="00C049A0" w:rsidP="00C049A0">
      <w:pPr>
        <w:jc w:val="both"/>
        <w:rPr>
          <w:rFonts w:ascii="Verdana" w:hAnsi="Verdana"/>
        </w:rPr>
      </w:pPr>
      <w:r w:rsidRPr="000560C3">
        <w:rPr>
          <w:rFonts w:ascii="Verdana" w:hAnsi="Verdana"/>
        </w:rPr>
        <w:t xml:space="preserve">Al iniciarse la obra y previo a las tareas del ítem, se realizará una prueba de la dosificación con revolturas de prueba con los materiales a usarse en la obra, para ello se tomarán 6 </w:t>
      </w:r>
      <w:r w:rsidRPr="000560C3">
        <w:rPr>
          <w:rFonts w:ascii="Verdana" w:hAnsi="Verdana"/>
        </w:rPr>
        <w:lastRenderedPageBreak/>
        <w:t>probetas para ser analizadas 3 a los 7 días y 3 a los 28 días, asimismo se verificará que la consistencia del hormigón tenga lo establecido en los planos constructivos o memoria de cálculo o la indicada por el Inspector de proyecto.</w:t>
      </w:r>
    </w:p>
    <w:p w14:paraId="5E4B4571" w14:textId="77777777" w:rsidR="00C049A0" w:rsidRPr="000560C3" w:rsidRDefault="00C049A0" w:rsidP="00C049A0">
      <w:pPr>
        <w:jc w:val="both"/>
        <w:rPr>
          <w:rFonts w:ascii="Verdana" w:hAnsi="Verdana"/>
        </w:rPr>
      </w:pPr>
      <w:r w:rsidRPr="000560C3">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B3D9E5" w14:textId="77777777" w:rsidR="00C049A0" w:rsidRPr="000560C3" w:rsidRDefault="00C049A0" w:rsidP="00C049A0">
      <w:pPr>
        <w:jc w:val="both"/>
        <w:rPr>
          <w:rFonts w:ascii="Verdana" w:hAnsi="Verdana"/>
        </w:rPr>
      </w:pPr>
      <w:r w:rsidRPr="000560C3">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6BAD17F" w14:textId="77777777" w:rsidR="00C049A0" w:rsidRPr="000560C3" w:rsidRDefault="00C049A0" w:rsidP="00C049A0">
      <w:pPr>
        <w:jc w:val="both"/>
        <w:rPr>
          <w:rFonts w:ascii="Verdana" w:hAnsi="Verdana"/>
        </w:rPr>
      </w:pPr>
      <w:r w:rsidRPr="000560C3">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7803F4E3" w14:textId="77777777" w:rsidR="00C049A0" w:rsidRPr="000560C3" w:rsidRDefault="00C049A0" w:rsidP="00C049A0">
      <w:pPr>
        <w:jc w:val="both"/>
        <w:rPr>
          <w:rFonts w:ascii="Verdana" w:hAnsi="Verdana"/>
        </w:rPr>
      </w:pPr>
      <w:r w:rsidRPr="000560C3">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D69D21" w14:textId="77777777" w:rsidR="00C049A0" w:rsidRPr="000560C3" w:rsidRDefault="00C049A0" w:rsidP="00C049A0">
      <w:pPr>
        <w:jc w:val="both"/>
        <w:rPr>
          <w:rFonts w:ascii="Verdana" w:hAnsi="Verdana"/>
        </w:rPr>
      </w:pPr>
      <w:r w:rsidRPr="000560C3">
        <w:rPr>
          <w:rFonts w:ascii="Verdana" w:hAnsi="Verdana"/>
        </w:rPr>
        <w:t>En cualquier caso, las cantidades mínimas de cemento/m3 de hormigón deberán respetar lo indicado en el proyecto (memoria de cálculo o planos constructivos) o las indicadas en el cuadro siguiente.</w:t>
      </w:r>
    </w:p>
    <w:p w14:paraId="2656CDC9" w14:textId="77777777" w:rsidR="00C049A0" w:rsidRPr="000560C3" w:rsidRDefault="00C049A0" w:rsidP="00C049A0">
      <w:pPr>
        <w:jc w:val="both"/>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C049A0" w:rsidRPr="000560C3" w14:paraId="54DB16E7" w14:textId="77777777" w:rsidTr="00C049A0">
        <w:trPr>
          <w:jc w:val="center"/>
        </w:trPr>
        <w:tc>
          <w:tcPr>
            <w:tcW w:w="912" w:type="pct"/>
            <w:shd w:val="clear" w:color="auto" w:fill="1F3864" w:themeFill="accent5" w:themeFillShade="80"/>
            <w:vAlign w:val="center"/>
          </w:tcPr>
          <w:p w14:paraId="6B2166D7" w14:textId="77777777" w:rsidR="00C049A0" w:rsidRPr="000560C3" w:rsidRDefault="00C049A0" w:rsidP="00C049A0">
            <w:pPr>
              <w:jc w:val="both"/>
              <w:rPr>
                <w:rFonts w:ascii="Verdana" w:hAnsi="Verdana"/>
                <w:b/>
              </w:rPr>
            </w:pPr>
            <w:r w:rsidRPr="000560C3">
              <w:rPr>
                <w:rFonts w:ascii="Verdana" w:hAnsi="Verdana"/>
                <w:b/>
              </w:rPr>
              <w:t xml:space="preserve">TIPO DEL </w:t>
            </w:r>
            <w:proofErr w:type="spellStart"/>
            <w:r w:rsidRPr="000560C3">
              <w:rPr>
                <w:rFonts w:ascii="Verdana" w:hAnsi="Verdana"/>
                <w:b/>
              </w:rPr>
              <w:t>Hº</w:t>
            </w:r>
            <w:proofErr w:type="spellEnd"/>
          </w:p>
        </w:tc>
        <w:tc>
          <w:tcPr>
            <w:tcW w:w="874" w:type="pct"/>
            <w:shd w:val="clear" w:color="auto" w:fill="1F3864" w:themeFill="accent5" w:themeFillShade="80"/>
            <w:vAlign w:val="center"/>
          </w:tcPr>
          <w:p w14:paraId="7B73499A" w14:textId="77777777" w:rsidR="00C049A0" w:rsidRPr="000560C3" w:rsidRDefault="00C049A0" w:rsidP="00C049A0">
            <w:pPr>
              <w:jc w:val="both"/>
              <w:rPr>
                <w:rFonts w:ascii="Verdana" w:hAnsi="Verdana"/>
                <w:b/>
              </w:rPr>
            </w:pPr>
            <w:r w:rsidRPr="000560C3">
              <w:rPr>
                <w:rFonts w:ascii="Verdana" w:hAnsi="Verdana"/>
                <w:b/>
              </w:rPr>
              <w:t>TAM. MAX. AGREGADO</w:t>
            </w:r>
          </w:p>
        </w:tc>
        <w:tc>
          <w:tcPr>
            <w:tcW w:w="874" w:type="pct"/>
            <w:shd w:val="clear" w:color="auto" w:fill="1F3864" w:themeFill="accent5" w:themeFillShade="80"/>
            <w:vAlign w:val="center"/>
          </w:tcPr>
          <w:p w14:paraId="10DB90C2" w14:textId="77777777" w:rsidR="00C049A0" w:rsidRPr="000560C3" w:rsidRDefault="00C049A0" w:rsidP="00C049A0">
            <w:pPr>
              <w:jc w:val="both"/>
              <w:rPr>
                <w:rFonts w:ascii="Verdana" w:hAnsi="Verdana"/>
                <w:b/>
              </w:rPr>
            </w:pPr>
            <w:r w:rsidRPr="000560C3">
              <w:rPr>
                <w:rFonts w:ascii="Verdana" w:hAnsi="Verdana"/>
                <w:b/>
              </w:rPr>
              <w:t>RES. Kg/cm2</w:t>
            </w:r>
          </w:p>
          <w:p w14:paraId="524D2709" w14:textId="77777777" w:rsidR="00C049A0" w:rsidRPr="000560C3" w:rsidRDefault="00C049A0" w:rsidP="00C049A0">
            <w:pPr>
              <w:jc w:val="both"/>
              <w:rPr>
                <w:rFonts w:ascii="Verdana" w:hAnsi="Verdana"/>
                <w:b/>
              </w:rPr>
            </w:pPr>
            <w:r w:rsidRPr="000560C3">
              <w:rPr>
                <w:rFonts w:ascii="Verdana" w:hAnsi="Verdana"/>
                <w:b/>
              </w:rPr>
              <w:t>(28 días)</w:t>
            </w:r>
          </w:p>
        </w:tc>
        <w:tc>
          <w:tcPr>
            <w:tcW w:w="972" w:type="pct"/>
            <w:shd w:val="clear" w:color="auto" w:fill="1F3864" w:themeFill="accent5" w:themeFillShade="80"/>
            <w:vAlign w:val="center"/>
          </w:tcPr>
          <w:p w14:paraId="74DF65D3" w14:textId="77777777" w:rsidR="00C049A0" w:rsidRPr="000560C3" w:rsidRDefault="00C049A0" w:rsidP="00C049A0">
            <w:pPr>
              <w:jc w:val="both"/>
              <w:rPr>
                <w:rFonts w:ascii="Verdana" w:hAnsi="Verdana"/>
                <w:b/>
                <w:lang w:val="pt-BR"/>
              </w:rPr>
            </w:pPr>
            <w:r w:rsidRPr="000560C3">
              <w:rPr>
                <w:rFonts w:ascii="Verdana" w:hAnsi="Verdana"/>
                <w:b/>
                <w:lang w:val="pt-BR"/>
              </w:rPr>
              <w:t>PESO APROX. CEM. Kg/m3</w:t>
            </w:r>
          </w:p>
        </w:tc>
        <w:tc>
          <w:tcPr>
            <w:tcW w:w="680" w:type="pct"/>
            <w:shd w:val="clear" w:color="auto" w:fill="1F3864" w:themeFill="accent5" w:themeFillShade="80"/>
            <w:vAlign w:val="center"/>
          </w:tcPr>
          <w:p w14:paraId="39523C86" w14:textId="77777777" w:rsidR="00C049A0" w:rsidRPr="000560C3" w:rsidRDefault="00C049A0" w:rsidP="00C049A0">
            <w:pPr>
              <w:jc w:val="both"/>
              <w:rPr>
                <w:rFonts w:ascii="Verdana" w:hAnsi="Verdana"/>
                <w:b/>
              </w:rPr>
            </w:pPr>
            <w:r w:rsidRPr="000560C3">
              <w:rPr>
                <w:rFonts w:ascii="Verdana" w:hAnsi="Verdana"/>
                <w:b/>
              </w:rPr>
              <w:t>RELACIÓN a / c</w:t>
            </w:r>
          </w:p>
        </w:tc>
        <w:tc>
          <w:tcPr>
            <w:tcW w:w="687" w:type="pct"/>
            <w:shd w:val="clear" w:color="auto" w:fill="1F3864" w:themeFill="accent5" w:themeFillShade="80"/>
            <w:vAlign w:val="center"/>
          </w:tcPr>
          <w:p w14:paraId="22E8B7AC" w14:textId="77777777" w:rsidR="00C049A0" w:rsidRPr="000560C3" w:rsidRDefault="00C049A0" w:rsidP="00C049A0">
            <w:pPr>
              <w:jc w:val="both"/>
              <w:rPr>
                <w:rFonts w:ascii="Verdana" w:hAnsi="Verdana"/>
                <w:b/>
              </w:rPr>
            </w:pPr>
            <w:r w:rsidRPr="000560C3">
              <w:rPr>
                <w:rFonts w:ascii="Verdana" w:hAnsi="Verdana"/>
                <w:b/>
              </w:rPr>
              <w:t>Rev. (</w:t>
            </w:r>
            <w:proofErr w:type="spellStart"/>
            <w:r w:rsidRPr="000560C3">
              <w:rPr>
                <w:rFonts w:ascii="Verdana" w:hAnsi="Verdana"/>
                <w:b/>
              </w:rPr>
              <w:t>pulg</w:t>
            </w:r>
            <w:proofErr w:type="spellEnd"/>
            <w:r w:rsidRPr="000560C3">
              <w:rPr>
                <w:rFonts w:ascii="Verdana" w:hAnsi="Verdana"/>
                <w:b/>
              </w:rPr>
              <w:t>)</w:t>
            </w:r>
          </w:p>
        </w:tc>
      </w:tr>
      <w:tr w:rsidR="00C049A0" w:rsidRPr="000560C3" w14:paraId="227CDC7E" w14:textId="77777777" w:rsidTr="00C049A0">
        <w:trPr>
          <w:trHeight w:val="304"/>
          <w:jc w:val="center"/>
        </w:trPr>
        <w:tc>
          <w:tcPr>
            <w:tcW w:w="912" w:type="pct"/>
            <w:vAlign w:val="center"/>
          </w:tcPr>
          <w:p w14:paraId="740A7874" w14:textId="77777777" w:rsidR="00C049A0" w:rsidRPr="000560C3" w:rsidRDefault="00C049A0" w:rsidP="00C049A0">
            <w:pPr>
              <w:jc w:val="both"/>
              <w:rPr>
                <w:rFonts w:ascii="Verdana" w:hAnsi="Verdana"/>
              </w:rPr>
            </w:pPr>
            <w:r w:rsidRPr="000560C3">
              <w:rPr>
                <w:rFonts w:ascii="Verdana" w:hAnsi="Verdana"/>
              </w:rPr>
              <w:t>H “</w:t>
            </w:r>
            <w:smartTag w:uri="urn:schemas-microsoft-com:office:smarttags" w:element="metricconverter">
              <w:smartTagPr>
                <w:attr w:name="ProductID" w:val="400”"/>
              </w:smartTagPr>
              <w:r w:rsidRPr="000560C3">
                <w:rPr>
                  <w:rFonts w:ascii="Verdana" w:hAnsi="Verdana"/>
                </w:rPr>
                <w:t>400”</w:t>
              </w:r>
            </w:smartTag>
          </w:p>
        </w:tc>
        <w:tc>
          <w:tcPr>
            <w:tcW w:w="874" w:type="pct"/>
            <w:vAlign w:val="center"/>
          </w:tcPr>
          <w:p w14:paraId="50BBE07E" w14:textId="77777777" w:rsidR="00C049A0" w:rsidRPr="000560C3" w:rsidRDefault="00C049A0" w:rsidP="00C049A0">
            <w:pPr>
              <w:jc w:val="both"/>
              <w:rPr>
                <w:rFonts w:ascii="Verdana" w:hAnsi="Verdana"/>
              </w:rPr>
            </w:pPr>
            <w:smartTag w:uri="urn:schemas-microsoft-com:office:smarttags" w:element="metricconverter">
              <w:smartTagPr>
                <w:attr w:name="ProductID" w:val="1”"/>
              </w:smartTagPr>
              <w:r w:rsidRPr="000560C3">
                <w:rPr>
                  <w:rFonts w:ascii="Verdana" w:hAnsi="Verdana"/>
                </w:rPr>
                <w:t>1”</w:t>
              </w:r>
            </w:smartTag>
          </w:p>
        </w:tc>
        <w:tc>
          <w:tcPr>
            <w:tcW w:w="874" w:type="pct"/>
            <w:vAlign w:val="center"/>
          </w:tcPr>
          <w:p w14:paraId="52A02068" w14:textId="77777777" w:rsidR="00C049A0" w:rsidRPr="000560C3" w:rsidRDefault="00C049A0" w:rsidP="00C049A0">
            <w:pPr>
              <w:jc w:val="both"/>
              <w:rPr>
                <w:rFonts w:ascii="Verdana" w:hAnsi="Verdana"/>
              </w:rPr>
            </w:pPr>
            <w:r w:rsidRPr="000560C3">
              <w:rPr>
                <w:rFonts w:ascii="Verdana" w:hAnsi="Verdana"/>
              </w:rPr>
              <w:t>400</w:t>
            </w:r>
          </w:p>
        </w:tc>
        <w:tc>
          <w:tcPr>
            <w:tcW w:w="972" w:type="pct"/>
            <w:vAlign w:val="center"/>
          </w:tcPr>
          <w:p w14:paraId="64081F6E" w14:textId="77777777" w:rsidR="00C049A0" w:rsidRPr="000560C3" w:rsidRDefault="00C049A0" w:rsidP="00C049A0">
            <w:pPr>
              <w:jc w:val="both"/>
              <w:rPr>
                <w:rFonts w:ascii="Verdana" w:hAnsi="Verdana"/>
              </w:rPr>
            </w:pPr>
            <w:r w:rsidRPr="000560C3">
              <w:rPr>
                <w:rFonts w:ascii="Verdana" w:hAnsi="Verdana"/>
              </w:rPr>
              <w:t>470</w:t>
            </w:r>
          </w:p>
        </w:tc>
        <w:tc>
          <w:tcPr>
            <w:tcW w:w="680" w:type="pct"/>
            <w:vAlign w:val="center"/>
          </w:tcPr>
          <w:p w14:paraId="26AA9D26" w14:textId="77777777" w:rsidR="00C049A0" w:rsidRPr="000560C3" w:rsidRDefault="00C049A0" w:rsidP="00C049A0">
            <w:pPr>
              <w:jc w:val="both"/>
              <w:rPr>
                <w:rFonts w:ascii="Verdana" w:hAnsi="Verdana"/>
              </w:rPr>
            </w:pPr>
            <w:r w:rsidRPr="000560C3">
              <w:rPr>
                <w:rFonts w:ascii="Verdana" w:hAnsi="Verdana"/>
              </w:rPr>
              <w:t>0,4</w:t>
            </w:r>
          </w:p>
        </w:tc>
        <w:tc>
          <w:tcPr>
            <w:tcW w:w="687" w:type="pct"/>
            <w:vAlign w:val="center"/>
          </w:tcPr>
          <w:p w14:paraId="7A5B7AA4" w14:textId="77777777" w:rsidR="00C049A0" w:rsidRPr="000560C3" w:rsidRDefault="00C049A0" w:rsidP="00C049A0">
            <w:pPr>
              <w:jc w:val="both"/>
              <w:rPr>
                <w:rFonts w:ascii="Verdana" w:hAnsi="Verdana"/>
              </w:rPr>
            </w:pPr>
            <w:r w:rsidRPr="000560C3">
              <w:rPr>
                <w:rFonts w:ascii="Verdana" w:hAnsi="Verdana"/>
              </w:rPr>
              <w:t>1 – 3</w:t>
            </w:r>
          </w:p>
        </w:tc>
      </w:tr>
      <w:tr w:rsidR="00C049A0" w:rsidRPr="000560C3" w14:paraId="4494BCA7" w14:textId="77777777" w:rsidTr="00C049A0">
        <w:trPr>
          <w:trHeight w:val="132"/>
          <w:jc w:val="center"/>
        </w:trPr>
        <w:tc>
          <w:tcPr>
            <w:tcW w:w="912" w:type="pct"/>
            <w:vAlign w:val="center"/>
          </w:tcPr>
          <w:p w14:paraId="2B238B71" w14:textId="77777777" w:rsidR="00C049A0" w:rsidRPr="000560C3" w:rsidRDefault="00C049A0" w:rsidP="00C049A0">
            <w:pPr>
              <w:jc w:val="both"/>
              <w:rPr>
                <w:rFonts w:ascii="Verdana" w:hAnsi="Verdana"/>
              </w:rPr>
            </w:pPr>
            <w:r w:rsidRPr="000560C3">
              <w:rPr>
                <w:rFonts w:ascii="Verdana" w:hAnsi="Verdana"/>
              </w:rPr>
              <w:t>H “</w:t>
            </w:r>
            <w:smartTag w:uri="urn:schemas-microsoft-com:office:smarttags" w:element="metricconverter">
              <w:smartTagPr>
                <w:attr w:name="ProductID" w:val="350”"/>
              </w:smartTagPr>
              <w:r w:rsidRPr="000560C3">
                <w:rPr>
                  <w:rFonts w:ascii="Verdana" w:hAnsi="Verdana"/>
                </w:rPr>
                <w:t>350”</w:t>
              </w:r>
            </w:smartTag>
          </w:p>
        </w:tc>
        <w:tc>
          <w:tcPr>
            <w:tcW w:w="874" w:type="pct"/>
            <w:vAlign w:val="center"/>
          </w:tcPr>
          <w:p w14:paraId="0DA93456" w14:textId="77777777" w:rsidR="00C049A0" w:rsidRPr="000560C3" w:rsidRDefault="00C049A0" w:rsidP="00C049A0">
            <w:pPr>
              <w:jc w:val="both"/>
              <w:rPr>
                <w:rFonts w:ascii="Verdana" w:hAnsi="Verdana"/>
              </w:rPr>
            </w:pPr>
            <w:smartTag w:uri="urn:schemas-microsoft-com:office:smarttags" w:element="metricconverter">
              <w:smartTagPr>
                <w:attr w:name="ProductID" w:val="1”"/>
              </w:smartTagPr>
              <w:r w:rsidRPr="000560C3">
                <w:rPr>
                  <w:rFonts w:ascii="Verdana" w:hAnsi="Verdana"/>
                </w:rPr>
                <w:t>1”</w:t>
              </w:r>
            </w:smartTag>
          </w:p>
        </w:tc>
        <w:tc>
          <w:tcPr>
            <w:tcW w:w="874" w:type="pct"/>
            <w:vAlign w:val="center"/>
          </w:tcPr>
          <w:p w14:paraId="2F498941" w14:textId="77777777" w:rsidR="00C049A0" w:rsidRPr="000560C3" w:rsidRDefault="00C049A0" w:rsidP="00C049A0">
            <w:pPr>
              <w:jc w:val="both"/>
              <w:rPr>
                <w:rFonts w:ascii="Verdana" w:hAnsi="Verdana"/>
              </w:rPr>
            </w:pPr>
            <w:r w:rsidRPr="000560C3">
              <w:rPr>
                <w:rFonts w:ascii="Verdana" w:hAnsi="Verdana"/>
              </w:rPr>
              <w:t>350</w:t>
            </w:r>
          </w:p>
        </w:tc>
        <w:tc>
          <w:tcPr>
            <w:tcW w:w="972" w:type="pct"/>
            <w:vAlign w:val="center"/>
          </w:tcPr>
          <w:p w14:paraId="33235D6D" w14:textId="77777777" w:rsidR="00C049A0" w:rsidRPr="000560C3" w:rsidRDefault="00C049A0" w:rsidP="00C049A0">
            <w:pPr>
              <w:jc w:val="both"/>
              <w:rPr>
                <w:rFonts w:ascii="Verdana" w:hAnsi="Verdana"/>
              </w:rPr>
            </w:pPr>
            <w:r w:rsidRPr="000560C3">
              <w:rPr>
                <w:rFonts w:ascii="Verdana" w:hAnsi="Verdana"/>
              </w:rPr>
              <w:t>450</w:t>
            </w:r>
          </w:p>
        </w:tc>
        <w:tc>
          <w:tcPr>
            <w:tcW w:w="680" w:type="pct"/>
            <w:vAlign w:val="center"/>
          </w:tcPr>
          <w:p w14:paraId="6EC3FE21" w14:textId="77777777" w:rsidR="00C049A0" w:rsidRPr="000560C3" w:rsidRDefault="00C049A0" w:rsidP="00C049A0">
            <w:pPr>
              <w:jc w:val="both"/>
              <w:rPr>
                <w:rFonts w:ascii="Verdana" w:hAnsi="Verdana"/>
              </w:rPr>
            </w:pPr>
            <w:r w:rsidRPr="000560C3">
              <w:rPr>
                <w:rFonts w:ascii="Verdana" w:hAnsi="Verdana"/>
              </w:rPr>
              <w:t>0,4 – 0.45</w:t>
            </w:r>
          </w:p>
        </w:tc>
        <w:tc>
          <w:tcPr>
            <w:tcW w:w="687" w:type="pct"/>
            <w:vAlign w:val="center"/>
          </w:tcPr>
          <w:p w14:paraId="6FF92887" w14:textId="77777777" w:rsidR="00C049A0" w:rsidRPr="000560C3" w:rsidRDefault="00C049A0" w:rsidP="00C049A0">
            <w:pPr>
              <w:jc w:val="both"/>
              <w:rPr>
                <w:rFonts w:ascii="Verdana" w:hAnsi="Verdana"/>
              </w:rPr>
            </w:pPr>
            <w:r w:rsidRPr="000560C3">
              <w:rPr>
                <w:rFonts w:ascii="Verdana" w:hAnsi="Verdana"/>
              </w:rPr>
              <w:t>1 – 3</w:t>
            </w:r>
          </w:p>
        </w:tc>
      </w:tr>
      <w:tr w:rsidR="00C049A0" w:rsidRPr="000560C3" w14:paraId="65CE6FBF" w14:textId="77777777" w:rsidTr="00C049A0">
        <w:trPr>
          <w:trHeight w:val="304"/>
          <w:jc w:val="center"/>
        </w:trPr>
        <w:tc>
          <w:tcPr>
            <w:tcW w:w="912" w:type="pct"/>
            <w:vAlign w:val="center"/>
          </w:tcPr>
          <w:p w14:paraId="19162504" w14:textId="77777777" w:rsidR="00C049A0" w:rsidRPr="000560C3" w:rsidRDefault="00C049A0" w:rsidP="00C049A0">
            <w:pPr>
              <w:jc w:val="both"/>
              <w:rPr>
                <w:rFonts w:ascii="Verdana" w:hAnsi="Verdana"/>
                <w:b/>
              </w:rPr>
            </w:pPr>
            <w:r w:rsidRPr="000560C3">
              <w:rPr>
                <w:rFonts w:ascii="Verdana" w:hAnsi="Verdana"/>
                <w:b/>
              </w:rPr>
              <w:t>Tipo “A” 210</w:t>
            </w:r>
          </w:p>
        </w:tc>
        <w:tc>
          <w:tcPr>
            <w:tcW w:w="874" w:type="pct"/>
            <w:vAlign w:val="center"/>
          </w:tcPr>
          <w:p w14:paraId="0196D5D6" w14:textId="77777777" w:rsidR="00C049A0" w:rsidRPr="000560C3" w:rsidRDefault="00C049A0" w:rsidP="00C049A0">
            <w:pPr>
              <w:jc w:val="both"/>
              <w:rPr>
                <w:rFonts w:ascii="Verdana" w:hAnsi="Verdana"/>
                <w:b/>
              </w:rPr>
            </w:pPr>
            <w:smartTag w:uri="urn:schemas-microsoft-com:office:smarttags" w:element="metricconverter">
              <w:smartTagPr>
                <w:attr w:name="ProductID" w:val="1”"/>
              </w:smartTagPr>
              <w:r w:rsidRPr="000560C3">
                <w:rPr>
                  <w:rFonts w:ascii="Verdana" w:hAnsi="Verdana"/>
                  <w:b/>
                </w:rPr>
                <w:t>1”</w:t>
              </w:r>
            </w:smartTag>
            <w:r w:rsidRPr="000560C3">
              <w:rPr>
                <w:rFonts w:ascii="Verdana" w:hAnsi="Verdana"/>
                <w:b/>
              </w:rPr>
              <w:t xml:space="preserve"> – 1/2”</w:t>
            </w:r>
          </w:p>
        </w:tc>
        <w:tc>
          <w:tcPr>
            <w:tcW w:w="874" w:type="pct"/>
            <w:vAlign w:val="center"/>
          </w:tcPr>
          <w:p w14:paraId="12961BE2" w14:textId="77777777" w:rsidR="00C049A0" w:rsidRPr="000560C3" w:rsidRDefault="00C049A0" w:rsidP="00C049A0">
            <w:pPr>
              <w:jc w:val="both"/>
              <w:rPr>
                <w:rFonts w:ascii="Verdana" w:hAnsi="Verdana"/>
                <w:b/>
              </w:rPr>
            </w:pPr>
            <w:r w:rsidRPr="000560C3">
              <w:rPr>
                <w:rFonts w:ascii="Verdana" w:hAnsi="Verdana"/>
                <w:b/>
              </w:rPr>
              <w:t>210</w:t>
            </w:r>
          </w:p>
        </w:tc>
        <w:tc>
          <w:tcPr>
            <w:tcW w:w="972" w:type="pct"/>
            <w:vAlign w:val="center"/>
          </w:tcPr>
          <w:p w14:paraId="23B855DE" w14:textId="77777777" w:rsidR="00C049A0" w:rsidRPr="000560C3" w:rsidRDefault="00C049A0" w:rsidP="00C049A0">
            <w:pPr>
              <w:jc w:val="both"/>
              <w:rPr>
                <w:rFonts w:ascii="Verdana" w:hAnsi="Verdana"/>
                <w:b/>
              </w:rPr>
            </w:pPr>
            <w:r w:rsidRPr="000560C3">
              <w:rPr>
                <w:rFonts w:ascii="Verdana" w:hAnsi="Verdana"/>
                <w:b/>
              </w:rPr>
              <w:t>350</w:t>
            </w:r>
          </w:p>
        </w:tc>
        <w:tc>
          <w:tcPr>
            <w:tcW w:w="680" w:type="pct"/>
            <w:vAlign w:val="center"/>
          </w:tcPr>
          <w:p w14:paraId="71C2DD6E" w14:textId="77777777" w:rsidR="00C049A0" w:rsidRPr="000560C3" w:rsidRDefault="00C049A0" w:rsidP="00C049A0">
            <w:pPr>
              <w:jc w:val="both"/>
              <w:rPr>
                <w:rFonts w:ascii="Verdana" w:hAnsi="Verdana"/>
                <w:b/>
              </w:rPr>
            </w:pPr>
            <w:r w:rsidRPr="000560C3">
              <w:rPr>
                <w:rFonts w:ascii="Verdana" w:hAnsi="Verdana"/>
                <w:b/>
              </w:rPr>
              <w:t>0,5</w:t>
            </w:r>
          </w:p>
        </w:tc>
        <w:tc>
          <w:tcPr>
            <w:tcW w:w="687" w:type="pct"/>
            <w:vAlign w:val="center"/>
          </w:tcPr>
          <w:p w14:paraId="5BB5BADC" w14:textId="77777777" w:rsidR="00C049A0" w:rsidRPr="000560C3" w:rsidRDefault="00C049A0" w:rsidP="00C049A0">
            <w:pPr>
              <w:jc w:val="both"/>
              <w:rPr>
                <w:rFonts w:ascii="Verdana" w:hAnsi="Verdana"/>
                <w:b/>
              </w:rPr>
            </w:pPr>
            <w:r w:rsidRPr="000560C3">
              <w:rPr>
                <w:rFonts w:ascii="Verdana" w:hAnsi="Verdana"/>
                <w:b/>
              </w:rPr>
              <w:t>2 – 4</w:t>
            </w:r>
          </w:p>
        </w:tc>
      </w:tr>
      <w:tr w:rsidR="00C049A0" w:rsidRPr="000560C3" w14:paraId="593A06FD" w14:textId="77777777" w:rsidTr="00C049A0">
        <w:trPr>
          <w:trHeight w:val="305"/>
          <w:jc w:val="center"/>
        </w:trPr>
        <w:tc>
          <w:tcPr>
            <w:tcW w:w="912" w:type="pct"/>
            <w:vAlign w:val="center"/>
          </w:tcPr>
          <w:p w14:paraId="3BA1ECD2" w14:textId="77777777" w:rsidR="00C049A0" w:rsidRPr="000560C3" w:rsidRDefault="00C049A0" w:rsidP="00C049A0">
            <w:pPr>
              <w:jc w:val="both"/>
              <w:rPr>
                <w:rFonts w:ascii="Verdana" w:hAnsi="Verdana"/>
              </w:rPr>
            </w:pPr>
            <w:r w:rsidRPr="000560C3">
              <w:rPr>
                <w:rFonts w:ascii="Verdana" w:hAnsi="Verdana"/>
              </w:rPr>
              <w:t>Tipo “B” 180</w:t>
            </w:r>
          </w:p>
        </w:tc>
        <w:tc>
          <w:tcPr>
            <w:tcW w:w="874" w:type="pct"/>
            <w:vAlign w:val="center"/>
          </w:tcPr>
          <w:p w14:paraId="4E07067C" w14:textId="77777777" w:rsidR="00C049A0" w:rsidRPr="000560C3" w:rsidRDefault="00C049A0" w:rsidP="00C049A0">
            <w:pPr>
              <w:jc w:val="both"/>
              <w:rPr>
                <w:rFonts w:ascii="Verdana" w:hAnsi="Verdana"/>
              </w:rPr>
            </w:pPr>
            <w:smartTag w:uri="urn:schemas-microsoft-com:office:smarttags" w:element="metricconverter">
              <w:smartTagPr>
                <w:attr w:name="ProductID" w:val="1”"/>
              </w:smartTagPr>
              <w:r w:rsidRPr="000560C3">
                <w:rPr>
                  <w:rFonts w:ascii="Verdana" w:hAnsi="Verdana"/>
                </w:rPr>
                <w:t>1”</w:t>
              </w:r>
            </w:smartTag>
            <w:r w:rsidRPr="000560C3">
              <w:rPr>
                <w:rFonts w:ascii="Verdana" w:hAnsi="Verdana"/>
              </w:rPr>
              <w:t xml:space="preserve"> – 11/2”</w:t>
            </w:r>
          </w:p>
        </w:tc>
        <w:tc>
          <w:tcPr>
            <w:tcW w:w="874" w:type="pct"/>
            <w:vAlign w:val="center"/>
          </w:tcPr>
          <w:p w14:paraId="7E90A6D9" w14:textId="77777777" w:rsidR="00C049A0" w:rsidRPr="000560C3" w:rsidRDefault="00C049A0" w:rsidP="00C049A0">
            <w:pPr>
              <w:jc w:val="both"/>
              <w:rPr>
                <w:rFonts w:ascii="Verdana" w:hAnsi="Verdana"/>
              </w:rPr>
            </w:pPr>
            <w:r w:rsidRPr="000560C3">
              <w:rPr>
                <w:rFonts w:ascii="Verdana" w:hAnsi="Verdana"/>
              </w:rPr>
              <w:t>180</w:t>
            </w:r>
          </w:p>
        </w:tc>
        <w:tc>
          <w:tcPr>
            <w:tcW w:w="972" w:type="pct"/>
            <w:vAlign w:val="center"/>
          </w:tcPr>
          <w:p w14:paraId="0E5DD0F1" w14:textId="77777777" w:rsidR="00C049A0" w:rsidRPr="000560C3" w:rsidRDefault="00C049A0" w:rsidP="00C049A0">
            <w:pPr>
              <w:jc w:val="both"/>
              <w:rPr>
                <w:rFonts w:ascii="Verdana" w:hAnsi="Verdana"/>
              </w:rPr>
            </w:pPr>
            <w:r w:rsidRPr="000560C3">
              <w:rPr>
                <w:rFonts w:ascii="Verdana" w:hAnsi="Verdana"/>
              </w:rPr>
              <w:t>310</w:t>
            </w:r>
          </w:p>
        </w:tc>
        <w:tc>
          <w:tcPr>
            <w:tcW w:w="680" w:type="pct"/>
            <w:vAlign w:val="center"/>
          </w:tcPr>
          <w:p w14:paraId="402555A3" w14:textId="77777777" w:rsidR="00C049A0" w:rsidRPr="000560C3" w:rsidRDefault="00C049A0" w:rsidP="00C049A0">
            <w:pPr>
              <w:jc w:val="both"/>
              <w:rPr>
                <w:rFonts w:ascii="Verdana" w:hAnsi="Verdana"/>
              </w:rPr>
            </w:pPr>
            <w:r w:rsidRPr="000560C3">
              <w:rPr>
                <w:rFonts w:ascii="Verdana" w:hAnsi="Verdana"/>
              </w:rPr>
              <w:t>0,55</w:t>
            </w:r>
          </w:p>
        </w:tc>
        <w:tc>
          <w:tcPr>
            <w:tcW w:w="687" w:type="pct"/>
            <w:vAlign w:val="center"/>
          </w:tcPr>
          <w:p w14:paraId="73532EDF" w14:textId="77777777" w:rsidR="00C049A0" w:rsidRPr="000560C3" w:rsidRDefault="00C049A0" w:rsidP="00C049A0">
            <w:pPr>
              <w:jc w:val="both"/>
              <w:rPr>
                <w:rFonts w:ascii="Verdana" w:hAnsi="Verdana"/>
              </w:rPr>
            </w:pPr>
            <w:r w:rsidRPr="000560C3">
              <w:rPr>
                <w:rFonts w:ascii="Verdana" w:hAnsi="Verdana"/>
              </w:rPr>
              <w:t>2 – 4</w:t>
            </w:r>
          </w:p>
        </w:tc>
      </w:tr>
      <w:tr w:rsidR="00C049A0" w:rsidRPr="000560C3" w14:paraId="621B34FC" w14:textId="77777777" w:rsidTr="00C049A0">
        <w:trPr>
          <w:trHeight w:val="304"/>
          <w:jc w:val="center"/>
        </w:trPr>
        <w:tc>
          <w:tcPr>
            <w:tcW w:w="912" w:type="pct"/>
            <w:vAlign w:val="center"/>
          </w:tcPr>
          <w:p w14:paraId="222AF9FE" w14:textId="77777777" w:rsidR="00C049A0" w:rsidRPr="000560C3" w:rsidRDefault="00C049A0" w:rsidP="00C049A0">
            <w:pPr>
              <w:jc w:val="both"/>
              <w:rPr>
                <w:rFonts w:ascii="Verdana" w:hAnsi="Verdana"/>
              </w:rPr>
            </w:pPr>
            <w:r w:rsidRPr="000560C3">
              <w:rPr>
                <w:rFonts w:ascii="Verdana" w:hAnsi="Verdana"/>
              </w:rPr>
              <w:t>Tipo “C” 160</w:t>
            </w:r>
          </w:p>
        </w:tc>
        <w:tc>
          <w:tcPr>
            <w:tcW w:w="874" w:type="pct"/>
            <w:vAlign w:val="center"/>
          </w:tcPr>
          <w:p w14:paraId="65C55632" w14:textId="77777777" w:rsidR="00C049A0" w:rsidRPr="000560C3" w:rsidRDefault="00C049A0" w:rsidP="00C049A0">
            <w:pPr>
              <w:jc w:val="both"/>
              <w:rPr>
                <w:rFonts w:ascii="Verdana" w:hAnsi="Verdana"/>
              </w:rPr>
            </w:pPr>
            <w:smartTag w:uri="urn:schemas-microsoft-com:office:smarttags" w:element="metricconverter">
              <w:smartTagPr>
                <w:attr w:name="ProductID" w:val="1”"/>
              </w:smartTagPr>
              <w:r w:rsidRPr="000560C3">
                <w:rPr>
                  <w:rFonts w:ascii="Verdana" w:hAnsi="Verdana"/>
                </w:rPr>
                <w:t>1”</w:t>
              </w:r>
            </w:smartTag>
            <w:r w:rsidRPr="000560C3">
              <w:rPr>
                <w:rFonts w:ascii="Verdana" w:hAnsi="Verdana"/>
              </w:rPr>
              <w:t xml:space="preserve"> – 11/2”</w:t>
            </w:r>
          </w:p>
        </w:tc>
        <w:tc>
          <w:tcPr>
            <w:tcW w:w="874" w:type="pct"/>
            <w:vAlign w:val="center"/>
          </w:tcPr>
          <w:p w14:paraId="5E889C98" w14:textId="77777777" w:rsidR="00C049A0" w:rsidRPr="000560C3" w:rsidRDefault="00C049A0" w:rsidP="00C049A0">
            <w:pPr>
              <w:jc w:val="both"/>
              <w:rPr>
                <w:rFonts w:ascii="Verdana" w:hAnsi="Verdana"/>
              </w:rPr>
            </w:pPr>
            <w:r w:rsidRPr="000560C3">
              <w:rPr>
                <w:rFonts w:ascii="Verdana" w:hAnsi="Verdana"/>
              </w:rPr>
              <w:t>160</w:t>
            </w:r>
          </w:p>
        </w:tc>
        <w:tc>
          <w:tcPr>
            <w:tcW w:w="972" w:type="pct"/>
            <w:vAlign w:val="center"/>
          </w:tcPr>
          <w:p w14:paraId="39EC6AA8" w14:textId="77777777" w:rsidR="00C049A0" w:rsidRPr="000560C3" w:rsidRDefault="00C049A0" w:rsidP="00C049A0">
            <w:pPr>
              <w:jc w:val="both"/>
              <w:rPr>
                <w:rFonts w:ascii="Verdana" w:hAnsi="Verdana"/>
              </w:rPr>
            </w:pPr>
            <w:r w:rsidRPr="000560C3">
              <w:rPr>
                <w:rFonts w:ascii="Verdana" w:hAnsi="Verdana"/>
              </w:rPr>
              <w:t>250</w:t>
            </w:r>
          </w:p>
        </w:tc>
        <w:tc>
          <w:tcPr>
            <w:tcW w:w="680" w:type="pct"/>
            <w:vAlign w:val="center"/>
          </w:tcPr>
          <w:p w14:paraId="3DC4770A" w14:textId="77777777" w:rsidR="00C049A0" w:rsidRPr="000560C3" w:rsidRDefault="00C049A0" w:rsidP="00C049A0">
            <w:pPr>
              <w:jc w:val="both"/>
              <w:rPr>
                <w:rFonts w:ascii="Verdana" w:hAnsi="Verdana"/>
              </w:rPr>
            </w:pPr>
            <w:r w:rsidRPr="000560C3">
              <w:rPr>
                <w:rFonts w:ascii="Verdana" w:hAnsi="Verdana"/>
              </w:rPr>
              <w:t>0,6</w:t>
            </w:r>
          </w:p>
        </w:tc>
        <w:tc>
          <w:tcPr>
            <w:tcW w:w="687" w:type="pct"/>
            <w:vAlign w:val="center"/>
          </w:tcPr>
          <w:p w14:paraId="35178377" w14:textId="77777777" w:rsidR="00C049A0" w:rsidRPr="000560C3" w:rsidRDefault="00C049A0" w:rsidP="00C049A0">
            <w:pPr>
              <w:jc w:val="both"/>
              <w:rPr>
                <w:rFonts w:ascii="Verdana" w:hAnsi="Verdana"/>
              </w:rPr>
            </w:pPr>
            <w:r w:rsidRPr="000560C3">
              <w:rPr>
                <w:rFonts w:ascii="Verdana" w:hAnsi="Verdana"/>
              </w:rPr>
              <w:t>2 – 3</w:t>
            </w:r>
          </w:p>
        </w:tc>
      </w:tr>
      <w:tr w:rsidR="00C049A0" w:rsidRPr="000560C3" w14:paraId="61D6787D" w14:textId="77777777" w:rsidTr="00C049A0">
        <w:trPr>
          <w:trHeight w:val="304"/>
          <w:jc w:val="center"/>
        </w:trPr>
        <w:tc>
          <w:tcPr>
            <w:tcW w:w="912" w:type="pct"/>
            <w:vAlign w:val="center"/>
          </w:tcPr>
          <w:p w14:paraId="48CC8FB2" w14:textId="77777777" w:rsidR="00C049A0" w:rsidRPr="000560C3" w:rsidRDefault="00C049A0" w:rsidP="00C049A0">
            <w:pPr>
              <w:jc w:val="both"/>
              <w:rPr>
                <w:rFonts w:ascii="Verdana" w:hAnsi="Verdana"/>
              </w:rPr>
            </w:pPr>
            <w:r w:rsidRPr="000560C3">
              <w:rPr>
                <w:rFonts w:ascii="Verdana" w:hAnsi="Verdana"/>
              </w:rPr>
              <w:t>Tipo “D” 130</w:t>
            </w:r>
          </w:p>
        </w:tc>
        <w:tc>
          <w:tcPr>
            <w:tcW w:w="874" w:type="pct"/>
            <w:vAlign w:val="center"/>
          </w:tcPr>
          <w:p w14:paraId="6AB18BEF" w14:textId="77777777" w:rsidR="00C049A0" w:rsidRPr="000560C3" w:rsidRDefault="00C049A0" w:rsidP="00C049A0">
            <w:pPr>
              <w:jc w:val="both"/>
              <w:rPr>
                <w:rFonts w:ascii="Verdana" w:hAnsi="Verdana"/>
              </w:rPr>
            </w:pPr>
            <w:smartTag w:uri="urn:schemas-microsoft-com:office:smarttags" w:element="metricconverter">
              <w:smartTagPr>
                <w:attr w:name="ProductID" w:val="2”"/>
              </w:smartTagPr>
              <w:r w:rsidRPr="000560C3">
                <w:rPr>
                  <w:rFonts w:ascii="Verdana" w:hAnsi="Verdana"/>
                </w:rPr>
                <w:t>2”</w:t>
              </w:r>
            </w:smartTag>
          </w:p>
        </w:tc>
        <w:tc>
          <w:tcPr>
            <w:tcW w:w="874" w:type="pct"/>
            <w:vAlign w:val="center"/>
          </w:tcPr>
          <w:p w14:paraId="38523BB9" w14:textId="77777777" w:rsidR="00C049A0" w:rsidRPr="000560C3" w:rsidRDefault="00C049A0" w:rsidP="00C049A0">
            <w:pPr>
              <w:jc w:val="both"/>
              <w:rPr>
                <w:rFonts w:ascii="Verdana" w:hAnsi="Verdana"/>
              </w:rPr>
            </w:pPr>
            <w:r w:rsidRPr="000560C3">
              <w:rPr>
                <w:rFonts w:ascii="Verdana" w:hAnsi="Verdana"/>
              </w:rPr>
              <w:t>130</w:t>
            </w:r>
          </w:p>
        </w:tc>
        <w:tc>
          <w:tcPr>
            <w:tcW w:w="972" w:type="pct"/>
            <w:vAlign w:val="center"/>
          </w:tcPr>
          <w:p w14:paraId="45C9F143" w14:textId="77777777" w:rsidR="00C049A0" w:rsidRPr="000560C3" w:rsidRDefault="00C049A0" w:rsidP="00C049A0">
            <w:pPr>
              <w:jc w:val="both"/>
              <w:rPr>
                <w:rFonts w:ascii="Verdana" w:hAnsi="Verdana"/>
              </w:rPr>
            </w:pPr>
            <w:r w:rsidRPr="000560C3">
              <w:rPr>
                <w:rFonts w:ascii="Verdana" w:hAnsi="Verdana"/>
              </w:rPr>
              <w:t>230</w:t>
            </w:r>
          </w:p>
        </w:tc>
        <w:tc>
          <w:tcPr>
            <w:tcW w:w="680" w:type="pct"/>
            <w:vAlign w:val="center"/>
          </w:tcPr>
          <w:p w14:paraId="6F3974FF" w14:textId="77777777" w:rsidR="00C049A0" w:rsidRPr="000560C3" w:rsidRDefault="00C049A0" w:rsidP="00C049A0">
            <w:pPr>
              <w:jc w:val="both"/>
              <w:rPr>
                <w:rFonts w:ascii="Verdana" w:hAnsi="Verdana"/>
              </w:rPr>
            </w:pPr>
            <w:r w:rsidRPr="000560C3">
              <w:rPr>
                <w:rFonts w:ascii="Verdana" w:hAnsi="Verdana"/>
              </w:rPr>
              <w:t>0,7</w:t>
            </w:r>
          </w:p>
        </w:tc>
        <w:tc>
          <w:tcPr>
            <w:tcW w:w="687" w:type="pct"/>
            <w:vAlign w:val="center"/>
          </w:tcPr>
          <w:p w14:paraId="0A4A5CCA" w14:textId="77777777" w:rsidR="00C049A0" w:rsidRPr="000560C3" w:rsidRDefault="00C049A0" w:rsidP="00C049A0">
            <w:pPr>
              <w:jc w:val="both"/>
              <w:rPr>
                <w:rFonts w:ascii="Verdana" w:hAnsi="Verdana"/>
              </w:rPr>
            </w:pPr>
            <w:r w:rsidRPr="000560C3">
              <w:rPr>
                <w:rFonts w:ascii="Verdana" w:hAnsi="Verdana"/>
              </w:rPr>
              <w:t>2 – 3</w:t>
            </w:r>
          </w:p>
        </w:tc>
      </w:tr>
      <w:tr w:rsidR="00C049A0" w:rsidRPr="000560C3" w14:paraId="0C5228AE" w14:textId="77777777" w:rsidTr="00C049A0">
        <w:trPr>
          <w:trHeight w:val="305"/>
          <w:jc w:val="center"/>
        </w:trPr>
        <w:tc>
          <w:tcPr>
            <w:tcW w:w="912" w:type="pct"/>
            <w:vAlign w:val="center"/>
          </w:tcPr>
          <w:p w14:paraId="7BD93BB5" w14:textId="77777777" w:rsidR="00C049A0" w:rsidRPr="000560C3" w:rsidRDefault="00C049A0" w:rsidP="00C049A0">
            <w:pPr>
              <w:jc w:val="both"/>
              <w:rPr>
                <w:rFonts w:ascii="Verdana" w:hAnsi="Verdana"/>
              </w:rPr>
            </w:pPr>
            <w:r w:rsidRPr="000560C3">
              <w:rPr>
                <w:rFonts w:ascii="Verdana" w:hAnsi="Verdana"/>
              </w:rPr>
              <w:t>Tipo “E”</w:t>
            </w:r>
          </w:p>
        </w:tc>
        <w:tc>
          <w:tcPr>
            <w:tcW w:w="874" w:type="pct"/>
            <w:vAlign w:val="center"/>
          </w:tcPr>
          <w:p w14:paraId="57D488F6" w14:textId="77777777" w:rsidR="00C049A0" w:rsidRPr="000560C3" w:rsidRDefault="00C049A0" w:rsidP="00C049A0">
            <w:pPr>
              <w:jc w:val="both"/>
              <w:rPr>
                <w:rFonts w:ascii="Verdana" w:hAnsi="Verdana"/>
              </w:rPr>
            </w:pPr>
            <w:smartTag w:uri="urn:schemas-microsoft-com:office:smarttags" w:element="metricconverter">
              <w:smartTagPr>
                <w:attr w:name="ProductID" w:val="2”"/>
              </w:smartTagPr>
              <w:r w:rsidRPr="000560C3">
                <w:rPr>
                  <w:rFonts w:ascii="Verdana" w:hAnsi="Verdana"/>
                </w:rPr>
                <w:t>2”</w:t>
              </w:r>
            </w:smartTag>
            <w:r w:rsidRPr="000560C3">
              <w:rPr>
                <w:rFonts w:ascii="Verdana" w:hAnsi="Verdana"/>
              </w:rPr>
              <w:t xml:space="preserve"> – 2 ½”</w:t>
            </w:r>
          </w:p>
        </w:tc>
        <w:tc>
          <w:tcPr>
            <w:tcW w:w="874" w:type="pct"/>
            <w:vAlign w:val="center"/>
          </w:tcPr>
          <w:p w14:paraId="0F97291A" w14:textId="77777777" w:rsidR="00C049A0" w:rsidRPr="000560C3" w:rsidRDefault="00C049A0" w:rsidP="00C049A0">
            <w:pPr>
              <w:jc w:val="both"/>
              <w:rPr>
                <w:rFonts w:ascii="Verdana" w:hAnsi="Verdana"/>
              </w:rPr>
            </w:pPr>
            <w:r w:rsidRPr="000560C3">
              <w:rPr>
                <w:rFonts w:ascii="Verdana" w:hAnsi="Verdana"/>
              </w:rPr>
              <w:t>210</w:t>
            </w:r>
          </w:p>
        </w:tc>
        <w:tc>
          <w:tcPr>
            <w:tcW w:w="972" w:type="pct"/>
            <w:vAlign w:val="center"/>
          </w:tcPr>
          <w:p w14:paraId="351074DB" w14:textId="77777777" w:rsidR="00C049A0" w:rsidRPr="000560C3" w:rsidRDefault="00C049A0" w:rsidP="00C049A0">
            <w:pPr>
              <w:jc w:val="both"/>
              <w:rPr>
                <w:rFonts w:ascii="Verdana" w:hAnsi="Verdana"/>
              </w:rPr>
            </w:pPr>
            <w:r w:rsidRPr="000560C3">
              <w:rPr>
                <w:rFonts w:ascii="Verdana" w:hAnsi="Verdana"/>
              </w:rPr>
              <w:t>225</w:t>
            </w:r>
          </w:p>
        </w:tc>
        <w:tc>
          <w:tcPr>
            <w:tcW w:w="680" w:type="pct"/>
            <w:vAlign w:val="center"/>
          </w:tcPr>
          <w:p w14:paraId="535FC80E" w14:textId="77777777" w:rsidR="00C049A0" w:rsidRPr="000560C3" w:rsidRDefault="00C049A0" w:rsidP="00C049A0">
            <w:pPr>
              <w:jc w:val="both"/>
              <w:rPr>
                <w:rFonts w:ascii="Verdana" w:hAnsi="Verdana"/>
              </w:rPr>
            </w:pPr>
            <w:r w:rsidRPr="000560C3">
              <w:rPr>
                <w:rFonts w:ascii="Verdana" w:hAnsi="Verdana"/>
              </w:rPr>
              <w:t>0,75</w:t>
            </w:r>
          </w:p>
        </w:tc>
        <w:tc>
          <w:tcPr>
            <w:tcW w:w="687" w:type="pct"/>
            <w:vAlign w:val="center"/>
          </w:tcPr>
          <w:p w14:paraId="1C8A9A67" w14:textId="77777777" w:rsidR="00C049A0" w:rsidRPr="000560C3" w:rsidRDefault="00C049A0" w:rsidP="00C049A0">
            <w:pPr>
              <w:jc w:val="both"/>
              <w:rPr>
                <w:rFonts w:ascii="Verdana" w:hAnsi="Verdana"/>
              </w:rPr>
            </w:pPr>
            <w:r w:rsidRPr="000560C3">
              <w:rPr>
                <w:rFonts w:ascii="Verdana" w:hAnsi="Verdana"/>
              </w:rPr>
              <w:t>2 – 3</w:t>
            </w:r>
          </w:p>
        </w:tc>
      </w:tr>
    </w:tbl>
    <w:p w14:paraId="46EF44B9" w14:textId="77777777" w:rsidR="00C049A0" w:rsidRPr="000560C3" w:rsidRDefault="00C049A0" w:rsidP="00C049A0">
      <w:pPr>
        <w:jc w:val="both"/>
        <w:rPr>
          <w:rFonts w:ascii="Verdana" w:hAnsi="Verdana"/>
        </w:rPr>
      </w:pPr>
    </w:p>
    <w:p w14:paraId="642C38CF" w14:textId="77777777" w:rsidR="00C049A0" w:rsidRPr="000560C3" w:rsidRDefault="00C049A0" w:rsidP="00C049A0">
      <w:pPr>
        <w:jc w:val="both"/>
        <w:rPr>
          <w:rFonts w:ascii="Verdana" w:hAnsi="Verdana"/>
          <w:b/>
        </w:rPr>
      </w:pPr>
      <w:r w:rsidRPr="000560C3">
        <w:rPr>
          <w:rFonts w:ascii="Verdana" w:hAnsi="Verdana"/>
          <w:b/>
        </w:rPr>
        <w:t>Criterios de Aceptación y Rechazo</w:t>
      </w:r>
    </w:p>
    <w:p w14:paraId="0F8C419B" w14:textId="77777777" w:rsidR="00C049A0" w:rsidRPr="000560C3" w:rsidRDefault="00C049A0" w:rsidP="00C049A0">
      <w:pPr>
        <w:jc w:val="both"/>
        <w:rPr>
          <w:rFonts w:ascii="Verdana" w:hAnsi="Verdana"/>
        </w:rPr>
      </w:pPr>
      <w:r w:rsidRPr="000560C3">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BD9A13" w14:textId="77777777" w:rsidR="00C049A0" w:rsidRPr="000560C3" w:rsidRDefault="00C049A0" w:rsidP="00C049A0">
      <w:pPr>
        <w:jc w:val="both"/>
        <w:rPr>
          <w:rFonts w:ascii="Verdana" w:hAnsi="Verdana"/>
        </w:rPr>
      </w:pPr>
      <w:r w:rsidRPr="000560C3">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CC7850" w14:textId="77777777" w:rsidR="00C049A0" w:rsidRPr="000560C3" w:rsidRDefault="00C049A0" w:rsidP="00C049A0">
      <w:pPr>
        <w:jc w:val="both"/>
        <w:rPr>
          <w:rFonts w:ascii="Verdana" w:hAnsi="Verdana"/>
        </w:rPr>
      </w:pPr>
      <w:r w:rsidRPr="000560C3">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55304B62" w14:textId="77777777" w:rsidR="00C049A0" w:rsidRPr="000560C3" w:rsidRDefault="00C049A0" w:rsidP="00C049A0">
      <w:pPr>
        <w:jc w:val="both"/>
        <w:rPr>
          <w:rFonts w:ascii="Verdana" w:hAnsi="Verdana"/>
        </w:rPr>
      </w:pPr>
      <w:r w:rsidRPr="000560C3">
        <w:rPr>
          <w:rFonts w:ascii="Verdana" w:hAnsi="Verdana"/>
        </w:rPr>
        <w:t>Todos los ensayos, pruebas, demoliciones, curados y reemplazos necesarios serán cancelados por la Entidad Ejecutora.</w:t>
      </w:r>
    </w:p>
    <w:p w14:paraId="38C8E2E4" w14:textId="77777777" w:rsidR="00C049A0" w:rsidRPr="000560C3" w:rsidRDefault="00C049A0" w:rsidP="00C049A0">
      <w:pPr>
        <w:jc w:val="both"/>
        <w:rPr>
          <w:rFonts w:ascii="Verdana" w:hAnsi="Verdana"/>
          <w:b/>
        </w:rPr>
      </w:pPr>
      <w:r w:rsidRPr="000560C3">
        <w:rPr>
          <w:rFonts w:ascii="Verdana" w:hAnsi="Verdana"/>
          <w:b/>
        </w:rPr>
        <w:t>Reparación del Hormigón Armado</w:t>
      </w:r>
    </w:p>
    <w:p w14:paraId="0DB51B13" w14:textId="77777777" w:rsidR="00C049A0" w:rsidRPr="000560C3" w:rsidRDefault="00C049A0" w:rsidP="00C049A0">
      <w:pPr>
        <w:jc w:val="both"/>
        <w:rPr>
          <w:rFonts w:ascii="Verdana" w:hAnsi="Verdana"/>
        </w:rPr>
      </w:pPr>
      <w:r w:rsidRPr="000560C3">
        <w:rPr>
          <w:rFonts w:ascii="Verdana" w:hAnsi="Verdana"/>
        </w:rPr>
        <w:t>El Inspector de proyecto definirá si un defecto o daño del elemento es reparable o corresponde su demolición y reconstrucción.</w:t>
      </w:r>
    </w:p>
    <w:p w14:paraId="77DC5DFF" w14:textId="77777777" w:rsidR="00C049A0" w:rsidRPr="000560C3" w:rsidRDefault="00C049A0" w:rsidP="00C049A0">
      <w:pPr>
        <w:jc w:val="both"/>
        <w:rPr>
          <w:rFonts w:ascii="Verdana" w:hAnsi="Verdana"/>
        </w:rPr>
      </w:pPr>
      <w:r w:rsidRPr="000560C3">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5C0F0562" w14:textId="77777777" w:rsidR="00C049A0" w:rsidRPr="000560C3" w:rsidRDefault="00C049A0" w:rsidP="00C049A0">
      <w:pPr>
        <w:jc w:val="both"/>
        <w:rPr>
          <w:rFonts w:ascii="Verdana" w:hAnsi="Verdana"/>
        </w:rPr>
      </w:pPr>
      <w:r w:rsidRPr="000560C3">
        <w:rPr>
          <w:rFonts w:ascii="Verdana" w:hAnsi="Verdana"/>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74E6348" w14:textId="77777777" w:rsidR="00C049A0" w:rsidRPr="000560C3" w:rsidRDefault="00C049A0" w:rsidP="00C049A0">
      <w:pPr>
        <w:jc w:val="both"/>
        <w:rPr>
          <w:rFonts w:ascii="Verdana" w:hAnsi="Verdana"/>
        </w:rPr>
      </w:pPr>
      <w:r w:rsidRPr="000560C3">
        <w:rPr>
          <w:rFonts w:ascii="Verdana" w:hAnsi="Verdana"/>
        </w:rPr>
        <w:t>Para la ejecución de la reparación, primero se deberá eliminar el hormigón defectuoso eliminado en la profundidad necesaria sin afectar la estabilidad de la estructura.</w:t>
      </w:r>
    </w:p>
    <w:p w14:paraId="2543A377" w14:textId="77777777" w:rsidR="00C049A0" w:rsidRPr="000560C3" w:rsidRDefault="00C049A0" w:rsidP="00C049A0">
      <w:pPr>
        <w:jc w:val="both"/>
        <w:rPr>
          <w:rFonts w:ascii="Verdana" w:hAnsi="Verdana"/>
        </w:rPr>
      </w:pPr>
      <w:r w:rsidRPr="000560C3">
        <w:rPr>
          <w:rFonts w:ascii="Verdana" w:hAnsi="Verdana"/>
        </w:rPr>
        <w:t xml:space="preserve">Cuando las armaduras resulten afectadas por la cavidad, el hormigón se eliminará hasta que quede un espesor mínimo de 2,5 cm alrededor de la barra.  </w:t>
      </w:r>
    </w:p>
    <w:p w14:paraId="2EE2CBB2" w14:textId="77777777" w:rsidR="00C049A0" w:rsidRPr="000560C3" w:rsidRDefault="00C049A0" w:rsidP="00C049A0">
      <w:pPr>
        <w:jc w:val="both"/>
        <w:rPr>
          <w:rFonts w:ascii="Verdana" w:hAnsi="Verdana"/>
        </w:rPr>
      </w:pPr>
      <w:r w:rsidRPr="000560C3">
        <w:rPr>
          <w:rFonts w:ascii="Verdana" w:hAnsi="Verdana"/>
        </w:rPr>
        <w:t xml:space="preserve"> Las rebabas y protuberancias serán totalmente eliminadas y las superficies desgastadas hasta condicionarlas con las zonas vecinas.</w:t>
      </w:r>
    </w:p>
    <w:p w14:paraId="4DAD3FBC" w14:textId="77777777" w:rsidR="00C049A0" w:rsidRPr="000560C3" w:rsidRDefault="00C049A0" w:rsidP="00C049A0">
      <w:pPr>
        <w:jc w:val="both"/>
        <w:rPr>
          <w:rFonts w:ascii="Verdana" w:hAnsi="Verdana"/>
        </w:rPr>
      </w:pPr>
      <w:r w:rsidRPr="000560C3">
        <w:rPr>
          <w:rFonts w:ascii="Verdana" w:hAnsi="Verdana"/>
        </w:rPr>
        <w:t>Se deberá aplicar un puente de adherencia adecuado para la unión del hormigón viejo con el hormigón nuevo.</w:t>
      </w:r>
    </w:p>
    <w:p w14:paraId="0A72E17F" w14:textId="77777777" w:rsidR="00C049A0" w:rsidRPr="000560C3" w:rsidRDefault="00C049A0" w:rsidP="00C049A0">
      <w:pPr>
        <w:jc w:val="both"/>
        <w:rPr>
          <w:rFonts w:ascii="Verdana" w:hAnsi="Verdana"/>
        </w:rPr>
      </w:pPr>
      <w:r w:rsidRPr="000560C3">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4418293" w14:textId="77777777" w:rsidR="00C049A0" w:rsidRPr="000560C3" w:rsidRDefault="00C049A0" w:rsidP="00C049A0">
      <w:pPr>
        <w:jc w:val="both"/>
        <w:rPr>
          <w:rFonts w:ascii="Verdana" w:hAnsi="Verdana"/>
          <w:b/>
        </w:rPr>
      </w:pPr>
      <w:r w:rsidRPr="000560C3">
        <w:rPr>
          <w:rFonts w:ascii="Verdana" w:hAnsi="Verdana"/>
          <w:b/>
        </w:rPr>
        <w:t>MEDICIÓN. -</w:t>
      </w:r>
    </w:p>
    <w:p w14:paraId="103B3F83" w14:textId="77777777" w:rsidR="00C049A0" w:rsidRPr="000560C3" w:rsidRDefault="00C049A0" w:rsidP="00C049A0">
      <w:pPr>
        <w:jc w:val="both"/>
        <w:rPr>
          <w:rFonts w:ascii="Verdana" w:hAnsi="Verdana"/>
        </w:rPr>
      </w:pPr>
      <w:r w:rsidRPr="000560C3">
        <w:rPr>
          <w:rFonts w:ascii="Verdana" w:hAnsi="Verdana"/>
        </w:rPr>
        <w:t xml:space="preserve">La Columna de Hormigón Armado (0,20x0,20) y las cantidades de hormigón armado que componen la estructura una vez terminada serán medidas en </w:t>
      </w:r>
      <w:r w:rsidRPr="000560C3">
        <w:rPr>
          <w:rFonts w:ascii="Verdana" w:hAnsi="Verdana"/>
          <w:b/>
        </w:rPr>
        <w:t>metros cúbicos,</w:t>
      </w:r>
      <w:r w:rsidRPr="000560C3">
        <w:rPr>
          <w:rFonts w:ascii="Verdana" w:hAnsi="Verdana"/>
        </w:rPr>
        <w:t xml:space="preserve"> tomando en cuenta solo los volúmenes netos ejecutadas y autorizados.</w:t>
      </w:r>
    </w:p>
    <w:p w14:paraId="4C002CAD"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3DBEC981"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 xml:space="preserve">análisis de precios unitarios, </w:t>
      </w:r>
      <w:r w:rsidRPr="000560C3">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453FD7"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332C26AD" w14:textId="77777777" w:rsidR="009C2341" w:rsidRDefault="009C2341" w:rsidP="00C049A0">
      <w:pPr>
        <w:tabs>
          <w:tab w:val="left" w:pos="560"/>
        </w:tabs>
        <w:jc w:val="both"/>
        <w:rPr>
          <w:rFonts w:ascii="Verdana" w:hAnsi="Verdana" w:cs="Tahoma"/>
          <w:color w:val="000000"/>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C049A0" w:rsidRPr="00A8322B" w14:paraId="5779193B" w14:textId="77777777" w:rsidTr="00C049A0">
        <w:tc>
          <w:tcPr>
            <w:tcW w:w="584" w:type="dxa"/>
            <w:shd w:val="clear" w:color="auto" w:fill="1F4E79"/>
          </w:tcPr>
          <w:p w14:paraId="0AAEFD1E" w14:textId="77777777" w:rsidR="00C049A0" w:rsidRPr="00A8322B" w:rsidRDefault="00C049A0" w:rsidP="00C049A0">
            <w:pPr>
              <w:widowControl w:val="0"/>
              <w:autoSpaceDE w:val="0"/>
              <w:autoSpaceDN w:val="0"/>
              <w:jc w:val="center"/>
              <w:rPr>
                <w:rFonts w:ascii="Verdana" w:eastAsia="Arial" w:hAnsi="Verdana" w:cs="Tahoma"/>
                <w:b/>
                <w:color w:val="FFFFFF"/>
                <w:sz w:val="18"/>
                <w:szCs w:val="18"/>
              </w:rPr>
            </w:pPr>
            <w:proofErr w:type="spellStart"/>
            <w:r w:rsidRPr="00A8322B">
              <w:rPr>
                <w:rFonts w:ascii="Verdana" w:eastAsia="Arial" w:hAnsi="Verdana" w:cs="Tahoma"/>
                <w:b/>
                <w:color w:val="FFFFFF"/>
                <w:sz w:val="18"/>
                <w:szCs w:val="18"/>
              </w:rPr>
              <w:t>N°</w:t>
            </w:r>
            <w:proofErr w:type="spellEnd"/>
          </w:p>
        </w:tc>
        <w:tc>
          <w:tcPr>
            <w:tcW w:w="2385" w:type="dxa"/>
            <w:shd w:val="clear" w:color="auto" w:fill="1F4E79"/>
          </w:tcPr>
          <w:p w14:paraId="76310B7D" w14:textId="77777777" w:rsidR="00C049A0" w:rsidRPr="00A8322B" w:rsidRDefault="00C049A0" w:rsidP="00C049A0">
            <w:pPr>
              <w:widowControl w:val="0"/>
              <w:autoSpaceDE w:val="0"/>
              <w:autoSpaceDN w:val="0"/>
              <w:spacing w:line="360" w:lineRule="auto"/>
              <w:jc w:val="center"/>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52929EF7" w14:textId="77777777" w:rsidR="00C049A0" w:rsidRPr="00A8322B" w:rsidRDefault="00C049A0" w:rsidP="00C049A0">
            <w:pPr>
              <w:widowControl w:val="0"/>
              <w:autoSpaceDE w:val="0"/>
              <w:autoSpaceDN w:val="0"/>
              <w:jc w:val="center"/>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5384" w:type="dxa"/>
            <w:shd w:val="clear" w:color="auto" w:fill="1F4E79"/>
          </w:tcPr>
          <w:p w14:paraId="5DE93A94" w14:textId="77777777" w:rsidR="00C049A0" w:rsidRPr="00A8322B" w:rsidRDefault="00C049A0" w:rsidP="00C049A0">
            <w:pPr>
              <w:widowControl w:val="0"/>
              <w:autoSpaceDE w:val="0"/>
              <w:autoSpaceDN w:val="0"/>
              <w:jc w:val="center"/>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C049A0" w:rsidRPr="00A8322B" w14:paraId="1FA12F1F" w14:textId="77777777" w:rsidTr="00C049A0">
        <w:tc>
          <w:tcPr>
            <w:tcW w:w="584" w:type="dxa"/>
            <w:shd w:val="clear" w:color="auto" w:fill="B4C6E7"/>
            <w:vAlign w:val="center"/>
          </w:tcPr>
          <w:p w14:paraId="5BC9C1A0" w14:textId="77777777" w:rsidR="00C049A0" w:rsidRPr="00A8322B" w:rsidRDefault="00C049A0" w:rsidP="00C049A0">
            <w:pPr>
              <w:widowControl w:val="0"/>
              <w:autoSpaceDE w:val="0"/>
              <w:autoSpaceDN w:val="0"/>
              <w:rPr>
                <w:rFonts w:ascii="Verdana" w:eastAsia="Arial" w:hAnsi="Verdana" w:cs="Tahoma"/>
                <w:b/>
                <w:sz w:val="18"/>
                <w:szCs w:val="18"/>
              </w:rPr>
            </w:pPr>
            <w:r w:rsidRPr="00A8322B">
              <w:rPr>
                <w:rFonts w:ascii="Verdana" w:eastAsia="Arial" w:hAnsi="Verdana" w:cs="Tahoma"/>
                <w:b/>
                <w:sz w:val="18"/>
                <w:szCs w:val="18"/>
              </w:rPr>
              <w:t>6</w:t>
            </w:r>
          </w:p>
        </w:tc>
        <w:tc>
          <w:tcPr>
            <w:tcW w:w="2385" w:type="dxa"/>
            <w:shd w:val="clear" w:color="auto" w:fill="B4C6E7"/>
            <w:vAlign w:val="center"/>
          </w:tcPr>
          <w:p w14:paraId="6616051E" w14:textId="77777777" w:rsidR="00C049A0" w:rsidRPr="00A8322B" w:rsidRDefault="00C049A0" w:rsidP="00C049A0">
            <w:pPr>
              <w:widowControl w:val="0"/>
              <w:autoSpaceDE w:val="0"/>
              <w:autoSpaceDN w:val="0"/>
              <w:jc w:val="both"/>
              <w:rPr>
                <w:rFonts w:ascii="Verdana" w:eastAsia="Arial" w:hAnsi="Verdana" w:cs="Tahoma"/>
                <w:b/>
                <w:sz w:val="18"/>
                <w:szCs w:val="18"/>
              </w:rPr>
            </w:pPr>
            <w:r w:rsidRPr="00A8322B">
              <w:rPr>
                <w:rFonts w:ascii="Verdana" w:eastAsia="Arial" w:hAnsi="Verdana" w:cs="Tahoma"/>
                <w:b/>
                <w:bCs/>
                <w:sz w:val="18"/>
                <w:szCs w:val="18"/>
              </w:rPr>
              <w:t>VAC-OG-COL-1</w:t>
            </w:r>
          </w:p>
        </w:tc>
        <w:tc>
          <w:tcPr>
            <w:tcW w:w="1145" w:type="dxa"/>
            <w:shd w:val="clear" w:color="auto" w:fill="B4C6E7"/>
            <w:vAlign w:val="center"/>
          </w:tcPr>
          <w:p w14:paraId="75CF429C" w14:textId="77777777" w:rsidR="00C049A0" w:rsidRPr="00A8322B" w:rsidRDefault="00C049A0" w:rsidP="00C049A0">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M3</w:t>
            </w:r>
          </w:p>
        </w:tc>
        <w:tc>
          <w:tcPr>
            <w:tcW w:w="5384" w:type="dxa"/>
            <w:shd w:val="clear" w:color="auto" w:fill="B4C6E7"/>
          </w:tcPr>
          <w:p w14:paraId="2B3B5E66" w14:textId="77777777" w:rsidR="00C049A0" w:rsidRPr="00A8322B" w:rsidRDefault="00C049A0" w:rsidP="00C049A0">
            <w:pPr>
              <w:widowControl w:val="0"/>
              <w:autoSpaceDE w:val="0"/>
              <w:autoSpaceDN w:val="0"/>
              <w:spacing w:line="276" w:lineRule="auto"/>
              <w:jc w:val="both"/>
              <w:rPr>
                <w:rFonts w:ascii="Verdana" w:eastAsia="Arial" w:hAnsi="Verdana" w:cs="Tahoma"/>
                <w:b/>
                <w:sz w:val="18"/>
                <w:szCs w:val="18"/>
              </w:rPr>
            </w:pPr>
            <w:r w:rsidRPr="00A8322B">
              <w:rPr>
                <w:rFonts w:ascii="Verdana" w:eastAsia="Arial" w:hAnsi="Verdana" w:cs="Tahoma"/>
                <w:b/>
                <w:bCs/>
                <w:sz w:val="18"/>
                <w:szCs w:val="18"/>
              </w:rPr>
              <w:t>COLUMNA DE HORMIGÓN ARMADO (0,20X0,12) (NO ESTRUCTURAL)</w:t>
            </w:r>
          </w:p>
        </w:tc>
      </w:tr>
    </w:tbl>
    <w:p w14:paraId="0599775B" w14:textId="77777777" w:rsidR="00C049A0" w:rsidRPr="00A8322B" w:rsidRDefault="00C049A0" w:rsidP="00C049A0">
      <w:pPr>
        <w:widowControl w:val="0"/>
        <w:autoSpaceDE w:val="0"/>
        <w:autoSpaceDN w:val="0"/>
        <w:jc w:val="both"/>
        <w:rPr>
          <w:rFonts w:ascii="Verdana" w:eastAsia="Arial" w:hAnsi="Verdana" w:cs="Tahoma"/>
          <w:b/>
          <w:sz w:val="18"/>
          <w:szCs w:val="18"/>
        </w:rPr>
      </w:pPr>
    </w:p>
    <w:p w14:paraId="6B848F49" w14:textId="77777777" w:rsidR="00C049A0" w:rsidRPr="00A8322B" w:rsidRDefault="00C049A0" w:rsidP="00C049A0">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5779CA52" w14:textId="77777777" w:rsidR="00C049A0" w:rsidRPr="00A8322B" w:rsidRDefault="00C049A0" w:rsidP="00C049A0">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76538DB8" w14:textId="77777777" w:rsidR="00C049A0" w:rsidRPr="00A8322B" w:rsidRDefault="00C049A0" w:rsidP="00C049A0">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7E70B531" w14:textId="77777777" w:rsidR="00C049A0" w:rsidRPr="00A8322B" w:rsidRDefault="00C049A0" w:rsidP="00C049A0">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E401A0" w14:textId="77777777" w:rsidR="00C049A0" w:rsidRPr="00A8322B" w:rsidRDefault="00C049A0" w:rsidP="00C049A0">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deberá cumplir con los requisitos establecidos en la Norma Boliviana del Hormigón Armado CBH-87 para los materiales que cubre esta norma.</w:t>
      </w:r>
    </w:p>
    <w:p w14:paraId="7A1F3575" w14:textId="77777777" w:rsidR="00C049A0" w:rsidRPr="00A8322B" w:rsidRDefault="00C049A0" w:rsidP="00C049A0">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52BDA5"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FORMA DE EJECUCIÓN. –</w:t>
      </w:r>
    </w:p>
    <w:p w14:paraId="73422B65"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4C87B455"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general, se deberán cumplir con las siguientes directrices referidas a la ejecución:</w:t>
      </w:r>
    </w:p>
    <w:p w14:paraId="0D1DF76D"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MEZCLADO</w:t>
      </w:r>
    </w:p>
    <w:p w14:paraId="51A9BC35"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Hormigón premezclado en seco a base de cemento gris, árido calizo y aditivos químicos, que mejoran su plasticidad, compacidad y durabilidad.</w:t>
      </w:r>
    </w:p>
    <w:p w14:paraId="77A60C26"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No se permitirá un mezclado excesivo que haga necesario agregar agua para mantener la consistencia </w:t>
      </w:r>
      <w:r w:rsidRPr="00A8322B">
        <w:rPr>
          <w:rFonts w:ascii="Verdana" w:eastAsia="Arial" w:hAnsi="Verdana" w:cs="Tahoma"/>
          <w:sz w:val="18"/>
          <w:szCs w:val="18"/>
        </w:rPr>
        <w:lastRenderedPageBreak/>
        <w:t>adecuada.</w:t>
      </w:r>
    </w:p>
    <w:p w14:paraId="382D1846"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TRANSPORTE</w:t>
      </w:r>
    </w:p>
    <w:p w14:paraId="350902AF"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35B8B177"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COLOCADO</w:t>
      </w:r>
    </w:p>
    <w:p w14:paraId="097CFD6C"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Antes del vaciado del hormigón en cualquier sección, La Entidad Ejecutora deberá requerir la correspondiente autorización escrita del Inspector de Proyecto.</w:t>
      </w:r>
    </w:p>
    <w:p w14:paraId="1B12CDE3"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espesor máximo de la capa de hormigón no deberá exceder de 50 cm.</w:t>
      </w:r>
    </w:p>
    <w:p w14:paraId="3B71330A"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00BFDB9B"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5B587C09"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VIBRADO</w:t>
      </w:r>
    </w:p>
    <w:p w14:paraId="6C9B3DFC"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1AA5D440"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PROTECCIÓN Y CURADO</w:t>
      </w:r>
    </w:p>
    <w:p w14:paraId="66CC5DB6"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4933ED60"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6826690B"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ENSAYOS DE RESISTENCIA</w:t>
      </w:r>
    </w:p>
    <w:p w14:paraId="2498BDCA"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12B5AC5A"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5EA1B47D"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7C95F74C"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 el Inspector de Proyecto dispondrá la paralización inmediata de los trabajos</w:t>
      </w:r>
    </w:p>
    <w:p w14:paraId="203D2149"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ENCOFRADOS Y CIMBRAS</w:t>
      </w:r>
    </w:p>
    <w:p w14:paraId="6432BEF7"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09D4F495"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Previamente a la colocado del hormigón se procederá a la limpieza y humedecimiento de los encofrados.</w:t>
      </w:r>
    </w:p>
    <w:p w14:paraId="49B7AC5B"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265BE9B0"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REMOCIÓN DE ENCOFRADOS Y CIMBRAS</w:t>
      </w:r>
    </w:p>
    <w:p w14:paraId="2F20DB7B"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se retirarán progresivamente, sin golpes, sacudidas ni vibraciones.</w:t>
      </w:r>
    </w:p>
    <w:p w14:paraId="1A90CFA8"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407B2EEE"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plazos mínimos para el desencofrado serán los siguientes:</w:t>
      </w:r>
    </w:p>
    <w:p w14:paraId="50C44490"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Encofrados laterales de vigas</w:t>
      </w:r>
      <w:r w:rsidRPr="00A8322B">
        <w:rPr>
          <w:rFonts w:ascii="Verdana" w:eastAsia="Arial" w:hAnsi="Verdana" w:cs="Tahoma"/>
          <w:sz w:val="18"/>
          <w:szCs w:val="18"/>
        </w:rPr>
        <w:tab/>
        <w:t>2 a 3 días</w:t>
      </w:r>
    </w:p>
    <w:p w14:paraId="14873BEE"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Encofrados de columnas y muros</w:t>
      </w:r>
      <w:r w:rsidRPr="00A8322B">
        <w:rPr>
          <w:rFonts w:ascii="Verdana" w:eastAsia="Arial" w:hAnsi="Verdana" w:cs="Tahoma"/>
          <w:sz w:val="18"/>
          <w:szCs w:val="18"/>
        </w:rPr>
        <w:tab/>
        <w:t>3 a 7 días Encofrados debajo de losas dejando puntales de seguridad</w:t>
      </w:r>
      <w:r w:rsidRPr="00A8322B">
        <w:rPr>
          <w:rFonts w:ascii="Verdana" w:eastAsia="Arial" w:hAnsi="Verdana" w:cs="Tahoma"/>
          <w:sz w:val="18"/>
          <w:szCs w:val="18"/>
        </w:rPr>
        <w:tab/>
        <w:t>7 a 14 días Fondos de vigas dejando puntales de seguridad</w:t>
      </w:r>
      <w:r w:rsidRPr="00A8322B">
        <w:rPr>
          <w:rFonts w:ascii="Verdana" w:eastAsia="Arial" w:hAnsi="Verdana" w:cs="Tahoma"/>
          <w:sz w:val="18"/>
          <w:szCs w:val="18"/>
        </w:rPr>
        <w:tab/>
        <w:t>14 días</w:t>
      </w:r>
    </w:p>
    <w:p w14:paraId="2312D75B"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Retiro de puntales de seguridad</w:t>
      </w:r>
      <w:r w:rsidRPr="00A8322B">
        <w:rPr>
          <w:rFonts w:ascii="Verdana" w:eastAsia="Arial" w:hAnsi="Verdana" w:cs="Tahoma"/>
          <w:sz w:val="18"/>
          <w:szCs w:val="18"/>
        </w:rPr>
        <w:tab/>
        <w:t>21 días</w:t>
      </w:r>
    </w:p>
    <w:p w14:paraId="24DC72E3"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JUNTAS DE DILATACIÓN</w:t>
      </w:r>
    </w:p>
    <w:p w14:paraId="3830241D"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evitará la interrupción del vaciado de un elemento estructural.</w:t>
      </w:r>
    </w:p>
    <w:p w14:paraId="29E64879"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juntas se situarán en dirección normal a los planos de tensiones de compresión o allá donde su efecto sea menos perjudicial.</w:t>
      </w:r>
    </w:p>
    <w:p w14:paraId="02771EEE"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Si una viga transversal intercepta en este punto, se deberá recorrer la junta en una distancia igual a dos veces el ancho de la viga.</w:t>
      </w:r>
    </w:p>
    <w:p w14:paraId="2EEA4330"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No se ejecutarán las juntas sin previa aprobación del Inspector de Proyecto.</w:t>
      </w:r>
    </w:p>
    <w:p w14:paraId="6C206127"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313C0869"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lastRenderedPageBreak/>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71B65B4"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superficie se limpiará con agua y se echará una lechada de cemento y un mortero de arena de la misma dosificación y relación A/C del hormigón.</w:t>
      </w:r>
    </w:p>
    <w:p w14:paraId="2119A81F"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0537F28"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vigas, ménsulas y capiteles deberán vaciarse monolíticamente a las losas. El acero estructural deberá continuar a través de las juntas.</w:t>
      </w:r>
    </w:p>
    <w:p w14:paraId="4E420FD3"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ELEMENTOS EMBEBIDOS</w:t>
      </w:r>
    </w:p>
    <w:p w14:paraId="5765F9E0"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deberá prever la colocado de los elementos antes del hormigonado.</w:t>
      </w:r>
    </w:p>
    <w:p w14:paraId="7E2FF99C"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evitará la ruptura del hormigón para dar paso a conductos o cañerías de descarga de aguas servidas.</w:t>
      </w:r>
    </w:p>
    <w:p w14:paraId="1187E3D0"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Sólo podrán embeberse elementos autorizados por el Inspector de Proyecto.</w:t>
      </w:r>
    </w:p>
    <w:p w14:paraId="253B6C12"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tuberías eléctricas tendrán dimensiones y serán colocadas de tal forma, que no reduzcan la resistencia del hormigón.</w:t>
      </w:r>
    </w:p>
    <w:p w14:paraId="73ADA948"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ningún caso el diámetro del tubo será mayor a 1/3 del espesor del elemento y la separación entre tubos será mayor a 3 diámetros.</w:t>
      </w:r>
    </w:p>
    <w:p w14:paraId="68441894"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REPARACIÓN DEL HORMIGÓN ARMADO</w:t>
      </w:r>
    </w:p>
    <w:p w14:paraId="176FD57D"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Inspector de Proyecto podrá aceptar ciertas zonas defectuosas siempre que su importancia y magnitud no afecten la resistencia y estabilidad de la obra.</w:t>
      </w:r>
    </w:p>
    <w:p w14:paraId="385DC938"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defectos superficiales, tales como cangrejeras, etc., serán reparados en forma inmediata al desencofrado previa autorización del Inspector de Proyecto.</w:t>
      </w:r>
    </w:p>
    <w:p w14:paraId="00FD34A7"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defectuoso será eliminado en la profundidad necesaria sin afectar la estabilidad de la estructura.</w:t>
      </w:r>
    </w:p>
    <w:p w14:paraId="0CD98CD7"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Cuando las armaduras resulten afectadas por la cavidad, el hormigón se eliminará hasta que quede un espesor mínimo de 2.5 cm alrededor de la barra.</w:t>
      </w:r>
    </w:p>
    <w:p w14:paraId="10FCC0FE"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reparación se realizará con hormigón cuando se afecten las armaduras, en todos los demás casos se utilizará mortero.</w:t>
      </w:r>
    </w:p>
    <w:p w14:paraId="4B8487AF"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rebabas y protuberancias serán totalmente eliminadas y las superficies desgastadas hasta condicionarlas con las zonas vecinas.</w:t>
      </w:r>
    </w:p>
    <w:p w14:paraId="365617A2"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1FD575EC"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área reparada deberá ser mantenida húmeda por siete días.</w:t>
      </w:r>
    </w:p>
    <w:p w14:paraId="5B19B0EE"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b/>
          <w:bCs/>
          <w:sz w:val="18"/>
          <w:szCs w:val="18"/>
        </w:rPr>
        <w:t>MEDICIÓN. -</w:t>
      </w:r>
    </w:p>
    <w:p w14:paraId="03A57E45"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7EE9CE71"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APORTE PROPIO. -</w:t>
      </w:r>
    </w:p>
    <w:p w14:paraId="6AA1B9C9"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3FD48C25" w14:textId="5811445A" w:rsidR="009C2341"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caso de material de aporte propio será aprobado por el Inspector de Proyecto, para garantizar su calidad.</w:t>
      </w:r>
    </w:p>
    <w:p w14:paraId="05E8E062"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Este aporte propio estará sujeto al cronograma de ejecución de obra de La Entidad Ejecutora.</w:t>
      </w:r>
    </w:p>
    <w:p w14:paraId="51F4C2A1" w14:textId="77777777" w:rsidR="00C049A0" w:rsidRDefault="00C049A0" w:rsidP="00C049A0">
      <w:pPr>
        <w:tabs>
          <w:tab w:val="left" w:pos="560"/>
        </w:tabs>
        <w:jc w:val="both"/>
        <w:rPr>
          <w:rFonts w:ascii="Verdana" w:hAnsi="Verdana" w:cs="Tahoma"/>
          <w:color w:val="000000"/>
        </w:rPr>
      </w:pPr>
    </w:p>
    <w:tbl>
      <w:tblPr>
        <w:tblStyle w:val="Tablaconcuadrcula"/>
        <w:tblW w:w="9225" w:type="dxa"/>
        <w:tblLook w:val="04A0" w:firstRow="1" w:lastRow="0" w:firstColumn="1" w:lastColumn="0" w:noHBand="0" w:noVBand="1"/>
      </w:tblPr>
      <w:tblGrid>
        <w:gridCol w:w="558"/>
        <w:gridCol w:w="2273"/>
        <w:gridCol w:w="1145"/>
        <w:gridCol w:w="5249"/>
      </w:tblGrid>
      <w:tr w:rsidR="00C049A0" w:rsidRPr="000560C3" w14:paraId="7569AD14" w14:textId="77777777" w:rsidTr="009C2341">
        <w:trPr>
          <w:trHeight w:val="494"/>
        </w:trPr>
        <w:tc>
          <w:tcPr>
            <w:tcW w:w="559" w:type="dxa"/>
            <w:shd w:val="clear" w:color="auto" w:fill="1F3864" w:themeFill="accent5" w:themeFillShade="80"/>
          </w:tcPr>
          <w:p w14:paraId="35DB68B7"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284" w:type="dxa"/>
            <w:shd w:val="clear" w:color="auto" w:fill="1F3864" w:themeFill="accent5" w:themeFillShade="80"/>
          </w:tcPr>
          <w:p w14:paraId="3D4D003C"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096" w:type="dxa"/>
            <w:shd w:val="clear" w:color="auto" w:fill="1F3864" w:themeFill="accent5" w:themeFillShade="80"/>
          </w:tcPr>
          <w:p w14:paraId="4E0EC9C6" w14:textId="77777777" w:rsidR="00C049A0" w:rsidRPr="000560C3" w:rsidRDefault="00C049A0" w:rsidP="00C049A0">
            <w:pPr>
              <w:jc w:val="center"/>
              <w:rPr>
                <w:rFonts w:ascii="Verdana" w:hAnsi="Verdana"/>
                <w:b/>
              </w:rPr>
            </w:pPr>
            <w:r w:rsidRPr="000560C3">
              <w:rPr>
                <w:rFonts w:ascii="Verdana" w:hAnsi="Verdana"/>
                <w:b/>
              </w:rPr>
              <w:t>UNIDAD</w:t>
            </w:r>
          </w:p>
        </w:tc>
        <w:tc>
          <w:tcPr>
            <w:tcW w:w="5286" w:type="dxa"/>
            <w:shd w:val="clear" w:color="auto" w:fill="1F3864" w:themeFill="accent5" w:themeFillShade="80"/>
          </w:tcPr>
          <w:p w14:paraId="285F91D0"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7571EE18" w14:textId="77777777" w:rsidTr="009C2341">
        <w:trPr>
          <w:trHeight w:val="366"/>
        </w:trPr>
        <w:tc>
          <w:tcPr>
            <w:tcW w:w="559" w:type="dxa"/>
            <w:shd w:val="clear" w:color="auto" w:fill="BDD6EE" w:themeFill="accent1" w:themeFillTint="66"/>
          </w:tcPr>
          <w:p w14:paraId="7221D445" w14:textId="77777777" w:rsidR="00C049A0" w:rsidRPr="000560C3" w:rsidRDefault="00C049A0" w:rsidP="00C049A0">
            <w:pPr>
              <w:jc w:val="center"/>
              <w:rPr>
                <w:rFonts w:ascii="Verdana" w:hAnsi="Verdana"/>
                <w:b/>
              </w:rPr>
            </w:pPr>
            <w:r w:rsidRPr="000560C3">
              <w:rPr>
                <w:rFonts w:ascii="Verdana" w:hAnsi="Verdana"/>
                <w:b/>
              </w:rPr>
              <w:t>7</w:t>
            </w:r>
          </w:p>
        </w:tc>
        <w:tc>
          <w:tcPr>
            <w:tcW w:w="2284" w:type="dxa"/>
            <w:shd w:val="clear" w:color="auto" w:fill="BDD6EE" w:themeFill="accent1" w:themeFillTint="66"/>
            <w:vAlign w:val="center"/>
          </w:tcPr>
          <w:p w14:paraId="16D94C96" w14:textId="77777777" w:rsidR="00C049A0" w:rsidRPr="000560C3" w:rsidRDefault="00C049A0" w:rsidP="00C049A0">
            <w:pPr>
              <w:jc w:val="center"/>
              <w:rPr>
                <w:rFonts w:ascii="Verdana" w:hAnsi="Verdana"/>
                <w:b/>
                <w:bCs/>
              </w:rPr>
            </w:pPr>
            <w:r w:rsidRPr="000560C3">
              <w:rPr>
                <w:rFonts w:ascii="Verdana" w:hAnsi="Verdana"/>
                <w:b/>
                <w:bCs/>
              </w:rPr>
              <w:t>VAC-OG-CIM-1</w:t>
            </w:r>
          </w:p>
        </w:tc>
        <w:tc>
          <w:tcPr>
            <w:tcW w:w="1096" w:type="dxa"/>
            <w:shd w:val="clear" w:color="auto" w:fill="BDD6EE" w:themeFill="accent1" w:themeFillTint="66"/>
            <w:vAlign w:val="center"/>
          </w:tcPr>
          <w:p w14:paraId="295BD12A" w14:textId="77777777" w:rsidR="00C049A0" w:rsidRPr="000560C3" w:rsidRDefault="00C049A0" w:rsidP="00C049A0">
            <w:pPr>
              <w:jc w:val="center"/>
              <w:rPr>
                <w:rFonts w:ascii="Verdana" w:hAnsi="Verdana"/>
                <w:b/>
              </w:rPr>
            </w:pPr>
            <w:r w:rsidRPr="000560C3">
              <w:rPr>
                <w:rFonts w:ascii="Verdana" w:hAnsi="Verdana"/>
                <w:b/>
              </w:rPr>
              <w:t>M3</w:t>
            </w:r>
          </w:p>
        </w:tc>
        <w:tc>
          <w:tcPr>
            <w:tcW w:w="5286" w:type="dxa"/>
            <w:shd w:val="clear" w:color="auto" w:fill="BDD6EE" w:themeFill="accent1" w:themeFillTint="66"/>
          </w:tcPr>
          <w:p w14:paraId="4273F45A" w14:textId="77777777" w:rsidR="00C049A0" w:rsidRPr="000560C3" w:rsidRDefault="00C049A0" w:rsidP="00C049A0">
            <w:pPr>
              <w:spacing w:line="276" w:lineRule="auto"/>
              <w:jc w:val="center"/>
              <w:rPr>
                <w:rFonts w:ascii="Verdana" w:hAnsi="Verdana" w:cs="Tahoma"/>
                <w:b/>
                <w:bCs/>
              </w:rPr>
            </w:pPr>
            <w:r w:rsidRPr="000560C3">
              <w:rPr>
                <w:rFonts w:ascii="Verdana" w:hAnsi="Verdana" w:cs="Tahoma"/>
                <w:b/>
                <w:bCs/>
              </w:rPr>
              <w:t>CIMIENTO DE HORMIGÓN CICLÓPEO</w:t>
            </w:r>
          </w:p>
        </w:tc>
      </w:tr>
    </w:tbl>
    <w:p w14:paraId="2EC800E9" w14:textId="77777777" w:rsidR="00C049A0" w:rsidRDefault="00C049A0" w:rsidP="00C049A0">
      <w:pPr>
        <w:jc w:val="both"/>
        <w:rPr>
          <w:rFonts w:ascii="Verdana" w:hAnsi="Verdana"/>
          <w:b/>
        </w:rPr>
      </w:pPr>
    </w:p>
    <w:p w14:paraId="49D7BD97" w14:textId="77777777" w:rsidR="00C049A0" w:rsidRPr="000560C3" w:rsidRDefault="00C049A0" w:rsidP="00C049A0">
      <w:pPr>
        <w:jc w:val="both"/>
        <w:rPr>
          <w:rFonts w:ascii="Verdana" w:hAnsi="Verdana"/>
          <w:b/>
        </w:rPr>
      </w:pPr>
      <w:r w:rsidRPr="000560C3">
        <w:rPr>
          <w:rFonts w:ascii="Verdana" w:hAnsi="Verdana"/>
          <w:b/>
        </w:rPr>
        <w:t>DESCRIPCIÓN. –</w:t>
      </w:r>
    </w:p>
    <w:p w14:paraId="7491269D" w14:textId="77777777" w:rsidR="00C049A0" w:rsidRPr="000560C3" w:rsidRDefault="00C049A0" w:rsidP="00C049A0">
      <w:pPr>
        <w:jc w:val="both"/>
        <w:rPr>
          <w:rFonts w:ascii="Verdana" w:hAnsi="Verdana"/>
          <w:color w:val="000000" w:themeColor="text1"/>
        </w:rPr>
      </w:pPr>
      <w:r w:rsidRPr="000560C3">
        <w:rPr>
          <w:rFonts w:ascii="Verdana" w:hAnsi="Verdana" w:cs="Tahoma"/>
          <w:color w:val="000000"/>
        </w:rPr>
        <w:t xml:space="preserve">Este ítem se refiere a la construcción de cimientos de hormigón ciclópeo con 50% piedra </w:t>
      </w:r>
      <w:proofErr w:type="spellStart"/>
      <w:r w:rsidRPr="000560C3">
        <w:rPr>
          <w:rFonts w:ascii="Verdana" w:hAnsi="Verdana" w:cs="Tahoma"/>
          <w:color w:val="000000"/>
        </w:rPr>
        <w:t>desplazadora</w:t>
      </w:r>
      <w:proofErr w:type="spellEnd"/>
      <w:r w:rsidRPr="000560C3">
        <w:rPr>
          <w:rFonts w:ascii="Verdana" w:hAnsi="Verdana" w:cs="Tahoma"/>
          <w:color w:val="000000"/>
        </w:rPr>
        <w:t>, de acuerdo a las dimensiones, dosificaciones de hormigón y otros detalles señalados en los planos constructivos</w:t>
      </w:r>
      <w:r w:rsidRPr="000560C3">
        <w:rPr>
          <w:rFonts w:ascii="Verdana" w:hAnsi="Verdana"/>
          <w:color w:val="000000" w:themeColor="text1"/>
        </w:rPr>
        <w:t xml:space="preserve"> y/o instrucciones de Inspector de proyecto.</w:t>
      </w:r>
    </w:p>
    <w:p w14:paraId="3E908101" w14:textId="77777777" w:rsidR="009C2341" w:rsidRDefault="009C2341" w:rsidP="00C049A0">
      <w:pPr>
        <w:jc w:val="both"/>
        <w:rPr>
          <w:rFonts w:ascii="Verdana" w:hAnsi="Verdana"/>
          <w:b/>
        </w:rPr>
      </w:pPr>
    </w:p>
    <w:p w14:paraId="7F83504A" w14:textId="77777777" w:rsidR="00C049A0" w:rsidRPr="000560C3" w:rsidRDefault="00C049A0" w:rsidP="00C049A0">
      <w:pPr>
        <w:jc w:val="both"/>
        <w:rPr>
          <w:rFonts w:ascii="Verdana" w:hAnsi="Verdana"/>
          <w:b/>
        </w:rPr>
      </w:pPr>
      <w:r w:rsidRPr="000560C3">
        <w:rPr>
          <w:rFonts w:ascii="Verdana" w:hAnsi="Verdana"/>
          <w:b/>
        </w:rPr>
        <w:lastRenderedPageBreak/>
        <w:t>MATERIALES, HERRAMIENTAS Y EQUIPO. -</w:t>
      </w:r>
    </w:p>
    <w:p w14:paraId="6BAC1F7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Entidad Ejecutora</w:t>
      </w:r>
      <w:r w:rsidRPr="000560C3">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453F15E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 xml:space="preserve">entidad ejecutora </w:t>
      </w:r>
      <w:r w:rsidRPr="000560C3">
        <w:rPr>
          <w:rFonts w:ascii="Verdana" w:hAnsi="Verdana" w:cs="Tahoma"/>
        </w:rPr>
        <w:t>deberá cumplir con los requisitos establecidos en la Norma Boliviana del Hormigón Armado CBH-87 para los materiales que cubre esta norma.</w:t>
      </w:r>
    </w:p>
    <w:p w14:paraId="20392A3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16841C" w14:textId="77777777" w:rsidR="00C049A0" w:rsidRPr="000560C3" w:rsidRDefault="00C049A0" w:rsidP="00C049A0">
      <w:pPr>
        <w:jc w:val="both"/>
        <w:rPr>
          <w:rFonts w:ascii="Verdana" w:hAnsi="Verdana"/>
          <w:b/>
        </w:rPr>
      </w:pPr>
      <w:r w:rsidRPr="000560C3">
        <w:rPr>
          <w:rFonts w:ascii="Verdana" w:hAnsi="Verdana"/>
          <w:b/>
        </w:rPr>
        <w:t>FORMA DE EJECUCIÓN. –</w:t>
      </w:r>
    </w:p>
    <w:p w14:paraId="16D6FC1E" w14:textId="77777777" w:rsidR="00C049A0" w:rsidRPr="000560C3" w:rsidRDefault="00C049A0" w:rsidP="00C049A0">
      <w:pPr>
        <w:jc w:val="both"/>
        <w:rPr>
          <w:rFonts w:ascii="Verdana" w:hAnsi="Verdana"/>
        </w:rPr>
      </w:pPr>
      <w:r w:rsidRPr="000560C3">
        <w:rPr>
          <w:rFonts w:ascii="Verdana" w:hAnsi="Verdana"/>
        </w:rPr>
        <w:t>En cuanto a la preparación, encofrado, mezclado, transporte, hormigonado, compactación, desencofrado, curado y protección de los hormigones deberán cumplir con la norma CBH-87 y normativa técnica al respecto.</w:t>
      </w:r>
    </w:p>
    <w:p w14:paraId="5092CB7C" w14:textId="77777777" w:rsidR="00C049A0" w:rsidRPr="000560C3" w:rsidRDefault="00C049A0" w:rsidP="00C049A0">
      <w:pPr>
        <w:jc w:val="both"/>
        <w:rPr>
          <w:rFonts w:ascii="Verdana" w:hAnsi="Verdana"/>
        </w:rPr>
      </w:pPr>
      <w:r w:rsidRPr="000560C3">
        <w:rPr>
          <w:rFonts w:ascii="Verdana" w:hAnsi="Verdana"/>
        </w:rPr>
        <w:t>En general, el cimiento de hormigón ciclópeo deberá cumplir con las siguientes directrices referidas a la ejecución:</w:t>
      </w:r>
    </w:p>
    <w:p w14:paraId="2A9543EB" w14:textId="77777777" w:rsidR="00C049A0" w:rsidRPr="000560C3" w:rsidRDefault="00C049A0" w:rsidP="00C049A0">
      <w:pPr>
        <w:jc w:val="both"/>
        <w:rPr>
          <w:rFonts w:ascii="Verdana" w:hAnsi="Verdana"/>
          <w:b/>
        </w:rPr>
      </w:pPr>
      <w:r w:rsidRPr="000560C3">
        <w:rPr>
          <w:rFonts w:ascii="Verdana" w:hAnsi="Verdana"/>
          <w:b/>
        </w:rPr>
        <w:t>Limpieza y Preparación</w:t>
      </w:r>
    </w:p>
    <w:p w14:paraId="3B5B491E" w14:textId="77777777" w:rsidR="00C049A0" w:rsidRPr="000560C3" w:rsidRDefault="00C049A0" w:rsidP="00C049A0">
      <w:pPr>
        <w:jc w:val="both"/>
        <w:rPr>
          <w:rFonts w:ascii="Verdana" w:hAnsi="Verdana"/>
        </w:rPr>
      </w:pPr>
      <w:r w:rsidRPr="000560C3">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3810C6F6" w14:textId="77777777" w:rsidR="00C049A0" w:rsidRPr="000560C3" w:rsidRDefault="00C049A0" w:rsidP="00C049A0">
      <w:pPr>
        <w:jc w:val="both"/>
        <w:rPr>
          <w:rFonts w:ascii="Verdana" w:hAnsi="Verdana"/>
        </w:rPr>
      </w:pPr>
      <w:r w:rsidRPr="000560C3">
        <w:rPr>
          <w:rFonts w:ascii="Verdana" w:hAnsi="Verdana"/>
        </w:rPr>
        <w:t>Luego de haber emparejado el fondo de la excavación se deberá vaciar una capa de hormigón pobre con dosificación 1:3:5 en un espesor de 5 cm.</w:t>
      </w:r>
    </w:p>
    <w:p w14:paraId="76AD94A5" w14:textId="77777777" w:rsidR="00C049A0" w:rsidRPr="000560C3" w:rsidRDefault="00C049A0" w:rsidP="00C049A0">
      <w:pPr>
        <w:jc w:val="both"/>
        <w:rPr>
          <w:rFonts w:ascii="Verdana" w:hAnsi="Verdana"/>
          <w:b/>
        </w:rPr>
      </w:pPr>
      <w:r w:rsidRPr="000560C3">
        <w:rPr>
          <w:rFonts w:ascii="Verdana" w:hAnsi="Verdana"/>
          <w:b/>
        </w:rPr>
        <w:t>Mezclado</w:t>
      </w:r>
    </w:p>
    <w:p w14:paraId="7C2C7081" w14:textId="77777777" w:rsidR="00C049A0" w:rsidRPr="000560C3" w:rsidRDefault="00C049A0" w:rsidP="00C049A0">
      <w:pPr>
        <w:jc w:val="both"/>
        <w:rPr>
          <w:rFonts w:ascii="Verdana" w:hAnsi="Verdana"/>
        </w:rPr>
      </w:pPr>
      <w:r w:rsidRPr="000560C3">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FE4FABA" w14:textId="77777777" w:rsidR="00C049A0" w:rsidRPr="000560C3" w:rsidRDefault="00C049A0" w:rsidP="00C049A0">
      <w:pPr>
        <w:jc w:val="both"/>
        <w:rPr>
          <w:rFonts w:ascii="Verdana" w:hAnsi="Verdana"/>
        </w:rPr>
      </w:pPr>
      <w:r w:rsidRPr="000560C3">
        <w:rPr>
          <w:rFonts w:ascii="Verdana" w:hAnsi="Verdana"/>
        </w:rPr>
        <w:t xml:space="preserve">En caso de que la dosificación no está especificada, se empleará un hormigón de dosificación 1:2:4 con 50 % de piedra </w:t>
      </w:r>
      <w:proofErr w:type="spellStart"/>
      <w:r w:rsidRPr="000560C3">
        <w:rPr>
          <w:rFonts w:ascii="Verdana" w:hAnsi="Verdana"/>
        </w:rPr>
        <w:t>desplazadora</w:t>
      </w:r>
      <w:proofErr w:type="spellEnd"/>
      <w:r w:rsidRPr="000560C3">
        <w:rPr>
          <w:rFonts w:ascii="Verdana" w:hAnsi="Verdana"/>
        </w:rPr>
        <w:t>. El hormigón tendrá una resistencia a los 28 días según la indicada en planos, pero en ningún caso menor a los 18 MPa.</w:t>
      </w:r>
    </w:p>
    <w:p w14:paraId="1E7380C6" w14:textId="77777777" w:rsidR="00C049A0" w:rsidRPr="000560C3" w:rsidRDefault="00C049A0" w:rsidP="00C049A0">
      <w:pPr>
        <w:jc w:val="both"/>
        <w:rPr>
          <w:rFonts w:ascii="Verdana" w:hAnsi="Verdana"/>
        </w:rPr>
      </w:pPr>
      <w:r w:rsidRPr="000560C3">
        <w:rPr>
          <w:rFonts w:ascii="Verdana" w:hAnsi="Verdana"/>
        </w:rPr>
        <w:t>Para esta tarea:</w:t>
      </w:r>
    </w:p>
    <w:p w14:paraId="501FDF2E" w14:textId="77777777" w:rsidR="00C049A0" w:rsidRPr="000560C3" w:rsidRDefault="00C049A0" w:rsidP="00C049A0">
      <w:pPr>
        <w:widowControl w:val="0"/>
        <w:numPr>
          <w:ilvl w:val="0"/>
          <w:numId w:val="81"/>
        </w:numPr>
        <w:autoSpaceDE w:val="0"/>
        <w:autoSpaceDN w:val="0"/>
        <w:jc w:val="both"/>
        <w:rPr>
          <w:rFonts w:ascii="Verdana" w:hAnsi="Verdana"/>
        </w:rPr>
      </w:pPr>
      <w:r w:rsidRPr="000560C3">
        <w:rPr>
          <w:rFonts w:ascii="Verdana" w:hAnsi="Verdana"/>
        </w:rPr>
        <w:t>Sé utilizarán una o más hormigoneras de capacidad adecuada y se empleará personal especializado para su manejo.</w:t>
      </w:r>
    </w:p>
    <w:p w14:paraId="71C1CAD7" w14:textId="77777777" w:rsidR="00C049A0" w:rsidRPr="000560C3" w:rsidRDefault="00C049A0" w:rsidP="00C049A0">
      <w:pPr>
        <w:widowControl w:val="0"/>
        <w:numPr>
          <w:ilvl w:val="0"/>
          <w:numId w:val="81"/>
        </w:numPr>
        <w:autoSpaceDE w:val="0"/>
        <w:autoSpaceDN w:val="0"/>
        <w:jc w:val="both"/>
        <w:rPr>
          <w:rFonts w:ascii="Verdana" w:hAnsi="Verdana"/>
        </w:rPr>
      </w:pPr>
      <w:r w:rsidRPr="000560C3">
        <w:rPr>
          <w:rFonts w:ascii="Verdana" w:hAnsi="Verdana"/>
        </w:rPr>
        <w:t>Periódicamente se verificará la uniformidad del mezclado.</w:t>
      </w:r>
    </w:p>
    <w:p w14:paraId="328F7FDC" w14:textId="77777777" w:rsidR="00C049A0" w:rsidRPr="000560C3" w:rsidRDefault="00C049A0" w:rsidP="00C049A0">
      <w:pPr>
        <w:widowControl w:val="0"/>
        <w:numPr>
          <w:ilvl w:val="0"/>
          <w:numId w:val="81"/>
        </w:numPr>
        <w:autoSpaceDE w:val="0"/>
        <w:autoSpaceDN w:val="0"/>
        <w:jc w:val="both"/>
        <w:rPr>
          <w:rFonts w:ascii="Verdana" w:hAnsi="Verdana"/>
        </w:rPr>
      </w:pPr>
      <w:r w:rsidRPr="000560C3">
        <w:rPr>
          <w:rFonts w:ascii="Verdana" w:hAnsi="Verdana"/>
        </w:rPr>
        <w:t>Los materiales componentes serán introducidos en el orden siguiente:</w:t>
      </w:r>
    </w:p>
    <w:p w14:paraId="4628E82C" w14:textId="77777777" w:rsidR="00C049A0" w:rsidRPr="000560C3" w:rsidRDefault="00C049A0" w:rsidP="00C049A0">
      <w:pPr>
        <w:widowControl w:val="0"/>
        <w:numPr>
          <w:ilvl w:val="1"/>
          <w:numId w:val="82"/>
        </w:numPr>
        <w:autoSpaceDE w:val="0"/>
        <w:autoSpaceDN w:val="0"/>
        <w:jc w:val="both"/>
        <w:rPr>
          <w:rFonts w:ascii="Verdana" w:hAnsi="Verdana"/>
        </w:rPr>
      </w:pPr>
      <w:r w:rsidRPr="000560C3">
        <w:rPr>
          <w:rFonts w:ascii="Verdana" w:hAnsi="Verdana"/>
        </w:rPr>
        <w:t>Una parte del agua del mezclado (aproximadamente la mitad)</w:t>
      </w:r>
    </w:p>
    <w:p w14:paraId="2A5FC43D" w14:textId="77777777" w:rsidR="00C049A0" w:rsidRPr="000560C3" w:rsidRDefault="00C049A0" w:rsidP="00C049A0">
      <w:pPr>
        <w:widowControl w:val="0"/>
        <w:numPr>
          <w:ilvl w:val="1"/>
          <w:numId w:val="82"/>
        </w:numPr>
        <w:autoSpaceDE w:val="0"/>
        <w:autoSpaceDN w:val="0"/>
        <w:jc w:val="both"/>
        <w:rPr>
          <w:rFonts w:ascii="Verdana" w:hAnsi="Verdana"/>
        </w:rPr>
      </w:pPr>
      <w:r w:rsidRPr="000560C3">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6F83359" w14:textId="77777777" w:rsidR="00C049A0" w:rsidRPr="000560C3" w:rsidRDefault="00C049A0" w:rsidP="00C049A0">
      <w:pPr>
        <w:widowControl w:val="0"/>
        <w:numPr>
          <w:ilvl w:val="1"/>
          <w:numId w:val="82"/>
        </w:numPr>
        <w:autoSpaceDE w:val="0"/>
        <w:autoSpaceDN w:val="0"/>
        <w:jc w:val="both"/>
        <w:rPr>
          <w:rFonts w:ascii="Verdana" w:hAnsi="Verdana"/>
        </w:rPr>
      </w:pPr>
      <w:r w:rsidRPr="000560C3">
        <w:rPr>
          <w:rFonts w:ascii="Verdana" w:hAnsi="Verdana"/>
        </w:rPr>
        <w:t>La grava.</w:t>
      </w:r>
    </w:p>
    <w:p w14:paraId="6AD6B957" w14:textId="77777777" w:rsidR="00C049A0" w:rsidRPr="000560C3" w:rsidRDefault="00C049A0" w:rsidP="00C049A0">
      <w:pPr>
        <w:widowControl w:val="0"/>
        <w:numPr>
          <w:ilvl w:val="1"/>
          <w:numId w:val="82"/>
        </w:numPr>
        <w:autoSpaceDE w:val="0"/>
        <w:autoSpaceDN w:val="0"/>
        <w:jc w:val="both"/>
        <w:rPr>
          <w:rFonts w:ascii="Verdana" w:hAnsi="Verdana"/>
        </w:rPr>
      </w:pPr>
      <w:r w:rsidRPr="000560C3">
        <w:rPr>
          <w:rFonts w:ascii="Verdana" w:hAnsi="Verdana"/>
        </w:rPr>
        <w:t>El resto del agua de amasado.</w:t>
      </w:r>
    </w:p>
    <w:p w14:paraId="4A9140E8" w14:textId="77777777" w:rsidR="00C049A0" w:rsidRPr="000560C3" w:rsidRDefault="00C049A0" w:rsidP="00C049A0">
      <w:pPr>
        <w:jc w:val="both"/>
        <w:rPr>
          <w:rFonts w:ascii="Verdana" w:hAnsi="Verdana"/>
        </w:rPr>
      </w:pPr>
      <w:r w:rsidRPr="000560C3">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73D953" w14:textId="77777777" w:rsidR="00C049A0" w:rsidRPr="000560C3" w:rsidRDefault="00C049A0" w:rsidP="00C049A0">
      <w:pPr>
        <w:jc w:val="both"/>
        <w:rPr>
          <w:rFonts w:ascii="Verdana" w:hAnsi="Verdana"/>
        </w:rPr>
      </w:pPr>
      <w:r w:rsidRPr="000560C3">
        <w:rPr>
          <w:rFonts w:ascii="Verdana" w:hAnsi="Verdana"/>
        </w:rPr>
        <w:t xml:space="preserve">No se permitirá cargar la hormigonera antes de haberse procedido a descargarla totalmente de la batida anterior. </w:t>
      </w:r>
    </w:p>
    <w:p w14:paraId="14652537" w14:textId="77777777" w:rsidR="00C049A0" w:rsidRPr="000560C3" w:rsidRDefault="00C049A0" w:rsidP="00C049A0">
      <w:pPr>
        <w:jc w:val="both"/>
        <w:rPr>
          <w:rFonts w:ascii="Verdana" w:hAnsi="Verdana"/>
        </w:rPr>
      </w:pPr>
      <w:r w:rsidRPr="000560C3">
        <w:rPr>
          <w:rFonts w:ascii="Verdana" w:hAnsi="Verdana"/>
        </w:rPr>
        <w:t>El mezclado manual queda expresamente prohibido.</w:t>
      </w:r>
    </w:p>
    <w:p w14:paraId="07515D37" w14:textId="77777777" w:rsidR="00C049A0" w:rsidRPr="000560C3" w:rsidRDefault="00C049A0" w:rsidP="00C049A0">
      <w:pPr>
        <w:jc w:val="both"/>
        <w:rPr>
          <w:rFonts w:ascii="Verdana" w:hAnsi="Verdana"/>
        </w:rPr>
      </w:pPr>
      <w:r w:rsidRPr="000560C3">
        <w:rPr>
          <w:rFonts w:ascii="Verdana" w:hAnsi="Verdana"/>
        </w:rPr>
        <w:t>El hormigón será de una consistencia tal que se asegure su trabajabilidad y la manipulación de masas compactas, densas, con aspecto y coloración uniformes.</w:t>
      </w:r>
    </w:p>
    <w:p w14:paraId="5771BD3A" w14:textId="77777777" w:rsidR="00C049A0" w:rsidRPr="000560C3" w:rsidRDefault="00C049A0" w:rsidP="00C049A0">
      <w:pPr>
        <w:jc w:val="both"/>
        <w:rPr>
          <w:rFonts w:ascii="Verdana" w:hAnsi="Verdana"/>
        </w:rPr>
      </w:pPr>
      <w:r w:rsidRPr="000560C3">
        <w:rPr>
          <w:rFonts w:ascii="Verdana" w:hAnsi="Verdana"/>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5174"/>
      </w:tblGrid>
      <w:tr w:rsidR="00C049A0" w:rsidRPr="000560C3" w14:paraId="0987DF64" w14:textId="77777777" w:rsidTr="009C2341">
        <w:trPr>
          <w:trHeight w:hRule="exact" w:val="477"/>
          <w:jc w:val="center"/>
        </w:trPr>
        <w:tc>
          <w:tcPr>
            <w:tcW w:w="2581" w:type="dxa"/>
            <w:shd w:val="clear" w:color="auto" w:fill="D9D9D9" w:themeFill="background1" w:themeFillShade="D9"/>
            <w:vAlign w:val="center"/>
          </w:tcPr>
          <w:p w14:paraId="41754764" w14:textId="77777777" w:rsidR="00C049A0" w:rsidRPr="000560C3" w:rsidRDefault="00C049A0" w:rsidP="00C049A0">
            <w:pPr>
              <w:jc w:val="both"/>
              <w:rPr>
                <w:rFonts w:ascii="Verdana" w:hAnsi="Verdana"/>
                <w:b/>
                <w:bCs/>
              </w:rPr>
            </w:pPr>
            <w:r w:rsidRPr="000560C3">
              <w:rPr>
                <w:rFonts w:ascii="Verdana" w:hAnsi="Verdana"/>
                <w:b/>
                <w:bCs/>
              </w:rPr>
              <w:t>DOSIFICACIÓN</w:t>
            </w:r>
          </w:p>
        </w:tc>
        <w:tc>
          <w:tcPr>
            <w:tcW w:w="5174" w:type="dxa"/>
            <w:shd w:val="clear" w:color="auto" w:fill="D9D9D9" w:themeFill="background1" w:themeFillShade="D9"/>
            <w:vAlign w:val="center"/>
          </w:tcPr>
          <w:p w14:paraId="4B40A1B1" w14:textId="77777777" w:rsidR="00C049A0" w:rsidRPr="000560C3" w:rsidRDefault="00C049A0" w:rsidP="00C049A0">
            <w:pPr>
              <w:jc w:val="both"/>
              <w:rPr>
                <w:rFonts w:ascii="Verdana" w:hAnsi="Verdana"/>
                <w:b/>
                <w:bCs/>
              </w:rPr>
            </w:pPr>
            <w:r w:rsidRPr="000560C3">
              <w:rPr>
                <w:rFonts w:ascii="Verdana" w:hAnsi="Verdana"/>
                <w:b/>
                <w:bCs/>
              </w:rPr>
              <w:t>CANTIDAD MÍNIMA DE CEMENTO Kg/m3</w:t>
            </w:r>
          </w:p>
        </w:tc>
      </w:tr>
      <w:tr w:rsidR="00C049A0" w:rsidRPr="000560C3" w14:paraId="02361364" w14:textId="77777777" w:rsidTr="009C2341">
        <w:trPr>
          <w:trHeight w:hRule="exact" w:val="330"/>
          <w:jc w:val="center"/>
        </w:trPr>
        <w:tc>
          <w:tcPr>
            <w:tcW w:w="2581" w:type="dxa"/>
            <w:shd w:val="clear" w:color="auto" w:fill="auto"/>
            <w:vAlign w:val="center"/>
          </w:tcPr>
          <w:p w14:paraId="3C91BBDF" w14:textId="77777777" w:rsidR="00C049A0" w:rsidRPr="000560C3" w:rsidRDefault="00C049A0" w:rsidP="00C049A0">
            <w:pPr>
              <w:jc w:val="center"/>
              <w:rPr>
                <w:rFonts w:ascii="Verdana" w:hAnsi="Verdana"/>
              </w:rPr>
            </w:pPr>
            <w:r w:rsidRPr="000560C3">
              <w:rPr>
                <w:rFonts w:ascii="Verdana" w:hAnsi="Verdana"/>
              </w:rPr>
              <w:t>1:2:3</w:t>
            </w:r>
          </w:p>
        </w:tc>
        <w:tc>
          <w:tcPr>
            <w:tcW w:w="5174" w:type="dxa"/>
            <w:shd w:val="clear" w:color="auto" w:fill="auto"/>
            <w:vAlign w:val="center"/>
          </w:tcPr>
          <w:p w14:paraId="3DE12ADC" w14:textId="77777777" w:rsidR="00C049A0" w:rsidRPr="000560C3" w:rsidRDefault="00C049A0" w:rsidP="00C049A0">
            <w:pPr>
              <w:jc w:val="center"/>
              <w:rPr>
                <w:rFonts w:ascii="Verdana" w:hAnsi="Verdana"/>
              </w:rPr>
            </w:pPr>
            <w:r w:rsidRPr="000560C3">
              <w:rPr>
                <w:rFonts w:ascii="Verdana" w:hAnsi="Verdana"/>
              </w:rPr>
              <w:t>350</w:t>
            </w:r>
          </w:p>
        </w:tc>
      </w:tr>
      <w:tr w:rsidR="00C049A0" w:rsidRPr="000560C3" w14:paraId="7DE77C78" w14:textId="77777777" w:rsidTr="009C2341">
        <w:trPr>
          <w:trHeight w:hRule="exact" w:val="353"/>
          <w:jc w:val="center"/>
        </w:trPr>
        <w:tc>
          <w:tcPr>
            <w:tcW w:w="2581" w:type="dxa"/>
            <w:shd w:val="clear" w:color="auto" w:fill="auto"/>
            <w:vAlign w:val="center"/>
          </w:tcPr>
          <w:p w14:paraId="6F929228" w14:textId="77777777" w:rsidR="00C049A0" w:rsidRPr="000560C3" w:rsidRDefault="00C049A0" w:rsidP="00C049A0">
            <w:pPr>
              <w:jc w:val="center"/>
              <w:rPr>
                <w:rFonts w:ascii="Verdana" w:hAnsi="Verdana"/>
              </w:rPr>
            </w:pPr>
            <w:r w:rsidRPr="000560C3">
              <w:rPr>
                <w:rFonts w:ascii="Verdana" w:hAnsi="Verdana"/>
              </w:rPr>
              <w:t>1:2:4</w:t>
            </w:r>
          </w:p>
        </w:tc>
        <w:tc>
          <w:tcPr>
            <w:tcW w:w="5174" w:type="dxa"/>
            <w:shd w:val="clear" w:color="auto" w:fill="auto"/>
            <w:vAlign w:val="center"/>
          </w:tcPr>
          <w:p w14:paraId="64FDF687" w14:textId="77777777" w:rsidR="00C049A0" w:rsidRPr="000560C3" w:rsidRDefault="00C049A0" w:rsidP="00C049A0">
            <w:pPr>
              <w:jc w:val="center"/>
              <w:rPr>
                <w:rFonts w:ascii="Verdana" w:hAnsi="Verdana"/>
              </w:rPr>
            </w:pPr>
            <w:r w:rsidRPr="000560C3">
              <w:rPr>
                <w:rFonts w:ascii="Verdana" w:hAnsi="Verdana"/>
              </w:rPr>
              <w:t>300</w:t>
            </w:r>
          </w:p>
        </w:tc>
      </w:tr>
      <w:tr w:rsidR="00C049A0" w:rsidRPr="000560C3" w14:paraId="0BE6E3B7" w14:textId="77777777" w:rsidTr="009C2341">
        <w:trPr>
          <w:trHeight w:hRule="exact" w:val="358"/>
          <w:jc w:val="center"/>
        </w:trPr>
        <w:tc>
          <w:tcPr>
            <w:tcW w:w="2581" w:type="dxa"/>
            <w:shd w:val="clear" w:color="auto" w:fill="auto"/>
            <w:vAlign w:val="center"/>
          </w:tcPr>
          <w:p w14:paraId="349F0939" w14:textId="77777777" w:rsidR="00C049A0" w:rsidRPr="000560C3" w:rsidRDefault="00C049A0" w:rsidP="00C049A0">
            <w:pPr>
              <w:jc w:val="center"/>
              <w:rPr>
                <w:rFonts w:ascii="Verdana" w:hAnsi="Verdana"/>
              </w:rPr>
            </w:pPr>
            <w:r w:rsidRPr="000560C3">
              <w:rPr>
                <w:rFonts w:ascii="Verdana" w:hAnsi="Verdana"/>
              </w:rPr>
              <w:t>1:3:4</w:t>
            </w:r>
          </w:p>
        </w:tc>
        <w:tc>
          <w:tcPr>
            <w:tcW w:w="5174" w:type="dxa"/>
            <w:shd w:val="clear" w:color="auto" w:fill="auto"/>
            <w:vAlign w:val="center"/>
          </w:tcPr>
          <w:p w14:paraId="54318C79" w14:textId="77777777" w:rsidR="00C049A0" w:rsidRPr="000560C3" w:rsidRDefault="00C049A0" w:rsidP="00C049A0">
            <w:pPr>
              <w:jc w:val="center"/>
              <w:rPr>
                <w:rFonts w:ascii="Verdana" w:hAnsi="Verdana"/>
              </w:rPr>
            </w:pPr>
            <w:r w:rsidRPr="000560C3">
              <w:rPr>
                <w:rFonts w:ascii="Verdana" w:hAnsi="Verdana"/>
              </w:rPr>
              <w:t>265</w:t>
            </w:r>
          </w:p>
        </w:tc>
      </w:tr>
      <w:tr w:rsidR="00C049A0" w:rsidRPr="000560C3" w14:paraId="63D0A2D3" w14:textId="77777777" w:rsidTr="009C2341">
        <w:trPr>
          <w:trHeight w:hRule="exact" w:val="352"/>
          <w:jc w:val="center"/>
        </w:trPr>
        <w:tc>
          <w:tcPr>
            <w:tcW w:w="2581" w:type="dxa"/>
            <w:shd w:val="clear" w:color="auto" w:fill="auto"/>
            <w:vAlign w:val="center"/>
          </w:tcPr>
          <w:p w14:paraId="33BA8A38" w14:textId="77777777" w:rsidR="00C049A0" w:rsidRPr="000560C3" w:rsidRDefault="00C049A0" w:rsidP="00C049A0">
            <w:pPr>
              <w:jc w:val="center"/>
              <w:rPr>
                <w:rFonts w:ascii="Verdana" w:hAnsi="Verdana"/>
              </w:rPr>
            </w:pPr>
            <w:r w:rsidRPr="000560C3">
              <w:rPr>
                <w:rFonts w:ascii="Verdana" w:hAnsi="Verdana"/>
              </w:rPr>
              <w:t>1:3:5</w:t>
            </w:r>
          </w:p>
        </w:tc>
        <w:tc>
          <w:tcPr>
            <w:tcW w:w="5174" w:type="dxa"/>
            <w:shd w:val="clear" w:color="auto" w:fill="auto"/>
            <w:vAlign w:val="center"/>
          </w:tcPr>
          <w:p w14:paraId="16555CAA" w14:textId="77777777" w:rsidR="00C049A0" w:rsidRPr="000560C3" w:rsidRDefault="00C049A0" w:rsidP="00C049A0">
            <w:pPr>
              <w:jc w:val="center"/>
              <w:rPr>
                <w:rFonts w:ascii="Verdana" w:hAnsi="Verdana"/>
              </w:rPr>
            </w:pPr>
            <w:r w:rsidRPr="000560C3">
              <w:rPr>
                <w:rFonts w:ascii="Verdana" w:hAnsi="Verdana"/>
              </w:rPr>
              <w:t>235</w:t>
            </w:r>
          </w:p>
        </w:tc>
      </w:tr>
    </w:tbl>
    <w:p w14:paraId="560353EA" w14:textId="77777777" w:rsidR="00C049A0" w:rsidRPr="000560C3" w:rsidRDefault="00C049A0" w:rsidP="00C049A0">
      <w:pPr>
        <w:jc w:val="both"/>
        <w:rPr>
          <w:rFonts w:ascii="Verdana" w:hAnsi="Verdana"/>
        </w:rPr>
      </w:pPr>
    </w:p>
    <w:p w14:paraId="58B71AFD" w14:textId="77777777" w:rsidR="00C049A0" w:rsidRPr="000560C3" w:rsidRDefault="00C049A0" w:rsidP="00C049A0">
      <w:pPr>
        <w:jc w:val="both"/>
        <w:rPr>
          <w:rFonts w:ascii="Verdana" w:hAnsi="Verdana"/>
        </w:rPr>
      </w:pPr>
      <w:r w:rsidRPr="000560C3">
        <w:rPr>
          <w:rFonts w:ascii="Verdana" w:hAnsi="Verdana"/>
        </w:rPr>
        <w:t>La medición de los áridos en volumen se realizará en recipientes aprobados por el Inspector de proyecto y de preferencia deberán ser metálicos o de madera e indeformables.</w:t>
      </w:r>
    </w:p>
    <w:p w14:paraId="039333BB" w14:textId="77777777" w:rsidR="00C049A0" w:rsidRPr="000560C3" w:rsidRDefault="00C049A0" w:rsidP="00C049A0">
      <w:pPr>
        <w:jc w:val="both"/>
        <w:rPr>
          <w:rFonts w:ascii="Verdana" w:hAnsi="Verdana"/>
        </w:rPr>
      </w:pPr>
      <w:r w:rsidRPr="000560C3">
        <w:rPr>
          <w:rFonts w:ascii="Verdana" w:hAnsi="Verdana"/>
        </w:rPr>
        <w:t>Las dosificaciones señaladas anteriormente serán empleadas, cuando las mismas no se encuentren especificadas en los planos correspondientes.</w:t>
      </w:r>
    </w:p>
    <w:p w14:paraId="41343BEA" w14:textId="77777777" w:rsidR="00C049A0" w:rsidRPr="000560C3" w:rsidRDefault="00C049A0" w:rsidP="00C049A0">
      <w:pPr>
        <w:jc w:val="both"/>
        <w:rPr>
          <w:rFonts w:ascii="Verdana" w:hAnsi="Verdana"/>
          <w:b/>
        </w:rPr>
      </w:pPr>
      <w:r w:rsidRPr="000560C3">
        <w:rPr>
          <w:rFonts w:ascii="Verdana" w:hAnsi="Verdana"/>
          <w:b/>
        </w:rPr>
        <w:t>Transporte</w:t>
      </w:r>
    </w:p>
    <w:p w14:paraId="0BEB5594" w14:textId="77777777" w:rsidR="00C049A0" w:rsidRPr="000560C3" w:rsidRDefault="00C049A0" w:rsidP="00C049A0">
      <w:pPr>
        <w:jc w:val="both"/>
        <w:rPr>
          <w:rFonts w:ascii="Verdana" w:hAnsi="Verdana"/>
        </w:rPr>
      </w:pPr>
      <w:r w:rsidRPr="000560C3">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2CB97D" w14:textId="4525FA12" w:rsidR="00C049A0" w:rsidRPr="000560C3" w:rsidRDefault="00C049A0" w:rsidP="00C049A0">
      <w:pPr>
        <w:jc w:val="both"/>
        <w:rPr>
          <w:rFonts w:ascii="Verdana" w:hAnsi="Verdana"/>
        </w:rPr>
      </w:pPr>
      <w:r w:rsidRPr="000560C3">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6DD4A947" w14:textId="77777777" w:rsidR="00C049A0" w:rsidRPr="000560C3" w:rsidRDefault="00C049A0" w:rsidP="00C049A0">
      <w:pPr>
        <w:jc w:val="both"/>
        <w:rPr>
          <w:rFonts w:ascii="Verdana" w:hAnsi="Verdana"/>
        </w:rPr>
      </w:pPr>
      <w:r w:rsidRPr="000560C3">
        <w:rPr>
          <w:rFonts w:ascii="Verdana" w:hAnsi="Verdana"/>
        </w:rPr>
        <w:t>Para los medios corrientes de transporte, el hormigón debe colocarse en su posición definitiva dentro de los encofrados, antes de que transcurran 30 minutos desde su preparación.</w:t>
      </w:r>
    </w:p>
    <w:p w14:paraId="126F03D4" w14:textId="77777777" w:rsidR="00C049A0" w:rsidRPr="000560C3" w:rsidRDefault="00C049A0" w:rsidP="00C049A0">
      <w:pPr>
        <w:jc w:val="both"/>
        <w:rPr>
          <w:rFonts w:ascii="Verdana" w:hAnsi="Verdana"/>
          <w:b/>
        </w:rPr>
      </w:pPr>
      <w:r w:rsidRPr="000560C3">
        <w:rPr>
          <w:rFonts w:ascii="Verdana" w:hAnsi="Verdana"/>
          <w:b/>
        </w:rPr>
        <w:t>Hormigonado</w:t>
      </w:r>
    </w:p>
    <w:p w14:paraId="47F29962" w14:textId="77777777" w:rsidR="00C049A0" w:rsidRPr="000560C3" w:rsidRDefault="00C049A0" w:rsidP="00C049A0">
      <w:pPr>
        <w:jc w:val="both"/>
        <w:rPr>
          <w:rFonts w:ascii="Verdana" w:hAnsi="Verdana"/>
        </w:rPr>
      </w:pPr>
      <w:r w:rsidRPr="000560C3">
        <w:rPr>
          <w:rFonts w:ascii="Verdana" w:hAnsi="Verdana"/>
        </w:rPr>
        <w:t>El hormigonado o vaciado deberá cumplir con las exigencias y requisitos establecidos en la Norma CBH-87 para hormigones.</w:t>
      </w:r>
    </w:p>
    <w:p w14:paraId="40F31560" w14:textId="77777777" w:rsidR="00C049A0" w:rsidRPr="000560C3" w:rsidRDefault="00C049A0" w:rsidP="00C049A0">
      <w:pPr>
        <w:jc w:val="both"/>
        <w:rPr>
          <w:rFonts w:ascii="Verdana" w:hAnsi="Verdana"/>
        </w:rPr>
      </w:pPr>
      <w:r w:rsidRPr="000560C3">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4887D65F" w14:textId="77777777" w:rsidR="00C049A0" w:rsidRPr="000560C3" w:rsidRDefault="00C049A0" w:rsidP="00C049A0">
      <w:pPr>
        <w:jc w:val="both"/>
        <w:rPr>
          <w:rFonts w:ascii="Verdana" w:hAnsi="Verdana"/>
        </w:rPr>
      </w:pPr>
      <w:r w:rsidRPr="000560C3">
        <w:rPr>
          <w:rFonts w:ascii="Verdana" w:hAnsi="Verdana"/>
        </w:rPr>
        <w:t>En cuanto al inicio del vaciado, se colocará la primera capa de hormigón simple cuyo espesor no será mayor a 30 cm, las piedras serán previamente lavadas y humedecidas al momento de ser colocadas en la mezcla</w:t>
      </w:r>
      <w:r w:rsidRPr="000560C3">
        <w:rPr>
          <w:rFonts w:ascii="Verdana" w:hAnsi="Verdana"/>
          <w:color w:val="FF0000"/>
        </w:rPr>
        <w:t xml:space="preserve"> </w:t>
      </w:r>
      <w:r w:rsidRPr="000560C3">
        <w:rPr>
          <w:rFonts w:ascii="Verdana" w:hAnsi="Verdana"/>
        </w:rPr>
        <w:t>y deberán desplazar el hormigón sin tener contacto con el encofrado o terreno hasta lograr desplazar el 50% del volumen ejecutado se precederá con el chuseado o vibrado a fin de evitar cangrejeras.</w:t>
      </w:r>
    </w:p>
    <w:p w14:paraId="1E37D3D4" w14:textId="77777777" w:rsidR="00C049A0" w:rsidRPr="000560C3" w:rsidRDefault="00C049A0" w:rsidP="00C049A0">
      <w:pPr>
        <w:jc w:val="both"/>
        <w:rPr>
          <w:rFonts w:ascii="Verdana" w:hAnsi="Verdana"/>
        </w:rPr>
      </w:pPr>
      <w:r w:rsidRPr="000560C3">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EC63345" w14:textId="77777777" w:rsidR="00C049A0" w:rsidRPr="000560C3" w:rsidRDefault="00C049A0" w:rsidP="00C049A0">
      <w:pPr>
        <w:jc w:val="both"/>
        <w:rPr>
          <w:rFonts w:ascii="Verdana" w:hAnsi="Verdana"/>
        </w:rPr>
      </w:pPr>
      <w:r w:rsidRPr="000560C3">
        <w:rPr>
          <w:rFonts w:ascii="Verdana" w:hAnsi="Verdana"/>
        </w:rPr>
        <w:t>La ejecución se continuará por capas, y siguiendo el mismo procedimiento indicado antes para lograr una efectiva unión vertical y horizontal.</w:t>
      </w:r>
    </w:p>
    <w:p w14:paraId="74A9D44D" w14:textId="77777777" w:rsidR="00C049A0" w:rsidRPr="000560C3" w:rsidRDefault="00C049A0" w:rsidP="00C049A0">
      <w:pPr>
        <w:jc w:val="both"/>
        <w:rPr>
          <w:rFonts w:ascii="Verdana" w:hAnsi="Verdana"/>
        </w:rPr>
      </w:pPr>
      <w:r w:rsidRPr="000560C3">
        <w:rPr>
          <w:rFonts w:ascii="Verdana" w:hAnsi="Verdana"/>
        </w:rPr>
        <w:t>El hormigón será mezclado en las cantidades necesarias para su uso inmediato. Se rechazará todo hormigón que tenga 30 minutos o más a partir del momento de mezclado.</w:t>
      </w:r>
    </w:p>
    <w:p w14:paraId="32427FF1" w14:textId="77777777" w:rsidR="00C049A0" w:rsidRPr="000560C3" w:rsidRDefault="00C049A0" w:rsidP="00C049A0">
      <w:pPr>
        <w:jc w:val="both"/>
        <w:rPr>
          <w:rFonts w:ascii="Verdana" w:hAnsi="Verdana"/>
          <w:b/>
        </w:rPr>
      </w:pPr>
      <w:r w:rsidRPr="000560C3">
        <w:rPr>
          <w:rFonts w:ascii="Verdana" w:hAnsi="Verdana"/>
          <w:b/>
        </w:rPr>
        <w:t>Compactación</w:t>
      </w:r>
    </w:p>
    <w:p w14:paraId="3C32FEAB" w14:textId="77777777" w:rsidR="00C049A0" w:rsidRPr="000560C3" w:rsidRDefault="00C049A0" w:rsidP="00C049A0">
      <w:pPr>
        <w:jc w:val="both"/>
        <w:rPr>
          <w:rFonts w:ascii="Verdana" w:hAnsi="Verdana"/>
        </w:rPr>
      </w:pPr>
      <w:r w:rsidRPr="000560C3">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0B60AFDB" w14:textId="77777777" w:rsidR="00C049A0" w:rsidRPr="000560C3" w:rsidRDefault="00C049A0" w:rsidP="00C049A0">
      <w:pPr>
        <w:jc w:val="both"/>
        <w:rPr>
          <w:rFonts w:ascii="Verdana" w:hAnsi="Verdana"/>
          <w:b/>
        </w:rPr>
      </w:pPr>
      <w:r w:rsidRPr="000560C3">
        <w:rPr>
          <w:rFonts w:ascii="Verdana" w:hAnsi="Verdana"/>
          <w:b/>
        </w:rPr>
        <w:t>Protección y Curado</w:t>
      </w:r>
    </w:p>
    <w:p w14:paraId="17470DD9" w14:textId="77777777" w:rsidR="00C049A0" w:rsidRPr="000560C3" w:rsidRDefault="00C049A0" w:rsidP="00C049A0">
      <w:pPr>
        <w:jc w:val="both"/>
        <w:rPr>
          <w:rFonts w:ascii="Verdana" w:hAnsi="Verdana"/>
        </w:rPr>
      </w:pPr>
      <w:r w:rsidRPr="000560C3">
        <w:rPr>
          <w:rFonts w:ascii="Verdana" w:hAnsi="Verdana"/>
        </w:rPr>
        <w:t>Una vez vaciado el hormigón fresco, deberá protegerse contra la lluvia, el viento, sol y en general contra toda acción que lo perjudique.</w:t>
      </w:r>
    </w:p>
    <w:p w14:paraId="1BEAF488" w14:textId="77777777" w:rsidR="00C049A0" w:rsidRPr="000560C3" w:rsidRDefault="00C049A0" w:rsidP="00C049A0">
      <w:pPr>
        <w:jc w:val="both"/>
        <w:rPr>
          <w:rFonts w:ascii="Verdana" w:hAnsi="Verdana"/>
        </w:rPr>
      </w:pPr>
      <w:r w:rsidRPr="000560C3">
        <w:rPr>
          <w:rFonts w:ascii="Verdana" w:hAnsi="Verdana"/>
        </w:rPr>
        <w:t>El hormigón será protegido manteniéndose a una temperatura superior a 5°C por lo menos durante 96 horas.</w:t>
      </w:r>
    </w:p>
    <w:p w14:paraId="1FB3CFD0" w14:textId="77777777" w:rsidR="00C049A0" w:rsidRPr="000560C3" w:rsidRDefault="00C049A0" w:rsidP="00C049A0">
      <w:pPr>
        <w:jc w:val="both"/>
        <w:rPr>
          <w:rFonts w:ascii="Verdana" w:hAnsi="Verdana"/>
        </w:rPr>
      </w:pPr>
      <w:r w:rsidRPr="000560C3">
        <w:rPr>
          <w:rFonts w:ascii="Verdana" w:hAnsi="Verdana"/>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50382033" w14:textId="77777777" w:rsidR="00C049A0" w:rsidRPr="000560C3" w:rsidRDefault="00C049A0" w:rsidP="00C049A0">
      <w:pPr>
        <w:jc w:val="both"/>
        <w:rPr>
          <w:rFonts w:ascii="Verdana" w:hAnsi="Verdana"/>
        </w:rPr>
      </w:pPr>
      <w:r w:rsidRPr="000560C3">
        <w:rPr>
          <w:rFonts w:ascii="Verdana" w:hAnsi="Verdana"/>
        </w:rPr>
        <w:t>Durante la construcción, queda prohibido aplicar cargas, acumular materiales o maquinarias que signifiquen un peligro en la estabilidad de la estructura.</w:t>
      </w:r>
    </w:p>
    <w:p w14:paraId="143822DD" w14:textId="77777777" w:rsidR="00C049A0" w:rsidRPr="000560C3" w:rsidRDefault="00C049A0" w:rsidP="00C049A0">
      <w:pPr>
        <w:jc w:val="both"/>
        <w:rPr>
          <w:rFonts w:ascii="Verdana" w:hAnsi="Verdana"/>
          <w:b/>
        </w:rPr>
      </w:pPr>
      <w:r w:rsidRPr="000560C3">
        <w:rPr>
          <w:rFonts w:ascii="Verdana" w:hAnsi="Verdana"/>
          <w:b/>
        </w:rPr>
        <w:t>Control de Calidad</w:t>
      </w:r>
    </w:p>
    <w:p w14:paraId="489E460F" w14:textId="77777777" w:rsidR="00C049A0" w:rsidRPr="000560C3" w:rsidRDefault="00C049A0" w:rsidP="00C049A0">
      <w:pPr>
        <w:jc w:val="both"/>
        <w:rPr>
          <w:rFonts w:ascii="Verdana" w:hAnsi="Verdana"/>
        </w:rPr>
      </w:pPr>
      <w:r w:rsidRPr="000560C3">
        <w:rPr>
          <w:rFonts w:ascii="Verdana" w:hAnsi="Verdana"/>
        </w:rPr>
        <w:t>Todas las operaciones de la Obra deberán ser controladas mediante ensayos e inspecciones, no eximiéndose la responsabilidad de la entidad ejecutora en caso de encontrarse cualquier defecto en forma posterior.</w:t>
      </w:r>
    </w:p>
    <w:p w14:paraId="7AF29C1D" w14:textId="77777777" w:rsidR="00C049A0" w:rsidRPr="000560C3" w:rsidRDefault="00C049A0" w:rsidP="00C049A0">
      <w:pPr>
        <w:jc w:val="both"/>
        <w:rPr>
          <w:rFonts w:ascii="Verdana" w:hAnsi="Verdana"/>
        </w:rPr>
      </w:pPr>
      <w:r w:rsidRPr="000560C3">
        <w:rPr>
          <w:rFonts w:ascii="Verdana" w:hAnsi="Verdana"/>
        </w:rPr>
        <w:t>Los ensayos a realizar serán los requeridos por la normativa CBH-87 pudiendo la entidad ejecutora realizar ensayos adicionales los cuales deberán ser indicados en su propuesta.</w:t>
      </w:r>
    </w:p>
    <w:p w14:paraId="485C0F9A" w14:textId="77777777" w:rsidR="00C049A0" w:rsidRPr="000560C3" w:rsidRDefault="00C049A0" w:rsidP="00C049A0">
      <w:pPr>
        <w:jc w:val="both"/>
        <w:rPr>
          <w:rFonts w:ascii="Verdana" w:hAnsi="Verdana"/>
        </w:rPr>
      </w:pPr>
      <w:r w:rsidRPr="000560C3">
        <w:rPr>
          <w:rFonts w:ascii="Verdana" w:hAnsi="Verdana"/>
        </w:rPr>
        <w:t>Para todos los casos, el nivel de control será el indicado en los planos constructivos o memoria de cálculo o, en ausencia de dicha indicación, se asumirá un nivel de control normal.</w:t>
      </w:r>
    </w:p>
    <w:p w14:paraId="0ECF6595" w14:textId="77777777" w:rsidR="00C049A0" w:rsidRPr="000560C3" w:rsidRDefault="00C049A0" w:rsidP="00C049A0">
      <w:pPr>
        <w:widowControl w:val="0"/>
        <w:numPr>
          <w:ilvl w:val="0"/>
          <w:numId w:val="79"/>
        </w:numPr>
        <w:autoSpaceDE w:val="0"/>
        <w:autoSpaceDN w:val="0"/>
        <w:jc w:val="both"/>
        <w:rPr>
          <w:rFonts w:ascii="Verdana" w:hAnsi="Verdana"/>
          <w:b/>
        </w:rPr>
      </w:pPr>
      <w:r w:rsidRPr="000560C3">
        <w:rPr>
          <w:rFonts w:ascii="Verdana" w:hAnsi="Verdana"/>
          <w:b/>
        </w:rPr>
        <w:t>Ensayos a Realizar</w:t>
      </w:r>
    </w:p>
    <w:p w14:paraId="4578C86A" w14:textId="77777777" w:rsidR="00C049A0" w:rsidRPr="000560C3" w:rsidRDefault="00C049A0" w:rsidP="00C049A0">
      <w:pPr>
        <w:jc w:val="both"/>
        <w:rPr>
          <w:rFonts w:ascii="Verdana" w:hAnsi="Verdana"/>
        </w:rPr>
      </w:pPr>
      <w:r w:rsidRPr="000560C3">
        <w:rPr>
          <w:rFonts w:ascii="Verdana" w:hAnsi="Verdana"/>
        </w:rPr>
        <w:t>En el caso del presente ítem mínimamente se realizarán los siguientes ensayos de calidad:</w:t>
      </w:r>
    </w:p>
    <w:p w14:paraId="45AD68B1"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Granulometría de los Áridos.</w:t>
      </w:r>
    </w:p>
    <w:p w14:paraId="28963481"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Ensayos de Control de la Resistencia del Hormigón – Probetas Cilíndricas.</w:t>
      </w:r>
    </w:p>
    <w:p w14:paraId="2569096A"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Ensayos de Control de la Consistencia del Hormigón - Cono de Abraham.</w:t>
      </w:r>
    </w:p>
    <w:p w14:paraId="499AE519" w14:textId="77777777" w:rsidR="00C049A0" w:rsidRPr="000560C3" w:rsidRDefault="00C049A0" w:rsidP="00C049A0">
      <w:pPr>
        <w:jc w:val="both"/>
        <w:rPr>
          <w:rFonts w:ascii="Verdana" w:hAnsi="Verdana"/>
        </w:rPr>
      </w:pPr>
      <w:r w:rsidRPr="000560C3">
        <w:rPr>
          <w:rFonts w:ascii="Verdana" w:hAnsi="Verdana"/>
        </w:rPr>
        <w:t>Adicionalmente, el Inspector de proyecto indicará la realización de los siguientes ensayos de calidad cuando las condiciones de la obra así lo requieran:</w:t>
      </w:r>
    </w:p>
    <w:p w14:paraId="5653D5C2"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Ensayos de calidad sobre el cemento.</w:t>
      </w:r>
    </w:p>
    <w:p w14:paraId="693C5FF8"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Ensayos de calidad de los aceros de refuerzo.</w:t>
      </w:r>
    </w:p>
    <w:p w14:paraId="4C3AADE5"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Ensayo de la Máquina de los Ángeles.</w:t>
      </w:r>
    </w:p>
    <w:p w14:paraId="022E0D40"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 xml:space="preserve">Otros que el proponente oferte en su propuesta. </w:t>
      </w:r>
    </w:p>
    <w:p w14:paraId="3BBF08AC" w14:textId="77777777" w:rsidR="00C049A0" w:rsidRPr="000560C3" w:rsidRDefault="00C049A0" w:rsidP="00C049A0">
      <w:pPr>
        <w:widowControl w:val="0"/>
        <w:numPr>
          <w:ilvl w:val="0"/>
          <w:numId w:val="80"/>
        </w:numPr>
        <w:autoSpaceDE w:val="0"/>
        <w:autoSpaceDN w:val="0"/>
        <w:jc w:val="both"/>
        <w:rPr>
          <w:rFonts w:ascii="Verdana" w:hAnsi="Verdana"/>
          <w:b/>
        </w:rPr>
      </w:pPr>
      <w:r w:rsidRPr="000560C3">
        <w:rPr>
          <w:rFonts w:ascii="Verdana" w:hAnsi="Verdana"/>
          <w:b/>
        </w:rPr>
        <w:t>Laboratorio</w:t>
      </w:r>
    </w:p>
    <w:p w14:paraId="2ABC7FB6" w14:textId="77777777" w:rsidR="00C049A0" w:rsidRPr="000560C3" w:rsidRDefault="00C049A0" w:rsidP="00C049A0">
      <w:pPr>
        <w:jc w:val="both"/>
        <w:rPr>
          <w:rFonts w:ascii="Verdana" w:hAnsi="Verdana"/>
        </w:rPr>
      </w:pPr>
      <w:r w:rsidRPr="000560C3">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7C2FB4" w14:textId="77777777" w:rsidR="00C049A0" w:rsidRPr="000560C3" w:rsidRDefault="00C049A0" w:rsidP="00C049A0">
      <w:pPr>
        <w:widowControl w:val="0"/>
        <w:numPr>
          <w:ilvl w:val="0"/>
          <w:numId w:val="80"/>
        </w:numPr>
        <w:autoSpaceDE w:val="0"/>
        <w:autoSpaceDN w:val="0"/>
        <w:jc w:val="both"/>
        <w:rPr>
          <w:rFonts w:ascii="Verdana" w:hAnsi="Verdana"/>
          <w:b/>
        </w:rPr>
      </w:pPr>
      <w:r w:rsidRPr="000560C3">
        <w:rPr>
          <w:rFonts w:ascii="Verdana" w:hAnsi="Verdana"/>
          <w:b/>
        </w:rPr>
        <w:t>Frecuencia de los Ensayos</w:t>
      </w:r>
    </w:p>
    <w:p w14:paraId="633EC3E9" w14:textId="77777777" w:rsidR="00C049A0" w:rsidRPr="000560C3" w:rsidRDefault="00C049A0" w:rsidP="00C049A0">
      <w:pPr>
        <w:jc w:val="both"/>
        <w:rPr>
          <w:rFonts w:ascii="Verdana" w:hAnsi="Verdana"/>
        </w:rPr>
      </w:pPr>
      <w:r w:rsidRPr="000560C3">
        <w:rPr>
          <w:rFonts w:ascii="Verdana" w:hAnsi="Verdana"/>
        </w:rPr>
        <w:t>La frecuencia de los ensayos tanto de los materiales como del propio hormigón y mortero se tomará de acuerdo a lo indicado en la normativa CBH-87 en conformidad con el nivel de control del proyecto.</w:t>
      </w:r>
    </w:p>
    <w:p w14:paraId="79EEB255" w14:textId="77777777" w:rsidR="00C049A0" w:rsidRPr="000560C3" w:rsidRDefault="00C049A0" w:rsidP="00C049A0">
      <w:pPr>
        <w:jc w:val="both"/>
        <w:rPr>
          <w:rFonts w:ascii="Verdana" w:hAnsi="Verdana"/>
        </w:rPr>
      </w:pPr>
      <w:r w:rsidRPr="000560C3">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3C6E46" w14:textId="77777777" w:rsidR="00C049A0" w:rsidRPr="000560C3" w:rsidRDefault="00C049A0" w:rsidP="00C049A0">
      <w:pPr>
        <w:jc w:val="both"/>
        <w:rPr>
          <w:rFonts w:ascii="Verdana" w:hAnsi="Verdana"/>
        </w:rPr>
      </w:pPr>
      <w:r w:rsidRPr="000560C3">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5F55F7" w14:textId="77777777" w:rsidR="00C049A0" w:rsidRPr="000560C3" w:rsidRDefault="00C049A0" w:rsidP="00C049A0">
      <w:pPr>
        <w:jc w:val="both"/>
        <w:rPr>
          <w:rFonts w:ascii="Verdana" w:hAnsi="Verdana"/>
        </w:rPr>
      </w:pPr>
      <w:r w:rsidRPr="000560C3">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7192BE" w14:textId="77777777" w:rsidR="00C049A0" w:rsidRPr="000560C3" w:rsidRDefault="00C049A0" w:rsidP="00C049A0">
      <w:pPr>
        <w:jc w:val="both"/>
        <w:rPr>
          <w:rFonts w:ascii="Verdana" w:hAnsi="Verdana"/>
        </w:rPr>
      </w:pPr>
      <w:r w:rsidRPr="000560C3">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4E17245E" w14:textId="77777777" w:rsidR="00C049A0" w:rsidRPr="000560C3" w:rsidRDefault="00C049A0" w:rsidP="00C049A0">
      <w:pPr>
        <w:jc w:val="both"/>
        <w:rPr>
          <w:rFonts w:ascii="Verdana" w:hAnsi="Verdana"/>
        </w:rPr>
      </w:pPr>
      <w:r w:rsidRPr="000560C3">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DAFD77" w14:textId="77777777" w:rsidR="00C049A0" w:rsidRPr="000560C3" w:rsidRDefault="00C049A0" w:rsidP="00C049A0">
      <w:pPr>
        <w:jc w:val="both"/>
        <w:rPr>
          <w:rFonts w:ascii="Verdana" w:hAnsi="Verdana"/>
          <w:b/>
        </w:rPr>
      </w:pPr>
      <w:r w:rsidRPr="000560C3">
        <w:rPr>
          <w:rFonts w:ascii="Verdana" w:hAnsi="Verdana"/>
          <w:b/>
        </w:rPr>
        <w:t>Criterios de Aceptación y Rechazo</w:t>
      </w:r>
    </w:p>
    <w:p w14:paraId="343ABDD6" w14:textId="77777777" w:rsidR="00C049A0" w:rsidRPr="000560C3" w:rsidRDefault="00C049A0" w:rsidP="00C049A0">
      <w:pPr>
        <w:jc w:val="both"/>
        <w:rPr>
          <w:rFonts w:ascii="Verdana" w:hAnsi="Verdana"/>
        </w:rPr>
      </w:pPr>
      <w:r w:rsidRPr="000560C3">
        <w:rPr>
          <w:rFonts w:ascii="Verdana" w:hAnsi="Verdana"/>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C917B08" w14:textId="77777777" w:rsidR="00C049A0" w:rsidRPr="000560C3" w:rsidRDefault="00C049A0" w:rsidP="00C049A0">
      <w:pPr>
        <w:jc w:val="both"/>
        <w:rPr>
          <w:rFonts w:ascii="Verdana" w:hAnsi="Verdana"/>
        </w:rPr>
      </w:pPr>
      <w:r w:rsidRPr="000560C3">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429B5E8" w14:textId="77777777" w:rsidR="00C049A0" w:rsidRPr="000560C3" w:rsidRDefault="00C049A0" w:rsidP="00C049A0">
      <w:pPr>
        <w:jc w:val="both"/>
        <w:rPr>
          <w:rFonts w:ascii="Verdana" w:hAnsi="Verdana"/>
        </w:rPr>
      </w:pPr>
      <w:r w:rsidRPr="000560C3">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F342A25" w14:textId="77777777" w:rsidR="00C049A0" w:rsidRPr="000560C3" w:rsidRDefault="00C049A0" w:rsidP="00C049A0">
      <w:pPr>
        <w:jc w:val="both"/>
        <w:rPr>
          <w:rFonts w:ascii="Verdana" w:hAnsi="Verdana"/>
        </w:rPr>
      </w:pPr>
      <w:r w:rsidRPr="000560C3">
        <w:rPr>
          <w:rFonts w:ascii="Verdana" w:hAnsi="Verdana"/>
        </w:rPr>
        <w:t>Todos los ensayos, pruebas, demoliciones, curados y reemplazos necesarios serán ejecutados por la Entidad Ejecutora a su costo.</w:t>
      </w:r>
    </w:p>
    <w:p w14:paraId="1F41B55F" w14:textId="77777777" w:rsidR="00C049A0" w:rsidRPr="000560C3" w:rsidRDefault="00C049A0" w:rsidP="00C049A0">
      <w:pPr>
        <w:jc w:val="both"/>
        <w:rPr>
          <w:rFonts w:ascii="Verdana" w:hAnsi="Verdana"/>
          <w:b/>
        </w:rPr>
      </w:pPr>
      <w:r w:rsidRPr="000560C3">
        <w:rPr>
          <w:rFonts w:ascii="Verdana" w:hAnsi="Verdana"/>
          <w:b/>
        </w:rPr>
        <w:t>MEDICIÓN. -</w:t>
      </w:r>
    </w:p>
    <w:p w14:paraId="36D7AE84" w14:textId="77777777" w:rsidR="00C049A0" w:rsidRPr="000560C3" w:rsidRDefault="00C049A0" w:rsidP="00C049A0">
      <w:pPr>
        <w:tabs>
          <w:tab w:val="left" w:pos="560"/>
        </w:tabs>
        <w:jc w:val="both"/>
        <w:rPr>
          <w:rFonts w:ascii="Verdana" w:hAnsi="Verdana"/>
        </w:rPr>
      </w:pPr>
      <w:r w:rsidRPr="000560C3">
        <w:rPr>
          <w:rFonts w:ascii="Verdana" w:hAnsi="Verdana"/>
        </w:rPr>
        <w:t xml:space="preserve">Los cimientos de hormigón ciclópeo serán medidos en </w:t>
      </w:r>
      <w:r w:rsidRPr="000560C3">
        <w:rPr>
          <w:rFonts w:ascii="Verdana" w:hAnsi="Verdana"/>
          <w:b/>
        </w:rPr>
        <w:t>metros cúbicos</w:t>
      </w:r>
      <w:r w:rsidRPr="000560C3">
        <w:rPr>
          <w:rFonts w:ascii="Verdana" w:hAnsi="Verdana"/>
        </w:rPr>
        <w:t>, tomando en cuenta únicamente el volumen neto del trabajo ejecutado y autorizado.</w:t>
      </w:r>
    </w:p>
    <w:p w14:paraId="0B4ECFDA"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6988A620" w14:textId="77777777" w:rsidR="00C049A0" w:rsidRPr="000560C3" w:rsidRDefault="00C049A0" w:rsidP="00C049A0">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w:t>
      </w:r>
      <w:r w:rsidRPr="000560C3">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5A01DA"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2A05D513" w14:textId="77777777" w:rsidR="00C049A0" w:rsidRPr="000560C3" w:rsidRDefault="00C049A0" w:rsidP="00C049A0">
      <w:pPr>
        <w:jc w:val="both"/>
        <w:rPr>
          <w:rFonts w:ascii="Verdana" w:hAnsi="Verdana" w:cs="Tahoma"/>
          <w:b/>
          <w:bCs/>
          <w:color w:val="000000"/>
        </w:rPr>
      </w:pPr>
      <w:r w:rsidRPr="000560C3">
        <w:rPr>
          <w:rFonts w:ascii="Verdana" w:hAnsi="Verdana" w:cs="Tahoma"/>
          <w:b/>
          <w:bCs/>
          <w:color w:val="000000"/>
        </w:rPr>
        <w:t>DETALLE CONSTRUCTIVO. –</w:t>
      </w:r>
    </w:p>
    <w:p w14:paraId="3CCBFB51" w14:textId="77777777" w:rsidR="00C049A0" w:rsidRPr="000560C3" w:rsidRDefault="00C049A0" w:rsidP="00C049A0">
      <w:pPr>
        <w:tabs>
          <w:tab w:val="left" w:pos="560"/>
        </w:tabs>
        <w:jc w:val="center"/>
        <w:rPr>
          <w:rFonts w:ascii="Verdana" w:hAnsi="Verdana" w:cs="Tahoma"/>
          <w:color w:val="000000"/>
        </w:rPr>
      </w:pPr>
      <w:r w:rsidRPr="000560C3">
        <w:rPr>
          <w:rFonts w:ascii="Verdana" w:hAnsi="Verdana"/>
          <w:noProof/>
          <w:lang w:val="es-BO" w:eastAsia="es-BO"/>
        </w:rPr>
        <w:drawing>
          <wp:inline distT="0" distB="0" distL="0" distR="0" wp14:anchorId="0E14A307" wp14:editId="48BEF55F">
            <wp:extent cx="1327589" cy="1790700"/>
            <wp:effectExtent l="0" t="0" r="6350" b="0"/>
            <wp:docPr id="903631893" name="Imagen 903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78751BDA" w14:textId="77777777" w:rsidR="00C049A0" w:rsidRPr="000560C3" w:rsidRDefault="00C049A0" w:rsidP="00C049A0">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5C66B364" w14:textId="77777777" w:rsidTr="00C049A0">
        <w:tc>
          <w:tcPr>
            <w:tcW w:w="584" w:type="dxa"/>
            <w:shd w:val="clear" w:color="auto" w:fill="1F3864" w:themeFill="accent5" w:themeFillShade="80"/>
          </w:tcPr>
          <w:p w14:paraId="3FBA7AB3"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7001EC48"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14D27C65"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69FAFA71"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67B0577D" w14:textId="77777777" w:rsidTr="00C049A0">
        <w:tc>
          <w:tcPr>
            <w:tcW w:w="584" w:type="dxa"/>
            <w:shd w:val="clear" w:color="auto" w:fill="BDD6EE" w:themeFill="accent1" w:themeFillTint="66"/>
            <w:vAlign w:val="center"/>
          </w:tcPr>
          <w:p w14:paraId="6AFCE435" w14:textId="77777777" w:rsidR="00C049A0" w:rsidRPr="000560C3" w:rsidRDefault="00C049A0" w:rsidP="00C049A0">
            <w:pPr>
              <w:jc w:val="right"/>
              <w:rPr>
                <w:rFonts w:ascii="Verdana" w:hAnsi="Verdana"/>
                <w:b/>
              </w:rPr>
            </w:pPr>
            <w:r>
              <w:rPr>
                <w:rFonts w:ascii="Verdana" w:hAnsi="Verdana"/>
                <w:b/>
              </w:rPr>
              <w:t>8</w:t>
            </w:r>
          </w:p>
        </w:tc>
        <w:tc>
          <w:tcPr>
            <w:tcW w:w="2385" w:type="dxa"/>
            <w:shd w:val="clear" w:color="auto" w:fill="BDD6EE" w:themeFill="accent1" w:themeFillTint="66"/>
            <w:vAlign w:val="center"/>
          </w:tcPr>
          <w:p w14:paraId="02CBC024" w14:textId="77777777" w:rsidR="00C049A0" w:rsidRPr="000560C3" w:rsidRDefault="00C049A0" w:rsidP="00C049A0">
            <w:pPr>
              <w:jc w:val="center"/>
              <w:rPr>
                <w:rFonts w:ascii="Verdana" w:hAnsi="Verdana"/>
                <w:b/>
              </w:rPr>
            </w:pPr>
            <w:r w:rsidRPr="000560C3">
              <w:rPr>
                <w:rFonts w:ascii="Verdana" w:hAnsi="Verdana" w:cs="Tahoma"/>
                <w:b/>
              </w:rPr>
              <w:t>VAC-OG-LOS-4</w:t>
            </w:r>
          </w:p>
        </w:tc>
        <w:tc>
          <w:tcPr>
            <w:tcW w:w="1145" w:type="dxa"/>
            <w:shd w:val="clear" w:color="auto" w:fill="BDD6EE" w:themeFill="accent1" w:themeFillTint="66"/>
            <w:vAlign w:val="center"/>
          </w:tcPr>
          <w:p w14:paraId="5D96D45B" w14:textId="77777777" w:rsidR="00C049A0" w:rsidRPr="000560C3" w:rsidRDefault="00C049A0" w:rsidP="00C049A0">
            <w:pPr>
              <w:jc w:val="center"/>
              <w:rPr>
                <w:rFonts w:ascii="Verdana" w:hAnsi="Verdana"/>
                <w:b/>
              </w:rPr>
            </w:pPr>
            <w:r w:rsidRPr="000560C3">
              <w:rPr>
                <w:rFonts w:ascii="Verdana" w:hAnsi="Verdana"/>
                <w:b/>
              </w:rPr>
              <w:t>M3</w:t>
            </w:r>
          </w:p>
        </w:tc>
        <w:tc>
          <w:tcPr>
            <w:tcW w:w="5520" w:type="dxa"/>
            <w:shd w:val="clear" w:color="auto" w:fill="BDD6EE" w:themeFill="accent1" w:themeFillTint="66"/>
            <w:vAlign w:val="center"/>
          </w:tcPr>
          <w:p w14:paraId="7E5D9880"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LOSA LLENA DE HORMIG</w:t>
            </w:r>
            <w:r w:rsidRPr="000560C3">
              <w:rPr>
                <w:rFonts w:ascii="Verdana" w:hAnsi="Verdana" w:cs="Tahoma"/>
                <w:b/>
              </w:rPr>
              <w:t>Ó</w:t>
            </w:r>
            <w:r w:rsidRPr="000560C3">
              <w:rPr>
                <w:rFonts w:ascii="Verdana" w:hAnsi="Verdana" w:cs="Tahoma"/>
                <w:b/>
                <w:bCs/>
              </w:rPr>
              <w:t>N ARMADO P/TANQUE ELEVADO</w:t>
            </w:r>
          </w:p>
        </w:tc>
      </w:tr>
    </w:tbl>
    <w:p w14:paraId="73195350" w14:textId="77777777" w:rsidR="00C049A0" w:rsidRPr="000560C3" w:rsidRDefault="00C049A0" w:rsidP="00C049A0">
      <w:pPr>
        <w:jc w:val="both"/>
        <w:rPr>
          <w:rFonts w:ascii="Verdana" w:hAnsi="Verdana"/>
          <w:b/>
        </w:rPr>
      </w:pPr>
    </w:p>
    <w:p w14:paraId="2D9E1C66" w14:textId="77777777" w:rsidR="00C049A0" w:rsidRPr="000560C3" w:rsidRDefault="00C049A0" w:rsidP="00C049A0">
      <w:pPr>
        <w:jc w:val="both"/>
        <w:rPr>
          <w:rFonts w:ascii="Verdana" w:hAnsi="Verdana"/>
          <w:b/>
        </w:rPr>
      </w:pPr>
      <w:r w:rsidRPr="000560C3">
        <w:rPr>
          <w:rFonts w:ascii="Verdana" w:hAnsi="Verdana"/>
          <w:b/>
        </w:rPr>
        <w:t>DESCRIPCIÓN. –</w:t>
      </w:r>
    </w:p>
    <w:p w14:paraId="25B4441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FA58B7D"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5CE4FF6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582790E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00EDB58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59887B" w14:textId="77777777" w:rsidR="00C049A0" w:rsidRPr="000560C3" w:rsidRDefault="00C049A0" w:rsidP="00C049A0">
      <w:pPr>
        <w:jc w:val="both"/>
        <w:rPr>
          <w:rFonts w:ascii="Verdana" w:hAnsi="Verdana"/>
          <w:b/>
        </w:rPr>
      </w:pPr>
      <w:r w:rsidRPr="000560C3">
        <w:rPr>
          <w:rFonts w:ascii="Verdana" w:hAnsi="Verdana"/>
          <w:b/>
        </w:rPr>
        <w:t>FORMA DE EJECUCIÓN. –</w:t>
      </w:r>
    </w:p>
    <w:p w14:paraId="17D5B65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7CC217BA" w14:textId="77777777" w:rsidR="00C049A0" w:rsidRPr="000560C3" w:rsidRDefault="00C049A0" w:rsidP="00C049A0">
      <w:pPr>
        <w:jc w:val="both"/>
        <w:rPr>
          <w:rFonts w:ascii="Verdana" w:hAnsi="Verdana" w:cs="Tahoma"/>
        </w:rPr>
      </w:pPr>
      <w:r w:rsidRPr="000560C3">
        <w:rPr>
          <w:rFonts w:ascii="Verdana" w:hAnsi="Verdana" w:cs="Tahoma"/>
        </w:rPr>
        <w:t>En general, se deberán cumplir con las siguientes directrices referidas a la ejecución.</w:t>
      </w:r>
    </w:p>
    <w:p w14:paraId="3D1523C5"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Encofrados</w:t>
      </w:r>
    </w:p>
    <w:p w14:paraId="6F0A174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podrán ser de madera, metálicos u otro material lo suficientemente rígido, estanco y estable.</w:t>
      </w:r>
    </w:p>
    <w:p w14:paraId="712CE3E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Serán armados o ensamblados de tal forma que permitan garantizar que la construcción de los elementos de hormigón armado tenga las dimensiones y secciones conforme a planos constructivos.</w:t>
      </w:r>
    </w:p>
    <w:p w14:paraId="622FE35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Su arreglo y escuadrías usadas serán los necesarios para resistir el peso del hormigón fresco, equipo de construcción y los obreros durante la operación del vaciado.</w:t>
      </w:r>
    </w:p>
    <w:p w14:paraId="62326DE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deberán ser estancos a fin de evitar el empobrecimiento del hormigón por escurrimiento del agua.</w:t>
      </w:r>
    </w:p>
    <w:p w14:paraId="43AE3DA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0E81407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casos que el Inspector de proyecto vea conveniente, solicitara al Entidad Ejecutora las respectivas verificaciones estructurales del encofrado de manera previa.</w:t>
      </w:r>
    </w:p>
    <w:p w14:paraId="0F92B93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Cuando el Inspector de proyecto compruebe que los encofrados presentan defectos, postergará el día del vaciado o interrumpirá las operaciones de vaciado hasta que las deficiencias sean corregidas.</w:t>
      </w:r>
    </w:p>
    <w:p w14:paraId="0AD7943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Si se prevén varios usos de los encofrados, estos deberán limpiarse y repararse perfectamente antes de su nuevo uso. El número máximo de usos será el indicado en el proyecto.</w:t>
      </w:r>
    </w:p>
    <w:p w14:paraId="0B5D24A0" w14:textId="77777777" w:rsidR="00C049A0" w:rsidRPr="000560C3" w:rsidRDefault="00C049A0" w:rsidP="00C049A0">
      <w:pPr>
        <w:tabs>
          <w:tab w:val="left" w:pos="8711"/>
        </w:tabs>
        <w:spacing w:line="360" w:lineRule="auto"/>
        <w:jc w:val="both"/>
        <w:rPr>
          <w:rFonts w:ascii="Verdana" w:hAnsi="Verdana" w:cs="Tahoma"/>
          <w:b/>
        </w:rPr>
      </w:pPr>
      <w:r w:rsidRPr="000560C3">
        <w:rPr>
          <w:rFonts w:ascii="Verdana" w:hAnsi="Verdana" w:cs="Tahoma"/>
          <w:b/>
        </w:rPr>
        <w:t>Apuntalamiento</w:t>
      </w:r>
    </w:p>
    <w:p w14:paraId="0F52B52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el caso de elementos elevados, se colocarán puntales y listones máximos cada 1,50m o según lo indicado en los planos constructivos y/o memoria de cálculo.</w:t>
      </w:r>
    </w:p>
    <w:p w14:paraId="72FCD81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Debajo de los puntales, en la base, se colocarán cuñas de madera para una mejor distribución de cargas, evitar el hundimiento en el piso y facilitar los trabajos de </w:t>
      </w:r>
      <w:proofErr w:type="spellStart"/>
      <w:r w:rsidRPr="000560C3">
        <w:rPr>
          <w:rFonts w:ascii="Verdana" w:hAnsi="Verdana" w:cs="Tahoma"/>
        </w:rPr>
        <w:t>des-apuntalamiento</w:t>
      </w:r>
      <w:proofErr w:type="spellEnd"/>
      <w:r w:rsidRPr="000560C3">
        <w:rPr>
          <w:rFonts w:ascii="Verdana" w:hAnsi="Verdana" w:cs="Tahoma"/>
        </w:rPr>
        <w:t>.</w:t>
      </w:r>
    </w:p>
    <w:p w14:paraId="68FA96F0" w14:textId="77777777" w:rsidR="00C049A0" w:rsidRPr="000560C3" w:rsidRDefault="00C049A0" w:rsidP="00C049A0">
      <w:pPr>
        <w:tabs>
          <w:tab w:val="left" w:pos="8711"/>
        </w:tabs>
        <w:jc w:val="both"/>
        <w:rPr>
          <w:rFonts w:ascii="Verdana" w:hAnsi="Verdana" w:cs="Tahoma"/>
        </w:rPr>
      </w:pPr>
    </w:p>
    <w:p w14:paraId="707D520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w:t>
      </w:r>
      <w:proofErr w:type="spellStart"/>
      <w:r w:rsidRPr="000560C3">
        <w:rPr>
          <w:rFonts w:ascii="Verdana" w:hAnsi="Verdana" w:cs="Tahoma"/>
        </w:rPr>
        <w:t>des-apuntalamiento</w:t>
      </w:r>
      <w:proofErr w:type="spellEnd"/>
      <w:r w:rsidRPr="000560C3">
        <w:rPr>
          <w:rFonts w:ascii="Verdana" w:hAnsi="Verdana" w:cs="Tahoma"/>
        </w:rPr>
        <w:t xml:space="preserve"> se efectuará según lo indicado en los planos constructivos y/o memoria de cálculo, pero en ningún caso será antes de los 14 días.</w:t>
      </w:r>
    </w:p>
    <w:p w14:paraId="12C08C0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desapuntalado se realizará previa autorización escrita del Inspector de proyecto, asimismo, en los casos que el Inspector de proyecto vea necesario, solicitará al Entidad Ejecutora de manera previa la secuencia.</w:t>
      </w:r>
    </w:p>
    <w:p w14:paraId="7FC95025"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 xml:space="preserve">Limpieza y colocación </w:t>
      </w:r>
    </w:p>
    <w:p w14:paraId="69148696" w14:textId="77777777" w:rsidR="00C049A0" w:rsidRPr="000560C3" w:rsidRDefault="00C049A0" w:rsidP="00C049A0">
      <w:pPr>
        <w:tabs>
          <w:tab w:val="left" w:pos="560"/>
        </w:tabs>
        <w:jc w:val="both"/>
        <w:rPr>
          <w:rFonts w:ascii="Verdana" w:hAnsi="Verdana"/>
        </w:rPr>
      </w:pPr>
      <w:r w:rsidRPr="000560C3">
        <w:rPr>
          <w:rFonts w:ascii="Verdana" w:hAnsi="Verdana"/>
        </w:rPr>
        <w:t>Antes de introducir las armaduras en los encofrados, se limpiarán adecuadamente con cepillos de acero, librándolas de óxido, polvo, barro grasas, pinturas y todo aquello que disminuya la adherencia.</w:t>
      </w:r>
    </w:p>
    <w:p w14:paraId="537C1F1A" w14:textId="77777777" w:rsidR="00C049A0" w:rsidRPr="000560C3" w:rsidRDefault="00C049A0" w:rsidP="00C049A0">
      <w:pPr>
        <w:tabs>
          <w:tab w:val="left" w:pos="560"/>
        </w:tabs>
        <w:jc w:val="both"/>
        <w:rPr>
          <w:rFonts w:ascii="Verdana" w:hAnsi="Verdana"/>
        </w:rPr>
      </w:pPr>
      <w:r w:rsidRPr="000560C3">
        <w:rPr>
          <w:rFonts w:ascii="Verdana" w:hAnsi="Verdana"/>
        </w:rPr>
        <w:t>Si a momento de colocar el hormigón existieran barras con mortero u hormigón endurecido, éstos se deberán eliminar completamente.</w:t>
      </w:r>
    </w:p>
    <w:p w14:paraId="5BC216E3" w14:textId="77777777" w:rsidR="00C049A0" w:rsidRPr="000560C3" w:rsidRDefault="00C049A0" w:rsidP="00C049A0">
      <w:pPr>
        <w:tabs>
          <w:tab w:val="left" w:pos="560"/>
        </w:tabs>
        <w:jc w:val="both"/>
        <w:rPr>
          <w:rFonts w:ascii="Verdana" w:hAnsi="Verdana"/>
        </w:rPr>
      </w:pPr>
      <w:r w:rsidRPr="000560C3">
        <w:rPr>
          <w:rFonts w:ascii="Verdana" w:hAnsi="Verdana"/>
        </w:rPr>
        <w:t>Todas las armaduras se colocarán en las posiciones indicadas en los planos, cualquier modificación en obra debido a razones constructivas, deberá ser autorizada por el Inspector de proyecto.</w:t>
      </w:r>
    </w:p>
    <w:p w14:paraId="3FF4F8A1" w14:textId="77777777" w:rsidR="00C049A0" w:rsidRPr="000560C3" w:rsidRDefault="00C049A0" w:rsidP="00C049A0">
      <w:pPr>
        <w:tabs>
          <w:tab w:val="left" w:pos="560"/>
        </w:tabs>
        <w:jc w:val="both"/>
        <w:rPr>
          <w:rFonts w:ascii="Verdana" w:hAnsi="Verdana"/>
        </w:rPr>
      </w:pPr>
      <w:r w:rsidRPr="000560C3">
        <w:rPr>
          <w:rFonts w:ascii="Verdana" w:hAnsi="Verdana"/>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3F2FD20" w14:textId="77777777" w:rsidR="00C049A0" w:rsidRPr="000560C3" w:rsidRDefault="00C049A0" w:rsidP="00C049A0">
      <w:pPr>
        <w:tabs>
          <w:tab w:val="left" w:pos="560"/>
        </w:tabs>
        <w:jc w:val="both"/>
        <w:rPr>
          <w:rFonts w:ascii="Verdana" w:hAnsi="Verdana"/>
        </w:rPr>
      </w:pPr>
      <w:r w:rsidRPr="000560C3">
        <w:rPr>
          <w:rFonts w:ascii="Verdana" w:hAnsi="Verdana"/>
        </w:rPr>
        <w:t>En caso de no especificarse los recubrimientos en los planos, se aplicarán los siguientes:</w:t>
      </w:r>
    </w:p>
    <w:p w14:paraId="0BE576CA"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Ambientes interiores protegidos:                            </w:t>
      </w:r>
      <w:r w:rsidRPr="000560C3">
        <w:rPr>
          <w:rFonts w:ascii="Verdana" w:hAnsi="Verdana"/>
        </w:rPr>
        <w:tab/>
      </w:r>
      <w:r w:rsidRPr="000560C3">
        <w:rPr>
          <w:rFonts w:ascii="Verdana" w:hAnsi="Verdana"/>
        </w:rPr>
        <w:tab/>
        <w:t>1,0 a 1,5   cm</w:t>
      </w:r>
    </w:p>
    <w:p w14:paraId="7D0AE5C4"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Elementos expuestos a la atmósfera normal:        </w:t>
      </w:r>
      <w:r w:rsidRPr="000560C3">
        <w:rPr>
          <w:rFonts w:ascii="Verdana" w:hAnsi="Verdana"/>
        </w:rPr>
        <w:tab/>
      </w:r>
      <w:r w:rsidRPr="000560C3">
        <w:rPr>
          <w:rFonts w:ascii="Verdana" w:hAnsi="Verdana"/>
        </w:rPr>
        <w:tab/>
        <w:t xml:space="preserve">          1,5 a 2,0   cm</w:t>
      </w:r>
    </w:p>
    <w:p w14:paraId="261D8DDC"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Elementos expuestos a la atmósfera húmeda:       </w:t>
      </w:r>
      <w:r w:rsidRPr="000560C3">
        <w:rPr>
          <w:rFonts w:ascii="Verdana" w:hAnsi="Verdana"/>
        </w:rPr>
        <w:tab/>
      </w:r>
      <w:r w:rsidRPr="000560C3">
        <w:rPr>
          <w:rFonts w:ascii="Verdana" w:hAnsi="Verdana"/>
        </w:rPr>
        <w:tab/>
        <w:t>2,0 a 2,5   cm</w:t>
      </w:r>
    </w:p>
    <w:p w14:paraId="56D7FBED"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Elementos expuestos a la atmósfera corrosiva:      </w:t>
      </w:r>
      <w:r w:rsidRPr="000560C3">
        <w:rPr>
          <w:rFonts w:ascii="Verdana" w:hAnsi="Verdana"/>
        </w:rPr>
        <w:tab/>
      </w:r>
      <w:r w:rsidRPr="000560C3">
        <w:rPr>
          <w:rFonts w:ascii="Verdana" w:hAnsi="Verdana"/>
        </w:rPr>
        <w:tab/>
        <w:t>3,0 a 3,5   cm</w:t>
      </w:r>
    </w:p>
    <w:p w14:paraId="36E8861E" w14:textId="77777777" w:rsidR="00C049A0" w:rsidRPr="000560C3" w:rsidRDefault="00C049A0" w:rsidP="00C049A0">
      <w:pPr>
        <w:tabs>
          <w:tab w:val="left" w:pos="560"/>
        </w:tabs>
        <w:jc w:val="both"/>
        <w:rPr>
          <w:rFonts w:ascii="Verdana" w:hAnsi="Verdana"/>
        </w:rPr>
      </w:pPr>
      <w:r w:rsidRPr="000560C3">
        <w:rPr>
          <w:rFonts w:ascii="Verdana" w:hAnsi="Verdana"/>
        </w:rPr>
        <w:t xml:space="preserve">Se cuidará especialmente que todas las armaduras queden protegidas mediante los recubrimientos mínimos especificados en los planos. </w:t>
      </w:r>
    </w:p>
    <w:p w14:paraId="116E10A2" w14:textId="77777777" w:rsidR="00C049A0" w:rsidRPr="000560C3" w:rsidRDefault="00C049A0" w:rsidP="00C049A0">
      <w:pPr>
        <w:tabs>
          <w:tab w:val="left" w:pos="560"/>
        </w:tabs>
        <w:jc w:val="both"/>
        <w:rPr>
          <w:rFonts w:ascii="Verdana" w:hAnsi="Verdana"/>
        </w:rPr>
      </w:pPr>
      <w:r w:rsidRPr="000560C3">
        <w:rPr>
          <w:rFonts w:ascii="Verdana" w:hAnsi="Verdana"/>
        </w:rPr>
        <w:t>Todos los cruces de barras deberán atarse en forma adecuada con alambre de amarre o accesorios previamente aprobados.</w:t>
      </w:r>
    </w:p>
    <w:p w14:paraId="4680C143" w14:textId="77777777" w:rsidR="00C049A0" w:rsidRPr="000560C3" w:rsidRDefault="00C049A0" w:rsidP="00C049A0">
      <w:pPr>
        <w:tabs>
          <w:tab w:val="left" w:pos="560"/>
        </w:tabs>
        <w:jc w:val="both"/>
        <w:rPr>
          <w:rFonts w:ascii="Verdana" w:hAnsi="Verdana"/>
        </w:rPr>
      </w:pPr>
      <w:r w:rsidRPr="000560C3">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482F9D6" w14:textId="77777777" w:rsidR="00C049A0" w:rsidRPr="000560C3" w:rsidRDefault="00C049A0" w:rsidP="00C049A0">
      <w:pPr>
        <w:tabs>
          <w:tab w:val="left" w:pos="560"/>
        </w:tabs>
        <w:spacing w:after="120"/>
        <w:jc w:val="both"/>
        <w:rPr>
          <w:rFonts w:ascii="Verdana" w:hAnsi="Verdana"/>
        </w:rPr>
      </w:pPr>
      <w:r w:rsidRPr="000560C3">
        <w:rPr>
          <w:rFonts w:ascii="Verdana" w:hAnsi="Verdana"/>
          <w:b/>
        </w:rPr>
        <w:t>Armado de Fierros</w:t>
      </w:r>
    </w:p>
    <w:p w14:paraId="3FB7600F" w14:textId="77777777" w:rsidR="00C049A0" w:rsidRPr="000560C3" w:rsidRDefault="00C049A0" w:rsidP="00C049A0">
      <w:pPr>
        <w:tabs>
          <w:tab w:val="left" w:pos="8711"/>
        </w:tabs>
        <w:jc w:val="both"/>
        <w:rPr>
          <w:rFonts w:ascii="Verdana" w:hAnsi="Verdana"/>
        </w:rPr>
      </w:pPr>
      <w:r w:rsidRPr="000560C3">
        <w:rPr>
          <w:rFonts w:ascii="Verdana" w:hAnsi="Verdana"/>
        </w:rPr>
        <w:t>El armado de las barras de acero corrugado a usarse en el presente ítem deberá cumplir con la norma CBH-87 complementadas las normas IBNORCA en cuanto a control de calidad de la ejecución.</w:t>
      </w:r>
    </w:p>
    <w:p w14:paraId="78ECE6B4" w14:textId="77777777" w:rsidR="00C049A0" w:rsidRPr="000560C3" w:rsidRDefault="00C049A0" w:rsidP="00C049A0">
      <w:pPr>
        <w:tabs>
          <w:tab w:val="left" w:pos="8711"/>
        </w:tabs>
        <w:jc w:val="both"/>
        <w:rPr>
          <w:rFonts w:ascii="Verdana" w:hAnsi="Verdana"/>
        </w:rPr>
      </w:pPr>
      <w:r w:rsidRPr="000560C3">
        <w:rPr>
          <w:rFonts w:ascii="Verdana" w:hAnsi="Verdana"/>
        </w:rPr>
        <w:t>Se dispondrá un sitio específico en la obra para el doblado y preparación de armaduras con las herramientas adecuadas.</w:t>
      </w:r>
    </w:p>
    <w:p w14:paraId="335B7DA1" w14:textId="77777777" w:rsidR="00C049A0" w:rsidRPr="000560C3" w:rsidRDefault="00C049A0" w:rsidP="00C049A0">
      <w:pPr>
        <w:tabs>
          <w:tab w:val="left" w:pos="8711"/>
        </w:tabs>
        <w:jc w:val="both"/>
        <w:rPr>
          <w:rFonts w:ascii="Verdana" w:hAnsi="Verdana" w:cs="Tahoma"/>
        </w:rPr>
      </w:pPr>
    </w:p>
    <w:p w14:paraId="57EF553D" w14:textId="77777777" w:rsidR="00C049A0" w:rsidRPr="000560C3" w:rsidRDefault="00C049A0" w:rsidP="00C049A0">
      <w:pPr>
        <w:tabs>
          <w:tab w:val="left" w:pos="560"/>
        </w:tabs>
        <w:jc w:val="both"/>
        <w:rPr>
          <w:rFonts w:ascii="Verdana" w:hAnsi="Verdana"/>
        </w:rPr>
      </w:pPr>
      <w:r w:rsidRPr="000560C3">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A5F781" w14:textId="77777777" w:rsidR="00C049A0" w:rsidRPr="000560C3" w:rsidRDefault="00C049A0" w:rsidP="00C049A0">
      <w:pPr>
        <w:tabs>
          <w:tab w:val="left" w:pos="560"/>
        </w:tabs>
        <w:jc w:val="both"/>
        <w:rPr>
          <w:rFonts w:ascii="Verdana" w:hAnsi="Verdana"/>
        </w:rPr>
      </w:pPr>
      <w:r w:rsidRPr="000560C3">
        <w:rPr>
          <w:rFonts w:ascii="Verdana" w:hAnsi="Verdana"/>
        </w:rPr>
        <w:t>El doblado de las barras se realizará en frío, mediante el equipo adecuado y velocidad limitada, sin golpes ni choques. Queda terminantemente prohibido el cortado y el doblado en caliente.</w:t>
      </w:r>
    </w:p>
    <w:p w14:paraId="6114CA61" w14:textId="77777777" w:rsidR="00C049A0" w:rsidRPr="000560C3" w:rsidRDefault="00C049A0" w:rsidP="00C049A0">
      <w:pPr>
        <w:tabs>
          <w:tab w:val="left" w:pos="560"/>
        </w:tabs>
        <w:jc w:val="both"/>
        <w:rPr>
          <w:rFonts w:ascii="Verdana" w:hAnsi="Verdana"/>
        </w:rPr>
      </w:pPr>
      <w:r w:rsidRPr="000560C3">
        <w:rPr>
          <w:rFonts w:ascii="Verdana" w:hAnsi="Verdana"/>
        </w:rPr>
        <w:t>Las barras de fierro que fueron dobladas no podrán ser enderezadas, ni podrán ser utilizadas nuevamente sin antes eliminar la zona doblada.</w:t>
      </w:r>
    </w:p>
    <w:p w14:paraId="75A4E61E" w14:textId="77777777" w:rsidR="00C049A0" w:rsidRPr="000560C3" w:rsidRDefault="00C049A0" w:rsidP="00C049A0">
      <w:pPr>
        <w:tabs>
          <w:tab w:val="left" w:pos="560"/>
        </w:tabs>
        <w:jc w:val="both"/>
        <w:rPr>
          <w:rFonts w:ascii="Verdana" w:hAnsi="Verdana"/>
        </w:rPr>
      </w:pPr>
      <w:r w:rsidRPr="000560C3">
        <w:rPr>
          <w:rFonts w:ascii="Verdana" w:hAnsi="Verdana"/>
        </w:rPr>
        <w:t>El radio mínimo de doblado, así como las longitudes de patillas y ganchos, deberá respetar lo indicado en planos constructivos y la normativa CBH-87.</w:t>
      </w:r>
    </w:p>
    <w:p w14:paraId="521D08E7"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rPr>
        <w:t>Queda terminantemente prohibido el empleo de aceros de diferentes tipos en una misma</w:t>
      </w:r>
      <w:r w:rsidRPr="000560C3">
        <w:rPr>
          <w:rFonts w:ascii="Verdana" w:hAnsi="Verdana" w:cs="Tahoma"/>
          <w:color w:val="000000"/>
        </w:rPr>
        <w:t xml:space="preserve"> sección, salvo ello sea debidamente justificado por la Entidad Ejecutora y aprobado por el </w:t>
      </w:r>
      <w:r w:rsidRPr="000560C3">
        <w:rPr>
          <w:rFonts w:ascii="Verdana" w:hAnsi="Verdana"/>
        </w:rPr>
        <w:t>Inspector de proyecto</w:t>
      </w:r>
      <w:r w:rsidRPr="000560C3">
        <w:rPr>
          <w:rFonts w:ascii="Verdana" w:hAnsi="Verdana" w:cs="Tahoma"/>
          <w:color w:val="000000"/>
        </w:rPr>
        <w:t>.</w:t>
      </w:r>
    </w:p>
    <w:p w14:paraId="3EEB776F" w14:textId="77777777" w:rsidR="00C049A0" w:rsidRPr="000560C3" w:rsidRDefault="00C049A0" w:rsidP="00C049A0">
      <w:pPr>
        <w:tabs>
          <w:tab w:val="left" w:pos="560"/>
        </w:tabs>
        <w:jc w:val="both"/>
        <w:rPr>
          <w:rFonts w:ascii="Verdana" w:hAnsi="Verdana"/>
        </w:rPr>
      </w:pPr>
      <w:r w:rsidRPr="000560C3">
        <w:rPr>
          <w:rFonts w:ascii="Verdana" w:hAnsi="Verdana"/>
        </w:rPr>
        <w:t>Todas las herramientas a emplearse para el cortado, amarre y doblado de fierro, serán proporcionados por la Entidad Ejecutora en condiciones adecuadas y de manera oportuna.</w:t>
      </w:r>
    </w:p>
    <w:p w14:paraId="6A51BE47" w14:textId="77777777" w:rsidR="00C049A0" w:rsidRPr="000560C3" w:rsidRDefault="00C049A0" w:rsidP="00C049A0">
      <w:pPr>
        <w:tabs>
          <w:tab w:val="left" w:pos="560"/>
        </w:tabs>
        <w:spacing w:after="120"/>
        <w:jc w:val="both"/>
        <w:rPr>
          <w:rFonts w:ascii="Verdana" w:hAnsi="Verdana"/>
          <w:b/>
        </w:rPr>
      </w:pPr>
      <w:r w:rsidRPr="000560C3">
        <w:rPr>
          <w:rFonts w:ascii="Verdana" w:hAnsi="Verdana"/>
          <w:b/>
        </w:rPr>
        <w:t>Empalmes en las barras</w:t>
      </w:r>
    </w:p>
    <w:p w14:paraId="5CFDABA4" w14:textId="77777777" w:rsidR="00C049A0" w:rsidRPr="000560C3" w:rsidRDefault="00C049A0" w:rsidP="00C049A0">
      <w:pPr>
        <w:tabs>
          <w:tab w:val="left" w:pos="560"/>
        </w:tabs>
        <w:jc w:val="both"/>
        <w:rPr>
          <w:rFonts w:ascii="Verdana" w:hAnsi="Verdana"/>
        </w:rPr>
      </w:pPr>
      <w:r w:rsidRPr="000560C3">
        <w:rPr>
          <w:rFonts w:ascii="Verdana" w:hAnsi="Verdana"/>
        </w:rPr>
        <w:t>Se ejecutarán los empalmes en los sectores donde estén expresamente indicado en planos constructivos o instruido por el Inspector de proyecto.</w:t>
      </w:r>
    </w:p>
    <w:p w14:paraId="0AAEAA78" w14:textId="77777777" w:rsidR="00C049A0" w:rsidRPr="000560C3" w:rsidRDefault="00C049A0" w:rsidP="00C049A0">
      <w:pPr>
        <w:tabs>
          <w:tab w:val="left" w:pos="560"/>
        </w:tabs>
        <w:jc w:val="both"/>
        <w:rPr>
          <w:rFonts w:ascii="Verdana" w:hAnsi="Verdana"/>
        </w:rPr>
      </w:pPr>
      <w:r w:rsidRPr="000560C3">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CE62AE" w14:textId="77777777" w:rsidR="00C049A0" w:rsidRPr="000560C3" w:rsidRDefault="00C049A0" w:rsidP="00C049A0">
      <w:pPr>
        <w:tabs>
          <w:tab w:val="left" w:pos="560"/>
        </w:tabs>
        <w:spacing w:line="360" w:lineRule="auto"/>
        <w:jc w:val="both"/>
        <w:rPr>
          <w:rFonts w:ascii="Verdana" w:hAnsi="Verdana"/>
        </w:rPr>
      </w:pPr>
      <w:r w:rsidRPr="000560C3">
        <w:rPr>
          <w:rFonts w:ascii="Verdana" w:hAnsi="Verdana"/>
        </w:rPr>
        <w:t>Se realizarán empalmes por superposición de acuerdo al siguiente detalle:</w:t>
      </w:r>
    </w:p>
    <w:p w14:paraId="2DACAA0B" w14:textId="77777777" w:rsidR="00C049A0" w:rsidRPr="000560C3" w:rsidRDefault="00C049A0" w:rsidP="00C049A0">
      <w:pPr>
        <w:pStyle w:val="Prrafodelista"/>
        <w:widowControl w:val="0"/>
        <w:numPr>
          <w:ilvl w:val="0"/>
          <w:numId w:val="89"/>
        </w:numPr>
        <w:tabs>
          <w:tab w:val="left" w:pos="560"/>
        </w:tabs>
        <w:autoSpaceDE w:val="0"/>
        <w:autoSpaceDN w:val="0"/>
        <w:spacing w:after="120"/>
        <w:jc w:val="both"/>
        <w:rPr>
          <w:rFonts w:ascii="Verdana" w:hAnsi="Verdana"/>
        </w:rPr>
      </w:pPr>
      <w:r w:rsidRPr="000560C3">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54043300" w14:textId="77777777" w:rsidR="00C049A0" w:rsidRPr="000560C3" w:rsidRDefault="00C049A0" w:rsidP="00C049A0">
      <w:pPr>
        <w:pStyle w:val="Prrafodelista"/>
        <w:widowControl w:val="0"/>
        <w:numPr>
          <w:ilvl w:val="0"/>
          <w:numId w:val="89"/>
        </w:numPr>
        <w:tabs>
          <w:tab w:val="left" w:pos="560"/>
        </w:tabs>
        <w:autoSpaceDE w:val="0"/>
        <w:autoSpaceDN w:val="0"/>
        <w:spacing w:after="120"/>
        <w:jc w:val="both"/>
        <w:rPr>
          <w:rFonts w:ascii="Verdana" w:hAnsi="Verdana"/>
        </w:rPr>
      </w:pPr>
      <w:r w:rsidRPr="000560C3">
        <w:rPr>
          <w:rFonts w:ascii="Verdana" w:hAnsi="Verdana"/>
        </w:rPr>
        <w:lastRenderedPageBreak/>
        <w:t>En toda la longitud del empalme se colocarán armaduras transversales suplementarias para mejorar las condiciones del empalme, cuando sea necesario.</w:t>
      </w:r>
    </w:p>
    <w:p w14:paraId="73FB558B" w14:textId="2831D690" w:rsidR="00C049A0" w:rsidRPr="009C2341" w:rsidRDefault="00C049A0" w:rsidP="00C049A0">
      <w:pPr>
        <w:pStyle w:val="Prrafodelista"/>
        <w:widowControl w:val="0"/>
        <w:numPr>
          <w:ilvl w:val="0"/>
          <w:numId w:val="89"/>
        </w:numPr>
        <w:tabs>
          <w:tab w:val="left" w:pos="560"/>
        </w:tabs>
        <w:autoSpaceDE w:val="0"/>
        <w:autoSpaceDN w:val="0"/>
        <w:jc w:val="both"/>
        <w:rPr>
          <w:rFonts w:ascii="Verdana" w:hAnsi="Verdana"/>
        </w:rPr>
      </w:pPr>
      <w:r w:rsidRPr="000560C3">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0DACA3"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Mezclado</w:t>
      </w:r>
    </w:p>
    <w:p w14:paraId="03A49580" w14:textId="77777777" w:rsidR="00C049A0" w:rsidRPr="000560C3" w:rsidRDefault="00C049A0" w:rsidP="00C049A0">
      <w:pPr>
        <w:tabs>
          <w:tab w:val="left" w:pos="560"/>
        </w:tabs>
        <w:jc w:val="both"/>
        <w:rPr>
          <w:rFonts w:ascii="Verdana" w:hAnsi="Verdana"/>
        </w:rPr>
      </w:pPr>
      <w:r w:rsidRPr="000560C3">
        <w:rPr>
          <w:rFonts w:ascii="Verdana" w:hAnsi="Verdana"/>
        </w:rPr>
        <w:t>El hormigón deberá ser mezclado mecánicamente dosificando por volumen y deseablemente por peso. Para esta tarea:</w:t>
      </w:r>
    </w:p>
    <w:p w14:paraId="5C081063" w14:textId="77777777" w:rsidR="00C049A0" w:rsidRPr="000560C3" w:rsidRDefault="00C049A0" w:rsidP="00C049A0">
      <w:pPr>
        <w:pStyle w:val="Prrafodelista"/>
        <w:widowControl w:val="0"/>
        <w:numPr>
          <w:ilvl w:val="0"/>
          <w:numId w:val="90"/>
        </w:numPr>
        <w:tabs>
          <w:tab w:val="left" w:pos="560"/>
        </w:tabs>
        <w:autoSpaceDE w:val="0"/>
        <w:autoSpaceDN w:val="0"/>
        <w:spacing w:before="120"/>
        <w:ind w:left="567" w:hanging="357"/>
        <w:jc w:val="both"/>
        <w:rPr>
          <w:rFonts w:ascii="Verdana" w:hAnsi="Verdana"/>
        </w:rPr>
      </w:pPr>
      <w:r w:rsidRPr="000560C3">
        <w:rPr>
          <w:rFonts w:ascii="Verdana" w:hAnsi="Verdana"/>
        </w:rPr>
        <w:t>Se utilizarán una o más hormigoneras de capacidad adecuada y se empleará personal especializado para su manejo.</w:t>
      </w:r>
    </w:p>
    <w:p w14:paraId="3C698B58" w14:textId="77777777" w:rsidR="00C049A0" w:rsidRPr="000560C3" w:rsidRDefault="00C049A0" w:rsidP="00C049A0">
      <w:pPr>
        <w:pStyle w:val="Prrafodelista"/>
        <w:widowControl w:val="0"/>
        <w:numPr>
          <w:ilvl w:val="0"/>
          <w:numId w:val="90"/>
        </w:numPr>
        <w:tabs>
          <w:tab w:val="left" w:pos="560"/>
        </w:tabs>
        <w:autoSpaceDE w:val="0"/>
        <w:autoSpaceDN w:val="0"/>
        <w:spacing w:before="120"/>
        <w:ind w:hanging="357"/>
        <w:jc w:val="both"/>
        <w:rPr>
          <w:rFonts w:ascii="Verdana" w:hAnsi="Verdana"/>
        </w:rPr>
      </w:pPr>
      <w:r w:rsidRPr="000560C3">
        <w:rPr>
          <w:rFonts w:ascii="Verdana" w:hAnsi="Verdana"/>
        </w:rPr>
        <w:t>Periódicamente se verificará la uniformidad del mezclado.</w:t>
      </w:r>
    </w:p>
    <w:p w14:paraId="38137F98" w14:textId="77777777" w:rsidR="00C049A0" w:rsidRPr="000560C3" w:rsidRDefault="00C049A0" w:rsidP="00C049A0">
      <w:pPr>
        <w:pStyle w:val="Prrafodelista"/>
        <w:widowControl w:val="0"/>
        <w:numPr>
          <w:ilvl w:val="0"/>
          <w:numId w:val="90"/>
        </w:numPr>
        <w:tabs>
          <w:tab w:val="left" w:pos="560"/>
        </w:tabs>
        <w:autoSpaceDE w:val="0"/>
        <w:autoSpaceDN w:val="0"/>
        <w:spacing w:before="120"/>
        <w:ind w:hanging="357"/>
        <w:jc w:val="both"/>
        <w:rPr>
          <w:rFonts w:ascii="Verdana" w:hAnsi="Verdana"/>
        </w:rPr>
      </w:pPr>
      <w:r w:rsidRPr="000560C3">
        <w:rPr>
          <w:rFonts w:ascii="Verdana" w:hAnsi="Verdana"/>
        </w:rPr>
        <w:t>Los materiales componentes serán introducidos en el orden siguiente:</w:t>
      </w:r>
    </w:p>
    <w:p w14:paraId="5F12AEC7"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Una parte del agua del mezclado (aproximadamente la mitad)</w:t>
      </w:r>
    </w:p>
    <w:p w14:paraId="6AC7E9D9"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126316B5"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La grava</w:t>
      </w:r>
    </w:p>
    <w:p w14:paraId="7E6ACE61"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El resto del agua de amasado</w:t>
      </w:r>
    </w:p>
    <w:p w14:paraId="627C5B05" w14:textId="77777777" w:rsidR="00C049A0" w:rsidRPr="000560C3" w:rsidRDefault="00C049A0" w:rsidP="00C049A0">
      <w:pPr>
        <w:tabs>
          <w:tab w:val="left" w:pos="560"/>
        </w:tabs>
        <w:jc w:val="both"/>
        <w:rPr>
          <w:rFonts w:ascii="Verdana" w:hAnsi="Verdana"/>
        </w:rPr>
      </w:pPr>
      <w:r w:rsidRPr="000560C3">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BCAB5A" w14:textId="77777777" w:rsidR="00C049A0" w:rsidRPr="000560C3" w:rsidRDefault="00C049A0" w:rsidP="00C049A0">
      <w:pPr>
        <w:tabs>
          <w:tab w:val="left" w:pos="560"/>
        </w:tabs>
        <w:jc w:val="both"/>
        <w:rPr>
          <w:rFonts w:ascii="Verdana" w:hAnsi="Verdana"/>
        </w:rPr>
      </w:pPr>
      <w:r w:rsidRPr="000560C3">
        <w:rPr>
          <w:rFonts w:ascii="Verdana" w:hAnsi="Verdana"/>
        </w:rPr>
        <w:t xml:space="preserve">No se permitirá cargar la hormigonera antes de haberse procedido a descargarla totalmente de la batida anterior. </w:t>
      </w:r>
    </w:p>
    <w:p w14:paraId="7C06820B" w14:textId="77777777" w:rsidR="00C049A0" w:rsidRPr="000560C3" w:rsidRDefault="00C049A0" w:rsidP="00C049A0">
      <w:pPr>
        <w:tabs>
          <w:tab w:val="left" w:pos="560"/>
        </w:tabs>
        <w:jc w:val="both"/>
        <w:rPr>
          <w:rFonts w:ascii="Verdana" w:hAnsi="Verdana"/>
        </w:rPr>
      </w:pPr>
      <w:r w:rsidRPr="000560C3">
        <w:rPr>
          <w:rFonts w:ascii="Verdana" w:hAnsi="Verdana"/>
        </w:rPr>
        <w:t>El mezclado manual queda expresamente prohibido.</w:t>
      </w:r>
    </w:p>
    <w:p w14:paraId="20B7E4D9"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Transporte</w:t>
      </w:r>
    </w:p>
    <w:p w14:paraId="49D30E4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D6C10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09B74B1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Para los medios corrientes de transporte, el hormigón debe colocarse en su posición definitiva dentro de los encofrados, antes de que transcurran 30 minutos desde su preparación.</w:t>
      </w:r>
    </w:p>
    <w:p w14:paraId="57C7566A"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Hormigonado</w:t>
      </w:r>
    </w:p>
    <w:p w14:paraId="154B03C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hormigonado deberá cumplir con las exigencias y requisitos establecidos en la Norma CBH-87 para hormigones.</w:t>
      </w:r>
    </w:p>
    <w:p w14:paraId="79DD29B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No se procederá al vaciado de los elementos estructurales sin antes contar con la autorización del </w:t>
      </w:r>
      <w:r w:rsidRPr="000560C3">
        <w:rPr>
          <w:rFonts w:ascii="Verdana" w:hAnsi="Verdana"/>
        </w:rPr>
        <w:t>Inspector de proyecto</w:t>
      </w:r>
      <w:r w:rsidRPr="000560C3">
        <w:rPr>
          <w:rFonts w:ascii="Verdana" w:hAnsi="Verdana" w:cs="Tahoma"/>
        </w:rPr>
        <w:t>.</w:t>
      </w:r>
    </w:p>
    <w:p w14:paraId="3495EFF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vaciado del hormigón se realizará de acuerdo a un plan de trabajo previamente autorizado por el </w:t>
      </w:r>
      <w:r w:rsidRPr="000560C3">
        <w:rPr>
          <w:rFonts w:ascii="Verdana" w:hAnsi="Verdana"/>
        </w:rPr>
        <w:t>Inspector de proyecto</w:t>
      </w:r>
      <w:r w:rsidRPr="000560C3">
        <w:rPr>
          <w:rFonts w:ascii="Verdana" w:hAnsi="Verdana" w:cs="Tahoma"/>
        </w:rPr>
        <w:t>.</w:t>
      </w:r>
    </w:p>
    <w:p w14:paraId="772420F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01160B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En caso de que no se indiquen las juntas constructivas en el proyecto, el </w:t>
      </w:r>
      <w:r w:rsidRPr="000560C3">
        <w:rPr>
          <w:rFonts w:ascii="Verdana" w:hAnsi="Verdana"/>
        </w:rPr>
        <w:t>Inspector de proyecto</w:t>
      </w:r>
      <w:r w:rsidRPr="000560C3">
        <w:rPr>
          <w:rFonts w:ascii="Verdana" w:hAnsi="Verdana" w:cs="Tahoma"/>
        </w:rPr>
        <w:t xml:space="preserve"> indicará donde pueden hacerse las juntas constructivas.</w:t>
      </w:r>
    </w:p>
    <w:p w14:paraId="75B86DA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Las siguientes prohibiciones para el hormigonado deben tenerse en cuenta:</w:t>
      </w:r>
    </w:p>
    <w:p w14:paraId="3F536E58" w14:textId="77777777" w:rsidR="00C049A0" w:rsidRPr="000560C3" w:rsidRDefault="00C049A0" w:rsidP="00C049A0">
      <w:pPr>
        <w:pStyle w:val="Prrafodelista"/>
        <w:widowControl w:val="0"/>
        <w:numPr>
          <w:ilvl w:val="0"/>
          <w:numId w:val="94"/>
        </w:numPr>
        <w:tabs>
          <w:tab w:val="left" w:pos="8711"/>
        </w:tabs>
        <w:autoSpaceDE w:val="0"/>
        <w:autoSpaceDN w:val="0"/>
        <w:jc w:val="both"/>
        <w:rPr>
          <w:rFonts w:ascii="Verdana" w:hAnsi="Verdana" w:cs="Tahoma"/>
        </w:rPr>
      </w:pPr>
      <w:r w:rsidRPr="000560C3">
        <w:rPr>
          <w:rFonts w:ascii="Verdana" w:hAnsi="Verdana" w:cs="Tahoma"/>
        </w:rPr>
        <w:t>La temperatura de vaciado no será menor a 5°C.</w:t>
      </w:r>
    </w:p>
    <w:p w14:paraId="7EBCF550" w14:textId="77777777" w:rsidR="00C049A0" w:rsidRPr="000560C3" w:rsidRDefault="00C049A0" w:rsidP="00C049A0">
      <w:pPr>
        <w:pStyle w:val="Prrafodelista"/>
        <w:widowControl w:val="0"/>
        <w:numPr>
          <w:ilvl w:val="0"/>
          <w:numId w:val="94"/>
        </w:numPr>
        <w:tabs>
          <w:tab w:val="left" w:pos="8711"/>
        </w:tabs>
        <w:autoSpaceDE w:val="0"/>
        <w:autoSpaceDN w:val="0"/>
        <w:jc w:val="both"/>
        <w:rPr>
          <w:rFonts w:ascii="Verdana" w:hAnsi="Verdana" w:cs="Tahoma"/>
        </w:rPr>
      </w:pPr>
      <w:r w:rsidRPr="000560C3">
        <w:rPr>
          <w:rFonts w:ascii="Verdana" w:hAnsi="Verdana" w:cs="Tahoma"/>
        </w:rPr>
        <w:t>No podrá efectuarse el vaciado durante la lluvia.</w:t>
      </w:r>
    </w:p>
    <w:p w14:paraId="321C0BFA" w14:textId="77777777" w:rsidR="00C049A0" w:rsidRPr="000560C3" w:rsidRDefault="00C049A0" w:rsidP="00C049A0">
      <w:pPr>
        <w:pStyle w:val="Prrafodelista"/>
        <w:widowControl w:val="0"/>
        <w:numPr>
          <w:ilvl w:val="0"/>
          <w:numId w:val="94"/>
        </w:numPr>
        <w:tabs>
          <w:tab w:val="left" w:pos="8711"/>
        </w:tabs>
        <w:autoSpaceDE w:val="0"/>
        <w:autoSpaceDN w:val="0"/>
        <w:jc w:val="both"/>
        <w:rPr>
          <w:rFonts w:ascii="Verdana" w:hAnsi="Verdana" w:cs="Tahoma"/>
        </w:rPr>
      </w:pPr>
      <w:r w:rsidRPr="000560C3">
        <w:rPr>
          <w:rFonts w:ascii="Verdana" w:hAnsi="Verdana" w:cs="Tahoma"/>
        </w:rPr>
        <w:t>No será permitido disponer de grandes cantidades de hormigón en un solo lugar para esparcirlo posteriormente.</w:t>
      </w:r>
    </w:p>
    <w:p w14:paraId="790450DB" w14:textId="77777777" w:rsidR="00C049A0" w:rsidRPr="000560C3" w:rsidRDefault="00C049A0" w:rsidP="00C049A0">
      <w:pPr>
        <w:pStyle w:val="Prrafodelista"/>
        <w:widowControl w:val="0"/>
        <w:numPr>
          <w:ilvl w:val="0"/>
          <w:numId w:val="94"/>
        </w:numPr>
        <w:tabs>
          <w:tab w:val="left" w:pos="8711"/>
        </w:tabs>
        <w:autoSpaceDE w:val="0"/>
        <w:autoSpaceDN w:val="0"/>
        <w:jc w:val="both"/>
        <w:rPr>
          <w:rFonts w:ascii="Verdana" w:hAnsi="Verdana" w:cs="Tahoma"/>
        </w:rPr>
      </w:pPr>
      <w:r w:rsidRPr="000560C3">
        <w:rPr>
          <w:rFonts w:ascii="Verdana" w:hAnsi="Verdana" w:cs="Tahoma"/>
        </w:rPr>
        <w:t>Por ningún motivo se podrá agregar agua en el momento de hormigonar.</w:t>
      </w:r>
    </w:p>
    <w:p w14:paraId="359ED60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espesor máximo de la capa de hormigón no deberá exceder a 20 cm para permitir una compactación eficaz.</w:t>
      </w:r>
    </w:p>
    <w:p w14:paraId="29847BF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velocidad del vaciado será la suficiente para garantizar que el hormigón se mantenga plástico en todo momento.</w:t>
      </w:r>
    </w:p>
    <w:p w14:paraId="5A9494E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No se podrá verter el hormigón en caída libre desde alturas superiores a 1,50 m, debiendo en este caso utilizar canalones, embudos o ductos.</w:t>
      </w:r>
    </w:p>
    <w:p w14:paraId="1120A05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vaciado en losas deberá efectuarse por franjas de ancho tal que, al vaciar la capa siguiente, en la primera no se haya iniciado el fraguado.</w:t>
      </w:r>
    </w:p>
    <w:p w14:paraId="2BB49F5F"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Compactación</w:t>
      </w:r>
    </w:p>
    <w:p w14:paraId="4B52D0F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compactación de los hormigones se realizará mediante vibrado de manera tal que se eliminen los huecos o burbujas de aire en el interior de la masa, evitando la disgregación de los agregados.</w:t>
      </w:r>
    </w:p>
    <w:p w14:paraId="432731D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vibrado será realizado mediante vibradoras de inmersión y alta frecuencia que deberán ser manejadas por obreros con experiencia en la actividad.</w:t>
      </w:r>
    </w:p>
    <w:p w14:paraId="51B052C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De ninguna manera se permitirá el uso de las vibradoras para el transporte de la mezcla o la distribución dentro del encofrado.</w:t>
      </w:r>
    </w:p>
    <w:p w14:paraId="7464B3A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n ningún caso se iniciará el vaciado si no se cuenta por lo menos con dos vibradoras en perfecto estado y con el diámetro de la aguja adecuado para el elemento.</w:t>
      </w:r>
    </w:p>
    <w:p w14:paraId="564CBDD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Las vibradoras serán introducidas en puntos equidistantes a 45 cm. entre sí y durante 5 a 15 segundos para evitar la disgregación.</w:t>
      </w:r>
    </w:p>
    <w:p w14:paraId="591BFFE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2234309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compactado del hormigón se completará con un apisonado manual del hormigón y un golpeteo de los encofrados.</w:t>
      </w:r>
    </w:p>
    <w:p w14:paraId="47398A4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compactación manual del hormigón mediante varillas de hierro será usada solo bajo autorización de </w:t>
      </w:r>
      <w:r w:rsidRPr="000560C3">
        <w:rPr>
          <w:rFonts w:ascii="Verdana" w:hAnsi="Verdana"/>
        </w:rPr>
        <w:t>Inspector de proyecto</w:t>
      </w:r>
      <w:r w:rsidRPr="000560C3">
        <w:rPr>
          <w:rFonts w:ascii="Verdana" w:hAnsi="Verdana" w:cs="Tahoma"/>
        </w:rPr>
        <w:t>.</w:t>
      </w:r>
    </w:p>
    <w:p w14:paraId="057B2CE0"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Desencofrado</w:t>
      </w:r>
    </w:p>
    <w:p w14:paraId="617547B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560C3">
        <w:rPr>
          <w:rFonts w:ascii="Verdana" w:hAnsi="Verdana"/>
        </w:rPr>
        <w:t>Inspector de proyecto</w:t>
      </w:r>
      <w:r w:rsidRPr="000560C3">
        <w:rPr>
          <w:rFonts w:ascii="Verdana" w:hAnsi="Verdana" w:cs="Tahoma"/>
        </w:rPr>
        <w:t>.</w:t>
      </w:r>
    </w:p>
    <w:p w14:paraId="6B4E30F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31B977F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33CA29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superiores en superficies inclinadas deberán ser removidos tan pronto como el hormigón tenga suficiente resistencia para no escurrir.</w:t>
      </w:r>
    </w:p>
    <w:p w14:paraId="38363C7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signifiquen un peligro en la estabilidad de la estructura.</w:t>
      </w:r>
    </w:p>
    <w:p w14:paraId="13BB8C1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tiempos de desencofrado serán los indicados en el proyecto (planos y/o memoria de cálculo) y lo indicado en la norma CBH-87.</w:t>
      </w:r>
    </w:p>
    <w:p w14:paraId="1CFADBF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desencofrado requerirá la autorización del </w:t>
      </w:r>
      <w:r w:rsidRPr="000560C3">
        <w:rPr>
          <w:rFonts w:ascii="Verdana" w:hAnsi="Verdana"/>
        </w:rPr>
        <w:t>Inspector de proyecto</w:t>
      </w:r>
      <w:r w:rsidRPr="000560C3">
        <w:rPr>
          <w:rFonts w:ascii="Verdana" w:hAnsi="Verdana" w:cs="Tahoma"/>
        </w:rPr>
        <w:t>.</w:t>
      </w:r>
    </w:p>
    <w:p w14:paraId="5ED4C195"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Protección y Curado</w:t>
      </w:r>
    </w:p>
    <w:p w14:paraId="231355D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Una vez vaciado el hormigón fresco, deberá protegerse contra la lluvia, el viento, sol y en general contra toda acción que lo perjudique.</w:t>
      </w:r>
    </w:p>
    <w:p w14:paraId="37D0AB0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hormigón será protegido manteniéndose a una temperatura superior a 5°C por lo menos durante 96 horas.</w:t>
      </w:r>
    </w:p>
    <w:p w14:paraId="5B3D7BB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0C0DFD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signifiquen un peligro en la estabilidad de la estructura.</w:t>
      </w:r>
    </w:p>
    <w:p w14:paraId="625847AB"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Control de Calidad</w:t>
      </w:r>
    </w:p>
    <w:p w14:paraId="6FC2620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Todas las operaciones de la Obra deberán ser controladas mediante ensayos e inspecciones, no eximiéndose la responsabilidad de la Entidad Ejecutora en caso de encontrarse cualquier defecto en forma posterior.</w:t>
      </w:r>
    </w:p>
    <w:p w14:paraId="0F37B0D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ensayos a realizar serán los requeridos por la normativa CBH-87 pudiendo la Entidad Ejecutora realizar ensayos adicionales los cuales deberán ser indicados en su propuesta.</w:t>
      </w:r>
    </w:p>
    <w:p w14:paraId="6688CDB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Para todos los casos, el nivel de control será el indicado en los planos constructivos o memoria de cálculo o, en ausencia de dicha indicación, se asumirá un nivel de control normal.</w:t>
      </w:r>
    </w:p>
    <w:p w14:paraId="294A12D2" w14:textId="77777777" w:rsidR="00C049A0" w:rsidRPr="000560C3" w:rsidRDefault="00C049A0" w:rsidP="00C049A0">
      <w:pPr>
        <w:pStyle w:val="Prrafodelista"/>
        <w:widowControl w:val="0"/>
        <w:numPr>
          <w:ilvl w:val="0"/>
          <w:numId w:val="93"/>
        </w:numPr>
        <w:tabs>
          <w:tab w:val="left" w:pos="8711"/>
        </w:tabs>
        <w:autoSpaceDE w:val="0"/>
        <w:autoSpaceDN w:val="0"/>
        <w:spacing w:line="360" w:lineRule="auto"/>
        <w:jc w:val="both"/>
        <w:rPr>
          <w:rFonts w:ascii="Verdana" w:hAnsi="Verdana" w:cs="Tahoma"/>
          <w:b/>
        </w:rPr>
      </w:pPr>
      <w:r w:rsidRPr="000560C3">
        <w:rPr>
          <w:rFonts w:ascii="Verdana" w:hAnsi="Verdana" w:cs="Tahoma"/>
          <w:b/>
        </w:rPr>
        <w:t>Ensayos a Realizar</w:t>
      </w:r>
    </w:p>
    <w:p w14:paraId="19C0D47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el caso del presente ítem mínimamente se realizarán los siguientes ensayos de calidad:</w:t>
      </w:r>
    </w:p>
    <w:p w14:paraId="15A47CDB" w14:textId="77777777" w:rsidR="00C049A0" w:rsidRPr="000560C3" w:rsidRDefault="00C049A0" w:rsidP="00C049A0">
      <w:pPr>
        <w:pStyle w:val="Prrafodelista"/>
        <w:widowControl w:val="0"/>
        <w:numPr>
          <w:ilvl w:val="0"/>
          <w:numId w:val="77"/>
        </w:numPr>
        <w:tabs>
          <w:tab w:val="left" w:pos="8711"/>
        </w:tabs>
        <w:autoSpaceDE w:val="0"/>
        <w:autoSpaceDN w:val="0"/>
        <w:jc w:val="both"/>
        <w:rPr>
          <w:rFonts w:ascii="Verdana" w:hAnsi="Verdana" w:cs="Tahoma"/>
        </w:rPr>
      </w:pPr>
      <w:r w:rsidRPr="000560C3">
        <w:rPr>
          <w:rFonts w:ascii="Verdana" w:hAnsi="Verdana" w:cs="Tahoma"/>
        </w:rPr>
        <w:t>Granulometría de los Áridos.</w:t>
      </w:r>
    </w:p>
    <w:p w14:paraId="62568EEF" w14:textId="77777777" w:rsidR="00C049A0" w:rsidRPr="000560C3" w:rsidRDefault="00C049A0" w:rsidP="00C049A0">
      <w:pPr>
        <w:pStyle w:val="Prrafodelista"/>
        <w:widowControl w:val="0"/>
        <w:numPr>
          <w:ilvl w:val="0"/>
          <w:numId w:val="77"/>
        </w:numPr>
        <w:tabs>
          <w:tab w:val="left" w:pos="8711"/>
        </w:tabs>
        <w:autoSpaceDE w:val="0"/>
        <w:autoSpaceDN w:val="0"/>
        <w:jc w:val="both"/>
        <w:rPr>
          <w:rFonts w:ascii="Verdana" w:hAnsi="Verdana" w:cs="Tahoma"/>
        </w:rPr>
      </w:pPr>
      <w:r w:rsidRPr="000560C3">
        <w:rPr>
          <w:rFonts w:ascii="Verdana" w:hAnsi="Verdana" w:cs="Tahoma"/>
        </w:rPr>
        <w:t>Ensayos de Control de la Resistencia del Hormigón – Probetas Cilíndricas.</w:t>
      </w:r>
    </w:p>
    <w:p w14:paraId="2DB65B90" w14:textId="77777777" w:rsidR="00C049A0" w:rsidRPr="000560C3" w:rsidRDefault="00C049A0" w:rsidP="00C049A0">
      <w:pPr>
        <w:pStyle w:val="Prrafodelista"/>
        <w:widowControl w:val="0"/>
        <w:numPr>
          <w:ilvl w:val="0"/>
          <w:numId w:val="77"/>
        </w:numPr>
        <w:tabs>
          <w:tab w:val="left" w:pos="8711"/>
        </w:tabs>
        <w:autoSpaceDE w:val="0"/>
        <w:autoSpaceDN w:val="0"/>
        <w:jc w:val="both"/>
        <w:rPr>
          <w:rFonts w:ascii="Verdana" w:hAnsi="Verdana" w:cs="Tahoma"/>
        </w:rPr>
      </w:pPr>
      <w:r w:rsidRPr="000560C3">
        <w:rPr>
          <w:rFonts w:ascii="Verdana" w:hAnsi="Verdana" w:cs="Tahoma"/>
        </w:rPr>
        <w:t>Ensayos de Control de la Consistencia del Hormigón - Cono de Abraham.</w:t>
      </w:r>
    </w:p>
    <w:p w14:paraId="47E37D00" w14:textId="77777777" w:rsidR="00C049A0" w:rsidRPr="000560C3" w:rsidRDefault="00C049A0" w:rsidP="00C049A0">
      <w:pPr>
        <w:pStyle w:val="Prrafodelista"/>
        <w:widowControl w:val="0"/>
        <w:numPr>
          <w:ilvl w:val="0"/>
          <w:numId w:val="77"/>
        </w:numPr>
        <w:tabs>
          <w:tab w:val="left" w:pos="8711"/>
        </w:tabs>
        <w:autoSpaceDE w:val="0"/>
        <w:autoSpaceDN w:val="0"/>
        <w:jc w:val="both"/>
        <w:rPr>
          <w:rFonts w:ascii="Verdana" w:hAnsi="Verdana" w:cs="Tahoma"/>
        </w:rPr>
      </w:pPr>
      <w:r w:rsidRPr="000560C3">
        <w:rPr>
          <w:rFonts w:ascii="Verdana" w:hAnsi="Verdana" w:cs="Tahoma"/>
        </w:rPr>
        <w:t>Ensayo de la Máquina de los Ángeles.</w:t>
      </w:r>
    </w:p>
    <w:p w14:paraId="7D3F531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Adicionalmente, el </w:t>
      </w:r>
      <w:r w:rsidRPr="000560C3">
        <w:rPr>
          <w:rFonts w:ascii="Verdana" w:hAnsi="Verdana"/>
        </w:rPr>
        <w:t>Inspector de proyecto</w:t>
      </w:r>
      <w:r w:rsidRPr="000560C3">
        <w:rPr>
          <w:rFonts w:ascii="Verdana" w:hAnsi="Verdana" w:cs="Tahoma"/>
        </w:rPr>
        <w:t xml:space="preserve"> indicará la realización de los siguientes ensayos de calidad cuando las condiciones de la obra así lo requieran:</w:t>
      </w:r>
    </w:p>
    <w:p w14:paraId="0163C7B8" w14:textId="77777777" w:rsidR="00C049A0" w:rsidRPr="000560C3" w:rsidRDefault="00C049A0" w:rsidP="00C049A0">
      <w:pPr>
        <w:pStyle w:val="Prrafodelista"/>
        <w:widowControl w:val="0"/>
        <w:numPr>
          <w:ilvl w:val="0"/>
          <w:numId w:val="78"/>
        </w:numPr>
        <w:tabs>
          <w:tab w:val="left" w:pos="8711"/>
        </w:tabs>
        <w:autoSpaceDE w:val="0"/>
        <w:autoSpaceDN w:val="0"/>
        <w:jc w:val="both"/>
        <w:rPr>
          <w:rFonts w:ascii="Verdana" w:hAnsi="Verdana" w:cs="Tahoma"/>
        </w:rPr>
      </w:pPr>
      <w:r w:rsidRPr="000560C3">
        <w:rPr>
          <w:rFonts w:ascii="Verdana" w:hAnsi="Verdana" w:cs="Tahoma"/>
        </w:rPr>
        <w:t>Ensayos de calidad sobre el cemento.</w:t>
      </w:r>
    </w:p>
    <w:p w14:paraId="6BF18507" w14:textId="77777777" w:rsidR="00C049A0" w:rsidRPr="000560C3" w:rsidRDefault="00C049A0" w:rsidP="00C049A0">
      <w:pPr>
        <w:pStyle w:val="Prrafodelista"/>
        <w:widowControl w:val="0"/>
        <w:numPr>
          <w:ilvl w:val="0"/>
          <w:numId w:val="78"/>
        </w:numPr>
        <w:tabs>
          <w:tab w:val="left" w:pos="8711"/>
        </w:tabs>
        <w:autoSpaceDE w:val="0"/>
        <w:autoSpaceDN w:val="0"/>
        <w:jc w:val="both"/>
        <w:rPr>
          <w:rFonts w:ascii="Verdana" w:hAnsi="Verdana" w:cs="Tahoma"/>
        </w:rPr>
      </w:pPr>
      <w:r w:rsidRPr="000560C3">
        <w:rPr>
          <w:rFonts w:ascii="Verdana" w:hAnsi="Verdana" w:cs="Tahoma"/>
        </w:rPr>
        <w:t>Ensayos de calidad de los aceros de refuerzo.</w:t>
      </w:r>
    </w:p>
    <w:p w14:paraId="2B895DAC" w14:textId="77777777" w:rsidR="00C049A0" w:rsidRPr="000560C3" w:rsidRDefault="00C049A0" w:rsidP="00C049A0">
      <w:pPr>
        <w:pStyle w:val="Prrafodelista"/>
        <w:widowControl w:val="0"/>
        <w:numPr>
          <w:ilvl w:val="0"/>
          <w:numId w:val="78"/>
        </w:numPr>
        <w:tabs>
          <w:tab w:val="left" w:pos="8711"/>
        </w:tabs>
        <w:autoSpaceDE w:val="0"/>
        <w:autoSpaceDN w:val="0"/>
        <w:jc w:val="both"/>
        <w:rPr>
          <w:rFonts w:ascii="Verdana" w:hAnsi="Verdana" w:cs="Tahoma"/>
        </w:rPr>
      </w:pPr>
      <w:r w:rsidRPr="000560C3">
        <w:rPr>
          <w:rFonts w:ascii="Verdana" w:hAnsi="Verdana" w:cs="Tahoma"/>
        </w:rPr>
        <w:t>Ensayo de la Máquina de los Ángeles.</w:t>
      </w:r>
    </w:p>
    <w:p w14:paraId="4FDB65BA" w14:textId="77777777" w:rsidR="00C049A0" w:rsidRPr="000560C3" w:rsidRDefault="00C049A0" w:rsidP="00C049A0">
      <w:pPr>
        <w:pStyle w:val="Prrafodelista"/>
        <w:widowControl w:val="0"/>
        <w:numPr>
          <w:ilvl w:val="0"/>
          <w:numId w:val="78"/>
        </w:numPr>
        <w:tabs>
          <w:tab w:val="left" w:pos="8711"/>
        </w:tabs>
        <w:autoSpaceDE w:val="0"/>
        <w:autoSpaceDN w:val="0"/>
        <w:jc w:val="both"/>
        <w:rPr>
          <w:rFonts w:ascii="Verdana" w:hAnsi="Verdana" w:cs="Tahoma"/>
        </w:rPr>
      </w:pPr>
      <w:r w:rsidRPr="000560C3">
        <w:rPr>
          <w:rFonts w:ascii="Verdana" w:hAnsi="Verdana" w:cs="Tahoma"/>
        </w:rPr>
        <w:t xml:space="preserve">Otros que el proponente oferte en su propuesta. </w:t>
      </w:r>
    </w:p>
    <w:p w14:paraId="2EDA6D08" w14:textId="77777777" w:rsidR="00C049A0" w:rsidRPr="000560C3" w:rsidRDefault="00C049A0" w:rsidP="00C049A0">
      <w:pPr>
        <w:pStyle w:val="Prrafodelista"/>
        <w:widowControl w:val="0"/>
        <w:numPr>
          <w:ilvl w:val="0"/>
          <w:numId w:val="93"/>
        </w:numPr>
        <w:tabs>
          <w:tab w:val="left" w:pos="8711"/>
        </w:tabs>
        <w:autoSpaceDE w:val="0"/>
        <w:autoSpaceDN w:val="0"/>
        <w:spacing w:line="360" w:lineRule="auto"/>
        <w:jc w:val="both"/>
        <w:rPr>
          <w:rFonts w:ascii="Verdana" w:hAnsi="Verdana" w:cs="Tahoma"/>
          <w:b/>
        </w:rPr>
      </w:pPr>
      <w:r w:rsidRPr="000560C3">
        <w:rPr>
          <w:rFonts w:ascii="Verdana" w:hAnsi="Verdana" w:cs="Tahoma"/>
          <w:b/>
        </w:rPr>
        <w:t>Laboratorio</w:t>
      </w:r>
    </w:p>
    <w:p w14:paraId="0C95AB4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Todos los ensayos se realizarán en un laboratorio que cuenten con la certificación correspondiente y que haya sido aprobado por el </w:t>
      </w:r>
      <w:r w:rsidRPr="000560C3">
        <w:rPr>
          <w:rFonts w:ascii="Verdana" w:hAnsi="Verdana"/>
        </w:rPr>
        <w:t>Inspector de proyecto</w:t>
      </w:r>
      <w:r w:rsidRPr="000560C3">
        <w:rPr>
          <w:rFonts w:ascii="Verdana" w:hAnsi="Verdana" w:cs="Tahoma"/>
        </w:rPr>
        <w:t xml:space="preserve">. La extracción de muestras o los ensayos serán realizados en presencia del </w:t>
      </w:r>
      <w:r w:rsidRPr="000560C3">
        <w:rPr>
          <w:rFonts w:ascii="Verdana" w:hAnsi="Verdana"/>
        </w:rPr>
        <w:t>Inspector de proyecto</w:t>
      </w:r>
      <w:r w:rsidRPr="000560C3">
        <w:rPr>
          <w:rFonts w:ascii="Verdana" w:hAnsi="Verdana" w:cs="Tahoma"/>
        </w:rPr>
        <w:t>, mismo que custodiará las muestras desde el día de su obtención hasta su ensayo.</w:t>
      </w:r>
    </w:p>
    <w:p w14:paraId="64D9187D" w14:textId="77777777" w:rsidR="00C049A0" w:rsidRPr="000560C3" w:rsidRDefault="00C049A0" w:rsidP="00C049A0">
      <w:pPr>
        <w:pStyle w:val="Prrafodelista"/>
        <w:widowControl w:val="0"/>
        <w:numPr>
          <w:ilvl w:val="0"/>
          <w:numId w:val="95"/>
        </w:numPr>
        <w:tabs>
          <w:tab w:val="left" w:pos="8711"/>
        </w:tabs>
        <w:autoSpaceDE w:val="0"/>
        <w:autoSpaceDN w:val="0"/>
        <w:spacing w:line="360" w:lineRule="auto"/>
        <w:jc w:val="both"/>
        <w:rPr>
          <w:rFonts w:ascii="Verdana" w:hAnsi="Verdana" w:cs="Tahoma"/>
          <w:b/>
        </w:rPr>
      </w:pPr>
      <w:r w:rsidRPr="000560C3">
        <w:rPr>
          <w:rFonts w:ascii="Verdana" w:hAnsi="Verdana" w:cs="Tahoma"/>
          <w:b/>
        </w:rPr>
        <w:t>Frecuencia de los Ensayos</w:t>
      </w:r>
    </w:p>
    <w:p w14:paraId="778D4EB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frecuencia de los ensayos tanto de los materiales como del propio hormigón y mortero se tomará de acuerdo a lo indicado en la normativa CBH-87 en conformidad con el nivel de control del proyecto.</w:t>
      </w:r>
    </w:p>
    <w:p w14:paraId="0312DF5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560C3">
        <w:rPr>
          <w:rFonts w:ascii="Verdana" w:hAnsi="Verdana"/>
        </w:rPr>
        <w:t>Inspector de proyecto</w:t>
      </w:r>
      <w:r w:rsidRPr="000560C3">
        <w:rPr>
          <w:rFonts w:ascii="Verdana" w:hAnsi="Verdana" w:cs="Tahoma"/>
        </w:rPr>
        <w:t>.</w:t>
      </w:r>
    </w:p>
    <w:p w14:paraId="060EBA1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E05C1A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En el transcurso de la obra, además de lo indicado por la normativa, se tomarán 4 probetas en cada vaciado o cada vez que lo exija el </w:t>
      </w:r>
      <w:r w:rsidRPr="000560C3">
        <w:rPr>
          <w:rFonts w:ascii="Verdana" w:hAnsi="Verdana"/>
        </w:rPr>
        <w:t>Inspector de proyecto</w:t>
      </w:r>
      <w:r w:rsidRPr="000560C3">
        <w:rPr>
          <w:rFonts w:ascii="Verdana" w:hAnsi="Verdana" w:cs="Tahoma"/>
        </w:rPr>
        <w:t>. La Entidad Ejecutora podrá moldear un mayor número de probetas para efectuar ensayos a edades menores a los siete días y así apreciar la resistencia probable de los hormigones.</w:t>
      </w:r>
    </w:p>
    <w:p w14:paraId="3DE2DE1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436F703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Queda sobreentendido que es obligación de la Entidad Ejecutora realizar ajustes y correcciones en la dosificación, hasta obtener los resultados requeridos. En caso de incumplimiento, el </w:t>
      </w:r>
      <w:r w:rsidRPr="000560C3">
        <w:rPr>
          <w:rFonts w:ascii="Verdana" w:hAnsi="Verdana"/>
        </w:rPr>
        <w:t>Inspector de proyecto</w:t>
      </w:r>
      <w:r w:rsidRPr="000560C3">
        <w:rPr>
          <w:rFonts w:ascii="Verdana" w:hAnsi="Verdana" w:cs="Tahoma"/>
        </w:rPr>
        <w:t xml:space="preserve"> dispondrá la paralización inmediata de los trabajos.</w:t>
      </w:r>
    </w:p>
    <w:p w14:paraId="25312050" w14:textId="77777777" w:rsidR="00C049A0" w:rsidRPr="000560C3" w:rsidRDefault="00C049A0" w:rsidP="00C049A0">
      <w:pPr>
        <w:tabs>
          <w:tab w:val="left" w:pos="560"/>
        </w:tabs>
        <w:jc w:val="both"/>
        <w:rPr>
          <w:rFonts w:ascii="Verdana" w:hAnsi="Verdana"/>
        </w:rPr>
      </w:pPr>
      <w:r w:rsidRPr="000560C3">
        <w:rPr>
          <w:rFonts w:ascii="Verdana" w:hAnsi="Verdana"/>
        </w:rPr>
        <w:t>En cualquier caso,</w:t>
      </w:r>
      <w:r w:rsidRPr="000560C3">
        <w:rPr>
          <w:rFonts w:ascii="Verdana" w:hAnsi="Verdana" w:cs="Tahoma"/>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8"/>
        <w:gridCol w:w="1608"/>
        <w:gridCol w:w="1789"/>
        <w:gridCol w:w="1310"/>
        <w:gridCol w:w="1260"/>
      </w:tblGrid>
      <w:tr w:rsidR="00C049A0" w:rsidRPr="000560C3" w14:paraId="4ED0E64D" w14:textId="77777777" w:rsidTr="00C049A0">
        <w:tc>
          <w:tcPr>
            <w:tcW w:w="909" w:type="pct"/>
            <w:shd w:val="clear" w:color="auto" w:fill="1F3864" w:themeFill="accent5" w:themeFillShade="80"/>
            <w:vAlign w:val="center"/>
          </w:tcPr>
          <w:p w14:paraId="68B15C3A" w14:textId="77777777" w:rsidR="00C049A0" w:rsidRPr="000560C3" w:rsidRDefault="00C049A0" w:rsidP="00C049A0">
            <w:pPr>
              <w:jc w:val="center"/>
              <w:rPr>
                <w:rFonts w:ascii="Verdana" w:hAnsi="Verdana" w:cs="Tahoma"/>
                <w:b/>
              </w:rPr>
            </w:pPr>
            <w:r w:rsidRPr="000560C3">
              <w:rPr>
                <w:rFonts w:ascii="Verdana" w:hAnsi="Verdana" w:cs="Tahoma"/>
                <w:b/>
              </w:rPr>
              <w:t xml:space="preserve">TIPO DEL </w:t>
            </w:r>
            <w:proofErr w:type="spellStart"/>
            <w:r w:rsidRPr="000560C3">
              <w:rPr>
                <w:rFonts w:ascii="Verdana" w:hAnsi="Verdana" w:cs="Tahoma"/>
                <w:b/>
              </w:rPr>
              <w:t>Hº</w:t>
            </w:r>
            <w:proofErr w:type="spellEnd"/>
          </w:p>
        </w:tc>
        <w:tc>
          <w:tcPr>
            <w:tcW w:w="871" w:type="pct"/>
            <w:shd w:val="clear" w:color="auto" w:fill="1F3864" w:themeFill="accent5" w:themeFillShade="80"/>
            <w:vAlign w:val="center"/>
          </w:tcPr>
          <w:p w14:paraId="772BFBA0" w14:textId="77777777" w:rsidR="00C049A0" w:rsidRPr="000560C3" w:rsidRDefault="00C049A0" w:rsidP="00C049A0">
            <w:pPr>
              <w:jc w:val="center"/>
              <w:rPr>
                <w:rFonts w:ascii="Verdana" w:hAnsi="Verdana" w:cs="Tahoma"/>
                <w:b/>
              </w:rPr>
            </w:pPr>
            <w:r w:rsidRPr="000560C3">
              <w:rPr>
                <w:rFonts w:ascii="Verdana" w:hAnsi="Verdana" w:cs="Tahoma"/>
                <w:b/>
              </w:rPr>
              <w:t>TAM. MAX. AGREGADO</w:t>
            </w:r>
          </w:p>
        </w:tc>
        <w:tc>
          <w:tcPr>
            <w:tcW w:w="871" w:type="pct"/>
            <w:shd w:val="clear" w:color="auto" w:fill="1F3864" w:themeFill="accent5" w:themeFillShade="80"/>
            <w:vAlign w:val="center"/>
          </w:tcPr>
          <w:p w14:paraId="6D61322B" w14:textId="77777777" w:rsidR="00C049A0" w:rsidRPr="000560C3" w:rsidRDefault="00C049A0" w:rsidP="00C049A0">
            <w:pPr>
              <w:jc w:val="center"/>
              <w:rPr>
                <w:rFonts w:ascii="Verdana" w:hAnsi="Verdana" w:cs="Tahoma"/>
                <w:b/>
              </w:rPr>
            </w:pPr>
            <w:r w:rsidRPr="000560C3">
              <w:rPr>
                <w:rFonts w:ascii="Verdana" w:hAnsi="Verdana" w:cs="Tahoma"/>
                <w:b/>
              </w:rPr>
              <w:t>RES. Kg/cm2</w:t>
            </w:r>
          </w:p>
          <w:p w14:paraId="44CE7E01" w14:textId="77777777" w:rsidR="00C049A0" w:rsidRPr="000560C3" w:rsidRDefault="00C049A0" w:rsidP="00C049A0">
            <w:pPr>
              <w:jc w:val="center"/>
              <w:rPr>
                <w:rFonts w:ascii="Verdana" w:hAnsi="Verdana" w:cs="Tahoma"/>
                <w:b/>
              </w:rPr>
            </w:pPr>
            <w:r w:rsidRPr="000560C3">
              <w:rPr>
                <w:rFonts w:ascii="Verdana" w:hAnsi="Verdana" w:cs="Tahoma"/>
                <w:b/>
              </w:rPr>
              <w:t>(28 días)</w:t>
            </w:r>
          </w:p>
        </w:tc>
        <w:tc>
          <w:tcPr>
            <w:tcW w:w="969" w:type="pct"/>
            <w:shd w:val="clear" w:color="auto" w:fill="1F3864" w:themeFill="accent5" w:themeFillShade="80"/>
            <w:vAlign w:val="center"/>
          </w:tcPr>
          <w:p w14:paraId="40C4B2DF" w14:textId="77777777" w:rsidR="00C049A0" w:rsidRPr="000560C3" w:rsidRDefault="00C049A0" w:rsidP="00C049A0">
            <w:pPr>
              <w:jc w:val="center"/>
              <w:rPr>
                <w:rFonts w:ascii="Verdana" w:hAnsi="Verdana" w:cs="Tahoma"/>
                <w:b/>
                <w:lang w:val="pt-BR"/>
              </w:rPr>
            </w:pPr>
            <w:r w:rsidRPr="000560C3">
              <w:rPr>
                <w:rFonts w:ascii="Verdana" w:hAnsi="Verdana" w:cs="Tahoma"/>
                <w:b/>
                <w:lang w:val="pt-BR"/>
              </w:rPr>
              <w:t>PESO APROX. CEM. Kg/m3</w:t>
            </w:r>
          </w:p>
        </w:tc>
        <w:tc>
          <w:tcPr>
            <w:tcW w:w="697" w:type="pct"/>
            <w:shd w:val="clear" w:color="auto" w:fill="1F3864" w:themeFill="accent5" w:themeFillShade="80"/>
            <w:vAlign w:val="center"/>
          </w:tcPr>
          <w:p w14:paraId="550EEBED" w14:textId="77777777" w:rsidR="00C049A0" w:rsidRPr="000560C3" w:rsidRDefault="00C049A0" w:rsidP="00C049A0">
            <w:pPr>
              <w:jc w:val="center"/>
              <w:rPr>
                <w:rFonts w:ascii="Verdana" w:hAnsi="Verdana" w:cs="Tahoma"/>
                <w:b/>
              </w:rPr>
            </w:pPr>
            <w:r w:rsidRPr="000560C3">
              <w:rPr>
                <w:rFonts w:ascii="Verdana" w:hAnsi="Verdana" w:cs="Tahoma"/>
                <w:b/>
              </w:rPr>
              <w:t>RELACIÓN a / c</w:t>
            </w:r>
          </w:p>
        </w:tc>
        <w:tc>
          <w:tcPr>
            <w:tcW w:w="684" w:type="pct"/>
            <w:shd w:val="clear" w:color="auto" w:fill="1F3864" w:themeFill="accent5" w:themeFillShade="80"/>
            <w:vAlign w:val="center"/>
          </w:tcPr>
          <w:p w14:paraId="387DD7E9" w14:textId="77777777" w:rsidR="00C049A0" w:rsidRPr="000560C3" w:rsidRDefault="00C049A0" w:rsidP="00C049A0">
            <w:pPr>
              <w:jc w:val="center"/>
              <w:rPr>
                <w:rFonts w:ascii="Verdana" w:hAnsi="Verdana" w:cs="Tahoma"/>
                <w:b/>
              </w:rPr>
            </w:pPr>
            <w:r w:rsidRPr="000560C3">
              <w:rPr>
                <w:rFonts w:ascii="Verdana" w:hAnsi="Verdana" w:cs="Tahoma"/>
                <w:b/>
              </w:rPr>
              <w:t>Rev. (</w:t>
            </w:r>
            <w:proofErr w:type="spellStart"/>
            <w:r w:rsidRPr="000560C3">
              <w:rPr>
                <w:rFonts w:ascii="Verdana" w:hAnsi="Verdana" w:cs="Tahoma"/>
                <w:b/>
              </w:rPr>
              <w:t>pulg</w:t>
            </w:r>
            <w:proofErr w:type="spellEnd"/>
            <w:r w:rsidRPr="000560C3">
              <w:rPr>
                <w:rFonts w:ascii="Verdana" w:hAnsi="Verdana" w:cs="Tahoma"/>
                <w:b/>
              </w:rPr>
              <w:t>)</w:t>
            </w:r>
          </w:p>
        </w:tc>
      </w:tr>
      <w:tr w:rsidR="00C049A0" w:rsidRPr="000560C3" w14:paraId="0E9C3E95" w14:textId="77777777" w:rsidTr="00C049A0">
        <w:trPr>
          <w:trHeight w:val="304"/>
        </w:trPr>
        <w:tc>
          <w:tcPr>
            <w:tcW w:w="909" w:type="pct"/>
            <w:vAlign w:val="center"/>
          </w:tcPr>
          <w:p w14:paraId="3F1FFDF3" w14:textId="77777777" w:rsidR="00C049A0" w:rsidRPr="000560C3" w:rsidRDefault="00C049A0" w:rsidP="00C049A0">
            <w:pPr>
              <w:jc w:val="center"/>
              <w:rPr>
                <w:rFonts w:ascii="Verdana" w:hAnsi="Verdana" w:cs="Tahoma"/>
              </w:rPr>
            </w:pPr>
            <w:r w:rsidRPr="000560C3">
              <w:rPr>
                <w:rFonts w:ascii="Verdana" w:hAnsi="Verdana" w:cs="Tahoma"/>
              </w:rPr>
              <w:t>H “</w:t>
            </w:r>
            <w:smartTag w:uri="urn:schemas-microsoft-com:office:smarttags" w:element="metricconverter">
              <w:smartTagPr>
                <w:attr w:name="ProductID" w:val="400”"/>
              </w:smartTagPr>
              <w:r w:rsidRPr="000560C3">
                <w:rPr>
                  <w:rFonts w:ascii="Verdana" w:hAnsi="Verdana" w:cs="Tahoma"/>
                </w:rPr>
                <w:t>400”</w:t>
              </w:r>
            </w:smartTag>
          </w:p>
        </w:tc>
        <w:tc>
          <w:tcPr>
            <w:tcW w:w="871" w:type="pct"/>
            <w:vAlign w:val="center"/>
          </w:tcPr>
          <w:p w14:paraId="495E3549" w14:textId="77777777" w:rsidR="00C049A0" w:rsidRPr="000560C3" w:rsidRDefault="00C049A0" w:rsidP="00C049A0">
            <w:pPr>
              <w:jc w:val="center"/>
              <w:rPr>
                <w:rFonts w:ascii="Verdana" w:hAnsi="Verdana" w:cs="Tahoma"/>
              </w:rPr>
            </w:pPr>
            <w:smartTag w:uri="urn:schemas-microsoft-com:office:smarttags" w:element="metricconverter">
              <w:smartTagPr>
                <w:attr w:name="ProductID" w:val="1”"/>
              </w:smartTagPr>
              <w:r w:rsidRPr="000560C3">
                <w:rPr>
                  <w:rFonts w:ascii="Verdana" w:hAnsi="Verdana" w:cs="Tahoma"/>
                </w:rPr>
                <w:t>1”</w:t>
              </w:r>
            </w:smartTag>
          </w:p>
        </w:tc>
        <w:tc>
          <w:tcPr>
            <w:tcW w:w="871" w:type="pct"/>
            <w:vAlign w:val="center"/>
          </w:tcPr>
          <w:p w14:paraId="3E2EFB79" w14:textId="77777777" w:rsidR="00C049A0" w:rsidRPr="000560C3" w:rsidRDefault="00C049A0" w:rsidP="00C049A0">
            <w:pPr>
              <w:jc w:val="center"/>
              <w:rPr>
                <w:rFonts w:ascii="Verdana" w:hAnsi="Verdana" w:cs="Tahoma"/>
              </w:rPr>
            </w:pPr>
            <w:r w:rsidRPr="000560C3">
              <w:rPr>
                <w:rFonts w:ascii="Verdana" w:hAnsi="Verdana" w:cs="Tahoma"/>
              </w:rPr>
              <w:t>400</w:t>
            </w:r>
          </w:p>
        </w:tc>
        <w:tc>
          <w:tcPr>
            <w:tcW w:w="969" w:type="pct"/>
            <w:vAlign w:val="center"/>
          </w:tcPr>
          <w:p w14:paraId="2B723583" w14:textId="77777777" w:rsidR="00C049A0" w:rsidRPr="000560C3" w:rsidRDefault="00C049A0" w:rsidP="00C049A0">
            <w:pPr>
              <w:jc w:val="center"/>
              <w:rPr>
                <w:rFonts w:ascii="Verdana" w:hAnsi="Verdana" w:cs="Tahoma"/>
              </w:rPr>
            </w:pPr>
            <w:r w:rsidRPr="000560C3">
              <w:rPr>
                <w:rFonts w:ascii="Verdana" w:hAnsi="Verdana" w:cs="Tahoma"/>
              </w:rPr>
              <w:t>470</w:t>
            </w:r>
          </w:p>
        </w:tc>
        <w:tc>
          <w:tcPr>
            <w:tcW w:w="697" w:type="pct"/>
            <w:vAlign w:val="center"/>
          </w:tcPr>
          <w:p w14:paraId="577BB349" w14:textId="77777777" w:rsidR="00C049A0" w:rsidRPr="000560C3" w:rsidRDefault="00C049A0" w:rsidP="00C049A0">
            <w:pPr>
              <w:jc w:val="center"/>
              <w:rPr>
                <w:rFonts w:ascii="Verdana" w:hAnsi="Verdana" w:cs="Tahoma"/>
              </w:rPr>
            </w:pPr>
            <w:r w:rsidRPr="000560C3">
              <w:rPr>
                <w:rFonts w:ascii="Verdana" w:hAnsi="Verdana" w:cs="Tahoma"/>
              </w:rPr>
              <w:t>0,4</w:t>
            </w:r>
          </w:p>
        </w:tc>
        <w:tc>
          <w:tcPr>
            <w:tcW w:w="684" w:type="pct"/>
            <w:vAlign w:val="center"/>
          </w:tcPr>
          <w:p w14:paraId="3F99E969" w14:textId="77777777" w:rsidR="00C049A0" w:rsidRPr="000560C3" w:rsidRDefault="00C049A0" w:rsidP="00C049A0">
            <w:pPr>
              <w:jc w:val="center"/>
              <w:rPr>
                <w:rFonts w:ascii="Verdana" w:hAnsi="Verdana" w:cs="Tahoma"/>
              </w:rPr>
            </w:pPr>
            <w:r w:rsidRPr="000560C3">
              <w:rPr>
                <w:rFonts w:ascii="Verdana" w:hAnsi="Verdana" w:cs="Tahoma"/>
              </w:rPr>
              <w:t>1 – 3</w:t>
            </w:r>
          </w:p>
        </w:tc>
      </w:tr>
      <w:tr w:rsidR="00C049A0" w:rsidRPr="000560C3" w14:paraId="2FE53463" w14:textId="77777777" w:rsidTr="00C049A0">
        <w:trPr>
          <w:trHeight w:val="132"/>
        </w:trPr>
        <w:tc>
          <w:tcPr>
            <w:tcW w:w="909" w:type="pct"/>
            <w:vAlign w:val="center"/>
          </w:tcPr>
          <w:p w14:paraId="1B19A103" w14:textId="77777777" w:rsidR="00C049A0" w:rsidRPr="000560C3" w:rsidRDefault="00C049A0" w:rsidP="00C049A0">
            <w:pPr>
              <w:jc w:val="center"/>
              <w:rPr>
                <w:rFonts w:ascii="Verdana" w:hAnsi="Verdana" w:cs="Tahoma"/>
              </w:rPr>
            </w:pPr>
            <w:r w:rsidRPr="000560C3">
              <w:rPr>
                <w:rFonts w:ascii="Verdana" w:hAnsi="Verdana" w:cs="Tahoma"/>
              </w:rPr>
              <w:t>H “</w:t>
            </w:r>
            <w:smartTag w:uri="urn:schemas-microsoft-com:office:smarttags" w:element="metricconverter">
              <w:smartTagPr>
                <w:attr w:name="ProductID" w:val="350”"/>
              </w:smartTagPr>
              <w:r w:rsidRPr="000560C3">
                <w:rPr>
                  <w:rFonts w:ascii="Verdana" w:hAnsi="Verdana" w:cs="Tahoma"/>
                </w:rPr>
                <w:t>350”</w:t>
              </w:r>
            </w:smartTag>
          </w:p>
        </w:tc>
        <w:tc>
          <w:tcPr>
            <w:tcW w:w="871" w:type="pct"/>
            <w:vAlign w:val="center"/>
          </w:tcPr>
          <w:p w14:paraId="4142C37C" w14:textId="77777777" w:rsidR="00C049A0" w:rsidRPr="000560C3" w:rsidRDefault="00C049A0" w:rsidP="00C049A0">
            <w:pPr>
              <w:jc w:val="center"/>
              <w:rPr>
                <w:rFonts w:ascii="Verdana" w:hAnsi="Verdana" w:cs="Tahoma"/>
              </w:rPr>
            </w:pPr>
            <w:smartTag w:uri="urn:schemas-microsoft-com:office:smarttags" w:element="metricconverter">
              <w:smartTagPr>
                <w:attr w:name="ProductID" w:val="1”"/>
              </w:smartTagPr>
              <w:r w:rsidRPr="000560C3">
                <w:rPr>
                  <w:rFonts w:ascii="Verdana" w:hAnsi="Verdana" w:cs="Tahoma"/>
                </w:rPr>
                <w:t>1”</w:t>
              </w:r>
            </w:smartTag>
          </w:p>
        </w:tc>
        <w:tc>
          <w:tcPr>
            <w:tcW w:w="871" w:type="pct"/>
            <w:vAlign w:val="center"/>
          </w:tcPr>
          <w:p w14:paraId="39524C41" w14:textId="77777777" w:rsidR="00C049A0" w:rsidRPr="000560C3" w:rsidRDefault="00C049A0" w:rsidP="00C049A0">
            <w:pPr>
              <w:jc w:val="center"/>
              <w:rPr>
                <w:rFonts w:ascii="Verdana" w:hAnsi="Verdana" w:cs="Tahoma"/>
              </w:rPr>
            </w:pPr>
            <w:r w:rsidRPr="000560C3">
              <w:rPr>
                <w:rFonts w:ascii="Verdana" w:hAnsi="Verdana" w:cs="Tahoma"/>
              </w:rPr>
              <w:t>350</w:t>
            </w:r>
          </w:p>
        </w:tc>
        <w:tc>
          <w:tcPr>
            <w:tcW w:w="969" w:type="pct"/>
            <w:vAlign w:val="center"/>
          </w:tcPr>
          <w:p w14:paraId="25443C25" w14:textId="77777777" w:rsidR="00C049A0" w:rsidRPr="000560C3" w:rsidRDefault="00C049A0" w:rsidP="00C049A0">
            <w:pPr>
              <w:jc w:val="center"/>
              <w:rPr>
                <w:rFonts w:ascii="Verdana" w:hAnsi="Verdana" w:cs="Tahoma"/>
              </w:rPr>
            </w:pPr>
            <w:r w:rsidRPr="000560C3">
              <w:rPr>
                <w:rFonts w:ascii="Verdana" w:hAnsi="Verdana" w:cs="Tahoma"/>
              </w:rPr>
              <w:t>450</w:t>
            </w:r>
          </w:p>
        </w:tc>
        <w:tc>
          <w:tcPr>
            <w:tcW w:w="697" w:type="pct"/>
            <w:vAlign w:val="center"/>
          </w:tcPr>
          <w:p w14:paraId="45C42BD0" w14:textId="77777777" w:rsidR="00C049A0" w:rsidRPr="000560C3" w:rsidRDefault="00C049A0" w:rsidP="00C049A0">
            <w:pPr>
              <w:jc w:val="center"/>
              <w:rPr>
                <w:rFonts w:ascii="Verdana" w:hAnsi="Verdana" w:cs="Tahoma"/>
              </w:rPr>
            </w:pPr>
            <w:r w:rsidRPr="000560C3">
              <w:rPr>
                <w:rFonts w:ascii="Verdana" w:hAnsi="Verdana" w:cs="Tahoma"/>
              </w:rPr>
              <w:t>0,4 – 0.45</w:t>
            </w:r>
          </w:p>
        </w:tc>
        <w:tc>
          <w:tcPr>
            <w:tcW w:w="684" w:type="pct"/>
            <w:vAlign w:val="center"/>
          </w:tcPr>
          <w:p w14:paraId="11D19246" w14:textId="77777777" w:rsidR="00C049A0" w:rsidRPr="000560C3" w:rsidRDefault="00C049A0" w:rsidP="00C049A0">
            <w:pPr>
              <w:jc w:val="center"/>
              <w:rPr>
                <w:rFonts w:ascii="Verdana" w:hAnsi="Verdana" w:cs="Tahoma"/>
              </w:rPr>
            </w:pPr>
            <w:r w:rsidRPr="000560C3">
              <w:rPr>
                <w:rFonts w:ascii="Verdana" w:hAnsi="Verdana" w:cs="Tahoma"/>
              </w:rPr>
              <w:t>1 – 3</w:t>
            </w:r>
          </w:p>
        </w:tc>
      </w:tr>
      <w:tr w:rsidR="00C049A0" w:rsidRPr="000560C3" w14:paraId="1E97D621" w14:textId="77777777" w:rsidTr="00C049A0">
        <w:trPr>
          <w:trHeight w:val="304"/>
        </w:trPr>
        <w:tc>
          <w:tcPr>
            <w:tcW w:w="909" w:type="pct"/>
            <w:vAlign w:val="center"/>
          </w:tcPr>
          <w:p w14:paraId="07179335" w14:textId="77777777" w:rsidR="00C049A0" w:rsidRPr="000560C3" w:rsidRDefault="00C049A0" w:rsidP="00C049A0">
            <w:pPr>
              <w:jc w:val="center"/>
              <w:rPr>
                <w:rFonts w:ascii="Verdana" w:hAnsi="Verdana" w:cs="Tahoma"/>
                <w:b/>
              </w:rPr>
            </w:pPr>
            <w:r w:rsidRPr="000560C3">
              <w:rPr>
                <w:rFonts w:ascii="Verdana" w:hAnsi="Verdana" w:cs="Tahoma"/>
                <w:b/>
              </w:rPr>
              <w:t>Tipo “A” 210</w:t>
            </w:r>
          </w:p>
        </w:tc>
        <w:tc>
          <w:tcPr>
            <w:tcW w:w="871" w:type="pct"/>
            <w:vAlign w:val="center"/>
          </w:tcPr>
          <w:p w14:paraId="2E77188B" w14:textId="77777777" w:rsidR="00C049A0" w:rsidRPr="000560C3" w:rsidRDefault="00C049A0" w:rsidP="00C049A0">
            <w:pPr>
              <w:jc w:val="center"/>
              <w:rPr>
                <w:rFonts w:ascii="Verdana" w:hAnsi="Verdana" w:cs="Tahoma"/>
                <w:b/>
              </w:rPr>
            </w:pPr>
            <w:smartTag w:uri="urn:schemas-microsoft-com:office:smarttags" w:element="metricconverter">
              <w:smartTagPr>
                <w:attr w:name="ProductID" w:val="1”"/>
              </w:smartTagPr>
              <w:r w:rsidRPr="000560C3">
                <w:rPr>
                  <w:rFonts w:ascii="Verdana" w:hAnsi="Verdana" w:cs="Tahoma"/>
                  <w:b/>
                </w:rPr>
                <w:t>1”</w:t>
              </w:r>
            </w:smartTag>
            <w:r w:rsidRPr="000560C3">
              <w:rPr>
                <w:rFonts w:ascii="Verdana" w:hAnsi="Verdana" w:cs="Tahoma"/>
                <w:b/>
              </w:rPr>
              <w:t xml:space="preserve"> – 1/2”</w:t>
            </w:r>
          </w:p>
        </w:tc>
        <w:tc>
          <w:tcPr>
            <w:tcW w:w="871" w:type="pct"/>
            <w:vAlign w:val="center"/>
          </w:tcPr>
          <w:p w14:paraId="29F5607E" w14:textId="77777777" w:rsidR="00C049A0" w:rsidRPr="000560C3" w:rsidRDefault="00C049A0" w:rsidP="00C049A0">
            <w:pPr>
              <w:jc w:val="center"/>
              <w:rPr>
                <w:rFonts w:ascii="Verdana" w:hAnsi="Verdana" w:cs="Tahoma"/>
                <w:b/>
              </w:rPr>
            </w:pPr>
            <w:r w:rsidRPr="000560C3">
              <w:rPr>
                <w:rFonts w:ascii="Verdana" w:hAnsi="Verdana" w:cs="Tahoma"/>
                <w:b/>
              </w:rPr>
              <w:t>210</w:t>
            </w:r>
          </w:p>
        </w:tc>
        <w:tc>
          <w:tcPr>
            <w:tcW w:w="969" w:type="pct"/>
            <w:vAlign w:val="center"/>
          </w:tcPr>
          <w:p w14:paraId="45838D00" w14:textId="77777777" w:rsidR="00C049A0" w:rsidRPr="000560C3" w:rsidRDefault="00C049A0" w:rsidP="00C049A0">
            <w:pPr>
              <w:jc w:val="center"/>
              <w:rPr>
                <w:rFonts w:ascii="Verdana" w:hAnsi="Verdana" w:cs="Tahoma"/>
                <w:b/>
              </w:rPr>
            </w:pPr>
            <w:r w:rsidRPr="000560C3">
              <w:rPr>
                <w:rFonts w:ascii="Verdana" w:hAnsi="Verdana" w:cs="Tahoma"/>
                <w:b/>
              </w:rPr>
              <w:t>350</w:t>
            </w:r>
          </w:p>
        </w:tc>
        <w:tc>
          <w:tcPr>
            <w:tcW w:w="697" w:type="pct"/>
            <w:vAlign w:val="center"/>
          </w:tcPr>
          <w:p w14:paraId="62C520EC" w14:textId="77777777" w:rsidR="00C049A0" w:rsidRPr="000560C3" w:rsidRDefault="00C049A0" w:rsidP="00C049A0">
            <w:pPr>
              <w:jc w:val="center"/>
              <w:rPr>
                <w:rFonts w:ascii="Verdana" w:hAnsi="Verdana" w:cs="Tahoma"/>
                <w:b/>
              </w:rPr>
            </w:pPr>
            <w:r w:rsidRPr="000560C3">
              <w:rPr>
                <w:rFonts w:ascii="Verdana" w:hAnsi="Verdana" w:cs="Tahoma"/>
                <w:b/>
              </w:rPr>
              <w:t>0,5</w:t>
            </w:r>
          </w:p>
        </w:tc>
        <w:tc>
          <w:tcPr>
            <w:tcW w:w="684" w:type="pct"/>
            <w:vAlign w:val="center"/>
          </w:tcPr>
          <w:p w14:paraId="3F8CFB77" w14:textId="77777777" w:rsidR="00C049A0" w:rsidRPr="000560C3" w:rsidRDefault="00C049A0" w:rsidP="00C049A0">
            <w:pPr>
              <w:jc w:val="center"/>
              <w:rPr>
                <w:rFonts w:ascii="Verdana" w:hAnsi="Verdana" w:cs="Tahoma"/>
                <w:b/>
              </w:rPr>
            </w:pPr>
            <w:r w:rsidRPr="000560C3">
              <w:rPr>
                <w:rFonts w:ascii="Verdana" w:hAnsi="Verdana" w:cs="Tahoma"/>
                <w:b/>
              </w:rPr>
              <w:t>2 – 4</w:t>
            </w:r>
          </w:p>
        </w:tc>
      </w:tr>
      <w:tr w:rsidR="00C049A0" w:rsidRPr="000560C3" w14:paraId="106F5909" w14:textId="77777777" w:rsidTr="00C049A0">
        <w:trPr>
          <w:trHeight w:val="305"/>
        </w:trPr>
        <w:tc>
          <w:tcPr>
            <w:tcW w:w="909" w:type="pct"/>
            <w:vAlign w:val="center"/>
          </w:tcPr>
          <w:p w14:paraId="41FE77EB" w14:textId="77777777" w:rsidR="00C049A0" w:rsidRPr="000560C3" w:rsidRDefault="00C049A0" w:rsidP="00C049A0">
            <w:pPr>
              <w:jc w:val="center"/>
              <w:rPr>
                <w:rFonts w:ascii="Verdana" w:hAnsi="Verdana" w:cs="Tahoma"/>
              </w:rPr>
            </w:pPr>
            <w:r w:rsidRPr="000560C3">
              <w:rPr>
                <w:rFonts w:ascii="Verdana" w:hAnsi="Verdana" w:cs="Tahoma"/>
              </w:rPr>
              <w:t>Tipo “B” 180</w:t>
            </w:r>
          </w:p>
        </w:tc>
        <w:tc>
          <w:tcPr>
            <w:tcW w:w="871" w:type="pct"/>
            <w:vAlign w:val="center"/>
          </w:tcPr>
          <w:p w14:paraId="5A4B5A98" w14:textId="77777777" w:rsidR="00C049A0" w:rsidRPr="000560C3" w:rsidRDefault="00C049A0" w:rsidP="00C049A0">
            <w:pPr>
              <w:jc w:val="center"/>
              <w:rPr>
                <w:rFonts w:ascii="Verdana" w:hAnsi="Verdana" w:cs="Tahoma"/>
              </w:rPr>
            </w:pPr>
            <w:smartTag w:uri="urn:schemas-microsoft-com:office:smarttags" w:element="metricconverter">
              <w:smartTagPr>
                <w:attr w:name="ProductID" w:val="1”"/>
              </w:smartTagPr>
              <w:r w:rsidRPr="000560C3">
                <w:rPr>
                  <w:rFonts w:ascii="Verdana" w:hAnsi="Verdana" w:cs="Tahoma"/>
                </w:rPr>
                <w:t>1”</w:t>
              </w:r>
            </w:smartTag>
            <w:r w:rsidRPr="000560C3">
              <w:rPr>
                <w:rFonts w:ascii="Verdana" w:hAnsi="Verdana" w:cs="Tahoma"/>
              </w:rPr>
              <w:t xml:space="preserve"> – 11/2”</w:t>
            </w:r>
          </w:p>
        </w:tc>
        <w:tc>
          <w:tcPr>
            <w:tcW w:w="871" w:type="pct"/>
            <w:vAlign w:val="center"/>
          </w:tcPr>
          <w:p w14:paraId="17DF6C76" w14:textId="77777777" w:rsidR="00C049A0" w:rsidRPr="000560C3" w:rsidRDefault="00C049A0" w:rsidP="00C049A0">
            <w:pPr>
              <w:jc w:val="center"/>
              <w:rPr>
                <w:rFonts w:ascii="Verdana" w:hAnsi="Verdana" w:cs="Tahoma"/>
              </w:rPr>
            </w:pPr>
            <w:r w:rsidRPr="000560C3">
              <w:rPr>
                <w:rFonts w:ascii="Verdana" w:hAnsi="Verdana" w:cs="Tahoma"/>
              </w:rPr>
              <w:t>180</w:t>
            </w:r>
          </w:p>
        </w:tc>
        <w:tc>
          <w:tcPr>
            <w:tcW w:w="969" w:type="pct"/>
            <w:vAlign w:val="center"/>
          </w:tcPr>
          <w:p w14:paraId="7150AC47" w14:textId="77777777" w:rsidR="00C049A0" w:rsidRPr="000560C3" w:rsidRDefault="00C049A0" w:rsidP="00C049A0">
            <w:pPr>
              <w:jc w:val="center"/>
              <w:rPr>
                <w:rFonts w:ascii="Verdana" w:hAnsi="Verdana" w:cs="Tahoma"/>
              </w:rPr>
            </w:pPr>
            <w:r w:rsidRPr="000560C3">
              <w:rPr>
                <w:rFonts w:ascii="Verdana" w:hAnsi="Verdana" w:cs="Tahoma"/>
              </w:rPr>
              <w:t>310</w:t>
            </w:r>
          </w:p>
        </w:tc>
        <w:tc>
          <w:tcPr>
            <w:tcW w:w="697" w:type="pct"/>
            <w:vAlign w:val="center"/>
          </w:tcPr>
          <w:p w14:paraId="3EEE0F96" w14:textId="77777777" w:rsidR="00C049A0" w:rsidRPr="000560C3" w:rsidRDefault="00C049A0" w:rsidP="00C049A0">
            <w:pPr>
              <w:jc w:val="center"/>
              <w:rPr>
                <w:rFonts w:ascii="Verdana" w:hAnsi="Verdana" w:cs="Tahoma"/>
              </w:rPr>
            </w:pPr>
            <w:r w:rsidRPr="000560C3">
              <w:rPr>
                <w:rFonts w:ascii="Verdana" w:hAnsi="Verdana" w:cs="Tahoma"/>
              </w:rPr>
              <w:t>0,55</w:t>
            </w:r>
          </w:p>
        </w:tc>
        <w:tc>
          <w:tcPr>
            <w:tcW w:w="684" w:type="pct"/>
            <w:vAlign w:val="center"/>
          </w:tcPr>
          <w:p w14:paraId="4DD8C7A1" w14:textId="77777777" w:rsidR="00C049A0" w:rsidRPr="000560C3" w:rsidRDefault="00C049A0" w:rsidP="00C049A0">
            <w:pPr>
              <w:jc w:val="center"/>
              <w:rPr>
                <w:rFonts w:ascii="Verdana" w:hAnsi="Verdana" w:cs="Tahoma"/>
              </w:rPr>
            </w:pPr>
            <w:r w:rsidRPr="000560C3">
              <w:rPr>
                <w:rFonts w:ascii="Verdana" w:hAnsi="Verdana" w:cs="Tahoma"/>
              </w:rPr>
              <w:t>2 – 4</w:t>
            </w:r>
          </w:p>
        </w:tc>
      </w:tr>
      <w:tr w:rsidR="00C049A0" w:rsidRPr="000560C3" w14:paraId="44907013" w14:textId="77777777" w:rsidTr="00C049A0">
        <w:trPr>
          <w:trHeight w:val="304"/>
        </w:trPr>
        <w:tc>
          <w:tcPr>
            <w:tcW w:w="909" w:type="pct"/>
            <w:vAlign w:val="center"/>
          </w:tcPr>
          <w:p w14:paraId="1AB7772D" w14:textId="77777777" w:rsidR="00C049A0" w:rsidRPr="000560C3" w:rsidRDefault="00C049A0" w:rsidP="00C049A0">
            <w:pPr>
              <w:jc w:val="center"/>
              <w:rPr>
                <w:rFonts w:ascii="Verdana" w:hAnsi="Verdana" w:cs="Tahoma"/>
              </w:rPr>
            </w:pPr>
            <w:r w:rsidRPr="000560C3">
              <w:rPr>
                <w:rFonts w:ascii="Verdana" w:hAnsi="Verdana" w:cs="Tahoma"/>
              </w:rPr>
              <w:t>Tipo “C” 160</w:t>
            </w:r>
          </w:p>
        </w:tc>
        <w:tc>
          <w:tcPr>
            <w:tcW w:w="871" w:type="pct"/>
            <w:vAlign w:val="center"/>
          </w:tcPr>
          <w:p w14:paraId="0B63C913" w14:textId="77777777" w:rsidR="00C049A0" w:rsidRPr="000560C3" w:rsidRDefault="00C049A0" w:rsidP="00C049A0">
            <w:pPr>
              <w:jc w:val="center"/>
              <w:rPr>
                <w:rFonts w:ascii="Verdana" w:hAnsi="Verdana" w:cs="Tahoma"/>
              </w:rPr>
            </w:pPr>
            <w:smartTag w:uri="urn:schemas-microsoft-com:office:smarttags" w:element="metricconverter">
              <w:smartTagPr>
                <w:attr w:name="ProductID" w:val="1”"/>
              </w:smartTagPr>
              <w:r w:rsidRPr="000560C3">
                <w:rPr>
                  <w:rFonts w:ascii="Verdana" w:hAnsi="Verdana" w:cs="Tahoma"/>
                </w:rPr>
                <w:t>1”</w:t>
              </w:r>
            </w:smartTag>
            <w:r w:rsidRPr="000560C3">
              <w:rPr>
                <w:rFonts w:ascii="Verdana" w:hAnsi="Verdana" w:cs="Tahoma"/>
              </w:rPr>
              <w:t xml:space="preserve"> – 11/2”</w:t>
            </w:r>
          </w:p>
        </w:tc>
        <w:tc>
          <w:tcPr>
            <w:tcW w:w="871" w:type="pct"/>
            <w:vAlign w:val="center"/>
          </w:tcPr>
          <w:p w14:paraId="0E259B92" w14:textId="77777777" w:rsidR="00C049A0" w:rsidRPr="000560C3" w:rsidRDefault="00C049A0" w:rsidP="00C049A0">
            <w:pPr>
              <w:jc w:val="center"/>
              <w:rPr>
                <w:rFonts w:ascii="Verdana" w:hAnsi="Verdana" w:cs="Tahoma"/>
              </w:rPr>
            </w:pPr>
            <w:r w:rsidRPr="000560C3">
              <w:rPr>
                <w:rFonts w:ascii="Verdana" w:hAnsi="Verdana" w:cs="Tahoma"/>
              </w:rPr>
              <w:t>160</w:t>
            </w:r>
          </w:p>
        </w:tc>
        <w:tc>
          <w:tcPr>
            <w:tcW w:w="969" w:type="pct"/>
            <w:vAlign w:val="center"/>
          </w:tcPr>
          <w:p w14:paraId="53CDF652" w14:textId="77777777" w:rsidR="00C049A0" w:rsidRPr="000560C3" w:rsidRDefault="00C049A0" w:rsidP="00C049A0">
            <w:pPr>
              <w:jc w:val="center"/>
              <w:rPr>
                <w:rFonts w:ascii="Verdana" w:hAnsi="Verdana" w:cs="Tahoma"/>
              </w:rPr>
            </w:pPr>
            <w:r w:rsidRPr="000560C3">
              <w:rPr>
                <w:rFonts w:ascii="Verdana" w:hAnsi="Verdana" w:cs="Tahoma"/>
              </w:rPr>
              <w:t>250</w:t>
            </w:r>
          </w:p>
        </w:tc>
        <w:tc>
          <w:tcPr>
            <w:tcW w:w="697" w:type="pct"/>
            <w:vAlign w:val="center"/>
          </w:tcPr>
          <w:p w14:paraId="1F6F902B" w14:textId="77777777" w:rsidR="00C049A0" w:rsidRPr="000560C3" w:rsidRDefault="00C049A0" w:rsidP="00C049A0">
            <w:pPr>
              <w:jc w:val="center"/>
              <w:rPr>
                <w:rFonts w:ascii="Verdana" w:hAnsi="Verdana" w:cs="Tahoma"/>
              </w:rPr>
            </w:pPr>
            <w:r w:rsidRPr="000560C3">
              <w:rPr>
                <w:rFonts w:ascii="Verdana" w:hAnsi="Verdana" w:cs="Tahoma"/>
              </w:rPr>
              <w:t>0,6</w:t>
            </w:r>
          </w:p>
        </w:tc>
        <w:tc>
          <w:tcPr>
            <w:tcW w:w="684" w:type="pct"/>
            <w:vAlign w:val="center"/>
          </w:tcPr>
          <w:p w14:paraId="15FA7613" w14:textId="77777777" w:rsidR="00C049A0" w:rsidRPr="000560C3" w:rsidRDefault="00C049A0" w:rsidP="00C049A0">
            <w:pPr>
              <w:jc w:val="center"/>
              <w:rPr>
                <w:rFonts w:ascii="Verdana" w:hAnsi="Verdana" w:cs="Tahoma"/>
              </w:rPr>
            </w:pPr>
            <w:r w:rsidRPr="000560C3">
              <w:rPr>
                <w:rFonts w:ascii="Verdana" w:hAnsi="Verdana" w:cs="Tahoma"/>
              </w:rPr>
              <w:t>2 – 3</w:t>
            </w:r>
          </w:p>
        </w:tc>
      </w:tr>
      <w:tr w:rsidR="00C049A0" w:rsidRPr="000560C3" w14:paraId="136503E4" w14:textId="77777777" w:rsidTr="00C049A0">
        <w:trPr>
          <w:trHeight w:val="304"/>
        </w:trPr>
        <w:tc>
          <w:tcPr>
            <w:tcW w:w="909" w:type="pct"/>
            <w:vAlign w:val="center"/>
          </w:tcPr>
          <w:p w14:paraId="74285314" w14:textId="77777777" w:rsidR="00C049A0" w:rsidRPr="000560C3" w:rsidRDefault="00C049A0" w:rsidP="00C049A0">
            <w:pPr>
              <w:jc w:val="center"/>
              <w:rPr>
                <w:rFonts w:ascii="Verdana" w:hAnsi="Verdana" w:cs="Tahoma"/>
              </w:rPr>
            </w:pPr>
            <w:r w:rsidRPr="000560C3">
              <w:rPr>
                <w:rFonts w:ascii="Verdana" w:hAnsi="Verdana" w:cs="Tahoma"/>
              </w:rPr>
              <w:t>Tipo “D” 130</w:t>
            </w:r>
          </w:p>
        </w:tc>
        <w:tc>
          <w:tcPr>
            <w:tcW w:w="871" w:type="pct"/>
            <w:vAlign w:val="center"/>
          </w:tcPr>
          <w:p w14:paraId="4A081FB9" w14:textId="77777777" w:rsidR="00C049A0" w:rsidRPr="000560C3" w:rsidRDefault="00C049A0" w:rsidP="00C049A0">
            <w:pPr>
              <w:jc w:val="center"/>
              <w:rPr>
                <w:rFonts w:ascii="Verdana" w:hAnsi="Verdana" w:cs="Tahoma"/>
              </w:rPr>
            </w:pPr>
            <w:smartTag w:uri="urn:schemas-microsoft-com:office:smarttags" w:element="metricconverter">
              <w:smartTagPr>
                <w:attr w:name="ProductID" w:val="2”"/>
              </w:smartTagPr>
              <w:r w:rsidRPr="000560C3">
                <w:rPr>
                  <w:rFonts w:ascii="Verdana" w:hAnsi="Verdana" w:cs="Tahoma"/>
                </w:rPr>
                <w:t>2”</w:t>
              </w:r>
            </w:smartTag>
          </w:p>
        </w:tc>
        <w:tc>
          <w:tcPr>
            <w:tcW w:w="871" w:type="pct"/>
            <w:vAlign w:val="center"/>
          </w:tcPr>
          <w:p w14:paraId="34B5E6FB" w14:textId="77777777" w:rsidR="00C049A0" w:rsidRPr="000560C3" w:rsidRDefault="00C049A0" w:rsidP="00C049A0">
            <w:pPr>
              <w:jc w:val="center"/>
              <w:rPr>
                <w:rFonts w:ascii="Verdana" w:hAnsi="Verdana" w:cs="Tahoma"/>
              </w:rPr>
            </w:pPr>
            <w:r w:rsidRPr="000560C3">
              <w:rPr>
                <w:rFonts w:ascii="Verdana" w:hAnsi="Verdana" w:cs="Tahoma"/>
              </w:rPr>
              <w:t>130</w:t>
            </w:r>
          </w:p>
        </w:tc>
        <w:tc>
          <w:tcPr>
            <w:tcW w:w="969" w:type="pct"/>
            <w:vAlign w:val="center"/>
          </w:tcPr>
          <w:p w14:paraId="416AFECE" w14:textId="77777777" w:rsidR="00C049A0" w:rsidRPr="000560C3" w:rsidRDefault="00C049A0" w:rsidP="00C049A0">
            <w:pPr>
              <w:jc w:val="center"/>
              <w:rPr>
                <w:rFonts w:ascii="Verdana" w:hAnsi="Verdana" w:cs="Tahoma"/>
              </w:rPr>
            </w:pPr>
            <w:r w:rsidRPr="000560C3">
              <w:rPr>
                <w:rFonts w:ascii="Verdana" w:hAnsi="Verdana" w:cs="Tahoma"/>
              </w:rPr>
              <w:t>230</w:t>
            </w:r>
          </w:p>
        </w:tc>
        <w:tc>
          <w:tcPr>
            <w:tcW w:w="697" w:type="pct"/>
            <w:vAlign w:val="center"/>
          </w:tcPr>
          <w:p w14:paraId="40BDF396" w14:textId="77777777" w:rsidR="00C049A0" w:rsidRPr="000560C3" w:rsidRDefault="00C049A0" w:rsidP="00C049A0">
            <w:pPr>
              <w:jc w:val="center"/>
              <w:rPr>
                <w:rFonts w:ascii="Verdana" w:hAnsi="Verdana" w:cs="Tahoma"/>
              </w:rPr>
            </w:pPr>
            <w:r w:rsidRPr="000560C3">
              <w:rPr>
                <w:rFonts w:ascii="Verdana" w:hAnsi="Verdana" w:cs="Tahoma"/>
              </w:rPr>
              <w:t>0,7</w:t>
            </w:r>
          </w:p>
        </w:tc>
        <w:tc>
          <w:tcPr>
            <w:tcW w:w="684" w:type="pct"/>
            <w:vAlign w:val="center"/>
          </w:tcPr>
          <w:p w14:paraId="523697A9" w14:textId="77777777" w:rsidR="00C049A0" w:rsidRPr="000560C3" w:rsidRDefault="00C049A0" w:rsidP="00C049A0">
            <w:pPr>
              <w:jc w:val="center"/>
              <w:rPr>
                <w:rFonts w:ascii="Verdana" w:hAnsi="Verdana" w:cs="Tahoma"/>
              </w:rPr>
            </w:pPr>
            <w:r w:rsidRPr="000560C3">
              <w:rPr>
                <w:rFonts w:ascii="Verdana" w:hAnsi="Verdana" w:cs="Tahoma"/>
              </w:rPr>
              <w:t>2 – 3</w:t>
            </w:r>
          </w:p>
        </w:tc>
      </w:tr>
      <w:tr w:rsidR="00C049A0" w:rsidRPr="000560C3" w14:paraId="4C163B3C" w14:textId="77777777" w:rsidTr="00C049A0">
        <w:trPr>
          <w:trHeight w:val="305"/>
        </w:trPr>
        <w:tc>
          <w:tcPr>
            <w:tcW w:w="909" w:type="pct"/>
            <w:vAlign w:val="center"/>
          </w:tcPr>
          <w:p w14:paraId="2552FEF9" w14:textId="77777777" w:rsidR="00C049A0" w:rsidRPr="000560C3" w:rsidRDefault="00C049A0" w:rsidP="00C049A0">
            <w:pPr>
              <w:jc w:val="center"/>
              <w:rPr>
                <w:rFonts w:ascii="Verdana" w:hAnsi="Verdana" w:cs="Tahoma"/>
              </w:rPr>
            </w:pPr>
            <w:r w:rsidRPr="000560C3">
              <w:rPr>
                <w:rFonts w:ascii="Verdana" w:hAnsi="Verdana" w:cs="Tahoma"/>
              </w:rPr>
              <w:t>Tipo “E”</w:t>
            </w:r>
          </w:p>
        </w:tc>
        <w:tc>
          <w:tcPr>
            <w:tcW w:w="871" w:type="pct"/>
            <w:vAlign w:val="center"/>
          </w:tcPr>
          <w:p w14:paraId="7C0C5252" w14:textId="77777777" w:rsidR="00C049A0" w:rsidRPr="000560C3" w:rsidRDefault="00C049A0" w:rsidP="00C049A0">
            <w:pPr>
              <w:jc w:val="center"/>
              <w:rPr>
                <w:rFonts w:ascii="Verdana" w:hAnsi="Verdana" w:cs="Tahoma"/>
              </w:rPr>
            </w:pPr>
            <w:smartTag w:uri="urn:schemas-microsoft-com:office:smarttags" w:element="metricconverter">
              <w:smartTagPr>
                <w:attr w:name="ProductID" w:val="2”"/>
              </w:smartTagPr>
              <w:r w:rsidRPr="000560C3">
                <w:rPr>
                  <w:rFonts w:ascii="Verdana" w:hAnsi="Verdana" w:cs="Tahoma"/>
                </w:rPr>
                <w:t>2”</w:t>
              </w:r>
            </w:smartTag>
            <w:r w:rsidRPr="000560C3">
              <w:rPr>
                <w:rFonts w:ascii="Verdana" w:hAnsi="Verdana" w:cs="Tahoma"/>
              </w:rPr>
              <w:t xml:space="preserve"> – 2 ½”</w:t>
            </w:r>
          </w:p>
        </w:tc>
        <w:tc>
          <w:tcPr>
            <w:tcW w:w="871" w:type="pct"/>
            <w:vAlign w:val="center"/>
          </w:tcPr>
          <w:p w14:paraId="7FBF1902" w14:textId="77777777" w:rsidR="00C049A0" w:rsidRPr="000560C3" w:rsidRDefault="00C049A0" w:rsidP="00C049A0">
            <w:pPr>
              <w:jc w:val="center"/>
              <w:rPr>
                <w:rFonts w:ascii="Verdana" w:hAnsi="Verdana" w:cs="Tahoma"/>
              </w:rPr>
            </w:pPr>
            <w:r w:rsidRPr="000560C3">
              <w:rPr>
                <w:rFonts w:ascii="Verdana" w:hAnsi="Verdana" w:cs="Tahoma"/>
              </w:rPr>
              <w:t>210</w:t>
            </w:r>
          </w:p>
        </w:tc>
        <w:tc>
          <w:tcPr>
            <w:tcW w:w="969" w:type="pct"/>
            <w:vAlign w:val="center"/>
          </w:tcPr>
          <w:p w14:paraId="612F606E" w14:textId="77777777" w:rsidR="00C049A0" w:rsidRPr="000560C3" w:rsidRDefault="00C049A0" w:rsidP="00C049A0">
            <w:pPr>
              <w:jc w:val="center"/>
              <w:rPr>
                <w:rFonts w:ascii="Verdana" w:hAnsi="Verdana" w:cs="Tahoma"/>
              </w:rPr>
            </w:pPr>
            <w:r w:rsidRPr="000560C3">
              <w:rPr>
                <w:rFonts w:ascii="Verdana" w:hAnsi="Verdana" w:cs="Tahoma"/>
              </w:rPr>
              <w:t>225</w:t>
            </w:r>
          </w:p>
        </w:tc>
        <w:tc>
          <w:tcPr>
            <w:tcW w:w="697" w:type="pct"/>
            <w:vAlign w:val="center"/>
          </w:tcPr>
          <w:p w14:paraId="71933BCB" w14:textId="77777777" w:rsidR="00C049A0" w:rsidRPr="000560C3" w:rsidRDefault="00C049A0" w:rsidP="00C049A0">
            <w:pPr>
              <w:jc w:val="center"/>
              <w:rPr>
                <w:rFonts w:ascii="Verdana" w:hAnsi="Verdana" w:cs="Tahoma"/>
              </w:rPr>
            </w:pPr>
            <w:r w:rsidRPr="000560C3">
              <w:rPr>
                <w:rFonts w:ascii="Verdana" w:hAnsi="Verdana" w:cs="Tahoma"/>
              </w:rPr>
              <w:t>0,75</w:t>
            </w:r>
          </w:p>
        </w:tc>
        <w:tc>
          <w:tcPr>
            <w:tcW w:w="684" w:type="pct"/>
            <w:vAlign w:val="center"/>
          </w:tcPr>
          <w:p w14:paraId="3869C0CD" w14:textId="77777777" w:rsidR="00C049A0" w:rsidRPr="000560C3" w:rsidRDefault="00C049A0" w:rsidP="00C049A0">
            <w:pPr>
              <w:jc w:val="center"/>
              <w:rPr>
                <w:rFonts w:ascii="Verdana" w:hAnsi="Verdana" w:cs="Tahoma"/>
              </w:rPr>
            </w:pPr>
            <w:r w:rsidRPr="000560C3">
              <w:rPr>
                <w:rFonts w:ascii="Verdana" w:hAnsi="Verdana" w:cs="Tahoma"/>
              </w:rPr>
              <w:t>2 – 3</w:t>
            </w:r>
          </w:p>
        </w:tc>
      </w:tr>
    </w:tbl>
    <w:p w14:paraId="0BEB4092" w14:textId="77777777" w:rsidR="00C049A0" w:rsidRPr="000560C3" w:rsidRDefault="00C049A0" w:rsidP="00C049A0">
      <w:pPr>
        <w:tabs>
          <w:tab w:val="left" w:pos="8711"/>
        </w:tabs>
        <w:jc w:val="both"/>
        <w:rPr>
          <w:rFonts w:ascii="Verdana" w:hAnsi="Verdana" w:cs="Tahoma"/>
        </w:rPr>
      </w:pPr>
    </w:p>
    <w:p w14:paraId="5B18D75C"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Criterios de Aceptación y Rechazo</w:t>
      </w:r>
    </w:p>
    <w:p w14:paraId="630AD8B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28945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Asimismo, todo elemento o estructura que no cumpla con las tolerancias indicadas por la normativa tanto de alineamiento, verticalidad, dimensiones transversales o replanteo, será rechazada debiendo el </w:t>
      </w:r>
      <w:r w:rsidRPr="000560C3">
        <w:rPr>
          <w:rFonts w:ascii="Verdana" w:hAnsi="Verdana"/>
        </w:rPr>
        <w:t>Inspector de proyecto</w:t>
      </w:r>
      <w:r w:rsidRPr="000560C3">
        <w:rPr>
          <w:rFonts w:ascii="Verdana" w:hAnsi="Verdana" w:cs="Tahoma"/>
        </w:rPr>
        <w:t xml:space="preserve"> indicar claramente el o los sectores que han sido observados.</w:t>
      </w:r>
    </w:p>
    <w:p w14:paraId="59D069E2" w14:textId="77777777" w:rsidR="00C049A0" w:rsidRPr="000560C3" w:rsidRDefault="00C049A0" w:rsidP="00C049A0">
      <w:pPr>
        <w:tabs>
          <w:tab w:val="left" w:pos="8711"/>
        </w:tabs>
        <w:adjustRightInd w:val="0"/>
        <w:jc w:val="both"/>
        <w:rPr>
          <w:rFonts w:ascii="Verdana" w:hAnsi="Verdana" w:cs="Verdana"/>
        </w:rPr>
      </w:pPr>
      <w:r w:rsidRPr="000560C3">
        <w:rPr>
          <w:rFonts w:ascii="Verdana" w:hAnsi="Verdana" w:cs="Verdana"/>
        </w:rPr>
        <w:t xml:space="preserve">Todo material, hormigón o elemento ejecutado que sea rechazado se procederá conforme a lo indicado </w:t>
      </w:r>
      <w:r w:rsidRPr="000560C3">
        <w:rPr>
          <w:rFonts w:ascii="Verdana" w:hAnsi="Verdana"/>
        </w:rPr>
        <w:t>en la Normativa referida CBH-87 con su curado, corrección, demolición o reposición, actividad que deberá ser aprobada por el Inspector de proyecto</w:t>
      </w:r>
      <w:r w:rsidRPr="000560C3">
        <w:rPr>
          <w:rFonts w:ascii="Verdana" w:hAnsi="Verdana" w:cs="Verdana"/>
        </w:rPr>
        <w:t>.</w:t>
      </w:r>
    </w:p>
    <w:p w14:paraId="57272451" w14:textId="13A92BF1" w:rsidR="009C2341" w:rsidRPr="000560C3" w:rsidRDefault="00C049A0" w:rsidP="00C049A0">
      <w:pPr>
        <w:tabs>
          <w:tab w:val="left" w:pos="8711"/>
        </w:tabs>
        <w:adjustRightInd w:val="0"/>
        <w:jc w:val="both"/>
        <w:rPr>
          <w:rFonts w:ascii="Verdana" w:hAnsi="Verdana" w:cs="Verdana"/>
        </w:rPr>
      </w:pPr>
      <w:r w:rsidRPr="000560C3">
        <w:rPr>
          <w:rFonts w:ascii="Verdana" w:hAnsi="Verdana" w:cs="Verdana"/>
        </w:rPr>
        <w:t>Todos los ensayos, pruebas, demoliciones, curados y reemplazos necesarios serán cancelados por la Entidad Ejecutora.</w:t>
      </w:r>
    </w:p>
    <w:p w14:paraId="244F91A8" w14:textId="77777777" w:rsidR="00C049A0" w:rsidRPr="000560C3" w:rsidRDefault="00C049A0" w:rsidP="00C049A0">
      <w:pPr>
        <w:jc w:val="both"/>
        <w:rPr>
          <w:rFonts w:ascii="Verdana" w:hAnsi="Verdana"/>
          <w:b/>
        </w:rPr>
      </w:pPr>
      <w:r w:rsidRPr="000560C3">
        <w:rPr>
          <w:rFonts w:ascii="Verdana" w:hAnsi="Verdana"/>
          <w:b/>
        </w:rPr>
        <w:t>MEDICIÓN. -</w:t>
      </w:r>
    </w:p>
    <w:p w14:paraId="1B938F0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Losa Llena de Hormigón Armado P/Tanque Elevado será medida en </w:t>
      </w:r>
      <w:r w:rsidRPr="000560C3">
        <w:rPr>
          <w:rFonts w:ascii="Verdana" w:hAnsi="Verdana" w:cs="Tahoma"/>
          <w:b/>
        </w:rPr>
        <w:t>metros cúbicos</w:t>
      </w:r>
      <w:r w:rsidRPr="000560C3">
        <w:rPr>
          <w:rFonts w:ascii="Verdana" w:hAnsi="Verdana" w:cs="Tahoma"/>
        </w:rPr>
        <w:t>, tomando en cuenta solo los volúmenes netos ejecutados y autorizados.</w:t>
      </w:r>
    </w:p>
    <w:p w14:paraId="06E20351"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APORTE PROPIO. -</w:t>
      </w:r>
    </w:p>
    <w:p w14:paraId="27A5E7C2" w14:textId="77777777" w:rsidR="00C049A0" w:rsidRPr="000560C3" w:rsidRDefault="00C049A0" w:rsidP="00C049A0">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que no serán tomados en cuenta en la cantidad monetaria del ítem. En caso de mano </w:t>
      </w:r>
      <w:r w:rsidRPr="000560C3">
        <w:rPr>
          <w:rFonts w:ascii="Verdana"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22B8D332"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1CB06724" w14:textId="77777777" w:rsidTr="00C049A0">
        <w:tc>
          <w:tcPr>
            <w:tcW w:w="584" w:type="dxa"/>
            <w:shd w:val="clear" w:color="auto" w:fill="1F3864" w:themeFill="accent5" w:themeFillShade="80"/>
          </w:tcPr>
          <w:p w14:paraId="278AF736"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193AA87D"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7A5E7D07"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5EF6989"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61E55EB8" w14:textId="77777777" w:rsidTr="00C049A0">
        <w:tc>
          <w:tcPr>
            <w:tcW w:w="584" w:type="dxa"/>
            <w:shd w:val="clear" w:color="auto" w:fill="BDD6EE" w:themeFill="accent1" w:themeFillTint="66"/>
          </w:tcPr>
          <w:p w14:paraId="367196A9" w14:textId="77777777" w:rsidR="00C049A0" w:rsidRPr="000560C3" w:rsidRDefault="00C049A0" w:rsidP="00C049A0">
            <w:pPr>
              <w:jc w:val="center"/>
              <w:rPr>
                <w:rFonts w:ascii="Verdana" w:hAnsi="Verdana"/>
                <w:b/>
              </w:rPr>
            </w:pPr>
            <w:r>
              <w:rPr>
                <w:rFonts w:ascii="Verdana" w:hAnsi="Verdana"/>
                <w:b/>
              </w:rPr>
              <w:t>9</w:t>
            </w:r>
          </w:p>
        </w:tc>
        <w:tc>
          <w:tcPr>
            <w:tcW w:w="2385" w:type="dxa"/>
            <w:shd w:val="clear" w:color="auto" w:fill="BDD6EE" w:themeFill="accent1" w:themeFillTint="66"/>
            <w:vAlign w:val="center"/>
          </w:tcPr>
          <w:p w14:paraId="3EADAF48" w14:textId="77777777" w:rsidR="00C049A0" w:rsidRPr="000560C3" w:rsidRDefault="00C049A0" w:rsidP="00C049A0">
            <w:pPr>
              <w:jc w:val="center"/>
              <w:rPr>
                <w:rFonts w:ascii="Verdana" w:hAnsi="Verdana"/>
                <w:b/>
              </w:rPr>
            </w:pPr>
            <w:r w:rsidRPr="000560C3">
              <w:rPr>
                <w:rFonts w:ascii="Verdana" w:hAnsi="Verdana" w:cs="Tahoma"/>
                <w:b/>
              </w:rPr>
              <w:t>VAC-OG-IMP-3</w:t>
            </w:r>
          </w:p>
        </w:tc>
        <w:tc>
          <w:tcPr>
            <w:tcW w:w="1145" w:type="dxa"/>
            <w:shd w:val="clear" w:color="auto" w:fill="BDD6EE" w:themeFill="accent1" w:themeFillTint="66"/>
            <w:vAlign w:val="center"/>
          </w:tcPr>
          <w:p w14:paraId="282A277D"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vAlign w:val="center"/>
          </w:tcPr>
          <w:p w14:paraId="7439A113"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IMPERMEABILIZACI</w:t>
            </w:r>
            <w:r w:rsidRPr="000560C3">
              <w:rPr>
                <w:rFonts w:ascii="Verdana" w:hAnsi="Verdana" w:cs="Tahoma"/>
                <w:b/>
                <w:color w:val="000000"/>
              </w:rPr>
              <w:t>Ó</w:t>
            </w:r>
            <w:r w:rsidRPr="000560C3">
              <w:rPr>
                <w:rFonts w:ascii="Verdana" w:hAnsi="Verdana" w:cs="Tahoma"/>
                <w:b/>
                <w:bCs/>
              </w:rPr>
              <w:t>N SOBRE LOSA</w:t>
            </w:r>
          </w:p>
        </w:tc>
      </w:tr>
    </w:tbl>
    <w:p w14:paraId="5243683D" w14:textId="77777777" w:rsidR="00C049A0" w:rsidRPr="000560C3" w:rsidRDefault="00C049A0" w:rsidP="00C049A0">
      <w:pPr>
        <w:jc w:val="both"/>
        <w:rPr>
          <w:rFonts w:ascii="Verdana" w:hAnsi="Verdana"/>
          <w:b/>
        </w:rPr>
      </w:pPr>
      <w:r w:rsidRPr="000560C3">
        <w:rPr>
          <w:rFonts w:ascii="Verdana" w:hAnsi="Verdana"/>
          <w:b/>
        </w:rPr>
        <w:t>DESCRIPCIÓN. –</w:t>
      </w:r>
    </w:p>
    <w:p w14:paraId="7F02DD39"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rPr>
        <w:t xml:space="preserve">Este ítem </w:t>
      </w:r>
      <w:r w:rsidRPr="000560C3">
        <w:rPr>
          <w:rFonts w:ascii="Verdana" w:hAnsi="Verdana" w:cs="Tahoma"/>
        </w:rPr>
        <w:t>se refiere a la impermeabilización</w:t>
      </w:r>
      <w:r w:rsidRPr="000560C3">
        <w:rPr>
          <w:rFonts w:ascii="Verdana" w:hAnsi="Verdana"/>
        </w:rPr>
        <w:t xml:space="preserve"> sobre la superficie de losa. El revestimiento a aplicar debe ser elástico, impermeable y decorativo, a base de resinas acrílicas, donde las superficies requieran mayor resistencia al desgaste mecánico.</w:t>
      </w:r>
    </w:p>
    <w:p w14:paraId="2BEDD795" w14:textId="77777777" w:rsidR="00C049A0" w:rsidRPr="000560C3" w:rsidRDefault="00C049A0" w:rsidP="00C049A0">
      <w:pPr>
        <w:jc w:val="both"/>
        <w:rPr>
          <w:rFonts w:ascii="Verdana" w:hAnsi="Verdana"/>
          <w:b/>
        </w:rPr>
      </w:pPr>
      <w:r w:rsidRPr="000560C3">
        <w:rPr>
          <w:rFonts w:ascii="Verdana" w:hAnsi="Verdana"/>
          <w:b/>
        </w:rPr>
        <w:lastRenderedPageBreak/>
        <w:t>MATERIALES, HERRAMIENTAS Y EQUIPO. –</w:t>
      </w:r>
    </w:p>
    <w:p w14:paraId="5E743CF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C543876" w14:textId="77777777" w:rsidR="00C049A0" w:rsidRPr="000560C3" w:rsidRDefault="00C049A0" w:rsidP="00C049A0">
      <w:pPr>
        <w:jc w:val="both"/>
        <w:rPr>
          <w:rFonts w:ascii="Verdana" w:hAnsi="Verdana"/>
          <w:b/>
        </w:rPr>
      </w:pPr>
      <w:r w:rsidRPr="000560C3">
        <w:rPr>
          <w:rFonts w:ascii="Verdana" w:hAnsi="Verdana"/>
          <w:b/>
        </w:rPr>
        <w:t>FORMA DE EJECUCIÓN. –</w:t>
      </w:r>
    </w:p>
    <w:p w14:paraId="3606C116" w14:textId="77777777" w:rsidR="00C049A0" w:rsidRPr="000560C3" w:rsidRDefault="00C049A0" w:rsidP="00C049A0">
      <w:pPr>
        <w:adjustRightInd w:val="0"/>
        <w:jc w:val="both"/>
        <w:rPr>
          <w:rFonts w:ascii="Verdana" w:hAnsi="Verdana" w:cs="Tahoma"/>
          <w:color w:val="000000"/>
        </w:rPr>
      </w:pPr>
      <w:r w:rsidRPr="000560C3">
        <w:rPr>
          <w:rFonts w:ascii="Verdana"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C2A4800" w14:textId="77777777" w:rsidR="00C049A0" w:rsidRPr="000560C3" w:rsidRDefault="00C049A0" w:rsidP="00C049A0">
      <w:pPr>
        <w:adjustRightInd w:val="0"/>
        <w:jc w:val="both"/>
        <w:rPr>
          <w:rFonts w:ascii="Verdana" w:hAnsi="Verdana" w:cs="Tahoma"/>
          <w:color w:val="000000"/>
        </w:rPr>
      </w:pPr>
      <w:r w:rsidRPr="000560C3">
        <w:rPr>
          <w:rFonts w:ascii="Verdana" w:hAnsi="Verdana" w:cs="Tahoma"/>
          <w:color w:val="000000"/>
        </w:rPr>
        <w:t>La superficie debe estar seca, sana y limpia, libre de grasas, polvo, lechadas, material suelto y sustancias extrañas que impidan la normal adherencia del producto.</w:t>
      </w:r>
    </w:p>
    <w:p w14:paraId="3D190E21" w14:textId="77777777" w:rsidR="00C049A0" w:rsidRPr="000560C3" w:rsidRDefault="00C049A0" w:rsidP="00C049A0">
      <w:pPr>
        <w:adjustRightInd w:val="0"/>
        <w:jc w:val="both"/>
        <w:rPr>
          <w:rFonts w:ascii="Verdana" w:hAnsi="Verdana" w:cs="Tahoma"/>
          <w:color w:val="000000"/>
        </w:rPr>
      </w:pPr>
      <w:r w:rsidRPr="000560C3">
        <w:rPr>
          <w:rFonts w:ascii="Verdana" w:hAnsi="Verdana" w:cs="Tahoma"/>
          <w:color w:val="000000"/>
        </w:rPr>
        <w:t xml:space="preserve">Para la imprimación diluir el producto con agua y aplicar, logrando que se forme una película delgada y continua. </w:t>
      </w:r>
    </w:p>
    <w:p w14:paraId="053FD192" w14:textId="77777777" w:rsidR="00C049A0" w:rsidRPr="000560C3" w:rsidRDefault="00C049A0" w:rsidP="00C049A0">
      <w:pPr>
        <w:adjustRightInd w:val="0"/>
        <w:jc w:val="both"/>
        <w:rPr>
          <w:rFonts w:ascii="Verdana" w:hAnsi="Verdana" w:cs="Tahoma"/>
          <w:color w:val="000000"/>
        </w:rPr>
      </w:pPr>
      <w:r w:rsidRPr="000560C3">
        <w:rPr>
          <w:rFonts w:ascii="Verdana" w:hAnsi="Verdana" w:cs="Tahoma"/>
          <w:color w:val="000000"/>
        </w:rPr>
        <w:t>Una vez seca la imprimación, extender a la primera mano con el producto previamente homogeneizado. Es necesario aplicar 2 manos como mínimo. Siempre es conveniente aplicar las manos cruzadas.</w:t>
      </w:r>
    </w:p>
    <w:p w14:paraId="7C578FBF" w14:textId="77777777" w:rsidR="00C049A0" w:rsidRPr="000560C3" w:rsidRDefault="00C049A0" w:rsidP="00C049A0">
      <w:pPr>
        <w:jc w:val="both"/>
        <w:rPr>
          <w:rFonts w:ascii="Verdana" w:hAnsi="Verdana"/>
          <w:b/>
        </w:rPr>
      </w:pPr>
      <w:r w:rsidRPr="000560C3">
        <w:rPr>
          <w:rFonts w:ascii="Verdana" w:hAnsi="Verdana"/>
          <w:b/>
        </w:rPr>
        <w:t>MEDICIÓN. -</w:t>
      </w:r>
    </w:p>
    <w:p w14:paraId="46329E0E" w14:textId="77777777" w:rsidR="00C049A0" w:rsidRPr="000560C3" w:rsidRDefault="00C049A0" w:rsidP="00C049A0">
      <w:pPr>
        <w:tabs>
          <w:tab w:val="left" w:pos="560"/>
        </w:tabs>
        <w:jc w:val="both"/>
        <w:rPr>
          <w:rFonts w:ascii="Verdana" w:eastAsia="Calibri" w:hAnsi="Verdana"/>
        </w:rPr>
      </w:pPr>
      <w:r w:rsidRPr="000560C3">
        <w:rPr>
          <w:rFonts w:ascii="Verdana" w:eastAsia="Calibri" w:hAnsi="Verdana"/>
        </w:rPr>
        <w:t xml:space="preserve">La Impermeabilización sobre Losa será medida en </w:t>
      </w:r>
      <w:r w:rsidRPr="000560C3">
        <w:rPr>
          <w:rFonts w:ascii="Verdana" w:eastAsia="Calibri" w:hAnsi="Verdana"/>
          <w:b/>
        </w:rPr>
        <w:t>metros cuadrados,</w:t>
      </w:r>
      <w:r w:rsidRPr="000560C3">
        <w:rPr>
          <w:rFonts w:ascii="Verdana" w:eastAsia="Calibri" w:hAnsi="Verdana"/>
        </w:rPr>
        <w:t xml:space="preserve"> tomando en cuenta únicamente aquel trabajo aprobado y aceptado por el Inspector de proyecto.</w:t>
      </w:r>
    </w:p>
    <w:p w14:paraId="1EE648BE"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038169B5" w14:textId="77777777" w:rsidR="00C049A0" w:rsidRPr="000560C3" w:rsidRDefault="00C049A0" w:rsidP="00C049A0">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que no serán tomados en cuenta en la cantidad monetaria del ítem. En caso de mano de </w:t>
      </w:r>
      <w:r w:rsidRPr="000560C3">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16C0FF93"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0519746F" w14:textId="77777777" w:rsidR="00C049A0" w:rsidRPr="000560C3" w:rsidRDefault="00C049A0" w:rsidP="00C049A0">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46F3C525" w14:textId="77777777" w:rsidTr="00C049A0">
        <w:tc>
          <w:tcPr>
            <w:tcW w:w="584" w:type="dxa"/>
            <w:shd w:val="clear" w:color="auto" w:fill="1F3864" w:themeFill="accent5" w:themeFillShade="80"/>
          </w:tcPr>
          <w:p w14:paraId="3C948B7C"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29B7E0A0"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0E312608"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0E8CB476"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341F05F9" w14:textId="77777777" w:rsidTr="00C049A0">
        <w:tc>
          <w:tcPr>
            <w:tcW w:w="584" w:type="dxa"/>
            <w:shd w:val="clear" w:color="auto" w:fill="BDD6EE" w:themeFill="accent1" w:themeFillTint="66"/>
          </w:tcPr>
          <w:p w14:paraId="10DEF1B7" w14:textId="77777777" w:rsidR="00C049A0" w:rsidRPr="000560C3" w:rsidRDefault="00C049A0" w:rsidP="00C049A0">
            <w:pPr>
              <w:jc w:val="both"/>
              <w:rPr>
                <w:rFonts w:ascii="Verdana" w:hAnsi="Verdana"/>
                <w:b/>
              </w:rPr>
            </w:pPr>
            <w:r>
              <w:rPr>
                <w:rFonts w:ascii="Verdana" w:hAnsi="Verdana"/>
                <w:b/>
              </w:rPr>
              <w:t>10</w:t>
            </w:r>
          </w:p>
        </w:tc>
        <w:tc>
          <w:tcPr>
            <w:tcW w:w="2385" w:type="dxa"/>
            <w:shd w:val="clear" w:color="auto" w:fill="BDD6EE" w:themeFill="accent1" w:themeFillTint="66"/>
            <w:vAlign w:val="center"/>
          </w:tcPr>
          <w:p w14:paraId="53EBA1B7" w14:textId="77777777" w:rsidR="00C049A0" w:rsidRPr="000560C3" w:rsidRDefault="00C049A0" w:rsidP="00C049A0">
            <w:pPr>
              <w:jc w:val="center"/>
              <w:rPr>
                <w:rFonts w:ascii="Verdana" w:hAnsi="Verdana"/>
                <w:b/>
              </w:rPr>
            </w:pPr>
            <w:r w:rsidRPr="000560C3">
              <w:rPr>
                <w:rFonts w:ascii="Verdana" w:hAnsi="Verdana" w:cs="Tahoma"/>
                <w:b/>
                <w:bCs/>
              </w:rPr>
              <w:t>VAC-OG-SCI-1</w:t>
            </w:r>
          </w:p>
        </w:tc>
        <w:tc>
          <w:tcPr>
            <w:tcW w:w="1145" w:type="dxa"/>
            <w:shd w:val="clear" w:color="auto" w:fill="BDD6EE" w:themeFill="accent1" w:themeFillTint="66"/>
            <w:vAlign w:val="center"/>
          </w:tcPr>
          <w:p w14:paraId="11A7D814" w14:textId="77777777" w:rsidR="00C049A0" w:rsidRPr="000560C3" w:rsidRDefault="00C049A0" w:rsidP="00C049A0">
            <w:pPr>
              <w:jc w:val="center"/>
              <w:rPr>
                <w:rFonts w:ascii="Verdana" w:hAnsi="Verdana"/>
                <w:b/>
              </w:rPr>
            </w:pPr>
            <w:r w:rsidRPr="000560C3">
              <w:rPr>
                <w:rFonts w:ascii="Verdana" w:hAnsi="Verdana"/>
                <w:b/>
              </w:rPr>
              <w:t>M3</w:t>
            </w:r>
          </w:p>
        </w:tc>
        <w:tc>
          <w:tcPr>
            <w:tcW w:w="5520" w:type="dxa"/>
            <w:shd w:val="clear" w:color="auto" w:fill="BDD6EE" w:themeFill="accent1" w:themeFillTint="66"/>
            <w:vAlign w:val="center"/>
          </w:tcPr>
          <w:p w14:paraId="6F192EA3"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SOBRECIMIENTO DE HORMIGÓN CICLÓPEO 50% PIEDRA DESPLAZADORA</w:t>
            </w:r>
          </w:p>
        </w:tc>
      </w:tr>
    </w:tbl>
    <w:p w14:paraId="2534E485" w14:textId="77777777" w:rsidR="00C049A0" w:rsidRPr="000560C3" w:rsidRDefault="00C049A0" w:rsidP="00C049A0">
      <w:pPr>
        <w:jc w:val="both"/>
        <w:rPr>
          <w:rFonts w:ascii="Verdana" w:hAnsi="Verdana"/>
          <w:b/>
        </w:rPr>
      </w:pPr>
    </w:p>
    <w:p w14:paraId="792F8B98" w14:textId="77777777" w:rsidR="00C049A0" w:rsidRPr="000560C3" w:rsidRDefault="00C049A0" w:rsidP="00C049A0">
      <w:pPr>
        <w:jc w:val="both"/>
        <w:rPr>
          <w:rFonts w:ascii="Verdana" w:hAnsi="Verdana"/>
          <w:b/>
        </w:rPr>
      </w:pPr>
      <w:r w:rsidRPr="000560C3">
        <w:rPr>
          <w:rFonts w:ascii="Verdana" w:hAnsi="Verdana"/>
          <w:b/>
        </w:rPr>
        <w:t>DESCRIPCIÓN. –</w:t>
      </w:r>
    </w:p>
    <w:p w14:paraId="300B38C9" w14:textId="77777777" w:rsidR="00C049A0" w:rsidRPr="000560C3" w:rsidRDefault="00C049A0" w:rsidP="00C049A0">
      <w:pPr>
        <w:jc w:val="both"/>
        <w:rPr>
          <w:rFonts w:ascii="Verdana" w:hAnsi="Verdana" w:cs="Tahoma"/>
        </w:rPr>
      </w:pPr>
      <w:r w:rsidRPr="000560C3">
        <w:rPr>
          <w:rFonts w:ascii="Verdana" w:hAnsi="Verdana" w:cs="Tahoma"/>
        </w:rPr>
        <w:t xml:space="preserve">Este ítem se refiere a la construcción de sobrecimientos de hormigón ciclópeo con 50 % piedra </w:t>
      </w:r>
      <w:proofErr w:type="spellStart"/>
      <w:r w:rsidRPr="000560C3">
        <w:rPr>
          <w:rFonts w:ascii="Verdana" w:hAnsi="Verdana" w:cs="Tahoma"/>
        </w:rPr>
        <w:t>desplazadora</w:t>
      </w:r>
      <w:proofErr w:type="spellEnd"/>
      <w:r w:rsidRPr="000560C3">
        <w:rPr>
          <w:rFonts w:ascii="Verdana" w:hAnsi="Verdana" w:cs="Tahoma"/>
        </w:rPr>
        <w:t>, de acuerdo a las dimensiones, dosificaciones de hormigón 1:2:4 y otros detalles señalados en los planos constructivos, e instrucciones del Inspector de proyecto.</w:t>
      </w:r>
    </w:p>
    <w:p w14:paraId="398E4685"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22342B71" w14:textId="77777777" w:rsidR="00C049A0" w:rsidRPr="000560C3" w:rsidRDefault="00C049A0" w:rsidP="00C049A0">
      <w:pPr>
        <w:jc w:val="both"/>
        <w:rPr>
          <w:rFonts w:ascii="Verdana" w:hAnsi="Verdana" w:cs="Tahoma"/>
        </w:rPr>
      </w:pPr>
      <w:r w:rsidRPr="000560C3">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467360B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535173EA" w14:textId="77777777" w:rsidR="00C049A0" w:rsidRPr="000560C3" w:rsidRDefault="00C049A0" w:rsidP="00C049A0">
      <w:pPr>
        <w:jc w:val="both"/>
        <w:rPr>
          <w:rFonts w:ascii="Verdana" w:hAnsi="Verdana"/>
        </w:rPr>
      </w:pPr>
      <w:r w:rsidRPr="000560C3">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D8BD62" w14:textId="77777777" w:rsidR="00C049A0" w:rsidRPr="000560C3" w:rsidRDefault="00C049A0" w:rsidP="00C049A0">
      <w:pPr>
        <w:jc w:val="both"/>
        <w:rPr>
          <w:rFonts w:ascii="Verdana" w:hAnsi="Verdana"/>
          <w:b/>
        </w:rPr>
      </w:pPr>
      <w:r w:rsidRPr="000560C3">
        <w:rPr>
          <w:rFonts w:ascii="Verdana" w:hAnsi="Verdana"/>
          <w:b/>
        </w:rPr>
        <w:t>FORMA DE EJECUCIÓN. –</w:t>
      </w:r>
    </w:p>
    <w:p w14:paraId="73E64F96" w14:textId="77777777" w:rsidR="00C049A0" w:rsidRPr="000560C3" w:rsidRDefault="00C049A0" w:rsidP="00C049A0">
      <w:pPr>
        <w:jc w:val="both"/>
        <w:rPr>
          <w:rFonts w:ascii="Verdana" w:hAnsi="Verdana"/>
          <w:kern w:val="28"/>
        </w:rPr>
      </w:pPr>
      <w:r w:rsidRPr="000560C3">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6588186A" w14:textId="77777777" w:rsidR="00C049A0" w:rsidRPr="000560C3" w:rsidRDefault="00C049A0" w:rsidP="00C049A0">
      <w:pPr>
        <w:jc w:val="both"/>
        <w:rPr>
          <w:rFonts w:ascii="Verdana" w:hAnsi="Verdana"/>
          <w:kern w:val="28"/>
        </w:rPr>
      </w:pPr>
      <w:r w:rsidRPr="000560C3">
        <w:rPr>
          <w:rFonts w:ascii="Verdana" w:hAnsi="Verdana"/>
          <w:kern w:val="28"/>
        </w:rPr>
        <w:t xml:space="preserve">En general, el sobre cimiento de hormigón ciclópeo con 50% de piedra </w:t>
      </w:r>
      <w:proofErr w:type="spellStart"/>
      <w:r w:rsidRPr="000560C3">
        <w:rPr>
          <w:rFonts w:ascii="Verdana" w:hAnsi="Verdana"/>
          <w:kern w:val="28"/>
        </w:rPr>
        <w:t>desplazadora</w:t>
      </w:r>
      <w:proofErr w:type="spellEnd"/>
      <w:r w:rsidRPr="000560C3">
        <w:rPr>
          <w:rFonts w:ascii="Verdana" w:hAnsi="Verdana"/>
          <w:kern w:val="28"/>
        </w:rPr>
        <w:t xml:space="preserve"> deberá cumplir con las siguientes directrices referidas a la ejecución:</w:t>
      </w:r>
    </w:p>
    <w:p w14:paraId="311D7C24" w14:textId="77777777" w:rsidR="00C049A0" w:rsidRPr="000560C3" w:rsidRDefault="00C049A0" w:rsidP="00C049A0">
      <w:pPr>
        <w:jc w:val="both"/>
        <w:rPr>
          <w:rFonts w:ascii="Verdana" w:hAnsi="Verdana"/>
          <w:kern w:val="28"/>
        </w:rPr>
      </w:pPr>
      <w:r w:rsidRPr="000560C3">
        <w:rPr>
          <w:rFonts w:ascii="Verdana" w:hAnsi="Verdana"/>
          <w:b/>
          <w:kern w:val="28"/>
        </w:rPr>
        <w:lastRenderedPageBreak/>
        <w:t>Limpieza y Preparación</w:t>
      </w:r>
    </w:p>
    <w:p w14:paraId="53303E8E" w14:textId="77777777" w:rsidR="00C049A0" w:rsidRPr="000560C3" w:rsidRDefault="00C049A0" w:rsidP="00C049A0">
      <w:pPr>
        <w:jc w:val="both"/>
        <w:rPr>
          <w:rFonts w:ascii="Verdana" w:hAnsi="Verdana"/>
          <w:kern w:val="28"/>
        </w:rPr>
      </w:pPr>
      <w:r w:rsidRPr="000560C3">
        <w:rPr>
          <w:rFonts w:ascii="Verdana" w:hAnsi="Verdan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CDCA061" w14:textId="77777777" w:rsidR="00C049A0" w:rsidRPr="000560C3" w:rsidRDefault="00C049A0" w:rsidP="00C049A0">
      <w:pPr>
        <w:jc w:val="both"/>
        <w:rPr>
          <w:rFonts w:ascii="Verdana" w:hAnsi="Verdana"/>
          <w:b/>
          <w:kern w:val="28"/>
        </w:rPr>
      </w:pPr>
      <w:r w:rsidRPr="000560C3">
        <w:rPr>
          <w:rFonts w:ascii="Verdana" w:hAnsi="Verdana"/>
          <w:b/>
          <w:kern w:val="28"/>
        </w:rPr>
        <w:t>Encofrados</w:t>
      </w:r>
    </w:p>
    <w:p w14:paraId="37019E6D" w14:textId="77777777" w:rsidR="00C049A0" w:rsidRPr="000560C3" w:rsidRDefault="00C049A0" w:rsidP="00C049A0">
      <w:pPr>
        <w:jc w:val="both"/>
        <w:rPr>
          <w:rFonts w:ascii="Verdana" w:hAnsi="Verdana"/>
          <w:kern w:val="28"/>
        </w:rPr>
      </w:pPr>
      <w:r w:rsidRPr="000560C3">
        <w:rPr>
          <w:rFonts w:ascii="Verdana" w:hAnsi="Verdana"/>
          <w:kern w:val="28"/>
        </w:rPr>
        <w:t>Los encofrados podrán ser de madera, metálicos u otro material lo suficientemente rígido, estanco y estable.</w:t>
      </w:r>
    </w:p>
    <w:p w14:paraId="542798BC" w14:textId="77777777" w:rsidR="00C049A0" w:rsidRPr="000560C3" w:rsidRDefault="00C049A0" w:rsidP="00C049A0">
      <w:pPr>
        <w:jc w:val="both"/>
        <w:rPr>
          <w:rFonts w:ascii="Verdana" w:hAnsi="Verdana"/>
          <w:kern w:val="28"/>
        </w:rPr>
      </w:pPr>
      <w:r w:rsidRPr="000560C3">
        <w:rPr>
          <w:rFonts w:ascii="Verdana" w:hAnsi="Verdana"/>
          <w:kern w:val="28"/>
        </w:rPr>
        <w:t>Serán armados o ensamblados de tal forma que permitan garantizar que la construcción de los elementos de hormigón ciclópeo tenga las dimensiones y secciones conforme a planos constructivos.</w:t>
      </w:r>
    </w:p>
    <w:p w14:paraId="0E1B35AC" w14:textId="77777777" w:rsidR="00C049A0" w:rsidRPr="000560C3" w:rsidRDefault="00C049A0" w:rsidP="00C049A0">
      <w:pPr>
        <w:jc w:val="both"/>
        <w:rPr>
          <w:rFonts w:ascii="Verdana" w:hAnsi="Verdana"/>
          <w:kern w:val="28"/>
        </w:rPr>
      </w:pPr>
      <w:r w:rsidRPr="000560C3">
        <w:rPr>
          <w:rFonts w:ascii="Verdana" w:hAnsi="Verdana"/>
          <w:kern w:val="28"/>
        </w:rPr>
        <w:t>Su arreglo y escuadrías usadas serán los necesarios para resistir el peso del hormigón fresco, equipo de construcción y los obreros durante la operación del vaciado.</w:t>
      </w:r>
    </w:p>
    <w:p w14:paraId="44E6C500" w14:textId="77777777" w:rsidR="00C049A0" w:rsidRPr="000560C3" w:rsidRDefault="00C049A0" w:rsidP="00C049A0">
      <w:pPr>
        <w:jc w:val="both"/>
        <w:rPr>
          <w:rFonts w:ascii="Verdana" w:hAnsi="Verdana"/>
          <w:kern w:val="28"/>
        </w:rPr>
      </w:pPr>
      <w:r w:rsidRPr="000560C3">
        <w:rPr>
          <w:rFonts w:ascii="Verdana" w:hAnsi="Verdana"/>
          <w:kern w:val="28"/>
        </w:rPr>
        <w:t>Los encofrados deberán ser estancos a fin de evitar el empobrecimiento del hormigón por escurrimiento del agua.</w:t>
      </w:r>
    </w:p>
    <w:p w14:paraId="64206FB5" w14:textId="77777777" w:rsidR="00C049A0" w:rsidRPr="000560C3" w:rsidRDefault="00C049A0" w:rsidP="00C049A0">
      <w:pPr>
        <w:jc w:val="both"/>
        <w:rPr>
          <w:rFonts w:ascii="Verdana" w:hAnsi="Verdana"/>
          <w:kern w:val="28"/>
        </w:rPr>
      </w:pPr>
      <w:r w:rsidRPr="000560C3">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B6A635F" w14:textId="77777777" w:rsidR="00C049A0" w:rsidRPr="000560C3" w:rsidRDefault="00C049A0" w:rsidP="00C049A0">
      <w:pPr>
        <w:jc w:val="both"/>
        <w:rPr>
          <w:rFonts w:ascii="Verdana" w:hAnsi="Verdana"/>
          <w:kern w:val="28"/>
        </w:rPr>
      </w:pPr>
    </w:p>
    <w:p w14:paraId="4B730D93" w14:textId="77777777" w:rsidR="00C049A0" w:rsidRPr="000560C3" w:rsidRDefault="00C049A0" w:rsidP="00C049A0">
      <w:pPr>
        <w:jc w:val="both"/>
        <w:rPr>
          <w:rFonts w:ascii="Verdana" w:hAnsi="Verdana"/>
          <w:kern w:val="28"/>
        </w:rPr>
      </w:pPr>
      <w:r w:rsidRPr="000560C3">
        <w:rPr>
          <w:rFonts w:ascii="Verdana" w:hAnsi="Verdana"/>
          <w:kern w:val="28"/>
        </w:rPr>
        <w:t>Si se prevén varios usos de los encofrados, estos deberán limpiarse y repararse perfectamente antes de su nuevo uso. El número máximo de usos será el indicado en el proyecto.</w:t>
      </w:r>
    </w:p>
    <w:p w14:paraId="17DCA6FB" w14:textId="77777777" w:rsidR="00C049A0" w:rsidRPr="000560C3" w:rsidRDefault="00C049A0" w:rsidP="00C049A0">
      <w:pPr>
        <w:jc w:val="both"/>
        <w:rPr>
          <w:rFonts w:ascii="Verdana" w:hAnsi="Verdana"/>
          <w:b/>
          <w:kern w:val="28"/>
        </w:rPr>
      </w:pPr>
      <w:r w:rsidRPr="000560C3">
        <w:rPr>
          <w:rFonts w:ascii="Verdana" w:hAnsi="Verdana"/>
          <w:b/>
          <w:kern w:val="28"/>
        </w:rPr>
        <w:t>Mezclado</w:t>
      </w:r>
    </w:p>
    <w:p w14:paraId="06FEB837" w14:textId="77777777" w:rsidR="00C049A0" w:rsidRPr="000560C3" w:rsidRDefault="00C049A0" w:rsidP="00C049A0">
      <w:pPr>
        <w:jc w:val="both"/>
        <w:rPr>
          <w:rFonts w:ascii="Verdana" w:hAnsi="Verdana"/>
          <w:kern w:val="28"/>
        </w:rPr>
      </w:pPr>
      <w:r w:rsidRPr="000560C3">
        <w:rPr>
          <w:rFonts w:ascii="Verdana" w:hAnsi="Verdan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4EDBEF7" w14:textId="77777777" w:rsidR="00C049A0" w:rsidRPr="000560C3" w:rsidRDefault="00C049A0" w:rsidP="00C049A0">
      <w:pPr>
        <w:jc w:val="both"/>
        <w:rPr>
          <w:rFonts w:ascii="Verdana" w:hAnsi="Verdana"/>
          <w:kern w:val="28"/>
        </w:rPr>
      </w:pPr>
      <w:r w:rsidRPr="000560C3">
        <w:rPr>
          <w:rFonts w:ascii="Verdana" w:hAnsi="Verdana"/>
          <w:kern w:val="28"/>
        </w:rPr>
        <w:t xml:space="preserve">En caso de que la dosificación no está especificada, se empleará un hormigón de dosificación 1:2:4 con 50 % de piedra </w:t>
      </w:r>
      <w:proofErr w:type="spellStart"/>
      <w:r w:rsidRPr="000560C3">
        <w:rPr>
          <w:rFonts w:ascii="Verdana" w:hAnsi="Verdana"/>
          <w:kern w:val="28"/>
        </w:rPr>
        <w:t>desplazadora</w:t>
      </w:r>
      <w:proofErr w:type="spellEnd"/>
      <w:r w:rsidRPr="000560C3">
        <w:rPr>
          <w:rFonts w:ascii="Verdana" w:hAnsi="Verdana"/>
          <w:kern w:val="28"/>
        </w:rPr>
        <w:t>. El hormigón tendrá una resistencia a los 28 días según la indicada en planos, pero en ningún caso menor a los 18 MPa. Para esta tarea:</w:t>
      </w:r>
    </w:p>
    <w:p w14:paraId="5FC3F148" w14:textId="77777777" w:rsidR="00C049A0" w:rsidRPr="000560C3" w:rsidRDefault="00C049A0" w:rsidP="00C049A0">
      <w:pPr>
        <w:widowControl w:val="0"/>
        <w:numPr>
          <w:ilvl w:val="0"/>
          <w:numId w:val="83"/>
        </w:numPr>
        <w:autoSpaceDE w:val="0"/>
        <w:autoSpaceDN w:val="0"/>
        <w:jc w:val="both"/>
        <w:rPr>
          <w:rFonts w:ascii="Verdana" w:hAnsi="Verdana"/>
          <w:kern w:val="28"/>
        </w:rPr>
      </w:pPr>
      <w:r w:rsidRPr="000560C3">
        <w:rPr>
          <w:rFonts w:ascii="Verdana" w:hAnsi="Verdana"/>
          <w:kern w:val="28"/>
        </w:rPr>
        <w:t>Se utilizarán una o más hormigoneras de capacidad adecuada y se empleará personal especializado para su manejo.</w:t>
      </w:r>
    </w:p>
    <w:p w14:paraId="7B0C3231" w14:textId="77777777" w:rsidR="00C049A0" w:rsidRPr="000560C3" w:rsidRDefault="00C049A0" w:rsidP="00C049A0">
      <w:pPr>
        <w:widowControl w:val="0"/>
        <w:numPr>
          <w:ilvl w:val="0"/>
          <w:numId w:val="83"/>
        </w:numPr>
        <w:autoSpaceDE w:val="0"/>
        <w:autoSpaceDN w:val="0"/>
        <w:jc w:val="both"/>
        <w:rPr>
          <w:rFonts w:ascii="Verdana" w:hAnsi="Verdana"/>
          <w:kern w:val="28"/>
        </w:rPr>
      </w:pPr>
      <w:r w:rsidRPr="000560C3">
        <w:rPr>
          <w:rFonts w:ascii="Verdana" w:hAnsi="Verdana"/>
          <w:kern w:val="28"/>
        </w:rPr>
        <w:t>Periódicamente se verificará la uniformidad del mezclado.</w:t>
      </w:r>
    </w:p>
    <w:p w14:paraId="1DEE763E" w14:textId="77777777" w:rsidR="00C049A0" w:rsidRPr="000560C3" w:rsidRDefault="00C049A0" w:rsidP="00C049A0">
      <w:pPr>
        <w:widowControl w:val="0"/>
        <w:numPr>
          <w:ilvl w:val="0"/>
          <w:numId w:val="83"/>
        </w:numPr>
        <w:autoSpaceDE w:val="0"/>
        <w:autoSpaceDN w:val="0"/>
        <w:jc w:val="both"/>
        <w:rPr>
          <w:rFonts w:ascii="Verdana" w:hAnsi="Verdana"/>
          <w:kern w:val="28"/>
        </w:rPr>
      </w:pPr>
      <w:r w:rsidRPr="000560C3">
        <w:rPr>
          <w:rFonts w:ascii="Verdana" w:hAnsi="Verdana"/>
          <w:kern w:val="28"/>
        </w:rPr>
        <w:t>Los materiales componentes serán introducidos en el orden siguiente:</w:t>
      </w:r>
    </w:p>
    <w:p w14:paraId="603AE67D" w14:textId="77777777" w:rsidR="00C049A0" w:rsidRPr="000560C3" w:rsidRDefault="00C049A0" w:rsidP="00C049A0">
      <w:pPr>
        <w:widowControl w:val="0"/>
        <w:numPr>
          <w:ilvl w:val="0"/>
          <w:numId w:val="84"/>
        </w:numPr>
        <w:autoSpaceDE w:val="0"/>
        <w:autoSpaceDN w:val="0"/>
        <w:jc w:val="both"/>
        <w:rPr>
          <w:rFonts w:ascii="Verdana" w:hAnsi="Verdana"/>
          <w:kern w:val="28"/>
        </w:rPr>
      </w:pPr>
      <w:r w:rsidRPr="000560C3">
        <w:rPr>
          <w:rFonts w:ascii="Verdana" w:hAnsi="Verdana"/>
          <w:kern w:val="28"/>
        </w:rPr>
        <w:t>Una parte del agua del mezclado (aproximadamente la mitad)</w:t>
      </w:r>
    </w:p>
    <w:p w14:paraId="4EA92B91" w14:textId="77777777" w:rsidR="00C049A0" w:rsidRPr="000560C3" w:rsidRDefault="00C049A0" w:rsidP="00C049A0">
      <w:pPr>
        <w:widowControl w:val="0"/>
        <w:numPr>
          <w:ilvl w:val="0"/>
          <w:numId w:val="84"/>
        </w:numPr>
        <w:autoSpaceDE w:val="0"/>
        <w:autoSpaceDN w:val="0"/>
        <w:jc w:val="both"/>
        <w:rPr>
          <w:rFonts w:ascii="Verdana" w:hAnsi="Verdana"/>
          <w:kern w:val="28"/>
        </w:rPr>
      </w:pPr>
      <w:r w:rsidRPr="000560C3">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AF93191" w14:textId="77777777" w:rsidR="00C049A0" w:rsidRPr="000560C3" w:rsidRDefault="00C049A0" w:rsidP="00C049A0">
      <w:pPr>
        <w:widowControl w:val="0"/>
        <w:numPr>
          <w:ilvl w:val="0"/>
          <w:numId w:val="84"/>
        </w:numPr>
        <w:autoSpaceDE w:val="0"/>
        <w:autoSpaceDN w:val="0"/>
        <w:jc w:val="both"/>
        <w:rPr>
          <w:rFonts w:ascii="Verdana" w:hAnsi="Verdana"/>
          <w:kern w:val="28"/>
        </w:rPr>
      </w:pPr>
      <w:r w:rsidRPr="000560C3">
        <w:rPr>
          <w:rFonts w:ascii="Verdana" w:hAnsi="Verdana"/>
          <w:kern w:val="28"/>
        </w:rPr>
        <w:t>La grava</w:t>
      </w:r>
    </w:p>
    <w:p w14:paraId="54EF63FD" w14:textId="77777777" w:rsidR="00C049A0" w:rsidRPr="000560C3" w:rsidRDefault="00C049A0" w:rsidP="00C049A0">
      <w:pPr>
        <w:widowControl w:val="0"/>
        <w:numPr>
          <w:ilvl w:val="0"/>
          <w:numId w:val="84"/>
        </w:numPr>
        <w:autoSpaceDE w:val="0"/>
        <w:autoSpaceDN w:val="0"/>
        <w:jc w:val="both"/>
        <w:rPr>
          <w:rFonts w:ascii="Verdana" w:hAnsi="Verdana"/>
          <w:kern w:val="28"/>
        </w:rPr>
      </w:pPr>
      <w:r w:rsidRPr="000560C3">
        <w:rPr>
          <w:rFonts w:ascii="Verdana" w:hAnsi="Verdana"/>
          <w:kern w:val="28"/>
        </w:rPr>
        <w:t>El resto del agua de amasado</w:t>
      </w:r>
    </w:p>
    <w:p w14:paraId="7EDBB25B" w14:textId="77777777" w:rsidR="00C049A0" w:rsidRPr="000560C3" w:rsidRDefault="00C049A0" w:rsidP="00C049A0">
      <w:pPr>
        <w:jc w:val="both"/>
        <w:rPr>
          <w:rFonts w:ascii="Verdana" w:hAnsi="Verdana"/>
          <w:kern w:val="28"/>
        </w:rPr>
      </w:pPr>
    </w:p>
    <w:p w14:paraId="4D5637E8" w14:textId="77777777" w:rsidR="00C049A0" w:rsidRPr="000560C3" w:rsidRDefault="00C049A0" w:rsidP="00C049A0">
      <w:pPr>
        <w:jc w:val="both"/>
        <w:rPr>
          <w:rFonts w:ascii="Verdana" w:hAnsi="Verdana"/>
          <w:kern w:val="28"/>
        </w:rPr>
      </w:pPr>
      <w:r w:rsidRPr="000560C3">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AB9A04" w14:textId="77777777" w:rsidR="00C049A0" w:rsidRPr="000560C3" w:rsidRDefault="00C049A0" w:rsidP="00C049A0">
      <w:pPr>
        <w:jc w:val="both"/>
        <w:rPr>
          <w:rFonts w:ascii="Verdana" w:hAnsi="Verdana"/>
          <w:kern w:val="28"/>
        </w:rPr>
      </w:pPr>
      <w:r w:rsidRPr="000560C3">
        <w:rPr>
          <w:rFonts w:ascii="Verdana" w:hAnsi="Verdana"/>
          <w:kern w:val="28"/>
        </w:rPr>
        <w:t xml:space="preserve">No se permitirá cargar la hormigonera antes de haberse procedido a descargarla totalmente de la batida anterior. </w:t>
      </w:r>
    </w:p>
    <w:p w14:paraId="75408A61" w14:textId="77777777" w:rsidR="00C049A0" w:rsidRPr="000560C3" w:rsidRDefault="00C049A0" w:rsidP="00C049A0">
      <w:pPr>
        <w:jc w:val="both"/>
        <w:rPr>
          <w:rFonts w:ascii="Verdana" w:hAnsi="Verdana"/>
          <w:kern w:val="28"/>
        </w:rPr>
      </w:pPr>
      <w:r w:rsidRPr="000560C3">
        <w:rPr>
          <w:rFonts w:ascii="Verdana" w:hAnsi="Verdana"/>
          <w:kern w:val="28"/>
        </w:rPr>
        <w:t>El mezclado manual queda expresamente prohibido.</w:t>
      </w:r>
    </w:p>
    <w:p w14:paraId="4809A00D" w14:textId="77777777" w:rsidR="00C049A0" w:rsidRPr="000560C3" w:rsidRDefault="00C049A0" w:rsidP="00C049A0">
      <w:pPr>
        <w:jc w:val="both"/>
        <w:rPr>
          <w:rFonts w:ascii="Verdana" w:hAnsi="Verdana"/>
          <w:kern w:val="28"/>
        </w:rPr>
      </w:pPr>
      <w:r w:rsidRPr="000560C3">
        <w:rPr>
          <w:rFonts w:ascii="Verdana" w:hAnsi="Verdana"/>
          <w:kern w:val="28"/>
        </w:rPr>
        <w:t>El hormigón será de una consistencia tal que se asegure su trabajabilidad y la manipulación de masas compactas, densas, con aspecto y coloración uniformes.</w:t>
      </w:r>
    </w:p>
    <w:p w14:paraId="344DF375" w14:textId="77777777" w:rsidR="00C049A0" w:rsidRPr="000560C3" w:rsidRDefault="00C049A0" w:rsidP="00C049A0">
      <w:pPr>
        <w:jc w:val="both"/>
        <w:rPr>
          <w:rFonts w:ascii="Verdana" w:hAnsi="Verdana"/>
          <w:kern w:val="28"/>
        </w:rPr>
      </w:pPr>
      <w:r w:rsidRPr="000560C3">
        <w:rPr>
          <w:rFonts w:ascii="Verdana" w:hAnsi="Verdana"/>
          <w:kern w:val="28"/>
        </w:rPr>
        <w:lastRenderedPageBreak/>
        <w:t>Las cantidades mínimas de cemento para las diferentes clases de hormigón serán las siguientes:</w:t>
      </w:r>
    </w:p>
    <w:p w14:paraId="2D819616" w14:textId="77777777" w:rsidR="00C049A0" w:rsidRPr="000560C3" w:rsidRDefault="00C049A0" w:rsidP="00C049A0">
      <w:pPr>
        <w:jc w:val="both"/>
        <w:rPr>
          <w:rFonts w:ascii="Verdana" w:hAnsi="Verdan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5"/>
        <w:gridCol w:w="4827"/>
      </w:tblGrid>
      <w:tr w:rsidR="00C049A0" w:rsidRPr="000560C3" w14:paraId="61D9C1B5" w14:textId="77777777" w:rsidTr="009C2341">
        <w:trPr>
          <w:trHeight w:hRule="exact" w:val="451"/>
          <w:jc w:val="center"/>
        </w:trPr>
        <w:tc>
          <w:tcPr>
            <w:tcW w:w="2415" w:type="dxa"/>
            <w:shd w:val="clear" w:color="auto" w:fill="1F3864" w:themeFill="accent5" w:themeFillShade="80"/>
            <w:vAlign w:val="center"/>
          </w:tcPr>
          <w:p w14:paraId="5F67A7E0" w14:textId="77777777" w:rsidR="00C049A0" w:rsidRPr="000560C3" w:rsidRDefault="00C049A0" w:rsidP="00C049A0">
            <w:pPr>
              <w:jc w:val="both"/>
              <w:rPr>
                <w:rFonts w:ascii="Verdana" w:hAnsi="Verdana"/>
                <w:b/>
                <w:bCs/>
                <w:kern w:val="28"/>
              </w:rPr>
            </w:pPr>
            <w:r w:rsidRPr="000560C3">
              <w:rPr>
                <w:rFonts w:ascii="Verdana" w:hAnsi="Verdana"/>
                <w:b/>
                <w:bCs/>
                <w:kern w:val="28"/>
              </w:rPr>
              <w:t>DOSIFICACIÓN</w:t>
            </w:r>
          </w:p>
        </w:tc>
        <w:tc>
          <w:tcPr>
            <w:tcW w:w="4827" w:type="dxa"/>
            <w:shd w:val="clear" w:color="auto" w:fill="1F3864" w:themeFill="accent5" w:themeFillShade="80"/>
            <w:vAlign w:val="center"/>
          </w:tcPr>
          <w:p w14:paraId="69EDC635" w14:textId="0A5E09BF" w:rsidR="00C049A0" w:rsidRPr="000560C3" w:rsidRDefault="00C049A0" w:rsidP="009C2341">
            <w:pPr>
              <w:jc w:val="both"/>
              <w:rPr>
                <w:rFonts w:ascii="Verdana" w:hAnsi="Verdana"/>
                <w:b/>
                <w:bCs/>
                <w:kern w:val="28"/>
              </w:rPr>
            </w:pPr>
            <w:r w:rsidRPr="000560C3">
              <w:rPr>
                <w:rFonts w:ascii="Verdana" w:hAnsi="Verdana"/>
                <w:b/>
                <w:bCs/>
                <w:kern w:val="28"/>
              </w:rPr>
              <w:t>CANTIDAD MÍNIMA DE CEMENTO</w:t>
            </w:r>
            <w:r w:rsidR="009C2341">
              <w:rPr>
                <w:rFonts w:ascii="Verdana" w:hAnsi="Verdana"/>
                <w:b/>
                <w:bCs/>
                <w:kern w:val="28"/>
              </w:rPr>
              <w:t xml:space="preserve"> </w:t>
            </w:r>
            <w:r w:rsidRPr="000560C3">
              <w:rPr>
                <w:rFonts w:ascii="Verdana" w:hAnsi="Verdana"/>
                <w:b/>
                <w:bCs/>
                <w:kern w:val="28"/>
              </w:rPr>
              <w:t>Kg/m3</w:t>
            </w:r>
          </w:p>
        </w:tc>
      </w:tr>
      <w:tr w:rsidR="00C049A0" w:rsidRPr="000560C3" w14:paraId="0218A064" w14:textId="77777777" w:rsidTr="009C2341">
        <w:trPr>
          <w:trHeight w:hRule="exact" w:val="220"/>
          <w:jc w:val="center"/>
        </w:trPr>
        <w:tc>
          <w:tcPr>
            <w:tcW w:w="2415" w:type="dxa"/>
            <w:shd w:val="clear" w:color="auto" w:fill="auto"/>
            <w:vAlign w:val="center"/>
          </w:tcPr>
          <w:p w14:paraId="79E93084" w14:textId="77777777" w:rsidR="00C049A0" w:rsidRPr="000560C3" w:rsidRDefault="00C049A0" w:rsidP="00C049A0">
            <w:pPr>
              <w:jc w:val="center"/>
              <w:rPr>
                <w:rFonts w:ascii="Verdana" w:hAnsi="Verdana"/>
                <w:kern w:val="28"/>
              </w:rPr>
            </w:pPr>
            <w:r w:rsidRPr="000560C3">
              <w:rPr>
                <w:rFonts w:ascii="Verdana" w:hAnsi="Verdana"/>
                <w:kern w:val="28"/>
              </w:rPr>
              <w:t>1:2:3</w:t>
            </w:r>
          </w:p>
        </w:tc>
        <w:tc>
          <w:tcPr>
            <w:tcW w:w="4827" w:type="dxa"/>
            <w:shd w:val="clear" w:color="auto" w:fill="auto"/>
            <w:vAlign w:val="center"/>
          </w:tcPr>
          <w:p w14:paraId="01F72A26" w14:textId="77777777" w:rsidR="00C049A0" w:rsidRPr="000560C3" w:rsidRDefault="00C049A0" w:rsidP="00C049A0">
            <w:pPr>
              <w:jc w:val="center"/>
              <w:rPr>
                <w:rFonts w:ascii="Verdana" w:hAnsi="Verdana"/>
                <w:kern w:val="28"/>
              </w:rPr>
            </w:pPr>
            <w:r w:rsidRPr="000560C3">
              <w:rPr>
                <w:rFonts w:ascii="Verdana" w:hAnsi="Verdana"/>
                <w:kern w:val="28"/>
              </w:rPr>
              <w:t>350</w:t>
            </w:r>
          </w:p>
        </w:tc>
      </w:tr>
      <w:tr w:rsidR="00C049A0" w:rsidRPr="000560C3" w14:paraId="37B637A8" w14:textId="77777777" w:rsidTr="009C2341">
        <w:trPr>
          <w:trHeight w:hRule="exact" w:val="223"/>
          <w:jc w:val="center"/>
        </w:trPr>
        <w:tc>
          <w:tcPr>
            <w:tcW w:w="2415" w:type="dxa"/>
            <w:shd w:val="clear" w:color="auto" w:fill="auto"/>
            <w:vAlign w:val="center"/>
          </w:tcPr>
          <w:p w14:paraId="05CDD2BB" w14:textId="77777777" w:rsidR="00C049A0" w:rsidRPr="000560C3" w:rsidRDefault="00C049A0" w:rsidP="00C049A0">
            <w:pPr>
              <w:jc w:val="center"/>
              <w:rPr>
                <w:rFonts w:ascii="Verdana" w:hAnsi="Verdana"/>
                <w:kern w:val="28"/>
              </w:rPr>
            </w:pPr>
            <w:r w:rsidRPr="000560C3">
              <w:rPr>
                <w:rFonts w:ascii="Verdana" w:hAnsi="Verdana"/>
                <w:kern w:val="28"/>
              </w:rPr>
              <w:t>1:2:4</w:t>
            </w:r>
          </w:p>
        </w:tc>
        <w:tc>
          <w:tcPr>
            <w:tcW w:w="4827" w:type="dxa"/>
            <w:shd w:val="clear" w:color="auto" w:fill="auto"/>
            <w:vAlign w:val="center"/>
          </w:tcPr>
          <w:p w14:paraId="441A1576" w14:textId="77777777" w:rsidR="00C049A0" w:rsidRPr="000560C3" w:rsidRDefault="00C049A0" w:rsidP="00C049A0">
            <w:pPr>
              <w:jc w:val="center"/>
              <w:rPr>
                <w:rFonts w:ascii="Verdana" w:hAnsi="Verdana"/>
                <w:kern w:val="28"/>
              </w:rPr>
            </w:pPr>
            <w:r w:rsidRPr="000560C3">
              <w:rPr>
                <w:rFonts w:ascii="Verdana" w:hAnsi="Verdana"/>
                <w:kern w:val="28"/>
              </w:rPr>
              <w:t>300</w:t>
            </w:r>
          </w:p>
        </w:tc>
      </w:tr>
      <w:tr w:rsidR="00C049A0" w:rsidRPr="000560C3" w14:paraId="07523A91" w14:textId="77777777" w:rsidTr="009C2341">
        <w:trPr>
          <w:trHeight w:hRule="exact" w:val="227"/>
          <w:jc w:val="center"/>
        </w:trPr>
        <w:tc>
          <w:tcPr>
            <w:tcW w:w="2415" w:type="dxa"/>
            <w:shd w:val="clear" w:color="auto" w:fill="auto"/>
            <w:vAlign w:val="center"/>
          </w:tcPr>
          <w:p w14:paraId="64820850" w14:textId="77777777" w:rsidR="00C049A0" w:rsidRPr="000560C3" w:rsidRDefault="00C049A0" w:rsidP="00C049A0">
            <w:pPr>
              <w:jc w:val="center"/>
              <w:rPr>
                <w:rFonts w:ascii="Verdana" w:hAnsi="Verdana"/>
                <w:kern w:val="28"/>
              </w:rPr>
            </w:pPr>
            <w:r w:rsidRPr="000560C3">
              <w:rPr>
                <w:rFonts w:ascii="Verdana" w:hAnsi="Verdana"/>
                <w:kern w:val="28"/>
              </w:rPr>
              <w:t>1:3:4</w:t>
            </w:r>
          </w:p>
        </w:tc>
        <w:tc>
          <w:tcPr>
            <w:tcW w:w="4827" w:type="dxa"/>
            <w:shd w:val="clear" w:color="auto" w:fill="auto"/>
            <w:vAlign w:val="center"/>
          </w:tcPr>
          <w:p w14:paraId="6B85CE8F" w14:textId="77777777" w:rsidR="00C049A0" w:rsidRPr="000560C3" w:rsidRDefault="00C049A0" w:rsidP="00C049A0">
            <w:pPr>
              <w:jc w:val="center"/>
              <w:rPr>
                <w:rFonts w:ascii="Verdana" w:hAnsi="Verdana"/>
                <w:kern w:val="28"/>
              </w:rPr>
            </w:pPr>
            <w:r w:rsidRPr="000560C3">
              <w:rPr>
                <w:rFonts w:ascii="Verdana" w:hAnsi="Verdana"/>
                <w:kern w:val="28"/>
              </w:rPr>
              <w:t>265</w:t>
            </w:r>
          </w:p>
        </w:tc>
      </w:tr>
      <w:tr w:rsidR="00C049A0" w:rsidRPr="000560C3" w14:paraId="084A5874" w14:textId="77777777" w:rsidTr="009C2341">
        <w:trPr>
          <w:trHeight w:hRule="exact" w:val="219"/>
          <w:jc w:val="center"/>
        </w:trPr>
        <w:tc>
          <w:tcPr>
            <w:tcW w:w="2415" w:type="dxa"/>
            <w:shd w:val="clear" w:color="auto" w:fill="auto"/>
            <w:vAlign w:val="center"/>
          </w:tcPr>
          <w:p w14:paraId="789D6E77" w14:textId="77777777" w:rsidR="00C049A0" w:rsidRPr="000560C3" w:rsidRDefault="00C049A0" w:rsidP="00C049A0">
            <w:pPr>
              <w:jc w:val="center"/>
              <w:rPr>
                <w:rFonts w:ascii="Verdana" w:hAnsi="Verdana"/>
                <w:kern w:val="28"/>
              </w:rPr>
            </w:pPr>
            <w:r w:rsidRPr="000560C3">
              <w:rPr>
                <w:rFonts w:ascii="Verdana" w:hAnsi="Verdana"/>
                <w:kern w:val="28"/>
              </w:rPr>
              <w:t>1:3:5</w:t>
            </w:r>
          </w:p>
        </w:tc>
        <w:tc>
          <w:tcPr>
            <w:tcW w:w="4827" w:type="dxa"/>
            <w:shd w:val="clear" w:color="auto" w:fill="auto"/>
            <w:vAlign w:val="center"/>
          </w:tcPr>
          <w:p w14:paraId="4AA3C85C" w14:textId="77777777" w:rsidR="00C049A0" w:rsidRPr="000560C3" w:rsidRDefault="00C049A0" w:rsidP="00C049A0">
            <w:pPr>
              <w:jc w:val="center"/>
              <w:rPr>
                <w:rFonts w:ascii="Verdana" w:hAnsi="Verdana"/>
                <w:kern w:val="28"/>
              </w:rPr>
            </w:pPr>
            <w:r w:rsidRPr="000560C3">
              <w:rPr>
                <w:rFonts w:ascii="Verdana" w:hAnsi="Verdana"/>
                <w:kern w:val="28"/>
              </w:rPr>
              <w:t>235</w:t>
            </w:r>
          </w:p>
        </w:tc>
      </w:tr>
    </w:tbl>
    <w:p w14:paraId="27300441" w14:textId="77777777" w:rsidR="00C049A0" w:rsidRPr="000560C3" w:rsidRDefault="00C049A0" w:rsidP="00C049A0">
      <w:pPr>
        <w:jc w:val="both"/>
        <w:rPr>
          <w:rFonts w:ascii="Verdana" w:hAnsi="Verdana"/>
          <w:kern w:val="28"/>
        </w:rPr>
      </w:pPr>
    </w:p>
    <w:p w14:paraId="781FE83C" w14:textId="77777777" w:rsidR="00C049A0" w:rsidRPr="000560C3" w:rsidRDefault="00C049A0" w:rsidP="00C049A0">
      <w:pPr>
        <w:jc w:val="both"/>
        <w:rPr>
          <w:rFonts w:ascii="Verdana" w:hAnsi="Verdana"/>
          <w:kern w:val="28"/>
        </w:rPr>
      </w:pPr>
      <w:r w:rsidRPr="000560C3">
        <w:rPr>
          <w:rFonts w:ascii="Verdana" w:hAnsi="Verdana"/>
          <w:kern w:val="28"/>
        </w:rPr>
        <w:t>La medición de los áridos en volumen se realizará en recipientes aprobados por el Inspector de proyecto y de preferencia deberán ser metálicos o de madera e indeformables.</w:t>
      </w:r>
    </w:p>
    <w:p w14:paraId="7B1D2F98" w14:textId="77777777" w:rsidR="00C049A0" w:rsidRPr="000560C3" w:rsidRDefault="00C049A0" w:rsidP="00C049A0">
      <w:pPr>
        <w:jc w:val="both"/>
        <w:rPr>
          <w:rFonts w:ascii="Verdana" w:hAnsi="Verdana"/>
          <w:kern w:val="28"/>
        </w:rPr>
      </w:pPr>
      <w:r w:rsidRPr="000560C3">
        <w:rPr>
          <w:rFonts w:ascii="Verdana" w:hAnsi="Verdana"/>
          <w:kern w:val="28"/>
        </w:rPr>
        <w:t>Las dosificaciones señaladas anteriormente serán empleadas, cuando las mismas no se encuentren especificadas en los planos correspondientes.</w:t>
      </w:r>
    </w:p>
    <w:p w14:paraId="29B7C658" w14:textId="77777777" w:rsidR="00C049A0" w:rsidRPr="000560C3" w:rsidRDefault="00C049A0" w:rsidP="00C049A0">
      <w:pPr>
        <w:jc w:val="both"/>
        <w:rPr>
          <w:rFonts w:ascii="Verdana" w:hAnsi="Verdana"/>
          <w:b/>
          <w:kern w:val="28"/>
        </w:rPr>
      </w:pPr>
      <w:r w:rsidRPr="000560C3">
        <w:rPr>
          <w:rFonts w:ascii="Verdana" w:hAnsi="Verdana"/>
          <w:b/>
          <w:kern w:val="28"/>
        </w:rPr>
        <w:t>Transporte</w:t>
      </w:r>
    </w:p>
    <w:p w14:paraId="0A40D5A5" w14:textId="77777777" w:rsidR="00C049A0" w:rsidRPr="000560C3" w:rsidRDefault="00C049A0" w:rsidP="00C049A0">
      <w:pPr>
        <w:jc w:val="both"/>
        <w:rPr>
          <w:rFonts w:ascii="Verdana" w:hAnsi="Verdana"/>
          <w:kern w:val="28"/>
        </w:rPr>
      </w:pPr>
      <w:r w:rsidRPr="000560C3">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50CCD7" w14:textId="77777777" w:rsidR="00C049A0" w:rsidRPr="000560C3" w:rsidRDefault="00C049A0" w:rsidP="00C049A0">
      <w:pPr>
        <w:jc w:val="both"/>
        <w:rPr>
          <w:rFonts w:ascii="Verdana" w:hAnsi="Verdana"/>
          <w:kern w:val="28"/>
        </w:rPr>
      </w:pPr>
      <w:r w:rsidRPr="000560C3">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5ACF5342" w14:textId="77777777" w:rsidR="00C049A0" w:rsidRPr="000560C3" w:rsidRDefault="00C049A0" w:rsidP="00C049A0">
      <w:pPr>
        <w:jc w:val="both"/>
        <w:rPr>
          <w:rFonts w:ascii="Verdana" w:hAnsi="Verdana"/>
          <w:kern w:val="28"/>
        </w:rPr>
      </w:pPr>
      <w:r w:rsidRPr="000560C3">
        <w:rPr>
          <w:rFonts w:ascii="Verdana" w:hAnsi="Verdana"/>
          <w:kern w:val="28"/>
        </w:rPr>
        <w:t>Para los medios corrientes de transporte, el hormigón debe colocarse en su posición definitiva dentro de los encofrados, antes de que transcurran 30 minutos desde su preparación.</w:t>
      </w:r>
    </w:p>
    <w:p w14:paraId="5EB9EE41" w14:textId="77777777" w:rsidR="00C049A0" w:rsidRPr="000560C3" w:rsidRDefault="00C049A0" w:rsidP="00C049A0">
      <w:pPr>
        <w:jc w:val="both"/>
        <w:rPr>
          <w:rFonts w:ascii="Verdana" w:hAnsi="Verdana"/>
          <w:b/>
          <w:kern w:val="28"/>
        </w:rPr>
      </w:pPr>
      <w:r w:rsidRPr="000560C3">
        <w:rPr>
          <w:rFonts w:ascii="Verdana" w:hAnsi="Verdana"/>
          <w:b/>
          <w:kern w:val="28"/>
        </w:rPr>
        <w:t>Hormigonado</w:t>
      </w:r>
    </w:p>
    <w:p w14:paraId="1DF6274E" w14:textId="77777777" w:rsidR="00C049A0" w:rsidRPr="000560C3" w:rsidRDefault="00C049A0" w:rsidP="00C049A0">
      <w:pPr>
        <w:jc w:val="both"/>
        <w:rPr>
          <w:rFonts w:ascii="Verdana" w:hAnsi="Verdana"/>
          <w:kern w:val="28"/>
        </w:rPr>
      </w:pPr>
      <w:r w:rsidRPr="000560C3">
        <w:rPr>
          <w:rFonts w:ascii="Verdana" w:hAnsi="Verdana"/>
          <w:kern w:val="28"/>
        </w:rPr>
        <w:t>El hormigonado o vaciado deberá cumplir con las exigencias y requisitos establecidos en la Norma CBH-87 para hormigones.</w:t>
      </w:r>
    </w:p>
    <w:p w14:paraId="074EA033" w14:textId="77777777" w:rsidR="00C049A0" w:rsidRPr="000560C3" w:rsidRDefault="00C049A0" w:rsidP="00C049A0">
      <w:pPr>
        <w:jc w:val="both"/>
        <w:rPr>
          <w:rFonts w:ascii="Verdana" w:hAnsi="Verdana"/>
          <w:kern w:val="28"/>
        </w:rPr>
      </w:pPr>
      <w:r w:rsidRPr="000560C3">
        <w:rPr>
          <w:rFonts w:ascii="Verdana" w:hAnsi="Verdana"/>
          <w:kern w:val="28"/>
        </w:rPr>
        <w:t>No se procederá al vaciado de los elementos sin antes contar con la autorización del Inspector de proyecto. Asimismo, el vaciado se realizará de acuerdo a un plan de trabajo previamente autorizado por el Inspector de proyecto.</w:t>
      </w:r>
    </w:p>
    <w:p w14:paraId="6E64753A" w14:textId="77777777" w:rsidR="00C049A0" w:rsidRPr="000560C3" w:rsidRDefault="00C049A0" w:rsidP="00C049A0">
      <w:pPr>
        <w:jc w:val="both"/>
        <w:rPr>
          <w:rFonts w:ascii="Verdana" w:hAnsi="Verdana"/>
          <w:kern w:val="28"/>
        </w:rPr>
      </w:pPr>
      <w:r w:rsidRPr="000560C3">
        <w:rPr>
          <w:rFonts w:ascii="Verdana" w:hAnsi="Verdan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EF234D3" w14:textId="77777777" w:rsidR="00C049A0" w:rsidRPr="000560C3" w:rsidRDefault="00C049A0" w:rsidP="00C049A0">
      <w:pPr>
        <w:jc w:val="both"/>
        <w:rPr>
          <w:rFonts w:ascii="Verdana" w:hAnsi="Verdana"/>
          <w:kern w:val="28"/>
        </w:rPr>
      </w:pPr>
      <w:r w:rsidRPr="000560C3">
        <w:rPr>
          <w:rFonts w:ascii="Verdana" w:hAnsi="Verdan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CE134C7" w14:textId="77777777" w:rsidR="00C049A0" w:rsidRPr="000560C3" w:rsidRDefault="00C049A0" w:rsidP="00C049A0">
      <w:pPr>
        <w:jc w:val="both"/>
        <w:rPr>
          <w:rFonts w:ascii="Verdana" w:hAnsi="Verdana"/>
          <w:kern w:val="28"/>
        </w:rPr>
      </w:pPr>
      <w:r w:rsidRPr="000560C3">
        <w:rPr>
          <w:rFonts w:ascii="Verdana" w:hAnsi="Verdana"/>
          <w:kern w:val="28"/>
        </w:rPr>
        <w:t>La ejecución se continuará por capas, y siguiendo el mismo procedimiento indicado antes para lograr una efectiva unión vertical y horizontal.</w:t>
      </w:r>
    </w:p>
    <w:p w14:paraId="76B2A3FC" w14:textId="77777777" w:rsidR="00C049A0" w:rsidRPr="000560C3" w:rsidRDefault="00C049A0" w:rsidP="00C049A0">
      <w:pPr>
        <w:jc w:val="both"/>
        <w:rPr>
          <w:rFonts w:ascii="Verdana" w:hAnsi="Verdana"/>
          <w:kern w:val="28"/>
        </w:rPr>
      </w:pPr>
      <w:r w:rsidRPr="000560C3">
        <w:rPr>
          <w:rFonts w:ascii="Verdana" w:hAnsi="Verdana"/>
          <w:kern w:val="28"/>
        </w:rPr>
        <w:t>El hormigón será mezclado en las cantidades necesarias para su uso inmediato. Se rechazará todo hormigón que tenga 30 minutos o más a partir del momento de mezclado.</w:t>
      </w:r>
    </w:p>
    <w:p w14:paraId="3E49F7C1" w14:textId="77777777" w:rsidR="00C049A0" w:rsidRPr="000560C3" w:rsidRDefault="00C049A0" w:rsidP="00C049A0">
      <w:pPr>
        <w:jc w:val="both"/>
        <w:rPr>
          <w:rFonts w:ascii="Verdana" w:hAnsi="Verdana"/>
          <w:b/>
          <w:kern w:val="28"/>
        </w:rPr>
      </w:pPr>
      <w:r w:rsidRPr="000560C3">
        <w:rPr>
          <w:rFonts w:ascii="Verdana" w:hAnsi="Verdana"/>
          <w:b/>
          <w:kern w:val="28"/>
        </w:rPr>
        <w:t>Compactación</w:t>
      </w:r>
    </w:p>
    <w:p w14:paraId="36B26EAC" w14:textId="77777777" w:rsidR="00C049A0" w:rsidRPr="000560C3" w:rsidRDefault="00C049A0" w:rsidP="00C049A0">
      <w:pPr>
        <w:jc w:val="both"/>
        <w:rPr>
          <w:rFonts w:ascii="Verdana" w:hAnsi="Verdana"/>
          <w:kern w:val="28"/>
        </w:rPr>
      </w:pPr>
      <w:r w:rsidRPr="000560C3">
        <w:rPr>
          <w:rFonts w:ascii="Verdana" w:hAnsi="Verdana"/>
          <w:kern w:val="28"/>
        </w:rPr>
        <w:t>Se deberá tener cuidado que el hormigón penetre en forma completa en los espacios entre piedra y piedra, valiéndose para ello de golpes y chuceados con varillas de fierro, con el objetivo de evitar cangrejeras en el hormigón.</w:t>
      </w:r>
    </w:p>
    <w:p w14:paraId="764C81DD" w14:textId="77777777" w:rsidR="00C049A0" w:rsidRPr="000560C3" w:rsidRDefault="00C049A0" w:rsidP="00C049A0">
      <w:pPr>
        <w:jc w:val="both"/>
        <w:rPr>
          <w:rFonts w:ascii="Verdana" w:hAnsi="Verdana"/>
          <w:b/>
          <w:kern w:val="28"/>
        </w:rPr>
      </w:pPr>
      <w:r w:rsidRPr="000560C3">
        <w:rPr>
          <w:rFonts w:ascii="Verdana" w:hAnsi="Verdana"/>
          <w:b/>
          <w:kern w:val="28"/>
        </w:rPr>
        <w:t>Desencofrado</w:t>
      </w:r>
    </w:p>
    <w:p w14:paraId="701F0321" w14:textId="77777777" w:rsidR="00C049A0" w:rsidRPr="000560C3" w:rsidRDefault="00C049A0" w:rsidP="00C049A0">
      <w:pPr>
        <w:jc w:val="both"/>
        <w:rPr>
          <w:rFonts w:ascii="Verdana" w:hAnsi="Verdana"/>
          <w:kern w:val="28"/>
        </w:rPr>
      </w:pPr>
      <w:r w:rsidRPr="000560C3">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C7EEF7" w14:textId="77777777" w:rsidR="00C049A0" w:rsidRPr="000560C3" w:rsidRDefault="00C049A0" w:rsidP="00C049A0">
      <w:pPr>
        <w:jc w:val="both"/>
        <w:rPr>
          <w:rFonts w:ascii="Verdana" w:hAnsi="Verdana"/>
          <w:kern w:val="28"/>
        </w:rPr>
      </w:pPr>
      <w:r w:rsidRPr="000560C3">
        <w:rPr>
          <w:rFonts w:ascii="Verdana" w:hAnsi="Verdana"/>
          <w:kern w:val="28"/>
        </w:rPr>
        <w:lastRenderedPageBreak/>
        <w:t>Los encofrados se retirarán progresivamente y sin golpes, sacudidas ni vibraciones en la estructura, evitando el desprendimiento de partes de hormigón que provoque pérdida de sección de elemento.</w:t>
      </w:r>
    </w:p>
    <w:p w14:paraId="41275BD0" w14:textId="77777777" w:rsidR="00C049A0" w:rsidRPr="000560C3" w:rsidRDefault="00C049A0" w:rsidP="00C049A0">
      <w:pPr>
        <w:jc w:val="both"/>
        <w:rPr>
          <w:rFonts w:ascii="Verdana" w:hAnsi="Verdana"/>
          <w:b/>
          <w:kern w:val="28"/>
        </w:rPr>
      </w:pPr>
      <w:r w:rsidRPr="000560C3">
        <w:rPr>
          <w:rFonts w:ascii="Verdana" w:hAnsi="Verdana"/>
          <w:b/>
          <w:kern w:val="28"/>
        </w:rPr>
        <w:t>Protección y Curado</w:t>
      </w:r>
    </w:p>
    <w:p w14:paraId="1DFA0B90" w14:textId="77777777" w:rsidR="00C049A0" w:rsidRPr="000560C3" w:rsidRDefault="00C049A0" w:rsidP="00C049A0">
      <w:pPr>
        <w:jc w:val="both"/>
        <w:rPr>
          <w:rFonts w:ascii="Verdana" w:hAnsi="Verdana"/>
          <w:kern w:val="28"/>
        </w:rPr>
      </w:pPr>
      <w:r w:rsidRPr="000560C3">
        <w:rPr>
          <w:rFonts w:ascii="Verdana" w:hAnsi="Verdana"/>
          <w:kern w:val="28"/>
        </w:rPr>
        <w:t>Una vez vaciado el hormigón fresco, deberá protegerse contra la lluvia, el viento, sol y en general contra toda acción que lo perjudique.</w:t>
      </w:r>
    </w:p>
    <w:p w14:paraId="1C9A545A" w14:textId="77777777" w:rsidR="00C049A0" w:rsidRPr="000560C3" w:rsidRDefault="00C049A0" w:rsidP="00C049A0">
      <w:pPr>
        <w:jc w:val="both"/>
        <w:rPr>
          <w:rFonts w:ascii="Verdana" w:hAnsi="Verdana"/>
          <w:kern w:val="28"/>
        </w:rPr>
      </w:pPr>
      <w:r w:rsidRPr="000560C3">
        <w:rPr>
          <w:rFonts w:ascii="Verdana" w:hAnsi="Verdana"/>
          <w:kern w:val="28"/>
        </w:rPr>
        <w:t>El hormigón será protegido manteniéndose a una temperatura superior a 5°C por lo menos durante 96 horas.</w:t>
      </w:r>
    </w:p>
    <w:p w14:paraId="67A2CDA5" w14:textId="77777777" w:rsidR="00C049A0" w:rsidRPr="000560C3" w:rsidRDefault="00C049A0" w:rsidP="00C049A0">
      <w:pPr>
        <w:jc w:val="both"/>
        <w:rPr>
          <w:rFonts w:ascii="Verdana" w:hAnsi="Verdana"/>
          <w:kern w:val="28"/>
        </w:rPr>
      </w:pPr>
      <w:r w:rsidRPr="000560C3">
        <w:rPr>
          <w:rFonts w:ascii="Verdana" w:hAnsi="Verdana"/>
          <w:kern w:val="28"/>
        </w:rPr>
        <w:t>El tiempo de curado será el indicado en el proyecto (planos o memoria de cálculo) o lo indicado por la norma CBH-87. En ningún caso el tiempo de curado será menos de 5 días a partir del momento en que se inició el endurecimiento.</w:t>
      </w:r>
    </w:p>
    <w:p w14:paraId="6BB821AF" w14:textId="77777777" w:rsidR="00C049A0" w:rsidRPr="000560C3" w:rsidRDefault="00C049A0" w:rsidP="00C049A0">
      <w:pPr>
        <w:jc w:val="both"/>
        <w:rPr>
          <w:rFonts w:ascii="Verdana" w:hAnsi="Verdana"/>
          <w:kern w:val="28"/>
        </w:rPr>
      </w:pPr>
      <w:r w:rsidRPr="000560C3">
        <w:rPr>
          <w:rFonts w:ascii="Verdana" w:hAnsi="Verdana"/>
          <w:kern w:val="28"/>
        </w:rPr>
        <w:t>Durante la construcción, queda prohibido aplicar cargas, acumular materiales o maquinarias que signifiquen un peligro en la estabilidad de la estructura.</w:t>
      </w:r>
    </w:p>
    <w:p w14:paraId="11F12240" w14:textId="77777777" w:rsidR="00C049A0" w:rsidRPr="000560C3" w:rsidRDefault="00C049A0" w:rsidP="00C049A0">
      <w:pPr>
        <w:jc w:val="both"/>
        <w:rPr>
          <w:rFonts w:ascii="Verdana" w:hAnsi="Verdana"/>
          <w:b/>
          <w:kern w:val="28"/>
        </w:rPr>
      </w:pPr>
      <w:r w:rsidRPr="000560C3">
        <w:rPr>
          <w:rFonts w:ascii="Verdana" w:hAnsi="Verdana"/>
          <w:b/>
          <w:kern w:val="28"/>
        </w:rPr>
        <w:t>Control de Calidad</w:t>
      </w:r>
    </w:p>
    <w:p w14:paraId="6ABBA579" w14:textId="77777777" w:rsidR="00C049A0" w:rsidRPr="000560C3" w:rsidRDefault="00C049A0" w:rsidP="00C049A0">
      <w:pPr>
        <w:jc w:val="both"/>
        <w:rPr>
          <w:rFonts w:ascii="Verdana" w:hAnsi="Verdana"/>
          <w:kern w:val="28"/>
        </w:rPr>
      </w:pPr>
      <w:r w:rsidRPr="000560C3">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3BC803F3" w14:textId="77777777" w:rsidR="00C049A0" w:rsidRPr="000560C3" w:rsidRDefault="00C049A0" w:rsidP="00C049A0">
      <w:pPr>
        <w:jc w:val="both"/>
        <w:rPr>
          <w:rFonts w:ascii="Verdana" w:hAnsi="Verdana"/>
          <w:kern w:val="28"/>
        </w:rPr>
      </w:pPr>
      <w:r w:rsidRPr="000560C3">
        <w:rPr>
          <w:rFonts w:ascii="Verdana" w:hAnsi="Verdana"/>
          <w:kern w:val="28"/>
        </w:rPr>
        <w:t>Los ensayos a realizar serán los requeridos por la normativa CBH-87 pudiendo la Entidad ejecutora realizar ensayos adicionales los cuales deberán ser indicados en su propuesta.</w:t>
      </w:r>
    </w:p>
    <w:p w14:paraId="034C57D3" w14:textId="77777777" w:rsidR="00C049A0" w:rsidRPr="000560C3" w:rsidRDefault="00C049A0" w:rsidP="00C049A0">
      <w:pPr>
        <w:jc w:val="both"/>
        <w:rPr>
          <w:rFonts w:ascii="Verdana" w:hAnsi="Verdana"/>
          <w:kern w:val="28"/>
        </w:rPr>
      </w:pPr>
      <w:r w:rsidRPr="000560C3">
        <w:rPr>
          <w:rFonts w:ascii="Verdana" w:hAnsi="Verdana"/>
          <w:kern w:val="28"/>
        </w:rPr>
        <w:t>Para todos los casos, el nivel de control será el indicado en los planos constructivos o memoria de cálculo o, en ausencia de dicha indicación, se asumirá un nivel de control normal.</w:t>
      </w:r>
    </w:p>
    <w:p w14:paraId="22D1E543" w14:textId="77777777" w:rsidR="00C049A0" w:rsidRPr="000560C3" w:rsidRDefault="00C049A0" w:rsidP="00C049A0">
      <w:pPr>
        <w:widowControl w:val="0"/>
        <w:numPr>
          <w:ilvl w:val="0"/>
          <w:numId w:val="85"/>
        </w:numPr>
        <w:autoSpaceDE w:val="0"/>
        <w:autoSpaceDN w:val="0"/>
        <w:jc w:val="both"/>
        <w:rPr>
          <w:rFonts w:ascii="Verdana" w:hAnsi="Verdana"/>
          <w:b/>
          <w:kern w:val="28"/>
        </w:rPr>
      </w:pPr>
      <w:r w:rsidRPr="000560C3">
        <w:rPr>
          <w:rFonts w:ascii="Verdana" w:hAnsi="Verdana"/>
          <w:b/>
          <w:kern w:val="28"/>
        </w:rPr>
        <w:t>Ensayos a Realizar</w:t>
      </w:r>
    </w:p>
    <w:p w14:paraId="69550A3D" w14:textId="77777777" w:rsidR="00C049A0" w:rsidRPr="000560C3" w:rsidRDefault="00C049A0" w:rsidP="00C049A0">
      <w:pPr>
        <w:jc w:val="both"/>
        <w:rPr>
          <w:rFonts w:ascii="Verdana" w:hAnsi="Verdana"/>
          <w:kern w:val="28"/>
        </w:rPr>
      </w:pPr>
      <w:r w:rsidRPr="000560C3">
        <w:rPr>
          <w:rFonts w:ascii="Verdana" w:hAnsi="Verdana"/>
          <w:kern w:val="28"/>
        </w:rPr>
        <w:t>En el caso del presente ítem mínimamente se realizarán los siguientes ensayos de calidad:</w:t>
      </w:r>
    </w:p>
    <w:p w14:paraId="7E76C144" w14:textId="77777777" w:rsidR="00C049A0" w:rsidRPr="000560C3" w:rsidRDefault="00C049A0" w:rsidP="00C049A0">
      <w:pPr>
        <w:widowControl w:val="0"/>
        <w:numPr>
          <w:ilvl w:val="0"/>
          <w:numId w:val="86"/>
        </w:numPr>
        <w:autoSpaceDE w:val="0"/>
        <w:autoSpaceDN w:val="0"/>
        <w:jc w:val="both"/>
        <w:rPr>
          <w:rFonts w:ascii="Verdana" w:hAnsi="Verdana"/>
          <w:kern w:val="28"/>
        </w:rPr>
      </w:pPr>
      <w:r w:rsidRPr="000560C3">
        <w:rPr>
          <w:rFonts w:ascii="Verdana" w:hAnsi="Verdana"/>
          <w:kern w:val="28"/>
        </w:rPr>
        <w:t>Granulometría de los Áridos</w:t>
      </w:r>
    </w:p>
    <w:p w14:paraId="2CE13841" w14:textId="77777777" w:rsidR="00C049A0" w:rsidRPr="000560C3" w:rsidRDefault="00C049A0" w:rsidP="00C049A0">
      <w:pPr>
        <w:widowControl w:val="0"/>
        <w:numPr>
          <w:ilvl w:val="0"/>
          <w:numId w:val="86"/>
        </w:numPr>
        <w:autoSpaceDE w:val="0"/>
        <w:autoSpaceDN w:val="0"/>
        <w:jc w:val="both"/>
        <w:rPr>
          <w:rFonts w:ascii="Verdana" w:hAnsi="Verdana"/>
          <w:kern w:val="28"/>
        </w:rPr>
      </w:pPr>
      <w:r w:rsidRPr="000560C3">
        <w:rPr>
          <w:rFonts w:ascii="Verdana" w:hAnsi="Verdana"/>
          <w:kern w:val="28"/>
        </w:rPr>
        <w:t>Ensayos de Control de la Resistencia del Hormigón – Probetas Cilíndricas</w:t>
      </w:r>
    </w:p>
    <w:p w14:paraId="5737D47A" w14:textId="77777777" w:rsidR="00C049A0" w:rsidRPr="000560C3" w:rsidRDefault="00C049A0" w:rsidP="00C049A0">
      <w:pPr>
        <w:widowControl w:val="0"/>
        <w:numPr>
          <w:ilvl w:val="0"/>
          <w:numId w:val="86"/>
        </w:numPr>
        <w:autoSpaceDE w:val="0"/>
        <w:autoSpaceDN w:val="0"/>
        <w:jc w:val="both"/>
        <w:rPr>
          <w:rFonts w:ascii="Verdana" w:hAnsi="Verdana"/>
          <w:kern w:val="28"/>
        </w:rPr>
      </w:pPr>
      <w:r w:rsidRPr="000560C3">
        <w:rPr>
          <w:rFonts w:ascii="Verdana" w:hAnsi="Verdana"/>
          <w:kern w:val="28"/>
        </w:rPr>
        <w:t>Ensayos de Control de la Consistencia del Hormigón - Cono de Abraham</w:t>
      </w:r>
    </w:p>
    <w:p w14:paraId="13DF355F" w14:textId="77777777" w:rsidR="00C049A0" w:rsidRPr="000560C3" w:rsidRDefault="00C049A0" w:rsidP="00C049A0">
      <w:pPr>
        <w:jc w:val="both"/>
        <w:rPr>
          <w:rFonts w:ascii="Verdana" w:hAnsi="Verdana"/>
          <w:kern w:val="28"/>
        </w:rPr>
      </w:pPr>
      <w:r w:rsidRPr="000560C3">
        <w:rPr>
          <w:rFonts w:ascii="Verdana" w:hAnsi="Verdana"/>
          <w:kern w:val="28"/>
        </w:rPr>
        <w:t>Adicionalmente, el Inspector de proyecto indicará la realización de los siguientes ensayos de calidad cuando las condiciones de la obra así lo requieran:</w:t>
      </w:r>
    </w:p>
    <w:p w14:paraId="750F4A4F" w14:textId="77777777" w:rsidR="00C049A0" w:rsidRPr="000560C3" w:rsidRDefault="00C049A0" w:rsidP="00C049A0">
      <w:pPr>
        <w:widowControl w:val="0"/>
        <w:numPr>
          <w:ilvl w:val="0"/>
          <w:numId w:val="87"/>
        </w:numPr>
        <w:autoSpaceDE w:val="0"/>
        <w:autoSpaceDN w:val="0"/>
        <w:jc w:val="both"/>
        <w:rPr>
          <w:rFonts w:ascii="Verdana" w:hAnsi="Verdana"/>
          <w:kern w:val="28"/>
        </w:rPr>
      </w:pPr>
      <w:r w:rsidRPr="000560C3">
        <w:rPr>
          <w:rFonts w:ascii="Verdana" w:hAnsi="Verdana"/>
          <w:kern w:val="28"/>
        </w:rPr>
        <w:t>Ensayos de calidad sobre el cemento</w:t>
      </w:r>
    </w:p>
    <w:p w14:paraId="66A2BFDE" w14:textId="77777777" w:rsidR="00C049A0" w:rsidRPr="000560C3" w:rsidRDefault="00C049A0" w:rsidP="00C049A0">
      <w:pPr>
        <w:widowControl w:val="0"/>
        <w:numPr>
          <w:ilvl w:val="0"/>
          <w:numId w:val="87"/>
        </w:numPr>
        <w:autoSpaceDE w:val="0"/>
        <w:autoSpaceDN w:val="0"/>
        <w:jc w:val="both"/>
        <w:rPr>
          <w:rFonts w:ascii="Verdana" w:hAnsi="Verdana"/>
          <w:kern w:val="28"/>
        </w:rPr>
      </w:pPr>
      <w:r w:rsidRPr="000560C3">
        <w:rPr>
          <w:rFonts w:ascii="Verdana" w:hAnsi="Verdana"/>
          <w:kern w:val="28"/>
        </w:rPr>
        <w:t>Ensayos de calidad de los aceros de refuerzo</w:t>
      </w:r>
    </w:p>
    <w:p w14:paraId="0CA79B91" w14:textId="77777777" w:rsidR="00C049A0" w:rsidRPr="000560C3" w:rsidRDefault="00C049A0" w:rsidP="00C049A0">
      <w:pPr>
        <w:widowControl w:val="0"/>
        <w:numPr>
          <w:ilvl w:val="0"/>
          <w:numId w:val="87"/>
        </w:numPr>
        <w:autoSpaceDE w:val="0"/>
        <w:autoSpaceDN w:val="0"/>
        <w:jc w:val="both"/>
        <w:rPr>
          <w:rFonts w:ascii="Verdana" w:hAnsi="Verdana"/>
          <w:kern w:val="28"/>
        </w:rPr>
      </w:pPr>
      <w:r w:rsidRPr="000560C3">
        <w:rPr>
          <w:rFonts w:ascii="Verdana" w:hAnsi="Verdana"/>
          <w:kern w:val="28"/>
        </w:rPr>
        <w:t>Ensayo de la Máquina de los Ángeles</w:t>
      </w:r>
    </w:p>
    <w:p w14:paraId="1507BD14" w14:textId="77777777" w:rsidR="00C049A0" w:rsidRPr="000560C3" w:rsidRDefault="00C049A0" w:rsidP="00C049A0">
      <w:pPr>
        <w:widowControl w:val="0"/>
        <w:numPr>
          <w:ilvl w:val="0"/>
          <w:numId w:val="87"/>
        </w:numPr>
        <w:autoSpaceDE w:val="0"/>
        <w:autoSpaceDN w:val="0"/>
        <w:jc w:val="both"/>
        <w:rPr>
          <w:rFonts w:ascii="Verdana" w:hAnsi="Verdana"/>
          <w:kern w:val="28"/>
        </w:rPr>
      </w:pPr>
      <w:r w:rsidRPr="000560C3">
        <w:rPr>
          <w:rFonts w:ascii="Verdana" w:hAnsi="Verdana"/>
          <w:kern w:val="28"/>
        </w:rPr>
        <w:t>Otros que el proponente oferte en su propuesta</w:t>
      </w:r>
    </w:p>
    <w:p w14:paraId="64ED72F8" w14:textId="77777777" w:rsidR="00C049A0" w:rsidRPr="000560C3" w:rsidRDefault="00C049A0" w:rsidP="00C049A0">
      <w:pPr>
        <w:widowControl w:val="0"/>
        <w:numPr>
          <w:ilvl w:val="0"/>
          <w:numId w:val="85"/>
        </w:numPr>
        <w:autoSpaceDE w:val="0"/>
        <w:autoSpaceDN w:val="0"/>
        <w:jc w:val="both"/>
        <w:rPr>
          <w:rFonts w:ascii="Verdana" w:hAnsi="Verdana"/>
          <w:b/>
          <w:kern w:val="28"/>
        </w:rPr>
      </w:pPr>
      <w:r w:rsidRPr="000560C3">
        <w:rPr>
          <w:rFonts w:ascii="Verdana" w:hAnsi="Verdana"/>
          <w:b/>
          <w:kern w:val="28"/>
        </w:rPr>
        <w:t>Laboratorio</w:t>
      </w:r>
    </w:p>
    <w:p w14:paraId="0460719C" w14:textId="77777777" w:rsidR="00C049A0" w:rsidRPr="000560C3" w:rsidRDefault="00C049A0" w:rsidP="00C049A0">
      <w:pPr>
        <w:jc w:val="both"/>
        <w:rPr>
          <w:rFonts w:ascii="Verdana" w:hAnsi="Verdana"/>
          <w:kern w:val="28"/>
        </w:rPr>
      </w:pPr>
      <w:r w:rsidRPr="000560C3">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F3152A" w14:textId="77777777" w:rsidR="00C049A0" w:rsidRPr="000560C3" w:rsidRDefault="00C049A0" w:rsidP="00C049A0">
      <w:pPr>
        <w:widowControl w:val="0"/>
        <w:numPr>
          <w:ilvl w:val="0"/>
          <w:numId w:val="85"/>
        </w:numPr>
        <w:autoSpaceDE w:val="0"/>
        <w:autoSpaceDN w:val="0"/>
        <w:jc w:val="both"/>
        <w:rPr>
          <w:rFonts w:ascii="Verdana" w:hAnsi="Verdana"/>
          <w:b/>
          <w:kern w:val="28"/>
        </w:rPr>
      </w:pPr>
      <w:r w:rsidRPr="000560C3">
        <w:rPr>
          <w:rFonts w:ascii="Verdana" w:hAnsi="Verdana"/>
          <w:b/>
          <w:kern w:val="28"/>
        </w:rPr>
        <w:t>Frecuencia de los Ensayos</w:t>
      </w:r>
    </w:p>
    <w:p w14:paraId="427F952B" w14:textId="77777777" w:rsidR="00C049A0" w:rsidRPr="000560C3" w:rsidRDefault="00C049A0" w:rsidP="00C049A0">
      <w:pPr>
        <w:jc w:val="both"/>
        <w:rPr>
          <w:rFonts w:ascii="Verdana" w:hAnsi="Verdana"/>
          <w:kern w:val="28"/>
        </w:rPr>
      </w:pPr>
      <w:r w:rsidRPr="000560C3">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338A7335" w14:textId="77777777" w:rsidR="00C049A0" w:rsidRPr="000560C3" w:rsidRDefault="00C049A0" w:rsidP="00C049A0">
      <w:pPr>
        <w:jc w:val="both"/>
        <w:rPr>
          <w:rFonts w:ascii="Verdana" w:hAnsi="Verdana"/>
          <w:kern w:val="28"/>
        </w:rPr>
      </w:pPr>
      <w:r w:rsidRPr="000560C3">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17287E7" w14:textId="77777777" w:rsidR="00C049A0" w:rsidRPr="000560C3" w:rsidRDefault="00C049A0" w:rsidP="00C049A0">
      <w:pPr>
        <w:jc w:val="both"/>
        <w:rPr>
          <w:rFonts w:ascii="Verdana" w:hAnsi="Verdana"/>
          <w:kern w:val="28"/>
        </w:rPr>
      </w:pPr>
      <w:r w:rsidRPr="000560C3">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D485FC" w14:textId="77777777" w:rsidR="00C049A0" w:rsidRPr="000560C3" w:rsidRDefault="00C049A0" w:rsidP="00C049A0">
      <w:pPr>
        <w:jc w:val="both"/>
        <w:rPr>
          <w:rFonts w:ascii="Verdana" w:hAnsi="Verdana"/>
          <w:kern w:val="28"/>
        </w:rPr>
      </w:pPr>
      <w:r w:rsidRPr="000560C3">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124B896" w14:textId="77777777" w:rsidR="00C049A0" w:rsidRPr="000560C3" w:rsidRDefault="00C049A0" w:rsidP="00C049A0">
      <w:pPr>
        <w:jc w:val="both"/>
        <w:rPr>
          <w:rFonts w:ascii="Verdana" w:hAnsi="Verdana"/>
          <w:kern w:val="28"/>
        </w:rPr>
      </w:pPr>
      <w:r w:rsidRPr="000560C3">
        <w:rPr>
          <w:rFonts w:ascii="Verdana" w:hAnsi="Verdana"/>
          <w:kern w:val="2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08CA3A80" w14:textId="77777777" w:rsidR="00C049A0" w:rsidRPr="000560C3" w:rsidRDefault="00C049A0" w:rsidP="00C049A0">
      <w:pPr>
        <w:jc w:val="both"/>
        <w:rPr>
          <w:rFonts w:ascii="Verdana" w:hAnsi="Verdana"/>
          <w:kern w:val="28"/>
        </w:rPr>
      </w:pPr>
      <w:r w:rsidRPr="000560C3">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132E91C" w14:textId="77777777" w:rsidR="00C049A0" w:rsidRPr="000560C3" w:rsidRDefault="00C049A0" w:rsidP="00C049A0">
      <w:pPr>
        <w:jc w:val="both"/>
        <w:rPr>
          <w:rFonts w:ascii="Verdana" w:hAnsi="Verdana"/>
          <w:b/>
          <w:kern w:val="28"/>
        </w:rPr>
      </w:pPr>
      <w:r w:rsidRPr="000560C3">
        <w:rPr>
          <w:rFonts w:ascii="Verdana" w:hAnsi="Verdana"/>
          <w:b/>
          <w:kern w:val="28"/>
        </w:rPr>
        <w:t>Criterios de Aceptación y Rechazo</w:t>
      </w:r>
    </w:p>
    <w:p w14:paraId="2925C23F" w14:textId="77777777" w:rsidR="00C049A0" w:rsidRPr="000560C3" w:rsidRDefault="00C049A0" w:rsidP="00C049A0">
      <w:pPr>
        <w:jc w:val="both"/>
        <w:rPr>
          <w:rFonts w:ascii="Verdana" w:hAnsi="Verdana"/>
          <w:kern w:val="28"/>
        </w:rPr>
      </w:pPr>
      <w:r w:rsidRPr="000560C3">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899B405" w14:textId="77777777" w:rsidR="00C049A0" w:rsidRPr="000560C3" w:rsidRDefault="00C049A0" w:rsidP="00C049A0">
      <w:pPr>
        <w:jc w:val="both"/>
        <w:rPr>
          <w:rFonts w:ascii="Verdana" w:hAnsi="Verdana"/>
          <w:kern w:val="28"/>
        </w:rPr>
      </w:pPr>
      <w:r w:rsidRPr="000560C3">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9BE215" w14:textId="77777777" w:rsidR="00C049A0" w:rsidRPr="000560C3" w:rsidRDefault="00C049A0" w:rsidP="00C049A0">
      <w:pPr>
        <w:jc w:val="both"/>
        <w:rPr>
          <w:rFonts w:ascii="Verdana" w:hAnsi="Verdana"/>
          <w:kern w:val="28"/>
        </w:rPr>
      </w:pPr>
      <w:r w:rsidRPr="000560C3">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63D174C" w14:textId="77777777" w:rsidR="00C049A0" w:rsidRPr="000560C3" w:rsidRDefault="00C049A0" w:rsidP="00C049A0">
      <w:pPr>
        <w:jc w:val="both"/>
        <w:rPr>
          <w:rFonts w:ascii="Verdana" w:hAnsi="Verdana"/>
          <w:kern w:val="28"/>
        </w:rPr>
      </w:pPr>
      <w:r w:rsidRPr="000560C3">
        <w:rPr>
          <w:rFonts w:ascii="Verdana" w:hAnsi="Verdana"/>
          <w:kern w:val="28"/>
        </w:rPr>
        <w:t>Todos los ensayos, pruebas, demoliciones, curados y reemplazos necesarios serán ejecutados por la Entidad ejecutora a su costo.</w:t>
      </w:r>
    </w:p>
    <w:p w14:paraId="40B38604" w14:textId="77777777" w:rsidR="00C049A0" w:rsidRPr="000560C3" w:rsidRDefault="00C049A0" w:rsidP="00C049A0">
      <w:pPr>
        <w:jc w:val="both"/>
        <w:rPr>
          <w:rFonts w:ascii="Verdana" w:hAnsi="Verdana"/>
          <w:kern w:val="28"/>
        </w:rPr>
      </w:pPr>
      <w:r w:rsidRPr="000560C3">
        <w:rPr>
          <w:rFonts w:ascii="Verdana" w:hAnsi="Verdana"/>
          <w:kern w:val="28"/>
        </w:rPr>
        <w:t>En los sobrecimientos, los encofrados deberán ser rectos, estar libres de deformaciones o torceduras, de resistencia suficiente para contener el hormigón ciclópeo y resistir los esfuerzos que ocasione el vaciado sin deformarse.</w:t>
      </w:r>
    </w:p>
    <w:p w14:paraId="42292543" w14:textId="77777777" w:rsidR="00C049A0" w:rsidRPr="000560C3" w:rsidRDefault="00C049A0" w:rsidP="00C049A0">
      <w:pPr>
        <w:jc w:val="both"/>
        <w:rPr>
          <w:rFonts w:ascii="Verdana" w:hAnsi="Verdana"/>
          <w:kern w:val="28"/>
        </w:rPr>
      </w:pPr>
      <w:r w:rsidRPr="000560C3">
        <w:rPr>
          <w:rFonts w:ascii="Verdana" w:hAnsi="Verdana"/>
          <w:kern w:val="28"/>
        </w:rPr>
        <w:t xml:space="preserve">El vaciado se realizará por capas de 20 cm. de espesor, dentro de las cuales se colocarán las piedras </w:t>
      </w:r>
      <w:proofErr w:type="spellStart"/>
      <w:r w:rsidRPr="000560C3">
        <w:rPr>
          <w:rFonts w:ascii="Verdana" w:hAnsi="Verdana"/>
          <w:kern w:val="28"/>
        </w:rPr>
        <w:t>desplazadoras</w:t>
      </w:r>
      <w:proofErr w:type="spellEnd"/>
      <w:r w:rsidRPr="000560C3">
        <w:rPr>
          <w:rFonts w:ascii="Verdana" w:hAnsi="Verdana"/>
          <w:kern w:val="28"/>
        </w:rPr>
        <w:t xml:space="preserve"> en un 50 % del volumen total, cuidando que entre piedra y piedra exista suficiente espacio para que sean completamente cubiertas por el hormigón.</w:t>
      </w:r>
    </w:p>
    <w:p w14:paraId="3F876510" w14:textId="77777777" w:rsidR="00C049A0" w:rsidRPr="000560C3" w:rsidRDefault="00C049A0" w:rsidP="00C049A0">
      <w:pPr>
        <w:jc w:val="both"/>
        <w:rPr>
          <w:rFonts w:ascii="Verdana" w:hAnsi="Verdana"/>
          <w:kern w:val="28"/>
        </w:rPr>
      </w:pPr>
      <w:r w:rsidRPr="000560C3">
        <w:rPr>
          <w:rFonts w:ascii="Verdana" w:hAnsi="Verdana"/>
          <w:kern w:val="28"/>
        </w:rPr>
        <w:t xml:space="preserve">El hormigón ciclópeo se compactará a mano mediante barretas o varillas de acero, cuidando que las piedras </w:t>
      </w:r>
      <w:proofErr w:type="spellStart"/>
      <w:r w:rsidRPr="000560C3">
        <w:rPr>
          <w:rFonts w:ascii="Verdana" w:hAnsi="Verdana"/>
          <w:kern w:val="28"/>
        </w:rPr>
        <w:t>desplazadoras</w:t>
      </w:r>
      <w:proofErr w:type="spellEnd"/>
      <w:r w:rsidRPr="000560C3">
        <w:rPr>
          <w:rFonts w:ascii="Verdana" w:hAnsi="Verdana"/>
          <w:kern w:val="28"/>
        </w:rPr>
        <w:t xml:space="preserve"> queden colocadas en el centro del cuerpo del sobrecimiento y que no tengan ningún contacto con el encofrado, salvo indicación contraria del Inspector de proyecto.</w:t>
      </w:r>
    </w:p>
    <w:p w14:paraId="483CFBF7" w14:textId="77777777" w:rsidR="00C049A0" w:rsidRPr="000560C3" w:rsidRDefault="00C049A0" w:rsidP="00C049A0">
      <w:pPr>
        <w:jc w:val="both"/>
        <w:rPr>
          <w:rFonts w:ascii="Verdana" w:hAnsi="Verdana"/>
          <w:kern w:val="28"/>
        </w:rPr>
      </w:pPr>
      <w:r w:rsidRPr="000560C3">
        <w:rPr>
          <w:rFonts w:ascii="Verdana" w:hAnsi="Verdana"/>
          <w:kern w:val="28"/>
        </w:rPr>
        <w:t>La remoción de los encofrados se podrá realizar recién a las veinticuatro horas de haberse efectuado el vaciado.</w:t>
      </w:r>
    </w:p>
    <w:p w14:paraId="669B14CF" w14:textId="77777777" w:rsidR="00C049A0" w:rsidRPr="000560C3" w:rsidRDefault="00C049A0" w:rsidP="00C049A0">
      <w:pPr>
        <w:jc w:val="both"/>
        <w:rPr>
          <w:rFonts w:ascii="Verdana" w:hAnsi="Verdana"/>
          <w:kern w:val="28"/>
        </w:rPr>
      </w:pPr>
      <w:r w:rsidRPr="000560C3">
        <w:rPr>
          <w:rFonts w:ascii="Verdana" w:hAnsi="Verdana"/>
          <w:kern w:val="28"/>
        </w:rPr>
        <w:t>Posterior a la remoción de los encofrados se verificará que la piedra quedó totalmente embebida en el concreto y que no existan espacios libres entre el hormigón y la piedra (cangrejeras).</w:t>
      </w:r>
    </w:p>
    <w:p w14:paraId="667A407C" w14:textId="77777777" w:rsidR="00C049A0" w:rsidRPr="000560C3" w:rsidRDefault="00C049A0" w:rsidP="00C049A0">
      <w:pPr>
        <w:jc w:val="both"/>
        <w:rPr>
          <w:rFonts w:ascii="Verdana" w:hAnsi="Verdana"/>
          <w:b/>
        </w:rPr>
      </w:pPr>
      <w:r w:rsidRPr="000560C3">
        <w:rPr>
          <w:rFonts w:ascii="Verdana" w:hAnsi="Verdana"/>
          <w:b/>
        </w:rPr>
        <w:t>MEDICIÓN. –</w:t>
      </w:r>
    </w:p>
    <w:p w14:paraId="7B08B57A" w14:textId="77777777" w:rsidR="00C049A0" w:rsidRPr="000560C3" w:rsidRDefault="00C049A0" w:rsidP="00C049A0">
      <w:pPr>
        <w:jc w:val="both"/>
        <w:rPr>
          <w:rFonts w:ascii="Verdana" w:hAnsi="Verdana"/>
          <w:kern w:val="28"/>
        </w:rPr>
      </w:pPr>
      <w:r w:rsidRPr="000560C3">
        <w:rPr>
          <w:rFonts w:ascii="Verdana" w:hAnsi="Verdana"/>
          <w:kern w:val="28"/>
        </w:rPr>
        <w:t xml:space="preserve">El sobrecimiento de hormigón ciclópeo 50% piedra </w:t>
      </w:r>
      <w:proofErr w:type="spellStart"/>
      <w:r w:rsidRPr="000560C3">
        <w:rPr>
          <w:rFonts w:ascii="Verdana" w:hAnsi="Verdana"/>
          <w:kern w:val="28"/>
        </w:rPr>
        <w:t>desplazadora</w:t>
      </w:r>
      <w:proofErr w:type="spellEnd"/>
      <w:r w:rsidRPr="000560C3">
        <w:rPr>
          <w:rFonts w:ascii="Verdana" w:hAnsi="Verdana"/>
          <w:kern w:val="28"/>
        </w:rPr>
        <w:t xml:space="preserve"> será medido en </w:t>
      </w:r>
      <w:r w:rsidRPr="000560C3">
        <w:rPr>
          <w:rFonts w:ascii="Verdana" w:hAnsi="Verdana"/>
          <w:b/>
          <w:kern w:val="28"/>
        </w:rPr>
        <w:t>metros cúbicos</w:t>
      </w:r>
      <w:r w:rsidRPr="000560C3">
        <w:rPr>
          <w:rFonts w:ascii="Verdana" w:hAnsi="Verdana"/>
          <w:kern w:val="28"/>
        </w:rPr>
        <w:t xml:space="preserve"> tomando en cuenta únicamente el volumen neto del trabajo ejecutado indicado en los planos y/o instrucciones escritas del Inspector de proyecto.</w:t>
      </w:r>
    </w:p>
    <w:p w14:paraId="182700C2"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2B54DAA2"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544F9E"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4A7F4746" w14:textId="77777777" w:rsidR="00C049A0" w:rsidRPr="002B2A61" w:rsidRDefault="00C049A0" w:rsidP="00C049A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1963"/>
        <w:gridCol w:w="1417"/>
        <w:gridCol w:w="5670"/>
      </w:tblGrid>
      <w:tr w:rsidR="00C049A0" w:rsidRPr="002B2A61" w14:paraId="1281FC92" w14:textId="77777777" w:rsidTr="009C2341">
        <w:tc>
          <w:tcPr>
            <w:tcW w:w="584" w:type="dxa"/>
            <w:shd w:val="clear" w:color="auto" w:fill="1F3864" w:themeFill="accent5" w:themeFillShade="80"/>
          </w:tcPr>
          <w:p w14:paraId="0FDE3168" w14:textId="77777777" w:rsidR="00C049A0" w:rsidRPr="002B2A61" w:rsidRDefault="00C049A0" w:rsidP="00C049A0">
            <w:pPr>
              <w:widowControl w:val="0"/>
              <w:autoSpaceDE w:val="0"/>
              <w:autoSpaceDN w:val="0"/>
              <w:jc w:val="center"/>
              <w:rPr>
                <w:rFonts w:ascii="Verdana" w:eastAsia="Arial" w:hAnsi="Verdana" w:cs="Arial"/>
                <w:b/>
              </w:rPr>
            </w:pPr>
            <w:proofErr w:type="spellStart"/>
            <w:r w:rsidRPr="002B2A61">
              <w:rPr>
                <w:rFonts w:ascii="Verdana" w:eastAsia="Arial" w:hAnsi="Verdana" w:cs="Arial"/>
                <w:b/>
              </w:rPr>
              <w:t>N°</w:t>
            </w:r>
            <w:proofErr w:type="spellEnd"/>
          </w:p>
        </w:tc>
        <w:tc>
          <w:tcPr>
            <w:tcW w:w="1963" w:type="dxa"/>
            <w:shd w:val="clear" w:color="auto" w:fill="1F3864" w:themeFill="accent5" w:themeFillShade="80"/>
          </w:tcPr>
          <w:p w14:paraId="5A1A289D" w14:textId="77777777" w:rsidR="00C049A0" w:rsidRPr="002B2A61" w:rsidRDefault="00C049A0" w:rsidP="00C049A0">
            <w:pPr>
              <w:widowControl w:val="0"/>
              <w:autoSpaceDE w:val="0"/>
              <w:autoSpaceDN w:val="0"/>
              <w:spacing w:line="360" w:lineRule="auto"/>
              <w:jc w:val="center"/>
              <w:rPr>
                <w:rFonts w:ascii="Verdana" w:eastAsia="Arial" w:hAnsi="Verdana" w:cs="Arial"/>
                <w:b/>
              </w:rPr>
            </w:pPr>
            <w:r w:rsidRPr="002B2A61">
              <w:rPr>
                <w:rFonts w:ascii="Verdana" w:eastAsia="Arial" w:hAnsi="Verdana" w:cs="Arial"/>
                <w:b/>
              </w:rPr>
              <w:t>CODIGO</w:t>
            </w:r>
          </w:p>
        </w:tc>
        <w:tc>
          <w:tcPr>
            <w:tcW w:w="1417" w:type="dxa"/>
            <w:shd w:val="clear" w:color="auto" w:fill="1F3864" w:themeFill="accent5" w:themeFillShade="80"/>
          </w:tcPr>
          <w:p w14:paraId="3894F3F7" w14:textId="77777777" w:rsidR="00C049A0" w:rsidRPr="002B2A61" w:rsidRDefault="00C049A0" w:rsidP="00C049A0">
            <w:pPr>
              <w:widowControl w:val="0"/>
              <w:autoSpaceDE w:val="0"/>
              <w:autoSpaceDN w:val="0"/>
              <w:jc w:val="center"/>
              <w:rPr>
                <w:rFonts w:ascii="Verdana" w:eastAsia="Arial" w:hAnsi="Verdana" w:cs="Arial"/>
                <w:b/>
              </w:rPr>
            </w:pPr>
            <w:r w:rsidRPr="002B2A61">
              <w:rPr>
                <w:rFonts w:ascii="Verdana" w:eastAsia="Arial" w:hAnsi="Verdana" w:cs="Arial"/>
                <w:b/>
              </w:rPr>
              <w:t>UNIDAD</w:t>
            </w:r>
          </w:p>
        </w:tc>
        <w:tc>
          <w:tcPr>
            <w:tcW w:w="5670" w:type="dxa"/>
            <w:shd w:val="clear" w:color="auto" w:fill="1F3864" w:themeFill="accent5" w:themeFillShade="80"/>
          </w:tcPr>
          <w:p w14:paraId="456017E8" w14:textId="77777777" w:rsidR="00C049A0" w:rsidRPr="002B2A61" w:rsidRDefault="00C049A0" w:rsidP="00C049A0">
            <w:pPr>
              <w:widowControl w:val="0"/>
              <w:autoSpaceDE w:val="0"/>
              <w:autoSpaceDN w:val="0"/>
              <w:jc w:val="center"/>
              <w:rPr>
                <w:rFonts w:ascii="Verdana" w:eastAsia="Arial" w:hAnsi="Verdana" w:cs="Arial"/>
                <w:b/>
              </w:rPr>
            </w:pPr>
            <w:r w:rsidRPr="002B2A61">
              <w:rPr>
                <w:rFonts w:ascii="Verdana" w:eastAsia="Arial" w:hAnsi="Verdana" w:cs="Arial"/>
                <w:b/>
              </w:rPr>
              <w:t>ITEM</w:t>
            </w:r>
          </w:p>
        </w:tc>
      </w:tr>
      <w:tr w:rsidR="00C049A0" w:rsidRPr="002B2A61" w14:paraId="27146067" w14:textId="77777777" w:rsidTr="009C2341">
        <w:tc>
          <w:tcPr>
            <w:tcW w:w="584" w:type="dxa"/>
            <w:shd w:val="clear" w:color="auto" w:fill="BDD6EE" w:themeFill="accent1" w:themeFillTint="66"/>
            <w:vAlign w:val="center"/>
          </w:tcPr>
          <w:p w14:paraId="1FC325FD" w14:textId="77777777" w:rsidR="00C049A0" w:rsidRPr="002B2A61" w:rsidRDefault="00C049A0" w:rsidP="00C049A0">
            <w:pPr>
              <w:widowControl w:val="0"/>
              <w:autoSpaceDE w:val="0"/>
              <w:autoSpaceDN w:val="0"/>
              <w:rPr>
                <w:rFonts w:ascii="Verdana" w:eastAsia="Arial" w:hAnsi="Verdana" w:cs="Arial"/>
                <w:b/>
              </w:rPr>
            </w:pPr>
            <w:r>
              <w:rPr>
                <w:rFonts w:ascii="Verdana" w:eastAsia="Arial" w:hAnsi="Verdana" w:cs="Arial"/>
                <w:b/>
              </w:rPr>
              <w:t>11</w:t>
            </w:r>
          </w:p>
        </w:tc>
        <w:tc>
          <w:tcPr>
            <w:tcW w:w="1963" w:type="dxa"/>
            <w:shd w:val="clear" w:color="auto" w:fill="BDD6EE" w:themeFill="accent1" w:themeFillTint="66"/>
            <w:vAlign w:val="center"/>
          </w:tcPr>
          <w:p w14:paraId="1C951030" w14:textId="77777777" w:rsidR="00C049A0" w:rsidRPr="002B2A61" w:rsidRDefault="00C049A0" w:rsidP="00C049A0">
            <w:pPr>
              <w:widowControl w:val="0"/>
              <w:autoSpaceDE w:val="0"/>
              <w:autoSpaceDN w:val="0"/>
              <w:jc w:val="center"/>
              <w:rPr>
                <w:rFonts w:ascii="Verdana" w:eastAsia="Arial" w:hAnsi="Verdana" w:cs="Arial"/>
                <w:b/>
              </w:rPr>
            </w:pPr>
            <w:r w:rsidRPr="002B2A61">
              <w:rPr>
                <w:rFonts w:ascii="Verdana" w:eastAsia="Arial" w:hAnsi="Verdana" w:cs="Tahoma"/>
                <w:b/>
                <w:bCs/>
              </w:rPr>
              <w:t>VAC-OG-VIG-5</w:t>
            </w:r>
          </w:p>
        </w:tc>
        <w:tc>
          <w:tcPr>
            <w:tcW w:w="1417" w:type="dxa"/>
            <w:shd w:val="clear" w:color="auto" w:fill="BDD6EE" w:themeFill="accent1" w:themeFillTint="66"/>
            <w:vAlign w:val="center"/>
          </w:tcPr>
          <w:p w14:paraId="1D9ABA89" w14:textId="77777777" w:rsidR="00C049A0" w:rsidRPr="002B2A61" w:rsidRDefault="00C049A0" w:rsidP="00C049A0">
            <w:pPr>
              <w:widowControl w:val="0"/>
              <w:autoSpaceDE w:val="0"/>
              <w:autoSpaceDN w:val="0"/>
              <w:jc w:val="center"/>
              <w:rPr>
                <w:rFonts w:ascii="Verdana" w:eastAsia="Arial" w:hAnsi="Verdana" w:cs="Arial"/>
                <w:b/>
              </w:rPr>
            </w:pPr>
            <w:r w:rsidRPr="002B2A61">
              <w:rPr>
                <w:rFonts w:ascii="Verdana" w:eastAsia="Arial" w:hAnsi="Verdana" w:cs="Arial"/>
                <w:b/>
              </w:rPr>
              <w:t>M3</w:t>
            </w:r>
          </w:p>
        </w:tc>
        <w:tc>
          <w:tcPr>
            <w:tcW w:w="5670" w:type="dxa"/>
            <w:shd w:val="clear" w:color="auto" w:fill="BDD6EE" w:themeFill="accent1" w:themeFillTint="66"/>
            <w:vAlign w:val="center"/>
          </w:tcPr>
          <w:p w14:paraId="53F2DCFB" w14:textId="77777777" w:rsidR="00C049A0" w:rsidRPr="002B2A61" w:rsidRDefault="00C049A0" w:rsidP="00C049A0">
            <w:pPr>
              <w:widowControl w:val="0"/>
              <w:autoSpaceDE w:val="0"/>
              <w:autoSpaceDN w:val="0"/>
              <w:spacing w:line="276" w:lineRule="auto"/>
              <w:jc w:val="center"/>
              <w:rPr>
                <w:rFonts w:ascii="Verdana" w:eastAsia="Arial" w:hAnsi="Verdana" w:cs="Arial"/>
                <w:b/>
              </w:rPr>
            </w:pPr>
            <w:r w:rsidRPr="002B2A61">
              <w:rPr>
                <w:rFonts w:ascii="Verdana" w:eastAsia="Arial" w:hAnsi="Verdana" w:cs="Tahoma"/>
                <w:b/>
                <w:bCs/>
              </w:rPr>
              <w:t>VIGA DE ARRIOSTRE DE HORMIGÓN ARMADO (0,10X0,20)</w:t>
            </w:r>
          </w:p>
        </w:tc>
      </w:tr>
    </w:tbl>
    <w:p w14:paraId="7972E39E" w14:textId="7A493310" w:rsidR="00C049A0" w:rsidRPr="009C2341" w:rsidRDefault="00C049A0" w:rsidP="009C2341">
      <w:pPr>
        <w:widowControl w:val="0"/>
        <w:autoSpaceDE w:val="0"/>
        <w:autoSpaceDN w:val="0"/>
        <w:jc w:val="both"/>
        <w:rPr>
          <w:rFonts w:ascii="Verdana" w:eastAsia="Arial" w:hAnsi="Verdana" w:cs="Arial"/>
          <w:b/>
        </w:rPr>
      </w:pPr>
      <w:r w:rsidRPr="002B2A61">
        <w:rPr>
          <w:rFonts w:ascii="Verdana" w:eastAsia="Arial" w:hAnsi="Verdana" w:cs="Arial"/>
          <w:b/>
        </w:rPr>
        <w:t>DESCRIPCIÓN. –</w:t>
      </w:r>
    </w:p>
    <w:p w14:paraId="720FC3C7" w14:textId="5E2623E2" w:rsidR="00C049A0" w:rsidRPr="002B2A61" w:rsidRDefault="00C049A0" w:rsidP="00C049A0">
      <w:pPr>
        <w:widowControl w:val="0"/>
        <w:autoSpaceDE w:val="0"/>
        <w:autoSpaceDN w:val="0"/>
        <w:jc w:val="both"/>
        <w:rPr>
          <w:rFonts w:ascii="Verdana" w:eastAsia="Arial" w:hAnsi="Verdana" w:cs="Arial"/>
        </w:rPr>
      </w:pPr>
      <w:r w:rsidRPr="002B2A61">
        <w:rPr>
          <w:rFonts w:ascii="Verdana" w:eastAsia="Arial" w:hAnsi="Verdana" w:cs="Arial"/>
        </w:rPr>
        <w:t xml:space="preserve">Este Ítem comprende la preparación, protección y curado del hormigón armado para Viga de </w:t>
      </w:r>
      <w:r w:rsidRPr="002B2A61">
        <w:rPr>
          <w:rFonts w:ascii="Verdana" w:eastAsia="Arial" w:hAnsi="Verdana" w:cs="Arial"/>
        </w:rPr>
        <w:lastRenderedPageBreak/>
        <w:t>arriostre, ajustándose estrictamente al trazado, alineación, elevaciones y dimensiones señaladas en los planos constructivos con las dimensiones señaladas y/o instrucciones del Inspector de proyecto.</w:t>
      </w:r>
    </w:p>
    <w:p w14:paraId="00993CB0" w14:textId="281C3B92" w:rsidR="00C049A0" w:rsidRPr="002B2A61" w:rsidRDefault="00C049A0" w:rsidP="00C049A0">
      <w:pPr>
        <w:widowControl w:val="0"/>
        <w:autoSpaceDE w:val="0"/>
        <w:autoSpaceDN w:val="0"/>
        <w:jc w:val="both"/>
        <w:rPr>
          <w:rFonts w:ascii="Verdana" w:eastAsia="Arial" w:hAnsi="Verdana" w:cs="Arial"/>
          <w:b/>
        </w:rPr>
      </w:pPr>
      <w:r w:rsidRPr="002B2A61">
        <w:rPr>
          <w:rFonts w:ascii="Verdana" w:eastAsia="Arial" w:hAnsi="Verdana" w:cs="Arial"/>
          <w:b/>
        </w:rPr>
        <w:t>MATERIALES, HERRAMIENTAS Y EQUIPO. –</w:t>
      </w:r>
    </w:p>
    <w:p w14:paraId="219A643F" w14:textId="1C947449" w:rsidR="00C049A0" w:rsidRPr="002B2A61" w:rsidRDefault="00C049A0" w:rsidP="00C049A0">
      <w:pPr>
        <w:widowControl w:val="0"/>
        <w:autoSpaceDE w:val="0"/>
        <w:autoSpaceDN w:val="0"/>
        <w:jc w:val="both"/>
        <w:rPr>
          <w:rFonts w:ascii="Verdana" w:eastAsia="Arial" w:hAnsi="Verdana" w:cs="Tahoma"/>
        </w:rPr>
      </w:pPr>
      <w:r w:rsidRPr="002B2A6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6550057" w14:textId="783B78C1" w:rsidR="00C049A0" w:rsidRPr="002B2A61" w:rsidRDefault="00C049A0" w:rsidP="00C049A0">
      <w:pPr>
        <w:widowControl w:val="0"/>
        <w:autoSpaceDE w:val="0"/>
        <w:autoSpaceDN w:val="0"/>
        <w:jc w:val="both"/>
        <w:rPr>
          <w:rFonts w:ascii="Verdana" w:eastAsia="Arial" w:hAnsi="Verdana" w:cs="Tahoma"/>
        </w:rPr>
      </w:pPr>
      <w:r w:rsidRPr="002B2A61">
        <w:rPr>
          <w:rFonts w:ascii="Verdana" w:eastAsia="Arial" w:hAnsi="Verdana" w:cs="Tahoma"/>
        </w:rPr>
        <w:t>La Entidad Ejecutora deberá cumplir con los requisitos establecidos en la Norma Boliviana del Hormigón Armado CBH-87 para los materiales que cubre esta norma.</w:t>
      </w:r>
    </w:p>
    <w:p w14:paraId="3478C3A6" w14:textId="6538D988" w:rsidR="00C049A0" w:rsidRPr="009C2341" w:rsidRDefault="00C049A0" w:rsidP="00C049A0">
      <w:pPr>
        <w:widowControl w:val="0"/>
        <w:autoSpaceDE w:val="0"/>
        <w:autoSpaceDN w:val="0"/>
        <w:jc w:val="both"/>
        <w:rPr>
          <w:rFonts w:ascii="Verdana" w:eastAsia="Arial" w:hAnsi="Verdana" w:cs="Tahoma"/>
        </w:rPr>
      </w:pPr>
      <w:r w:rsidRPr="002B2A6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EC23FA" w14:textId="063DC4DA" w:rsidR="00C049A0" w:rsidRPr="002B2A61" w:rsidRDefault="00C049A0" w:rsidP="00C049A0">
      <w:pPr>
        <w:widowControl w:val="0"/>
        <w:autoSpaceDE w:val="0"/>
        <w:autoSpaceDN w:val="0"/>
        <w:jc w:val="both"/>
        <w:rPr>
          <w:rFonts w:ascii="Verdana" w:eastAsia="Arial" w:hAnsi="Verdana" w:cs="Arial"/>
          <w:b/>
        </w:rPr>
      </w:pPr>
      <w:r w:rsidRPr="002B2A61">
        <w:rPr>
          <w:rFonts w:ascii="Verdana" w:eastAsia="Arial" w:hAnsi="Verdana" w:cs="Arial"/>
          <w:b/>
        </w:rPr>
        <w:t>FORMA DE EJECUCIÓN. –</w:t>
      </w:r>
    </w:p>
    <w:p w14:paraId="0C2D19C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394350C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general, se deberán cumplir con las siguientes directrices referidas a la ejecución.</w:t>
      </w:r>
    </w:p>
    <w:p w14:paraId="667E6F1B" w14:textId="77777777" w:rsidR="00C049A0" w:rsidRPr="002B2A61" w:rsidRDefault="00C049A0" w:rsidP="00C049A0">
      <w:pPr>
        <w:widowControl w:val="0"/>
        <w:autoSpaceDE w:val="0"/>
        <w:autoSpaceDN w:val="0"/>
        <w:jc w:val="both"/>
        <w:rPr>
          <w:rFonts w:ascii="Verdana" w:eastAsia="Arial" w:hAnsi="Verdana" w:cs="Arial"/>
          <w:kern w:val="28"/>
        </w:rPr>
      </w:pPr>
    </w:p>
    <w:p w14:paraId="14D825F8" w14:textId="50FE25D3" w:rsidR="00C049A0" w:rsidRPr="009C234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Limpieza y Preparación</w:t>
      </w:r>
    </w:p>
    <w:p w14:paraId="433567D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2DCBD20" w14:textId="77777777" w:rsidR="00C049A0" w:rsidRPr="002B2A61" w:rsidRDefault="00C049A0" w:rsidP="00C049A0">
      <w:pPr>
        <w:widowControl w:val="0"/>
        <w:autoSpaceDE w:val="0"/>
        <w:autoSpaceDN w:val="0"/>
        <w:jc w:val="both"/>
        <w:rPr>
          <w:rFonts w:ascii="Verdana" w:eastAsia="Arial" w:hAnsi="Verdana" w:cs="Arial"/>
          <w:kern w:val="28"/>
        </w:rPr>
      </w:pPr>
    </w:p>
    <w:p w14:paraId="19506CA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Luego de haber emparejado el fondo de la excavación se deberá vaciar una capa de hormigón pobre con dosificación 1:3:5 en un espesor de 5 cm.</w:t>
      </w:r>
    </w:p>
    <w:p w14:paraId="3D6568EF" w14:textId="77777777" w:rsidR="00C049A0" w:rsidRPr="002B2A61" w:rsidRDefault="00C049A0" w:rsidP="00C049A0">
      <w:pPr>
        <w:widowControl w:val="0"/>
        <w:autoSpaceDE w:val="0"/>
        <w:autoSpaceDN w:val="0"/>
        <w:jc w:val="both"/>
        <w:rPr>
          <w:rFonts w:ascii="Verdana" w:eastAsia="Arial" w:hAnsi="Verdana" w:cs="Arial"/>
          <w:kern w:val="28"/>
        </w:rPr>
      </w:pPr>
    </w:p>
    <w:p w14:paraId="5FCFD16B" w14:textId="40FDED50"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Encofrados</w:t>
      </w:r>
    </w:p>
    <w:p w14:paraId="3CFBCFD1" w14:textId="6885F1D9"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encofrados podrán ser de madera, metálicos u otro material lo suficientemente rígido, estanco y estable.</w:t>
      </w:r>
    </w:p>
    <w:p w14:paraId="23605EB1" w14:textId="77777777" w:rsidR="00C049A0" w:rsidRPr="002B2A61" w:rsidRDefault="00C049A0" w:rsidP="00C049A0">
      <w:pPr>
        <w:widowControl w:val="0"/>
        <w:autoSpaceDE w:val="0"/>
        <w:autoSpaceDN w:val="0"/>
        <w:jc w:val="both"/>
        <w:rPr>
          <w:rFonts w:ascii="Verdana" w:eastAsia="Arial" w:hAnsi="Verdana" w:cs="Arial"/>
          <w:kern w:val="28"/>
        </w:rPr>
      </w:pPr>
    </w:p>
    <w:p w14:paraId="431D770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Serán armados o ensamblados de tal forma que permitan garantizar que la construcción de los elementos de hormigón armado tengan las dimensiones y secciones conforme a planos constructivos.</w:t>
      </w:r>
    </w:p>
    <w:p w14:paraId="5C6B3EDF" w14:textId="77777777" w:rsidR="00C049A0" w:rsidRPr="002B2A61" w:rsidRDefault="00C049A0" w:rsidP="00C049A0">
      <w:pPr>
        <w:widowControl w:val="0"/>
        <w:autoSpaceDE w:val="0"/>
        <w:autoSpaceDN w:val="0"/>
        <w:jc w:val="both"/>
        <w:rPr>
          <w:rFonts w:ascii="Verdana" w:eastAsia="Arial" w:hAnsi="Verdana" w:cs="Arial"/>
          <w:kern w:val="28"/>
        </w:rPr>
      </w:pPr>
    </w:p>
    <w:p w14:paraId="1957E53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Su arreglo y escuadrías usadas serán los necesarios para resistir el peso del hormigón fresco, equipo de construcción y los obreros durante la operación del vaciado.</w:t>
      </w:r>
    </w:p>
    <w:p w14:paraId="5C01B158" w14:textId="77777777" w:rsidR="00C049A0" w:rsidRPr="002B2A61" w:rsidRDefault="00C049A0" w:rsidP="00C049A0">
      <w:pPr>
        <w:widowControl w:val="0"/>
        <w:autoSpaceDE w:val="0"/>
        <w:autoSpaceDN w:val="0"/>
        <w:jc w:val="both"/>
        <w:rPr>
          <w:rFonts w:ascii="Verdana" w:eastAsia="Arial" w:hAnsi="Verdana" w:cs="Arial"/>
          <w:kern w:val="28"/>
        </w:rPr>
      </w:pPr>
    </w:p>
    <w:p w14:paraId="47FD5D8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encofrados deberán ser estancos a fin de evitar el empobrecimiento del hormigón por escurrimiento del agua.</w:t>
      </w:r>
    </w:p>
    <w:p w14:paraId="5DFAC93B" w14:textId="77777777" w:rsidR="00C049A0" w:rsidRPr="002B2A61" w:rsidRDefault="00C049A0" w:rsidP="00C049A0">
      <w:pPr>
        <w:widowControl w:val="0"/>
        <w:autoSpaceDE w:val="0"/>
        <w:autoSpaceDN w:val="0"/>
        <w:jc w:val="both"/>
        <w:rPr>
          <w:rFonts w:ascii="Verdana" w:eastAsia="Arial" w:hAnsi="Verdana" w:cs="Arial"/>
          <w:kern w:val="28"/>
        </w:rPr>
      </w:pPr>
    </w:p>
    <w:p w14:paraId="7906C28F"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1362D7E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casos que el Inspector de proyecto vea conveniente, solicitara a la Entidad Ejecutora las respectivas verificaciones estructurales del encofrado de manera previa.</w:t>
      </w:r>
    </w:p>
    <w:p w14:paraId="52012E0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12509BF7" w14:textId="77777777" w:rsidR="00C049A0" w:rsidRPr="002B2A61" w:rsidRDefault="00C049A0" w:rsidP="00C049A0">
      <w:pPr>
        <w:widowControl w:val="0"/>
        <w:autoSpaceDE w:val="0"/>
        <w:autoSpaceDN w:val="0"/>
        <w:jc w:val="both"/>
        <w:rPr>
          <w:rFonts w:ascii="Verdana" w:eastAsia="Arial" w:hAnsi="Verdana" w:cs="Arial"/>
          <w:kern w:val="28"/>
        </w:rPr>
      </w:pPr>
    </w:p>
    <w:p w14:paraId="397C142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Si se prevén varios usos de los encofrados, estos deberán limpiarse y repararse perfectamente antes de su nuevo uso. El número máximo de usos será el indicado en el </w:t>
      </w:r>
      <w:r w:rsidRPr="002B2A61">
        <w:rPr>
          <w:rFonts w:ascii="Verdana" w:eastAsia="Arial" w:hAnsi="Verdana" w:cs="Arial"/>
          <w:kern w:val="28"/>
        </w:rPr>
        <w:lastRenderedPageBreak/>
        <w:t>proyecto.</w:t>
      </w:r>
    </w:p>
    <w:p w14:paraId="681D98D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el caso de fundaciones y muros, no se deberán utilizar superficies de tierra que hagan las veces de encofrado a menos que así se especifique en planos.</w:t>
      </w:r>
    </w:p>
    <w:p w14:paraId="527E7D26" w14:textId="77777777" w:rsidR="00C049A0" w:rsidRPr="002B2A61" w:rsidRDefault="00C049A0" w:rsidP="00C049A0">
      <w:pPr>
        <w:widowControl w:val="0"/>
        <w:autoSpaceDE w:val="0"/>
        <w:autoSpaceDN w:val="0"/>
        <w:jc w:val="both"/>
        <w:rPr>
          <w:rFonts w:ascii="Verdana" w:eastAsia="Arial" w:hAnsi="Verdana" w:cs="Arial"/>
          <w:kern w:val="28"/>
        </w:rPr>
      </w:pPr>
    </w:p>
    <w:p w14:paraId="1F112D9A" w14:textId="759BFF39"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Limpieza y colocación de Fierros Corrugados</w:t>
      </w:r>
    </w:p>
    <w:p w14:paraId="710F3CAB"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70975026" w14:textId="77777777" w:rsidR="00C049A0" w:rsidRPr="002B2A61" w:rsidRDefault="00C049A0" w:rsidP="00C049A0">
      <w:pPr>
        <w:widowControl w:val="0"/>
        <w:autoSpaceDE w:val="0"/>
        <w:autoSpaceDN w:val="0"/>
        <w:jc w:val="both"/>
        <w:rPr>
          <w:rFonts w:ascii="Verdana" w:eastAsia="Arial" w:hAnsi="Verdana" w:cs="Arial"/>
          <w:kern w:val="28"/>
        </w:rPr>
      </w:pPr>
    </w:p>
    <w:p w14:paraId="77EAAE8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Si a momento de colocar el hormigón existieran barras con mortero u hormigón endurecido, éstos se deberán eliminar completamente.</w:t>
      </w:r>
    </w:p>
    <w:p w14:paraId="01363A1A" w14:textId="77777777" w:rsidR="00C049A0" w:rsidRPr="002B2A61" w:rsidRDefault="00C049A0" w:rsidP="00C049A0">
      <w:pPr>
        <w:widowControl w:val="0"/>
        <w:autoSpaceDE w:val="0"/>
        <w:autoSpaceDN w:val="0"/>
        <w:jc w:val="both"/>
        <w:rPr>
          <w:rFonts w:ascii="Verdana" w:eastAsia="Arial" w:hAnsi="Verdana" w:cs="Arial"/>
          <w:kern w:val="28"/>
        </w:rPr>
      </w:pPr>
    </w:p>
    <w:p w14:paraId="185FAED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9C26AAF" w14:textId="77777777" w:rsidR="00C049A0" w:rsidRPr="002B2A61" w:rsidRDefault="00C049A0" w:rsidP="00C049A0">
      <w:pPr>
        <w:widowControl w:val="0"/>
        <w:autoSpaceDE w:val="0"/>
        <w:autoSpaceDN w:val="0"/>
        <w:jc w:val="both"/>
        <w:rPr>
          <w:rFonts w:ascii="Verdana" w:eastAsia="Arial" w:hAnsi="Verdana" w:cs="Arial"/>
          <w:kern w:val="28"/>
        </w:rPr>
      </w:pPr>
    </w:p>
    <w:p w14:paraId="228389F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5178E7" w14:textId="77777777" w:rsidR="00C049A0" w:rsidRPr="002B2A61" w:rsidRDefault="00C049A0" w:rsidP="00C049A0">
      <w:pPr>
        <w:widowControl w:val="0"/>
        <w:autoSpaceDE w:val="0"/>
        <w:autoSpaceDN w:val="0"/>
        <w:jc w:val="both"/>
        <w:rPr>
          <w:rFonts w:ascii="Verdana" w:eastAsia="Arial" w:hAnsi="Verdana" w:cs="Arial"/>
          <w:kern w:val="28"/>
        </w:rPr>
      </w:pPr>
    </w:p>
    <w:p w14:paraId="6F980AC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caso de no especificarse los recubrimientos en los planos, se aplicarán los siguientes:</w:t>
      </w:r>
    </w:p>
    <w:p w14:paraId="36E22FC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Ambientes interiores protegidos:                            </w:t>
      </w:r>
      <w:r w:rsidRPr="002B2A61">
        <w:rPr>
          <w:rFonts w:ascii="Verdana" w:eastAsia="Arial" w:hAnsi="Verdana" w:cs="Arial"/>
          <w:kern w:val="28"/>
        </w:rPr>
        <w:tab/>
      </w:r>
      <w:r w:rsidRPr="002B2A61">
        <w:rPr>
          <w:rFonts w:ascii="Verdana" w:eastAsia="Arial" w:hAnsi="Verdana" w:cs="Arial"/>
          <w:kern w:val="28"/>
        </w:rPr>
        <w:tab/>
        <w:t>1,0 a 1,5   cm</w:t>
      </w:r>
    </w:p>
    <w:p w14:paraId="1E4EA48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Elementos expuestos a la atmósfera normal:        </w:t>
      </w:r>
      <w:r w:rsidRPr="002B2A61">
        <w:rPr>
          <w:rFonts w:ascii="Verdana" w:eastAsia="Arial" w:hAnsi="Verdana" w:cs="Arial"/>
          <w:kern w:val="28"/>
        </w:rPr>
        <w:tab/>
      </w:r>
      <w:r w:rsidRPr="002B2A61">
        <w:rPr>
          <w:rFonts w:ascii="Verdana" w:eastAsia="Arial" w:hAnsi="Verdana" w:cs="Arial"/>
          <w:kern w:val="28"/>
        </w:rPr>
        <w:tab/>
        <w:t>1,5 a 2,0   cm</w:t>
      </w:r>
    </w:p>
    <w:p w14:paraId="4A09B4D7"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Elementos expuestos a la atmósfera húmeda:       </w:t>
      </w:r>
      <w:r w:rsidRPr="002B2A61">
        <w:rPr>
          <w:rFonts w:ascii="Verdana" w:eastAsia="Arial" w:hAnsi="Verdana" w:cs="Arial"/>
          <w:kern w:val="28"/>
        </w:rPr>
        <w:tab/>
      </w:r>
      <w:r w:rsidRPr="002B2A61">
        <w:rPr>
          <w:rFonts w:ascii="Verdana" w:eastAsia="Arial" w:hAnsi="Verdana" w:cs="Arial"/>
          <w:kern w:val="28"/>
        </w:rPr>
        <w:tab/>
        <w:t>2,0 a 2,5   cm</w:t>
      </w:r>
    </w:p>
    <w:p w14:paraId="716B7CF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Elementos expuestos a la atmósfera corrosiva:      </w:t>
      </w:r>
      <w:r w:rsidRPr="002B2A61">
        <w:rPr>
          <w:rFonts w:ascii="Verdana" w:eastAsia="Arial" w:hAnsi="Verdana" w:cs="Arial"/>
          <w:kern w:val="28"/>
        </w:rPr>
        <w:tab/>
      </w:r>
      <w:r w:rsidRPr="002B2A61">
        <w:rPr>
          <w:rFonts w:ascii="Verdana" w:eastAsia="Arial" w:hAnsi="Verdana" w:cs="Arial"/>
          <w:kern w:val="28"/>
        </w:rPr>
        <w:tab/>
        <w:t>3,0 a 3,5   cm</w:t>
      </w:r>
    </w:p>
    <w:p w14:paraId="70B0B39A" w14:textId="77777777" w:rsidR="00C049A0" w:rsidRPr="002B2A61" w:rsidRDefault="00C049A0" w:rsidP="00C049A0">
      <w:pPr>
        <w:widowControl w:val="0"/>
        <w:autoSpaceDE w:val="0"/>
        <w:autoSpaceDN w:val="0"/>
        <w:jc w:val="both"/>
        <w:rPr>
          <w:rFonts w:ascii="Verdana" w:eastAsia="Arial" w:hAnsi="Verdana" w:cs="Arial"/>
          <w:kern w:val="28"/>
        </w:rPr>
      </w:pPr>
    </w:p>
    <w:p w14:paraId="45E70C6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Se cuidará especialmente que todas las armaduras queden protegidas mediante los recubrimientos mínimos especificados en los planos. </w:t>
      </w:r>
    </w:p>
    <w:p w14:paraId="4BD30C1A" w14:textId="77777777" w:rsidR="00C049A0" w:rsidRPr="002B2A61" w:rsidRDefault="00C049A0" w:rsidP="00C049A0">
      <w:pPr>
        <w:widowControl w:val="0"/>
        <w:autoSpaceDE w:val="0"/>
        <w:autoSpaceDN w:val="0"/>
        <w:jc w:val="both"/>
        <w:rPr>
          <w:rFonts w:ascii="Verdana" w:eastAsia="Arial" w:hAnsi="Verdana" w:cs="Arial"/>
          <w:kern w:val="28"/>
        </w:rPr>
      </w:pPr>
    </w:p>
    <w:p w14:paraId="7A842EF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Todos los cruces de barras deberán atarse en forma adecuada con alambre de amarre o accesorios previamente aprobados.</w:t>
      </w:r>
    </w:p>
    <w:p w14:paraId="3C0B8F2E" w14:textId="77777777" w:rsidR="00C049A0" w:rsidRPr="002B2A61" w:rsidRDefault="00C049A0" w:rsidP="00C049A0">
      <w:pPr>
        <w:widowControl w:val="0"/>
        <w:autoSpaceDE w:val="0"/>
        <w:autoSpaceDN w:val="0"/>
        <w:jc w:val="both"/>
        <w:rPr>
          <w:rFonts w:ascii="Verdana" w:eastAsia="Arial" w:hAnsi="Verdana" w:cs="Arial"/>
          <w:kern w:val="28"/>
        </w:rPr>
      </w:pPr>
    </w:p>
    <w:p w14:paraId="2280A78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3CA7113A" w14:textId="77777777" w:rsidR="00C049A0" w:rsidRPr="002B2A61" w:rsidRDefault="00C049A0" w:rsidP="00C049A0">
      <w:pPr>
        <w:widowControl w:val="0"/>
        <w:autoSpaceDE w:val="0"/>
        <w:autoSpaceDN w:val="0"/>
        <w:jc w:val="both"/>
        <w:rPr>
          <w:rFonts w:ascii="Verdana" w:eastAsia="Arial" w:hAnsi="Verdana" w:cs="Arial"/>
          <w:b/>
          <w:kern w:val="28"/>
        </w:rPr>
      </w:pPr>
    </w:p>
    <w:p w14:paraId="46ABE02F" w14:textId="7C9B3566"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Armado de Fierros Corrugados</w:t>
      </w:r>
    </w:p>
    <w:p w14:paraId="4AC44284"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6389AD1" w14:textId="77777777" w:rsidR="00C049A0" w:rsidRPr="002B2A61" w:rsidRDefault="00C049A0" w:rsidP="00C049A0">
      <w:pPr>
        <w:widowControl w:val="0"/>
        <w:autoSpaceDE w:val="0"/>
        <w:autoSpaceDN w:val="0"/>
        <w:jc w:val="both"/>
        <w:rPr>
          <w:rFonts w:ascii="Verdana" w:eastAsia="Arial" w:hAnsi="Verdana" w:cs="Arial"/>
          <w:kern w:val="28"/>
        </w:rPr>
      </w:pPr>
    </w:p>
    <w:p w14:paraId="24982E1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Se dispondrá un sitio específico en la obra para el doblado y preparación de armaduras con las herramientas adecuadas.</w:t>
      </w:r>
    </w:p>
    <w:p w14:paraId="7D2D5DAE" w14:textId="77777777" w:rsidR="00C049A0" w:rsidRPr="002B2A61" w:rsidRDefault="00C049A0" w:rsidP="00C049A0">
      <w:pPr>
        <w:widowControl w:val="0"/>
        <w:autoSpaceDE w:val="0"/>
        <w:autoSpaceDN w:val="0"/>
        <w:jc w:val="both"/>
        <w:rPr>
          <w:rFonts w:ascii="Verdana" w:eastAsia="Arial" w:hAnsi="Verdana" w:cs="Arial"/>
          <w:kern w:val="28"/>
        </w:rPr>
      </w:pPr>
    </w:p>
    <w:p w14:paraId="506FCBE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EF3CB4" w14:textId="77777777" w:rsidR="00C049A0" w:rsidRPr="002B2A61" w:rsidRDefault="00C049A0" w:rsidP="00C049A0">
      <w:pPr>
        <w:widowControl w:val="0"/>
        <w:autoSpaceDE w:val="0"/>
        <w:autoSpaceDN w:val="0"/>
        <w:jc w:val="both"/>
        <w:rPr>
          <w:rFonts w:ascii="Verdana" w:eastAsia="Arial" w:hAnsi="Verdana" w:cs="Arial"/>
          <w:kern w:val="28"/>
        </w:rPr>
      </w:pPr>
    </w:p>
    <w:p w14:paraId="53F8BE0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El doblado de las barras se realizará en frío, mediante el equipo adecuado y velocidad limitada, sin golpes ni choques. Queda terminantemente prohibido el cortado y el doblado </w:t>
      </w:r>
      <w:r w:rsidRPr="002B2A61">
        <w:rPr>
          <w:rFonts w:ascii="Verdana" w:eastAsia="Arial" w:hAnsi="Verdana" w:cs="Arial"/>
          <w:kern w:val="28"/>
        </w:rPr>
        <w:lastRenderedPageBreak/>
        <w:t>en caliente.</w:t>
      </w:r>
    </w:p>
    <w:p w14:paraId="089ED71B" w14:textId="77777777" w:rsidR="00C049A0" w:rsidRPr="002B2A61" w:rsidRDefault="00C049A0" w:rsidP="00C049A0">
      <w:pPr>
        <w:widowControl w:val="0"/>
        <w:autoSpaceDE w:val="0"/>
        <w:autoSpaceDN w:val="0"/>
        <w:jc w:val="both"/>
        <w:rPr>
          <w:rFonts w:ascii="Verdana" w:eastAsia="Arial" w:hAnsi="Verdana" w:cs="Arial"/>
          <w:kern w:val="28"/>
        </w:rPr>
      </w:pPr>
    </w:p>
    <w:p w14:paraId="50AEE20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Las barras de fierro que fueron dobladas no podrán ser enderezadas, ni podrán ser utilizadas nuevamente sin antes eliminar la zona doblada.</w:t>
      </w:r>
    </w:p>
    <w:p w14:paraId="602106DF" w14:textId="77777777" w:rsidR="00C049A0" w:rsidRPr="002B2A61" w:rsidRDefault="00C049A0" w:rsidP="00C049A0">
      <w:pPr>
        <w:widowControl w:val="0"/>
        <w:autoSpaceDE w:val="0"/>
        <w:autoSpaceDN w:val="0"/>
        <w:jc w:val="both"/>
        <w:rPr>
          <w:rFonts w:ascii="Verdana" w:eastAsia="Arial" w:hAnsi="Verdana" w:cs="Arial"/>
          <w:kern w:val="28"/>
        </w:rPr>
      </w:pPr>
    </w:p>
    <w:p w14:paraId="6E116FE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radio mínimo de doblado, así como las longitudes de patillas y ganchos, deberá respetar lo indicado en planos constructivos y la normativa CBH-87.</w:t>
      </w:r>
    </w:p>
    <w:p w14:paraId="2DFFCBEA" w14:textId="77777777" w:rsidR="00C049A0" w:rsidRPr="002B2A61" w:rsidRDefault="00C049A0" w:rsidP="00C049A0">
      <w:pPr>
        <w:widowControl w:val="0"/>
        <w:autoSpaceDE w:val="0"/>
        <w:autoSpaceDN w:val="0"/>
        <w:jc w:val="both"/>
        <w:rPr>
          <w:rFonts w:ascii="Verdana" w:eastAsia="Arial" w:hAnsi="Verdana" w:cs="Arial"/>
          <w:kern w:val="28"/>
        </w:rPr>
      </w:pPr>
    </w:p>
    <w:p w14:paraId="493E8A6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7F4F71D1" w14:textId="77777777" w:rsidR="00C049A0" w:rsidRPr="002B2A61" w:rsidRDefault="00C049A0" w:rsidP="00C049A0">
      <w:pPr>
        <w:widowControl w:val="0"/>
        <w:autoSpaceDE w:val="0"/>
        <w:autoSpaceDN w:val="0"/>
        <w:jc w:val="both"/>
        <w:rPr>
          <w:rFonts w:ascii="Verdana" w:eastAsia="Arial" w:hAnsi="Verdana" w:cs="Arial"/>
          <w:kern w:val="28"/>
        </w:rPr>
      </w:pPr>
    </w:p>
    <w:p w14:paraId="25CE632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Todas las herramientas a emplearse para el cortado, amarre y doblado de fierro, serán proporcionados por la Entidad Ejecutora en condiciones adecuadas y de manera oportuna.</w:t>
      </w:r>
    </w:p>
    <w:p w14:paraId="79BF7FC0" w14:textId="77777777" w:rsidR="00C049A0" w:rsidRPr="002B2A61" w:rsidRDefault="00C049A0" w:rsidP="00C049A0">
      <w:pPr>
        <w:widowControl w:val="0"/>
        <w:autoSpaceDE w:val="0"/>
        <w:autoSpaceDN w:val="0"/>
        <w:jc w:val="both"/>
        <w:rPr>
          <w:rFonts w:ascii="Verdana" w:eastAsia="Arial" w:hAnsi="Verdana" w:cs="Arial"/>
          <w:kern w:val="28"/>
        </w:rPr>
      </w:pPr>
    </w:p>
    <w:p w14:paraId="4294D0C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En ningún caso la cuantía geométrica del acero de refuerzo longitudinal será inferior a 4 por mil, ni tampoco los estribos estarán separados más de 17,5cm. </w:t>
      </w:r>
    </w:p>
    <w:p w14:paraId="62193415" w14:textId="77777777" w:rsidR="00C049A0" w:rsidRPr="002B2A61" w:rsidRDefault="00C049A0" w:rsidP="00C049A0">
      <w:pPr>
        <w:widowControl w:val="0"/>
        <w:autoSpaceDE w:val="0"/>
        <w:autoSpaceDN w:val="0"/>
        <w:jc w:val="both"/>
        <w:rPr>
          <w:rFonts w:ascii="Verdana" w:eastAsia="Arial" w:hAnsi="Verdana" w:cs="Arial"/>
          <w:kern w:val="28"/>
        </w:rPr>
      </w:pPr>
    </w:p>
    <w:p w14:paraId="40E736DF" w14:textId="695C8875"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Empalmes en las barras</w:t>
      </w:r>
    </w:p>
    <w:p w14:paraId="0130EDCB"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Se ejecutarán los empalmes en los sectores donde estén expresamente indicado en planos constructivos o instruido por el Inspector de proyecto.</w:t>
      </w:r>
    </w:p>
    <w:p w14:paraId="1AC98270" w14:textId="77777777" w:rsidR="00C049A0" w:rsidRPr="002B2A61" w:rsidRDefault="00C049A0" w:rsidP="00C049A0">
      <w:pPr>
        <w:widowControl w:val="0"/>
        <w:autoSpaceDE w:val="0"/>
        <w:autoSpaceDN w:val="0"/>
        <w:jc w:val="both"/>
        <w:rPr>
          <w:rFonts w:ascii="Verdana" w:eastAsia="Arial" w:hAnsi="Verdana" w:cs="Arial"/>
          <w:kern w:val="28"/>
        </w:rPr>
      </w:pPr>
    </w:p>
    <w:p w14:paraId="3F9DD51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056585" w14:textId="77777777" w:rsidR="00C049A0" w:rsidRPr="002B2A61" w:rsidRDefault="00C049A0" w:rsidP="00C049A0">
      <w:pPr>
        <w:widowControl w:val="0"/>
        <w:autoSpaceDE w:val="0"/>
        <w:autoSpaceDN w:val="0"/>
        <w:jc w:val="both"/>
        <w:rPr>
          <w:rFonts w:ascii="Verdana" w:eastAsia="Arial" w:hAnsi="Verdana" w:cs="Arial"/>
          <w:kern w:val="28"/>
        </w:rPr>
      </w:pPr>
    </w:p>
    <w:p w14:paraId="5B146AB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Se realizarán empalmes por superposición de acuerdo al siguiente detalle:</w:t>
      </w:r>
    </w:p>
    <w:p w14:paraId="394DFE2A" w14:textId="77777777" w:rsidR="00C049A0" w:rsidRPr="002B2A61" w:rsidRDefault="00C049A0" w:rsidP="007D5FB4">
      <w:pPr>
        <w:widowControl w:val="0"/>
        <w:numPr>
          <w:ilvl w:val="0"/>
          <w:numId w:val="109"/>
        </w:numPr>
        <w:autoSpaceDE w:val="0"/>
        <w:autoSpaceDN w:val="0"/>
        <w:jc w:val="both"/>
        <w:rPr>
          <w:rFonts w:ascii="Verdana" w:eastAsia="Arial" w:hAnsi="Verdana" w:cs="Arial"/>
          <w:kern w:val="28"/>
        </w:rPr>
      </w:pPr>
      <w:r w:rsidRPr="002B2A61">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01C6063" w14:textId="77777777" w:rsidR="00C049A0" w:rsidRPr="002B2A61" w:rsidRDefault="00C049A0" w:rsidP="007D5FB4">
      <w:pPr>
        <w:widowControl w:val="0"/>
        <w:numPr>
          <w:ilvl w:val="0"/>
          <w:numId w:val="109"/>
        </w:numPr>
        <w:autoSpaceDE w:val="0"/>
        <w:autoSpaceDN w:val="0"/>
        <w:jc w:val="both"/>
        <w:rPr>
          <w:rFonts w:ascii="Verdana" w:eastAsia="Arial" w:hAnsi="Verdana" w:cs="Arial"/>
          <w:kern w:val="28"/>
        </w:rPr>
      </w:pPr>
      <w:r w:rsidRPr="002B2A61">
        <w:rPr>
          <w:rFonts w:ascii="Verdana" w:eastAsia="Arial" w:hAnsi="Verdana" w:cs="Arial"/>
          <w:kern w:val="28"/>
        </w:rPr>
        <w:t>En toda la longitud del empalme se colocarán armaduras transversales suplementarias para mejorar las condiciones del empalme, cuando sea necesario.</w:t>
      </w:r>
    </w:p>
    <w:p w14:paraId="5BAA623F" w14:textId="77777777" w:rsidR="00C049A0" w:rsidRPr="002B2A61" w:rsidRDefault="00C049A0" w:rsidP="007D5FB4">
      <w:pPr>
        <w:widowControl w:val="0"/>
        <w:numPr>
          <w:ilvl w:val="0"/>
          <w:numId w:val="109"/>
        </w:numPr>
        <w:autoSpaceDE w:val="0"/>
        <w:autoSpaceDN w:val="0"/>
        <w:jc w:val="both"/>
        <w:rPr>
          <w:rFonts w:ascii="Verdana" w:eastAsia="Arial" w:hAnsi="Verdana" w:cs="Arial"/>
          <w:kern w:val="28"/>
        </w:rPr>
      </w:pPr>
      <w:r w:rsidRPr="002B2A61">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87F224" w14:textId="77777777" w:rsidR="00C049A0" w:rsidRPr="002B2A61" w:rsidRDefault="00C049A0" w:rsidP="00C049A0">
      <w:pPr>
        <w:widowControl w:val="0"/>
        <w:autoSpaceDE w:val="0"/>
        <w:autoSpaceDN w:val="0"/>
        <w:jc w:val="both"/>
        <w:rPr>
          <w:rFonts w:ascii="Verdana" w:eastAsia="Arial" w:hAnsi="Verdana" w:cs="Arial"/>
          <w:kern w:val="28"/>
        </w:rPr>
      </w:pPr>
    </w:p>
    <w:p w14:paraId="3C8E6683" w14:textId="1DEBDAD4"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Mezclado</w:t>
      </w:r>
    </w:p>
    <w:p w14:paraId="3DFF828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hormigón deberá ser mezclado mecánicamente dosificando por volumen y deseablemente por peso. Para esta tarea:</w:t>
      </w:r>
    </w:p>
    <w:p w14:paraId="0E3F9E89" w14:textId="77777777" w:rsidR="00C049A0" w:rsidRPr="002B2A61" w:rsidRDefault="00C049A0" w:rsidP="007D5FB4">
      <w:pPr>
        <w:widowControl w:val="0"/>
        <w:numPr>
          <w:ilvl w:val="0"/>
          <w:numId w:val="110"/>
        </w:numPr>
        <w:autoSpaceDE w:val="0"/>
        <w:autoSpaceDN w:val="0"/>
        <w:jc w:val="both"/>
        <w:rPr>
          <w:rFonts w:ascii="Verdana" w:eastAsia="Arial" w:hAnsi="Verdana" w:cs="Arial"/>
          <w:kern w:val="28"/>
        </w:rPr>
      </w:pPr>
      <w:r w:rsidRPr="002B2A61">
        <w:rPr>
          <w:rFonts w:ascii="Verdana" w:eastAsia="Arial" w:hAnsi="Verdana" w:cs="Arial"/>
          <w:kern w:val="28"/>
        </w:rPr>
        <w:t>Se utilizarán una o más hormigoneras de capacidad adecuada y se empleará personal especializado para su manejo.</w:t>
      </w:r>
    </w:p>
    <w:p w14:paraId="39B19C4D" w14:textId="77777777" w:rsidR="00C049A0" w:rsidRPr="002B2A61" w:rsidRDefault="00C049A0" w:rsidP="007D5FB4">
      <w:pPr>
        <w:widowControl w:val="0"/>
        <w:numPr>
          <w:ilvl w:val="0"/>
          <w:numId w:val="110"/>
        </w:numPr>
        <w:autoSpaceDE w:val="0"/>
        <w:autoSpaceDN w:val="0"/>
        <w:jc w:val="both"/>
        <w:rPr>
          <w:rFonts w:ascii="Verdana" w:eastAsia="Arial" w:hAnsi="Verdana" w:cs="Arial"/>
          <w:kern w:val="28"/>
        </w:rPr>
      </w:pPr>
      <w:r w:rsidRPr="002B2A61">
        <w:rPr>
          <w:rFonts w:ascii="Verdana" w:eastAsia="Arial" w:hAnsi="Verdana" w:cs="Arial"/>
          <w:kern w:val="28"/>
        </w:rPr>
        <w:t>Periódicamente se verificará la uniformidad del mezclado.</w:t>
      </w:r>
    </w:p>
    <w:p w14:paraId="6DC60817" w14:textId="77777777" w:rsidR="00C049A0" w:rsidRPr="002B2A61" w:rsidRDefault="00C049A0" w:rsidP="007D5FB4">
      <w:pPr>
        <w:widowControl w:val="0"/>
        <w:numPr>
          <w:ilvl w:val="0"/>
          <w:numId w:val="110"/>
        </w:numPr>
        <w:autoSpaceDE w:val="0"/>
        <w:autoSpaceDN w:val="0"/>
        <w:jc w:val="both"/>
        <w:rPr>
          <w:rFonts w:ascii="Verdana" w:eastAsia="Arial" w:hAnsi="Verdana" w:cs="Arial"/>
          <w:kern w:val="28"/>
        </w:rPr>
      </w:pPr>
      <w:r w:rsidRPr="002B2A61">
        <w:rPr>
          <w:rFonts w:ascii="Verdana" w:eastAsia="Arial" w:hAnsi="Verdana" w:cs="Arial"/>
          <w:kern w:val="28"/>
        </w:rPr>
        <w:t>Los materiales componentes serán introducidos en el orden siguiente:</w:t>
      </w:r>
    </w:p>
    <w:p w14:paraId="61315D8E" w14:textId="77777777" w:rsidR="00C049A0" w:rsidRPr="002B2A61" w:rsidRDefault="00C049A0" w:rsidP="007D5FB4">
      <w:pPr>
        <w:widowControl w:val="0"/>
        <w:numPr>
          <w:ilvl w:val="0"/>
          <w:numId w:val="111"/>
        </w:numPr>
        <w:autoSpaceDE w:val="0"/>
        <w:autoSpaceDN w:val="0"/>
        <w:jc w:val="both"/>
        <w:rPr>
          <w:rFonts w:ascii="Verdana" w:eastAsia="Arial" w:hAnsi="Verdana" w:cs="Arial"/>
          <w:kern w:val="28"/>
        </w:rPr>
      </w:pPr>
      <w:r w:rsidRPr="002B2A61">
        <w:rPr>
          <w:rFonts w:ascii="Verdana" w:eastAsia="Arial" w:hAnsi="Verdana" w:cs="Arial"/>
          <w:kern w:val="28"/>
        </w:rPr>
        <w:t>Una parte del agua del mezclado (aproximadamente la mitad)</w:t>
      </w:r>
    </w:p>
    <w:p w14:paraId="3DDEEC86" w14:textId="77777777" w:rsidR="00C049A0" w:rsidRPr="002B2A61" w:rsidRDefault="00C049A0" w:rsidP="007D5FB4">
      <w:pPr>
        <w:widowControl w:val="0"/>
        <w:numPr>
          <w:ilvl w:val="0"/>
          <w:numId w:val="111"/>
        </w:numPr>
        <w:autoSpaceDE w:val="0"/>
        <w:autoSpaceDN w:val="0"/>
        <w:jc w:val="both"/>
        <w:rPr>
          <w:rFonts w:ascii="Verdana" w:eastAsia="Arial" w:hAnsi="Verdana" w:cs="Arial"/>
          <w:kern w:val="28"/>
        </w:rPr>
      </w:pPr>
      <w:r w:rsidRPr="002B2A61">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2C24A5A6" w14:textId="77777777" w:rsidR="00C049A0" w:rsidRPr="002B2A61" w:rsidRDefault="00C049A0" w:rsidP="007D5FB4">
      <w:pPr>
        <w:widowControl w:val="0"/>
        <w:numPr>
          <w:ilvl w:val="0"/>
          <w:numId w:val="111"/>
        </w:numPr>
        <w:autoSpaceDE w:val="0"/>
        <w:autoSpaceDN w:val="0"/>
        <w:jc w:val="both"/>
        <w:rPr>
          <w:rFonts w:ascii="Verdana" w:eastAsia="Arial" w:hAnsi="Verdana" w:cs="Arial"/>
          <w:kern w:val="28"/>
        </w:rPr>
      </w:pPr>
      <w:r w:rsidRPr="002B2A61">
        <w:rPr>
          <w:rFonts w:ascii="Verdana" w:eastAsia="Arial" w:hAnsi="Verdana" w:cs="Arial"/>
          <w:kern w:val="28"/>
        </w:rPr>
        <w:t>La grava</w:t>
      </w:r>
    </w:p>
    <w:p w14:paraId="14F3AA66" w14:textId="77777777" w:rsidR="00C049A0" w:rsidRPr="002B2A61" w:rsidRDefault="00C049A0" w:rsidP="007D5FB4">
      <w:pPr>
        <w:widowControl w:val="0"/>
        <w:numPr>
          <w:ilvl w:val="0"/>
          <w:numId w:val="111"/>
        </w:numPr>
        <w:autoSpaceDE w:val="0"/>
        <w:autoSpaceDN w:val="0"/>
        <w:jc w:val="both"/>
        <w:rPr>
          <w:rFonts w:ascii="Verdana" w:eastAsia="Arial" w:hAnsi="Verdana" w:cs="Arial"/>
          <w:kern w:val="28"/>
        </w:rPr>
      </w:pPr>
      <w:r w:rsidRPr="002B2A61">
        <w:rPr>
          <w:rFonts w:ascii="Verdana" w:eastAsia="Arial" w:hAnsi="Verdana" w:cs="Arial"/>
          <w:kern w:val="28"/>
        </w:rPr>
        <w:t>El resto del agua de amasado</w:t>
      </w:r>
    </w:p>
    <w:p w14:paraId="62DCBD68" w14:textId="77777777" w:rsidR="00C049A0" w:rsidRPr="002B2A61" w:rsidRDefault="00C049A0" w:rsidP="00C049A0">
      <w:pPr>
        <w:widowControl w:val="0"/>
        <w:autoSpaceDE w:val="0"/>
        <w:autoSpaceDN w:val="0"/>
        <w:jc w:val="both"/>
        <w:rPr>
          <w:rFonts w:ascii="Verdana" w:eastAsia="Arial" w:hAnsi="Verdana" w:cs="Arial"/>
          <w:kern w:val="28"/>
        </w:rPr>
      </w:pPr>
    </w:p>
    <w:p w14:paraId="495B1B0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El tiempo de mezclado, contando a partir del momento en que todos los materiales hayan ingresado al tambor, no será inferior a noventa segundos para capacidades útiles de hasta </w:t>
      </w:r>
      <w:r w:rsidRPr="002B2A61">
        <w:rPr>
          <w:rFonts w:ascii="Verdana" w:eastAsia="Arial" w:hAnsi="Verdana" w:cs="Arial"/>
          <w:kern w:val="28"/>
        </w:rPr>
        <w:lastRenderedPageBreak/>
        <w:t>1 m3, pero no menor al necesario para obtener una mezcla uniforme. No se permitirá un mezclado excesivo que haga necesario agregar agua para mantener la consistencia adecuada.</w:t>
      </w:r>
    </w:p>
    <w:p w14:paraId="4728594C" w14:textId="77777777" w:rsidR="00C049A0" w:rsidRPr="002B2A61" w:rsidRDefault="00C049A0" w:rsidP="00C049A0">
      <w:pPr>
        <w:widowControl w:val="0"/>
        <w:autoSpaceDE w:val="0"/>
        <w:autoSpaceDN w:val="0"/>
        <w:jc w:val="both"/>
        <w:rPr>
          <w:rFonts w:ascii="Verdana" w:eastAsia="Arial" w:hAnsi="Verdana" w:cs="Arial"/>
          <w:kern w:val="28"/>
        </w:rPr>
      </w:pPr>
    </w:p>
    <w:p w14:paraId="71F6813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No se permitirá cargar la hormigonera antes de haberse procedido a descargarla totalmente de la batida anterior. </w:t>
      </w:r>
    </w:p>
    <w:p w14:paraId="18C7F532" w14:textId="77777777" w:rsidR="00C049A0" w:rsidRPr="002B2A61" w:rsidRDefault="00C049A0" w:rsidP="00C049A0">
      <w:pPr>
        <w:widowControl w:val="0"/>
        <w:autoSpaceDE w:val="0"/>
        <w:autoSpaceDN w:val="0"/>
        <w:jc w:val="both"/>
        <w:rPr>
          <w:rFonts w:ascii="Verdana" w:eastAsia="Arial" w:hAnsi="Verdana" w:cs="Arial"/>
          <w:kern w:val="28"/>
        </w:rPr>
      </w:pPr>
    </w:p>
    <w:p w14:paraId="4A164D5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mezclado manual queda expresamente prohibido.</w:t>
      </w:r>
    </w:p>
    <w:p w14:paraId="54A0E136" w14:textId="77777777" w:rsidR="00C049A0" w:rsidRPr="002B2A61" w:rsidRDefault="00C049A0" w:rsidP="00C049A0">
      <w:pPr>
        <w:widowControl w:val="0"/>
        <w:autoSpaceDE w:val="0"/>
        <w:autoSpaceDN w:val="0"/>
        <w:jc w:val="both"/>
        <w:rPr>
          <w:rFonts w:ascii="Verdana" w:eastAsia="Arial" w:hAnsi="Verdana" w:cs="Arial"/>
          <w:kern w:val="28"/>
        </w:rPr>
      </w:pPr>
    </w:p>
    <w:p w14:paraId="2377E0FD" w14:textId="7C36C730"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Transporte</w:t>
      </w:r>
    </w:p>
    <w:p w14:paraId="48FF21F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0131E5" w14:textId="77777777" w:rsidR="00C049A0" w:rsidRPr="002B2A61" w:rsidRDefault="00C049A0" w:rsidP="00C049A0">
      <w:pPr>
        <w:widowControl w:val="0"/>
        <w:autoSpaceDE w:val="0"/>
        <w:autoSpaceDN w:val="0"/>
        <w:jc w:val="both"/>
        <w:rPr>
          <w:rFonts w:ascii="Verdana" w:eastAsia="Arial" w:hAnsi="Verdana" w:cs="Arial"/>
          <w:kern w:val="28"/>
        </w:rPr>
      </w:pPr>
    </w:p>
    <w:p w14:paraId="25E3D27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00EFD5F" w14:textId="77777777" w:rsidR="00C049A0" w:rsidRPr="002B2A61" w:rsidRDefault="00C049A0" w:rsidP="00C049A0">
      <w:pPr>
        <w:widowControl w:val="0"/>
        <w:autoSpaceDE w:val="0"/>
        <w:autoSpaceDN w:val="0"/>
        <w:jc w:val="both"/>
        <w:rPr>
          <w:rFonts w:ascii="Verdana" w:eastAsia="Arial" w:hAnsi="Verdana" w:cs="Arial"/>
          <w:kern w:val="28"/>
        </w:rPr>
      </w:pPr>
    </w:p>
    <w:p w14:paraId="4A1B036F"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095F9A53" w14:textId="77777777" w:rsidR="00C049A0" w:rsidRPr="002B2A61" w:rsidRDefault="00C049A0" w:rsidP="00C049A0">
      <w:pPr>
        <w:widowControl w:val="0"/>
        <w:autoSpaceDE w:val="0"/>
        <w:autoSpaceDN w:val="0"/>
        <w:jc w:val="both"/>
        <w:rPr>
          <w:rFonts w:ascii="Verdana" w:eastAsia="Arial" w:hAnsi="Verdana" w:cs="Arial"/>
          <w:b/>
          <w:kern w:val="28"/>
        </w:rPr>
      </w:pPr>
    </w:p>
    <w:p w14:paraId="03210B59" w14:textId="5C8463E9"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Hormigonado</w:t>
      </w:r>
    </w:p>
    <w:p w14:paraId="25BD0BBB"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hormigonado deberá cumplir con las exigencias y requisitos establecidos en la Norma CBH-87 para hormigones.</w:t>
      </w:r>
    </w:p>
    <w:p w14:paraId="6077D9D4" w14:textId="77777777" w:rsidR="00C049A0" w:rsidRPr="002B2A61" w:rsidRDefault="00C049A0" w:rsidP="00C049A0">
      <w:pPr>
        <w:widowControl w:val="0"/>
        <w:autoSpaceDE w:val="0"/>
        <w:autoSpaceDN w:val="0"/>
        <w:jc w:val="both"/>
        <w:rPr>
          <w:rFonts w:ascii="Verdana" w:eastAsia="Arial" w:hAnsi="Verdana" w:cs="Arial"/>
          <w:kern w:val="28"/>
        </w:rPr>
      </w:pPr>
    </w:p>
    <w:p w14:paraId="70EC832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No se procederá al vaciado de los elementos estructurales sin antes contar con la autorización del Inspector de proyecto.</w:t>
      </w:r>
    </w:p>
    <w:p w14:paraId="3C6FCFD9" w14:textId="77777777" w:rsidR="00C049A0" w:rsidRPr="002B2A61" w:rsidRDefault="00C049A0" w:rsidP="00C049A0">
      <w:pPr>
        <w:widowControl w:val="0"/>
        <w:autoSpaceDE w:val="0"/>
        <w:autoSpaceDN w:val="0"/>
        <w:jc w:val="both"/>
        <w:rPr>
          <w:rFonts w:ascii="Verdana" w:eastAsia="Arial" w:hAnsi="Verdana" w:cs="Arial"/>
          <w:kern w:val="28"/>
        </w:rPr>
      </w:pPr>
    </w:p>
    <w:p w14:paraId="288594A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vaciado del hormigón se realizará de acuerdo a un plan de trabajo previamente autorizado por el Inspector de proyecto.</w:t>
      </w:r>
    </w:p>
    <w:p w14:paraId="27A53FFC" w14:textId="77777777" w:rsidR="00C049A0" w:rsidRPr="002B2A61" w:rsidRDefault="00C049A0" w:rsidP="00C049A0">
      <w:pPr>
        <w:widowControl w:val="0"/>
        <w:autoSpaceDE w:val="0"/>
        <w:autoSpaceDN w:val="0"/>
        <w:jc w:val="both"/>
        <w:rPr>
          <w:rFonts w:ascii="Verdana" w:eastAsia="Arial" w:hAnsi="Verdana" w:cs="Arial"/>
          <w:kern w:val="28"/>
        </w:rPr>
      </w:pPr>
    </w:p>
    <w:p w14:paraId="0994748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F47FC13" w14:textId="77777777" w:rsidR="00C049A0" w:rsidRPr="002B2A61" w:rsidRDefault="00C049A0" w:rsidP="00C049A0">
      <w:pPr>
        <w:widowControl w:val="0"/>
        <w:autoSpaceDE w:val="0"/>
        <w:autoSpaceDN w:val="0"/>
        <w:jc w:val="both"/>
        <w:rPr>
          <w:rFonts w:ascii="Verdana" w:eastAsia="Arial" w:hAnsi="Verdana" w:cs="Arial"/>
          <w:kern w:val="28"/>
        </w:rPr>
      </w:pPr>
    </w:p>
    <w:p w14:paraId="279E16E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caso de que no se indiquen las juntas constructivas en el proyecto, el Inspector de proyecto indicará donde pueden hacerse las juntas constructivas.</w:t>
      </w:r>
    </w:p>
    <w:p w14:paraId="76E0957E" w14:textId="77777777" w:rsidR="00C049A0" w:rsidRPr="002B2A61" w:rsidRDefault="00C049A0" w:rsidP="00C049A0">
      <w:pPr>
        <w:widowControl w:val="0"/>
        <w:autoSpaceDE w:val="0"/>
        <w:autoSpaceDN w:val="0"/>
        <w:jc w:val="both"/>
        <w:rPr>
          <w:rFonts w:ascii="Verdana" w:eastAsia="Arial" w:hAnsi="Verdana" w:cs="Arial"/>
          <w:kern w:val="28"/>
        </w:rPr>
      </w:pPr>
    </w:p>
    <w:p w14:paraId="20D4083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Las siguientes prohibiciones para el hormigonado deben tenerse en cuenta:</w:t>
      </w:r>
    </w:p>
    <w:p w14:paraId="014C3985"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La temperatura de vaciado no será menor a 5°C.</w:t>
      </w:r>
    </w:p>
    <w:p w14:paraId="64474961"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No podrá efectuarse el vaciado durante la lluvia.</w:t>
      </w:r>
    </w:p>
    <w:p w14:paraId="1DD6F292"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No será permitido disponer de grandes cantidades de hormigón en un solo lugar para esparcirlo posteriormente.</w:t>
      </w:r>
    </w:p>
    <w:p w14:paraId="5A24924B"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Por ningún motivo se podrá agregar agua en el momento de hormigonar.</w:t>
      </w:r>
    </w:p>
    <w:p w14:paraId="480D3D7C"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El espesor máximo de la capa de hormigón no deberá exceder a 20 cm para permitir una compactación eficaz.</w:t>
      </w:r>
    </w:p>
    <w:p w14:paraId="3EFC89A6"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La velocidad del vaciado será la suficiente para garantizar que el hormigón se mantenga plástico en todo momento.</w:t>
      </w:r>
    </w:p>
    <w:p w14:paraId="793989B5"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No se podrá verter el hormigón en caída libre desde alturas superiores a 1,50 m, debiendo en este caso utilizar canalones, embudos o ductos.</w:t>
      </w:r>
    </w:p>
    <w:p w14:paraId="2F64CDE1"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 xml:space="preserve">El vaciado en losas deberá efectuarse por franjas de ancho tal que, al vaciar la capa </w:t>
      </w:r>
      <w:r w:rsidRPr="002B2A61">
        <w:rPr>
          <w:rFonts w:ascii="Verdana" w:eastAsia="Arial" w:hAnsi="Verdana" w:cs="Arial"/>
          <w:kern w:val="28"/>
        </w:rPr>
        <w:lastRenderedPageBreak/>
        <w:t>siguiente, en la primera no se haya iniciado el fraguado.</w:t>
      </w:r>
    </w:p>
    <w:p w14:paraId="493B0495" w14:textId="77777777" w:rsidR="00C049A0" w:rsidRPr="002B2A61" w:rsidRDefault="00C049A0" w:rsidP="00C049A0">
      <w:pPr>
        <w:widowControl w:val="0"/>
        <w:autoSpaceDE w:val="0"/>
        <w:autoSpaceDN w:val="0"/>
        <w:jc w:val="both"/>
        <w:rPr>
          <w:rFonts w:ascii="Verdana" w:eastAsia="Arial" w:hAnsi="Verdana" w:cs="Arial"/>
          <w:kern w:val="28"/>
        </w:rPr>
      </w:pPr>
    </w:p>
    <w:p w14:paraId="3E6A07D3" w14:textId="5DF9DC00"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Compactación</w:t>
      </w:r>
    </w:p>
    <w:p w14:paraId="04BB005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5090FE1" w14:textId="77777777" w:rsidR="00C049A0" w:rsidRPr="002B2A61" w:rsidRDefault="00C049A0" w:rsidP="00C049A0">
      <w:pPr>
        <w:widowControl w:val="0"/>
        <w:autoSpaceDE w:val="0"/>
        <w:autoSpaceDN w:val="0"/>
        <w:jc w:val="both"/>
        <w:rPr>
          <w:rFonts w:ascii="Verdana" w:eastAsia="Arial" w:hAnsi="Verdana" w:cs="Arial"/>
          <w:kern w:val="28"/>
        </w:rPr>
      </w:pPr>
    </w:p>
    <w:p w14:paraId="17B2F16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vibrado será realizado mediante vibradoras de inmersión y alta frecuencia que deberán ser manejadas por obreros con experiencia en la actividad.</w:t>
      </w:r>
    </w:p>
    <w:p w14:paraId="46E3948B" w14:textId="77777777" w:rsidR="00C049A0" w:rsidRPr="002B2A61" w:rsidRDefault="00C049A0" w:rsidP="00C049A0">
      <w:pPr>
        <w:widowControl w:val="0"/>
        <w:autoSpaceDE w:val="0"/>
        <w:autoSpaceDN w:val="0"/>
        <w:jc w:val="both"/>
        <w:rPr>
          <w:rFonts w:ascii="Verdana" w:eastAsia="Arial" w:hAnsi="Verdana" w:cs="Arial"/>
          <w:kern w:val="28"/>
        </w:rPr>
      </w:pPr>
    </w:p>
    <w:p w14:paraId="23C68512" w14:textId="77777777" w:rsidR="00C049A0" w:rsidRPr="002B2A61" w:rsidRDefault="00C049A0" w:rsidP="00C049A0">
      <w:pPr>
        <w:widowControl w:val="0"/>
        <w:autoSpaceDE w:val="0"/>
        <w:autoSpaceDN w:val="0"/>
        <w:jc w:val="both"/>
        <w:rPr>
          <w:rFonts w:ascii="Verdana" w:eastAsia="Arial" w:hAnsi="Verdana" w:cs="Arial"/>
          <w:kern w:val="28"/>
        </w:rPr>
      </w:pPr>
    </w:p>
    <w:p w14:paraId="11EBBE9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De ninguna manera se permitirá el uso de las vibradoras para el transporte de la mezcla o la distribución dentro del encofrado.</w:t>
      </w:r>
    </w:p>
    <w:p w14:paraId="1BFB3911" w14:textId="77777777" w:rsidR="00C049A0" w:rsidRPr="002B2A61" w:rsidRDefault="00C049A0" w:rsidP="00C049A0">
      <w:pPr>
        <w:widowControl w:val="0"/>
        <w:autoSpaceDE w:val="0"/>
        <w:autoSpaceDN w:val="0"/>
        <w:jc w:val="both"/>
        <w:rPr>
          <w:rFonts w:ascii="Verdana" w:eastAsia="Arial" w:hAnsi="Verdana" w:cs="Arial"/>
          <w:kern w:val="28"/>
        </w:rPr>
      </w:pPr>
    </w:p>
    <w:p w14:paraId="0FC8F9F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ningún caso se iniciará el vaciado si no se cuenta por lo menos con dos vibradoras en perfecto estado y con el diámetro de la aguja adecuado para el elemento.</w:t>
      </w:r>
    </w:p>
    <w:p w14:paraId="2C2A9329" w14:textId="77777777" w:rsidR="00C049A0" w:rsidRPr="002B2A61" w:rsidRDefault="00C049A0" w:rsidP="00C049A0">
      <w:pPr>
        <w:widowControl w:val="0"/>
        <w:autoSpaceDE w:val="0"/>
        <w:autoSpaceDN w:val="0"/>
        <w:jc w:val="both"/>
        <w:rPr>
          <w:rFonts w:ascii="Verdana" w:eastAsia="Arial" w:hAnsi="Verdana" w:cs="Arial"/>
          <w:kern w:val="28"/>
        </w:rPr>
      </w:pPr>
    </w:p>
    <w:p w14:paraId="785C4D3B"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Las vibradoras serán introducidas en puntos equidistantes a 45 cm entre sí y durante 5 a 15 segundos para evitar la disgregación.</w:t>
      </w:r>
    </w:p>
    <w:p w14:paraId="080BB943" w14:textId="77777777" w:rsidR="00C049A0" w:rsidRPr="002B2A61" w:rsidRDefault="00C049A0" w:rsidP="00C049A0">
      <w:pPr>
        <w:widowControl w:val="0"/>
        <w:autoSpaceDE w:val="0"/>
        <w:autoSpaceDN w:val="0"/>
        <w:jc w:val="both"/>
        <w:rPr>
          <w:rFonts w:ascii="Verdana" w:eastAsia="Arial" w:hAnsi="Verdana" w:cs="Arial"/>
          <w:kern w:val="28"/>
        </w:rPr>
      </w:pPr>
    </w:p>
    <w:p w14:paraId="44CEF75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52F285D6" w14:textId="77777777" w:rsidR="00C049A0" w:rsidRPr="002B2A61" w:rsidRDefault="00C049A0" w:rsidP="00C049A0">
      <w:pPr>
        <w:widowControl w:val="0"/>
        <w:autoSpaceDE w:val="0"/>
        <w:autoSpaceDN w:val="0"/>
        <w:jc w:val="both"/>
        <w:rPr>
          <w:rFonts w:ascii="Verdana" w:eastAsia="Arial" w:hAnsi="Verdana" w:cs="Arial"/>
          <w:kern w:val="28"/>
        </w:rPr>
      </w:pPr>
    </w:p>
    <w:p w14:paraId="3D05516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compactado del hormigón se completará con un apisonado manual del hormigón y un golpeteo de los encofrados.</w:t>
      </w:r>
    </w:p>
    <w:p w14:paraId="10110DDA" w14:textId="77777777" w:rsidR="00C049A0" w:rsidRPr="002B2A61" w:rsidRDefault="00C049A0" w:rsidP="00C049A0">
      <w:pPr>
        <w:widowControl w:val="0"/>
        <w:autoSpaceDE w:val="0"/>
        <w:autoSpaceDN w:val="0"/>
        <w:jc w:val="both"/>
        <w:rPr>
          <w:rFonts w:ascii="Verdana" w:eastAsia="Arial" w:hAnsi="Verdana" w:cs="Arial"/>
          <w:kern w:val="28"/>
        </w:rPr>
      </w:pPr>
    </w:p>
    <w:p w14:paraId="794D1C77"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 compactación manual del hormigón mediante varillas de hierro será usada solo bajo autorización de Inspector de proyecto.</w:t>
      </w:r>
    </w:p>
    <w:p w14:paraId="1E49EAE2" w14:textId="77777777" w:rsidR="00C049A0" w:rsidRPr="002B2A61" w:rsidRDefault="00C049A0" w:rsidP="00C049A0">
      <w:pPr>
        <w:widowControl w:val="0"/>
        <w:autoSpaceDE w:val="0"/>
        <w:autoSpaceDN w:val="0"/>
        <w:jc w:val="both"/>
        <w:rPr>
          <w:rFonts w:ascii="Verdana" w:eastAsia="Arial" w:hAnsi="Verdana" w:cs="Arial"/>
          <w:kern w:val="28"/>
        </w:rPr>
      </w:pPr>
    </w:p>
    <w:p w14:paraId="550ADEAD" w14:textId="5579DD97"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Desencofrado</w:t>
      </w:r>
    </w:p>
    <w:p w14:paraId="1D0D818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2E89A9" w14:textId="77777777" w:rsidR="00C049A0" w:rsidRPr="002B2A61" w:rsidRDefault="00C049A0" w:rsidP="00C049A0">
      <w:pPr>
        <w:widowControl w:val="0"/>
        <w:autoSpaceDE w:val="0"/>
        <w:autoSpaceDN w:val="0"/>
        <w:jc w:val="both"/>
        <w:rPr>
          <w:rFonts w:ascii="Verdana" w:eastAsia="Arial" w:hAnsi="Verdana" w:cs="Arial"/>
          <w:kern w:val="28"/>
        </w:rPr>
      </w:pPr>
    </w:p>
    <w:p w14:paraId="5663D0A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4E48F368" w14:textId="77777777" w:rsidR="00C049A0" w:rsidRPr="002B2A61" w:rsidRDefault="00C049A0" w:rsidP="00C049A0">
      <w:pPr>
        <w:widowControl w:val="0"/>
        <w:autoSpaceDE w:val="0"/>
        <w:autoSpaceDN w:val="0"/>
        <w:jc w:val="both"/>
        <w:rPr>
          <w:rFonts w:ascii="Verdana" w:eastAsia="Arial" w:hAnsi="Verdana" w:cs="Arial"/>
          <w:kern w:val="28"/>
        </w:rPr>
      </w:pPr>
    </w:p>
    <w:p w14:paraId="5FAEBAF7"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D477BEF" w14:textId="77777777" w:rsidR="00C049A0" w:rsidRPr="002B2A61" w:rsidRDefault="00C049A0" w:rsidP="00C049A0">
      <w:pPr>
        <w:widowControl w:val="0"/>
        <w:autoSpaceDE w:val="0"/>
        <w:autoSpaceDN w:val="0"/>
        <w:jc w:val="both"/>
        <w:rPr>
          <w:rFonts w:ascii="Verdana" w:eastAsia="Arial" w:hAnsi="Verdana" w:cs="Arial"/>
          <w:kern w:val="28"/>
        </w:rPr>
      </w:pPr>
    </w:p>
    <w:p w14:paraId="4A6A505F"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encofrados superiores en superficies inclinadas deberán ser removidos tan pronto como el hormigón tenga suficiente resistencia para no escurrir.</w:t>
      </w:r>
    </w:p>
    <w:p w14:paraId="6B9A3077" w14:textId="77777777" w:rsidR="00C049A0" w:rsidRPr="002B2A61" w:rsidRDefault="00C049A0" w:rsidP="00C049A0">
      <w:pPr>
        <w:widowControl w:val="0"/>
        <w:autoSpaceDE w:val="0"/>
        <w:autoSpaceDN w:val="0"/>
        <w:jc w:val="both"/>
        <w:rPr>
          <w:rFonts w:ascii="Verdana" w:eastAsia="Arial" w:hAnsi="Verdana" w:cs="Arial"/>
          <w:kern w:val="28"/>
        </w:rPr>
      </w:pPr>
    </w:p>
    <w:p w14:paraId="15422AE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tiempos de desencofrado serán los indicados en el proyecto (planos y/o memoria de cálculo) y lo indicado en la norma CBH-87.</w:t>
      </w:r>
    </w:p>
    <w:p w14:paraId="2674F2DB" w14:textId="77777777" w:rsidR="00C049A0" w:rsidRPr="002B2A61" w:rsidRDefault="00C049A0" w:rsidP="00C049A0">
      <w:pPr>
        <w:widowControl w:val="0"/>
        <w:autoSpaceDE w:val="0"/>
        <w:autoSpaceDN w:val="0"/>
        <w:jc w:val="both"/>
        <w:rPr>
          <w:rFonts w:ascii="Verdana" w:eastAsia="Arial" w:hAnsi="Verdana" w:cs="Arial"/>
          <w:kern w:val="28"/>
        </w:rPr>
      </w:pPr>
    </w:p>
    <w:p w14:paraId="53F3D0E1" w14:textId="3F36D1C8"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Protección y Curado</w:t>
      </w:r>
    </w:p>
    <w:p w14:paraId="4BA126F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Una vez vaciado el hormigón fresco, deberá protegerse contra la lluvia, el viento, sol y en general contra toda acción que lo perjudique.</w:t>
      </w:r>
    </w:p>
    <w:p w14:paraId="0060F321" w14:textId="77777777" w:rsidR="00C049A0" w:rsidRPr="002B2A61" w:rsidRDefault="00C049A0" w:rsidP="00C049A0">
      <w:pPr>
        <w:widowControl w:val="0"/>
        <w:autoSpaceDE w:val="0"/>
        <w:autoSpaceDN w:val="0"/>
        <w:jc w:val="both"/>
        <w:rPr>
          <w:rFonts w:ascii="Verdana" w:eastAsia="Arial" w:hAnsi="Verdana" w:cs="Arial"/>
          <w:kern w:val="28"/>
        </w:rPr>
      </w:pPr>
    </w:p>
    <w:p w14:paraId="225BF63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hormigón será protegido manteniéndose a una temperatura superior a 5°C por lo menos durante 96 horas.</w:t>
      </w:r>
    </w:p>
    <w:p w14:paraId="2E6105FA" w14:textId="77777777" w:rsidR="00C049A0" w:rsidRPr="002B2A61" w:rsidRDefault="00C049A0" w:rsidP="00C049A0">
      <w:pPr>
        <w:widowControl w:val="0"/>
        <w:autoSpaceDE w:val="0"/>
        <w:autoSpaceDN w:val="0"/>
        <w:jc w:val="both"/>
        <w:rPr>
          <w:rFonts w:ascii="Verdana" w:eastAsia="Arial" w:hAnsi="Verdana" w:cs="Arial"/>
          <w:kern w:val="28"/>
        </w:rPr>
      </w:pPr>
    </w:p>
    <w:p w14:paraId="5B2F23C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3A7B9E72" w14:textId="77777777" w:rsidR="00C049A0" w:rsidRPr="002B2A61" w:rsidRDefault="00C049A0" w:rsidP="00C049A0">
      <w:pPr>
        <w:widowControl w:val="0"/>
        <w:autoSpaceDE w:val="0"/>
        <w:autoSpaceDN w:val="0"/>
        <w:jc w:val="both"/>
        <w:rPr>
          <w:rFonts w:ascii="Verdana" w:eastAsia="Arial" w:hAnsi="Verdana" w:cs="Arial"/>
          <w:kern w:val="28"/>
        </w:rPr>
      </w:pPr>
    </w:p>
    <w:p w14:paraId="337A548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Durante la construcción, queda prohibido aplicar cargas, acumular materiales o maquinarias que signifiquen un peligro en la estabilidad de la estructura.</w:t>
      </w:r>
    </w:p>
    <w:p w14:paraId="7708B193" w14:textId="77777777" w:rsidR="00C049A0" w:rsidRPr="002B2A61" w:rsidRDefault="00C049A0" w:rsidP="00C049A0">
      <w:pPr>
        <w:widowControl w:val="0"/>
        <w:autoSpaceDE w:val="0"/>
        <w:autoSpaceDN w:val="0"/>
        <w:jc w:val="both"/>
        <w:rPr>
          <w:rFonts w:ascii="Verdana" w:eastAsia="Arial" w:hAnsi="Verdana" w:cs="Arial"/>
          <w:kern w:val="28"/>
        </w:rPr>
      </w:pPr>
    </w:p>
    <w:p w14:paraId="19C38BEB" w14:textId="351ABD06"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Control de Calidad</w:t>
      </w:r>
    </w:p>
    <w:p w14:paraId="7DDB85F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69AE6B01" w14:textId="77777777" w:rsidR="00C049A0" w:rsidRPr="002B2A61" w:rsidRDefault="00C049A0" w:rsidP="00C049A0">
      <w:pPr>
        <w:widowControl w:val="0"/>
        <w:autoSpaceDE w:val="0"/>
        <w:autoSpaceDN w:val="0"/>
        <w:jc w:val="both"/>
        <w:rPr>
          <w:rFonts w:ascii="Verdana" w:eastAsia="Arial" w:hAnsi="Verdana" w:cs="Arial"/>
          <w:kern w:val="28"/>
        </w:rPr>
      </w:pPr>
    </w:p>
    <w:p w14:paraId="634BFA5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4CF30BE" w14:textId="77777777" w:rsidR="00C049A0" w:rsidRPr="002B2A61" w:rsidRDefault="00C049A0" w:rsidP="00C049A0">
      <w:pPr>
        <w:widowControl w:val="0"/>
        <w:autoSpaceDE w:val="0"/>
        <w:autoSpaceDN w:val="0"/>
        <w:jc w:val="both"/>
        <w:rPr>
          <w:rFonts w:ascii="Verdana" w:eastAsia="Arial" w:hAnsi="Verdana" w:cs="Arial"/>
          <w:kern w:val="28"/>
        </w:rPr>
      </w:pPr>
    </w:p>
    <w:p w14:paraId="4B8DED1F"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1ECEA118" w14:textId="77777777" w:rsidR="00C049A0" w:rsidRPr="002B2A61" w:rsidRDefault="00C049A0" w:rsidP="00C049A0">
      <w:pPr>
        <w:widowControl w:val="0"/>
        <w:autoSpaceDE w:val="0"/>
        <w:autoSpaceDN w:val="0"/>
        <w:jc w:val="both"/>
        <w:rPr>
          <w:rFonts w:ascii="Verdana" w:eastAsia="Arial" w:hAnsi="Verdana" w:cs="Arial"/>
          <w:kern w:val="28"/>
        </w:rPr>
      </w:pPr>
    </w:p>
    <w:p w14:paraId="3ABCCE2B" w14:textId="589B9097" w:rsidR="00C049A0" w:rsidRPr="009C2341" w:rsidRDefault="00C049A0" w:rsidP="007D5FB4">
      <w:pPr>
        <w:widowControl w:val="0"/>
        <w:numPr>
          <w:ilvl w:val="0"/>
          <w:numId w:val="113"/>
        </w:numPr>
        <w:autoSpaceDE w:val="0"/>
        <w:autoSpaceDN w:val="0"/>
        <w:jc w:val="both"/>
        <w:rPr>
          <w:rFonts w:ascii="Verdana" w:eastAsia="Arial" w:hAnsi="Verdana" w:cs="Arial"/>
          <w:b/>
          <w:bCs/>
          <w:kern w:val="28"/>
        </w:rPr>
      </w:pPr>
      <w:r w:rsidRPr="002B2A61">
        <w:rPr>
          <w:rFonts w:ascii="Verdana" w:eastAsia="Arial" w:hAnsi="Verdana" w:cs="Arial"/>
          <w:b/>
          <w:bCs/>
          <w:kern w:val="28"/>
        </w:rPr>
        <w:t>Ensayos a Realizar</w:t>
      </w:r>
    </w:p>
    <w:p w14:paraId="783E1C8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el caso del presente ítem mínimamente se realizarán los siguientes ensayos de calidad:</w:t>
      </w:r>
    </w:p>
    <w:p w14:paraId="01D8C614" w14:textId="77777777" w:rsidR="00C049A0" w:rsidRPr="002B2A61" w:rsidRDefault="00C049A0" w:rsidP="007D5FB4">
      <w:pPr>
        <w:widowControl w:val="0"/>
        <w:numPr>
          <w:ilvl w:val="0"/>
          <w:numId w:val="114"/>
        </w:numPr>
        <w:autoSpaceDE w:val="0"/>
        <w:autoSpaceDN w:val="0"/>
        <w:jc w:val="both"/>
        <w:rPr>
          <w:rFonts w:ascii="Verdana" w:eastAsia="Arial" w:hAnsi="Verdana" w:cs="Arial"/>
          <w:kern w:val="28"/>
        </w:rPr>
      </w:pPr>
      <w:r w:rsidRPr="002B2A61">
        <w:rPr>
          <w:rFonts w:ascii="Verdana" w:eastAsia="Arial" w:hAnsi="Verdana" w:cs="Arial"/>
          <w:kern w:val="28"/>
        </w:rPr>
        <w:t>Granulometría de los Áridos</w:t>
      </w:r>
    </w:p>
    <w:p w14:paraId="7433A3BC" w14:textId="77777777" w:rsidR="00C049A0" w:rsidRPr="002B2A61" w:rsidRDefault="00C049A0" w:rsidP="007D5FB4">
      <w:pPr>
        <w:widowControl w:val="0"/>
        <w:numPr>
          <w:ilvl w:val="0"/>
          <w:numId w:val="114"/>
        </w:numPr>
        <w:autoSpaceDE w:val="0"/>
        <w:autoSpaceDN w:val="0"/>
        <w:jc w:val="both"/>
        <w:rPr>
          <w:rFonts w:ascii="Verdana" w:eastAsia="Arial" w:hAnsi="Verdana" w:cs="Arial"/>
          <w:kern w:val="28"/>
        </w:rPr>
      </w:pPr>
      <w:r w:rsidRPr="002B2A61">
        <w:rPr>
          <w:rFonts w:ascii="Verdana" w:eastAsia="Arial" w:hAnsi="Verdana" w:cs="Arial"/>
          <w:kern w:val="28"/>
        </w:rPr>
        <w:t>Ensayos de Control de la Resistencia del Hormigón – Probetas Cilíndricas</w:t>
      </w:r>
    </w:p>
    <w:p w14:paraId="7C1D6585" w14:textId="77777777" w:rsidR="00C049A0" w:rsidRPr="002B2A61" w:rsidRDefault="00C049A0" w:rsidP="007D5FB4">
      <w:pPr>
        <w:widowControl w:val="0"/>
        <w:numPr>
          <w:ilvl w:val="0"/>
          <w:numId w:val="114"/>
        </w:numPr>
        <w:autoSpaceDE w:val="0"/>
        <w:autoSpaceDN w:val="0"/>
        <w:jc w:val="both"/>
        <w:rPr>
          <w:rFonts w:ascii="Verdana" w:eastAsia="Arial" w:hAnsi="Verdana" w:cs="Arial"/>
          <w:kern w:val="28"/>
        </w:rPr>
      </w:pPr>
      <w:r w:rsidRPr="002B2A61">
        <w:rPr>
          <w:rFonts w:ascii="Verdana" w:eastAsia="Arial" w:hAnsi="Verdana" w:cs="Arial"/>
          <w:kern w:val="28"/>
        </w:rPr>
        <w:t>Ensayos de Control de la Consistencia del Hormigón - Cono de Abraham</w:t>
      </w:r>
    </w:p>
    <w:p w14:paraId="0ECCAAC3" w14:textId="77777777" w:rsidR="00C049A0" w:rsidRPr="002B2A61" w:rsidRDefault="00C049A0" w:rsidP="00C049A0">
      <w:pPr>
        <w:widowControl w:val="0"/>
        <w:autoSpaceDE w:val="0"/>
        <w:autoSpaceDN w:val="0"/>
        <w:jc w:val="both"/>
        <w:rPr>
          <w:rFonts w:ascii="Verdana" w:eastAsia="Arial" w:hAnsi="Verdana" w:cs="Arial"/>
          <w:kern w:val="28"/>
        </w:rPr>
      </w:pPr>
    </w:p>
    <w:p w14:paraId="5CBFAFA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Adicionalmente, el Inspector de proyecto indicará la realización de los siguientes ensayos de calidad cuando las condiciones de la obra así lo requieran:</w:t>
      </w:r>
    </w:p>
    <w:p w14:paraId="40C2E8C5" w14:textId="77777777" w:rsidR="00C049A0" w:rsidRPr="002B2A61" w:rsidRDefault="00C049A0" w:rsidP="007D5FB4">
      <w:pPr>
        <w:widowControl w:val="0"/>
        <w:numPr>
          <w:ilvl w:val="0"/>
          <w:numId w:val="115"/>
        </w:numPr>
        <w:autoSpaceDE w:val="0"/>
        <w:autoSpaceDN w:val="0"/>
        <w:jc w:val="both"/>
        <w:rPr>
          <w:rFonts w:ascii="Verdana" w:eastAsia="Arial" w:hAnsi="Verdana" w:cs="Arial"/>
          <w:kern w:val="28"/>
        </w:rPr>
      </w:pPr>
      <w:r w:rsidRPr="002B2A61">
        <w:rPr>
          <w:rFonts w:ascii="Verdana" w:eastAsia="Arial" w:hAnsi="Verdana" w:cs="Arial"/>
          <w:kern w:val="28"/>
        </w:rPr>
        <w:t>Ensayos de calidad sobre el cemento</w:t>
      </w:r>
    </w:p>
    <w:p w14:paraId="1068A982" w14:textId="77777777" w:rsidR="00C049A0" w:rsidRPr="002B2A61" w:rsidRDefault="00C049A0" w:rsidP="007D5FB4">
      <w:pPr>
        <w:widowControl w:val="0"/>
        <w:numPr>
          <w:ilvl w:val="0"/>
          <w:numId w:val="115"/>
        </w:numPr>
        <w:autoSpaceDE w:val="0"/>
        <w:autoSpaceDN w:val="0"/>
        <w:jc w:val="both"/>
        <w:rPr>
          <w:rFonts w:ascii="Verdana" w:eastAsia="Arial" w:hAnsi="Verdana" w:cs="Arial"/>
          <w:kern w:val="28"/>
        </w:rPr>
      </w:pPr>
      <w:r w:rsidRPr="002B2A61">
        <w:rPr>
          <w:rFonts w:ascii="Verdana" w:eastAsia="Arial" w:hAnsi="Verdana" w:cs="Arial"/>
          <w:kern w:val="28"/>
        </w:rPr>
        <w:t>Ensayos de calidad de los aceros de refuerzo</w:t>
      </w:r>
    </w:p>
    <w:p w14:paraId="1A3B8ED6" w14:textId="77777777" w:rsidR="00C049A0" w:rsidRPr="002B2A61" w:rsidRDefault="00C049A0" w:rsidP="007D5FB4">
      <w:pPr>
        <w:widowControl w:val="0"/>
        <w:numPr>
          <w:ilvl w:val="0"/>
          <w:numId w:val="115"/>
        </w:numPr>
        <w:autoSpaceDE w:val="0"/>
        <w:autoSpaceDN w:val="0"/>
        <w:jc w:val="both"/>
        <w:rPr>
          <w:rFonts w:ascii="Verdana" w:eastAsia="Arial" w:hAnsi="Verdana" w:cs="Arial"/>
          <w:kern w:val="28"/>
        </w:rPr>
      </w:pPr>
      <w:r w:rsidRPr="002B2A61">
        <w:rPr>
          <w:rFonts w:ascii="Verdana" w:eastAsia="Arial" w:hAnsi="Verdana" w:cs="Arial"/>
          <w:kern w:val="28"/>
        </w:rPr>
        <w:t>Ensayo de la Máquina de los Ángeles</w:t>
      </w:r>
    </w:p>
    <w:p w14:paraId="79E35A77" w14:textId="77777777" w:rsidR="00C049A0" w:rsidRPr="002B2A61" w:rsidRDefault="00C049A0" w:rsidP="007D5FB4">
      <w:pPr>
        <w:widowControl w:val="0"/>
        <w:numPr>
          <w:ilvl w:val="0"/>
          <w:numId w:val="115"/>
        </w:numPr>
        <w:autoSpaceDE w:val="0"/>
        <w:autoSpaceDN w:val="0"/>
        <w:jc w:val="both"/>
        <w:rPr>
          <w:rFonts w:ascii="Verdana" w:eastAsia="Arial" w:hAnsi="Verdana" w:cs="Arial"/>
          <w:kern w:val="28"/>
        </w:rPr>
      </w:pPr>
      <w:r w:rsidRPr="002B2A61">
        <w:rPr>
          <w:rFonts w:ascii="Verdana" w:eastAsia="Arial" w:hAnsi="Verdana" w:cs="Arial"/>
          <w:kern w:val="28"/>
        </w:rPr>
        <w:t xml:space="preserve">Otros que el proponente oferte en su propuesta </w:t>
      </w:r>
    </w:p>
    <w:p w14:paraId="22128650" w14:textId="77777777" w:rsidR="00C049A0" w:rsidRPr="002B2A61" w:rsidRDefault="00C049A0" w:rsidP="00C049A0">
      <w:pPr>
        <w:widowControl w:val="0"/>
        <w:autoSpaceDE w:val="0"/>
        <w:autoSpaceDN w:val="0"/>
        <w:jc w:val="both"/>
        <w:rPr>
          <w:rFonts w:ascii="Verdana" w:eastAsia="Arial" w:hAnsi="Verdana" w:cs="Arial"/>
          <w:kern w:val="28"/>
        </w:rPr>
      </w:pPr>
    </w:p>
    <w:p w14:paraId="050EA1AC" w14:textId="24614AB4" w:rsidR="00C049A0" w:rsidRPr="009C2341" w:rsidRDefault="00C049A0" w:rsidP="007D5FB4">
      <w:pPr>
        <w:widowControl w:val="0"/>
        <w:numPr>
          <w:ilvl w:val="0"/>
          <w:numId w:val="116"/>
        </w:numPr>
        <w:autoSpaceDE w:val="0"/>
        <w:autoSpaceDN w:val="0"/>
        <w:jc w:val="both"/>
        <w:rPr>
          <w:rFonts w:ascii="Verdana" w:eastAsia="Arial" w:hAnsi="Verdana" w:cs="Arial"/>
          <w:b/>
          <w:bCs/>
          <w:kern w:val="28"/>
        </w:rPr>
      </w:pPr>
      <w:r w:rsidRPr="002B2A61">
        <w:rPr>
          <w:rFonts w:ascii="Verdana" w:eastAsia="Arial" w:hAnsi="Verdana" w:cs="Arial"/>
          <w:b/>
          <w:bCs/>
          <w:kern w:val="28"/>
        </w:rPr>
        <w:t>Laboratorio</w:t>
      </w:r>
    </w:p>
    <w:p w14:paraId="1D5CE5BB"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E5EACA" w14:textId="77777777" w:rsidR="00C049A0" w:rsidRPr="002B2A61" w:rsidRDefault="00C049A0" w:rsidP="00C049A0">
      <w:pPr>
        <w:widowControl w:val="0"/>
        <w:autoSpaceDE w:val="0"/>
        <w:autoSpaceDN w:val="0"/>
        <w:jc w:val="both"/>
        <w:rPr>
          <w:rFonts w:ascii="Verdana" w:eastAsia="Arial" w:hAnsi="Verdana" w:cs="Arial"/>
          <w:kern w:val="28"/>
        </w:rPr>
      </w:pPr>
    </w:p>
    <w:p w14:paraId="28202FC5" w14:textId="72896640" w:rsidR="00C049A0" w:rsidRPr="009C2341" w:rsidRDefault="00C049A0" w:rsidP="007D5FB4">
      <w:pPr>
        <w:widowControl w:val="0"/>
        <w:numPr>
          <w:ilvl w:val="0"/>
          <w:numId w:val="116"/>
        </w:numPr>
        <w:autoSpaceDE w:val="0"/>
        <w:autoSpaceDN w:val="0"/>
        <w:jc w:val="both"/>
        <w:rPr>
          <w:rFonts w:ascii="Verdana" w:eastAsia="Arial" w:hAnsi="Verdana" w:cs="Arial"/>
          <w:b/>
          <w:bCs/>
          <w:kern w:val="28"/>
        </w:rPr>
      </w:pPr>
      <w:r w:rsidRPr="002B2A61">
        <w:rPr>
          <w:rFonts w:ascii="Verdana" w:eastAsia="Arial" w:hAnsi="Verdana" w:cs="Arial"/>
          <w:b/>
          <w:bCs/>
          <w:kern w:val="28"/>
        </w:rPr>
        <w:t>Frecuencia de los Ensayos</w:t>
      </w:r>
    </w:p>
    <w:p w14:paraId="436133F8" w14:textId="1C24A169" w:rsidR="00C049A0"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450EBDF" w14:textId="77777777" w:rsidR="009C2341" w:rsidRPr="002B2A61" w:rsidRDefault="009C2341" w:rsidP="00C049A0">
      <w:pPr>
        <w:widowControl w:val="0"/>
        <w:autoSpaceDE w:val="0"/>
        <w:autoSpaceDN w:val="0"/>
        <w:jc w:val="both"/>
        <w:rPr>
          <w:rFonts w:ascii="Verdana" w:eastAsia="Arial" w:hAnsi="Verdana" w:cs="Arial"/>
          <w:kern w:val="28"/>
        </w:rPr>
      </w:pPr>
    </w:p>
    <w:p w14:paraId="03138A4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ABE5AA" w14:textId="77777777" w:rsidR="00C049A0" w:rsidRPr="002B2A61" w:rsidRDefault="00C049A0" w:rsidP="00C049A0">
      <w:pPr>
        <w:widowControl w:val="0"/>
        <w:autoSpaceDE w:val="0"/>
        <w:autoSpaceDN w:val="0"/>
        <w:jc w:val="both"/>
        <w:rPr>
          <w:rFonts w:ascii="Verdana" w:eastAsia="Arial" w:hAnsi="Verdana" w:cs="Arial"/>
          <w:kern w:val="28"/>
        </w:rPr>
      </w:pPr>
    </w:p>
    <w:p w14:paraId="20965C84"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Es obligación de la Entidad Ejecutora realizar cualquier corrección en la dosificación para </w:t>
      </w:r>
      <w:r w:rsidRPr="002B2A61">
        <w:rPr>
          <w:rFonts w:ascii="Verdana" w:eastAsia="Arial" w:hAnsi="Verdana" w:cs="Arial"/>
          <w:kern w:val="28"/>
        </w:rPr>
        <w:lastRenderedPageBreak/>
        <w:t>conseguir el hormigón requerido tanto en consistencia como en resistencia. La Entidad Ejecutora deberá proveer los medios y mano de obra para realizar los ensayos.</w:t>
      </w:r>
    </w:p>
    <w:p w14:paraId="4367EF72" w14:textId="77777777" w:rsidR="00C049A0" w:rsidRPr="002B2A61" w:rsidRDefault="00C049A0" w:rsidP="00C049A0">
      <w:pPr>
        <w:widowControl w:val="0"/>
        <w:autoSpaceDE w:val="0"/>
        <w:autoSpaceDN w:val="0"/>
        <w:jc w:val="both"/>
        <w:rPr>
          <w:rFonts w:ascii="Verdana" w:eastAsia="Arial" w:hAnsi="Verdana" w:cs="Arial"/>
          <w:kern w:val="28"/>
        </w:rPr>
      </w:pPr>
    </w:p>
    <w:p w14:paraId="0559CAC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0C5BA8A" w14:textId="77777777" w:rsidR="00C049A0" w:rsidRPr="002B2A61" w:rsidRDefault="00C049A0" w:rsidP="00C049A0">
      <w:pPr>
        <w:widowControl w:val="0"/>
        <w:autoSpaceDE w:val="0"/>
        <w:autoSpaceDN w:val="0"/>
        <w:jc w:val="both"/>
        <w:rPr>
          <w:rFonts w:ascii="Verdana" w:eastAsia="Arial" w:hAnsi="Verdana" w:cs="Arial"/>
          <w:kern w:val="28"/>
        </w:rPr>
      </w:pPr>
    </w:p>
    <w:p w14:paraId="1C92367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03F85FD" w14:textId="77777777" w:rsidR="00C049A0" w:rsidRPr="002B2A61" w:rsidRDefault="00C049A0" w:rsidP="00C049A0">
      <w:pPr>
        <w:widowControl w:val="0"/>
        <w:autoSpaceDE w:val="0"/>
        <w:autoSpaceDN w:val="0"/>
        <w:jc w:val="both"/>
        <w:rPr>
          <w:rFonts w:ascii="Verdana" w:eastAsia="Arial" w:hAnsi="Verdana" w:cs="Arial"/>
          <w:kern w:val="28"/>
        </w:rPr>
      </w:pPr>
    </w:p>
    <w:p w14:paraId="1003F4D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D45285" w14:textId="77777777" w:rsidR="00C049A0" w:rsidRPr="002B2A61" w:rsidRDefault="00C049A0" w:rsidP="00C049A0">
      <w:pPr>
        <w:widowControl w:val="0"/>
        <w:autoSpaceDE w:val="0"/>
        <w:autoSpaceDN w:val="0"/>
        <w:jc w:val="both"/>
        <w:rPr>
          <w:rFonts w:ascii="Verdana" w:eastAsia="Arial" w:hAnsi="Verdana" w:cs="Arial"/>
          <w:kern w:val="28"/>
        </w:rPr>
      </w:pPr>
    </w:p>
    <w:p w14:paraId="266E6234"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3BA2CF9" w14:textId="77777777" w:rsidR="00C049A0" w:rsidRPr="002B2A61" w:rsidRDefault="00C049A0" w:rsidP="00C049A0">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C049A0" w:rsidRPr="002B2A61" w14:paraId="44E8A156" w14:textId="77777777" w:rsidTr="00C049A0">
        <w:tc>
          <w:tcPr>
            <w:tcW w:w="912" w:type="pct"/>
            <w:shd w:val="clear" w:color="auto" w:fill="1F3864" w:themeFill="accent5" w:themeFillShade="80"/>
            <w:vAlign w:val="center"/>
          </w:tcPr>
          <w:p w14:paraId="485C3342" w14:textId="77777777"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 xml:space="preserve">TIPO DEL </w:t>
            </w:r>
            <w:proofErr w:type="spellStart"/>
            <w:r w:rsidRPr="002B2A61">
              <w:rPr>
                <w:rFonts w:ascii="Verdana" w:eastAsia="Arial" w:hAnsi="Verdana" w:cs="Arial"/>
                <w:b/>
                <w:bCs/>
                <w:kern w:val="28"/>
              </w:rPr>
              <w:t>Hº</w:t>
            </w:r>
            <w:proofErr w:type="spellEnd"/>
          </w:p>
        </w:tc>
        <w:tc>
          <w:tcPr>
            <w:tcW w:w="874" w:type="pct"/>
            <w:shd w:val="clear" w:color="auto" w:fill="1F3864" w:themeFill="accent5" w:themeFillShade="80"/>
            <w:vAlign w:val="center"/>
          </w:tcPr>
          <w:p w14:paraId="14274CE9" w14:textId="77777777"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TAM. MAX. AGREGADO</w:t>
            </w:r>
          </w:p>
        </w:tc>
        <w:tc>
          <w:tcPr>
            <w:tcW w:w="874" w:type="pct"/>
            <w:shd w:val="clear" w:color="auto" w:fill="1F3864" w:themeFill="accent5" w:themeFillShade="80"/>
            <w:vAlign w:val="center"/>
          </w:tcPr>
          <w:p w14:paraId="42BE49A1" w14:textId="77777777"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RES. Kg/cm2</w:t>
            </w:r>
          </w:p>
          <w:p w14:paraId="191B8E2A" w14:textId="77777777"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(28 días)</w:t>
            </w:r>
          </w:p>
        </w:tc>
        <w:tc>
          <w:tcPr>
            <w:tcW w:w="972" w:type="pct"/>
            <w:shd w:val="clear" w:color="auto" w:fill="1F3864" w:themeFill="accent5" w:themeFillShade="80"/>
            <w:vAlign w:val="center"/>
          </w:tcPr>
          <w:p w14:paraId="5129B195" w14:textId="77777777" w:rsidR="00C049A0" w:rsidRPr="002B2A61" w:rsidRDefault="00C049A0" w:rsidP="00C049A0">
            <w:pPr>
              <w:widowControl w:val="0"/>
              <w:autoSpaceDE w:val="0"/>
              <w:autoSpaceDN w:val="0"/>
              <w:jc w:val="both"/>
              <w:rPr>
                <w:rFonts w:ascii="Verdana" w:eastAsia="Arial" w:hAnsi="Verdana" w:cs="Arial"/>
                <w:b/>
                <w:bCs/>
                <w:kern w:val="28"/>
                <w:lang w:val="pt-BR"/>
              </w:rPr>
            </w:pPr>
            <w:r w:rsidRPr="002B2A61">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478E702E" w14:textId="77777777"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RELACIÓN a / c</w:t>
            </w:r>
          </w:p>
        </w:tc>
        <w:tc>
          <w:tcPr>
            <w:tcW w:w="687" w:type="pct"/>
            <w:shd w:val="clear" w:color="auto" w:fill="1F3864" w:themeFill="accent5" w:themeFillShade="80"/>
            <w:vAlign w:val="center"/>
          </w:tcPr>
          <w:p w14:paraId="3E726064" w14:textId="77777777"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Rev. (</w:t>
            </w:r>
            <w:proofErr w:type="spellStart"/>
            <w:r w:rsidRPr="002B2A61">
              <w:rPr>
                <w:rFonts w:ascii="Verdana" w:eastAsia="Arial" w:hAnsi="Verdana" w:cs="Arial"/>
                <w:b/>
                <w:bCs/>
                <w:kern w:val="28"/>
              </w:rPr>
              <w:t>pulg</w:t>
            </w:r>
            <w:proofErr w:type="spellEnd"/>
            <w:r w:rsidRPr="002B2A61">
              <w:rPr>
                <w:rFonts w:ascii="Verdana" w:eastAsia="Arial" w:hAnsi="Verdana" w:cs="Arial"/>
                <w:b/>
                <w:bCs/>
                <w:kern w:val="28"/>
              </w:rPr>
              <w:t>)</w:t>
            </w:r>
          </w:p>
        </w:tc>
      </w:tr>
      <w:tr w:rsidR="00C049A0" w:rsidRPr="002B2A61" w14:paraId="46B89B4F" w14:textId="77777777" w:rsidTr="00C049A0">
        <w:trPr>
          <w:trHeight w:val="304"/>
        </w:trPr>
        <w:tc>
          <w:tcPr>
            <w:tcW w:w="912" w:type="pct"/>
            <w:vAlign w:val="center"/>
          </w:tcPr>
          <w:p w14:paraId="2B82453F"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H “</w:t>
            </w:r>
            <w:smartTag w:uri="urn:schemas-microsoft-com:office:smarttags" w:element="metricconverter">
              <w:smartTagPr>
                <w:attr w:name="ProductID" w:val="400”"/>
              </w:smartTagPr>
              <w:r w:rsidRPr="002B2A61">
                <w:rPr>
                  <w:rFonts w:ascii="Verdana" w:eastAsia="Arial" w:hAnsi="Verdana" w:cs="Arial"/>
                  <w:kern w:val="28"/>
                </w:rPr>
                <w:t>400”</w:t>
              </w:r>
            </w:smartTag>
          </w:p>
        </w:tc>
        <w:tc>
          <w:tcPr>
            <w:tcW w:w="874" w:type="pct"/>
            <w:vAlign w:val="center"/>
          </w:tcPr>
          <w:p w14:paraId="3FA75608"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2B2A61">
                <w:rPr>
                  <w:rFonts w:ascii="Verdana" w:eastAsia="Arial" w:hAnsi="Verdana" w:cs="Arial"/>
                  <w:kern w:val="28"/>
                </w:rPr>
                <w:t>1”</w:t>
              </w:r>
            </w:smartTag>
          </w:p>
        </w:tc>
        <w:tc>
          <w:tcPr>
            <w:tcW w:w="874" w:type="pct"/>
            <w:vAlign w:val="center"/>
          </w:tcPr>
          <w:p w14:paraId="119C4A1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400</w:t>
            </w:r>
          </w:p>
        </w:tc>
        <w:tc>
          <w:tcPr>
            <w:tcW w:w="972" w:type="pct"/>
            <w:vAlign w:val="center"/>
          </w:tcPr>
          <w:p w14:paraId="33D2743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470</w:t>
            </w:r>
          </w:p>
        </w:tc>
        <w:tc>
          <w:tcPr>
            <w:tcW w:w="680" w:type="pct"/>
            <w:vAlign w:val="center"/>
          </w:tcPr>
          <w:p w14:paraId="2BC186D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0,4</w:t>
            </w:r>
          </w:p>
        </w:tc>
        <w:tc>
          <w:tcPr>
            <w:tcW w:w="687" w:type="pct"/>
            <w:vAlign w:val="center"/>
          </w:tcPr>
          <w:p w14:paraId="3A5E178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1 – 3</w:t>
            </w:r>
          </w:p>
        </w:tc>
      </w:tr>
      <w:tr w:rsidR="00C049A0" w:rsidRPr="002B2A61" w14:paraId="2EF5C21A" w14:textId="77777777" w:rsidTr="00C049A0">
        <w:trPr>
          <w:trHeight w:val="132"/>
        </w:trPr>
        <w:tc>
          <w:tcPr>
            <w:tcW w:w="912" w:type="pct"/>
            <w:vAlign w:val="center"/>
          </w:tcPr>
          <w:p w14:paraId="332B11A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H “</w:t>
            </w:r>
            <w:smartTag w:uri="urn:schemas-microsoft-com:office:smarttags" w:element="metricconverter">
              <w:smartTagPr>
                <w:attr w:name="ProductID" w:val="350”"/>
              </w:smartTagPr>
              <w:r w:rsidRPr="002B2A61">
                <w:rPr>
                  <w:rFonts w:ascii="Verdana" w:eastAsia="Arial" w:hAnsi="Verdana" w:cs="Arial"/>
                  <w:kern w:val="28"/>
                </w:rPr>
                <w:t>350”</w:t>
              </w:r>
            </w:smartTag>
          </w:p>
        </w:tc>
        <w:tc>
          <w:tcPr>
            <w:tcW w:w="874" w:type="pct"/>
            <w:vAlign w:val="center"/>
          </w:tcPr>
          <w:p w14:paraId="1651C383"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2B2A61">
                <w:rPr>
                  <w:rFonts w:ascii="Verdana" w:eastAsia="Arial" w:hAnsi="Verdana" w:cs="Arial"/>
                  <w:kern w:val="28"/>
                </w:rPr>
                <w:t>1”</w:t>
              </w:r>
            </w:smartTag>
          </w:p>
        </w:tc>
        <w:tc>
          <w:tcPr>
            <w:tcW w:w="874" w:type="pct"/>
            <w:vAlign w:val="center"/>
          </w:tcPr>
          <w:p w14:paraId="59C62BC4"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350</w:t>
            </w:r>
          </w:p>
        </w:tc>
        <w:tc>
          <w:tcPr>
            <w:tcW w:w="972" w:type="pct"/>
            <w:vAlign w:val="center"/>
          </w:tcPr>
          <w:p w14:paraId="2289DA5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450</w:t>
            </w:r>
          </w:p>
        </w:tc>
        <w:tc>
          <w:tcPr>
            <w:tcW w:w="680" w:type="pct"/>
            <w:vAlign w:val="center"/>
          </w:tcPr>
          <w:p w14:paraId="1D8B0BA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0,4 – 0.45</w:t>
            </w:r>
          </w:p>
        </w:tc>
        <w:tc>
          <w:tcPr>
            <w:tcW w:w="687" w:type="pct"/>
            <w:vAlign w:val="center"/>
          </w:tcPr>
          <w:p w14:paraId="7A4B1F1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1 – 3</w:t>
            </w:r>
          </w:p>
        </w:tc>
      </w:tr>
      <w:tr w:rsidR="00C049A0" w:rsidRPr="002B2A61" w14:paraId="40602FE5" w14:textId="77777777" w:rsidTr="00C049A0">
        <w:trPr>
          <w:trHeight w:val="304"/>
        </w:trPr>
        <w:tc>
          <w:tcPr>
            <w:tcW w:w="912" w:type="pct"/>
            <w:vAlign w:val="center"/>
          </w:tcPr>
          <w:p w14:paraId="2524313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Tipo “A” 210</w:t>
            </w:r>
          </w:p>
        </w:tc>
        <w:tc>
          <w:tcPr>
            <w:tcW w:w="874" w:type="pct"/>
            <w:vAlign w:val="center"/>
          </w:tcPr>
          <w:p w14:paraId="78800528"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2B2A61">
                <w:rPr>
                  <w:rFonts w:ascii="Verdana" w:eastAsia="Arial" w:hAnsi="Verdana" w:cs="Arial"/>
                  <w:kern w:val="28"/>
                </w:rPr>
                <w:t>1”</w:t>
              </w:r>
            </w:smartTag>
            <w:r w:rsidRPr="002B2A61">
              <w:rPr>
                <w:rFonts w:ascii="Verdana" w:eastAsia="Arial" w:hAnsi="Verdana" w:cs="Arial"/>
                <w:kern w:val="28"/>
              </w:rPr>
              <w:t xml:space="preserve"> – 1/2”</w:t>
            </w:r>
          </w:p>
        </w:tc>
        <w:tc>
          <w:tcPr>
            <w:tcW w:w="874" w:type="pct"/>
            <w:vAlign w:val="center"/>
          </w:tcPr>
          <w:p w14:paraId="6252BFFF"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210</w:t>
            </w:r>
          </w:p>
        </w:tc>
        <w:tc>
          <w:tcPr>
            <w:tcW w:w="972" w:type="pct"/>
            <w:vAlign w:val="center"/>
          </w:tcPr>
          <w:p w14:paraId="1B9C8C34"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350</w:t>
            </w:r>
          </w:p>
        </w:tc>
        <w:tc>
          <w:tcPr>
            <w:tcW w:w="680" w:type="pct"/>
            <w:vAlign w:val="center"/>
          </w:tcPr>
          <w:p w14:paraId="5FBB765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0,5</w:t>
            </w:r>
          </w:p>
        </w:tc>
        <w:tc>
          <w:tcPr>
            <w:tcW w:w="687" w:type="pct"/>
            <w:vAlign w:val="center"/>
          </w:tcPr>
          <w:p w14:paraId="35B6C99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 – 4</w:t>
            </w:r>
          </w:p>
        </w:tc>
      </w:tr>
      <w:tr w:rsidR="00C049A0" w:rsidRPr="002B2A61" w14:paraId="000F11C7" w14:textId="77777777" w:rsidTr="00C049A0">
        <w:trPr>
          <w:trHeight w:val="305"/>
        </w:trPr>
        <w:tc>
          <w:tcPr>
            <w:tcW w:w="912" w:type="pct"/>
            <w:vAlign w:val="center"/>
          </w:tcPr>
          <w:p w14:paraId="451A4B1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Tipo “B” 180</w:t>
            </w:r>
          </w:p>
        </w:tc>
        <w:tc>
          <w:tcPr>
            <w:tcW w:w="874" w:type="pct"/>
            <w:vAlign w:val="center"/>
          </w:tcPr>
          <w:p w14:paraId="1CBEB414"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2B2A61">
                <w:rPr>
                  <w:rFonts w:ascii="Verdana" w:eastAsia="Arial" w:hAnsi="Verdana" w:cs="Arial"/>
                  <w:kern w:val="28"/>
                </w:rPr>
                <w:t>1”</w:t>
              </w:r>
            </w:smartTag>
            <w:r w:rsidRPr="002B2A61">
              <w:rPr>
                <w:rFonts w:ascii="Verdana" w:eastAsia="Arial" w:hAnsi="Verdana" w:cs="Arial"/>
                <w:kern w:val="28"/>
              </w:rPr>
              <w:t xml:space="preserve"> – 11/2”</w:t>
            </w:r>
          </w:p>
        </w:tc>
        <w:tc>
          <w:tcPr>
            <w:tcW w:w="874" w:type="pct"/>
            <w:vAlign w:val="center"/>
          </w:tcPr>
          <w:p w14:paraId="5B0F222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180</w:t>
            </w:r>
          </w:p>
        </w:tc>
        <w:tc>
          <w:tcPr>
            <w:tcW w:w="972" w:type="pct"/>
            <w:vAlign w:val="center"/>
          </w:tcPr>
          <w:p w14:paraId="6E9D350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310</w:t>
            </w:r>
          </w:p>
        </w:tc>
        <w:tc>
          <w:tcPr>
            <w:tcW w:w="680" w:type="pct"/>
            <w:vAlign w:val="center"/>
          </w:tcPr>
          <w:p w14:paraId="20088D7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0,55</w:t>
            </w:r>
          </w:p>
        </w:tc>
        <w:tc>
          <w:tcPr>
            <w:tcW w:w="687" w:type="pct"/>
            <w:vAlign w:val="center"/>
          </w:tcPr>
          <w:p w14:paraId="0326BC3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 – 4</w:t>
            </w:r>
          </w:p>
        </w:tc>
      </w:tr>
      <w:tr w:rsidR="00C049A0" w:rsidRPr="002B2A61" w14:paraId="4CE9E2CB" w14:textId="77777777" w:rsidTr="00C049A0">
        <w:trPr>
          <w:trHeight w:val="304"/>
        </w:trPr>
        <w:tc>
          <w:tcPr>
            <w:tcW w:w="912" w:type="pct"/>
            <w:vAlign w:val="center"/>
          </w:tcPr>
          <w:p w14:paraId="5D29AE9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Tipo “C” 160</w:t>
            </w:r>
          </w:p>
        </w:tc>
        <w:tc>
          <w:tcPr>
            <w:tcW w:w="874" w:type="pct"/>
            <w:vAlign w:val="center"/>
          </w:tcPr>
          <w:p w14:paraId="231B1F7B"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2B2A61">
                <w:rPr>
                  <w:rFonts w:ascii="Verdana" w:eastAsia="Arial" w:hAnsi="Verdana" w:cs="Arial"/>
                  <w:kern w:val="28"/>
                </w:rPr>
                <w:t>1”</w:t>
              </w:r>
            </w:smartTag>
            <w:r w:rsidRPr="002B2A61">
              <w:rPr>
                <w:rFonts w:ascii="Verdana" w:eastAsia="Arial" w:hAnsi="Verdana" w:cs="Arial"/>
                <w:kern w:val="28"/>
              </w:rPr>
              <w:t xml:space="preserve"> – 11/2”</w:t>
            </w:r>
          </w:p>
        </w:tc>
        <w:tc>
          <w:tcPr>
            <w:tcW w:w="874" w:type="pct"/>
            <w:vAlign w:val="center"/>
          </w:tcPr>
          <w:p w14:paraId="629371A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160</w:t>
            </w:r>
          </w:p>
        </w:tc>
        <w:tc>
          <w:tcPr>
            <w:tcW w:w="972" w:type="pct"/>
            <w:vAlign w:val="center"/>
          </w:tcPr>
          <w:p w14:paraId="4D7CB1F8"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250</w:t>
            </w:r>
          </w:p>
        </w:tc>
        <w:tc>
          <w:tcPr>
            <w:tcW w:w="680" w:type="pct"/>
            <w:vAlign w:val="center"/>
          </w:tcPr>
          <w:p w14:paraId="43C452C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0,6</w:t>
            </w:r>
          </w:p>
        </w:tc>
        <w:tc>
          <w:tcPr>
            <w:tcW w:w="687" w:type="pct"/>
            <w:vAlign w:val="center"/>
          </w:tcPr>
          <w:p w14:paraId="5DA98F4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 – 3</w:t>
            </w:r>
          </w:p>
        </w:tc>
      </w:tr>
      <w:tr w:rsidR="00C049A0" w:rsidRPr="002B2A61" w14:paraId="3A03B943" w14:textId="77777777" w:rsidTr="00C049A0">
        <w:trPr>
          <w:trHeight w:val="304"/>
        </w:trPr>
        <w:tc>
          <w:tcPr>
            <w:tcW w:w="912" w:type="pct"/>
            <w:vAlign w:val="center"/>
          </w:tcPr>
          <w:p w14:paraId="43AE5D5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Tipo “D” 130</w:t>
            </w:r>
          </w:p>
        </w:tc>
        <w:tc>
          <w:tcPr>
            <w:tcW w:w="874" w:type="pct"/>
            <w:vAlign w:val="center"/>
          </w:tcPr>
          <w:p w14:paraId="133F930C"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2B2A61">
                <w:rPr>
                  <w:rFonts w:ascii="Verdana" w:eastAsia="Arial" w:hAnsi="Verdana" w:cs="Arial"/>
                  <w:kern w:val="28"/>
                </w:rPr>
                <w:t>2”</w:t>
              </w:r>
            </w:smartTag>
          </w:p>
        </w:tc>
        <w:tc>
          <w:tcPr>
            <w:tcW w:w="874" w:type="pct"/>
            <w:vAlign w:val="center"/>
          </w:tcPr>
          <w:p w14:paraId="08F8EEE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130</w:t>
            </w:r>
          </w:p>
        </w:tc>
        <w:tc>
          <w:tcPr>
            <w:tcW w:w="972" w:type="pct"/>
            <w:vAlign w:val="center"/>
          </w:tcPr>
          <w:p w14:paraId="50F2E37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230</w:t>
            </w:r>
          </w:p>
        </w:tc>
        <w:tc>
          <w:tcPr>
            <w:tcW w:w="680" w:type="pct"/>
            <w:vAlign w:val="center"/>
          </w:tcPr>
          <w:p w14:paraId="110C7518"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0,7</w:t>
            </w:r>
          </w:p>
        </w:tc>
        <w:tc>
          <w:tcPr>
            <w:tcW w:w="687" w:type="pct"/>
            <w:vAlign w:val="center"/>
          </w:tcPr>
          <w:p w14:paraId="25F4C3A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 – 3</w:t>
            </w:r>
          </w:p>
        </w:tc>
      </w:tr>
      <w:tr w:rsidR="00C049A0" w:rsidRPr="002B2A61" w14:paraId="286E008C" w14:textId="77777777" w:rsidTr="00C049A0">
        <w:trPr>
          <w:trHeight w:val="305"/>
        </w:trPr>
        <w:tc>
          <w:tcPr>
            <w:tcW w:w="912" w:type="pct"/>
            <w:vAlign w:val="center"/>
          </w:tcPr>
          <w:p w14:paraId="3BE70B0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Tipo “E”</w:t>
            </w:r>
          </w:p>
        </w:tc>
        <w:tc>
          <w:tcPr>
            <w:tcW w:w="874" w:type="pct"/>
            <w:vAlign w:val="center"/>
          </w:tcPr>
          <w:p w14:paraId="299E83D4"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2B2A61">
                <w:rPr>
                  <w:rFonts w:ascii="Verdana" w:eastAsia="Arial" w:hAnsi="Verdana" w:cs="Arial"/>
                  <w:kern w:val="28"/>
                </w:rPr>
                <w:t>2”</w:t>
              </w:r>
            </w:smartTag>
            <w:r w:rsidRPr="002B2A61">
              <w:rPr>
                <w:rFonts w:ascii="Verdana" w:eastAsia="Arial" w:hAnsi="Verdana" w:cs="Arial"/>
                <w:kern w:val="28"/>
              </w:rPr>
              <w:t xml:space="preserve"> – 2 ½”</w:t>
            </w:r>
          </w:p>
        </w:tc>
        <w:tc>
          <w:tcPr>
            <w:tcW w:w="874" w:type="pct"/>
            <w:vAlign w:val="center"/>
          </w:tcPr>
          <w:p w14:paraId="41341AA8"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210</w:t>
            </w:r>
          </w:p>
        </w:tc>
        <w:tc>
          <w:tcPr>
            <w:tcW w:w="972" w:type="pct"/>
            <w:vAlign w:val="center"/>
          </w:tcPr>
          <w:p w14:paraId="06EF732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225</w:t>
            </w:r>
          </w:p>
        </w:tc>
        <w:tc>
          <w:tcPr>
            <w:tcW w:w="680" w:type="pct"/>
            <w:vAlign w:val="center"/>
          </w:tcPr>
          <w:p w14:paraId="2B225E84"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0,75</w:t>
            </w:r>
          </w:p>
        </w:tc>
        <w:tc>
          <w:tcPr>
            <w:tcW w:w="687" w:type="pct"/>
            <w:vAlign w:val="center"/>
          </w:tcPr>
          <w:p w14:paraId="6090A74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 – 3</w:t>
            </w:r>
          </w:p>
        </w:tc>
      </w:tr>
    </w:tbl>
    <w:p w14:paraId="1F17C5B7" w14:textId="77777777" w:rsidR="00C049A0" w:rsidRPr="002B2A61" w:rsidRDefault="00C049A0" w:rsidP="00C049A0">
      <w:pPr>
        <w:widowControl w:val="0"/>
        <w:autoSpaceDE w:val="0"/>
        <w:autoSpaceDN w:val="0"/>
        <w:jc w:val="both"/>
        <w:rPr>
          <w:rFonts w:ascii="Verdana" w:eastAsia="Arial" w:hAnsi="Verdana" w:cs="Arial"/>
          <w:kern w:val="28"/>
        </w:rPr>
      </w:pPr>
    </w:p>
    <w:p w14:paraId="611CFA48" w14:textId="6F75A2B9"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Criterios de Aceptación y Rechazo</w:t>
      </w:r>
    </w:p>
    <w:p w14:paraId="28699BD7" w14:textId="0EF095CF"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F597926" w14:textId="77777777" w:rsidR="00C049A0" w:rsidRPr="002B2A61" w:rsidRDefault="00C049A0" w:rsidP="00C049A0">
      <w:pPr>
        <w:widowControl w:val="0"/>
        <w:autoSpaceDE w:val="0"/>
        <w:autoSpaceDN w:val="0"/>
        <w:jc w:val="both"/>
        <w:rPr>
          <w:rFonts w:ascii="Verdana" w:eastAsia="Arial" w:hAnsi="Verdana" w:cs="Arial"/>
          <w:kern w:val="28"/>
        </w:rPr>
      </w:pPr>
    </w:p>
    <w:p w14:paraId="26899507"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726E884" w14:textId="77777777" w:rsidR="00C049A0" w:rsidRPr="002B2A61" w:rsidRDefault="00C049A0" w:rsidP="00C049A0">
      <w:pPr>
        <w:widowControl w:val="0"/>
        <w:autoSpaceDE w:val="0"/>
        <w:autoSpaceDN w:val="0"/>
        <w:jc w:val="both"/>
        <w:rPr>
          <w:rFonts w:ascii="Verdana" w:eastAsia="Arial" w:hAnsi="Verdana" w:cs="Arial"/>
          <w:kern w:val="28"/>
        </w:rPr>
      </w:pPr>
    </w:p>
    <w:p w14:paraId="7AB2C18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6B847DE" w14:textId="77777777" w:rsidR="00C049A0" w:rsidRPr="002B2A61" w:rsidRDefault="00C049A0" w:rsidP="00C049A0">
      <w:pPr>
        <w:widowControl w:val="0"/>
        <w:autoSpaceDE w:val="0"/>
        <w:autoSpaceDN w:val="0"/>
        <w:jc w:val="both"/>
        <w:rPr>
          <w:rFonts w:ascii="Verdana" w:eastAsia="Arial" w:hAnsi="Verdana" w:cs="Arial"/>
          <w:kern w:val="28"/>
        </w:rPr>
      </w:pPr>
    </w:p>
    <w:p w14:paraId="56A9DD0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Todos los ensayos, pruebas, demoliciones, curados y reemplazos necesarios serán cancelados por la Entidad Ejecutora.</w:t>
      </w:r>
    </w:p>
    <w:p w14:paraId="4D92078D" w14:textId="77777777" w:rsidR="00C049A0" w:rsidRPr="002B2A61" w:rsidRDefault="00C049A0" w:rsidP="00C049A0">
      <w:pPr>
        <w:widowControl w:val="0"/>
        <w:autoSpaceDE w:val="0"/>
        <w:autoSpaceDN w:val="0"/>
        <w:jc w:val="both"/>
        <w:rPr>
          <w:rFonts w:ascii="Verdana" w:eastAsia="Arial" w:hAnsi="Verdana" w:cs="Arial"/>
          <w:kern w:val="28"/>
        </w:rPr>
      </w:pPr>
    </w:p>
    <w:p w14:paraId="70737161" w14:textId="3EAFF0C1"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Reparación del Hormigón Armado</w:t>
      </w:r>
    </w:p>
    <w:p w14:paraId="17D191A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Inspector de proyecto definirá si un defecto o daño del elemento es reparable o corresponde su demolición y reconstrucción.</w:t>
      </w:r>
    </w:p>
    <w:p w14:paraId="5DCD4713" w14:textId="77777777" w:rsidR="00C049A0" w:rsidRPr="002B2A61" w:rsidRDefault="00C049A0" w:rsidP="00C049A0">
      <w:pPr>
        <w:widowControl w:val="0"/>
        <w:autoSpaceDE w:val="0"/>
        <w:autoSpaceDN w:val="0"/>
        <w:jc w:val="both"/>
        <w:rPr>
          <w:rFonts w:ascii="Verdana" w:eastAsia="Arial" w:hAnsi="Verdana" w:cs="Arial"/>
          <w:kern w:val="28"/>
        </w:rPr>
      </w:pPr>
    </w:p>
    <w:p w14:paraId="272C7F77"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122D0B8" w14:textId="77777777" w:rsidR="00C049A0" w:rsidRPr="002B2A61" w:rsidRDefault="00C049A0" w:rsidP="00C049A0">
      <w:pPr>
        <w:widowControl w:val="0"/>
        <w:autoSpaceDE w:val="0"/>
        <w:autoSpaceDN w:val="0"/>
        <w:jc w:val="both"/>
        <w:rPr>
          <w:rFonts w:ascii="Verdana" w:eastAsia="Arial" w:hAnsi="Verdana" w:cs="Arial"/>
          <w:kern w:val="28"/>
        </w:rPr>
      </w:pPr>
    </w:p>
    <w:p w14:paraId="5FAE108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3BD54FA" w14:textId="77777777" w:rsidR="00C049A0" w:rsidRPr="002B2A61" w:rsidRDefault="00C049A0" w:rsidP="00C049A0">
      <w:pPr>
        <w:widowControl w:val="0"/>
        <w:autoSpaceDE w:val="0"/>
        <w:autoSpaceDN w:val="0"/>
        <w:jc w:val="both"/>
        <w:rPr>
          <w:rFonts w:ascii="Verdana" w:eastAsia="Arial" w:hAnsi="Verdana" w:cs="Arial"/>
          <w:kern w:val="28"/>
        </w:rPr>
      </w:pPr>
    </w:p>
    <w:p w14:paraId="0171C24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Para la ejecución de la reparación, primero se deberá eliminar el hormigón defectuoso eliminado en la profundidad necesaria sin afectar la estabilidad de la estructura.</w:t>
      </w:r>
    </w:p>
    <w:p w14:paraId="0437E8C1" w14:textId="77777777" w:rsidR="00C049A0" w:rsidRPr="002B2A61" w:rsidRDefault="00C049A0" w:rsidP="00C049A0">
      <w:pPr>
        <w:widowControl w:val="0"/>
        <w:autoSpaceDE w:val="0"/>
        <w:autoSpaceDN w:val="0"/>
        <w:jc w:val="both"/>
        <w:rPr>
          <w:rFonts w:ascii="Verdana" w:eastAsia="Arial" w:hAnsi="Verdana" w:cs="Arial"/>
          <w:kern w:val="28"/>
        </w:rPr>
      </w:pPr>
    </w:p>
    <w:p w14:paraId="6FE8F35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Cuando las armaduras resulten afectadas por la cavidad, el hormigón se eliminará hasta que quede un espesor mínimo de 2,5 cm alrededor de la barra.  </w:t>
      </w:r>
    </w:p>
    <w:p w14:paraId="56CCB4B8"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 </w:t>
      </w:r>
    </w:p>
    <w:p w14:paraId="063DDC8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Las rebabas y protuberancias serán totalmente eliminadas y las superficies desgastadas hasta condicionarlas con las zonas vecinas.</w:t>
      </w:r>
    </w:p>
    <w:p w14:paraId="0E41C6D1" w14:textId="77777777" w:rsidR="00C049A0" w:rsidRPr="002B2A61" w:rsidRDefault="00C049A0" w:rsidP="00C049A0">
      <w:pPr>
        <w:widowControl w:val="0"/>
        <w:autoSpaceDE w:val="0"/>
        <w:autoSpaceDN w:val="0"/>
        <w:jc w:val="both"/>
        <w:rPr>
          <w:rFonts w:ascii="Verdana" w:eastAsia="Arial" w:hAnsi="Verdana" w:cs="Arial"/>
          <w:kern w:val="28"/>
        </w:rPr>
      </w:pPr>
    </w:p>
    <w:p w14:paraId="0C74F40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Se deberá aplicar un puente de adherencia adecuado para la unión del hormigón viejo con el hormigón nuevo.</w:t>
      </w:r>
    </w:p>
    <w:p w14:paraId="7DC1870D" w14:textId="77777777" w:rsidR="00C049A0" w:rsidRPr="002B2A61" w:rsidRDefault="00C049A0" w:rsidP="00C049A0">
      <w:pPr>
        <w:widowControl w:val="0"/>
        <w:autoSpaceDE w:val="0"/>
        <w:autoSpaceDN w:val="0"/>
        <w:jc w:val="both"/>
        <w:rPr>
          <w:rFonts w:ascii="Verdana" w:eastAsia="Arial" w:hAnsi="Verdana" w:cs="Arial"/>
          <w:kern w:val="28"/>
        </w:rPr>
      </w:pPr>
    </w:p>
    <w:p w14:paraId="046702E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EE5F64E" w14:textId="77777777" w:rsidR="00C049A0" w:rsidRPr="002B2A61" w:rsidRDefault="00C049A0" w:rsidP="00C049A0">
      <w:pPr>
        <w:widowControl w:val="0"/>
        <w:autoSpaceDE w:val="0"/>
        <w:autoSpaceDN w:val="0"/>
        <w:jc w:val="both"/>
        <w:rPr>
          <w:rFonts w:ascii="Verdana" w:eastAsia="Arial" w:hAnsi="Verdana" w:cs="Arial"/>
          <w:kern w:val="28"/>
        </w:rPr>
      </w:pPr>
    </w:p>
    <w:p w14:paraId="10DB7081" w14:textId="7EB3EBAF" w:rsidR="00C049A0" w:rsidRPr="002B2A61" w:rsidRDefault="00C049A0" w:rsidP="00C049A0">
      <w:pPr>
        <w:widowControl w:val="0"/>
        <w:autoSpaceDE w:val="0"/>
        <w:autoSpaceDN w:val="0"/>
        <w:jc w:val="both"/>
        <w:rPr>
          <w:rFonts w:ascii="Verdana" w:eastAsia="Arial" w:hAnsi="Verdana" w:cs="Arial"/>
          <w:b/>
        </w:rPr>
      </w:pPr>
      <w:r w:rsidRPr="002B2A61">
        <w:rPr>
          <w:rFonts w:ascii="Verdana" w:eastAsia="Arial" w:hAnsi="Verdana" w:cs="Arial"/>
          <w:b/>
        </w:rPr>
        <w:t>MEDICIÓN. –</w:t>
      </w:r>
    </w:p>
    <w:p w14:paraId="3F5E79ED" w14:textId="6F132281" w:rsidR="00C049A0" w:rsidRPr="009C234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La Viga de Arriostre de Hormigón Armado (0,10x0,20) será medida en </w:t>
      </w:r>
      <w:r w:rsidRPr="002B2A61">
        <w:rPr>
          <w:rFonts w:ascii="Verdana" w:eastAsia="Arial" w:hAnsi="Verdana" w:cs="Arial"/>
          <w:b/>
          <w:bCs/>
          <w:kern w:val="28"/>
        </w:rPr>
        <w:t>metros cúbicos</w:t>
      </w:r>
      <w:r w:rsidRPr="002B2A61">
        <w:rPr>
          <w:rFonts w:ascii="Verdana" w:eastAsia="Arial" w:hAnsi="Verdana" w:cs="Arial"/>
          <w:kern w:val="28"/>
        </w:rPr>
        <w:t>. Tomando en cuenta únicamente el volumen neto del trabajo ejecutado indicado en los planos y/o instrucciones escritas del Inspector de proyecto.</w:t>
      </w:r>
    </w:p>
    <w:p w14:paraId="26785A0F" w14:textId="77777777" w:rsidR="00C049A0" w:rsidRPr="002B2A61" w:rsidRDefault="00C049A0" w:rsidP="00C049A0">
      <w:pPr>
        <w:widowControl w:val="0"/>
        <w:autoSpaceDE w:val="0"/>
        <w:autoSpaceDN w:val="0"/>
        <w:jc w:val="both"/>
        <w:rPr>
          <w:rFonts w:ascii="Verdana" w:eastAsia="Arial" w:hAnsi="Verdana" w:cs="Arial"/>
        </w:rPr>
      </w:pPr>
    </w:p>
    <w:p w14:paraId="5CBA26EC" w14:textId="4C1F9D75" w:rsidR="00C049A0" w:rsidRPr="009C2341" w:rsidRDefault="00C049A0" w:rsidP="009C2341">
      <w:pPr>
        <w:widowControl w:val="0"/>
        <w:tabs>
          <w:tab w:val="left" w:pos="560"/>
        </w:tabs>
        <w:autoSpaceDE w:val="0"/>
        <w:autoSpaceDN w:val="0"/>
        <w:jc w:val="both"/>
        <w:rPr>
          <w:rFonts w:ascii="Verdana" w:eastAsia="Arial" w:hAnsi="Verdana" w:cs="Tahoma"/>
          <w:b/>
          <w:color w:val="000000"/>
        </w:rPr>
      </w:pPr>
      <w:r w:rsidRPr="002B2A61">
        <w:rPr>
          <w:rFonts w:ascii="Verdana" w:eastAsia="Arial" w:hAnsi="Verdana" w:cs="Tahoma"/>
          <w:b/>
          <w:color w:val="000000"/>
        </w:rPr>
        <w:t>APORTE PROPIO. -</w:t>
      </w:r>
    </w:p>
    <w:p w14:paraId="6C741D8C" w14:textId="77777777" w:rsidR="00C049A0" w:rsidRPr="002B2A61" w:rsidRDefault="00C049A0" w:rsidP="00C049A0">
      <w:pPr>
        <w:widowControl w:val="0"/>
        <w:autoSpaceDE w:val="0"/>
        <w:autoSpaceDN w:val="0"/>
        <w:jc w:val="both"/>
        <w:rPr>
          <w:rFonts w:ascii="Verdana" w:eastAsia="Arial" w:hAnsi="Verdana" w:cs="Tahoma"/>
          <w:color w:val="000000"/>
        </w:rPr>
      </w:pPr>
      <w:r w:rsidRPr="002B2A61">
        <w:rPr>
          <w:rFonts w:ascii="Verdana" w:eastAsia="Arial" w:hAnsi="Verdana" w:cs="Tahoma"/>
          <w:color w:val="000000"/>
        </w:rPr>
        <w:t xml:space="preserve">El aporte propio se encuentra especificado en el </w:t>
      </w:r>
      <w:r w:rsidRPr="002B2A61">
        <w:rPr>
          <w:rFonts w:ascii="Verdana" w:eastAsia="Arial" w:hAnsi="Verdana" w:cs="Tahoma"/>
        </w:rPr>
        <w:t xml:space="preserve">análisis de precios unitarios, mismos </w:t>
      </w:r>
      <w:r w:rsidRPr="002B2A6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9E80B1" w14:textId="77777777" w:rsidR="00C049A0" w:rsidRPr="002B2A61" w:rsidRDefault="00C049A0" w:rsidP="00C049A0">
      <w:pPr>
        <w:widowControl w:val="0"/>
        <w:autoSpaceDE w:val="0"/>
        <w:autoSpaceDN w:val="0"/>
        <w:jc w:val="both"/>
        <w:rPr>
          <w:rFonts w:ascii="Verdana" w:eastAsia="Arial" w:hAnsi="Verdana" w:cs="Tahoma"/>
          <w:color w:val="000000"/>
        </w:rPr>
      </w:pPr>
    </w:p>
    <w:p w14:paraId="04BBD175" w14:textId="77777777" w:rsidR="00C049A0" w:rsidRPr="002B2A61" w:rsidRDefault="00C049A0" w:rsidP="00C049A0">
      <w:pPr>
        <w:widowControl w:val="0"/>
        <w:tabs>
          <w:tab w:val="left" w:pos="560"/>
        </w:tabs>
        <w:autoSpaceDE w:val="0"/>
        <w:autoSpaceDN w:val="0"/>
        <w:jc w:val="both"/>
        <w:rPr>
          <w:rFonts w:ascii="Verdana" w:eastAsia="Arial" w:hAnsi="Verdana" w:cs="Tahoma"/>
          <w:color w:val="000000"/>
        </w:rPr>
      </w:pPr>
      <w:r w:rsidRPr="002B2A61">
        <w:rPr>
          <w:rFonts w:ascii="Verdana" w:eastAsia="Arial" w:hAnsi="Verdana" w:cs="Tahoma"/>
          <w:color w:val="000000"/>
        </w:rPr>
        <w:t>Este aporte propio estará sujeto al cronograma de ejecución de obra de la Entidad Ejecutora.</w:t>
      </w:r>
    </w:p>
    <w:p w14:paraId="345F3019" w14:textId="77777777" w:rsidR="00C049A0" w:rsidRPr="002B2A61" w:rsidRDefault="00C049A0" w:rsidP="00C049A0">
      <w:pPr>
        <w:widowControl w:val="0"/>
        <w:autoSpaceDE w:val="0"/>
        <w:autoSpaceDN w:val="0"/>
        <w:jc w:val="both"/>
        <w:rPr>
          <w:rFonts w:ascii="Verdana" w:eastAsia="Arial" w:hAnsi="Verdana" w:cs="Arial"/>
        </w:rPr>
      </w:pPr>
    </w:p>
    <w:p w14:paraId="1C335490" w14:textId="73E86F3D" w:rsidR="00C049A0" w:rsidRPr="002B2A61" w:rsidRDefault="00C049A0" w:rsidP="00C049A0">
      <w:pPr>
        <w:widowControl w:val="0"/>
        <w:autoSpaceDE w:val="0"/>
        <w:autoSpaceDN w:val="0"/>
        <w:jc w:val="both"/>
        <w:rPr>
          <w:rFonts w:ascii="Verdana" w:eastAsia="Arial" w:hAnsi="Verdana" w:cs="Arial"/>
          <w:b/>
        </w:rPr>
      </w:pPr>
      <w:r w:rsidRPr="002B2A61">
        <w:rPr>
          <w:rFonts w:ascii="Verdana" w:eastAsia="Arial" w:hAnsi="Verdana" w:cs="Arial"/>
          <w:b/>
        </w:rPr>
        <w:t>DETALLE CONSTRUCTIVO. –</w:t>
      </w:r>
    </w:p>
    <w:p w14:paraId="783FE3C3" w14:textId="77777777" w:rsidR="00C049A0" w:rsidRPr="002B2A61" w:rsidRDefault="00C049A0" w:rsidP="00C049A0">
      <w:pPr>
        <w:widowControl w:val="0"/>
        <w:autoSpaceDE w:val="0"/>
        <w:autoSpaceDN w:val="0"/>
        <w:jc w:val="center"/>
        <w:rPr>
          <w:rFonts w:ascii="Verdana" w:eastAsia="Arial" w:hAnsi="Verdana" w:cs="Arial"/>
        </w:rPr>
      </w:pPr>
      <w:r w:rsidRPr="002B2A61">
        <w:rPr>
          <w:rFonts w:ascii="Verdana" w:eastAsia="Arial" w:hAnsi="Verdana" w:cs="Arial"/>
          <w:noProof/>
          <w:lang w:val="es-BO" w:eastAsia="es-BO"/>
        </w:rPr>
        <w:lastRenderedPageBreak/>
        <w:drawing>
          <wp:inline distT="0" distB="0" distL="0" distR="0" wp14:anchorId="60D80F55" wp14:editId="5BD11734">
            <wp:extent cx="3937531" cy="6313195"/>
            <wp:effectExtent l="0" t="6985"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14:paraId="4611ACAC" w14:textId="77777777" w:rsidR="00C049A0" w:rsidRPr="000560C3" w:rsidRDefault="00C049A0" w:rsidP="00C049A0">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7EC5EF22" w14:textId="77777777" w:rsidTr="00C049A0">
        <w:tc>
          <w:tcPr>
            <w:tcW w:w="584" w:type="dxa"/>
            <w:shd w:val="clear" w:color="auto" w:fill="1F3864" w:themeFill="accent5" w:themeFillShade="80"/>
          </w:tcPr>
          <w:p w14:paraId="2F1A0DA4"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158A072D"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B41FE78"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5DCC397A"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31D0846E" w14:textId="77777777" w:rsidTr="00C049A0">
        <w:tc>
          <w:tcPr>
            <w:tcW w:w="584" w:type="dxa"/>
            <w:shd w:val="clear" w:color="auto" w:fill="BDD6EE" w:themeFill="accent1" w:themeFillTint="66"/>
            <w:vAlign w:val="center"/>
          </w:tcPr>
          <w:p w14:paraId="0A73E830" w14:textId="77777777" w:rsidR="00C049A0" w:rsidRPr="000560C3" w:rsidRDefault="00C049A0" w:rsidP="00C049A0">
            <w:pPr>
              <w:jc w:val="right"/>
              <w:rPr>
                <w:rFonts w:ascii="Verdana" w:hAnsi="Verdana"/>
                <w:b/>
              </w:rPr>
            </w:pPr>
            <w:r>
              <w:rPr>
                <w:rFonts w:ascii="Verdana" w:hAnsi="Verdana"/>
                <w:b/>
              </w:rPr>
              <w:t>12</w:t>
            </w:r>
          </w:p>
        </w:tc>
        <w:tc>
          <w:tcPr>
            <w:tcW w:w="2385" w:type="dxa"/>
            <w:shd w:val="clear" w:color="auto" w:fill="BDD6EE" w:themeFill="accent1" w:themeFillTint="66"/>
            <w:vAlign w:val="center"/>
          </w:tcPr>
          <w:p w14:paraId="1B9F1E3B" w14:textId="77777777" w:rsidR="00C049A0" w:rsidRPr="000560C3" w:rsidRDefault="00C049A0" w:rsidP="00C049A0">
            <w:pPr>
              <w:jc w:val="center"/>
              <w:rPr>
                <w:rFonts w:ascii="Verdana" w:hAnsi="Verdana"/>
                <w:b/>
              </w:rPr>
            </w:pPr>
            <w:r w:rsidRPr="000560C3">
              <w:rPr>
                <w:rFonts w:ascii="Verdana" w:hAnsi="Verdana" w:cs="Tahoma"/>
                <w:b/>
              </w:rPr>
              <w:t>VAC-OG-IMP-1</w:t>
            </w:r>
          </w:p>
        </w:tc>
        <w:tc>
          <w:tcPr>
            <w:tcW w:w="1145" w:type="dxa"/>
            <w:shd w:val="clear" w:color="auto" w:fill="BDD6EE" w:themeFill="accent1" w:themeFillTint="66"/>
            <w:vAlign w:val="center"/>
          </w:tcPr>
          <w:p w14:paraId="42577807"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vAlign w:val="center"/>
          </w:tcPr>
          <w:p w14:paraId="30A48008" w14:textId="77777777" w:rsidR="00C049A0" w:rsidRPr="000560C3" w:rsidRDefault="00C049A0" w:rsidP="00C049A0">
            <w:pPr>
              <w:spacing w:line="276" w:lineRule="auto"/>
              <w:jc w:val="center"/>
              <w:rPr>
                <w:rFonts w:ascii="Verdana" w:hAnsi="Verdana"/>
                <w:b/>
              </w:rPr>
            </w:pPr>
            <w:r w:rsidRPr="000560C3">
              <w:rPr>
                <w:rFonts w:ascii="Verdana" w:hAnsi="Verdana" w:cs="Tahoma"/>
                <w:b/>
              </w:rPr>
              <w:t>IMPERMEABILIZACIÓN CON CARTÓN ASF</w:t>
            </w:r>
            <w:r w:rsidRPr="000560C3">
              <w:rPr>
                <w:rFonts w:ascii="Verdana" w:hAnsi="Verdana"/>
                <w:b/>
              </w:rPr>
              <w:t>A</w:t>
            </w:r>
            <w:r w:rsidRPr="000560C3">
              <w:rPr>
                <w:rFonts w:ascii="Verdana" w:hAnsi="Verdana" w:cs="Tahoma"/>
                <w:b/>
              </w:rPr>
              <w:t>LTICO</w:t>
            </w:r>
          </w:p>
        </w:tc>
      </w:tr>
    </w:tbl>
    <w:p w14:paraId="27753B6A" w14:textId="77777777" w:rsidR="00C049A0" w:rsidRPr="000560C3" w:rsidRDefault="00C049A0" w:rsidP="00C049A0">
      <w:pPr>
        <w:jc w:val="both"/>
        <w:rPr>
          <w:rFonts w:ascii="Verdana" w:hAnsi="Verdana"/>
          <w:b/>
        </w:rPr>
      </w:pPr>
    </w:p>
    <w:p w14:paraId="577527F9" w14:textId="77777777" w:rsidR="00C049A0" w:rsidRPr="000560C3" w:rsidRDefault="00C049A0" w:rsidP="00C049A0">
      <w:pPr>
        <w:jc w:val="both"/>
        <w:rPr>
          <w:rFonts w:ascii="Verdana" w:hAnsi="Verdana"/>
          <w:b/>
        </w:rPr>
      </w:pPr>
      <w:r w:rsidRPr="000560C3">
        <w:rPr>
          <w:rFonts w:ascii="Verdana" w:hAnsi="Verdana"/>
          <w:b/>
        </w:rPr>
        <w:t>DESCRIPCIÓN. –</w:t>
      </w:r>
    </w:p>
    <w:p w14:paraId="448B6CD3" w14:textId="77777777" w:rsidR="00C049A0" w:rsidRPr="000560C3" w:rsidRDefault="00C049A0" w:rsidP="00C049A0">
      <w:pPr>
        <w:jc w:val="both"/>
        <w:rPr>
          <w:rFonts w:ascii="Verdana" w:hAnsi="Verdana" w:cs="Tahoma"/>
        </w:rPr>
      </w:pPr>
      <w:r w:rsidRPr="000560C3">
        <w:rPr>
          <w:rFonts w:ascii="Verdana" w:hAnsi="Verdana" w:cs="Tahoma"/>
        </w:rPr>
        <w:t>Este ítem se refiere a la impermeabilización con cartón asf</w:t>
      </w:r>
      <w:r w:rsidRPr="000560C3">
        <w:rPr>
          <w:rFonts w:ascii="Verdana" w:hAnsi="Verdana"/>
        </w:rPr>
        <w:t>á</w:t>
      </w:r>
      <w:r w:rsidRPr="000560C3">
        <w:rPr>
          <w:rFonts w:ascii="Verdana" w:hAnsi="Verdana" w:cs="Tahoma"/>
        </w:rPr>
        <w:t>ltico de diferentes elementos y sectores de la obra, de acuerdo a lo establecido en los planos de construcción, e instrucciones del Inspector de proyecto.</w:t>
      </w:r>
    </w:p>
    <w:p w14:paraId="33DAADAD"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67458336" w14:textId="77777777" w:rsidR="00C049A0" w:rsidRPr="000560C3" w:rsidRDefault="00C049A0" w:rsidP="00C049A0">
      <w:pPr>
        <w:jc w:val="both"/>
        <w:rPr>
          <w:rFonts w:ascii="Verdana" w:hAnsi="Verdana"/>
        </w:rPr>
      </w:pPr>
      <w:r w:rsidRPr="000560C3">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0C7A5C0" w14:textId="77777777" w:rsidR="00C049A0" w:rsidRPr="000560C3" w:rsidRDefault="00C049A0" w:rsidP="00C049A0">
      <w:pPr>
        <w:jc w:val="both"/>
        <w:rPr>
          <w:rFonts w:ascii="Verdana" w:hAnsi="Verdana"/>
        </w:rPr>
      </w:pPr>
      <w:r w:rsidRPr="000560C3">
        <w:rPr>
          <w:rFonts w:ascii="Verdana" w:hAnsi="Verdana"/>
        </w:rPr>
        <w:t>Estos materiales deberán ser almacenados en lugares libres de humedad y riesgo de rayaduras o dobleces.</w:t>
      </w:r>
    </w:p>
    <w:p w14:paraId="362EAF9C" w14:textId="77777777" w:rsidR="00C049A0" w:rsidRPr="000560C3" w:rsidRDefault="00C049A0" w:rsidP="00C049A0">
      <w:pPr>
        <w:jc w:val="both"/>
        <w:rPr>
          <w:rFonts w:ascii="Verdana" w:hAnsi="Verdana"/>
          <w:b/>
        </w:rPr>
      </w:pPr>
      <w:r w:rsidRPr="000560C3">
        <w:rPr>
          <w:rFonts w:ascii="Verdana" w:hAnsi="Verdana"/>
          <w:b/>
        </w:rPr>
        <w:t>FORMA DE EJECUCIÓN. –</w:t>
      </w:r>
    </w:p>
    <w:p w14:paraId="3813CD10" w14:textId="77777777" w:rsidR="00C049A0" w:rsidRPr="000560C3" w:rsidRDefault="00C049A0" w:rsidP="00C049A0">
      <w:pPr>
        <w:jc w:val="both"/>
        <w:rPr>
          <w:rFonts w:ascii="Verdana" w:hAnsi="Verdana" w:cs="Tahoma"/>
        </w:rPr>
      </w:pPr>
      <w:r w:rsidRPr="000560C3">
        <w:rPr>
          <w:rFonts w:ascii="Verdana" w:hAnsi="Verdana" w:cs="Tahoma"/>
        </w:rPr>
        <w:t>Una vez seca y limpia la superficie, se aplicará una primera capa de asfalto diluido, sobre ésta se colocará cartón asfaltico, extendiéndolo a lo largo de toda la superficie.</w:t>
      </w:r>
    </w:p>
    <w:p w14:paraId="6AAEAD09" w14:textId="77777777" w:rsidR="00C049A0" w:rsidRPr="000560C3" w:rsidRDefault="00C049A0" w:rsidP="00C049A0">
      <w:pPr>
        <w:jc w:val="both"/>
        <w:rPr>
          <w:rFonts w:ascii="Verdana" w:hAnsi="Verdana" w:cs="Tahoma"/>
        </w:rPr>
      </w:pPr>
      <w:r w:rsidRPr="000560C3">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0560C3">
          <w:rPr>
            <w:rFonts w:ascii="Verdana" w:hAnsi="Verdana" w:cs="Tahoma"/>
          </w:rPr>
          <w:t>10 centímetros</w:t>
        </w:r>
      </w:smartTag>
      <w:r w:rsidRPr="000560C3">
        <w:rPr>
          <w:rFonts w:ascii="Verdana" w:hAnsi="Verdana" w:cs="Tahoma"/>
        </w:rPr>
        <w:t>. A continuación, se colocará una capa de mortero de cemento para colocar la primera hilera de ladrillos, bloques u otros elementos que conforman los muros.</w:t>
      </w:r>
    </w:p>
    <w:p w14:paraId="4A312463" w14:textId="77777777" w:rsidR="00C049A0" w:rsidRPr="000560C3" w:rsidRDefault="00C049A0" w:rsidP="00C049A0">
      <w:pPr>
        <w:jc w:val="both"/>
        <w:rPr>
          <w:rFonts w:ascii="Verdana" w:hAnsi="Verdana" w:cs="Tahoma"/>
        </w:rPr>
      </w:pPr>
      <w:r w:rsidRPr="000560C3">
        <w:rPr>
          <w:rFonts w:ascii="Verdana" w:hAnsi="Verdana" w:cs="Tahoma"/>
        </w:rPr>
        <w:t>Se deben tomar las previsiones para evitar accidentes como intoxicaciones, inflamaciones y explosiones.</w:t>
      </w:r>
    </w:p>
    <w:p w14:paraId="5A4DB5F1" w14:textId="77777777" w:rsidR="00C049A0" w:rsidRPr="000560C3" w:rsidRDefault="00C049A0" w:rsidP="00C049A0">
      <w:pPr>
        <w:jc w:val="both"/>
        <w:rPr>
          <w:rFonts w:ascii="Verdana" w:hAnsi="Verdana"/>
          <w:b/>
        </w:rPr>
      </w:pPr>
      <w:r w:rsidRPr="000560C3">
        <w:rPr>
          <w:rFonts w:ascii="Verdana" w:hAnsi="Verdana"/>
          <w:b/>
        </w:rPr>
        <w:t>MEDICIÓN. -</w:t>
      </w:r>
    </w:p>
    <w:p w14:paraId="7249BF6E" w14:textId="77777777" w:rsidR="00C049A0" w:rsidRPr="000560C3" w:rsidRDefault="00C049A0" w:rsidP="00C049A0">
      <w:pPr>
        <w:jc w:val="both"/>
        <w:rPr>
          <w:rFonts w:ascii="Verdana" w:hAnsi="Verdana" w:cs="Tahoma"/>
        </w:rPr>
      </w:pPr>
      <w:r w:rsidRPr="000560C3">
        <w:rPr>
          <w:rFonts w:ascii="Verdana" w:hAnsi="Verdana" w:cs="Tahoma"/>
        </w:rPr>
        <w:t xml:space="preserve">La impermeabilización con cartón asfaltico, será medida en </w:t>
      </w:r>
      <w:r w:rsidRPr="000560C3">
        <w:rPr>
          <w:rFonts w:ascii="Verdana" w:hAnsi="Verdana" w:cs="Tahoma"/>
          <w:b/>
        </w:rPr>
        <w:t>metros cuadrados</w:t>
      </w:r>
      <w:r w:rsidRPr="000560C3">
        <w:rPr>
          <w:rFonts w:ascii="Verdana" w:hAnsi="Verdana" w:cs="Tahoma"/>
        </w:rPr>
        <w:t>, tomando en cuenta únicamente, el área neta de trabajo ejecutado y autorizado.</w:t>
      </w:r>
    </w:p>
    <w:p w14:paraId="1241D9D9"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lastRenderedPageBreak/>
        <w:t>APORTE PROPIO. -</w:t>
      </w:r>
    </w:p>
    <w:p w14:paraId="034F091E" w14:textId="77777777" w:rsidR="00C049A0" w:rsidRPr="000560C3" w:rsidRDefault="00C049A0" w:rsidP="00C049A0">
      <w:pPr>
        <w:jc w:val="both"/>
        <w:rPr>
          <w:rFonts w:ascii="Verdana" w:hAnsi="Verdana" w:cs="Tahoma"/>
        </w:rPr>
      </w:pPr>
      <w:r w:rsidRPr="000560C3">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1D689E" w14:textId="77777777" w:rsidR="00C049A0" w:rsidRDefault="00C049A0" w:rsidP="00C049A0">
      <w:pPr>
        <w:tabs>
          <w:tab w:val="left" w:pos="560"/>
        </w:tabs>
        <w:jc w:val="both"/>
        <w:rPr>
          <w:rFonts w:ascii="Verdana" w:hAnsi="Verdana" w:cs="Tahoma"/>
        </w:rPr>
      </w:pPr>
      <w:r w:rsidRPr="000560C3">
        <w:rPr>
          <w:rFonts w:ascii="Verdana" w:hAnsi="Verdana" w:cs="Tahoma"/>
        </w:rPr>
        <w:t>Este aporte propio estará sujeto al cronograma de ejecución de obra de la Entidad Ejecutora.</w:t>
      </w:r>
    </w:p>
    <w:p w14:paraId="370059EB" w14:textId="77777777" w:rsidR="009C2341" w:rsidRDefault="009C2341" w:rsidP="00C049A0">
      <w:pPr>
        <w:tabs>
          <w:tab w:val="left" w:pos="560"/>
        </w:tabs>
        <w:jc w:val="both"/>
        <w:rPr>
          <w:rFonts w:ascii="Verdana" w:hAnsi="Verdana" w:cs="Tahoma"/>
        </w:rPr>
      </w:pPr>
    </w:p>
    <w:tbl>
      <w:tblPr>
        <w:tblStyle w:val="Tablaconcuadrcula"/>
        <w:tblW w:w="9223" w:type="dxa"/>
        <w:tblLook w:val="04A0" w:firstRow="1" w:lastRow="0" w:firstColumn="1" w:lastColumn="0" w:noHBand="0" w:noVBand="1"/>
      </w:tblPr>
      <w:tblGrid>
        <w:gridCol w:w="557"/>
        <w:gridCol w:w="2271"/>
        <w:gridCol w:w="1146"/>
        <w:gridCol w:w="5249"/>
      </w:tblGrid>
      <w:tr w:rsidR="00C049A0" w:rsidRPr="000560C3" w14:paraId="5CBFEDCF" w14:textId="77777777" w:rsidTr="00343ADD">
        <w:trPr>
          <w:trHeight w:val="305"/>
        </w:trPr>
        <w:tc>
          <w:tcPr>
            <w:tcW w:w="557" w:type="dxa"/>
            <w:shd w:val="clear" w:color="auto" w:fill="1F3864" w:themeFill="accent5" w:themeFillShade="80"/>
          </w:tcPr>
          <w:p w14:paraId="25432907"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271" w:type="dxa"/>
            <w:shd w:val="clear" w:color="auto" w:fill="1F3864" w:themeFill="accent5" w:themeFillShade="80"/>
          </w:tcPr>
          <w:p w14:paraId="1C89C1C9"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6" w:type="dxa"/>
            <w:shd w:val="clear" w:color="auto" w:fill="1F3864" w:themeFill="accent5" w:themeFillShade="80"/>
          </w:tcPr>
          <w:p w14:paraId="6BDBF4DA" w14:textId="77777777" w:rsidR="00C049A0" w:rsidRPr="000560C3" w:rsidRDefault="00C049A0" w:rsidP="00C049A0">
            <w:pPr>
              <w:jc w:val="center"/>
              <w:rPr>
                <w:rFonts w:ascii="Verdana" w:hAnsi="Verdana"/>
                <w:b/>
              </w:rPr>
            </w:pPr>
            <w:r w:rsidRPr="000560C3">
              <w:rPr>
                <w:rFonts w:ascii="Verdana" w:hAnsi="Verdana"/>
                <w:b/>
              </w:rPr>
              <w:t>UNIDAD</w:t>
            </w:r>
          </w:p>
        </w:tc>
        <w:tc>
          <w:tcPr>
            <w:tcW w:w="5249" w:type="dxa"/>
            <w:shd w:val="clear" w:color="auto" w:fill="1F3864" w:themeFill="accent5" w:themeFillShade="80"/>
          </w:tcPr>
          <w:p w14:paraId="704D338F"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0A17C8A7" w14:textId="77777777" w:rsidTr="00343ADD">
        <w:trPr>
          <w:trHeight w:val="226"/>
        </w:trPr>
        <w:tc>
          <w:tcPr>
            <w:tcW w:w="557" w:type="dxa"/>
            <w:shd w:val="clear" w:color="auto" w:fill="BDD6EE" w:themeFill="accent1" w:themeFillTint="66"/>
          </w:tcPr>
          <w:p w14:paraId="4A12F797" w14:textId="77777777" w:rsidR="00C049A0" w:rsidRPr="000560C3" w:rsidRDefault="00C049A0" w:rsidP="00C049A0">
            <w:pPr>
              <w:jc w:val="center"/>
              <w:rPr>
                <w:rFonts w:ascii="Verdana" w:hAnsi="Verdana"/>
                <w:b/>
              </w:rPr>
            </w:pPr>
            <w:r w:rsidRPr="000560C3">
              <w:rPr>
                <w:rFonts w:ascii="Verdana" w:hAnsi="Verdana"/>
                <w:b/>
              </w:rPr>
              <w:t>1</w:t>
            </w:r>
            <w:r>
              <w:rPr>
                <w:rFonts w:ascii="Verdana" w:hAnsi="Verdana"/>
                <w:b/>
              </w:rPr>
              <w:t>3</w:t>
            </w:r>
          </w:p>
        </w:tc>
        <w:tc>
          <w:tcPr>
            <w:tcW w:w="2271" w:type="dxa"/>
            <w:shd w:val="clear" w:color="auto" w:fill="BDD6EE" w:themeFill="accent1" w:themeFillTint="66"/>
            <w:vAlign w:val="center"/>
          </w:tcPr>
          <w:p w14:paraId="54B12A14" w14:textId="77777777" w:rsidR="00C049A0" w:rsidRPr="000560C3" w:rsidRDefault="00C049A0" w:rsidP="00C049A0">
            <w:pPr>
              <w:jc w:val="center"/>
              <w:rPr>
                <w:rFonts w:ascii="Verdana" w:hAnsi="Verdana"/>
                <w:b/>
              </w:rPr>
            </w:pPr>
            <w:r w:rsidRPr="000560C3">
              <w:rPr>
                <w:rFonts w:ascii="Verdana" w:hAnsi="Verdana" w:cs="Tahoma"/>
                <w:b/>
                <w:bCs/>
              </w:rPr>
              <w:t>VAC-OG-CON-5</w:t>
            </w:r>
          </w:p>
        </w:tc>
        <w:tc>
          <w:tcPr>
            <w:tcW w:w="1146" w:type="dxa"/>
            <w:shd w:val="clear" w:color="auto" w:fill="BDD6EE" w:themeFill="accent1" w:themeFillTint="66"/>
            <w:vAlign w:val="center"/>
          </w:tcPr>
          <w:p w14:paraId="2BA83362" w14:textId="77777777" w:rsidR="00C049A0" w:rsidRPr="000560C3" w:rsidRDefault="00C049A0" w:rsidP="00C049A0">
            <w:pPr>
              <w:jc w:val="center"/>
              <w:rPr>
                <w:rFonts w:ascii="Verdana" w:hAnsi="Verdana"/>
                <w:b/>
              </w:rPr>
            </w:pPr>
            <w:r w:rsidRPr="000560C3">
              <w:rPr>
                <w:rFonts w:ascii="Verdana" w:hAnsi="Verdana"/>
                <w:b/>
              </w:rPr>
              <w:t>M2</w:t>
            </w:r>
          </w:p>
        </w:tc>
        <w:tc>
          <w:tcPr>
            <w:tcW w:w="5249" w:type="dxa"/>
            <w:shd w:val="clear" w:color="auto" w:fill="BDD6EE" w:themeFill="accent1" w:themeFillTint="66"/>
          </w:tcPr>
          <w:p w14:paraId="6EC80294"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EMPEDRADO Y CONTRAPISO DE CEMENTO</w:t>
            </w:r>
          </w:p>
        </w:tc>
      </w:tr>
    </w:tbl>
    <w:p w14:paraId="4D795CE6" w14:textId="77777777" w:rsidR="00C049A0" w:rsidRPr="000560C3" w:rsidRDefault="00C049A0" w:rsidP="00C049A0">
      <w:pPr>
        <w:jc w:val="both"/>
        <w:rPr>
          <w:rFonts w:ascii="Verdana" w:hAnsi="Verdana"/>
          <w:b/>
        </w:rPr>
      </w:pPr>
    </w:p>
    <w:p w14:paraId="43EDC02B" w14:textId="77777777" w:rsidR="00C049A0" w:rsidRPr="000560C3" w:rsidRDefault="00C049A0" w:rsidP="00C049A0">
      <w:pPr>
        <w:jc w:val="both"/>
        <w:rPr>
          <w:rFonts w:ascii="Verdana" w:hAnsi="Verdana"/>
          <w:b/>
        </w:rPr>
      </w:pPr>
      <w:r w:rsidRPr="000560C3">
        <w:rPr>
          <w:rFonts w:ascii="Verdana" w:hAnsi="Verdana"/>
          <w:b/>
        </w:rPr>
        <w:t>DESCRIPCIÓN. –</w:t>
      </w:r>
    </w:p>
    <w:p w14:paraId="12F1F895" w14:textId="77777777" w:rsidR="00C049A0" w:rsidRPr="000560C3" w:rsidRDefault="00C049A0" w:rsidP="00C049A0">
      <w:pPr>
        <w:jc w:val="both"/>
        <w:rPr>
          <w:rFonts w:ascii="Verdana" w:hAnsi="Verdana" w:cs="Tahoma"/>
        </w:rPr>
      </w:pPr>
      <w:r w:rsidRPr="000560C3">
        <w:rPr>
          <w:rFonts w:ascii="Verdana"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67DA2021"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360F6E1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Entidad Ejecutora</w:t>
      </w:r>
      <w:r w:rsidRPr="000560C3">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08FEB1D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2DF8230C" w14:textId="77777777" w:rsidR="00C049A0" w:rsidRPr="000560C3" w:rsidRDefault="00C049A0" w:rsidP="00C049A0">
      <w:pPr>
        <w:jc w:val="both"/>
        <w:rPr>
          <w:rFonts w:ascii="Verdana" w:hAnsi="Verdana"/>
          <w:b/>
        </w:rPr>
      </w:pPr>
      <w:r w:rsidRPr="000560C3">
        <w:rPr>
          <w:rFonts w:ascii="Verdana" w:hAnsi="Verdana"/>
          <w:b/>
        </w:rPr>
        <w:t>FORMA DE EJECUCIÓN. –</w:t>
      </w:r>
    </w:p>
    <w:p w14:paraId="23655CD3" w14:textId="77777777" w:rsidR="00C049A0" w:rsidRPr="000560C3" w:rsidRDefault="00C049A0" w:rsidP="00C049A0">
      <w:pPr>
        <w:jc w:val="both"/>
        <w:rPr>
          <w:rFonts w:ascii="Verdana" w:hAnsi="Verdana"/>
          <w:lang w:val="es-419"/>
        </w:rPr>
      </w:pPr>
      <w:r w:rsidRPr="000560C3">
        <w:rPr>
          <w:rFonts w:ascii="Verdana" w:hAnsi="Verdana"/>
          <w:lang w:val="es-419"/>
        </w:rPr>
        <w:t>En general, la ejecución del empedrado y contrapiso de cemento deberá cumplir con las siguientes directrices referidas a la ejecución:</w:t>
      </w:r>
    </w:p>
    <w:p w14:paraId="02A6DFDA" w14:textId="77777777" w:rsidR="00C049A0" w:rsidRPr="000560C3" w:rsidRDefault="00C049A0" w:rsidP="00C049A0">
      <w:pPr>
        <w:jc w:val="both"/>
        <w:rPr>
          <w:rFonts w:ascii="Verdana" w:hAnsi="Verdana"/>
          <w:lang w:val="es-419"/>
        </w:rPr>
      </w:pPr>
      <w:r w:rsidRPr="000560C3">
        <w:rPr>
          <w:rFonts w:ascii="Verdana" w:hAnsi="Verdana"/>
          <w:b/>
          <w:lang w:val="es-419"/>
        </w:rPr>
        <w:t>Limpieza y Preparación</w:t>
      </w:r>
    </w:p>
    <w:p w14:paraId="56E64F76" w14:textId="77777777" w:rsidR="00C049A0" w:rsidRPr="000560C3" w:rsidRDefault="00C049A0" w:rsidP="00C049A0">
      <w:pPr>
        <w:jc w:val="both"/>
        <w:rPr>
          <w:rFonts w:ascii="Verdana" w:hAnsi="Verdana"/>
          <w:lang w:val="es-419"/>
        </w:rPr>
      </w:pPr>
      <w:r w:rsidRPr="000560C3">
        <w:rPr>
          <w:rFonts w:ascii="Verdana" w:hAnsi="Verdana"/>
          <w:lang w:val="es-419"/>
        </w:rPr>
        <w:t>De manera previa a la ejecución del ítem, se prepara la superficie sobre la cual se apoye la misma, verificando que este uniforme compactado y con la pendiente deseada.</w:t>
      </w:r>
    </w:p>
    <w:p w14:paraId="5C835495" w14:textId="77777777" w:rsidR="00C049A0" w:rsidRPr="000560C3" w:rsidRDefault="00C049A0" w:rsidP="00C049A0">
      <w:pPr>
        <w:jc w:val="both"/>
        <w:rPr>
          <w:rFonts w:ascii="Verdana" w:hAnsi="Verdana"/>
          <w:lang w:val="es-419"/>
        </w:rPr>
      </w:pPr>
      <w:r w:rsidRPr="000560C3">
        <w:rPr>
          <w:rFonts w:ascii="Verdana" w:hAnsi="Verdana"/>
          <w:lang w:val="es-419"/>
        </w:rPr>
        <w:t>Antes de ejecutar el empedrado, la superficie deberá estar perfilada de acuerdo a planos y no deberá haber regiones donde el suelo de asiento este suelto o sea de mala calidad.</w:t>
      </w:r>
    </w:p>
    <w:p w14:paraId="3550CC7E" w14:textId="77777777" w:rsidR="00C049A0" w:rsidRPr="000560C3" w:rsidRDefault="00C049A0" w:rsidP="00C049A0">
      <w:pPr>
        <w:jc w:val="both"/>
        <w:rPr>
          <w:rFonts w:ascii="Verdana" w:hAnsi="Verdana"/>
          <w:b/>
          <w:lang w:val="es-419"/>
        </w:rPr>
      </w:pPr>
      <w:r w:rsidRPr="000560C3">
        <w:rPr>
          <w:rFonts w:ascii="Verdana" w:hAnsi="Verdana"/>
          <w:b/>
          <w:lang w:val="es-419"/>
        </w:rPr>
        <w:t>Empedrado</w:t>
      </w:r>
    </w:p>
    <w:p w14:paraId="77C1DAFB" w14:textId="77777777" w:rsidR="00C049A0" w:rsidRPr="000560C3" w:rsidRDefault="00C049A0" w:rsidP="00C049A0">
      <w:pPr>
        <w:jc w:val="both"/>
        <w:rPr>
          <w:rFonts w:ascii="Verdana" w:hAnsi="Verdana"/>
          <w:lang w:val="es-419"/>
        </w:rPr>
      </w:pPr>
      <w:r w:rsidRPr="000560C3">
        <w:rPr>
          <w:rFonts w:ascii="Verdana" w:hAnsi="Verdan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2FACDE3" w14:textId="77777777" w:rsidR="00C049A0" w:rsidRPr="000560C3" w:rsidRDefault="00C049A0" w:rsidP="00C049A0">
      <w:pPr>
        <w:jc w:val="both"/>
        <w:rPr>
          <w:rFonts w:ascii="Verdana" w:hAnsi="Verdana"/>
          <w:lang w:val="es-419"/>
        </w:rPr>
      </w:pPr>
      <w:r w:rsidRPr="000560C3">
        <w:rPr>
          <w:rFonts w:ascii="Verdana" w:hAnsi="Verdan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AB95D4C" w14:textId="77777777" w:rsidR="00C049A0" w:rsidRPr="000560C3" w:rsidRDefault="00C049A0" w:rsidP="00C049A0">
      <w:pPr>
        <w:jc w:val="both"/>
        <w:rPr>
          <w:rFonts w:ascii="Verdana" w:hAnsi="Verdana"/>
          <w:b/>
          <w:lang w:val="es-419"/>
        </w:rPr>
      </w:pPr>
      <w:r w:rsidRPr="000560C3">
        <w:rPr>
          <w:rFonts w:ascii="Verdana" w:hAnsi="Verdana"/>
          <w:b/>
          <w:lang w:val="es-419"/>
        </w:rPr>
        <w:t>Mezclado del Hormigón y Morteros</w:t>
      </w:r>
    </w:p>
    <w:p w14:paraId="443D12A9" w14:textId="77777777" w:rsidR="00C049A0" w:rsidRPr="000560C3" w:rsidRDefault="00C049A0" w:rsidP="00C049A0">
      <w:pPr>
        <w:jc w:val="both"/>
        <w:rPr>
          <w:rFonts w:ascii="Verdana" w:hAnsi="Verdana"/>
          <w:lang w:val="es-419"/>
        </w:rPr>
      </w:pPr>
      <w:r w:rsidRPr="000560C3">
        <w:rPr>
          <w:rFonts w:ascii="Verdana" w:hAnsi="Verdana"/>
          <w:lang w:val="es-419"/>
        </w:rPr>
        <w:t>El hormigón deberá ser mezclado mecánicamente dosificando por volumen, en ciertos casos el Inspector de proyecto autorizará el mezclado manual.</w:t>
      </w:r>
    </w:p>
    <w:p w14:paraId="7601C65E" w14:textId="77777777" w:rsidR="00C049A0" w:rsidRPr="000560C3" w:rsidRDefault="00C049A0" w:rsidP="00C049A0">
      <w:pPr>
        <w:jc w:val="both"/>
        <w:rPr>
          <w:rFonts w:ascii="Verdana" w:hAnsi="Verdana"/>
          <w:lang w:val="es-419"/>
        </w:rPr>
      </w:pPr>
      <w:r w:rsidRPr="000560C3">
        <w:rPr>
          <w:rFonts w:ascii="Verdana" w:hAnsi="Verdan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D23F058" w14:textId="77777777" w:rsidR="00C049A0" w:rsidRPr="000560C3" w:rsidRDefault="00C049A0" w:rsidP="00C049A0">
      <w:pPr>
        <w:jc w:val="both"/>
        <w:rPr>
          <w:rFonts w:ascii="Verdana" w:hAnsi="Verdana"/>
          <w:lang w:val="es-419"/>
        </w:rPr>
      </w:pPr>
      <w:r w:rsidRPr="000560C3">
        <w:rPr>
          <w:rFonts w:ascii="Verdana" w:hAnsi="Verdana"/>
          <w:lang w:val="es-419"/>
        </w:rPr>
        <w:t>El mortero de cemento y arena en la proporción 1:5 será mezclado en las cantidades necesarias para su empleo inmediato. Se rechazará todo mortero que tenga 30 minutos o más a partir del momento de mezclado.</w:t>
      </w:r>
    </w:p>
    <w:p w14:paraId="26C844E6" w14:textId="77777777" w:rsidR="00C049A0" w:rsidRPr="000560C3" w:rsidRDefault="00C049A0" w:rsidP="00C049A0">
      <w:pPr>
        <w:jc w:val="both"/>
        <w:rPr>
          <w:rFonts w:ascii="Verdana" w:hAnsi="Verdana"/>
          <w:lang w:val="es-419"/>
        </w:rPr>
      </w:pPr>
      <w:r w:rsidRPr="000560C3">
        <w:rPr>
          <w:rFonts w:ascii="Verdana" w:hAnsi="Verdana"/>
          <w:lang w:val="es-419"/>
        </w:rPr>
        <w:t>El mortero será de una consistencia tal que se asegure su trabajabilidad y la manipulación de masas compactas, densas y con aspecto y coloración uniformes y su colocación se debe adecuar a la pendiente indicada en los planos.</w:t>
      </w:r>
    </w:p>
    <w:p w14:paraId="6C07F8BA" w14:textId="77777777" w:rsidR="00C049A0" w:rsidRPr="000560C3" w:rsidRDefault="00C049A0" w:rsidP="00C049A0">
      <w:pPr>
        <w:jc w:val="both"/>
        <w:rPr>
          <w:rFonts w:ascii="Verdana" w:hAnsi="Verdana"/>
          <w:b/>
          <w:lang w:val="es-419"/>
        </w:rPr>
      </w:pPr>
      <w:r w:rsidRPr="000560C3">
        <w:rPr>
          <w:rFonts w:ascii="Verdana" w:hAnsi="Verdana"/>
          <w:b/>
          <w:lang w:val="es-419"/>
        </w:rPr>
        <w:t>Hormigonado</w:t>
      </w:r>
    </w:p>
    <w:p w14:paraId="08DDFB39" w14:textId="77777777" w:rsidR="00C049A0" w:rsidRPr="000560C3" w:rsidRDefault="00C049A0" w:rsidP="00C049A0">
      <w:pPr>
        <w:jc w:val="both"/>
        <w:rPr>
          <w:rFonts w:ascii="Verdana" w:hAnsi="Verdana"/>
          <w:lang w:val="es-419"/>
        </w:rPr>
      </w:pPr>
      <w:r w:rsidRPr="000560C3">
        <w:rPr>
          <w:rFonts w:ascii="Verdana" w:hAnsi="Verdana"/>
          <w:lang w:val="es-419"/>
        </w:rPr>
        <w:t>Una vez terminado el empedrado de acuerdo a lo señalado anteriormente y limpio este de tierra, escombros sueltos y otros materiales, se humedecerá toda superficie del empedrado.</w:t>
      </w:r>
    </w:p>
    <w:p w14:paraId="46FB72BA" w14:textId="77777777" w:rsidR="00C049A0" w:rsidRPr="000560C3" w:rsidRDefault="00C049A0" w:rsidP="00C049A0">
      <w:pPr>
        <w:jc w:val="both"/>
        <w:rPr>
          <w:rFonts w:ascii="Verdana" w:hAnsi="Verdana"/>
          <w:lang w:val="es-419"/>
        </w:rPr>
      </w:pPr>
      <w:r w:rsidRPr="000560C3">
        <w:rPr>
          <w:rFonts w:ascii="Verdana" w:hAnsi="Verdana"/>
          <w:lang w:val="es-419"/>
        </w:rPr>
        <w:lastRenderedPageBreak/>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76D2C2D" w14:textId="77777777" w:rsidR="00C049A0" w:rsidRPr="000560C3" w:rsidRDefault="00C049A0" w:rsidP="00C049A0">
      <w:pPr>
        <w:jc w:val="both"/>
        <w:rPr>
          <w:rFonts w:ascii="Verdana" w:hAnsi="Verdana"/>
          <w:lang w:val="es-419"/>
        </w:rPr>
      </w:pPr>
      <w:r w:rsidRPr="000560C3">
        <w:rPr>
          <w:rFonts w:ascii="Verdana" w:hAnsi="Verdana"/>
          <w:lang w:val="es-419"/>
        </w:rPr>
        <w:t>El espesor de la carpeta de concreto será de 5 cm, establecido en el formulario de presentación de propuesta, teniendo preferencia aquel espesor señalado en los planos.</w:t>
      </w:r>
    </w:p>
    <w:p w14:paraId="724495AF" w14:textId="77777777" w:rsidR="00C049A0" w:rsidRPr="000560C3" w:rsidRDefault="00C049A0" w:rsidP="00C049A0">
      <w:pPr>
        <w:jc w:val="both"/>
        <w:rPr>
          <w:rFonts w:ascii="Verdana" w:hAnsi="Verdana"/>
          <w:lang w:val="es-419"/>
        </w:rPr>
      </w:pPr>
      <w:r w:rsidRPr="000560C3">
        <w:rPr>
          <w:rFonts w:ascii="Verdana" w:hAnsi="Verdana"/>
          <w:lang w:val="es-419"/>
        </w:rPr>
        <w:t>El hormigonado deberá cumplir con las exigencias y requisitos establecidos en la Norma CBH-87 para hormigones. No se procederá al vaciado sin antes contar con la autorización del Inspector de proyecto.</w:t>
      </w:r>
    </w:p>
    <w:p w14:paraId="4C2F4486" w14:textId="77777777" w:rsidR="00C049A0" w:rsidRPr="000560C3" w:rsidRDefault="00C049A0" w:rsidP="00C049A0">
      <w:pPr>
        <w:jc w:val="both"/>
        <w:rPr>
          <w:rFonts w:ascii="Verdana" w:hAnsi="Verdana"/>
          <w:lang w:val="es-419"/>
        </w:rPr>
      </w:pPr>
      <w:r w:rsidRPr="000560C3">
        <w:rPr>
          <w:rFonts w:ascii="Verdana" w:hAnsi="Verdana"/>
          <w:lang w:val="es-419"/>
        </w:rPr>
        <w:t>El vaciado de hormigón debe ser de forma continua, solo se interrumpirá en los sectores donde los planos indiquen.</w:t>
      </w:r>
    </w:p>
    <w:p w14:paraId="4C649C86" w14:textId="77777777" w:rsidR="00C049A0" w:rsidRPr="000560C3" w:rsidRDefault="00C049A0" w:rsidP="00C049A0">
      <w:pPr>
        <w:jc w:val="both"/>
        <w:rPr>
          <w:rFonts w:ascii="Verdana" w:hAnsi="Verdana"/>
          <w:b/>
          <w:lang w:val="es-419"/>
        </w:rPr>
      </w:pPr>
      <w:r w:rsidRPr="000560C3">
        <w:rPr>
          <w:rFonts w:ascii="Verdana" w:hAnsi="Verdana"/>
          <w:b/>
          <w:lang w:val="es-419"/>
        </w:rPr>
        <w:t>Terminado Superficial</w:t>
      </w:r>
    </w:p>
    <w:p w14:paraId="4AD5A455" w14:textId="77777777" w:rsidR="00C049A0" w:rsidRPr="000560C3" w:rsidRDefault="00C049A0" w:rsidP="00C049A0">
      <w:pPr>
        <w:jc w:val="both"/>
        <w:rPr>
          <w:rFonts w:ascii="Verdana" w:hAnsi="Verdana"/>
          <w:lang w:val="es-419"/>
        </w:rPr>
      </w:pPr>
      <w:r w:rsidRPr="000560C3">
        <w:rPr>
          <w:rFonts w:ascii="Verdana" w:hAnsi="Verdana"/>
          <w:lang w:val="es-419"/>
        </w:rPr>
        <w:t>De manera posterior al hormigonado se ejecutará el terminado de la superficie de la rampa debiéndose dar una textura antideslizante y previendo las juntas de contracción a fin de evitar las fisuras por este fenómeno.</w:t>
      </w:r>
    </w:p>
    <w:p w14:paraId="010E410D" w14:textId="77777777" w:rsidR="00C049A0" w:rsidRPr="000560C3" w:rsidRDefault="00C049A0" w:rsidP="00C049A0">
      <w:pPr>
        <w:jc w:val="both"/>
        <w:rPr>
          <w:rFonts w:ascii="Verdana" w:hAnsi="Verdana"/>
          <w:lang w:val="es-419"/>
        </w:rPr>
      </w:pPr>
      <w:r w:rsidRPr="000560C3">
        <w:rPr>
          <w:rFonts w:ascii="Verdana" w:hAnsi="Verdana"/>
          <w:lang w:val="es-419"/>
        </w:rPr>
        <w:t xml:space="preserve">El acabado del contrapiso deberá realizarse con plancha metálica o </w:t>
      </w:r>
      <w:proofErr w:type="spellStart"/>
      <w:r w:rsidRPr="000560C3">
        <w:rPr>
          <w:rFonts w:ascii="Verdana" w:hAnsi="Verdana"/>
          <w:lang w:val="es-419"/>
        </w:rPr>
        <w:t>frotachado</w:t>
      </w:r>
      <w:proofErr w:type="spellEnd"/>
      <w:r w:rsidRPr="000560C3">
        <w:rPr>
          <w:rFonts w:ascii="Verdana" w:hAnsi="Verdana"/>
          <w:lang w:val="es-419"/>
        </w:rPr>
        <w:t>, dependiendo del tipo de acabado indicado en los planos constructivos o instrucciones del Inspector de proyecto.</w:t>
      </w:r>
    </w:p>
    <w:p w14:paraId="1AE23FFB" w14:textId="77777777" w:rsidR="00C049A0" w:rsidRPr="000560C3" w:rsidRDefault="00C049A0" w:rsidP="00C049A0">
      <w:pPr>
        <w:jc w:val="both"/>
        <w:rPr>
          <w:rFonts w:ascii="Verdana" w:hAnsi="Verdana"/>
          <w:b/>
          <w:lang w:val="es-419"/>
        </w:rPr>
      </w:pPr>
      <w:r w:rsidRPr="000560C3">
        <w:rPr>
          <w:rFonts w:ascii="Verdana" w:hAnsi="Verdana"/>
          <w:b/>
          <w:lang w:val="es-419"/>
        </w:rPr>
        <w:t>Protección y Curado</w:t>
      </w:r>
    </w:p>
    <w:p w14:paraId="74BD32C2" w14:textId="77777777" w:rsidR="00C049A0" w:rsidRPr="000560C3" w:rsidRDefault="00C049A0" w:rsidP="00C049A0">
      <w:pPr>
        <w:jc w:val="both"/>
        <w:rPr>
          <w:rFonts w:ascii="Verdana" w:hAnsi="Verdana"/>
          <w:lang w:val="es-419"/>
        </w:rPr>
      </w:pPr>
      <w:r w:rsidRPr="000560C3">
        <w:rPr>
          <w:rFonts w:ascii="Verdana" w:hAnsi="Verdan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951391F" w14:textId="77777777" w:rsidR="00C049A0" w:rsidRPr="000560C3" w:rsidRDefault="00C049A0" w:rsidP="00C049A0">
      <w:pPr>
        <w:jc w:val="both"/>
        <w:rPr>
          <w:rFonts w:ascii="Verdana" w:hAnsi="Verdana"/>
          <w:lang w:val="es-419"/>
        </w:rPr>
      </w:pPr>
      <w:r w:rsidRPr="000560C3">
        <w:rPr>
          <w:rFonts w:ascii="Verdana" w:hAnsi="Verdana"/>
          <w:lang w:val="es-419"/>
        </w:rPr>
        <w:t>El tiempo de curado será el indicado en el proyecto o el indicado por el Inspector de proyecto. En ningún caso el tiempo de curado será menos de 5 días a partir del momento en que se inició el endurecimiento.</w:t>
      </w:r>
    </w:p>
    <w:p w14:paraId="5C092710" w14:textId="77777777" w:rsidR="00C049A0" w:rsidRPr="000560C3" w:rsidRDefault="00C049A0" w:rsidP="00C049A0">
      <w:pPr>
        <w:jc w:val="both"/>
        <w:rPr>
          <w:rFonts w:ascii="Verdana" w:hAnsi="Verdana"/>
          <w:lang w:val="es-419"/>
        </w:rPr>
      </w:pPr>
      <w:r w:rsidRPr="000560C3">
        <w:rPr>
          <w:rFonts w:ascii="Verdana" w:hAnsi="Verdana"/>
          <w:lang w:val="es-419"/>
        </w:rPr>
        <w:t>Durante la construcción, queda prohibido aplicar cargas, acumular materiales, equipo o maquinarias que generen daño en el elemento.</w:t>
      </w:r>
    </w:p>
    <w:p w14:paraId="662C719E" w14:textId="77777777" w:rsidR="00C049A0" w:rsidRPr="000560C3" w:rsidRDefault="00C049A0" w:rsidP="00C049A0">
      <w:pPr>
        <w:jc w:val="both"/>
        <w:rPr>
          <w:rFonts w:ascii="Verdana" w:hAnsi="Verdana"/>
          <w:b/>
          <w:lang w:val="es-419"/>
        </w:rPr>
      </w:pPr>
      <w:r w:rsidRPr="000560C3">
        <w:rPr>
          <w:rFonts w:ascii="Verdana" w:hAnsi="Verdana"/>
          <w:b/>
          <w:lang w:val="es-419"/>
        </w:rPr>
        <w:t>Criterios de Aceptación y Rechazo</w:t>
      </w:r>
    </w:p>
    <w:p w14:paraId="520FAE50" w14:textId="77777777" w:rsidR="00C049A0" w:rsidRPr="000560C3" w:rsidRDefault="00C049A0" w:rsidP="00C049A0">
      <w:pPr>
        <w:jc w:val="both"/>
        <w:rPr>
          <w:rFonts w:ascii="Verdana" w:hAnsi="Verdana"/>
          <w:lang w:val="es-419"/>
        </w:rPr>
      </w:pPr>
      <w:r w:rsidRPr="000560C3">
        <w:rPr>
          <w:rFonts w:ascii="Verdana" w:hAnsi="Verdana"/>
          <w:lang w:val="es-419"/>
        </w:rPr>
        <w:t>Todo elemento que no cumpla con el alineamiento, pendiente, espesores o replanteo, será rechazado debiendo el Inspector de proyecto indicar claramente el o los sectores que han sido observados.</w:t>
      </w:r>
    </w:p>
    <w:p w14:paraId="3E9F0CD4" w14:textId="77777777" w:rsidR="00C049A0" w:rsidRPr="000560C3" w:rsidRDefault="00C049A0" w:rsidP="00C049A0">
      <w:pPr>
        <w:jc w:val="both"/>
        <w:rPr>
          <w:rFonts w:ascii="Verdana" w:hAnsi="Verdana"/>
          <w:lang w:val="es-419"/>
        </w:rPr>
      </w:pPr>
      <w:r w:rsidRPr="000560C3">
        <w:rPr>
          <w:rFonts w:ascii="Verdana" w:hAnsi="Verdana"/>
          <w:lang w:val="es-419"/>
        </w:rPr>
        <w:t>Cualquier fisura, grieta, desportillada, desgastada, desmoche o asentamiento que sufra el elemento durante la etapa de la obra será rechazada y deberá ser subsanada por la Entidad Ejecutora.</w:t>
      </w:r>
    </w:p>
    <w:p w14:paraId="76BBEBB7" w14:textId="77777777" w:rsidR="00C049A0" w:rsidRPr="000560C3" w:rsidRDefault="00C049A0" w:rsidP="00C049A0">
      <w:pPr>
        <w:jc w:val="both"/>
        <w:rPr>
          <w:rFonts w:ascii="Verdana" w:hAnsi="Verdana"/>
          <w:lang w:val="es-419"/>
        </w:rPr>
      </w:pPr>
      <w:r w:rsidRPr="000560C3">
        <w:rPr>
          <w:rFonts w:ascii="Verdana" w:hAnsi="Verdana"/>
          <w:lang w:val="es-419"/>
        </w:rPr>
        <w:t>Todo material, hormigón o elemento ejecutado que sea rechazado se procederá a su curado, corrección, demolición o reposición, actividad que deberá ser aprobada por el Inspector de proyecto.</w:t>
      </w:r>
    </w:p>
    <w:p w14:paraId="224ECF5B" w14:textId="77777777" w:rsidR="00C049A0" w:rsidRPr="000560C3" w:rsidRDefault="00C049A0" w:rsidP="00C049A0">
      <w:pPr>
        <w:jc w:val="both"/>
        <w:rPr>
          <w:rFonts w:ascii="Verdana" w:hAnsi="Verdana"/>
          <w:lang w:val="es-419"/>
        </w:rPr>
      </w:pPr>
      <w:r w:rsidRPr="000560C3">
        <w:rPr>
          <w:rFonts w:ascii="Verdana" w:hAnsi="Verdana"/>
          <w:lang w:val="es-419"/>
        </w:rPr>
        <w:t>Todos las demoliciones, curados y reemplazos necesarios serán cancelados por la Entidad Ejecutora.</w:t>
      </w:r>
    </w:p>
    <w:p w14:paraId="4475A3E9" w14:textId="77777777" w:rsidR="00C049A0" w:rsidRPr="000560C3" w:rsidRDefault="00C049A0" w:rsidP="00C049A0">
      <w:pPr>
        <w:jc w:val="both"/>
        <w:rPr>
          <w:rFonts w:ascii="Verdana" w:hAnsi="Verdana"/>
          <w:b/>
        </w:rPr>
      </w:pPr>
      <w:r w:rsidRPr="000560C3">
        <w:rPr>
          <w:rFonts w:ascii="Verdana" w:hAnsi="Verdana"/>
          <w:b/>
        </w:rPr>
        <w:t>MEDICIÓN. -</w:t>
      </w:r>
    </w:p>
    <w:p w14:paraId="701DF0EB" w14:textId="77777777" w:rsidR="00C049A0" w:rsidRPr="000560C3" w:rsidRDefault="00C049A0" w:rsidP="00C049A0">
      <w:pPr>
        <w:jc w:val="both"/>
        <w:rPr>
          <w:rFonts w:ascii="Verdana" w:hAnsi="Verdana"/>
          <w:lang w:val="es-419"/>
        </w:rPr>
      </w:pPr>
      <w:r w:rsidRPr="000560C3">
        <w:rPr>
          <w:rFonts w:ascii="Verdana" w:hAnsi="Verdana"/>
          <w:lang w:val="es-419"/>
        </w:rPr>
        <w:t xml:space="preserve">El empedrado y contrapiso de cemento se medirá en </w:t>
      </w:r>
      <w:r w:rsidRPr="000560C3">
        <w:rPr>
          <w:rFonts w:ascii="Verdana" w:hAnsi="Verdana"/>
          <w:b/>
          <w:lang w:val="es-419"/>
        </w:rPr>
        <w:t>metros cuadrados</w:t>
      </w:r>
      <w:r w:rsidRPr="000560C3">
        <w:rPr>
          <w:rFonts w:ascii="Verdana" w:hAnsi="Verdana"/>
          <w:lang w:val="es-419"/>
        </w:rPr>
        <w:t xml:space="preserve"> tomando en cuenta únicamente las superficies netas ejecutadas y autorizadas.</w:t>
      </w:r>
    </w:p>
    <w:p w14:paraId="47B047F4"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50C53AB9" w14:textId="77777777" w:rsidR="00C049A0"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 xml:space="preserve">análisis de precios unitarios, </w:t>
      </w:r>
      <w:r w:rsidRPr="000560C3">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87E59C" w14:textId="77777777" w:rsidR="00343ADD" w:rsidRPr="000560C3" w:rsidRDefault="00343ADD" w:rsidP="00C049A0">
      <w:pPr>
        <w:jc w:val="both"/>
        <w:rPr>
          <w:rFonts w:ascii="Verdana" w:hAnsi="Verdana" w:cs="Tahoma"/>
          <w:color w:val="000000"/>
        </w:rPr>
      </w:pPr>
    </w:p>
    <w:p w14:paraId="396AB84E"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23864F6F" w14:textId="77777777" w:rsidR="009C2341" w:rsidRDefault="009C2341"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3F1CBC12" w14:textId="77777777" w:rsidTr="00C049A0">
        <w:tc>
          <w:tcPr>
            <w:tcW w:w="584" w:type="dxa"/>
            <w:shd w:val="clear" w:color="auto" w:fill="1F3864" w:themeFill="accent5" w:themeFillShade="80"/>
          </w:tcPr>
          <w:p w14:paraId="4E2D4DCB" w14:textId="77777777" w:rsidR="00C049A0" w:rsidRPr="000560C3" w:rsidRDefault="00C049A0" w:rsidP="00C049A0">
            <w:pPr>
              <w:jc w:val="center"/>
              <w:rPr>
                <w:rFonts w:ascii="Verdana" w:hAnsi="Verdana"/>
                <w:b/>
              </w:rPr>
            </w:pPr>
            <w:proofErr w:type="spellStart"/>
            <w:r w:rsidRPr="000560C3">
              <w:rPr>
                <w:rFonts w:ascii="Verdana" w:hAnsi="Verdana"/>
                <w:b/>
              </w:rPr>
              <w:lastRenderedPageBreak/>
              <w:t>N°</w:t>
            </w:r>
            <w:proofErr w:type="spellEnd"/>
          </w:p>
        </w:tc>
        <w:tc>
          <w:tcPr>
            <w:tcW w:w="2385" w:type="dxa"/>
            <w:shd w:val="clear" w:color="auto" w:fill="1F3864" w:themeFill="accent5" w:themeFillShade="80"/>
          </w:tcPr>
          <w:p w14:paraId="3B0E4D32"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2EB458F2"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57C51753"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1B7BB57" w14:textId="77777777" w:rsidTr="00C049A0">
        <w:tc>
          <w:tcPr>
            <w:tcW w:w="584" w:type="dxa"/>
            <w:shd w:val="clear" w:color="auto" w:fill="BDD6EE" w:themeFill="accent1" w:themeFillTint="66"/>
            <w:vAlign w:val="center"/>
          </w:tcPr>
          <w:p w14:paraId="4C67CE1D" w14:textId="77777777" w:rsidR="00C049A0" w:rsidRPr="000560C3" w:rsidRDefault="00C049A0" w:rsidP="00C049A0">
            <w:pPr>
              <w:jc w:val="right"/>
              <w:rPr>
                <w:rFonts w:ascii="Verdana" w:hAnsi="Verdana"/>
                <w:b/>
              </w:rPr>
            </w:pPr>
            <w:r w:rsidRPr="000560C3">
              <w:rPr>
                <w:rFonts w:ascii="Verdana" w:hAnsi="Verdana"/>
                <w:b/>
              </w:rPr>
              <w:t>1</w:t>
            </w:r>
            <w:r>
              <w:rPr>
                <w:rFonts w:ascii="Verdana" w:hAnsi="Verdana"/>
                <w:b/>
              </w:rPr>
              <w:t>4</w:t>
            </w:r>
          </w:p>
        </w:tc>
        <w:tc>
          <w:tcPr>
            <w:tcW w:w="2385" w:type="dxa"/>
            <w:shd w:val="clear" w:color="auto" w:fill="BDD6EE" w:themeFill="accent1" w:themeFillTint="66"/>
            <w:vAlign w:val="center"/>
          </w:tcPr>
          <w:p w14:paraId="455B04A1" w14:textId="77777777" w:rsidR="00C049A0" w:rsidRPr="000560C3" w:rsidRDefault="00C049A0" w:rsidP="00C049A0">
            <w:pPr>
              <w:jc w:val="center"/>
              <w:rPr>
                <w:rFonts w:ascii="Verdana" w:hAnsi="Verdana"/>
                <w:b/>
              </w:rPr>
            </w:pPr>
            <w:r w:rsidRPr="000560C3">
              <w:rPr>
                <w:rFonts w:ascii="Verdana" w:hAnsi="Verdana" w:cs="Tahoma"/>
                <w:b/>
              </w:rPr>
              <w:t>VAC-OG-MLA-13</w:t>
            </w:r>
          </w:p>
        </w:tc>
        <w:tc>
          <w:tcPr>
            <w:tcW w:w="1145" w:type="dxa"/>
            <w:shd w:val="clear" w:color="auto" w:fill="BDD6EE" w:themeFill="accent1" w:themeFillTint="66"/>
            <w:vAlign w:val="center"/>
          </w:tcPr>
          <w:p w14:paraId="4FCD6303"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vAlign w:val="center"/>
          </w:tcPr>
          <w:p w14:paraId="155C51B8"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MURO DE LADRILLO DE 6H C/MORTERO DE CEMENTO (24X15X10) E=10 cm</w:t>
            </w:r>
          </w:p>
        </w:tc>
      </w:tr>
    </w:tbl>
    <w:p w14:paraId="509AB49F" w14:textId="77777777" w:rsidR="00C049A0" w:rsidRPr="000560C3" w:rsidRDefault="00C049A0" w:rsidP="00C049A0">
      <w:pPr>
        <w:jc w:val="both"/>
        <w:rPr>
          <w:rFonts w:ascii="Verdana" w:hAnsi="Verdana"/>
          <w:b/>
        </w:rPr>
      </w:pPr>
    </w:p>
    <w:p w14:paraId="5A10248E" w14:textId="77777777" w:rsidR="00C049A0" w:rsidRPr="000560C3" w:rsidRDefault="00C049A0" w:rsidP="00C049A0">
      <w:pPr>
        <w:jc w:val="both"/>
        <w:rPr>
          <w:rFonts w:ascii="Verdana" w:hAnsi="Verdana"/>
          <w:b/>
        </w:rPr>
      </w:pPr>
      <w:r w:rsidRPr="000560C3">
        <w:rPr>
          <w:rFonts w:ascii="Verdana" w:hAnsi="Verdana"/>
          <w:b/>
        </w:rPr>
        <w:t>DESCRIPCIÓN. –</w:t>
      </w:r>
    </w:p>
    <w:p w14:paraId="385751E6" w14:textId="77777777" w:rsidR="00C049A0" w:rsidRPr="000560C3" w:rsidRDefault="00C049A0" w:rsidP="00C049A0">
      <w:pPr>
        <w:jc w:val="both"/>
        <w:rPr>
          <w:rFonts w:ascii="Verdana" w:hAnsi="Verdana" w:cs="Tahoma"/>
        </w:rPr>
      </w:pPr>
      <w:r w:rsidRPr="000560C3">
        <w:rPr>
          <w:rFonts w:ascii="Verdana" w:hAnsi="Verdana" w:cs="Tahoma"/>
        </w:rPr>
        <w:t>El ítem refiere la construcción de muros de ladrillo de 6 huecos con dimensiones de (24X15X10) E=10cm, unidos con mortero de cemento y arena en proporción 1:4, de acuerdo a los planos constructivos, e instrucción del Inspector de proyecto.</w:t>
      </w:r>
    </w:p>
    <w:p w14:paraId="08EDB721"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229726E9" w14:textId="77777777" w:rsidR="00C049A0" w:rsidRPr="000560C3" w:rsidRDefault="00C049A0" w:rsidP="00C049A0">
      <w:pPr>
        <w:jc w:val="both"/>
        <w:rPr>
          <w:rFonts w:ascii="Verdana" w:hAnsi="Verdana" w:cs="Tahoma"/>
        </w:rPr>
      </w:pPr>
      <w:r w:rsidRPr="000560C3">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1BBC7BC8" w14:textId="77777777" w:rsidR="00C049A0" w:rsidRPr="000560C3" w:rsidRDefault="00C049A0" w:rsidP="00C049A0">
      <w:pPr>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28E577E8" w14:textId="77777777" w:rsidR="00C049A0" w:rsidRPr="000560C3" w:rsidRDefault="00C049A0" w:rsidP="00C049A0">
      <w:pPr>
        <w:jc w:val="both"/>
        <w:rPr>
          <w:rFonts w:ascii="Verdana" w:hAnsi="Verdana"/>
          <w:b/>
        </w:rPr>
      </w:pPr>
      <w:r w:rsidRPr="000560C3">
        <w:rPr>
          <w:rFonts w:ascii="Verdana" w:hAnsi="Verdana"/>
          <w:b/>
        </w:rPr>
        <w:t>FORMA DE EJECUCIÓN. –</w:t>
      </w:r>
    </w:p>
    <w:p w14:paraId="0635C75E" w14:textId="77777777" w:rsidR="00C049A0" w:rsidRPr="000560C3" w:rsidRDefault="00C049A0" w:rsidP="00C049A0">
      <w:pPr>
        <w:jc w:val="both"/>
        <w:rPr>
          <w:rFonts w:ascii="Verdana" w:hAnsi="Verdana"/>
          <w:kern w:val="28"/>
        </w:rPr>
      </w:pPr>
      <w:bookmarkStart w:id="147" w:name="_Hlk99012889"/>
      <w:r w:rsidRPr="000560C3">
        <w:rPr>
          <w:rFonts w:ascii="Verdana" w:hAnsi="Verdana"/>
          <w:kern w:val="28"/>
        </w:rPr>
        <w:t>Todos los ladrillos deberán estar limpios y mojarse abundantemente antes de su colocación.</w:t>
      </w:r>
    </w:p>
    <w:p w14:paraId="582E0A95" w14:textId="77777777" w:rsidR="00C049A0" w:rsidRPr="000560C3" w:rsidRDefault="00C049A0" w:rsidP="00C049A0">
      <w:pPr>
        <w:jc w:val="both"/>
        <w:rPr>
          <w:rFonts w:ascii="Verdana" w:hAnsi="Verdana"/>
          <w:kern w:val="28"/>
        </w:rPr>
      </w:pPr>
      <w:r w:rsidRPr="000560C3">
        <w:rPr>
          <w:rFonts w:ascii="Verdana" w:hAnsi="Verdana"/>
          <w:kern w:val="28"/>
        </w:rPr>
        <w:t>Serán colocados en hileras perfectamente horizontales y a plomada, asentándolas sobre una capa de mortero de un espesor mínimo de 1,5 cm.</w:t>
      </w:r>
    </w:p>
    <w:p w14:paraId="7958E120" w14:textId="77777777" w:rsidR="00C049A0" w:rsidRPr="000560C3" w:rsidRDefault="00C049A0" w:rsidP="00C049A0">
      <w:pPr>
        <w:jc w:val="both"/>
        <w:rPr>
          <w:rFonts w:ascii="Verdana" w:hAnsi="Verdana"/>
          <w:kern w:val="28"/>
        </w:rPr>
      </w:pPr>
      <w:r w:rsidRPr="000560C3">
        <w:rPr>
          <w:rFonts w:ascii="Verdana" w:hAnsi="Verdana"/>
          <w:kern w:val="28"/>
        </w:rPr>
        <w:t>Se cuidará especialmente de que los ladrillos tengan una correcta trabazón entre hileras y en los cruces entre muros, para ello, el espesor mínimo de las llagas no será menor a 1 cm.</w:t>
      </w:r>
    </w:p>
    <w:p w14:paraId="61C17126" w14:textId="77777777" w:rsidR="00C049A0" w:rsidRPr="000560C3" w:rsidRDefault="00C049A0" w:rsidP="00C049A0">
      <w:pPr>
        <w:jc w:val="both"/>
        <w:rPr>
          <w:rFonts w:ascii="Verdana" w:hAnsi="Verdana"/>
          <w:kern w:val="28"/>
        </w:rPr>
      </w:pPr>
      <w:r w:rsidRPr="000560C3">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51EA7A1" w14:textId="77777777" w:rsidR="00C049A0" w:rsidRPr="000560C3" w:rsidRDefault="00C049A0" w:rsidP="00C049A0">
      <w:pPr>
        <w:jc w:val="both"/>
        <w:rPr>
          <w:rFonts w:ascii="Verdana" w:hAnsi="Verdana"/>
          <w:kern w:val="28"/>
        </w:rPr>
      </w:pPr>
      <w:r w:rsidRPr="000560C3">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411A9C0" w14:textId="77777777" w:rsidR="00C049A0" w:rsidRPr="000560C3" w:rsidRDefault="00C049A0" w:rsidP="00C049A0">
      <w:pPr>
        <w:jc w:val="both"/>
        <w:rPr>
          <w:rFonts w:ascii="Verdana" w:hAnsi="Verdana"/>
          <w:kern w:val="28"/>
        </w:rPr>
      </w:pPr>
      <w:r w:rsidRPr="000560C3">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04A9F190" w14:textId="77777777" w:rsidR="00C049A0" w:rsidRPr="000560C3" w:rsidRDefault="00C049A0" w:rsidP="00C049A0">
      <w:pPr>
        <w:jc w:val="both"/>
        <w:rPr>
          <w:rFonts w:ascii="Verdana" w:hAnsi="Verdana"/>
          <w:kern w:val="28"/>
        </w:rPr>
      </w:pPr>
      <w:r w:rsidRPr="000560C3">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6A4C761" w14:textId="77777777" w:rsidR="00C049A0" w:rsidRPr="000560C3" w:rsidRDefault="00C049A0" w:rsidP="00C049A0">
      <w:pPr>
        <w:jc w:val="both"/>
        <w:rPr>
          <w:rFonts w:ascii="Verdana" w:hAnsi="Verdana"/>
          <w:kern w:val="28"/>
        </w:rPr>
      </w:pPr>
      <w:r w:rsidRPr="000560C3">
        <w:rPr>
          <w:rFonts w:ascii="Verdana" w:hAnsi="Verdana"/>
          <w:kern w:val="28"/>
        </w:rPr>
        <w:t>Los espesores de muros y tabiques deberán ajustarse estrictamente a las dimensiones señaladas en los planos respectivos, a menos que el Inspector de proyecto instruya por escrito otra cosa.</w:t>
      </w:r>
    </w:p>
    <w:p w14:paraId="7A819233" w14:textId="77777777" w:rsidR="00C049A0" w:rsidRPr="000560C3" w:rsidRDefault="00C049A0" w:rsidP="00C049A0">
      <w:pPr>
        <w:jc w:val="both"/>
        <w:rPr>
          <w:rFonts w:ascii="Verdana" w:hAnsi="Verdana"/>
          <w:kern w:val="28"/>
        </w:rPr>
      </w:pPr>
      <w:r w:rsidRPr="000560C3">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57D2B70C" w14:textId="77777777" w:rsidR="00C049A0" w:rsidRPr="000560C3" w:rsidRDefault="00C049A0" w:rsidP="00C049A0">
      <w:pPr>
        <w:jc w:val="both"/>
        <w:rPr>
          <w:rFonts w:ascii="Verdana" w:hAnsi="Verdana" w:cs="Tahoma"/>
          <w:b/>
        </w:rPr>
      </w:pPr>
      <w:bookmarkStart w:id="148" w:name="_Hlk99012926"/>
      <w:r w:rsidRPr="000560C3">
        <w:rPr>
          <w:rFonts w:ascii="Verdana" w:hAnsi="Verdana" w:cs="Tahoma"/>
          <w:b/>
        </w:rPr>
        <w:t>Criterios de Control, Aceptación y Rechazo</w:t>
      </w:r>
    </w:p>
    <w:p w14:paraId="49C51F66" w14:textId="77777777" w:rsidR="00C049A0" w:rsidRPr="000560C3" w:rsidRDefault="00C049A0" w:rsidP="00C049A0">
      <w:pPr>
        <w:jc w:val="both"/>
        <w:rPr>
          <w:rFonts w:ascii="Verdana" w:hAnsi="Verdana"/>
          <w:kern w:val="28"/>
        </w:rPr>
      </w:pPr>
      <w:r w:rsidRPr="000560C3">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2A52764E" w14:textId="77777777" w:rsidR="00C049A0" w:rsidRPr="000560C3" w:rsidRDefault="00C049A0" w:rsidP="00C049A0">
      <w:pPr>
        <w:jc w:val="both"/>
        <w:rPr>
          <w:rFonts w:ascii="Verdana" w:hAnsi="Verdana"/>
          <w:kern w:val="28"/>
        </w:rPr>
      </w:pPr>
      <w:r w:rsidRPr="000560C3">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8"/>
    </w:p>
    <w:bookmarkEnd w:id="147"/>
    <w:p w14:paraId="3891578B" w14:textId="77777777" w:rsidR="00C049A0" w:rsidRPr="000560C3" w:rsidRDefault="00C049A0" w:rsidP="00C049A0">
      <w:pPr>
        <w:jc w:val="both"/>
        <w:rPr>
          <w:rFonts w:ascii="Verdana" w:hAnsi="Verdana"/>
          <w:b/>
        </w:rPr>
      </w:pPr>
      <w:r w:rsidRPr="000560C3">
        <w:rPr>
          <w:rFonts w:ascii="Verdana" w:hAnsi="Verdana"/>
          <w:b/>
        </w:rPr>
        <w:lastRenderedPageBreak/>
        <w:t>MEDICIÓN. -</w:t>
      </w:r>
    </w:p>
    <w:p w14:paraId="3AD834BB" w14:textId="77777777" w:rsidR="00C049A0" w:rsidRPr="000560C3" w:rsidRDefault="00C049A0" w:rsidP="00C049A0">
      <w:pPr>
        <w:jc w:val="both"/>
        <w:rPr>
          <w:rFonts w:ascii="Verdana" w:hAnsi="Verdana" w:cs="Tahoma"/>
        </w:rPr>
      </w:pPr>
      <w:r w:rsidRPr="000560C3">
        <w:rPr>
          <w:rFonts w:ascii="Verdana" w:hAnsi="Verdana" w:cs="Tahoma"/>
        </w:rPr>
        <w:t xml:space="preserve">Los muros de ladrillo de 6 huecos con dimensiones de (24X15X10) E=10cm con mortero de cemento, serán medidos en </w:t>
      </w:r>
      <w:r w:rsidRPr="000560C3">
        <w:rPr>
          <w:rFonts w:ascii="Verdana" w:hAnsi="Verdana" w:cs="Tahoma"/>
          <w:b/>
        </w:rPr>
        <w:t>metros cuadrados</w:t>
      </w:r>
      <w:r w:rsidRPr="000560C3">
        <w:rPr>
          <w:rFonts w:ascii="Verdana" w:hAnsi="Verdana" w:cs="Tahoma"/>
        </w:rPr>
        <w:t xml:space="preserve"> tomando en cuenta el área neta del trabajo ejecutado. </w:t>
      </w:r>
    </w:p>
    <w:p w14:paraId="136BBD7B"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2750DF77"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99B284"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77626D6F" w14:textId="77777777" w:rsidR="00C049A0" w:rsidRPr="000560C3" w:rsidRDefault="00C049A0" w:rsidP="00C049A0">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0A6DD23" w14:textId="77777777" w:rsidTr="00C049A0">
        <w:tc>
          <w:tcPr>
            <w:tcW w:w="584" w:type="dxa"/>
            <w:shd w:val="clear" w:color="auto" w:fill="1F3864" w:themeFill="accent5" w:themeFillShade="80"/>
          </w:tcPr>
          <w:p w14:paraId="160D225A"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10EBA73F"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3B7BD97A"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9530300"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8DA13A8" w14:textId="77777777" w:rsidTr="00C049A0">
        <w:tc>
          <w:tcPr>
            <w:tcW w:w="584" w:type="dxa"/>
            <w:shd w:val="clear" w:color="auto" w:fill="BDD6EE" w:themeFill="accent1" w:themeFillTint="66"/>
          </w:tcPr>
          <w:p w14:paraId="3C7E3BCA" w14:textId="77777777" w:rsidR="00C049A0" w:rsidRPr="000560C3" w:rsidRDefault="00C049A0" w:rsidP="00C049A0">
            <w:pPr>
              <w:jc w:val="both"/>
              <w:rPr>
                <w:rFonts w:ascii="Verdana" w:hAnsi="Verdana"/>
                <w:b/>
              </w:rPr>
            </w:pPr>
            <w:r w:rsidRPr="000560C3">
              <w:rPr>
                <w:rFonts w:ascii="Verdana" w:hAnsi="Verdana"/>
                <w:b/>
              </w:rPr>
              <w:t>1</w:t>
            </w:r>
            <w:r>
              <w:rPr>
                <w:rFonts w:ascii="Verdana" w:hAnsi="Verdana"/>
                <w:b/>
              </w:rPr>
              <w:t>5</w:t>
            </w:r>
          </w:p>
        </w:tc>
        <w:tc>
          <w:tcPr>
            <w:tcW w:w="2385" w:type="dxa"/>
            <w:shd w:val="clear" w:color="auto" w:fill="BDD6EE" w:themeFill="accent1" w:themeFillTint="66"/>
            <w:vAlign w:val="center"/>
          </w:tcPr>
          <w:p w14:paraId="51C89770" w14:textId="77777777" w:rsidR="00C049A0" w:rsidRPr="000560C3" w:rsidRDefault="00C049A0" w:rsidP="00C049A0">
            <w:pPr>
              <w:jc w:val="center"/>
              <w:rPr>
                <w:rFonts w:ascii="Verdana" w:hAnsi="Verdana"/>
                <w:b/>
              </w:rPr>
            </w:pPr>
            <w:r w:rsidRPr="000560C3">
              <w:rPr>
                <w:rFonts w:ascii="Verdana" w:hAnsi="Verdana" w:cs="Tahoma"/>
                <w:b/>
                <w:bCs/>
              </w:rPr>
              <w:t>VAC-OG-VIG-1</w:t>
            </w:r>
          </w:p>
        </w:tc>
        <w:tc>
          <w:tcPr>
            <w:tcW w:w="1145" w:type="dxa"/>
            <w:shd w:val="clear" w:color="auto" w:fill="BDD6EE" w:themeFill="accent1" w:themeFillTint="66"/>
            <w:vAlign w:val="center"/>
          </w:tcPr>
          <w:p w14:paraId="17668279" w14:textId="77777777" w:rsidR="00C049A0" w:rsidRPr="000560C3" w:rsidRDefault="00C049A0" w:rsidP="00C049A0">
            <w:pPr>
              <w:jc w:val="center"/>
              <w:rPr>
                <w:rFonts w:ascii="Verdana" w:hAnsi="Verdana"/>
                <w:b/>
              </w:rPr>
            </w:pPr>
            <w:r w:rsidRPr="000560C3">
              <w:rPr>
                <w:rFonts w:ascii="Verdana" w:hAnsi="Verdana"/>
                <w:b/>
              </w:rPr>
              <w:t>M3</w:t>
            </w:r>
          </w:p>
        </w:tc>
        <w:tc>
          <w:tcPr>
            <w:tcW w:w="5520" w:type="dxa"/>
            <w:shd w:val="clear" w:color="auto" w:fill="BDD6EE" w:themeFill="accent1" w:themeFillTint="66"/>
            <w:vAlign w:val="center"/>
          </w:tcPr>
          <w:p w14:paraId="52A82D2E"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VIGA CADENA DE HORMIGÓN ARMADO</w:t>
            </w:r>
          </w:p>
        </w:tc>
      </w:tr>
    </w:tbl>
    <w:p w14:paraId="0130D4A0" w14:textId="77777777" w:rsidR="00C049A0" w:rsidRPr="000560C3" w:rsidRDefault="00C049A0" w:rsidP="00C049A0">
      <w:pPr>
        <w:jc w:val="both"/>
        <w:rPr>
          <w:rFonts w:ascii="Verdana" w:hAnsi="Verdana"/>
          <w:b/>
        </w:rPr>
      </w:pPr>
    </w:p>
    <w:p w14:paraId="4959A144" w14:textId="77777777" w:rsidR="00C049A0" w:rsidRPr="000560C3" w:rsidRDefault="00C049A0" w:rsidP="00C049A0">
      <w:pPr>
        <w:jc w:val="both"/>
        <w:rPr>
          <w:rFonts w:ascii="Verdana" w:hAnsi="Verdana"/>
          <w:b/>
        </w:rPr>
      </w:pPr>
      <w:r w:rsidRPr="000560C3">
        <w:rPr>
          <w:rFonts w:ascii="Verdana" w:hAnsi="Verdana"/>
          <w:b/>
        </w:rPr>
        <w:t>DESCRIPCIÓN. –</w:t>
      </w:r>
    </w:p>
    <w:p w14:paraId="0E8C8ED1" w14:textId="77777777" w:rsidR="00C049A0" w:rsidRPr="000560C3" w:rsidRDefault="00C049A0" w:rsidP="00C049A0">
      <w:pPr>
        <w:jc w:val="both"/>
        <w:rPr>
          <w:rFonts w:ascii="Verdana" w:hAnsi="Verdana" w:cs="Tahoma"/>
        </w:rPr>
      </w:pPr>
      <w:r w:rsidRPr="000560C3">
        <w:rPr>
          <w:rFonts w:ascii="Verdana"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14F9016"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2457839F" w14:textId="77777777" w:rsidR="00C049A0" w:rsidRPr="000560C3" w:rsidRDefault="00C049A0" w:rsidP="00C049A0">
      <w:pPr>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C612641" w14:textId="77777777" w:rsidR="00C049A0" w:rsidRPr="000560C3" w:rsidRDefault="00C049A0" w:rsidP="00C049A0">
      <w:pPr>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46056DFE" w14:textId="77777777" w:rsidR="00C049A0" w:rsidRPr="000560C3" w:rsidRDefault="00C049A0" w:rsidP="00C049A0">
      <w:pPr>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599611" w14:textId="77777777" w:rsidR="00C049A0" w:rsidRPr="000560C3" w:rsidRDefault="00C049A0" w:rsidP="00C049A0">
      <w:pPr>
        <w:jc w:val="both"/>
        <w:rPr>
          <w:rFonts w:ascii="Verdana" w:hAnsi="Verdana"/>
          <w:b/>
        </w:rPr>
      </w:pPr>
      <w:r w:rsidRPr="000560C3">
        <w:rPr>
          <w:rFonts w:ascii="Verdana" w:hAnsi="Verdana"/>
          <w:b/>
        </w:rPr>
        <w:t>FORMA DE EJECUCIÓN. –</w:t>
      </w:r>
    </w:p>
    <w:p w14:paraId="5CDF007C" w14:textId="77777777" w:rsidR="00C049A0" w:rsidRPr="000560C3" w:rsidRDefault="00C049A0" w:rsidP="00C049A0">
      <w:pPr>
        <w:jc w:val="both"/>
        <w:rPr>
          <w:rFonts w:ascii="Verdana" w:hAnsi="Verdana"/>
          <w:kern w:val="28"/>
        </w:rPr>
      </w:pPr>
      <w:r w:rsidRPr="000560C3">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2228DFA" w14:textId="77777777" w:rsidR="00C049A0" w:rsidRPr="000560C3" w:rsidRDefault="00C049A0" w:rsidP="00C049A0">
      <w:pPr>
        <w:jc w:val="both"/>
        <w:rPr>
          <w:rFonts w:ascii="Verdana" w:hAnsi="Verdana"/>
          <w:kern w:val="28"/>
        </w:rPr>
      </w:pPr>
      <w:r w:rsidRPr="000560C3">
        <w:rPr>
          <w:rFonts w:ascii="Verdana" w:hAnsi="Verdana"/>
          <w:kern w:val="28"/>
        </w:rPr>
        <w:t>En general, se deberán cumplir con las siguientes directrices referidas a la ejecución.</w:t>
      </w:r>
    </w:p>
    <w:p w14:paraId="32ADB678" w14:textId="77777777" w:rsidR="00C049A0" w:rsidRPr="000560C3" w:rsidRDefault="00C049A0" w:rsidP="00C049A0">
      <w:pPr>
        <w:jc w:val="both"/>
        <w:rPr>
          <w:rFonts w:ascii="Verdana" w:hAnsi="Verdana"/>
          <w:b/>
          <w:kern w:val="28"/>
        </w:rPr>
      </w:pPr>
      <w:r w:rsidRPr="000560C3">
        <w:rPr>
          <w:rFonts w:ascii="Verdana" w:hAnsi="Verdana"/>
          <w:b/>
          <w:kern w:val="28"/>
        </w:rPr>
        <w:t>Encofrados</w:t>
      </w:r>
    </w:p>
    <w:p w14:paraId="4D3DDCCE" w14:textId="77777777" w:rsidR="00C049A0" w:rsidRPr="000560C3" w:rsidRDefault="00C049A0" w:rsidP="00C049A0">
      <w:pPr>
        <w:jc w:val="both"/>
        <w:rPr>
          <w:rFonts w:ascii="Verdana" w:hAnsi="Verdana"/>
          <w:kern w:val="28"/>
        </w:rPr>
      </w:pPr>
      <w:r w:rsidRPr="000560C3">
        <w:rPr>
          <w:rFonts w:ascii="Verdana" w:hAnsi="Verdana"/>
          <w:kern w:val="28"/>
        </w:rPr>
        <w:t>Los encofrados podrán ser de madera, metálicos u otro material lo suficientemente rígido, estanco y estable.</w:t>
      </w:r>
    </w:p>
    <w:p w14:paraId="594CA20D" w14:textId="77777777" w:rsidR="00C049A0" w:rsidRPr="000560C3" w:rsidRDefault="00C049A0" w:rsidP="00C049A0">
      <w:pPr>
        <w:jc w:val="both"/>
        <w:rPr>
          <w:rFonts w:ascii="Verdana" w:hAnsi="Verdana"/>
          <w:kern w:val="28"/>
        </w:rPr>
      </w:pPr>
      <w:r w:rsidRPr="000560C3">
        <w:rPr>
          <w:rFonts w:ascii="Verdana" w:hAnsi="Verdana"/>
          <w:kern w:val="28"/>
        </w:rPr>
        <w:t>Serán armados o ensamblados de tal forma que permitan garantizar que la construcción de los elementos de hormigón armado tenga las dimensiones y secciones conforme a planos constructivos.</w:t>
      </w:r>
    </w:p>
    <w:p w14:paraId="6BF1B70B" w14:textId="77777777" w:rsidR="00C049A0" w:rsidRPr="000560C3" w:rsidRDefault="00C049A0" w:rsidP="00C049A0">
      <w:pPr>
        <w:jc w:val="both"/>
        <w:rPr>
          <w:rFonts w:ascii="Verdana" w:hAnsi="Verdana"/>
          <w:kern w:val="28"/>
        </w:rPr>
      </w:pPr>
      <w:r w:rsidRPr="000560C3">
        <w:rPr>
          <w:rFonts w:ascii="Verdana" w:hAnsi="Verdana"/>
          <w:kern w:val="28"/>
        </w:rPr>
        <w:t>Su arreglo y escuadrías usadas serán los necesarios para resistir el peso del hormigón fresco, equipo de construcción y los obreros durante la operación del vaciado.</w:t>
      </w:r>
    </w:p>
    <w:p w14:paraId="33081789" w14:textId="77777777" w:rsidR="00C049A0" w:rsidRPr="000560C3" w:rsidRDefault="00C049A0" w:rsidP="00C049A0">
      <w:pPr>
        <w:jc w:val="both"/>
        <w:rPr>
          <w:rFonts w:ascii="Verdana" w:hAnsi="Verdana"/>
          <w:kern w:val="28"/>
        </w:rPr>
      </w:pPr>
      <w:r w:rsidRPr="000560C3">
        <w:rPr>
          <w:rFonts w:ascii="Verdana" w:hAnsi="Verdana"/>
          <w:kern w:val="28"/>
        </w:rPr>
        <w:t>Los encofrados deberán ser estancos a fin de evitar el empobrecimiento del hormigón por escurrimiento del agua.</w:t>
      </w:r>
    </w:p>
    <w:p w14:paraId="587BA408" w14:textId="77777777" w:rsidR="00C049A0" w:rsidRPr="000560C3" w:rsidRDefault="00C049A0" w:rsidP="00C049A0">
      <w:pPr>
        <w:jc w:val="both"/>
        <w:rPr>
          <w:rFonts w:ascii="Verdana" w:hAnsi="Verdana"/>
          <w:kern w:val="28"/>
        </w:rPr>
      </w:pPr>
      <w:r w:rsidRPr="000560C3">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A50A8C4" w14:textId="77777777" w:rsidR="00C049A0" w:rsidRPr="000560C3" w:rsidRDefault="00C049A0" w:rsidP="00C049A0">
      <w:pPr>
        <w:jc w:val="both"/>
        <w:rPr>
          <w:rFonts w:ascii="Verdana" w:hAnsi="Verdana"/>
          <w:kern w:val="28"/>
        </w:rPr>
      </w:pPr>
      <w:r w:rsidRPr="000560C3">
        <w:rPr>
          <w:rFonts w:ascii="Verdana" w:hAnsi="Verdana"/>
          <w:kern w:val="28"/>
        </w:rPr>
        <w:t>En casos que el Inspector de proyecto vea conveniente, solicitara a la Entidad Ejecutora las respectivas verificaciones estructurales del encofrado de manera previa.</w:t>
      </w:r>
    </w:p>
    <w:p w14:paraId="23672339" w14:textId="77777777" w:rsidR="00C049A0" w:rsidRPr="000560C3" w:rsidRDefault="00C049A0" w:rsidP="00C049A0">
      <w:pPr>
        <w:jc w:val="both"/>
        <w:rPr>
          <w:rFonts w:ascii="Verdana" w:hAnsi="Verdana"/>
          <w:kern w:val="28"/>
        </w:rPr>
      </w:pPr>
      <w:r w:rsidRPr="000560C3">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6BF0824" w14:textId="77777777" w:rsidR="00C049A0" w:rsidRPr="000560C3" w:rsidRDefault="00C049A0" w:rsidP="00C049A0">
      <w:pPr>
        <w:jc w:val="both"/>
        <w:rPr>
          <w:rFonts w:ascii="Verdana" w:hAnsi="Verdana"/>
          <w:kern w:val="28"/>
        </w:rPr>
      </w:pPr>
      <w:r w:rsidRPr="000560C3">
        <w:rPr>
          <w:rFonts w:ascii="Verdana" w:hAnsi="Verdana"/>
          <w:kern w:val="28"/>
        </w:rPr>
        <w:lastRenderedPageBreak/>
        <w:t>Si se prevén varios usos de los encofrados, estos deberán limpiarse y repararse perfectamente antes de su nuevo uso. El número máximo de usos será el indicado en el proyecto.</w:t>
      </w:r>
    </w:p>
    <w:p w14:paraId="29A81D07" w14:textId="77777777" w:rsidR="00C049A0" w:rsidRPr="000560C3" w:rsidRDefault="00C049A0" w:rsidP="00C049A0">
      <w:pPr>
        <w:jc w:val="both"/>
        <w:rPr>
          <w:rFonts w:ascii="Verdana" w:hAnsi="Verdana"/>
          <w:kern w:val="28"/>
        </w:rPr>
      </w:pPr>
      <w:r w:rsidRPr="000560C3">
        <w:rPr>
          <w:rFonts w:ascii="Verdana" w:hAnsi="Verdana"/>
          <w:kern w:val="28"/>
        </w:rPr>
        <w:t>En el caso de fundaciones y muros, no se deberán utilizar superficies de tierra que hagan las veces de encofrado a menos que así se especifique en planos.</w:t>
      </w:r>
    </w:p>
    <w:p w14:paraId="316E681D" w14:textId="77777777" w:rsidR="00C049A0" w:rsidRPr="000560C3" w:rsidRDefault="00C049A0" w:rsidP="00C049A0">
      <w:pPr>
        <w:jc w:val="both"/>
        <w:rPr>
          <w:rFonts w:ascii="Verdana" w:hAnsi="Verdana"/>
          <w:b/>
          <w:kern w:val="28"/>
        </w:rPr>
      </w:pPr>
      <w:r w:rsidRPr="000560C3">
        <w:rPr>
          <w:rFonts w:ascii="Verdana" w:hAnsi="Verdana"/>
          <w:b/>
          <w:kern w:val="28"/>
        </w:rPr>
        <w:t>Apuntalamiento</w:t>
      </w:r>
    </w:p>
    <w:p w14:paraId="739D00D1" w14:textId="77777777" w:rsidR="00C049A0" w:rsidRPr="000560C3" w:rsidRDefault="00C049A0" w:rsidP="00C049A0">
      <w:pPr>
        <w:jc w:val="both"/>
        <w:rPr>
          <w:rFonts w:ascii="Verdana" w:hAnsi="Verdana"/>
          <w:kern w:val="28"/>
        </w:rPr>
      </w:pPr>
      <w:r w:rsidRPr="000560C3">
        <w:rPr>
          <w:rFonts w:ascii="Verdana" w:hAnsi="Verdana"/>
          <w:kern w:val="28"/>
        </w:rPr>
        <w:t>En el caso de elementos elevados, se colocarán puntales y listones máximos cada 1,50m o según lo indicado en los planos constructivos y/o memoria de cálculo.</w:t>
      </w:r>
    </w:p>
    <w:p w14:paraId="69353B6C" w14:textId="77777777" w:rsidR="00C049A0" w:rsidRPr="000560C3" w:rsidRDefault="00C049A0" w:rsidP="00C049A0">
      <w:pPr>
        <w:jc w:val="both"/>
        <w:rPr>
          <w:rFonts w:ascii="Verdana" w:hAnsi="Verdana"/>
          <w:kern w:val="28"/>
        </w:rPr>
      </w:pPr>
      <w:r w:rsidRPr="000560C3">
        <w:rPr>
          <w:rFonts w:ascii="Verdana" w:hAnsi="Verdana"/>
          <w:kern w:val="28"/>
        </w:rPr>
        <w:t xml:space="preserve">Debajo de los puntales, en la base, se colocarán cuñas de madera para una mejor distribución de cargas, evitar el hundimiento en el piso y facilitar los trabajos de </w:t>
      </w:r>
      <w:proofErr w:type="spellStart"/>
      <w:r w:rsidRPr="000560C3">
        <w:rPr>
          <w:rFonts w:ascii="Verdana" w:hAnsi="Verdana"/>
          <w:kern w:val="28"/>
        </w:rPr>
        <w:t>des-apuntalamiento</w:t>
      </w:r>
      <w:proofErr w:type="spellEnd"/>
      <w:r w:rsidRPr="000560C3">
        <w:rPr>
          <w:rFonts w:ascii="Verdana" w:hAnsi="Verdana"/>
          <w:kern w:val="28"/>
        </w:rPr>
        <w:t>.</w:t>
      </w:r>
    </w:p>
    <w:p w14:paraId="3A3594D9" w14:textId="77777777" w:rsidR="00C049A0" w:rsidRPr="000560C3" w:rsidRDefault="00C049A0" w:rsidP="00C049A0">
      <w:pPr>
        <w:jc w:val="both"/>
        <w:rPr>
          <w:rFonts w:ascii="Verdana" w:hAnsi="Verdana"/>
          <w:kern w:val="28"/>
        </w:rPr>
      </w:pPr>
      <w:r w:rsidRPr="000560C3">
        <w:rPr>
          <w:rFonts w:ascii="Verdana" w:hAnsi="Verdana"/>
          <w:kern w:val="28"/>
        </w:rPr>
        <w:t xml:space="preserve">El </w:t>
      </w:r>
      <w:proofErr w:type="spellStart"/>
      <w:r w:rsidRPr="000560C3">
        <w:rPr>
          <w:rFonts w:ascii="Verdana" w:hAnsi="Verdana"/>
          <w:kern w:val="28"/>
        </w:rPr>
        <w:t>des-apuntalamiento</w:t>
      </w:r>
      <w:proofErr w:type="spellEnd"/>
      <w:r w:rsidRPr="000560C3">
        <w:rPr>
          <w:rFonts w:ascii="Verdana" w:hAnsi="Verdana"/>
          <w:kern w:val="28"/>
        </w:rPr>
        <w:t xml:space="preserve"> se efectuará según lo indicado en los planos constructivos y/o memoria de cálculo, pero en ningún caso será antes de los 14 días.</w:t>
      </w:r>
    </w:p>
    <w:p w14:paraId="349C10EA" w14:textId="77777777" w:rsidR="00C049A0" w:rsidRPr="000560C3" w:rsidRDefault="00C049A0" w:rsidP="00C049A0">
      <w:pPr>
        <w:jc w:val="both"/>
        <w:rPr>
          <w:rFonts w:ascii="Verdana" w:hAnsi="Verdana"/>
          <w:kern w:val="28"/>
        </w:rPr>
      </w:pPr>
      <w:r w:rsidRPr="000560C3">
        <w:rPr>
          <w:rFonts w:ascii="Verdana" w:hAnsi="Verdana"/>
          <w:kern w:val="28"/>
        </w:rPr>
        <w:t xml:space="preserve">El </w:t>
      </w:r>
      <w:proofErr w:type="spellStart"/>
      <w:r w:rsidRPr="000560C3">
        <w:rPr>
          <w:rFonts w:ascii="Verdana" w:hAnsi="Verdana"/>
          <w:kern w:val="28"/>
        </w:rPr>
        <w:t>des-apuntalado</w:t>
      </w:r>
      <w:proofErr w:type="spellEnd"/>
      <w:r w:rsidRPr="000560C3">
        <w:rPr>
          <w:rFonts w:ascii="Verdana" w:hAnsi="Verdana"/>
          <w:kern w:val="28"/>
        </w:rPr>
        <w:t xml:space="preserve"> se realizará previa autorización escrita del Inspector de proyecto, asimismo, en los casos que el Inspector de proyecto vea necesario, solicitará a la Entidad Ejecutora de manera previa la secuencia.</w:t>
      </w:r>
    </w:p>
    <w:p w14:paraId="6241B0CE" w14:textId="77777777" w:rsidR="00C049A0" w:rsidRPr="000560C3" w:rsidRDefault="00C049A0" w:rsidP="00C049A0">
      <w:pPr>
        <w:jc w:val="both"/>
        <w:rPr>
          <w:rFonts w:ascii="Verdana" w:hAnsi="Verdana"/>
          <w:b/>
          <w:kern w:val="28"/>
        </w:rPr>
      </w:pPr>
      <w:r w:rsidRPr="000560C3">
        <w:rPr>
          <w:rFonts w:ascii="Verdana" w:hAnsi="Verdana"/>
          <w:b/>
          <w:kern w:val="28"/>
        </w:rPr>
        <w:t>Armado de Fierros</w:t>
      </w:r>
    </w:p>
    <w:p w14:paraId="0D28B9D6" w14:textId="77777777" w:rsidR="00C049A0" w:rsidRPr="000560C3" w:rsidRDefault="00C049A0" w:rsidP="00C049A0">
      <w:pPr>
        <w:jc w:val="both"/>
        <w:rPr>
          <w:rFonts w:ascii="Verdana" w:hAnsi="Verdana"/>
          <w:kern w:val="28"/>
        </w:rPr>
      </w:pPr>
      <w:r w:rsidRPr="000560C3">
        <w:rPr>
          <w:rFonts w:ascii="Verdana" w:hAnsi="Verdana"/>
          <w:kern w:val="28"/>
        </w:rPr>
        <w:t>El armado de las barras de acero corrugado a usarse en el presente ítem deberá cumplir con la norma CBH-87 complementadas las normas IBNORCA en cuanto a control de calidad de la ejecución.</w:t>
      </w:r>
    </w:p>
    <w:p w14:paraId="6E6E08E7" w14:textId="77777777" w:rsidR="00C049A0" w:rsidRPr="000560C3" w:rsidRDefault="00C049A0" w:rsidP="00C049A0">
      <w:pPr>
        <w:jc w:val="both"/>
        <w:rPr>
          <w:rFonts w:ascii="Verdana" w:hAnsi="Verdana"/>
          <w:kern w:val="28"/>
        </w:rPr>
      </w:pPr>
      <w:r w:rsidRPr="000560C3">
        <w:rPr>
          <w:rFonts w:ascii="Verdana" w:hAnsi="Verdana"/>
          <w:kern w:val="28"/>
        </w:rPr>
        <w:t>Se dispondrá un sitio específico en la obra para el doblado y preparación de armaduras con las herramientas adecuadas.</w:t>
      </w:r>
    </w:p>
    <w:p w14:paraId="0E586EAC" w14:textId="77777777" w:rsidR="00C049A0" w:rsidRPr="000560C3" w:rsidRDefault="00C049A0" w:rsidP="00C049A0">
      <w:pPr>
        <w:jc w:val="both"/>
        <w:rPr>
          <w:rFonts w:ascii="Verdana" w:hAnsi="Verdana"/>
          <w:kern w:val="28"/>
        </w:rPr>
      </w:pPr>
      <w:r w:rsidRPr="000560C3">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9A6D8F" w14:textId="77777777" w:rsidR="00C049A0" w:rsidRPr="000560C3" w:rsidRDefault="00C049A0" w:rsidP="00C049A0">
      <w:pPr>
        <w:jc w:val="both"/>
        <w:rPr>
          <w:rFonts w:ascii="Verdana" w:hAnsi="Verdana"/>
          <w:kern w:val="28"/>
        </w:rPr>
      </w:pPr>
      <w:r w:rsidRPr="000560C3">
        <w:rPr>
          <w:rFonts w:ascii="Verdana" w:hAnsi="Verdana"/>
          <w:kern w:val="28"/>
        </w:rPr>
        <w:t>El doblado de las barras se realizará en frío, mediante el equipo adecuado y velocidad limitada, sin golpes ni choques. Queda terminantemente prohibido el cortado y el doblado en caliente.</w:t>
      </w:r>
    </w:p>
    <w:p w14:paraId="4C6A062D" w14:textId="77777777" w:rsidR="00C049A0" w:rsidRPr="000560C3" w:rsidRDefault="00C049A0" w:rsidP="00C049A0">
      <w:pPr>
        <w:jc w:val="both"/>
        <w:rPr>
          <w:rFonts w:ascii="Verdana" w:hAnsi="Verdana"/>
          <w:kern w:val="28"/>
        </w:rPr>
      </w:pPr>
      <w:r w:rsidRPr="000560C3">
        <w:rPr>
          <w:rFonts w:ascii="Verdana" w:hAnsi="Verdana"/>
          <w:kern w:val="28"/>
        </w:rPr>
        <w:t>Las barras de fierro que fueron dobladas no podrán ser enderezadas, ni podrán ser utilizadas nuevamente sin antes eliminar la zona doblada.</w:t>
      </w:r>
    </w:p>
    <w:p w14:paraId="1A7BD6AC" w14:textId="77777777" w:rsidR="00C049A0" w:rsidRPr="000560C3" w:rsidRDefault="00C049A0" w:rsidP="00C049A0">
      <w:pPr>
        <w:jc w:val="both"/>
        <w:rPr>
          <w:rFonts w:ascii="Verdana" w:hAnsi="Verdana"/>
          <w:kern w:val="28"/>
        </w:rPr>
      </w:pPr>
      <w:r w:rsidRPr="000560C3">
        <w:rPr>
          <w:rFonts w:ascii="Verdana" w:hAnsi="Verdana"/>
          <w:kern w:val="28"/>
        </w:rPr>
        <w:t>El radio mínimo de doblado, así como las longitudes de patillas y ganchos, deberá respetar lo indicado en planos constructivos y la normativa CBH-87.</w:t>
      </w:r>
    </w:p>
    <w:p w14:paraId="1BE754A9" w14:textId="77777777" w:rsidR="00C049A0" w:rsidRPr="000560C3" w:rsidRDefault="00C049A0" w:rsidP="00C049A0">
      <w:pPr>
        <w:jc w:val="both"/>
        <w:rPr>
          <w:rFonts w:ascii="Verdana" w:hAnsi="Verdana"/>
          <w:kern w:val="28"/>
        </w:rPr>
      </w:pPr>
      <w:r w:rsidRPr="000560C3">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14A79883" w14:textId="77777777" w:rsidR="00C049A0" w:rsidRPr="000560C3" w:rsidRDefault="00C049A0" w:rsidP="00C049A0">
      <w:pPr>
        <w:jc w:val="both"/>
        <w:rPr>
          <w:rFonts w:ascii="Verdana" w:hAnsi="Verdana"/>
          <w:kern w:val="28"/>
        </w:rPr>
      </w:pPr>
      <w:r w:rsidRPr="000560C3">
        <w:rPr>
          <w:rFonts w:ascii="Verdana" w:hAnsi="Verdana"/>
          <w:kern w:val="28"/>
        </w:rPr>
        <w:t>Todas las herramientas a emplearse para el cortado, amarre y doblado de fierro, serán proporcionados por la Entidad Ejecutora en condiciones adecuadas y de manera oportuna.</w:t>
      </w:r>
    </w:p>
    <w:p w14:paraId="7C928725" w14:textId="77777777" w:rsidR="00C049A0" w:rsidRPr="000560C3" w:rsidRDefault="00C049A0" w:rsidP="00C049A0">
      <w:pPr>
        <w:jc w:val="both"/>
        <w:rPr>
          <w:rFonts w:ascii="Verdana" w:hAnsi="Verdana"/>
          <w:b/>
          <w:kern w:val="28"/>
        </w:rPr>
      </w:pPr>
      <w:r w:rsidRPr="000560C3">
        <w:rPr>
          <w:rFonts w:ascii="Verdana" w:hAnsi="Verdana"/>
          <w:b/>
          <w:kern w:val="28"/>
        </w:rPr>
        <w:t xml:space="preserve">Limpieza y Colocación </w:t>
      </w:r>
    </w:p>
    <w:p w14:paraId="1C578111" w14:textId="77777777" w:rsidR="00C049A0" w:rsidRPr="000560C3" w:rsidRDefault="00C049A0" w:rsidP="00C049A0">
      <w:pPr>
        <w:jc w:val="both"/>
        <w:rPr>
          <w:rFonts w:ascii="Verdana" w:hAnsi="Verdana"/>
          <w:kern w:val="28"/>
        </w:rPr>
      </w:pPr>
      <w:r w:rsidRPr="000560C3">
        <w:rPr>
          <w:rFonts w:ascii="Verdana" w:hAnsi="Verdana"/>
          <w:kern w:val="28"/>
        </w:rPr>
        <w:t>Antes de introducir las armaduras en los encofrados, se limpiarán adecuadamente con cepillos de acero, librándolas de óxido, polvo, barro grasas, pinturas y todo aquello que disminuya la adherencia.</w:t>
      </w:r>
    </w:p>
    <w:p w14:paraId="63FF2EEF" w14:textId="77777777" w:rsidR="00C049A0" w:rsidRPr="000560C3" w:rsidRDefault="00C049A0" w:rsidP="00C049A0">
      <w:pPr>
        <w:jc w:val="both"/>
        <w:rPr>
          <w:rFonts w:ascii="Verdana" w:hAnsi="Verdana"/>
          <w:kern w:val="28"/>
        </w:rPr>
      </w:pPr>
      <w:r w:rsidRPr="000560C3">
        <w:rPr>
          <w:rFonts w:ascii="Verdana" w:hAnsi="Verdana"/>
          <w:kern w:val="28"/>
        </w:rPr>
        <w:t>Si a momento de colocar el hormigón existieran barras con mortero u hormigón endurecido, éstos se deberán eliminar completamente.</w:t>
      </w:r>
    </w:p>
    <w:p w14:paraId="4FB864C9" w14:textId="77777777" w:rsidR="00C049A0" w:rsidRPr="000560C3" w:rsidRDefault="00C049A0" w:rsidP="00C049A0">
      <w:pPr>
        <w:jc w:val="both"/>
        <w:rPr>
          <w:rFonts w:ascii="Verdana" w:hAnsi="Verdana"/>
          <w:kern w:val="28"/>
        </w:rPr>
      </w:pPr>
      <w:r w:rsidRPr="000560C3">
        <w:rPr>
          <w:rFonts w:ascii="Verdana" w:hAnsi="Verdana"/>
          <w:kern w:val="28"/>
        </w:rPr>
        <w:t>Todas las armaduras se colocarán en las posiciones indicadas en los planos, cualquier modificación en obra debido a razones constructivas, deberá ser autorizada por el Inspector de proyecto.</w:t>
      </w:r>
    </w:p>
    <w:p w14:paraId="6FFF4450" w14:textId="77777777" w:rsidR="00C049A0" w:rsidRPr="000560C3" w:rsidRDefault="00C049A0" w:rsidP="00C049A0">
      <w:pPr>
        <w:jc w:val="both"/>
        <w:rPr>
          <w:rFonts w:ascii="Verdana" w:hAnsi="Verdana"/>
          <w:kern w:val="28"/>
        </w:rPr>
      </w:pPr>
      <w:r w:rsidRPr="000560C3">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ECB457" w14:textId="77777777" w:rsidR="00C049A0" w:rsidRPr="000560C3" w:rsidRDefault="00C049A0" w:rsidP="00C049A0">
      <w:pPr>
        <w:jc w:val="both"/>
        <w:rPr>
          <w:rFonts w:ascii="Verdana" w:hAnsi="Verdana"/>
          <w:kern w:val="28"/>
        </w:rPr>
      </w:pPr>
      <w:r w:rsidRPr="000560C3">
        <w:rPr>
          <w:rFonts w:ascii="Verdana" w:hAnsi="Verdana"/>
          <w:kern w:val="28"/>
        </w:rPr>
        <w:t>En caso de no especificarse los recubrimientos en los planos, se aplicarán los siguientes:</w:t>
      </w:r>
    </w:p>
    <w:p w14:paraId="49CF2A13" w14:textId="77777777" w:rsidR="00C049A0" w:rsidRPr="000560C3" w:rsidRDefault="00C049A0" w:rsidP="00C049A0">
      <w:pPr>
        <w:widowControl w:val="0"/>
        <w:numPr>
          <w:ilvl w:val="0"/>
          <w:numId w:val="88"/>
        </w:numPr>
        <w:autoSpaceDE w:val="0"/>
        <w:autoSpaceDN w:val="0"/>
        <w:jc w:val="both"/>
        <w:rPr>
          <w:rFonts w:ascii="Verdana" w:hAnsi="Verdana"/>
          <w:kern w:val="28"/>
        </w:rPr>
      </w:pPr>
      <w:r w:rsidRPr="000560C3">
        <w:rPr>
          <w:rFonts w:ascii="Verdana" w:hAnsi="Verdana"/>
          <w:kern w:val="28"/>
        </w:rPr>
        <w:t xml:space="preserve">Ambientes interiores protegidos:                            </w:t>
      </w:r>
      <w:r w:rsidRPr="000560C3">
        <w:rPr>
          <w:rFonts w:ascii="Verdana" w:hAnsi="Verdana"/>
          <w:kern w:val="28"/>
        </w:rPr>
        <w:tab/>
      </w:r>
      <w:r w:rsidRPr="000560C3">
        <w:rPr>
          <w:rFonts w:ascii="Verdana" w:hAnsi="Verdana"/>
          <w:kern w:val="28"/>
        </w:rPr>
        <w:tab/>
        <w:t>1,0 a 1,5   cm.</w:t>
      </w:r>
    </w:p>
    <w:p w14:paraId="2B8DE4C9" w14:textId="77777777" w:rsidR="00C049A0" w:rsidRPr="000560C3" w:rsidRDefault="00C049A0" w:rsidP="00C049A0">
      <w:pPr>
        <w:widowControl w:val="0"/>
        <w:numPr>
          <w:ilvl w:val="0"/>
          <w:numId w:val="88"/>
        </w:numPr>
        <w:autoSpaceDE w:val="0"/>
        <w:autoSpaceDN w:val="0"/>
        <w:jc w:val="both"/>
        <w:rPr>
          <w:rFonts w:ascii="Verdana" w:hAnsi="Verdana"/>
          <w:kern w:val="28"/>
        </w:rPr>
      </w:pPr>
      <w:r w:rsidRPr="000560C3">
        <w:rPr>
          <w:rFonts w:ascii="Verdana" w:hAnsi="Verdana"/>
          <w:kern w:val="28"/>
        </w:rPr>
        <w:lastRenderedPageBreak/>
        <w:t xml:space="preserve">Elementos expuestos a la atmósfera normal:        </w:t>
      </w:r>
      <w:r w:rsidRPr="000560C3">
        <w:rPr>
          <w:rFonts w:ascii="Verdana" w:hAnsi="Verdana"/>
          <w:kern w:val="28"/>
        </w:rPr>
        <w:tab/>
      </w:r>
      <w:r w:rsidRPr="000560C3">
        <w:rPr>
          <w:rFonts w:ascii="Verdana" w:hAnsi="Verdana"/>
          <w:kern w:val="28"/>
        </w:rPr>
        <w:tab/>
        <w:t xml:space="preserve"> 1,5 a 2,0   cm.</w:t>
      </w:r>
    </w:p>
    <w:p w14:paraId="7D8EAA3D" w14:textId="77777777" w:rsidR="00C049A0" w:rsidRPr="000560C3" w:rsidRDefault="00C049A0" w:rsidP="00C049A0">
      <w:pPr>
        <w:widowControl w:val="0"/>
        <w:numPr>
          <w:ilvl w:val="0"/>
          <w:numId w:val="88"/>
        </w:numPr>
        <w:autoSpaceDE w:val="0"/>
        <w:autoSpaceDN w:val="0"/>
        <w:jc w:val="both"/>
        <w:rPr>
          <w:rFonts w:ascii="Verdana" w:hAnsi="Verdana"/>
          <w:kern w:val="28"/>
        </w:rPr>
      </w:pPr>
      <w:r w:rsidRPr="000560C3">
        <w:rPr>
          <w:rFonts w:ascii="Verdana" w:hAnsi="Verdana"/>
          <w:kern w:val="28"/>
        </w:rPr>
        <w:t xml:space="preserve">Elementos expuestos a la atmósfera húmeda:       </w:t>
      </w:r>
      <w:r w:rsidRPr="000560C3">
        <w:rPr>
          <w:rFonts w:ascii="Verdana" w:hAnsi="Verdana"/>
          <w:kern w:val="28"/>
        </w:rPr>
        <w:tab/>
      </w:r>
      <w:r w:rsidRPr="000560C3">
        <w:rPr>
          <w:rFonts w:ascii="Verdana" w:hAnsi="Verdana"/>
          <w:kern w:val="28"/>
        </w:rPr>
        <w:tab/>
        <w:t>2,0 a 2,5   cm.</w:t>
      </w:r>
    </w:p>
    <w:p w14:paraId="6525E157" w14:textId="77777777" w:rsidR="00C049A0" w:rsidRPr="000560C3" w:rsidRDefault="00C049A0" w:rsidP="00C049A0">
      <w:pPr>
        <w:widowControl w:val="0"/>
        <w:numPr>
          <w:ilvl w:val="0"/>
          <w:numId w:val="88"/>
        </w:numPr>
        <w:autoSpaceDE w:val="0"/>
        <w:autoSpaceDN w:val="0"/>
        <w:jc w:val="both"/>
        <w:rPr>
          <w:rFonts w:ascii="Verdana" w:hAnsi="Verdana"/>
          <w:kern w:val="28"/>
        </w:rPr>
      </w:pPr>
      <w:r w:rsidRPr="000560C3">
        <w:rPr>
          <w:rFonts w:ascii="Verdana" w:hAnsi="Verdana"/>
          <w:kern w:val="28"/>
        </w:rPr>
        <w:t xml:space="preserve">Elementos expuestos a la atmósfera corrosiva:      </w:t>
      </w:r>
      <w:r w:rsidRPr="000560C3">
        <w:rPr>
          <w:rFonts w:ascii="Verdana" w:hAnsi="Verdana"/>
          <w:kern w:val="28"/>
        </w:rPr>
        <w:tab/>
      </w:r>
      <w:r w:rsidRPr="000560C3">
        <w:rPr>
          <w:rFonts w:ascii="Verdana" w:hAnsi="Verdana"/>
          <w:kern w:val="28"/>
        </w:rPr>
        <w:tab/>
        <w:t>3,0 a 3,5   cm.</w:t>
      </w:r>
    </w:p>
    <w:p w14:paraId="7942B81E" w14:textId="77777777" w:rsidR="00C049A0" w:rsidRPr="000560C3" w:rsidRDefault="00C049A0" w:rsidP="00C049A0">
      <w:pPr>
        <w:jc w:val="both"/>
        <w:rPr>
          <w:rFonts w:ascii="Verdana" w:hAnsi="Verdana"/>
          <w:kern w:val="28"/>
        </w:rPr>
      </w:pPr>
      <w:r w:rsidRPr="000560C3">
        <w:rPr>
          <w:rFonts w:ascii="Verdana" w:hAnsi="Verdana"/>
          <w:kern w:val="28"/>
        </w:rPr>
        <w:t xml:space="preserve">Se cuidará especialmente que todas las armaduras queden protegidas mediante los recubrimientos mínimos especificados en los planos. </w:t>
      </w:r>
    </w:p>
    <w:p w14:paraId="0F9E5E39" w14:textId="77777777" w:rsidR="00C049A0" w:rsidRPr="000560C3" w:rsidRDefault="00C049A0" w:rsidP="00C049A0">
      <w:pPr>
        <w:jc w:val="both"/>
        <w:rPr>
          <w:rFonts w:ascii="Verdana" w:hAnsi="Verdana"/>
          <w:kern w:val="28"/>
        </w:rPr>
      </w:pPr>
      <w:r w:rsidRPr="000560C3">
        <w:rPr>
          <w:rFonts w:ascii="Verdana" w:hAnsi="Verdana"/>
          <w:kern w:val="28"/>
        </w:rPr>
        <w:t>Todos los cruces de barras deberán atarse en forma adecuada con alambre de amarre o accesorios previamente aprobados.</w:t>
      </w:r>
    </w:p>
    <w:p w14:paraId="499165FB" w14:textId="77777777" w:rsidR="00C049A0" w:rsidRPr="000560C3" w:rsidRDefault="00C049A0" w:rsidP="00C049A0">
      <w:pPr>
        <w:jc w:val="both"/>
        <w:rPr>
          <w:rFonts w:ascii="Verdana" w:hAnsi="Verdana"/>
          <w:kern w:val="28"/>
        </w:rPr>
      </w:pPr>
      <w:r w:rsidRPr="000560C3">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6A022DA4" w14:textId="77777777" w:rsidR="00C049A0" w:rsidRPr="000560C3" w:rsidRDefault="00C049A0" w:rsidP="00C049A0">
      <w:pPr>
        <w:jc w:val="both"/>
        <w:rPr>
          <w:rFonts w:ascii="Verdana" w:hAnsi="Verdana"/>
          <w:b/>
          <w:kern w:val="28"/>
        </w:rPr>
      </w:pPr>
      <w:r w:rsidRPr="000560C3">
        <w:rPr>
          <w:rFonts w:ascii="Verdana" w:hAnsi="Verdana"/>
          <w:b/>
          <w:kern w:val="28"/>
        </w:rPr>
        <w:t>Empalmes en las barras</w:t>
      </w:r>
    </w:p>
    <w:p w14:paraId="709DD626" w14:textId="77777777" w:rsidR="00C049A0" w:rsidRPr="000560C3" w:rsidRDefault="00C049A0" w:rsidP="00C049A0">
      <w:pPr>
        <w:jc w:val="both"/>
        <w:rPr>
          <w:rFonts w:ascii="Verdana" w:hAnsi="Verdana"/>
          <w:kern w:val="28"/>
        </w:rPr>
      </w:pPr>
      <w:r w:rsidRPr="000560C3">
        <w:rPr>
          <w:rFonts w:ascii="Verdana" w:hAnsi="Verdana"/>
          <w:kern w:val="28"/>
        </w:rPr>
        <w:t>Se ejecutarán los empalmes en los sectores donde estén expresamente indicado en planos constructivos o instruido por el Inspector de proyecto.</w:t>
      </w:r>
    </w:p>
    <w:p w14:paraId="722D6D62" w14:textId="77777777" w:rsidR="00C049A0" w:rsidRPr="000560C3" w:rsidRDefault="00C049A0" w:rsidP="00C049A0">
      <w:pPr>
        <w:jc w:val="both"/>
        <w:rPr>
          <w:rFonts w:ascii="Verdana" w:hAnsi="Verdana"/>
          <w:kern w:val="28"/>
        </w:rPr>
      </w:pPr>
      <w:r w:rsidRPr="000560C3">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CA32ED" w14:textId="77777777" w:rsidR="00C049A0" w:rsidRPr="000560C3" w:rsidRDefault="00C049A0" w:rsidP="00C049A0">
      <w:pPr>
        <w:jc w:val="both"/>
        <w:rPr>
          <w:rFonts w:ascii="Verdana" w:hAnsi="Verdana"/>
          <w:kern w:val="28"/>
        </w:rPr>
      </w:pPr>
      <w:r w:rsidRPr="000560C3">
        <w:rPr>
          <w:rFonts w:ascii="Verdana" w:hAnsi="Verdana"/>
          <w:kern w:val="28"/>
        </w:rPr>
        <w:t>Se realizarán empalmes por superposición de acuerdo al siguiente detalle:</w:t>
      </w:r>
    </w:p>
    <w:p w14:paraId="0F107E59" w14:textId="77777777" w:rsidR="00C049A0" w:rsidRPr="000560C3" w:rsidRDefault="00C049A0" w:rsidP="00C049A0">
      <w:pPr>
        <w:jc w:val="both"/>
        <w:rPr>
          <w:rFonts w:ascii="Verdana" w:hAnsi="Verdana"/>
          <w:kern w:val="28"/>
        </w:rPr>
      </w:pPr>
      <w:r w:rsidRPr="000560C3">
        <w:rPr>
          <w:rFonts w:ascii="Verdana" w:hAnsi="Verdan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06CBE46B" w14:textId="77777777" w:rsidR="00C049A0" w:rsidRPr="000560C3" w:rsidRDefault="00C049A0" w:rsidP="00C049A0">
      <w:pPr>
        <w:jc w:val="both"/>
        <w:rPr>
          <w:rFonts w:ascii="Verdana" w:hAnsi="Verdana"/>
          <w:kern w:val="28"/>
        </w:rPr>
      </w:pPr>
      <w:r w:rsidRPr="000560C3">
        <w:rPr>
          <w:rFonts w:ascii="Verdana" w:hAnsi="Verdana"/>
          <w:kern w:val="28"/>
        </w:rPr>
        <w:t>b) En toda la longitud del empalme se colocarán armaduras transversales suplementarias para mejorar las condiciones del empalme, cuando sea necesario.</w:t>
      </w:r>
    </w:p>
    <w:p w14:paraId="5706864E" w14:textId="77777777" w:rsidR="00C049A0" w:rsidRPr="000560C3" w:rsidRDefault="00C049A0" w:rsidP="00C049A0">
      <w:pPr>
        <w:jc w:val="both"/>
        <w:rPr>
          <w:rFonts w:ascii="Verdana" w:hAnsi="Verdana"/>
          <w:kern w:val="28"/>
        </w:rPr>
      </w:pPr>
      <w:r w:rsidRPr="000560C3">
        <w:rPr>
          <w:rFonts w:ascii="Verdana" w:hAnsi="Verdan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5B4956" w14:textId="77777777" w:rsidR="00C049A0" w:rsidRPr="000560C3" w:rsidRDefault="00C049A0" w:rsidP="00C049A0">
      <w:pPr>
        <w:jc w:val="both"/>
        <w:rPr>
          <w:rFonts w:ascii="Verdana" w:hAnsi="Verdana"/>
          <w:b/>
          <w:kern w:val="28"/>
        </w:rPr>
      </w:pPr>
      <w:r w:rsidRPr="000560C3">
        <w:rPr>
          <w:rFonts w:ascii="Verdana" w:hAnsi="Verdana"/>
          <w:b/>
          <w:kern w:val="28"/>
        </w:rPr>
        <w:t>Mezclado</w:t>
      </w:r>
    </w:p>
    <w:p w14:paraId="39192A68" w14:textId="77777777" w:rsidR="00C049A0" w:rsidRPr="000560C3" w:rsidRDefault="00C049A0" w:rsidP="00C049A0">
      <w:pPr>
        <w:jc w:val="both"/>
        <w:rPr>
          <w:rFonts w:ascii="Verdana" w:hAnsi="Verdana"/>
          <w:kern w:val="28"/>
        </w:rPr>
      </w:pPr>
      <w:r w:rsidRPr="000560C3">
        <w:rPr>
          <w:rFonts w:ascii="Verdana" w:hAnsi="Verdana"/>
          <w:kern w:val="28"/>
        </w:rPr>
        <w:t>El hormigón deberá ser mezclado mecánicamente dosificando por volumen y deseablemente por peso. Para esta tarea:</w:t>
      </w:r>
    </w:p>
    <w:p w14:paraId="157C9A2C" w14:textId="77777777" w:rsidR="00C049A0" w:rsidRPr="000560C3" w:rsidRDefault="00C049A0" w:rsidP="00C049A0">
      <w:pPr>
        <w:pStyle w:val="Prrafodelista"/>
        <w:widowControl w:val="0"/>
        <w:numPr>
          <w:ilvl w:val="0"/>
          <w:numId w:val="98"/>
        </w:numPr>
        <w:autoSpaceDE w:val="0"/>
        <w:autoSpaceDN w:val="0"/>
        <w:jc w:val="both"/>
        <w:rPr>
          <w:rFonts w:ascii="Verdana" w:hAnsi="Verdana"/>
          <w:kern w:val="28"/>
        </w:rPr>
      </w:pPr>
      <w:r w:rsidRPr="000560C3">
        <w:rPr>
          <w:rFonts w:ascii="Verdana" w:hAnsi="Verdana"/>
          <w:kern w:val="28"/>
        </w:rPr>
        <w:t>Sé utilizarán una o más hormigoneras de capacidad adecuada y se empleará personal especializado para su manejo.</w:t>
      </w:r>
    </w:p>
    <w:p w14:paraId="68333AE9" w14:textId="77777777" w:rsidR="00C049A0" w:rsidRPr="000560C3" w:rsidRDefault="00C049A0" w:rsidP="00C049A0">
      <w:pPr>
        <w:pStyle w:val="Prrafodelista"/>
        <w:widowControl w:val="0"/>
        <w:numPr>
          <w:ilvl w:val="0"/>
          <w:numId w:val="98"/>
        </w:numPr>
        <w:autoSpaceDE w:val="0"/>
        <w:autoSpaceDN w:val="0"/>
        <w:jc w:val="both"/>
        <w:rPr>
          <w:rFonts w:ascii="Verdana" w:hAnsi="Verdana"/>
          <w:kern w:val="28"/>
        </w:rPr>
      </w:pPr>
      <w:r w:rsidRPr="000560C3">
        <w:rPr>
          <w:rFonts w:ascii="Verdana" w:hAnsi="Verdana"/>
          <w:kern w:val="28"/>
        </w:rPr>
        <w:t>Periódicamente se verificará la uniformidad del mezclado.</w:t>
      </w:r>
    </w:p>
    <w:p w14:paraId="1067EDF0" w14:textId="77777777" w:rsidR="00C049A0" w:rsidRPr="000560C3" w:rsidRDefault="00C049A0" w:rsidP="00C049A0">
      <w:pPr>
        <w:pStyle w:val="Prrafodelista"/>
        <w:widowControl w:val="0"/>
        <w:numPr>
          <w:ilvl w:val="0"/>
          <w:numId w:val="98"/>
        </w:numPr>
        <w:autoSpaceDE w:val="0"/>
        <w:autoSpaceDN w:val="0"/>
        <w:jc w:val="both"/>
        <w:rPr>
          <w:rFonts w:ascii="Verdana" w:hAnsi="Verdana"/>
          <w:kern w:val="28"/>
        </w:rPr>
      </w:pPr>
      <w:r w:rsidRPr="000560C3">
        <w:rPr>
          <w:rFonts w:ascii="Verdana" w:hAnsi="Verdana"/>
          <w:kern w:val="28"/>
        </w:rPr>
        <w:t>Los materiales componentes serán introducidos en el orden siguiente:</w:t>
      </w:r>
    </w:p>
    <w:p w14:paraId="7E1FDC3C" w14:textId="77777777" w:rsidR="00C049A0" w:rsidRPr="000560C3" w:rsidRDefault="00C049A0" w:rsidP="00C049A0">
      <w:pPr>
        <w:pStyle w:val="Prrafodelista"/>
        <w:widowControl w:val="0"/>
        <w:numPr>
          <w:ilvl w:val="0"/>
          <w:numId w:val="99"/>
        </w:numPr>
        <w:autoSpaceDE w:val="0"/>
        <w:autoSpaceDN w:val="0"/>
        <w:jc w:val="both"/>
        <w:rPr>
          <w:rFonts w:ascii="Verdana" w:hAnsi="Verdana"/>
          <w:kern w:val="28"/>
        </w:rPr>
      </w:pPr>
      <w:r w:rsidRPr="000560C3">
        <w:rPr>
          <w:rFonts w:ascii="Verdana" w:hAnsi="Verdana"/>
          <w:kern w:val="28"/>
        </w:rPr>
        <w:t>Una parte del agua del mezclado (aproximadamente la mitad)</w:t>
      </w:r>
    </w:p>
    <w:p w14:paraId="2750F803" w14:textId="77777777" w:rsidR="00C049A0" w:rsidRPr="000560C3" w:rsidRDefault="00C049A0" w:rsidP="00C049A0">
      <w:pPr>
        <w:pStyle w:val="Prrafodelista"/>
        <w:widowControl w:val="0"/>
        <w:numPr>
          <w:ilvl w:val="0"/>
          <w:numId w:val="99"/>
        </w:numPr>
        <w:autoSpaceDE w:val="0"/>
        <w:autoSpaceDN w:val="0"/>
        <w:jc w:val="both"/>
        <w:rPr>
          <w:rFonts w:ascii="Verdana" w:hAnsi="Verdana"/>
          <w:kern w:val="28"/>
        </w:rPr>
      </w:pPr>
      <w:r w:rsidRPr="000560C3">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8475BA3" w14:textId="77777777" w:rsidR="00C049A0" w:rsidRPr="000560C3" w:rsidRDefault="00C049A0" w:rsidP="00C049A0">
      <w:pPr>
        <w:pStyle w:val="Prrafodelista"/>
        <w:widowControl w:val="0"/>
        <w:numPr>
          <w:ilvl w:val="0"/>
          <w:numId w:val="99"/>
        </w:numPr>
        <w:autoSpaceDE w:val="0"/>
        <w:autoSpaceDN w:val="0"/>
        <w:jc w:val="both"/>
        <w:rPr>
          <w:rFonts w:ascii="Verdana" w:hAnsi="Verdana"/>
          <w:kern w:val="28"/>
        </w:rPr>
      </w:pPr>
      <w:r w:rsidRPr="000560C3">
        <w:rPr>
          <w:rFonts w:ascii="Verdana" w:hAnsi="Verdana"/>
          <w:kern w:val="28"/>
        </w:rPr>
        <w:t>La grava.</w:t>
      </w:r>
    </w:p>
    <w:p w14:paraId="1493602C" w14:textId="77777777" w:rsidR="00C049A0" w:rsidRPr="000560C3" w:rsidRDefault="00C049A0" w:rsidP="00C049A0">
      <w:pPr>
        <w:pStyle w:val="Prrafodelista"/>
        <w:widowControl w:val="0"/>
        <w:numPr>
          <w:ilvl w:val="0"/>
          <w:numId w:val="99"/>
        </w:numPr>
        <w:autoSpaceDE w:val="0"/>
        <w:autoSpaceDN w:val="0"/>
        <w:jc w:val="both"/>
        <w:rPr>
          <w:rFonts w:ascii="Verdana" w:hAnsi="Verdana"/>
          <w:kern w:val="28"/>
        </w:rPr>
      </w:pPr>
      <w:r w:rsidRPr="000560C3">
        <w:rPr>
          <w:rFonts w:ascii="Verdana" w:hAnsi="Verdana"/>
          <w:kern w:val="28"/>
        </w:rPr>
        <w:t>El resto del agua de amasado.</w:t>
      </w:r>
    </w:p>
    <w:p w14:paraId="74DD374C" w14:textId="77777777" w:rsidR="00C049A0" w:rsidRPr="000560C3" w:rsidRDefault="00C049A0" w:rsidP="00C049A0">
      <w:pPr>
        <w:jc w:val="both"/>
        <w:rPr>
          <w:rFonts w:ascii="Verdana" w:hAnsi="Verdana"/>
          <w:kern w:val="28"/>
        </w:rPr>
      </w:pPr>
      <w:r w:rsidRPr="000560C3">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9F4B1B" w14:textId="77777777" w:rsidR="00C049A0" w:rsidRPr="000560C3" w:rsidRDefault="00C049A0" w:rsidP="00C049A0">
      <w:pPr>
        <w:jc w:val="both"/>
        <w:rPr>
          <w:rFonts w:ascii="Verdana" w:hAnsi="Verdana"/>
          <w:kern w:val="28"/>
        </w:rPr>
      </w:pPr>
      <w:r w:rsidRPr="000560C3">
        <w:rPr>
          <w:rFonts w:ascii="Verdana" w:hAnsi="Verdana"/>
          <w:kern w:val="28"/>
        </w:rPr>
        <w:t xml:space="preserve">No se permitirá cargar la hormigonera antes de haberse procedido a descargarla totalmente de la batida anterior. </w:t>
      </w:r>
    </w:p>
    <w:p w14:paraId="2B112540" w14:textId="77777777" w:rsidR="00C049A0" w:rsidRPr="000560C3" w:rsidRDefault="00C049A0" w:rsidP="00C049A0">
      <w:pPr>
        <w:jc w:val="both"/>
        <w:rPr>
          <w:rFonts w:ascii="Verdana" w:hAnsi="Verdana"/>
          <w:kern w:val="28"/>
        </w:rPr>
      </w:pPr>
      <w:r w:rsidRPr="000560C3">
        <w:rPr>
          <w:rFonts w:ascii="Verdana" w:hAnsi="Verdana"/>
          <w:kern w:val="28"/>
        </w:rPr>
        <w:t>El mezclado manual queda expresamente prohibido.</w:t>
      </w:r>
    </w:p>
    <w:p w14:paraId="4BCEC4F1" w14:textId="77777777" w:rsidR="00C049A0" w:rsidRPr="000560C3" w:rsidRDefault="00C049A0" w:rsidP="00C049A0">
      <w:pPr>
        <w:jc w:val="both"/>
        <w:rPr>
          <w:rFonts w:ascii="Verdana" w:hAnsi="Verdana"/>
          <w:b/>
          <w:kern w:val="28"/>
        </w:rPr>
      </w:pPr>
      <w:r w:rsidRPr="000560C3">
        <w:rPr>
          <w:rFonts w:ascii="Verdana" w:hAnsi="Verdana"/>
          <w:b/>
          <w:kern w:val="28"/>
        </w:rPr>
        <w:t>Transporte</w:t>
      </w:r>
    </w:p>
    <w:p w14:paraId="56663056" w14:textId="77777777" w:rsidR="00C049A0" w:rsidRPr="000560C3" w:rsidRDefault="00C049A0" w:rsidP="00C049A0">
      <w:pPr>
        <w:jc w:val="both"/>
        <w:rPr>
          <w:rFonts w:ascii="Verdana" w:hAnsi="Verdana"/>
          <w:kern w:val="28"/>
        </w:rPr>
      </w:pPr>
      <w:r w:rsidRPr="000560C3">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592477" w14:textId="77777777" w:rsidR="00C049A0" w:rsidRPr="000560C3" w:rsidRDefault="00C049A0" w:rsidP="00C049A0">
      <w:pPr>
        <w:jc w:val="both"/>
        <w:rPr>
          <w:rFonts w:ascii="Verdana" w:hAnsi="Verdana"/>
          <w:kern w:val="28"/>
        </w:rPr>
      </w:pPr>
      <w:r w:rsidRPr="000560C3">
        <w:rPr>
          <w:rFonts w:ascii="Verdana" w:hAnsi="Verdana"/>
          <w:kern w:val="28"/>
        </w:rPr>
        <w:lastRenderedPageBreak/>
        <w:t>En todos los casos, se deberá evitar que la mezcla no llegue a fraguar de modo que impida o dificulte su puesta en obra y vibrado En ningún caso se debe añadir agua a la mezcla una vez sacada de la hormigonera.</w:t>
      </w:r>
    </w:p>
    <w:p w14:paraId="5BD8BF2C" w14:textId="77777777" w:rsidR="00C049A0" w:rsidRPr="000560C3" w:rsidRDefault="00C049A0" w:rsidP="00C049A0">
      <w:pPr>
        <w:jc w:val="both"/>
        <w:rPr>
          <w:rFonts w:ascii="Verdana" w:hAnsi="Verdana"/>
          <w:kern w:val="28"/>
        </w:rPr>
      </w:pPr>
      <w:r w:rsidRPr="000560C3">
        <w:rPr>
          <w:rFonts w:ascii="Verdana" w:hAnsi="Verdana"/>
          <w:kern w:val="28"/>
        </w:rPr>
        <w:t>Para los medios corrientes de transporte, el hormigón debe colocarse en su posición definitiva dentro de los encofrados, antes de que transcurran 30 minutos desde su preparación.</w:t>
      </w:r>
    </w:p>
    <w:p w14:paraId="252AE1F0" w14:textId="77777777" w:rsidR="00C049A0" w:rsidRPr="000560C3" w:rsidRDefault="00C049A0" w:rsidP="00C049A0">
      <w:pPr>
        <w:jc w:val="both"/>
        <w:rPr>
          <w:rFonts w:ascii="Verdana" w:hAnsi="Verdana"/>
          <w:b/>
          <w:kern w:val="28"/>
        </w:rPr>
      </w:pPr>
      <w:r w:rsidRPr="000560C3">
        <w:rPr>
          <w:rFonts w:ascii="Verdana" w:hAnsi="Verdana"/>
          <w:b/>
          <w:kern w:val="28"/>
        </w:rPr>
        <w:t>Hormigonado</w:t>
      </w:r>
    </w:p>
    <w:p w14:paraId="792A7DB0" w14:textId="77777777" w:rsidR="00C049A0" w:rsidRPr="000560C3" w:rsidRDefault="00C049A0" w:rsidP="00C049A0">
      <w:pPr>
        <w:jc w:val="both"/>
        <w:rPr>
          <w:rFonts w:ascii="Verdana" w:hAnsi="Verdana"/>
          <w:kern w:val="28"/>
        </w:rPr>
      </w:pPr>
      <w:r w:rsidRPr="000560C3">
        <w:rPr>
          <w:rFonts w:ascii="Verdana" w:hAnsi="Verdana"/>
          <w:kern w:val="28"/>
        </w:rPr>
        <w:t>El hormigonado deberá cumplir con las exigencias y requisitos establecidos en la Norma CBH-87 para hormigones.</w:t>
      </w:r>
    </w:p>
    <w:p w14:paraId="6E24D068" w14:textId="77777777" w:rsidR="00C049A0" w:rsidRPr="000560C3" w:rsidRDefault="00C049A0" w:rsidP="00C049A0">
      <w:pPr>
        <w:jc w:val="both"/>
        <w:rPr>
          <w:rFonts w:ascii="Verdana" w:hAnsi="Verdana"/>
          <w:kern w:val="28"/>
        </w:rPr>
      </w:pPr>
      <w:r w:rsidRPr="000560C3">
        <w:rPr>
          <w:rFonts w:ascii="Verdana" w:hAnsi="Verdana"/>
          <w:kern w:val="28"/>
        </w:rPr>
        <w:t>No se procederá al vaciado de los elementos estructurales sin antes contar con la autorización del Inspector de proyecto.</w:t>
      </w:r>
    </w:p>
    <w:p w14:paraId="155C0F35" w14:textId="77777777" w:rsidR="00C049A0" w:rsidRPr="000560C3" w:rsidRDefault="00C049A0" w:rsidP="00C049A0">
      <w:pPr>
        <w:jc w:val="both"/>
        <w:rPr>
          <w:rFonts w:ascii="Verdana" w:hAnsi="Verdana"/>
          <w:kern w:val="28"/>
        </w:rPr>
      </w:pPr>
      <w:r w:rsidRPr="000560C3">
        <w:rPr>
          <w:rFonts w:ascii="Verdana" w:hAnsi="Verdana"/>
          <w:kern w:val="28"/>
        </w:rPr>
        <w:t>El vaciado del hormigón se realizará de acuerdo a un plan de trabajo previamente autorizado por el Inspector de Obra.</w:t>
      </w:r>
    </w:p>
    <w:p w14:paraId="07C02D9D" w14:textId="77777777" w:rsidR="00C049A0" w:rsidRPr="000560C3" w:rsidRDefault="00C049A0" w:rsidP="00C049A0">
      <w:pPr>
        <w:jc w:val="both"/>
        <w:rPr>
          <w:rFonts w:ascii="Verdana" w:hAnsi="Verdana"/>
          <w:kern w:val="28"/>
        </w:rPr>
      </w:pPr>
      <w:r w:rsidRPr="000560C3">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2A28CD7" w14:textId="77777777" w:rsidR="00C049A0" w:rsidRPr="000560C3" w:rsidRDefault="00C049A0" w:rsidP="00C049A0">
      <w:pPr>
        <w:jc w:val="both"/>
        <w:rPr>
          <w:rFonts w:ascii="Verdana" w:hAnsi="Verdana"/>
          <w:kern w:val="28"/>
        </w:rPr>
      </w:pPr>
      <w:r w:rsidRPr="000560C3">
        <w:rPr>
          <w:rFonts w:ascii="Verdana" w:hAnsi="Verdana"/>
          <w:kern w:val="28"/>
        </w:rPr>
        <w:t>Las siguientes prohibiciones para el hormigonado deben tenerse en cuenta:</w:t>
      </w:r>
    </w:p>
    <w:p w14:paraId="610205C5" w14:textId="77777777" w:rsidR="00C049A0" w:rsidRPr="000560C3" w:rsidRDefault="00C049A0" w:rsidP="00C049A0">
      <w:pPr>
        <w:widowControl w:val="0"/>
        <w:numPr>
          <w:ilvl w:val="0"/>
          <w:numId w:val="94"/>
        </w:numPr>
        <w:autoSpaceDE w:val="0"/>
        <w:autoSpaceDN w:val="0"/>
        <w:jc w:val="both"/>
        <w:rPr>
          <w:rFonts w:ascii="Verdana" w:hAnsi="Verdana"/>
          <w:kern w:val="28"/>
        </w:rPr>
      </w:pPr>
      <w:r w:rsidRPr="000560C3">
        <w:rPr>
          <w:rFonts w:ascii="Verdana" w:hAnsi="Verdana"/>
          <w:kern w:val="28"/>
        </w:rPr>
        <w:t>La temperatura de vaciado no será menor a 5°C.</w:t>
      </w:r>
    </w:p>
    <w:p w14:paraId="25A4458A" w14:textId="77777777" w:rsidR="00C049A0" w:rsidRPr="000560C3" w:rsidRDefault="00C049A0" w:rsidP="00C049A0">
      <w:pPr>
        <w:widowControl w:val="0"/>
        <w:numPr>
          <w:ilvl w:val="0"/>
          <w:numId w:val="94"/>
        </w:numPr>
        <w:autoSpaceDE w:val="0"/>
        <w:autoSpaceDN w:val="0"/>
        <w:jc w:val="both"/>
        <w:rPr>
          <w:rFonts w:ascii="Verdana" w:hAnsi="Verdana"/>
          <w:kern w:val="28"/>
        </w:rPr>
      </w:pPr>
      <w:r w:rsidRPr="000560C3">
        <w:rPr>
          <w:rFonts w:ascii="Verdana" w:hAnsi="Verdana"/>
          <w:kern w:val="28"/>
        </w:rPr>
        <w:t>No podrá efectuarse el vaciado durante la lluvia.</w:t>
      </w:r>
    </w:p>
    <w:p w14:paraId="2A0C72FC" w14:textId="77777777" w:rsidR="00C049A0" w:rsidRPr="000560C3" w:rsidRDefault="00C049A0" w:rsidP="00C049A0">
      <w:pPr>
        <w:widowControl w:val="0"/>
        <w:numPr>
          <w:ilvl w:val="0"/>
          <w:numId w:val="94"/>
        </w:numPr>
        <w:autoSpaceDE w:val="0"/>
        <w:autoSpaceDN w:val="0"/>
        <w:jc w:val="both"/>
        <w:rPr>
          <w:rFonts w:ascii="Verdana" w:hAnsi="Verdana"/>
          <w:kern w:val="28"/>
        </w:rPr>
      </w:pPr>
      <w:r w:rsidRPr="000560C3">
        <w:rPr>
          <w:rFonts w:ascii="Verdana" w:hAnsi="Verdana"/>
          <w:kern w:val="28"/>
        </w:rPr>
        <w:t>No será permitido disponer de grandes cantidades de hormigón en un solo lugar para esparcirlo posteriormente.</w:t>
      </w:r>
    </w:p>
    <w:p w14:paraId="3AA3FBB3" w14:textId="77777777" w:rsidR="00C049A0" w:rsidRPr="000560C3" w:rsidRDefault="00C049A0" w:rsidP="00C049A0">
      <w:pPr>
        <w:widowControl w:val="0"/>
        <w:numPr>
          <w:ilvl w:val="0"/>
          <w:numId w:val="94"/>
        </w:numPr>
        <w:autoSpaceDE w:val="0"/>
        <w:autoSpaceDN w:val="0"/>
        <w:jc w:val="both"/>
        <w:rPr>
          <w:rFonts w:ascii="Verdana" w:hAnsi="Verdana"/>
          <w:kern w:val="28"/>
        </w:rPr>
      </w:pPr>
      <w:r w:rsidRPr="000560C3">
        <w:rPr>
          <w:rFonts w:ascii="Verdana" w:hAnsi="Verdana"/>
          <w:kern w:val="28"/>
        </w:rPr>
        <w:t>Por ningún motivo se podrá agregar agua en el momento de hormigonar.</w:t>
      </w:r>
    </w:p>
    <w:p w14:paraId="3FFBC6D0" w14:textId="77777777" w:rsidR="00C049A0" w:rsidRPr="000560C3" w:rsidRDefault="00C049A0" w:rsidP="00C049A0">
      <w:pPr>
        <w:jc w:val="both"/>
        <w:rPr>
          <w:rFonts w:ascii="Verdana" w:hAnsi="Verdana"/>
          <w:kern w:val="28"/>
        </w:rPr>
      </w:pPr>
      <w:r w:rsidRPr="000560C3">
        <w:rPr>
          <w:rFonts w:ascii="Verdana" w:hAnsi="Verdana"/>
          <w:kern w:val="28"/>
        </w:rPr>
        <w:t>El espesor máximo de la capa de hormigón no deberá exceder a 20 cm. para permitir una compactación eficaz.</w:t>
      </w:r>
    </w:p>
    <w:p w14:paraId="3906E9A9" w14:textId="77777777" w:rsidR="00C049A0" w:rsidRPr="000560C3" w:rsidRDefault="00C049A0" w:rsidP="00C049A0">
      <w:pPr>
        <w:jc w:val="both"/>
        <w:rPr>
          <w:rFonts w:ascii="Verdana" w:hAnsi="Verdana"/>
          <w:kern w:val="28"/>
        </w:rPr>
      </w:pPr>
      <w:r w:rsidRPr="000560C3">
        <w:rPr>
          <w:rFonts w:ascii="Verdana" w:hAnsi="Verdana"/>
          <w:kern w:val="28"/>
        </w:rPr>
        <w:t>La velocidad del vaciado será la suficiente para garantizar que el hormigón se mantenga plástico en todo momento.</w:t>
      </w:r>
    </w:p>
    <w:p w14:paraId="593ED8E7" w14:textId="77777777" w:rsidR="00C049A0" w:rsidRPr="000560C3" w:rsidRDefault="00C049A0" w:rsidP="00C049A0">
      <w:pPr>
        <w:jc w:val="both"/>
        <w:rPr>
          <w:rFonts w:ascii="Verdana" w:hAnsi="Verdana"/>
          <w:kern w:val="28"/>
        </w:rPr>
      </w:pPr>
      <w:r w:rsidRPr="000560C3">
        <w:rPr>
          <w:rFonts w:ascii="Verdana" w:hAnsi="Verdana"/>
          <w:kern w:val="28"/>
        </w:rPr>
        <w:t>No se podrá verter el hormigón en caída libre desde alturas superiores a 1,50 m, debiendo en este caso utilizar canalones, embudos o ductos.</w:t>
      </w:r>
    </w:p>
    <w:p w14:paraId="5B13EDF5" w14:textId="77777777" w:rsidR="00C049A0" w:rsidRPr="000560C3" w:rsidRDefault="00C049A0" w:rsidP="00C049A0">
      <w:pPr>
        <w:jc w:val="both"/>
        <w:rPr>
          <w:rFonts w:ascii="Verdana" w:hAnsi="Verdana"/>
          <w:kern w:val="28"/>
        </w:rPr>
      </w:pPr>
      <w:r w:rsidRPr="000560C3">
        <w:rPr>
          <w:rFonts w:ascii="Verdana" w:hAnsi="Verdana"/>
          <w:kern w:val="28"/>
        </w:rPr>
        <w:t>El vaciado en losas deberá efectuarse por franjas de ancho tal que, al vaciar la capa siguiente, en la primera no se haya iniciado el fraguado.</w:t>
      </w:r>
    </w:p>
    <w:p w14:paraId="269CBA41" w14:textId="77777777" w:rsidR="00C049A0" w:rsidRPr="000560C3" w:rsidRDefault="00C049A0" w:rsidP="00C049A0">
      <w:pPr>
        <w:jc w:val="both"/>
        <w:rPr>
          <w:rFonts w:ascii="Verdana" w:hAnsi="Verdana"/>
          <w:b/>
          <w:kern w:val="28"/>
        </w:rPr>
      </w:pPr>
      <w:r w:rsidRPr="000560C3">
        <w:rPr>
          <w:rFonts w:ascii="Verdana" w:hAnsi="Verdana"/>
          <w:b/>
          <w:kern w:val="28"/>
        </w:rPr>
        <w:t>Compactación</w:t>
      </w:r>
    </w:p>
    <w:p w14:paraId="65A218D1" w14:textId="77777777" w:rsidR="00C049A0" w:rsidRPr="000560C3" w:rsidRDefault="00C049A0" w:rsidP="00C049A0">
      <w:pPr>
        <w:jc w:val="both"/>
        <w:rPr>
          <w:rFonts w:ascii="Verdana" w:hAnsi="Verdana"/>
          <w:kern w:val="28"/>
        </w:rPr>
      </w:pPr>
      <w:r w:rsidRPr="000560C3">
        <w:rPr>
          <w:rFonts w:ascii="Verdana" w:hAnsi="Verdana"/>
          <w:kern w:val="28"/>
        </w:rPr>
        <w:t>La compactación de los hormigones se realizará mediante vibrado de manera tal que se eliminen los huecos o burbujas de aire en el interior de la masa, evitando la disgregación de los agregados.</w:t>
      </w:r>
    </w:p>
    <w:p w14:paraId="169EF587" w14:textId="77777777" w:rsidR="00C049A0" w:rsidRPr="000560C3" w:rsidRDefault="00C049A0" w:rsidP="00C049A0">
      <w:pPr>
        <w:jc w:val="both"/>
        <w:rPr>
          <w:rFonts w:ascii="Verdana" w:hAnsi="Verdana"/>
          <w:kern w:val="28"/>
        </w:rPr>
      </w:pPr>
      <w:r w:rsidRPr="000560C3">
        <w:rPr>
          <w:rFonts w:ascii="Verdana" w:hAnsi="Verdana"/>
          <w:kern w:val="28"/>
        </w:rPr>
        <w:t>El vibrado será realizado mediante vibradoras de inmersión y alta frecuencia que deberán ser manejadas por obreros con experiencia en la actividad.</w:t>
      </w:r>
    </w:p>
    <w:p w14:paraId="6B3DE939" w14:textId="77777777" w:rsidR="00C049A0" w:rsidRPr="000560C3" w:rsidRDefault="00C049A0" w:rsidP="00C049A0">
      <w:pPr>
        <w:jc w:val="both"/>
        <w:rPr>
          <w:rFonts w:ascii="Verdana" w:hAnsi="Verdana"/>
          <w:kern w:val="28"/>
        </w:rPr>
      </w:pPr>
      <w:r w:rsidRPr="000560C3">
        <w:rPr>
          <w:rFonts w:ascii="Verdana" w:hAnsi="Verdana"/>
          <w:kern w:val="28"/>
        </w:rPr>
        <w:t>De ninguna manera se permitirá el uso de las vibradoras para el transporte de la mezcla o la distribución dentro del encofrado.</w:t>
      </w:r>
    </w:p>
    <w:p w14:paraId="41291DDA" w14:textId="77777777" w:rsidR="00C049A0" w:rsidRPr="000560C3" w:rsidRDefault="00C049A0" w:rsidP="00C049A0">
      <w:pPr>
        <w:jc w:val="both"/>
        <w:rPr>
          <w:rFonts w:ascii="Verdana" w:hAnsi="Verdana"/>
          <w:kern w:val="28"/>
        </w:rPr>
      </w:pPr>
      <w:r w:rsidRPr="000560C3">
        <w:rPr>
          <w:rFonts w:ascii="Verdana" w:hAnsi="Verdana"/>
          <w:kern w:val="28"/>
        </w:rPr>
        <w:t>En ningún caso se iniciará el vaciado si no se cuenta por lo menos con dos vibradoras en perfecto estado y con el diámetro de la aguja adecuado para el elemento.</w:t>
      </w:r>
    </w:p>
    <w:p w14:paraId="616B0EA2" w14:textId="77777777" w:rsidR="00C049A0" w:rsidRPr="000560C3" w:rsidRDefault="00C049A0" w:rsidP="00C049A0">
      <w:pPr>
        <w:jc w:val="both"/>
        <w:rPr>
          <w:rFonts w:ascii="Verdana" w:hAnsi="Verdana"/>
          <w:kern w:val="28"/>
        </w:rPr>
      </w:pPr>
      <w:r w:rsidRPr="000560C3">
        <w:rPr>
          <w:rFonts w:ascii="Verdana" w:hAnsi="Verdana"/>
          <w:kern w:val="28"/>
        </w:rPr>
        <w:t>Las vibradoras serán introducidas en puntos equidistantes a 45 cm. entre sí y durante 5 a 15 segundos para evitar la disgregación.</w:t>
      </w:r>
    </w:p>
    <w:p w14:paraId="631D3FE8" w14:textId="77777777" w:rsidR="00C049A0" w:rsidRPr="000560C3" w:rsidRDefault="00C049A0" w:rsidP="00C049A0">
      <w:pPr>
        <w:jc w:val="both"/>
        <w:rPr>
          <w:rFonts w:ascii="Verdana" w:hAnsi="Verdana"/>
          <w:kern w:val="28"/>
        </w:rPr>
      </w:pPr>
      <w:r w:rsidRPr="000560C3">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74298610" w14:textId="77777777" w:rsidR="00C049A0" w:rsidRPr="000560C3" w:rsidRDefault="00C049A0" w:rsidP="00C049A0">
      <w:pPr>
        <w:jc w:val="both"/>
        <w:rPr>
          <w:rFonts w:ascii="Verdana" w:hAnsi="Verdana"/>
          <w:kern w:val="28"/>
        </w:rPr>
      </w:pPr>
      <w:r w:rsidRPr="000560C3">
        <w:rPr>
          <w:rFonts w:ascii="Verdana" w:hAnsi="Verdana"/>
          <w:kern w:val="28"/>
        </w:rPr>
        <w:t>El compactado del hormigón se completará con un apisonado manual del hormigón y un golpeteo de los encofrados.</w:t>
      </w:r>
    </w:p>
    <w:p w14:paraId="78090B65" w14:textId="77777777" w:rsidR="00C049A0" w:rsidRPr="000560C3" w:rsidRDefault="00C049A0" w:rsidP="00C049A0">
      <w:pPr>
        <w:jc w:val="both"/>
        <w:rPr>
          <w:rFonts w:ascii="Verdana" w:hAnsi="Verdana"/>
          <w:kern w:val="28"/>
        </w:rPr>
      </w:pPr>
      <w:r w:rsidRPr="000560C3">
        <w:rPr>
          <w:rFonts w:ascii="Verdana" w:hAnsi="Verdana"/>
          <w:kern w:val="28"/>
        </w:rPr>
        <w:t>La compactación manual del hormigón mediante varillas de hierro será usado solo bajo autorización de Inspector de proyecto.</w:t>
      </w:r>
    </w:p>
    <w:p w14:paraId="0E071E00" w14:textId="77777777" w:rsidR="00C049A0" w:rsidRPr="000560C3" w:rsidRDefault="00C049A0" w:rsidP="00C049A0">
      <w:pPr>
        <w:jc w:val="both"/>
        <w:rPr>
          <w:rFonts w:ascii="Verdana" w:hAnsi="Verdana"/>
          <w:b/>
          <w:kern w:val="28"/>
        </w:rPr>
      </w:pPr>
      <w:r w:rsidRPr="000560C3">
        <w:rPr>
          <w:rFonts w:ascii="Verdana" w:hAnsi="Verdana"/>
          <w:b/>
          <w:kern w:val="28"/>
        </w:rPr>
        <w:t>Desencofrado</w:t>
      </w:r>
    </w:p>
    <w:p w14:paraId="4216A6AA" w14:textId="77777777" w:rsidR="00C049A0" w:rsidRPr="000560C3" w:rsidRDefault="00C049A0" w:rsidP="00C049A0">
      <w:pPr>
        <w:jc w:val="both"/>
        <w:rPr>
          <w:rFonts w:ascii="Verdana" w:hAnsi="Verdana"/>
          <w:kern w:val="28"/>
        </w:rPr>
      </w:pPr>
      <w:r w:rsidRPr="000560C3">
        <w:rPr>
          <w:rFonts w:ascii="Verdana" w:hAnsi="Verdana"/>
          <w:kern w:val="28"/>
        </w:rPr>
        <w:t xml:space="preserve">La remoción de encofrados se realizará de acuerdo a un plan elaborado por la Entidad Ejecutora, que será el más conveniente para evitar que se produzcan efectos anormales en </w:t>
      </w:r>
      <w:r w:rsidRPr="000560C3">
        <w:rPr>
          <w:rFonts w:ascii="Verdana" w:hAnsi="Verdana"/>
          <w:kern w:val="28"/>
        </w:rPr>
        <w:lastRenderedPageBreak/>
        <w:t>determinadas secciones o elementos de la estructura; dicho plan deberá ser previamente aprobado por el Inspector de proyecto.</w:t>
      </w:r>
    </w:p>
    <w:p w14:paraId="7A04983A" w14:textId="77777777" w:rsidR="00C049A0" w:rsidRPr="000560C3" w:rsidRDefault="00C049A0" w:rsidP="00C049A0">
      <w:pPr>
        <w:jc w:val="both"/>
        <w:rPr>
          <w:rFonts w:ascii="Verdana" w:hAnsi="Verdana"/>
          <w:kern w:val="28"/>
        </w:rPr>
      </w:pPr>
      <w:r w:rsidRPr="000560C3">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1D50EC6C" w14:textId="77777777" w:rsidR="00C049A0" w:rsidRPr="000560C3" w:rsidRDefault="00C049A0" w:rsidP="00C049A0">
      <w:pPr>
        <w:jc w:val="both"/>
        <w:rPr>
          <w:rFonts w:ascii="Verdana" w:hAnsi="Verdana"/>
          <w:kern w:val="28"/>
        </w:rPr>
      </w:pPr>
      <w:r w:rsidRPr="000560C3">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48AAEBF" w14:textId="77777777" w:rsidR="00C049A0" w:rsidRPr="000560C3" w:rsidRDefault="00C049A0" w:rsidP="00C049A0">
      <w:pPr>
        <w:jc w:val="both"/>
        <w:rPr>
          <w:rFonts w:ascii="Verdana" w:hAnsi="Verdana"/>
          <w:kern w:val="28"/>
        </w:rPr>
      </w:pPr>
      <w:r w:rsidRPr="000560C3">
        <w:rPr>
          <w:rFonts w:ascii="Verdana" w:hAnsi="Verdana"/>
          <w:kern w:val="28"/>
        </w:rPr>
        <w:t>Los encofrados superiores en superficies inclinadas deberán ser removidos tan pronto como el hormigón tenga suficiente resistencia para no escurrir.</w:t>
      </w:r>
    </w:p>
    <w:p w14:paraId="175EA21E" w14:textId="77777777" w:rsidR="00C049A0" w:rsidRPr="000560C3" w:rsidRDefault="00C049A0" w:rsidP="00C049A0">
      <w:pPr>
        <w:jc w:val="both"/>
        <w:rPr>
          <w:rFonts w:ascii="Verdana" w:hAnsi="Verdana"/>
          <w:kern w:val="28"/>
        </w:rPr>
      </w:pPr>
      <w:r w:rsidRPr="000560C3">
        <w:rPr>
          <w:rFonts w:ascii="Verdana" w:hAnsi="Verdana"/>
          <w:kern w:val="28"/>
        </w:rPr>
        <w:t>Los tiempos de desencofrado serán los indicados en el proyecto (planos y/o memoria de cálculo) y lo indicado en la norma CBH-87.</w:t>
      </w:r>
    </w:p>
    <w:p w14:paraId="247E0C60" w14:textId="77777777" w:rsidR="00C049A0" w:rsidRPr="000560C3" w:rsidRDefault="00C049A0" w:rsidP="00C049A0">
      <w:pPr>
        <w:jc w:val="both"/>
        <w:rPr>
          <w:rFonts w:ascii="Verdana" w:hAnsi="Verdana"/>
          <w:b/>
          <w:kern w:val="28"/>
        </w:rPr>
      </w:pPr>
      <w:r w:rsidRPr="000560C3">
        <w:rPr>
          <w:rFonts w:ascii="Verdana" w:hAnsi="Verdana"/>
          <w:b/>
          <w:kern w:val="28"/>
        </w:rPr>
        <w:t>Protección y Curado</w:t>
      </w:r>
    </w:p>
    <w:p w14:paraId="12AD908D" w14:textId="77777777" w:rsidR="00C049A0" w:rsidRPr="000560C3" w:rsidRDefault="00C049A0" w:rsidP="00C049A0">
      <w:pPr>
        <w:jc w:val="both"/>
        <w:rPr>
          <w:rFonts w:ascii="Verdana" w:hAnsi="Verdana"/>
          <w:kern w:val="28"/>
        </w:rPr>
      </w:pPr>
      <w:r w:rsidRPr="000560C3">
        <w:rPr>
          <w:rFonts w:ascii="Verdana" w:hAnsi="Verdana"/>
          <w:kern w:val="28"/>
        </w:rPr>
        <w:t>Una vez vaciado el hormigón fresco, deberá protegerse contra la lluvia, el viento, sol y en general contra toda acción que lo perjudique.</w:t>
      </w:r>
    </w:p>
    <w:p w14:paraId="278F2440" w14:textId="77777777" w:rsidR="00C049A0" w:rsidRPr="000560C3" w:rsidRDefault="00C049A0" w:rsidP="00C049A0">
      <w:pPr>
        <w:jc w:val="both"/>
        <w:rPr>
          <w:rFonts w:ascii="Verdana" w:hAnsi="Verdana"/>
          <w:kern w:val="28"/>
        </w:rPr>
      </w:pPr>
      <w:r w:rsidRPr="000560C3">
        <w:rPr>
          <w:rFonts w:ascii="Verdana" w:hAnsi="Verdana"/>
          <w:kern w:val="28"/>
        </w:rPr>
        <w:t>El hormigón será protegido manteniéndose a una temperatura superior a 5°C por lo menos durante 96 horas.</w:t>
      </w:r>
    </w:p>
    <w:p w14:paraId="396E797A" w14:textId="77777777" w:rsidR="00C049A0" w:rsidRPr="000560C3" w:rsidRDefault="00C049A0" w:rsidP="00C049A0">
      <w:pPr>
        <w:jc w:val="both"/>
        <w:rPr>
          <w:rFonts w:ascii="Verdana" w:hAnsi="Verdana"/>
          <w:kern w:val="28"/>
        </w:rPr>
      </w:pPr>
      <w:r w:rsidRPr="000560C3">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5E370912" w14:textId="77777777" w:rsidR="00C049A0" w:rsidRPr="000560C3" w:rsidRDefault="00C049A0" w:rsidP="00C049A0">
      <w:pPr>
        <w:jc w:val="both"/>
        <w:rPr>
          <w:rFonts w:ascii="Verdana" w:hAnsi="Verdana"/>
          <w:kern w:val="28"/>
        </w:rPr>
      </w:pPr>
      <w:r w:rsidRPr="000560C3">
        <w:rPr>
          <w:rFonts w:ascii="Verdana" w:hAnsi="Verdana"/>
          <w:kern w:val="28"/>
        </w:rPr>
        <w:t>Durante la construcción, queda prohibido aplicar cargas, acumular materiales o maquinarias que signifiquen un peligro en la estabilidad de la estructura.</w:t>
      </w:r>
    </w:p>
    <w:p w14:paraId="0063E9E2" w14:textId="77777777" w:rsidR="00C049A0" w:rsidRPr="000560C3" w:rsidRDefault="00C049A0" w:rsidP="00C049A0">
      <w:pPr>
        <w:jc w:val="both"/>
        <w:rPr>
          <w:rFonts w:ascii="Verdana" w:hAnsi="Verdana"/>
          <w:b/>
          <w:kern w:val="28"/>
        </w:rPr>
      </w:pPr>
      <w:r w:rsidRPr="000560C3">
        <w:rPr>
          <w:rFonts w:ascii="Verdana" w:hAnsi="Verdana"/>
          <w:b/>
          <w:kern w:val="28"/>
        </w:rPr>
        <w:t>Control de Calidad</w:t>
      </w:r>
    </w:p>
    <w:p w14:paraId="14103DA0" w14:textId="77777777" w:rsidR="00C049A0" w:rsidRPr="000560C3" w:rsidRDefault="00C049A0" w:rsidP="00C049A0">
      <w:pPr>
        <w:jc w:val="both"/>
        <w:rPr>
          <w:rFonts w:ascii="Verdana" w:hAnsi="Verdana"/>
          <w:kern w:val="28"/>
        </w:rPr>
      </w:pPr>
      <w:r w:rsidRPr="000560C3">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E18D148" w14:textId="77777777" w:rsidR="00C049A0" w:rsidRPr="000560C3" w:rsidRDefault="00C049A0" w:rsidP="00C049A0">
      <w:pPr>
        <w:jc w:val="both"/>
        <w:rPr>
          <w:rFonts w:ascii="Verdana" w:hAnsi="Verdana"/>
          <w:kern w:val="28"/>
        </w:rPr>
      </w:pPr>
      <w:r w:rsidRPr="000560C3">
        <w:rPr>
          <w:rFonts w:ascii="Verdana" w:hAnsi="Verdana"/>
          <w:kern w:val="28"/>
        </w:rPr>
        <w:t>Los ensayos a realizar serán los requeridos por la normativa CBH-87 pudiendo la Entidad Ejecutora realizar ensayos adicionales los cuales deberán ser indicados en su propuesta.</w:t>
      </w:r>
    </w:p>
    <w:p w14:paraId="29219B2B" w14:textId="77777777" w:rsidR="00C049A0" w:rsidRPr="000560C3" w:rsidRDefault="00C049A0" w:rsidP="00C049A0">
      <w:pPr>
        <w:jc w:val="both"/>
        <w:rPr>
          <w:rFonts w:ascii="Verdana" w:hAnsi="Verdana"/>
          <w:kern w:val="28"/>
        </w:rPr>
      </w:pPr>
      <w:r w:rsidRPr="000560C3">
        <w:rPr>
          <w:rFonts w:ascii="Verdana" w:hAnsi="Verdana"/>
          <w:kern w:val="28"/>
        </w:rPr>
        <w:t>Para todos los casos, el nivel de control será el indicado en los planos constructivos o memoria de cálculo o, en ausencia de dicha indicación, se asumirá un nivel de control normal.</w:t>
      </w:r>
    </w:p>
    <w:p w14:paraId="094A8EC6" w14:textId="77777777" w:rsidR="00C049A0" w:rsidRPr="000560C3" w:rsidRDefault="00C049A0" w:rsidP="00C049A0">
      <w:pPr>
        <w:widowControl w:val="0"/>
        <w:numPr>
          <w:ilvl w:val="0"/>
          <w:numId w:val="93"/>
        </w:numPr>
        <w:autoSpaceDE w:val="0"/>
        <w:autoSpaceDN w:val="0"/>
        <w:jc w:val="both"/>
        <w:rPr>
          <w:rFonts w:ascii="Verdana" w:hAnsi="Verdana"/>
          <w:b/>
          <w:kern w:val="28"/>
        </w:rPr>
      </w:pPr>
      <w:r w:rsidRPr="000560C3">
        <w:rPr>
          <w:rFonts w:ascii="Verdana" w:hAnsi="Verdana"/>
          <w:b/>
          <w:kern w:val="28"/>
        </w:rPr>
        <w:t>Ensayos a Realizar</w:t>
      </w:r>
    </w:p>
    <w:p w14:paraId="0C5406B8" w14:textId="77777777" w:rsidR="00C049A0" w:rsidRPr="000560C3" w:rsidRDefault="00C049A0" w:rsidP="00C049A0">
      <w:pPr>
        <w:jc w:val="both"/>
        <w:rPr>
          <w:rFonts w:ascii="Verdana" w:hAnsi="Verdana"/>
          <w:kern w:val="28"/>
        </w:rPr>
      </w:pPr>
      <w:r w:rsidRPr="000560C3">
        <w:rPr>
          <w:rFonts w:ascii="Verdana" w:hAnsi="Verdana"/>
          <w:kern w:val="28"/>
        </w:rPr>
        <w:t>En el caso del presente ítem mínimamente se realizarán los siguientes ensayos de calidad:</w:t>
      </w:r>
    </w:p>
    <w:p w14:paraId="0E926A95" w14:textId="77777777" w:rsidR="00C049A0" w:rsidRPr="000560C3" w:rsidRDefault="00C049A0" w:rsidP="00C049A0">
      <w:pPr>
        <w:widowControl w:val="0"/>
        <w:numPr>
          <w:ilvl w:val="0"/>
          <w:numId w:val="77"/>
        </w:numPr>
        <w:autoSpaceDE w:val="0"/>
        <w:autoSpaceDN w:val="0"/>
        <w:jc w:val="both"/>
        <w:rPr>
          <w:rFonts w:ascii="Verdana" w:hAnsi="Verdana"/>
          <w:kern w:val="28"/>
        </w:rPr>
      </w:pPr>
      <w:r w:rsidRPr="000560C3">
        <w:rPr>
          <w:rFonts w:ascii="Verdana" w:hAnsi="Verdana"/>
          <w:kern w:val="28"/>
        </w:rPr>
        <w:t>Granulometría de los Áridos.</w:t>
      </w:r>
    </w:p>
    <w:p w14:paraId="220F9047" w14:textId="77777777" w:rsidR="00C049A0" w:rsidRPr="000560C3" w:rsidRDefault="00C049A0" w:rsidP="00C049A0">
      <w:pPr>
        <w:widowControl w:val="0"/>
        <w:numPr>
          <w:ilvl w:val="0"/>
          <w:numId w:val="77"/>
        </w:numPr>
        <w:autoSpaceDE w:val="0"/>
        <w:autoSpaceDN w:val="0"/>
        <w:jc w:val="both"/>
        <w:rPr>
          <w:rFonts w:ascii="Verdana" w:hAnsi="Verdana"/>
          <w:kern w:val="28"/>
        </w:rPr>
      </w:pPr>
      <w:r w:rsidRPr="000560C3">
        <w:rPr>
          <w:rFonts w:ascii="Verdana" w:hAnsi="Verdana"/>
          <w:kern w:val="28"/>
        </w:rPr>
        <w:t>Ensayos de Control de la Resistencia del Hormigón – Probetas Cilíndricas.</w:t>
      </w:r>
    </w:p>
    <w:p w14:paraId="4A1EA578" w14:textId="77777777" w:rsidR="00C049A0" w:rsidRPr="000560C3" w:rsidRDefault="00C049A0" w:rsidP="00C049A0">
      <w:pPr>
        <w:widowControl w:val="0"/>
        <w:numPr>
          <w:ilvl w:val="0"/>
          <w:numId w:val="77"/>
        </w:numPr>
        <w:autoSpaceDE w:val="0"/>
        <w:autoSpaceDN w:val="0"/>
        <w:jc w:val="both"/>
        <w:rPr>
          <w:rFonts w:ascii="Verdana" w:hAnsi="Verdana"/>
          <w:kern w:val="28"/>
        </w:rPr>
      </w:pPr>
      <w:r w:rsidRPr="000560C3">
        <w:rPr>
          <w:rFonts w:ascii="Verdana" w:hAnsi="Verdana"/>
          <w:kern w:val="28"/>
        </w:rPr>
        <w:t>Ensayos de Control de la Consistencia del Hormigón - Cono de Abraham.</w:t>
      </w:r>
    </w:p>
    <w:p w14:paraId="14BED6D8" w14:textId="77777777" w:rsidR="00C049A0" w:rsidRPr="000560C3" w:rsidRDefault="00C049A0" w:rsidP="00C049A0">
      <w:pPr>
        <w:widowControl w:val="0"/>
        <w:numPr>
          <w:ilvl w:val="0"/>
          <w:numId w:val="77"/>
        </w:numPr>
        <w:autoSpaceDE w:val="0"/>
        <w:autoSpaceDN w:val="0"/>
        <w:jc w:val="both"/>
        <w:rPr>
          <w:rFonts w:ascii="Verdana" w:hAnsi="Verdana"/>
          <w:kern w:val="28"/>
        </w:rPr>
      </w:pPr>
      <w:r w:rsidRPr="000560C3">
        <w:rPr>
          <w:rFonts w:ascii="Verdana" w:hAnsi="Verdana"/>
          <w:kern w:val="28"/>
        </w:rPr>
        <w:t>Ensayo de la Máquina de los Ángeles.</w:t>
      </w:r>
    </w:p>
    <w:p w14:paraId="7844E5AC" w14:textId="77777777" w:rsidR="00C049A0" w:rsidRPr="000560C3" w:rsidRDefault="00C049A0" w:rsidP="00C049A0">
      <w:pPr>
        <w:jc w:val="both"/>
        <w:rPr>
          <w:rFonts w:ascii="Verdana" w:hAnsi="Verdana"/>
          <w:kern w:val="28"/>
        </w:rPr>
      </w:pPr>
      <w:r w:rsidRPr="000560C3">
        <w:rPr>
          <w:rFonts w:ascii="Verdana" w:hAnsi="Verdana"/>
          <w:kern w:val="28"/>
        </w:rPr>
        <w:t>Adicionalmente, el Inspector de proyecto indicará la realización de los siguientes ensayos de calidad cuando las condiciones de la obra así lo requieran:</w:t>
      </w:r>
    </w:p>
    <w:p w14:paraId="062BE316" w14:textId="77777777" w:rsidR="00C049A0" w:rsidRPr="000560C3" w:rsidRDefault="00C049A0" w:rsidP="00C049A0">
      <w:pPr>
        <w:widowControl w:val="0"/>
        <w:numPr>
          <w:ilvl w:val="0"/>
          <w:numId w:val="78"/>
        </w:numPr>
        <w:autoSpaceDE w:val="0"/>
        <w:autoSpaceDN w:val="0"/>
        <w:jc w:val="both"/>
        <w:rPr>
          <w:rFonts w:ascii="Verdana" w:hAnsi="Verdana"/>
          <w:kern w:val="28"/>
        </w:rPr>
      </w:pPr>
      <w:r w:rsidRPr="000560C3">
        <w:rPr>
          <w:rFonts w:ascii="Verdana" w:hAnsi="Verdana"/>
          <w:kern w:val="28"/>
        </w:rPr>
        <w:t>Ensayos de calidad sobre el cemento.</w:t>
      </w:r>
    </w:p>
    <w:p w14:paraId="5CB3702C" w14:textId="77777777" w:rsidR="00C049A0" w:rsidRPr="000560C3" w:rsidRDefault="00C049A0" w:rsidP="00C049A0">
      <w:pPr>
        <w:widowControl w:val="0"/>
        <w:numPr>
          <w:ilvl w:val="0"/>
          <w:numId w:val="78"/>
        </w:numPr>
        <w:autoSpaceDE w:val="0"/>
        <w:autoSpaceDN w:val="0"/>
        <w:jc w:val="both"/>
        <w:rPr>
          <w:rFonts w:ascii="Verdana" w:hAnsi="Verdana"/>
          <w:kern w:val="28"/>
        </w:rPr>
      </w:pPr>
      <w:r w:rsidRPr="000560C3">
        <w:rPr>
          <w:rFonts w:ascii="Verdana" w:hAnsi="Verdana"/>
          <w:kern w:val="28"/>
        </w:rPr>
        <w:t>Ensayos de calidad de los aceros de refuerzo.</w:t>
      </w:r>
    </w:p>
    <w:p w14:paraId="6AE33620" w14:textId="77777777" w:rsidR="00C049A0" w:rsidRPr="000560C3" w:rsidRDefault="00C049A0" w:rsidP="00C049A0">
      <w:pPr>
        <w:widowControl w:val="0"/>
        <w:numPr>
          <w:ilvl w:val="0"/>
          <w:numId w:val="78"/>
        </w:numPr>
        <w:autoSpaceDE w:val="0"/>
        <w:autoSpaceDN w:val="0"/>
        <w:jc w:val="both"/>
        <w:rPr>
          <w:rFonts w:ascii="Verdana" w:hAnsi="Verdana"/>
          <w:kern w:val="28"/>
        </w:rPr>
      </w:pPr>
      <w:r w:rsidRPr="000560C3">
        <w:rPr>
          <w:rFonts w:ascii="Verdana" w:hAnsi="Verdana"/>
          <w:kern w:val="28"/>
        </w:rPr>
        <w:t>Ensayo de la Máquina de los Ángeles.</w:t>
      </w:r>
    </w:p>
    <w:p w14:paraId="6940FD5D" w14:textId="447E01E7" w:rsidR="00343ADD" w:rsidRPr="00343ADD" w:rsidRDefault="00C049A0" w:rsidP="00343ADD">
      <w:pPr>
        <w:widowControl w:val="0"/>
        <w:numPr>
          <w:ilvl w:val="0"/>
          <w:numId w:val="78"/>
        </w:numPr>
        <w:autoSpaceDE w:val="0"/>
        <w:autoSpaceDN w:val="0"/>
        <w:jc w:val="both"/>
        <w:rPr>
          <w:rFonts w:ascii="Verdana" w:hAnsi="Verdana"/>
          <w:kern w:val="28"/>
        </w:rPr>
      </w:pPr>
      <w:r w:rsidRPr="000560C3">
        <w:rPr>
          <w:rFonts w:ascii="Verdana" w:hAnsi="Verdana"/>
          <w:kern w:val="28"/>
        </w:rPr>
        <w:t xml:space="preserve">Otros que el proponente oferte en su propuesta. </w:t>
      </w:r>
    </w:p>
    <w:p w14:paraId="21BE838B" w14:textId="77777777" w:rsidR="00C049A0" w:rsidRPr="000560C3" w:rsidRDefault="00C049A0" w:rsidP="00C049A0">
      <w:pPr>
        <w:widowControl w:val="0"/>
        <w:numPr>
          <w:ilvl w:val="0"/>
          <w:numId w:val="93"/>
        </w:numPr>
        <w:autoSpaceDE w:val="0"/>
        <w:autoSpaceDN w:val="0"/>
        <w:jc w:val="both"/>
        <w:rPr>
          <w:rFonts w:ascii="Verdana" w:hAnsi="Verdana"/>
          <w:b/>
          <w:kern w:val="28"/>
        </w:rPr>
      </w:pPr>
      <w:r w:rsidRPr="000560C3">
        <w:rPr>
          <w:rFonts w:ascii="Verdana" w:hAnsi="Verdana"/>
          <w:b/>
          <w:kern w:val="28"/>
        </w:rPr>
        <w:t>Laboratorio</w:t>
      </w:r>
    </w:p>
    <w:p w14:paraId="56705D31" w14:textId="311BE47E" w:rsidR="00C049A0" w:rsidRPr="000560C3" w:rsidRDefault="00C049A0" w:rsidP="00C049A0">
      <w:pPr>
        <w:jc w:val="both"/>
        <w:rPr>
          <w:rFonts w:ascii="Verdana" w:hAnsi="Verdana"/>
          <w:kern w:val="28"/>
        </w:rPr>
      </w:pPr>
      <w:r w:rsidRPr="000560C3">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B40714" w14:textId="77777777" w:rsidR="00C049A0" w:rsidRPr="000560C3" w:rsidRDefault="00C049A0" w:rsidP="00C049A0">
      <w:pPr>
        <w:widowControl w:val="0"/>
        <w:numPr>
          <w:ilvl w:val="0"/>
          <w:numId w:val="97"/>
        </w:numPr>
        <w:autoSpaceDE w:val="0"/>
        <w:autoSpaceDN w:val="0"/>
        <w:jc w:val="both"/>
        <w:rPr>
          <w:rFonts w:ascii="Verdana" w:hAnsi="Verdana"/>
          <w:b/>
          <w:kern w:val="28"/>
        </w:rPr>
      </w:pPr>
      <w:r w:rsidRPr="000560C3">
        <w:rPr>
          <w:rFonts w:ascii="Verdana" w:hAnsi="Verdana"/>
          <w:b/>
          <w:kern w:val="28"/>
        </w:rPr>
        <w:t>Frecuencia de los Ensayos</w:t>
      </w:r>
    </w:p>
    <w:p w14:paraId="288061C9" w14:textId="77777777" w:rsidR="00C049A0" w:rsidRPr="000560C3" w:rsidRDefault="00C049A0" w:rsidP="00C049A0">
      <w:pPr>
        <w:jc w:val="both"/>
        <w:rPr>
          <w:rFonts w:ascii="Verdana" w:hAnsi="Verdana"/>
          <w:kern w:val="28"/>
        </w:rPr>
      </w:pPr>
      <w:r w:rsidRPr="000560C3">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6034157D" w14:textId="77777777" w:rsidR="00C049A0" w:rsidRPr="000560C3" w:rsidRDefault="00C049A0" w:rsidP="00C049A0">
      <w:pPr>
        <w:jc w:val="both"/>
        <w:rPr>
          <w:rFonts w:ascii="Verdana" w:hAnsi="Verdana"/>
          <w:kern w:val="28"/>
        </w:rPr>
      </w:pPr>
      <w:r w:rsidRPr="000560C3">
        <w:rPr>
          <w:rFonts w:ascii="Verdana" w:hAnsi="Verdana"/>
          <w:kern w:val="28"/>
        </w:rPr>
        <w:t xml:space="preserve">Al iniciarse la obra y previo a las tareas del ítem, se realizará una prueba de la dosificación con revolturas de prueba con los materiales a usarse en la obra, para ello se tomarán 6 </w:t>
      </w:r>
      <w:r w:rsidRPr="000560C3">
        <w:rPr>
          <w:rFonts w:ascii="Verdana" w:hAnsi="Verdana"/>
          <w:kern w:val="28"/>
        </w:rPr>
        <w:lastRenderedPageBreak/>
        <w:t>probetas para ser analizadas 3 a los 7 días y 3 a los 28 días, asimismo se verificará que la consistencia del hormigón tenga lo establecido en los planos constructivos o memoria de cálculo o la indicada por el Inspector de proyecto.</w:t>
      </w:r>
    </w:p>
    <w:p w14:paraId="49294276" w14:textId="77777777" w:rsidR="00C049A0" w:rsidRPr="000560C3" w:rsidRDefault="00C049A0" w:rsidP="00C049A0">
      <w:pPr>
        <w:jc w:val="both"/>
        <w:rPr>
          <w:rFonts w:ascii="Verdana" w:hAnsi="Verdana"/>
          <w:kern w:val="28"/>
        </w:rPr>
      </w:pPr>
      <w:r w:rsidRPr="000560C3">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E791D7" w14:textId="77777777" w:rsidR="00C049A0" w:rsidRPr="000560C3" w:rsidRDefault="00C049A0" w:rsidP="00C049A0">
      <w:pPr>
        <w:jc w:val="both"/>
        <w:rPr>
          <w:rFonts w:ascii="Verdana" w:hAnsi="Verdana"/>
          <w:kern w:val="28"/>
        </w:rPr>
      </w:pPr>
      <w:r w:rsidRPr="000560C3">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4D2D14E" w14:textId="77777777" w:rsidR="00C049A0" w:rsidRPr="000560C3" w:rsidRDefault="00C049A0" w:rsidP="00C049A0">
      <w:pPr>
        <w:jc w:val="both"/>
        <w:rPr>
          <w:rFonts w:ascii="Verdana" w:hAnsi="Verdana"/>
          <w:kern w:val="28"/>
        </w:rPr>
      </w:pPr>
      <w:r w:rsidRPr="000560C3">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6B45BE7" w14:textId="77777777" w:rsidR="00C049A0" w:rsidRPr="000560C3" w:rsidRDefault="00C049A0" w:rsidP="00C049A0">
      <w:pPr>
        <w:jc w:val="both"/>
        <w:rPr>
          <w:rFonts w:ascii="Verdana" w:hAnsi="Verdana"/>
          <w:kern w:val="28"/>
        </w:rPr>
      </w:pPr>
      <w:r w:rsidRPr="000560C3">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0367A19" w14:textId="77777777" w:rsidR="00C049A0" w:rsidRPr="000560C3" w:rsidRDefault="00C049A0" w:rsidP="00C049A0">
      <w:pPr>
        <w:jc w:val="both"/>
        <w:rPr>
          <w:rFonts w:ascii="Verdana" w:hAnsi="Verdana"/>
          <w:kern w:val="28"/>
        </w:rPr>
      </w:pPr>
      <w:r w:rsidRPr="000560C3">
        <w:rPr>
          <w:rFonts w:ascii="Verdana" w:hAnsi="Verdana"/>
          <w:kern w:val="2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C049A0" w:rsidRPr="000560C3" w14:paraId="64278099" w14:textId="77777777" w:rsidTr="00C049A0">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F6C802" w14:textId="77777777" w:rsidR="00C049A0" w:rsidRPr="000560C3" w:rsidRDefault="00C049A0" w:rsidP="00C049A0">
            <w:pPr>
              <w:jc w:val="both"/>
              <w:rPr>
                <w:rFonts w:ascii="Verdana" w:hAnsi="Verdana"/>
                <w:b/>
                <w:kern w:val="28"/>
              </w:rPr>
            </w:pPr>
            <w:r w:rsidRPr="000560C3">
              <w:rPr>
                <w:rFonts w:ascii="Verdana" w:hAnsi="Verdana"/>
                <w:b/>
                <w:kern w:val="28"/>
              </w:rPr>
              <w:t xml:space="preserve">TIPO DEL </w:t>
            </w:r>
            <w:proofErr w:type="spellStart"/>
            <w:r w:rsidRPr="000560C3">
              <w:rPr>
                <w:rFonts w:ascii="Verdana" w:hAnsi="Verdan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63ADAC" w14:textId="77777777" w:rsidR="00C049A0" w:rsidRPr="000560C3" w:rsidRDefault="00C049A0" w:rsidP="00C049A0">
            <w:pPr>
              <w:jc w:val="both"/>
              <w:rPr>
                <w:rFonts w:ascii="Verdana" w:hAnsi="Verdana"/>
                <w:b/>
                <w:kern w:val="28"/>
              </w:rPr>
            </w:pPr>
            <w:r w:rsidRPr="000560C3">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0A7B1F" w14:textId="77777777" w:rsidR="00C049A0" w:rsidRPr="000560C3" w:rsidRDefault="00C049A0" w:rsidP="00C049A0">
            <w:pPr>
              <w:jc w:val="both"/>
              <w:rPr>
                <w:rFonts w:ascii="Verdana" w:hAnsi="Verdana"/>
                <w:b/>
                <w:kern w:val="28"/>
              </w:rPr>
            </w:pPr>
            <w:r w:rsidRPr="000560C3">
              <w:rPr>
                <w:rFonts w:ascii="Verdana" w:hAnsi="Verdana"/>
                <w:b/>
                <w:kern w:val="28"/>
              </w:rPr>
              <w:t>RES. Kg./cm2</w:t>
            </w:r>
          </w:p>
          <w:p w14:paraId="562233B8" w14:textId="77777777" w:rsidR="00C049A0" w:rsidRPr="000560C3" w:rsidRDefault="00C049A0" w:rsidP="00C049A0">
            <w:pPr>
              <w:jc w:val="both"/>
              <w:rPr>
                <w:rFonts w:ascii="Verdana" w:hAnsi="Verdana"/>
                <w:b/>
                <w:kern w:val="28"/>
              </w:rPr>
            </w:pPr>
            <w:r w:rsidRPr="000560C3">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927036A" w14:textId="77777777" w:rsidR="00C049A0" w:rsidRPr="000560C3" w:rsidRDefault="00C049A0" w:rsidP="00C049A0">
            <w:pPr>
              <w:jc w:val="both"/>
              <w:rPr>
                <w:rFonts w:ascii="Verdana" w:hAnsi="Verdana"/>
                <w:b/>
                <w:kern w:val="28"/>
                <w:lang w:val="pt-BR"/>
              </w:rPr>
            </w:pPr>
            <w:r w:rsidRPr="000560C3">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BAF716" w14:textId="77777777" w:rsidR="00C049A0" w:rsidRPr="000560C3" w:rsidRDefault="00C049A0" w:rsidP="00C049A0">
            <w:pPr>
              <w:jc w:val="both"/>
              <w:rPr>
                <w:rFonts w:ascii="Verdana" w:hAnsi="Verdana"/>
                <w:b/>
                <w:kern w:val="28"/>
              </w:rPr>
            </w:pPr>
            <w:r w:rsidRPr="000560C3">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A5F150" w14:textId="77777777" w:rsidR="00C049A0" w:rsidRPr="000560C3" w:rsidRDefault="00C049A0" w:rsidP="00C049A0">
            <w:pPr>
              <w:jc w:val="both"/>
              <w:rPr>
                <w:rFonts w:ascii="Verdana" w:hAnsi="Verdana"/>
                <w:b/>
                <w:kern w:val="28"/>
              </w:rPr>
            </w:pPr>
            <w:r w:rsidRPr="000560C3">
              <w:rPr>
                <w:rFonts w:ascii="Verdana" w:hAnsi="Verdana"/>
                <w:b/>
                <w:kern w:val="28"/>
              </w:rPr>
              <w:t>Rev. (</w:t>
            </w:r>
            <w:proofErr w:type="spellStart"/>
            <w:r w:rsidRPr="000560C3">
              <w:rPr>
                <w:rFonts w:ascii="Verdana" w:hAnsi="Verdana"/>
                <w:b/>
                <w:kern w:val="28"/>
              </w:rPr>
              <w:t>Pulg</w:t>
            </w:r>
            <w:proofErr w:type="spellEnd"/>
            <w:r w:rsidRPr="000560C3">
              <w:rPr>
                <w:rFonts w:ascii="Verdana" w:hAnsi="Verdana"/>
                <w:b/>
                <w:kern w:val="28"/>
              </w:rPr>
              <w:t>.)</w:t>
            </w:r>
          </w:p>
        </w:tc>
      </w:tr>
      <w:tr w:rsidR="00C049A0" w:rsidRPr="000560C3" w14:paraId="77F35DE7" w14:textId="77777777" w:rsidTr="00C049A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7D550F" w14:textId="77777777" w:rsidR="00C049A0" w:rsidRPr="000560C3" w:rsidRDefault="00C049A0" w:rsidP="00C049A0">
            <w:pPr>
              <w:jc w:val="both"/>
              <w:rPr>
                <w:rFonts w:ascii="Verdana" w:hAnsi="Verdana"/>
                <w:kern w:val="28"/>
              </w:rPr>
            </w:pPr>
            <w:r w:rsidRPr="000560C3">
              <w:rPr>
                <w:rFonts w:ascii="Verdana" w:hAnsi="Verdana"/>
                <w:kern w:val="28"/>
              </w:rPr>
              <w:t>H “</w:t>
            </w:r>
            <w:smartTag w:uri="urn:schemas-microsoft-com:office:smarttags" w:element="metricconverter">
              <w:smartTagPr>
                <w:attr w:name="ProductID" w:val="400”"/>
              </w:smartTagPr>
              <w:r w:rsidRPr="000560C3">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34F45F" w14:textId="77777777" w:rsidR="00C049A0" w:rsidRPr="000560C3" w:rsidRDefault="00C049A0" w:rsidP="00C049A0">
            <w:pPr>
              <w:jc w:val="both"/>
              <w:rPr>
                <w:rFonts w:ascii="Verdana" w:hAnsi="Verdana"/>
                <w:kern w:val="28"/>
              </w:rPr>
            </w:pPr>
            <w:smartTag w:uri="urn:schemas-microsoft-com:office:smarttags" w:element="metricconverter">
              <w:smartTagPr>
                <w:attr w:name="ProductID" w:val="1”"/>
              </w:smartTagPr>
              <w:r w:rsidRPr="000560C3">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8FA4C6" w14:textId="77777777" w:rsidR="00C049A0" w:rsidRPr="000560C3" w:rsidRDefault="00C049A0" w:rsidP="00C049A0">
            <w:pPr>
              <w:jc w:val="both"/>
              <w:rPr>
                <w:rFonts w:ascii="Verdana" w:hAnsi="Verdana"/>
                <w:kern w:val="28"/>
              </w:rPr>
            </w:pPr>
            <w:r w:rsidRPr="000560C3">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B1059D" w14:textId="77777777" w:rsidR="00C049A0" w:rsidRPr="000560C3" w:rsidRDefault="00C049A0" w:rsidP="00C049A0">
            <w:pPr>
              <w:jc w:val="both"/>
              <w:rPr>
                <w:rFonts w:ascii="Verdana" w:hAnsi="Verdana"/>
                <w:kern w:val="28"/>
              </w:rPr>
            </w:pPr>
            <w:r w:rsidRPr="000560C3">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312F06" w14:textId="77777777" w:rsidR="00C049A0" w:rsidRPr="000560C3" w:rsidRDefault="00C049A0" w:rsidP="00C049A0">
            <w:pPr>
              <w:jc w:val="both"/>
              <w:rPr>
                <w:rFonts w:ascii="Verdana" w:hAnsi="Verdana"/>
                <w:kern w:val="28"/>
              </w:rPr>
            </w:pPr>
            <w:r w:rsidRPr="000560C3">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E5F4F7" w14:textId="77777777" w:rsidR="00C049A0" w:rsidRPr="000560C3" w:rsidRDefault="00C049A0" w:rsidP="00C049A0">
            <w:pPr>
              <w:jc w:val="both"/>
              <w:rPr>
                <w:rFonts w:ascii="Verdana" w:hAnsi="Verdana"/>
                <w:kern w:val="28"/>
              </w:rPr>
            </w:pPr>
            <w:r w:rsidRPr="000560C3">
              <w:rPr>
                <w:rFonts w:ascii="Verdana" w:hAnsi="Verdana"/>
                <w:kern w:val="28"/>
              </w:rPr>
              <w:t>1 – 3</w:t>
            </w:r>
          </w:p>
        </w:tc>
      </w:tr>
      <w:tr w:rsidR="00C049A0" w:rsidRPr="000560C3" w14:paraId="6ED344B0" w14:textId="77777777" w:rsidTr="00C049A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E664D45" w14:textId="77777777" w:rsidR="00C049A0" w:rsidRPr="000560C3" w:rsidRDefault="00C049A0" w:rsidP="00C049A0">
            <w:pPr>
              <w:jc w:val="both"/>
              <w:rPr>
                <w:rFonts w:ascii="Verdana" w:hAnsi="Verdana"/>
                <w:kern w:val="28"/>
              </w:rPr>
            </w:pPr>
            <w:r w:rsidRPr="000560C3">
              <w:rPr>
                <w:rFonts w:ascii="Verdana" w:hAnsi="Verdana"/>
                <w:kern w:val="28"/>
              </w:rPr>
              <w:t>H “</w:t>
            </w:r>
            <w:smartTag w:uri="urn:schemas-microsoft-com:office:smarttags" w:element="metricconverter">
              <w:smartTagPr>
                <w:attr w:name="ProductID" w:val="350”"/>
              </w:smartTagPr>
              <w:r w:rsidRPr="000560C3">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5AF2EB3" w14:textId="77777777" w:rsidR="00C049A0" w:rsidRPr="000560C3" w:rsidRDefault="00C049A0" w:rsidP="00C049A0">
            <w:pPr>
              <w:jc w:val="both"/>
              <w:rPr>
                <w:rFonts w:ascii="Verdana" w:hAnsi="Verdana"/>
                <w:kern w:val="28"/>
              </w:rPr>
            </w:pPr>
            <w:smartTag w:uri="urn:schemas-microsoft-com:office:smarttags" w:element="metricconverter">
              <w:smartTagPr>
                <w:attr w:name="ProductID" w:val="1”"/>
              </w:smartTagPr>
              <w:r w:rsidRPr="000560C3">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9F72AD" w14:textId="77777777" w:rsidR="00C049A0" w:rsidRPr="000560C3" w:rsidRDefault="00C049A0" w:rsidP="00C049A0">
            <w:pPr>
              <w:jc w:val="both"/>
              <w:rPr>
                <w:rFonts w:ascii="Verdana" w:hAnsi="Verdana"/>
                <w:kern w:val="28"/>
              </w:rPr>
            </w:pPr>
            <w:r w:rsidRPr="000560C3">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FF3508" w14:textId="77777777" w:rsidR="00C049A0" w:rsidRPr="000560C3" w:rsidRDefault="00C049A0" w:rsidP="00C049A0">
            <w:pPr>
              <w:jc w:val="both"/>
              <w:rPr>
                <w:rFonts w:ascii="Verdana" w:hAnsi="Verdana"/>
                <w:kern w:val="28"/>
              </w:rPr>
            </w:pPr>
            <w:r w:rsidRPr="000560C3">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A25A2F" w14:textId="77777777" w:rsidR="00C049A0" w:rsidRPr="000560C3" w:rsidRDefault="00C049A0" w:rsidP="00C049A0">
            <w:pPr>
              <w:jc w:val="both"/>
              <w:rPr>
                <w:rFonts w:ascii="Verdana" w:hAnsi="Verdana"/>
                <w:kern w:val="28"/>
              </w:rPr>
            </w:pPr>
            <w:r w:rsidRPr="000560C3">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6A9498" w14:textId="77777777" w:rsidR="00C049A0" w:rsidRPr="000560C3" w:rsidRDefault="00C049A0" w:rsidP="00C049A0">
            <w:pPr>
              <w:jc w:val="both"/>
              <w:rPr>
                <w:rFonts w:ascii="Verdana" w:hAnsi="Verdana"/>
                <w:kern w:val="28"/>
              </w:rPr>
            </w:pPr>
            <w:r w:rsidRPr="000560C3">
              <w:rPr>
                <w:rFonts w:ascii="Verdana" w:hAnsi="Verdana"/>
                <w:kern w:val="28"/>
              </w:rPr>
              <w:t>1 – 3</w:t>
            </w:r>
          </w:p>
        </w:tc>
      </w:tr>
      <w:tr w:rsidR="00C049A0" w:rsidRPr="000560C3" w14:paraId="024FCFAC" w14:textId="77777777" w:rsidTr="00C049A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9FEF9FE" w14:textId="77777777" w:rsidR="00C049A0" w:rsidRPr="000560C3" w:rsidRDefault="00C049A0" w:rsidP="00C049A0">
            <w:pPr>
              <w:jc w:val="both"/>
              <w:rPr>
                <w:rFonts w:ascii="Verdana" w:hAnsi="Verdana"/>
                <w:b/>
                <w:kern w:val="28"/>
              </w:rPr>
            </w:pPr>
            <w:r w:rsidRPr="000560C3">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C9480A" w14:textId="77777777" w:rsidR="00C049A0" w:rsidRPr="000560C3" w:rsidRDefault="00C049A0" w:rsidP="00C049A0">
            <w:pPr>
              <w:jc w:val="both"/>
              <w:rPr>
                <w:rFonts w:ascii="Verdana" w:hAnsi="Verdana"/>
                <w:b/>
                <w:kern w:val="28"/>
              </w:rPr>
            </w:pPr>
            <w:smartTag w:uri="urn:schemas-microsoft-com:office:smarttags" w:element="metricconverter">
              <w:smartTagPr>
                <w:attr w:name="ProductID" w:val="1”"/>
              </w:smartTagPr>
              <w:r w:rsidRPr="000560C3">
                <w:rPr>
                  <w:rFonts w:ascii="Verdana" w:hAnsi="Verdana"/>
                  <w:b/>
                  <w:kern w:val="28"/>
                </w:rPr>
                <w:t>1”</w:t>
              </w:r>
            </w:smartTag>
            <w:r w:rsidRPr="000560C3">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DD550B" w14:textId="77777777" w:rsidR="00C049A0" w:rsidRPr="000560C3" w:rsidRDefault="00C049A0" w:rsidP="00C049A0">
            <w:pPr>
              <w:jc w:val="both"/>
              <w:rPr>
                <w:rFonts w:ascii="Verdana" w:hAnsi="Verdana"/>
                <w:b/>
                <w:kern w:val="28"/>
              </w:rPr>
            </w:pPr>
            <w:r w:rsidRPr="000560C3">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143D51" w14:textId="77777777" w:rsidR="00C049A0" w:rsidRPr="000560C3" w:rsidRDefault="00C049A0" w:rsidP="00C049A0">
            <w:pPr>
              <w:jc w:val="both"/>
              <w:rPr>
                <w:rFonts w:ascii="Verdana" w:hAnsi="Verdana"/>
                <w:b/>
                <w:kern w:val="28"/>
              </w:rPr>
            </w:pPr>
            <w:r w:rsidRPr="000560C3">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8140B8" w14:textId="77777777" w:rsidR="00C049A0" w:rsidRPr="000560C3" w:rsidRDefault="00C049A0" w:rsidP="00C049A0">
            <w:pPr>
              <w:jc w:val="both"/>
              <w:rPr>
                <w:rFonts w:ascii="Verdana" w:hAnsi="Verdana"/>
                <w:b/>
                <w:kern w:val="28"/>
              </w:rPr>
            </w:pPr>
            <w:r w:rsidRPr="000560C3">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9C82BA" w14:textId="77777777" w:rsidR="00C049A0" w:rsidRPr="000560C3" w:rsidRDefault="00C049A0" w:rsidP="00C049A0">
            <w:pPr>
              <w:jc w:val="both"/>
              <w:rPr>
                <w:rFonts w:ascii="Verdana" w:hAnsi="Verdana"/>
                <w:b/>
                <w:kern w:val="28"/>
              </w:rPr>
            </w:pPr>
            <w:r w:rsidRPr="000560C3">
              <w:rPr>
                <w:rFonts w:ascii="Verdana" w:hAnsi="Verdana"/>
                <w:b/>
                <w:kern w:val="28"/>
              </w:rPr>
              <w:t>2 – 4</w:t>
            </w:r>
          </w:p>
        </w:tc>
      </w:tr>
      <w:tr w:rsidR="00C049A0" w:rsidRPr="000560C3" w14:paraId="52C99DFB" w14:textId="77777777" w:rsidTr="00C049A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ADEB281" w14:textId="77777777" w:rsidR="00C049A0" w:rsidRPr="000560C3" w:rsidRDefault="00C049A0" w:rsidP="00C049A0">
            <w:pPr>
              <w:jc w:val="both"/>
              <w:rPr>
                <w:rFonts w:ascii="Verdana" w:hAnsi="Verdana"/>
                <w:kern w:val="28"/>
              </w:rPr>
            </w:pPr>
            <w:r w:rsidRPr="000560C3">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72E178" w14:textId="77777777" w:rsidR="00C049A0" w:rsidRPr="000560C3" w:rsidRDefault="00C049A0" w:rsidP="00C049A0">
            <w:pPr>
              <w:jc w:val="both"/>
              <w:rPr>
                <w:rFonts w:ascii="Verdana" w:hAnsi="Verdana"/>
                <w:kern w:val="28"/>
              </w:rPr>
            </w:pPr>
            <w:smartTag w:uri="urn:schemas-microsoft-com:office:smarttags" w:element="metricconverter">
              <w:smartTagPr>
                <w:attr w:name="ProductID" w:val="1”"/>
              </w:smartTagPr>
              <w:r w:rsidRPr="000560C3">
                <w:rPr>
                  <w:rFonts w:ascii="Verdana" w:hAnsi="Verdana"/>
                  <w:kern w:val="28"/>
                </w:rPr>
                <w:t>1”</w:t>
              </w:r>
            </w:smartTag>
            <w:r w:rsidRPr="000560C3">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40AAEF" w14:textId="77777777" w:rsidR="00C049A0" w:rsidRPr="000560C3" w:rsidRDefault="00C049A0" w:rsidP="00C049A0">
            <w:pPr>
              <w:jc w:val="both"/>
              <w:rPr>
                <w:rFonts w:ascii="Verdana" w:hAnsi="Verdana"/>
                <w:kern w:val="28"/>
              </w:rPr>
            </w:pPr>
            <w:r w:rsidRPr="000560C3">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EA73B5" w14:textId="77777777" w:rsidR="00C049A0" w:rsidRPr="000560C3" w:rsidRDefault="00C049A0" w:rsidP="00C049A0">
            <w:pPr>
              <w:jc w:val="both"/>
              <w:rPr>
                <w:rFonts w:ascii="Verdana" w:hAnsi="Verdana"/>
                <w:kern w:val="28"/>
              </w:rPr>
            </w:pPr>
            <w:r w:rsidRPr="000560C3">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65BB46" w14:textId="77777777" w:rsidR="00C049A0" w:rsidRPr="000560C3" w:rsidRDefault="00C049A0" w:rsidP="00C049A0">
            <w:pPr>
              <w:jc w:val="both"/>
              <w:rPr>
                <w:rFonts w:ascii="Verdana" w:hAnsi="Verdana"/>
                <w:kern w:val="28"/>
              </w:rPr>
            </w:pPr>
            <w:r w:rsidRPr="000560C3">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CE4213" w14:textId="77777777" w:rsidR="00C049A0" w:rsidRPr="000560C3" w:rsidRDefault="00C049A0" w:rsidP="00C049A0">
            <w:pPr>
              <w:jc w:val="both"/>
              <w:rPr>
                <w:rFonts w:ascii="Verdana" w:hAnsi="Verdana"/>
                <w:kern w:val="28"/>
              </w:rPr>
            </w:pPr>
            <w:r w:rsidRPr="000560C3">
              <w:rPr>
                <w:rFonts w:ascii="Verdana" w:hAnsi="Verdana"/>
                <w:kern w:val="28"/>
              </w:rPr>
              <w:t>2 – 4</w:t>
            </w:r>
          </w:p>
        </w:tc>
      </w:tr>
      <w:tr w:rsidR="00C049A0" w:rsidRPr="000560C3" w14:paraId="6E063957" w14:textId="77777777" w:rsidTr="00C049A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BE802D" w14:textId="77777777" w:rsidR="00C049A0" w:rsidRPr="000560C3" w:rsidRDefault="00C049A0" w:rsidP="00C049A0">
            <w:pPr>
              <w:jc w:val="both"/>
              <w:rPr>
                <w:rFonts w:ascii="Verdana" w:hAnsi="Verdana"/>
                <w:kern w:val="28"/>
              </w:rPr>
            </w:pPr>
            <w:r w:rsidRPr="000560C3">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47F797" w14:textId="77777777" w:rsidR="00C049A0" w:rsidRPr="000560C3" w:rsidRDefault="00C049A0" w:rsidP="00C049A0">
            <w:pPr>
              <w:jc w:val="both"/>
              <w:rPr>
                <w:rFonts w:ascii="Verdana" w:hAnsi="Verdana"/>
                <w:kern w:val="28"/>
              </w:rPr>
            </w:pPr>
            <w:smartTag w:uri="urn:schemas-microsoft-com:office:smarttags" w:element="metricconverter">
              <w:smartTagPr>
                <w:attr w:name="ProductID" w:val="1”"/>
              </w:smartTagPr>
              <w:r w:rsidRPr="000560C3">
                <w:rPr>
                  <w:rFonts w:ascii="Verdana" w:hAnsi="Verdana"/>
                  <w:kern w:val="28"/>
                </w:rPr>
                <w:t>1”</w:t>
              </w:r>
            </w:smartTag>
            <w:r w:rsidRPr="000560C3">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F2535E" w14:textId="77777777" w:rsidR="00C049A0" w:rsidRPr="000560C3" w:rsidRDefault="00C049A0" w:rsidP="00C049A0">
            <w:pPr>
              <w:jc w:val="both"/>
              <w:rPr>
                <w:rFonts w:ascii="Verdana" w:hAnsi="Verdana"/>
                <w:kern w:val="28"/>
              </w:rPr>
            </w:pPr>
            <w:r w:rsidRPr="000560C3">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750C34" w14:textId="77777777" w:rsidR="00C049A0" w:rsidRPr="000560C3" w:rsidRDefault="00C049A0" w:rsidP="00C049A0">
            <w:pPr>
              <w:jc w:val="both"/>
              <w:rPr>
                <w:rFonts w:ascii="Verdana" w:hAnsi="Verdana"/>
                <w:kern w:val="28"/>
              </w:rPr>
            </w:pPr>
            <w:r w:rsidRPr="000560C3">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61CC35" w14:textId="77777777" w:rsidR="00C049A0" w:rsidRPr="000560C3" w:rsidRDefault="00C049A0" w:rsidP="00C049A0">
            <w:pPr>
              <w:jc w:val="both"/>
              <w:rPr>
                <w:rFonts w:ascii="Verdana" w:hAnsi="Verdana"/>
                <w:kern w:val="28"/>
              </w:rPr>
            </w:pPr>
            <w:r w:rsidRPr="000560C3">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E3D242" w14:textId="77777777" w:rsidR="00C049A0" w:rsidRPr="000560C3" w:rsidRDefault="00C049A0" w:rsidP="00C049A0">
            <w:pPr>
              <w:jc w:val="both"/>
              <w:rPr>
                <w:rFonts w:ascii="Verdana" w:hAnsi="Verdana"/>
                <w:kern w:val="28"/>
              </w:rPr>
            </w:pPr>
            <w:r w:rsidRPr="000560C3">
              <w:rPr>
                <w:rFonts w:ascii="Verdana" w:hAnsi="Verdana"/>
                <w:kern w:val="28"/>
              </w:rPr>
              <w:t>2 – 3</w:t>
            </w:r>
          </w:p>
        </w:tc>
      </w:tr>
      <w:tr w:rsidR="00C049A0" w:rsidRPr="000560C3" w14:paraId="1965BCC8" w14:textId="77777777" w:rsidTr="00C049A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FD2B91C" w14:textId="77777777" w:rsidR="00C049A0" w:rsidRPr="000560C3" w:rsidRDefault="00C049A0" w:rsidP="00C049A0">
            <w:pPr>
              <w:jc w:val="both"/>
              <w:rPr>
                <w:rFonts w:ascii="Verdana" w:hAnsi="Verdana"/>
                <w:kern w:val="28"/>
              </w:rPr>
            </w:pPr>
            <w:r w:rsidRPr="000560C3">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1466C6" w14:textId="77777777" w:rsidR="00C049A0" w:rsidRPr="000560C3" w:rsidRDefault="00C049A0" w:rsidP="00C049A0">
            <w:pPr>
              <w:jc w:val="both"/>
              <w:rPr>
                <w:rFonts w:ascii="Verdana" w:hAnsi="Verdana"/>
                <w:kern w:val="28"/>
              </w:rPr>
            </w:pPr>
            <w:smartTag w:uri="urn:schemas-microsoft-com:office:smarttags" w:element="metricconverter">
              <w:smartTagPr>
                <w:attr w:name="ProductID" w:val="2”"/>
              </w:smartTagPr>
              <w:r w:rsidRPr="000560C3">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B7A0A7" w14:textId="77777777" w:rsidR="00C049A0" w:rsidRPr="000560C3" w:rsidRDefault="00C049A0" w:rsidP="00C049A0">
            <w:pPr>
              <w:jc w:val="both"/>
              <w:rPr>
                <w:rFonts w:ascii="Verdana" w:hAnsi="Verdana"/>
                <w:kern w:val="28"/>
              </w:rPr>
            </w:pPr>
            <w:r w:rsidRPr="000560C3">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9B27FE" w14:textId="77777777" w:rsidR="00C049A0" w:rsidRPr="000560C3" w:rsidRDefault="00C049A0" w:rsidP="00C049A0">
            <w:pPr>
              <w:jc w:val="both"/>
              <w:rPr>
                <w:rFonts w:ascii="Verdana" w:hAnsi="Verdana"/>
                <w:kern w:val="28"/>
              </w:rPr>
            </w:pPr>
            <w:r w:rsidRPr="000560C3">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5A28E4" w14:textId="77777777" w:rsidR="00C049A0" w:rsidRPr="000560C3" w:rsidRDefault="00C049A0" w:rsidP="00C049A0">
            <w:pPr>
              <w:jc w:val="both"/>
              <w:rPr>
                <w:rFonts w:ascii="Verdana" w:hAnsi="Verdana"/>
                <w:kern w:val="28"/>
              </w:rPr>
            </w:pPr>
            <w:r w:rsidRPr="000560C3">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DFA911" w14:textId="77777777" w:rsidR="00C049A0" w:rsidRPr="000560C3" w:rsidRDefault="00C049A0" w:rsidP="00C049A0">
            <w:pPr>
              <w:jc w:val="both"/>
              <w:rPr>
                <w:rFonts w:ascii="Verdana" w:hAnsi="Verdana"/>
                <w:kern w:val="28"/>
              </w:rPr>
            </w:pPr>
            <w:r w:rsidRPr="000560C3">
              <w:rPr>
                <w:rFonts w:ascii="Verdana" w:hAnsi="Verdana"/>
                <w:kern w:val="28"/>
              </w:rPr>
              <w:t>2 – 3</w:t>
            </w:r>
          </w:p>
        </w:tc>
      </w:tr>
      <w:tr w:rsidR="00C049A0" w:rsidRPr="000560C3" w14:paraId="2C7B647F" w14:textId="77777777" w:rsidTr="00C049A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F0802B2" w14:textId="77777777" w:rsidR="00C049A0" w:rsidRPr="000560C3" w:rsidRDefault="00C049A0" w:rsidP="00C049A0">
            <w:pPr>
              <w:jc w:val="both"/>
              <w:rPr>
                <w:rFonts w:ascii="Verdana" w:hAnsi="Verdana"/>
                <w:kern w:val="28"/>
              </w:rPr>
            </w:pPr>
            <w:r w:rsidRPr="000560C3">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5C4FCA" w14:textId="77777777" w:rsidR="00C049A0" w:rsidRPr="000560C3" w:rsidRDefault="00C049A0" w:rsidP="00C049A0">
            <w:pPr>
              <w:jc w:val="both"/>
              <w:rPr>
                <w:rFonts w:ascii="Verdana" w:hAnsi="Verdana"/>
                <w:kern w:val="28"/>
              </w:rPr>
            </w:pPr>
            <w:smartTag w:uri="urn:schemas-microsoft-com:office:smarttags" w:element="metricconverter">
              <w:smartTagPr>
                <w:attr w:name="ProductID" w:val="2”"/>
              </w:smartTagPr>
              <w:r w:rsidRPr="000560C3">
                <w:rPr>
                  <w:rFonts w:ascii="Verdana" w:hAnsi="Verdana"/>
                  <w:kern w:val="28"/>
                </w:rPr>
                <w:t>2”</w:t>
              </w:r>
            </w:smartTag>
            <w:r w:rsidRPr="000560C3">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6DCC3A" w14:textId="77777777" w:rsidR="00C049A0" w:rsidRPr="000560C3" w:rsidRDefault="00C049A0" w:rsidP="00C049A0">
            <w:pPr>
              <w:jc w:val="both"/>
              <w:rPr>
                <w:rFonts w:ascii="Verdana" w:hAnsi="Verdana"/>
                <w:kern w:val="28"/>
              </w:rPr>
            </w:pPr>
            <w:r w:rsidRPr="000560C3">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40B0BA" w14:textId="77777777" w:rsidR="00C049A0" w:rsidRPr="000560C3" w:rsidRDefault="00C049A0" w:rsidP="00C049A0">
            <w:pPr>
              <w:jc w:val="both"/>
              <w:rPr>
                <w:rFonts w:ascii="Verdana" w:hAnsi="Verdana"/>
                <w:kern w:val="28"/>
              </w:rPr>
            </w:pPr>
            <w:r w:rsidRPr="000560C3">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C89986" w14:textId="77777777" w:rsidR="00C049A0" w:rsidRPr="000560C3" w:rsidRDefault="00C049A0" w:rsidP="00C049A0">
            <w:pPr>
              <w:jc w:val="both"/>
              <w:rPr>
                <w:rFonts w:ascii="Verdana" w:hAnsi="Verdana"/>
                <w:kern w:val="28"/>
              </w:rPr>
            </w:pPr>
            <w:r w:rsidRPr="000560C3">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B68E3C" w14:textId="77777777" w:rsidR="00C049A0" w:rsidRPr="000560C3" w:rsidRDefault="00C049A0" w:rsidP="00C049A0">
            <w:pPr>
              <w:jc w:val="both"/>
              <w:rPr>
                <w:rFonts w:ascii="Verdana" w:hAnsi="Verdana"/>
                <w:kern w:val="28"/>
              </w:rPr>
            </w:pPr>
            <w:r w:rsidRPr="000560C3">
              <w:rPr>
                <w:rFonts w:ascii="Verdana" w:hAnsi="Verdana"/>
                <w:kern w:val="28"/>
              </w:rPr>
              <w:t>2 – 3</w:t>
            </w:r>
          </w:p>
        </w:tc>
      </w:tr>
    </w:tbl>
    <w:p w14:paraId="14CB27AB" w14:textId="77777777" w:rsidR="00C049A0" w:rsidRPr="000560C3" w:rsidRDefault="00C049A0" w:rsidP="00C049A0">
      <w:pPr>
        <w:jc w:val="both"/>
        <w:rPr>
          <w:rFonts w:ascii="Verdana" w:hAnsi="Verdana"/>
          <w:b/>
          <w:kern w:val="28"/>
        </w:rPr>
      </w:pPr>
    </w:p>
    <w:p w14:paraId="50BD8231" w14:textId="77777777" w:rsidR="00C049A0" w:rsidRPr="000560C3" w:rsidRDefault="00C049A0" w:rsidP="00C049A0">
      <w:pPr>
        <w:jc w:val="both"/>
        <w:rPr>
          <w:rFonts w:ascii="Verdana" w:hAnsi="Verdana"/>
          <w:b/>
          <w:kern w:val="28"/>
        </w:rPr>
      </w:pPr>
      <w:r w:rsidRPr="000560C3">
        <w:rPr>
          <w:rFonts w:ascii="Verdana" w:hAnsi="Verdana"/>
          <w:b/>
          <w:kern w:val="28"/>
        </w:rPr>
        <w:t>Criterios de Aceptación y Rechazo</w:t>
      </w:r>
    </w:p>
    <w:p w14:paraId="11387F0D" w14:textId="77777777" w:rsidR="00C049A0" w:rsidRPr="000560C3" w:rsidRDefault="00C049A0" w:rsidP="00C049A0">
      <w:pPr>
        <w:jc w:val="both"/>
        <w:rPr>
          <w:rFonts w:ascii="Verdana" w:hAnsi="Verdana"/>
          <w:kern w:val="28"/>
        </w:rPr>
      </w:pPr>
      <w:r w:rsidRPr="000560C3">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F6EC2C1" w14:textId="77777777" w:rsidR="00C049A0" w:rsidRPr="000560C3" w:rsidRDefault="00C049A0" w:rsidP="00C049A0">
      <w:pPr>
        <w:jc w:val="both"/>
        <w:rPr>
          <w:rFonts w:ascii="Verdana" w:hAnsi="Verdana"/>
          <w:kern w:val="28"/>
        </w:rPr>
      </w:pPr>
      <w:r w:rsidRPr="000560C3">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7324653" w14:textId="77777777" w:rsidR="00C049A0" w:rsidRPr="000560C3" w:rsidRDefault="00C049A0" w:rsidP="00C049A0">
      <w:pPr>
        <w:jc w:val="both"/>
        <w:rPr>
          <w:rFonts w:ascii="Verdana" w:hAnsi="Verdana"/>
          <w:kern w:val="28"/>
        </w:rPr>
      </w:pPr>
      <w:r w:rsidRPr="000560C3">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EC09A51" w14:textId="77777777" w:rsidR="00C049A0" w:rsidRPr="000560C3" w:rsidRDefault="00C049A0" w:rsidP="00C049A0">
      <w:pPr>
        <w:jc w:val="both"/>
        <w:rPr>
          <w:rFonts w:ascii="Verdana" w:hAnsi="Verdana"/>
          <w:kern w:val="28"/>
        </w:rPr>
      </w:pPr>
      <w:r w:rsidRPr="000560C3">
        <w:rPr>
          <w:rFonts w:ascii="Verdana" w:hAnsi="Verdana"/>
          <w:kern w:val="28"/>
        </w:rPr>
        <w:t>Todos los ensayos, pruebas, demoliciones, curados y reemplazos necesarios serán cancelados por la Entidad Ejecutora.</w:t>
      </w:r>
    </w:p>
    <w:p w14:paraId="3DED1029" w14:textId="77777777" w:rsidR="00C049A0" w:rsidRPr="000560C3" w:rsidRDefault="00C049A0" w:rsidP="00C049A0">
      <w:pPr>
        <w:jc w:val="both"/>
        <w:rPr>
          <w:rFonts w:ascii="Verdana" w:hAnsi="Verdana"/>
          <w:b/>
        </w:rPr>
      </w:pPr>
      <w:r w:rsidRPr="000560C3">
        <w:rPr>
          <w:rFonts w:ascii="Verdana" w:hAnsi="Verdana"/>
          <w:b/>
        </w:rPr>
        <w:t>MEDICIÓN. –</w:t>
      </w:r>
    </w:p>
    <w:p w14:paraId="4A91BCC0" w14:textId="77777777" w:rsidR="00C049A0" w:rsidRPr="000560C3" w:rsidRDefault="00C049A0" w:rsidP="00C049A0">
      <w:pPr>
        <w:jc w:val="both"/>
        <w:rPr>
          <w:rFonts w:ascii="Verdana" w:hAnsi="Verdana"/>
          <w:kern w:val="28"/>
        </w:rPr>
      </w:pPr>
      <w:r w:rsidRPr="000560C3">
        <w:rPr>
          <w:rFonts w:ascii="Verdana" w:hAnsi="Verdana"/>
          <w:kern w:val="28"/>
        </w:rPr>
        <w:t xml:space="preserve">La Viga Cadena de Hormigón Armado, será medida en </w:t>
      </w:r>
      <w:r w:rsidRPr="000560C3">
        <w:rPr>
          <w:rFonts w:ascii="Verdana" w:hAnsi="Verdana"/>
          <w:b/>
          <w:kern w:val="28"/>
        </w:rPr>
        <w:t>metros cúbicos.</w:t>
      </w:r>
      <w:r w:rsidRPr="000560C3">
        <w:rPr>
          <w:rFonts w:ascii="Verdana" w:hAnsi="Verdana"/>
          <w:kern w:val="28"/>
        </w:rPr>
        <w:t xml:space="preserve"> Tomando en cuenta únicamente el volumen neto del trabajo ejecutado indicado en los planos y/o instrucciones escritas del Inspector de proyecto.</w:t>
      </w:r>
    </w:p>
    <w:p w14:paraId="5402F302"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103164BA" w14:textId="77777777" w:rsidR="00C049A0" w:rsidRPr="000560C3" w:rsidRDefault="00C049A0" w:rsidP="00C049A0">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que no serán tomados en cuenta en la cantidad monetaria del ítem. En caso de mano </w:t>
      </w:r>
      <w:r w:rsidRPr="000560C3">
        <w:rPr>
          <w:rFonts w:ascii="Verdana" w:hAnsi="Verdana" w:cs="Tahoma"/>
          <w:color w:val="000000"/>
        </w:rPr>
        <w:t xml:space="preserve">de obra no </w:t>
      </w:r>
      <w:r w:rsidRPr="000560C3">
        <w:rPr>
          <w:rFonts w:ascii="Verdana" w:hAnsi="Verdana" w:cs="Tahoma"/>
          <w:color w:val="000000"/>
        </w:rPr>
        <w:lastRenderedPageBreak/>
        <w:t>calificada, la Entidad Ejecutora deberá capacitar al beneficiario para la buena ejecución del ítem a seguir. En caso de material de aporte propio, este será aprobado por el Inspector de proyecto, para garantizar su calidad.</w:t>
      </w:r>
    </w:p>
    <w:p w14:paraId="51F1F49B"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4A41D19F" w14:textId="77777777" w:rsidR="00C049A0" w:rsidRDefault="00C049A0" w:rsidP="00C049A0">
      <w:pPr>
        <w:jc w:val="both"/>
        <w:rPr>
          <w:rFonts w:ascii="Verdana" w:hAnsi="Verdana"/>
          <w:b/>
        </w:rPr>
      </w:pPr>
      <w:r w:rsidRPr="000560C3">
        <w:rPr>
          <w:rFonts w:ascii="Verdana" w:hAnsi="Verdana"/>
          <w:b/>
        </w:rPr>
        <w:t>DETALLE CONSTRUCTIVO. –</w:t>
      </w:r>
    </w:p>
    <w:p w14:paraId="5A13AF81" w14:textId="77777777" w:rsidR="00C049A0" w:rsidRDefault="00C049A0" w:rsidP="00C049A0">
      <w:pPr>
        <w:jc w:val="center"/>
        <w:rPr>
          <w:rFonts w:ascii="Verdana" w:hAnsi="Verdana"/>
          <w:b/>
        </w:rPr>
      </w:pPr>
      <w:r w:rsidRPr="000560C3">
        <w:rPr>
          <w:rFonts w:ascii="Verdana" w:hAnsi="Verdana" w:cs="Tahoma"/>
          <w:noProof/>
          <w:lang w:val="es-BO" w:eastAsia="es-BO"/>
        </w:rPr>
        <w:drawing>
          <wp:inline distT="0" distB="0" distL="0" distR="0" wp14:anchorId="7F74123C" wp14:editId="22EC7AAA">
            <wp:extent cx="1899303" cy="2941712"/>
            <wp:effectExtent l="0" t="6667"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1927769" cy="2985802"/>
                    </a:xfrm>
                    <a:prstGeom prst="rect">
                      <a:avLst/>
                    </a:prstGeom>
                    <a:noFill/>
                    <a:ln>
                      <a:noFill/>
                    </a:ln>
                  </pic:spPr>
                </pic:pic>
              </a:graphicData>
            </a:graphic>
          </wp:inline>
        </w:drawing>
      </w:r>
    </w:p>
    <w:tbl>
      <w:tblPr>
        <w:tblStyle w:val="Tablaconcuadrcula"/>
        <w:tblW w:w="9634" w:type="dxa"/>
        <w:tblLook w:val="04A0" w:firstRow="1" w:lastRow="0" w:firstColumn="1" w:lastColumn="0" w:noHBand="0" w:noVBand="1"/>
      </w:tblPr>
      <w:tblGrid>
        <w:gridCol w:w="584"/>
        <w:gridCol w:w="2385"/>
        <w:gridCol w:w="1145"/>
        <w:gridCol w:w="5520"/>
      </w:tblGrid>
      <w:tr w:rsidR="00C049A0" w:rsidRPr="00D86EA1" w14:paraId="3D2A1879" w14:textId="77777777" w:rsidTr="00C049A0">
        <w:tc>
          <w:tcPr>
            <w:tcW w:w="584" w:type="dxa"/>
            <w:shd w:val="clear" w:color="auto" w:fill="1F3864"/>
          </w:tcPr>
          <w:p w14:paraId="4040D389" w14:textId="77777777" w:rsidR="00C049A0" w:rsidRPr="00D86EA1" w:rsidRDefault="00C049A0" w:rsidP="00C049A0">
            <w:pPr>
              <w:widowControl w:val="0"/>
              <w:autoSpaceDE w:val="0"/>
              <w:autoSpaceDN w:val="0"/>
              <w:jc w:val="center"/>
              <w:rPr>
                <w:rFonts w:ascii="Verdana" w:eastAsia="Arial" w:hAnsi="Verdana" w:cs="Arial"/>
                <w:b/>
                <w:color w:val="FFFFFF"/>
              </w:rPr>
            </w:pPr>
            <w:bookmarkStart w:id="149" w:name="_Hlk161697100"/>
            <w:proofErr w:type="spellStart"/>
            <w:r w:rsidRPr="00D86EA1">
              <w:rPr>
                <w:rFonts w:ascii="Verdana" w:eastAsia="Arial" w:hAnsi="Verdana" w:cs="Arial"/>
                <w:b/>
                <w:color w:val="FFFFFF"/>
              </w:rPr>
              <w:t>N°</w:t>
            </w:r>
            <w:proofErr w:type="spellEnd"/>
          </w:p>
        </w:tc>
        <w:tc>
          <w:tcPr>
            <w:tcW w:w="2385" w:type="dxa"/>
            <w:shd w:val="clear" w:color="auto" w:fill="1F3864"/>
          </w:tcPr>
          <w:p w14:paraId="12000949" w14:textId="77777777" w:rsidR="00C049A0" w:rsidRPr="00D86EA1" w:rsidRDefault="00C049A0" w:rsidP="00C049A0">
            <w:pPr>
              <w:widowControl w:val="0"/>
              <w:autoSpaceDE w:val="0"/>
              <w:autoSpaceDN w:val="0"/>
              <w:spacing w:line="360" w:lineRule="auto"/>
              <w:jc w:val="center"/>
              <w:rPr>
                <w:rFonts w:ascii="Verdana" w:eastAsia="Arial" w:hAnsi="Verdana" w:cs="Arial"/>
                <w:b/>
                <w:color w:val="FFFFFF"/>
              </w:rPr>
            </w:pPr>
            <w:r w:rsidRPr="00D86EA1">
              <w:rPr>
                <w:rFonts w:ascii="Verdana" w:eastAsia="Arial" w:hAnsi="Verdana" w:cs="Arial"/>
                <w:b/>
                <w:color w:val="FFFFFF"/>
              </w:rPr>
              <w:t>CODIGO</w:t>
            </w:r>
          </w:p>
        </w:tc>
        <w:tc>
          <w:tcPr>
            <w:tcW w:w="1145" w:type="dxa"/>
            <w:shd w:val="clear" w:color="auto" w:fill="1F3864"/>
          </w:tcPr>
          <w:p w14:paraId="2670F92F" w14:textId="77777777" w:rsidR="00C049A0" w:rsidRPr="00D86EA1" w:rsidRDefault="00C049A0" w:rsidP="00C049A0">
            <w:pPr>
              <w:widowControl w:val="0"/>
              <w:autoSpaceDE w:val="0"/>
              <w:autoSpaceDN w:val="0"/>
              <w:jc w:val="center"/>
              <w:rPr>
                <w:rFonts w:ascii="Verdana" w:eastAsia="Arial" w:hAnsi="Verdana" w:cs="Arial"/>
                <w:b/>
                <w:color w:val="FFFFFF"/>
              </w:rPr>
            </w:pPr>
            <w:r w:rsidRPr="00D86EA1">
              <w:rPr>
                <w:rFonts w:ascii="Verdana" w:eastAsia="Arial" w:hAnsi="Verdana" w:cs="Arial"/>
                <w:b/>
                <w:color w:val="FFFFFF"/>
              </w:rPr>
              <w:t>UNIDAD</w:t>
            </w:r>
          </w:p>
        </w:tc>
        <w:tc>
          <w:tcPr>
            <w:tcW w:w="5520" w:type="dxa"/>
            <w:shd w:val="clear" w:color="auto" w:fill="1F3864"/>
          </w:tcPr>
          <w:p w14:paraId="57143460" w14:textId="77777777" w:rsidR="00C049A0" w:rsidRPr="00D86EA1" w:rsidRDefault="00C049A0" w:rsidP="00C049A0">
            <w:pPr>
              <w:widowControl w:val="0"/>
              <w:autoSpaceDE w:val="0"/>
              <w:autoSpaceDN w:val="0"/>
              <w:jc w:val="center"/>
              <w:rPr>
                <w:rFonts w:ascii="Verdana" w:eastAsia="Arial" w:hAnsi="Verdana" w:cs="Arial"/>
                <w:b/>
                <w:color w:val="FFFFFF"/>
              </w:rPr>
            </w:pPr>
            <w:r w:rsidRPr="00D86EA1">
              <w:rPr>
                <w:rFonts w:ascii="Verdana" w:eastAsia="Arial" w:hAnsi="Verdana" w:cs="Arial"/>
                <w:b/>
                <w:color w:val="FFFFFF"/>
              </w:rPr>
              <w:t>ITEM</w:t>
            </w:r>
          </w:p>
        </w:tc>
      </w:tr>
      <w:tr w:rsidR="00C049A0" w:rsidRPr="00D86EA1" w14:paraId="04D3E2B8" w14:textId="77777777" w:rsidTr="00C049A0">
        <w:tc>
          <w:tcPr>
            <w:tcW w:w="584" w:type="dxa"/>
            <w:shd w:val="clear" w:color="auto" w:fill="BDD6EE"/>
          </w:tcPr>
          <w:p w14:paraId="12F9AC62" w14:textId="77777777" w:rsidR="00C049A0" w:rsidRPr="00D86EA1" w:rsidRDefault="00C049A0" w:rsidP="00C049A0">
            <w:pPr>
              <w:widowControl w:val="0"/>
              <w:autoSpaceDE w:val="0"/>
              <w:autoSpaceDN w:val="0"/>
              <w:jc w:val="center"/>
              <w:rPr>
                <w:rFonts w:ascii="Verdana" w:eastAsia="Arial" w:hAnsi="Verdana" w:cs="Arial"/>
                <w:b/>
              </w:rPr>
            </w:pPr>
            <w:r>
              <w:rPr>
                <w:rFonts w:ascii="Verdana" w:eastAsia="Arial" w:hAnsi="Verdana" w:cs="Arial"/>
                <w:b/>
              </w:rPr>
              <w:t>16</w:t>
            </w:r>
          </w:p>
        </w:tc>
        <w:tc>
          <w:tcPr>
            <w:tcW w:w="2385" w:type="dxa"/>
            <w:shd w:val="clear" w:color="auto" w:fill="BDD6EE"/>
          </w:tcPr>
          <w:p w14:paraId="0F56D796" w14:textId="77777777" w:rsidR="00C049A0" w:rsidRPr="00D86EA1" w:rsidRDefault="00C049A0" w:rsidP="00C049A0">
            <w:pPr>
              <w:widowControl w:val="0"/>
              <w:autoSpaceDE w:val="0"/>
              <w:autoSpaceDN w:val="0"/>
              <w:jc w:val="center"/>
              <w:rPr>
                <w:rFonts w:ascii="Verdana" w:eastAsia="Arial" w:hAnsi="Verdana" w:cs="Arial"/>
                <w:b/>
              </w:rPr>
            </w:pPr>
            <w:r w:rsidRPr="00D86EA1">
              <w:rPr>
                <w:rFonts w:ascii="Verdana" w:eastAsia="Arial" w:hAnsi="Verdana" w:cs="Tahoma"/>
                <w:b/>
                <w:bCs/>
              </w:rPr>
              <w:t>VAC-OG-CUB-8</w:t>
            </w:r>
          </w:p>
        </w:tc>
        <w:tc>
          <w:tcPr>
            <w:tcW w:w="1145" w:type="dxa"/>
            <w:shd w:val="clear" w:color="auto" w:fill="BDD6EE"/>
          </w:tcPr>
          <w:p w14:paraId="119960E0" w14:textId="77777777" w:rsidR="00C049A0" w:rsidRPr="00D86EA1" w:rsidRDefault="00C049A0" w:rsidP="00C049A0">
            <w:pPr>
              <w:widowControl w:val="0"/>
              <w:autoSpaceDE w:val="0"/>
              <w:autoSpaceDN w:val="0"/>
              <w:jc w:val="center"/>
              <w:rPr>
                <w:rFonts w:ascii="Verdana" w:eastAsia="Arial" w:hAnsi="Verdana" w:cs="Arial"/>
                <w:b/>
              </w:rPr>
            </w:pPr>
            <w:r w:rsidRPr="00D86EA1">
              <w:rPr>
                <w:rFonts w:ascii="Verdana" w:eastAsia="Arial" w:hAnsi="Verdana" w:cs="Arial"/>
                <w:b/>
              </w:rPr>
              <w:t>M2</w:t>
            </w:r>
          </w:p>
        </w:tc>
        <w:tc>
          <w:tcPr>
            <w:tcW w:w="5520" w:type="dxa"/>
            <w:shd w:val="clear" w:color="auto" w:fill="BDD6EE"/>
          </w:tcPr>
          <w:p w14:paraId="44261A83" w14:textId="77777777" w:rsidR="00C049A0" w:rsidRPr="00D86EA1" w:rsidRDefault="00C049A0" w:rsidP="00C049A0">
            <w:pPr>
              <w:jc w:val="center"/>
              <w:rPr>
                <w:rFonts w:ascii="Verdana" w:hAnsi="Verdana"/>
                <w:b/>
                <w:bCs/>
                <w:lang w:eastAsia="es-ES"/>
              </w:rPr>
            </w:pPr>
            <w:r w:rsidRPr="00D86EA1">
              <w:rPr>
                <w:rFonts w:ascii="Verdana" w:hAnsi="Verdana"/>
                <w:b/>
                <w:bCs/>
                <w:lang w:eastAsia="es-ES"/>
              </w:rPr>
              <w:t>CUBIERTA DE PLACA ONDULADA DE FIBROCEMENTO PREPINTADA C/ESTRUCTURA METÁLICA</w:t>
            </w:r>
          </w:p>
        </w:tc>
      </w:tr>
      <w:bookmarkEnd w:id="149"/>
    </w:tbl>
    <w:p w14:paraId="4FAD5920" w14:textId="77777777" w:rsidR="00C049A0" w:rsidRPr="00D86EA1" w:rsidRDefault="00C049A0" w:rsidP="00C049A0">
      <w:pPr>
        <w:widowControl w:val="0"/>
        <w:tabs>
          <w:tab w:val="left" w:pos="560"/>
        </w:tabs>
        <w:autoSpaceDE w:val="0"/>
        <w:autoSpaceDN w:val="0"/>
        <w:jc w:val="both"/>
        <w:rPr>
          <w:rFonts w:ascii="Verdana" w:eastAsia="Calibri" w:hAnsi="Verdana" w:cs="Arial"/>
          <w:b/>
          <w:color w:val="000000"/>
        </w:rPr>
      </w:pPr>
    </w:p>
    <w:p w14:paraId="01D801C2" w14:textId="16198CFE" w:rsidR="00C049A0" w:rsidRPr="00343ADD" w:rsidRDefault="00C049A0" w:rsidP="00343ADD">
      <w:pPr>
        <w:widowControl w:val="0"/>
        <w:tabs>
          <w:tab w:val="left" w:pos="560"/>
        </w:tabs>
        <w:autoSpaceDE w:val="0"/>
        <w:autoSpaceDN w:val="0"/>
        <w:jc w:val="both"/>
        <w:rPr>
          <w:rFonts w:ascii="Verdana" w:eastAsia="Calibri" w:hAnsi="Verdana" w:cs="Arial"/>
          <w:b/>
          <w:color w:val="000000"/>
          <w:sz w:val="18"/>
          <w:szCs w:val="18"/>
        </w:rPr>
      </w:pPr>
      <w:r w:rsidRPr="00D86EA1">
        <w:rPr>
          <w:rFonts w:ascii="Verdana" w:eastAsia="Calibri" w:hAnsi="Verdana" w:cs="Arial"/>
          <w:b/>
          <w:color w:val="000000"/>
          <w:sz w:val="18"/>
          <w:szCs w:val="18"/>
        </w:rPr>
        <w:t>DESCRIPCI</w:t>
      </w:r>
      <w:r w:rsidRPr="00D86EA1">
        <w:rPr>
          <w:rFonts w:ascii="Verdana" w:eastAsia="Arial" w:hAnsi="Verdana" w:cs="Arial"/>
          <w:b/>
          <w:sz w:val="18"/>
          <w:szCs w:val="18"/>
        </w:rPr>
        <w:t>Ó</w:t>
      </w:r>
      <w:r w:rsidRPr="00D86EA1">
        <w:rPr>
          <w:rFonts w:ascii="Verdana" w:eastAsia="Calibri" w:hAnsi="Verdana" w:cs="Arial"/>
          <w:b/>
          <w:color w:val="000000"/>
          <w:sz w:val="18"/>
          <w:szCs w:val="18"/>
        </w:rPr>
        <w:t>N</w:t>
      </w:r>
    </w:p>
    <w:p w14:paraId="56C819BC" w14:textId="77777777" w:rsidR="00C049A0" w:rsidRPr="00D86EA1" w:rsidRDefault="00C049A0" w:rsidP="00C049A0">
      <w:pPr>
        <w:widowControl w:val="0"/>
        <w:tabs>
          <w:tab w:val="left" w:pos="560"/>
        </w:tabs>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Este ítem se refiere a la provisión y colocación de </w:t>
      </w:r>
      <w:r w:rsidRPr="00D86EA1">
        <w:rPr>
          <w:rFonts w:ascii="Verdana" w:eastAsia="Arial" w:hAnsi="Verdana" w:cs="Arial"/>
          <w:bCs/>
          <w:sz w:val="18"/>
          <w:szCs w:val="18"/>
        </w:rPr>
        <w:t xml:space="preserve">cubierta de placa ondulada de fibrocemento </w:t>
      </w:r>
      <w:proofErr w:type="spellStart"/>
      <w:r w:rsidRPr="00D86EA1">
        <w:rPr>
          <w:rFonts w:ascii="Verdana" w:eastAsia="Arial" w:hAnsi="Verdana" w:cs="Arial"/>
          <w:bCs/>
          <w:sz w:val="18"/>
          <w:szCs w:val="18"/>
        </w:rPr>
        <w:t>prepintada</w:t>
      </w:r>
      <w:proofErr w:type="spellEnd"/>
      <w:r w:rsidRPr="00D86EA1">
        <w:rPr>
          <w:rFonts w:ascii="Verdana" w:eastAsia="Arial" w:hAnsi="Verdana" w:cs="Arial"/>
          <w:bCs/>
          <w:sz w:val="18"/>
          <w:szCs w:val="18"/>
        </w:rPr>
        <w:t xml:space="preserve"> c/estructura metálica</w:t>
      </w:r>
      <w:r w:rsidRPr="00D86EA1">
        <w:rPr>
          <w:rFonts w:ascii="Verdana" w:eastAsia="Arial" w:hAnsi="Verdana" w:cs="Arial"/>
          <w:sz w:val="18"/>
          <w:szCs w:val="18"/>
        </w:rPr>
        <w:t xml:space="preserve"> </w:t>
      </w:r>
      <w:r w:rsidRPr="00D86EA1">
        <w:rPr>
          <w:rFonts w:ascii="Verdana" w:eastAsia="Arial" w:hAnsi="Verdana" w:cs="Tahoma"/>
          <w:sz w:val="18"/>
          <w:szCs w:val="18"/>
        </w:rPr>
        <w:t xml:space="preserve">de acuerdo a lo establecido en los planos de construcción </w:t>
      </w:r>
      <w:r w:rsidRPr="00D86EA1">
        <w:rPr>
          <w:rFonts w:ascii="Verdana" w:eastAsia="Arial" w:hAnsi="Verdana" w:cs="Tahoma"/>
          <w:color w:val="000000"/>
          <w:sz w:val="18"/>
          <w:szCs w:val="18"/>
        </w:rPr>
        <w:t xml:space="preserve">con dimensiones señaladas </w:t>
      </w:r>
      <w:r w:rsidRPr="00D86EA1">
        <w:rPr>
          <w:rFonts w:ascii="Verdana" w:eastAsia="Arial" w:hAnsi="Verdana" w:cs="Tahoma"/>
          <w:sz w:val="18"/>
          <w:szCs w:val="18"/>
        </w:rPr>
        <w:t>y/o instrucciones del Inspector de proyecto</w:t>
      </w:r>
      <w:r w:rsidRPr="00D86EA1">
        <w:rPr>
          <w:rFonts w:ascii="Verdana" w:eastAsia="Arial" w:hAnsi="Verdana" w:cs="Arial"/>
          <w:sz w:val="18"/>
          <w:szCs w:val="18"/>
        </w:rPr>
        <w:t>.</w:t>
      </w:r>
    </w:p>
    <w:p w14:paraId="55902C39" w14:textId="77777777" w:rsidR="00C049A0" w:rsidRPr="00D86EA1" w:rsidRDefault="00C049A0" w:rsidP="00C049A0">
      <w:pPr>
        <w:widowControl w:val="0"/>
        <w:autoSpaceDE w:val="0"/>
        <w:autoSpaceDN w:val="0"/>
        <w:adjustRightInd w:val="0"/>
        <w:jc w:val="both"/>
        <w:rPr>
          <w:rFonts w:ascii="Verdana" w:eastAsia="Arial" w:hAnsi="Verdana" w:cs="Arial"/>
          <w:sz w:val="18"/>
          <w:szCs w:val="18"/>
        </w:rPr>
      </w:pPr>
    </w:p>
    <w:p w14:paraId="104879BA" w14:textId="6D42B03B" w:rsidR="00C049A0" w:rsidRPr="00343ADD" w:rsidRDefault="00C049A0" w:rsidP="00343ADD">
      <w:pPr>
        <w:widowControl w:val="0"/>
        <w:tabs>
          <w:tab w:val="left" w:pos="560"/>
        </w:tabs>
        <w:autoSpaceDE w:val="0"/>
        <w:autoSpaceDN w:val="0"/>
        <w:jc w:val="both"/>
        <w:rPr>
          <w:rFonts w:ascii="Verdana" w:eastAsia="Calibri" w:hAnsi="Verdana" w:cs="Arial"/>
          <w:b/>
          <w:color w:val="000000"/>
          <w:sz w:val="18"/>
          <w:szCs w:val="18"/>
        </w:rPr>
      </w:pPr>
      <w:r w:rsidRPr="00D86EA1">
        <w:rPr>
          <w:rFonts w:ascii="Verdana" w:eastAsia="Calibri" w:hAnsi="Verdana" w:cs="Arial"/>
          <w:b/>
          <w:color w:val="000000"/>
          <w:sz w:val="18"/>
          <w:szCs w:val="18"/>
        </w:rPr>
        <w:t>MATERIALES, HERRAMIENTAS Y EQUIPO</w:t>
      </w:r>
    </w:p>
    <w:p w14:paraId="477285F3" w14:textId="77777777" w:rsidR="00C049A0" w:rsidRPr="00D86EA1" w:rsidRDefault="00C049A0" w:rsidP="00C049A0">
      <w:pPr>
        <w:widowControl w:val="0"/>
        <w:tabs>
          <w:tab w:val="left" w:pos="8711"/>
        </w:tabs>
        <w:autoSpaceDE w:val="0"/>
        <w:autoSpaceDN w:val="0"/>
        <w:jc w:val="both"/>
        <w:rPr>
          <w:rFonts w:ascii="Verdana" w:eastAsia="Arial" w:hAnsi="Verdana" w:cs="Tahoma"/>
          <w:sz w:val="18"/>
          <w:szCs w:val="18"/>
        </w:rPr>
      </w:pPr>
      <w:r w:rsidRPr="00D86EA1">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F8989A8" w14:textId="77777777" w:rsidR="00C049A0" w:rsidRPr="00D86EA1" w:rsidRDefault="00C049A0" w:rsidP="00C049A0">
      <w:pPr>
        <w:widowControl w:val="0"/>
        <w:tabs>
          <w:tab w:val="left" w:pos="8711"/>
        </w:tabs>
        <w:autoSpaceDE w:val="0"/>
        <w:autoSpaceDN w:val="0"/>
        <w:jc w:val="both"/>
        <w:rPr>
          <w:rFonts w:ascii="Verdana" w:eastAsia="Arial" w:hAnsi="Verdana" w:cs="Tahoma"/>
          <w:sz w:val="18"/>
          <w:szCs w:val="18"/>
        </w:rPr>
      </w:pPr>
    </w:p>
    <w:p w14:paraId="2A72A55C" w14:textId="77777777" w:rsidR="00C049A0" w:rsidRPr="00D86EA1" w:rsidRDefault="00C049A0" w:rsidP="00C049A0">
      <w:pPr>
        <w:widowControl w:val="0"/>
        <w:tabs>
          <w:tab w:val="left" w:pos="8711"/>
        </w:tabs>
        <w:autoSpaceDE w:val="0"/>
        <w:autoSpaceDN w:val="0"/>
        <w:jc w:val="both"/>
        <w:rPr>
          <w:rFonts w:ascii="Verdana" w:eastAsia="Arial" w:hAnsi="Verdana" w:cs="Tahoma"/>
          <w:sz w:val="18"/>
          <w:szCs w:val="18"/>
        </w:rPr>
      </w:pPr>
      <w:r w:rsidRPr="00D86EA1">
        <w:rPr>
          <w:rFonts w:ascii="Verdana" w:eastAsia="Arial" w:hAnsi="Verdana" w:cs="Tahoma"/>
          <w:sz w:val="18"/>
          <w:szCs w:val="18"/>
        </w:rPr>
        <w:t>Deberá cumplirse con las normas técnicas que IBNORCA prescriba para los materiales usados en el presente ítem.</w:t>
      </w:r>
    </w:p>
    <w:p w14:paraId="0B3E7E29" w14:textId="77777777" w:rsidR="00C049A0" w:rsidRPr="00D86EA1" w:rsidRDefault="00C049A0" w:rsidP="00C049A0">
      <w:pPr>
        <w:widowControl w:val="0"/>
        <w:tabs>
          <w:tab w:val="left" w:pos="8711"/>
        </w:tabs>
        <w:autoSpaceDE w:val="0"/>
        <w:autoSpaceDN w:val="0"/>
        <w:jc w:val="both"/>
        <w:rPr>
          <w:rFonts w:ascii="Verdana" w:eastAsia="Arial" w:hAnsi="Verdana" w:cs="Tahoma"/>
          <w:sz w:val="18"/>
          <w:szCs w:val="18"/>
        </w:rPr>
      </w:pPr>
    </w:p>
    <w:p w14:paraId="777AA629" w14:textId="77777777" w:rsidR="00C049A0" w:rsidRPr="00D86EA1" w:rsidRDefault="00C049A0" w:rsidP="00C049A0">
      <w:pPr>
        <w:widowControl w:val="0"/>
        <w:tabs>
          <w:tab w:val="left" w:pos="8711"/>
        </w:tabs>
        <w:autoSpaceDE w:val="0"/>
        <w:autoSpaceDN w:val="0"/>
        <w:jc w:val="both"/>
        <w:rPr>
          <w:rFonts w:ascii="Verdana" w:eastAsia="Arial" w:hAnsi="Verdana" w:cs="Tahoma"/>
          <w:sz w:val="18"/>
          <w:szCs w:val="18"/>
        </w:rPr>
      </w:pPr>
      <w:r w:rsidRPr="00D86EA1">
        <w:rPr>
          <w:rFonts w:ascii="Verdana" w:eastAsia="Arial" w:hAnsi="Verdana" w:cs="Tahoma"/>
          <w:sz w:val="18"/>
          <w:szCs w:val="18"/>
        </w:rPr>
        <w:t>Para los elementos de la estructura metálica deberá cumplirse con lo indicado en la norma AISC o AISI, según corresponda.</w:t>
      </w:r>
    </w:p>
    <w:p w14:paraId="374566BC" w14:textId="77777777" w:rsidR="00C049A0" w:rsidRPr="00D86EA1" w:rsidRDefault="00C049A0" w:rsidP="00C049A0">
      <w:pPr>
        <w:widowControl w:val="0"/>
        <w:tabs>
          <w:tab w:val="left" w:pos="560"/>
        </w:tabs>
        <w:autoSpaceDE w:val="0"/>
        <w:autoSpaceDN w:val="0"/>
        <w:jc w:val="both"/>
        <w:rPr>
          <w:rFonts w:ascii="Verdana" w:eastAsia="Calibri" w:hAnsi="Verdana" w:cs="Arial"/>
          <w:b/>
          <w:color w:val="000000"/>
          <w:sz w:val="18"/>
          <w:szCs w:val="18"/>
        </w:rPr>
      </w:pPr>
    </w:p>
    <w:p w14:paraId="4A9FE049" w14:textId="326FBDF9" w:rsidR="00C049A0" w:rsidRPr="00343ADD" w:rsidRDefault="00C049A0" w:rsidP="00C049A0">
      <w:pPr>
        <w:widowControl w:val="0"/>
        <w:autoSpaceDE w:val="0"/>
        <w:autoSpaceDN w:val="0"/>
        <w:jc w:val="both"/>
        <w:rPr>
          <w:rFonts w:ascii="Verdana" w:eastAsia="Calibri" w:hAnsi="Verdana" w:cs="Arial"/>
          <w:b/>
          <w:color w:val="000000"/>
          <w:sz w:val="18"/>
          <w:szCs w:val="18"/>
        </w:rPr>
      </w:pPr>
      <w:r w:rsidRPr="00D86EA1">
        <w:rPr>
          <w:rFonts w:ascii="Verdana" w:eastAsia="Calibri" w:hAnsi="Verdana" w:cs="Arial"/>
          <w:b/>
          <w:color w:val="000000"/>
          <w:sz w:val="18"/>
          <w:szCs w:val="18"/>
        </w:rPr>
        <w:t>FORMA DE EJECUCIÓN</w:t>
      </w:r>
    </w:p>
    <w:p w14:paraId="726C258F"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9E9E55F" w14:textId="77777777" w:rsidR="00C049A0" w:rsidRPr="00D86EA1" w:rsidRDefault="00C049A0" w:rsidP="00C049A0">
      <w:pPr>
        <w:widowControl w:val="0"/>
        <w:autoSpaceDE w:val="0"/>
        <w:autoSpaceDN w:val="0"/>
        <w:jc w:val="both"/>
        <w:rPr>
          <w:rFonts w:ascii="Verdana" w:eastAsia="Arial" w:hAnsi="Verdana" w:cs="Arial"/>
          <w:sz w:val="18"/>
          <w:szCs w:val="18"/>
        </w:rPr>
      </w:pPr>
    </w:p>
    <w:p w14:paraId="5D114241"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7A27A228" w14:textId="77777777" w:rsidR="00C049A0" w:rsidRPr="00D86EA1" w:rsidRDefault="00C049A0" w:rsidP="00C049A0">
      <w:pPr>
        <w:widowControl w:val="0"/>
        <w:autoSpaceDE w:val="0"/>
        <w:autoSpaceDN w:val="0"/>
        <w:jc w:val="both"/>
        <w:rPr>
          <w:rFonts w:ascii="Verdana" w:eastAsia="Arial" w:hAnsi="Verdana" w:cs="Arial"/>
          <w:sz w:val="18"/>
          <w:szCs w:val="18"/>
        </w:rPr>
      </w:pPr>
    </w:p>
    <w:p w14:paraId="5D84E3F9"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E2AA2A5" w14:textId="77777777" w:rsidR="00C049A0" w:rsidRPr="00D86EA1" w:rsidRDefault="00C049A0" w:rsidP="00C049A0">
      <w:pPr>
        <w:widowControl w:val="0"/>
        <w:autoSpaceDE w:val="0"/>
        <w:autoSpaceDN w:val="0"/>
        <w:jc w:val="both"/>
        <w:rPr>
          <w:rFonts w:ascii="Verdana" w:eastAsia="Arial" w:hAnsi="Verdana" w:cs="Arial"/>
          <w:sz w:val="18"/>
          <w:szCs w:val="18"/>
        </w:rPr>
      </w:pPr>
    </w:p>
    <w:p w14:paraId="54AE6FF4"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lastRenderedPageBreak/>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4309BF94" w14:textId="77777777" w:rsidR="00C049A0" w:rsidRPr="00D86EA1" w:rsidRDefault="00C049A0" w:rsidP="00C049A0">
      <w:pPr>
        <w:widowControl w:val="0"/>
        <w:autoSpaceDE w:val="0"/>
        <w:autoSpaceDN w:val="0"/>
        <w:jc w:val="both"/>
        <w:rPr>
          <w:rFonts w:ascii="Verdana" w:eastAsia="Arial" w:hAnsi="Verdana" w:cs="Arial"/>
          <w:sz w:val="18"/>
          <w:szCs w:val="18"/>
        </w:rPr>
      </w:pPr>
    </w:p>
    <w:p w14:paraId="680765BB"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Antes de la ejecución de cualquier trabajo de taller u obra, la Entidad Ejecutora notificará al Inspector de proyecto para la aprobación respectiva. </w:t>
      </w:r>
    </w:p>
    <w:p w14:paraId="7ED6B662" w14:textId="77777777" w:rsidR="00C049A0" w:rsidRPr="00D86EA1" w:rsidRDefault="00C049A0" w:rsidP="00C049A0">
      <w:pPr>
        <w:widowControl w:val="0"/>
        <w:autoSpaceDE w:val="0"/>
        <w:autoSpaceDN w:val="0"/>
        <w:jc w:val="both"/>
        <w:rPr>
          <w:rFonts w:ascii="Verdana" w:eastAsia="Arial" w:hAnsi="Verdana" w:cs="Arial"/>
          <w:sz w:val="18"/>
          <w:szCs w:val="18"/>
        </w:rPr>
      </w:pPr>
    </w:p>
    <w:p w14:paraId="0E1FCCAF"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4FC0B72" w14:textId="77777777" w:rsidR="00C049A0" w:rsidRPr="00D86EA1" w:rsidRDefault="00C049A0" w:rsidP="00C049A0">
      <w:pPr>
        <w:widowControl w:val="0"/>
        <w:autoSpaceDE w:val="0"/>
        <w:autoSpaceDN w:val="0"/>
        <w:jc w:val="both"/>
        <w:rPr>
          <w:rFonts w:ascii="Verdana" w:eastAsia="Arial" w:hAnsi="Verdana" w:cs="Arial"/>
          <w:sz w:val="18"/>
          <w:szCs w:val="18"/>
        </w:rPr>
      </w:pPr>
    </w:p>
    <w:p w14:paraId="04500543"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El traslape entre hojas no podrá ser inferior a 15 cm en el sentido longitudinal y a 1,5 canales o 7 cm en el sentido lateral.</w:t>
      </w:r>
    </w:p>
    <w:p w14:paraId="0CE67DBC" w14:textId="77777777" w:rsidR="00C049A0" w:rsidRPr="00D86EA1" w:rsidRDefault="00C049A0" w:rsidP="00C049A0">
      <w:pPr>
        <w:widowControl w:val="0"/>
        <w:autoSpaceDE w:val="0"/>
        <w:autoSpaceDN w:val="0"/>
        <w:jc w:val="both"/>
        <w:rPr>
          <w:rFonts w:ascii="Verdana" w:eastAsia="Arial" w:hAnsi="Verdana" w:cs="Arial"/>
          <w:sz w:val="18"/>
          <w:szCs w:val="18"/>
        </w:rPr>
      </w:pPr>
    </w:p>
    <w:p w14:paraId="01725717"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A83ACE7" w14:textId="77777777" w:rsidR="00C049A0" w:rsidRPr="00D86EA1" w:rsidRDefault="00C049A0" w:rsidP="00C049A0">
      <w:pPr>
        <w:widowControl w:val="0"/>
        <w:autoSpaceDE w:val="0"/>
        <w:autoSpaceDN w:val="0"/>
        <w:jc w:val="both"/>
        <w:rPr>
          <w:rFonts w:ascii="Verdana" w:eastAsia="Arial" w:hAnsi="Verdana" w:cs="Arial"/>
          <w:sz w:val="18"/>
          <w:szCs w:val="18"/>
        </w:rPr>
      </w:pPr>
    </w:p>
    <w:p w14:paraId="488CDF74"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No se permitirá el uso de hojas deformadas por golpes o por haber sido mal almacenadas o utilizadas anteriormente.</w:t>
      </w:r>
    </w:p>
    <w:p w14:paraId="5F6539B2" w14:textId="77777777" w:rsidR="00C049A0" w:rsidRPr="00D86EA1" w:rsidRDefault="00C049A0" w:rsidP="00C049A0">
      <w:pPr>
        <w:widowControl w:val="0"/>
        <w:autoSpaceDE w:val="0"/>
        <w:autoSpaceDN w:val="0"/>
        <w:jc w:val="both"/>
        <w:rPr>
          <w:rFonts w:ascii="Verdana" w:eastAsia="Arial" w:hAnsi="Verdana" w:cs="Arial"/>
          <w:sz w:val="18"/>
          <w:szCs w:val="18"/>
        </w:rPr>
      </w:pPr>
    </w:p>
    <w:p w14:paraId="49634E03"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1B49599" w14:textId="77777777" w:rsidR="00C049A0" w:rsidRPr="00D86EA1" w:rsidRDefault="00C049A0" w:rsidP="00C049A0">
      <w:pPr>
        <w:widowControl w:val="0"/>
        <w:autoSpaceDE w:val="0"/>
        <w:autoSpaceDN w:val="0"/>
        <w:jc w:val="both"/>
        <w:rPr>
          <w:rFonts w:ascii="Verdana" w:eastAsia="Arial" w:hAnsi="Verdana" w:cs="Arial"/>
          <w:sz w:val="18"/>
          <w:szCs w:val="18"/>
        </w:rPr>
      </w:pPr>
    </w:p>
    <w:p w14:paraId="07DBAD28"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118E8F35" w14:textId="77777777" w:rsidR="00C049A0" w:rsidRPr="00D86EA1" w:rsidRDefault="00C049A0" w:rsidP="00C049A0">
      <w:pPr>
        <w:widowControl w:val="0"/>
        <w:autoSpaceDE w:val="0"/>
        <w:autoSpaceDN w:val="0"/>
        <w:jc w:val="both"/>
        <w:rPr>
          <w:rFonts w:ascii="Verdana" w:eastAsia="Arial" w:hAnsi="Verdana" w:cs="Arial"/>
          <w:sz w:val="18"/>
          <w:szCs w:val="18"/>
        </w:rPr>
      </w:pPr>
    </w:p>
    <w:p w14:paraId="2518AD27"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EB771A5" w14:textId="77777777" w:rsidR="00C049A0" w:rsidRPr="00D86EA1" w:rsidRDefault="00C049A0" w:rsidP="00C049A0">
      <w:pPr>
        <w:widowControl w:val="0"/>
        <w:autoSpaceDE w:val="0"/>
        <w:autoSpaceDN w:val="0"/>
        <w:jc w:val="both"/>
        <w:rPr>
          <w:rFonts w:ascii="Verdana" w:eastAsia="Arial" w:hAnsi="Verdana" w:cs="Arial"/>
          <w:sz w:val="18"/>
          <w:szCs w:val="18"/>
        </w:rPr>
      </w:pPr>
    </w:p>
    <w:p w14:paraId="1E8F992D"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05F4276C" w14:textId="77777777" w:rsidR="00C049A0" w:rsidRPr="00D86EA1" w:rsidRDefault="00C049A0" w:rsidP="00C049A0">
      <w:pPr>
        <w:widowControl w:val="0"/>
        <w:autoSpaceDE w:val="0"/>
        <w:autoSpaceDN w:val="0"/>
        <w:jc w:val="both"/>
        <w:rPr>
          <w:rFonts w:ascii="Verdana" w:eastAsia="Arial" w:hAnsi="Verdana" w:cs="Arial"/>
          <w:sz w:val="18"/>
          <w:szCs w:val="18"/>
        </w:rPr>
      </w:pPr>
    </w:p>
    <w:p w14:paraId="02990612"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438A9DFB" w14:textId="77777777" w:rsidR="00C049A0" w:rsidRPr="00D86EA1" w:rsidRDefault="00C049A0" w:rsidP="00C049A0">
      <w:pPr>
        <w:widowControl w:val="0"/>
        <w:autoSpaceDE w:val="0"/>
        <w:autoSpaceDN w:val="0"/>
        <w:jc w:val="both"/>
        <w:rPr>
          <w:rFonts w:ascii="Verdana" w:eastAsia="Arial" w:hAnsi="Verdana" w:cs="Arial"/>
          <w:sz w:val="18"/>
          <w:szCs w:val="18"/>
        </w:rPr>
      </w:pPr>
    </w:p>
    <w:p w14:paraId="37DB7DEE"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Las inspecciones de las soldaduras deberán estar a cargo del Inspector de proyecto, debiendo la Entidad Ejecutora proporcionar todos los elementos necesarios para las pruebas que el juzgue necesarias.</w:t>
      </w:r>
    </w:p>
    <w:p w14:paraId="7A7AD279" w14:textId="77777777" w:rsidR="00C049A0" w:rsidRPr="00D86EA1" w:rsidRDefault="00C049A0" w:rsidP="00C049A0">
      <w:pPr>
        <w:widowControl w:val="0"/>
        <w:autoSpaceDE w:val="0"/>
        <w:autoSpaceDN w:val="0"/>
        <w:jc w:val="both"/>
        <w:rPr>
          <w:rFonts w:ascii="Verdana" w:eastAsia="Arial" w:hAnsi="Verdana" w:cs="Arial"/>
          <w:sz w:val="18"/>
          <w:szCs w:val="18"/>
        </w:rPr>
      </w:pPr>
    </w:p>
    <w:p w14:paraId="54E962F1"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w:t>
      </w:r>
      <w:r w:rsidRPr="00D86EA1">
        <w:rPr>
          <w:rFonts w:ascii="Verdana" w:eastAsia="Arial" w:hAnsi="Verdana" w:cs="Arial"/>
          <w:sz w:val="18"/>
          <w:szCs w:val="18"/>
        </w:rPr>
        <w:lastRenderedPageBreak/>
        <w:t xml:space="preserve">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885A27A" w14:textId="77777777" w:rsidR="00C049A0" w:rsidRPr="00D86EA1" w:rsidRDefault="00C049A0" w:rsidP="00C049A0">
      <w:pPr>
        <w:widowControl w:val="0"/>
        <w:autoSpaceDE w:val="0"/>
        <w:autoSpaceDN w:val="0"/>
        <w:jc w:val="both"/>
        <w:rPr>
          <w:rFonts w:ascii="Verdana" w:eastAsia="Arial" w:hAnsi="Verdana" w:cs="Arial"/>
          <w:sz w:val="18"/>
          <w:szCs w:val="18"/>
        </w:rPr>
      </w:pPr>
    </w:p>
    <w:p w14:paraId="59B6DD83"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75CD776" w14:textId="77777777" w:rsidR="00C049A0" w:rsidRPr="00D86EA1" w:rsidRDefault="00C049A0" w:rsidP="00C049A0">
      <w:pPr>
        <w:widowControl w:val="0"/>
        <w:autoSpaceDE w:val="0"/>
        <w:autoSpaceDN w:val="0"/>
        <w:jc w:val="both"/>
        <w:rPr>
          <w:rFonts w:ascii="Verdana" w:eastAsia="Arial" w:hAnsi="Verdana" w:cs="Arial"/>
          <w:sz w:val="18"/>
          <w:szCs w:val="18"/>
        </w:rPr>
      </w:pPr>
    </w:p>
    <w:p w14:paraId="1FC2A0C9"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89F0D79" w14:textId="77777777" w:rsidR="00C049A0" w:rsidRPr="00D86EA1" w:rsidRDefault="00C049A0" w:rsidP="00C049A0">
      <w:pPr>
        <w:widowControl w:val="0"/>
        <w:autoSpaceDE w:val="0"/>
        <w:autoSpaceDN w:val="0"/>
        <w:jc w:val="both"/>
        <w:rPr>
          <w:rFonts w:ascii="Verdana" w:eastAsia="Arial" w:hAnsi="Verdana" w:cs="Arial"/>
          <w:sz w:val="18"/>
          <w:szCs w:val="18"/>
        </w:rPr>
      </w:pPr>
    </w:p>
    <w:p w14:paraId="58D49540" w14:textId="77777777" w:rsidR="00C049A0" w:rsidRPr="00D86EA1" w:rsidRDefault="00C049A0" w:rsidP="00C049A0">
      <w:pPr>
        <w:widowControl w:val="0"/>
        <w:autoSpaceDE w:val="0"/>
        <w:autoSpaceDN w:val="0"/>
        <w:jc w:val="both"/>
        <w:rPr>
          <w:rFonts w:ascii="Verdana" w:eastAsia="Arial" w:hAnsi="Verdana" w:cs="Tahoma"/>
          <w:b/>
          <w:sz w:val="18"/>
          <w:szCs w:val="18"/>
        </w:rPr>
      </w:pPr>
      <w:r w:rsidRPr="00D86EA1">
        <w:rPr>
          <w:rFonts w:ascii="Verdana" w:eastAsia="Arial" w:hAnsi="Verdana" w:cs="Tahoma"/>
          <w:b/>
          <w:sz w:val="18"/>
          <w:szCs w:val="18"/>
        </w:rPr>
        <w:t>Criterios de Control, Aceptación y Rechazo</w:t>
      </w:r>
    </w:p>
    <w:p w14:paraId="6E6E9E3A" w14:textId="77777777" w:rsidR="00C049A0" w:rsidRPr="00D86EA1" w:rsidRDefault="00C049A0" w:rsidP="00C049A0">
      <w:pPr>
        <w:widowControl w:val="0"/>
        <w:autoSpaceDE w:val="0"/>
        <w:autoSpaceDN w:val="0"/>
        <w:jc w:val="both"/>
        <w:rPr>
          <w:rFonts w:ascii="Verdana" w:eastAsia="Arial" w:hAnsi="Verdana" w:cs="Tahoma"/>
          <w:sz w:val="18"/>
          <w:szCs w:val="18"/>
        </w:rPr>
      </w:pPr>
      <w:r w:rsidRPr="00D86EA1">
        <w:rPr>
          <w:rFonts w:ascii="Verdana" w:eastAsia="Arial"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D86EA1">
        <w:rPr>
          <w:rFonts w:ascii="Verdana" w:hAnsi="Verdana" w:cs="Helvetica"/>
          <w:sz w:val="18"/>
          <w:szCs w:val="18"/>
          <w:lang w:eastAsia="es-BO"/>
        </w:rPr>
        <w:t>ganchos J de 2,5"</w:t>
      </w:r>
      <w:r w:rsidRPr="00D86EA1">
        <w:rPr>
          <w:rFonts w:ascii="Verdana" w:eastAsia="Arial" w:hAnsi="Verdana" w:cs="Tahoma"/>
          <w:sz w:val="18"/>
          <w:szCs w:val="18"/>
        </w:rPr>
        <w:t>. Posterior a ello, si la prueba resulta satisfactoria, el Inspector de proyecto dará la aprobación.</w:t>
      </w:r>
    </w:p>
    <w:p w14:paraId="24B8F914" w14:textId="77777777" w:rsidR="00C049A0" w:rsidRPr="00D86EA1" w:rsidRDefault="00C049A0" w:rsidP="00C049A0">
      <w:pPr>
        <w:widowControl w:val="0"/>
        <w:autoSpaceDE w:val="0"/>
        <w:autoSpaceDN w:val="0"/>
        <w:jc w:val="both"/>
        <w:rPr>
          <w:rFonts w:ascii="Verdana" w:eastAsia="Arial" w:hAnsi="Verdana" w:cs="Tahoma"/>
          <w:sz w:val="18"/>
          <w:szCs w:val="18"/>
        </w:rPr>
      </w:pPr>
    </w:p>
    <w:p w14:paraId="67383E38" w14:textId="77777777" w:rsidR="00C049A0" w:rsidRPr="00D86EA1" w:rsidRDefault="00C049A0" w:rsidP="00C049A0">
      <w:pPr>
        <w:widowControl w:val="0"/>
        <w:autoSpaceDE w:val="0"/>
        <w:autoSpaceDN w:val="0"/>
        <w:jc w:val="both"/>
        <w:rPr>
          <w:rFonts w:ascii="Verdana" w:eastAsia="Arial" w:hAnsi="Verdana" w:cs="Tahoma"/>
          <w:sz w:val="18"/>
          <w:szCs w:val="18"/>
        </w:rPr>
      </w:pPr>
      <w:r w:rsidRPr="00D86EA1">
        <w:rPr>
          <w:rFonts w:ascii="Verdana" w:eastAsia="Arial" w:hAnsi="Verdana" w:cs="Tahoma"/>
          <w:sz w:val="18"/>
          <w:szCs w:val="18"/>
        </w:rPr>
        <w:t xml:space="preserve">Se revisará que la ejecución de la estructura metálica este acorde a los planos o instrucciones del Inspector de proyecto, verificando las uniones, apoyos y sujeción de la placa. </w:t>
      </w:r>
    </w:p>
    <w:p w14:paraId="73B7CEE5" w14:textId="77777777" w:rsidR="00C049A0" w:rsidRPr="00D86EA1" w:rsidRDefault="00C049A0" w:rsidP="00C049A0">
      <w:pPr>
        <w:widowControl w:val="0"/>
        <w:autoSpaceDE w:val="0"/>
        <w:autoSpaceDN w:val="0"/>
        <w:jc w:val="both"/>
        <w:rPr>
          <w:rFonts w:ascii="Verdana" w:eastAsia="Arial" w:hAnsi="Verdana" w:cs="Arial"/>
          <w:sz w:val="18"/>
          <w:szCs w:val="18"/>
        </w:rPr>
      </w:pPr>
    </w:p>
    <w:p w14:paraId="6D891E40" w14:textId="77777777" w:rsidR="00C049A0" w:rsidRPr="00D86EA1" w:rsidRDefault="00C049A0" w:rsidP="00C049A0">
      <w:pPr>
        <w:widowControl w:val="0"/>
        <w:autoSpaceDE w:val="0"/>
        <w:autoSpaceDN w:val="0"/>
        <w:jc w:val="both"/>
        <w:rPr>
          <w:rFonts w:ascii="Verdana" w:eastAsia="Arial" w:hAnsi="Verdana" w:cs="Tahoma"/>
          <w:color w:val="000000"/>
          <w:sz w:val="18"/>
          <w:szCs w:val="18"/>
        </w:rPr>
      </w:pPr>
      <w:r w:rsidRPr="00D86EA1">
        <w:rPr>
          <w:rFonts w:ascii="Verdana" w:eastAsia="Arial" w:hAnsi="Verdana" w:cs="Tahoma"/>
          <w:sz w:val="18"/>
          <w:szCs w:val="18"/>
        </w:rPr>
        <w:t>de la Entidad Ejecutora.</w:t>
      </w:r>
    </w:p>
    <w:p w14:paraId="405A6F37" w14:textId="77777777" w:rsidR="00C049A0" w:rsidRDefault="00C049A0" w:rsidP="00C049A0">
      <w:pPr>
        <w:widowControl w:val="0"/>
        <w:autoSpaceDE w:val="0"/>
        <w:autoSpaceDN w:val="0"/>
        <w:rPr>
          <w:rFonts w:ascii="Arial" w:eastAsia="Arial" w:hAnsi="Arial" w:cs="Arial"/>
        </w:rPr>
      </w:pPr>
    </w:p>
    <w:tbl>
      <w:tblPr>
        <w:tblStyle w:val="Tablaconcuadrcula4"/>
        <w:tblW w:w="9634" w:type="dxa"/>
        <w:tblLook w:val="04A0" w:firstRow="1" w:lastRow="0" w:firstColumn="1" w:lastColumn="0" w:noHBand="0" w:noVBand="1"/>
      </w:tblPr>
      <w:tblGrid>
        <w:gridCol w:w="584"/>
        <w:gridCol w:w="2385"/>
        <w:gridCol w:w="1145"/>
        <w:gridCol w:w="5520"/>
      </w:tblGrid>
      <w:tr w:rsidR="00C049A0" w:rsidRPr="005C49DF" w14:paraId="68D6788A" w14:textId="77777777" w:rsidTr="00C049A0">
        <w:tc>
          <w:tcPr>
            <w:tcW w:w="584" w:type="dxa"/>
            <w:shd w:val="clear" w:color="auto" w:fill="1F3864" w:themeFill="accent5" w:themeFillShade="80"/>
          </w:tcPr>
          <w:p w14:paraId="68697575" w14:textId="77777777" w:rsidR="00C049A0" w:rsidRPr="005C49DF" w:rsidRDefault="00C049A0" w:rsidP="00C049A0">
            <w:pPr>
              <w:widowControl w:val="0"/>
              <w:autoSpaceDE w:val="0"/>
              <w:autoSpaceDN w:val="0"/>
              <w:jc w:val="center"/>
              <w:rPr>
                <w:rFonts w:ascii="Verdana" w:eastAsia="Arial" w:hAnsi="Verdana" w:cs="Arial"/>
                <w:b/>
                <w:lang w:val="es-ES"/>
              </w:rPr>
            </w:pPr>
            <w:proofErr w:type="spellStart"/>
            <w:r w:rsidRPr="005C49DF">
              <w:rPr>
                <w:rFonts w:ascii="Verdana" w:eastAsia="Arial" w:hAnsi="Verdana" w:cs="Arial"/>
                <w:b/>
                <w:lang w:val="es-ES"/>
              </w:rPr>
              <w:t>N°</w:t>
            </w:r>
            <w:proofErr w:type="spellEnd"/>
          </w:p>
        </w:tc>
        <w:tc>
          <w:tcPr>
            <w:tcW w:w="2385" w:type="dxa"/>
            <w:shd w:val="clear" w:color="auto" w:fill="1F3864" w:themeFill="accent5" w:themeFillShade="80"/>
          </w:tcPr>
          <w:p w14:paraId="30CBF999" w14:textId="77777777" w:rsidR="00C049A0" w:rsidRPr="005C49DF" w:rsidRDefault="00C049A0" w:rsidP="00C049A0">
            <w:pPr>
              <w:widowControl w:val="0"/>
              <w:autoSpaceDE w:val="0"/>
              <w:autoSpaceDN w:val="0"/>
              <w:spacing w:line="360" w:lineRule="auto"/>
              <w:jc w:val="center"/>
              <w:rPr>
                <w:rFonts w:ascii="Verdana" w:eastAsia="Arial" w:hAnsi="Verdana" w:cs="Arial"/>
                <w:b/>
                <w:lang w:val="es-ES"/>
              </w:rPr>
            </w:pPr>
            <w:r w:rsidRPr="005C49DF">
              <w:rPr>
                <w:rFonts w:ascii="Verdana" w:eastAsia="Arial" w:hAnsi="Verdana" w:cs="Arial"/>
                <w:b/>
                <w:lang w:val="es-ES"/>
              </w:rPr>
              <w:t>CODIGO</w:t>
            </w:r>
          </w:p>
        </w:tc>
        <w:tc>
          <w:tcPr>
            <w:tcW w:w="1145" w:type="dxa"/>
            <w:shd w:val="clear" w:color="auto" w:fill="1F3864" w:themeFill="accent5" w:themeFillShade="80"/>
          </w:tcPr>
          <w:p w14:paraId="1C33323C" w14:textId="77777777" w:rsidR="00C049A0" w:rsidRPr="005C49DF" w:rsidRDefault="00C049A0" w:rsidP="00C049A0">
            <w:pPr>
              <w:widowControl w:val="0"/>
              <w:autoSpaceDE w:val="0"/>
              <w:autoSpaceDN w:val="0"/>
              <w:jc w:val="center"/>
              <w:rPr>
                <w:rFonts w:ascii="Verdana" w:eastAsia="Arial" w:hAnsi="Verdana" w:cs="Arial"/>
                <w:b/>
                <w:lang w:val="es-ES"/>
              </w:rPr>
            </w:pPr>
            <w:r w:rsidRPr="005C49DF">
              <w:rPr>
                <w:rFonts w:ascii="Verdana" w:eastAsia="Arial" w:hAnsi="Verdana" w:cs="Arial"/>
                <w:b/>
                <w:lang w:val="es-ES"/>
              </w:rPr>
              <w:t>UNIDAD</w:t>
            </w:r>
          </w:p>
        </w:tc>
        <w:tc>
          <w:tcPr>
            <w:tcW w:w="5520" w:type="dxa"/>
            <w:shd w:val="clear" w:color="auto" w:fill="1F3864" w:themeFill="accent5" w:themeFillShade="80"/>
          </w:tcPr>
          <w:p w14:paraId="731ADE7E" w14:textId="77777777" w:rsidR="00C049A0" w:rsidRPr="005C49DF" w:rsidRDefault="00C049A0" w:rsidP="00C049A0">
            <w:pPr>
              <w:widowControl w:val="0"/>
              <w:autoSpaceDE w:val="0"/>
              <w:autoSpaceDN w:val="0"/>
              <w:jc w:val="center"/>
              <w:rPr>
                <w:rFonts w:ascii="Verdana" w:eastAsia="Arial" w:hAnsi="Verdana" w:cs="Arial"/>
                <w:b/>
                <w:lang w:val="es-ES"/>
              </w:rPr>
            </w:pPr>
            <w:r w:rsidRPr="005C49DF">
              <w:rPr>
                <w:rFonts w:ascii="Verdana" w:eastAsia="Arial" w:hAnsi="Verdana" w:cs="Arial"/>
                <w:b/>
                <w:lang w:val="es-ES"/>
              </w:rPr>
              <w:t>ITEM</w:t>
            </w:r>
          </w:p>
        </w:tc>
      </w:tr>
      <w:tr w:rsidR="00C049A0" w:rsidRPr="005C49DF" w14:paraId="22167018" w14:textId="77777777" w:rsidTr="00C049A0">
        <w:tc>
          <w:tcPr>
            <w:tcW w:w="584" w:type="dxa"/>
            <w:shd w:val="clear" w:color="auto" w:fill="BDD6EE" w:themeFill="accent1" w:themeFillTint="66"/>
            <w:vAlign w:val="center"/>
          </w:tcPr>
          <w:p w14:paraId="06DB2E36" w14:textId="77777777" w:rsidR="00C049A0" w:rsidRPr="005C49DF" w:rsidRDefault="00C049A0" w:rsidP="00C049A0">
            <w:pPr>
              <w:widowControl w:val="0"/>
              <w:autoSpaceDE w:val="0"/>
              <w:autoSpaceDN w:val="0"/>
              <w:jc w:val="right"/>
              <w:rPr>
                <w:rFonts w:ascii="Verdana" w:eastAsia="Arial" w:hAnsi="Verdana" w:cs="Arial"/>
                <w:b/>
                <w:lang w:val="es-ES"/>
              </w:rPr>
            </w:pPr>
            <w:r>
              <w:rPr>
                <w:rFonts w:ascii="Verdana" w:eastAsia="Arial" w:hAnsi="Verdana" w:cs="Arial"/>
                <w:b/>
                <w:lang w:val="es-ES"/>
              </w:rPr>
              <w:t>17</w:t>
            </w:r>
          </w:p>
        </w:tc>
        <w:tc>
          <w:tcPr>
            <w:tcW w:w="2385" w:type="dxa"/>
            <w:shd w:val="clear" w:color="auto" w:fill="BDD6EE" w:themeFill="accent1" w:themeFillTint="66"/>
            <w:vAlign w:val="center"/>
          </w:tcPr>
          <w:p w14:paraId="21888C8F" w14:textId="77777777" w:rsidR="00C049A0" w:rsidRPr="005C49DF" w:rsidRDefault="00C049A0" w:rsidP="00C049A0">
            <w:pPr>
              <w:widowControl w:val="0"/>
              <w:autoSpaceDE w:val="0"/>
              <w:autoSpaceDN w:val="0"/>
              <w:jc w:val="center"/>
              <w:rPr>
                <w:rFonts w:ascii="Verdana" w:eastAsia="Arial" w:hAnsi="Verdana" w:cs="Arial"/>
                <w:b/>
                <w:lang w:val="es-ES"/>
              </w:rPr>
            </w:pPr>
            <w:r w:rsidRPr="005C49DF">
              <w:rPr>
                <w:rFonts w:ascii="Verdana" w:eastAsia="Verdana" w:hAnsi="Verdana" w:cs="Arial"/>
                <w:b/>
                <w:lang w:val="es-ES"/>
              </w:rPr>
              <w:t>VAC-OG-CUM-4</w:t>
            </w:r>
          </w:p>
        </w:tc>
        <w:tc>
          <w:tcPr>
            <w:tcW w:w="1145" w:type="dxa"/>
            <w:shd w:val="clear" w:color="auto" w:fill="BDD6EE" w:themeFill="accent1" w:themeFillTint="66"/>
            <w:vAlign w:val="center"/>
          </w:tcPr>
          <w:p w14:paraId="0E85139B" w14:textId="77777777" w:rsidR="00C049A0" w:rsidRPr="005C49DF" w:rsidRDefault="00C049A0" w:rsidP="00C049A0">
            <w:pPr>
              <w:widowControl w:val="0"/>
              <w:autoSpaceDE w:val="0"/>
              <w:autoSpaceDN w:val="0"/>
              <w:jc w:val="center"/>
              <w:rPr>
                <w:rFonts w:ascii="Verdana" w:eastAsia="Arial" w:hAnsi="Verdana" w:cs="Arial"/>
                <w:b/>
                <w:lang w:val="es-ES"/>
              </w:rPr>
            </w:pPr>
            <w:r w:rsidRPr="005C49DF">
              <w:rPr>
                <w:rFonts w:ascii="Verdana" w:eastAsia="Arial" w:hAnsi="Verdana" w:cs="Arial"/>
                <w:b/>
                <w:lang w:val="es-ES"/>
              </w:rPr>
              <w:t>M</w:t>
            </w:r>
          </w:p>
        </w:tc>
        <w:tc>
          <w:tcPr>
            <w:tcW w:w="5520" w:type="dxa"/>
            <w:shd w:val="clear" w:color="auto" w:fill="BDD6EE" w:themeFill="accent1" w:themeFillTint="66"/>
          </w:tcPr>
          <w:p w14:paraId="224DE9FE" w14:textId="77777777" w:rsidR="00C049A0" w:rsidRPr="005C49DF" w:rsidRDefault="00C049A0" w:rsidP="00C049A0">
            <w:pPr>
              <w:widowControl w:val="0"/>
              <w:autoSpaceDE w:val="0"/>
              <w:autoSpaceDN w:val="0"/>
              <w:spacing w:line="276" w:lineRule="auto"/>
              <w:jc w:val="center"/>
              <w:rPr>
                <w:rFonts w:ascii="Verdana" w:eastAsia="Arial" w:hAnsi="Verdana" w:cs="Arial"/>
                <w:b/>
                <w:lang w:val="es-ES"/>
              </w:rPr>
            </w:pPr>
            <w:r w:rsidRPr="005C49DF">
              <w:rPr>
                <w:rFonts w:ascii="Verdana" w:eastAsia="Arial" w:hAnsi="Verdana" w:cs="Arial"/>
                <w:b/>
                <w:lang w:val="es-ES"/>
              </w:rPr>
              <w:t>CUMBRERA DE PLACA DE FIBROCEMENTO ONDULADA PREPINTADA</w:t>
            </w:r>
          </w:p>
        </w:tc>
      </w:tr>
    </w:tbl>
    <w:p w14:paraId="51D712BF" w14:textId="77777777" w:rsidR="00C049A0" w:rsidRDefault="00C049A0" w:rsidP="00C049A0">
      <w:pPr>
        <w:widowControl w:val="0"/>
        <w:autoSpaceDE w:val="0"/>
        <w:autoSpaceDN w:val="0"/>
        <w:jc w:val="both"/>
        <w:rPr>
          <w:rFonts w:ascii="Verdana" w:eastAsia="Arial" w:hAnsi="Verdana" w:cs="Arial"/>
          <w:b/>
        </w:rPr>
      </w:pPr>
    </w:p>
    <w:p w14:paraId="42F714E9" w14:textId="77777777" w:rsidR="00C049A0" w:rsidRPr="005C49DF" w:rsidRDefault="00C049A0" w:rsidP="00C049A0">
      <w:pPr>
        <w:widowControl w:val="0"/>
        <w:autoSpaceDE w:val="0"/>
        <w:autoSpaceDN w:val="0"/>
        <w:jc w:val="both"/>
        <w:rPr>
          <w:rFonts w:ascii="Verdana" w:eastAsia="Arial" w:hAnsi="Verdana" w:cs="Arial"/>
          <w:b/>
        </w:rPr>
      </w:pPr>
      <w:r w:rsidRPr="005C49DF">
        <w:rPr>
          <w:rFonts w:ascii="Verdana" w:eastAsia="Arial" w:hAnsi="Verdana" w:cs="Arial"/>
          <w:b/>
        </w:rPr>
        <w:t>DESCRIPCIÓN. –</w:t>
      </w:r>
    </w:p>
    <w:p w14:paraId="1BE9FB39" w14:textId="77777777" w:rsidR="00C049A0" w:rsidRPr="005C49DF" w:rsidRDefault="00C049A0" w:rsidP="00C049A0">
      <w:pPr>
        <w:widowControl w:val="0"/>
        <w:autoSpaceDE w:val="0"/>
        <w:autoSpaceDN w:val="0"/>
        <w:jc w:val="both"/>
        <w:rPr>
          <w:rFonts w:ascii="Verdana" w:eastAsia="Arial" w:hAnsi="Verdana" w:cs="Arial"/>
          <w:color w:val="000000" w:themeColor="text1"/>
        </w:rPr>
      </w:pPr>
      <w:r w:rsidRPr="005C49DF">
        <w:rPr>
          <w:rFonts w:ascii="Verdana" w:eastAsia="Arial" w:hAnsi="Verdana" w:cs="Arial"/>
          <w:color w:val="000000" w:themeColor="text1"/>
        </w:rPr>
        <w:t xml:space="preserve">Este ítem se refiere a la provisión y colocación de cumbrera de placa de fibrocemento ondulada </w:t>
      </w:r>
      <w:proofErr w:type="spellStart"/>
      <w:r w:rsidRPr="005C49DF">
        <w:rPr>
          <w:rFonts w:ascii="Verdana" w:eastAsia="Arial" w:hAnsi="Verdana" w:cs="Arial"/>
          <w:color w:val="000000" w:themeColor="text1"/>
        </w:rPr>
        <w:t>prepintada</w:t>
      </w:r>
      <w:proofErr w:type="spellEnd"/>
      <w:r w:rsidRPr="005C49DF">
        <w:rPr>
          <w:rFonts w:ascii="Verdana" w:eastAsia="Arial" w:hAnsi="Verdana" w:cs="Arial"/>
          <w:color w:val="000000" w:themeColor="text1"/>
        </w:rPr>
        <w:t xml:space="preserve"> de acuerdo a los planos de construcción, detalles respectivos, e instrucciones del Inspector de proyecto.</w:t>
      </w:r>
    </w:p>
    <w:p w14:paraId="7A57859B" w14:textId="77777777" w:rsidR="00C049A0" w:rsidRPr="005C49DF" w:rsidRDefault="00C049A0" w:rsidP="00C049A0">
      <w:pPr>
        <w:widowControl w:val="0"/>
        <w:autoSpaceDE w:val="0"/>
        <w:autoSpaceDN w:val="0"/>
        <w:jc w:val="both"/>
        <w:rPr>
          <w:rFonts w:ascii="Verdana" w:eastAsia="Arial" w:hAnsi="Verdana" w:cs="Arial"/>
        </w:rPr>
      </w:pPr>
    </w:p>
    <w:p w14:paraId="0AAD8B97" w14:textId="77777777" w:rsidR="00C049A0" w:rsidRPr="005C49DF" w:rsidRDefault="00C049A0" w:rsidP="00C049A0">
      <w:pPr>
        <w:widowControl w:val="0"/>
        <w:autoSpaceDE w:val="0"/>
        <w:autoSpaceDN w:val="0"/>
        <w:jc w:val="both"/>
        <w:rPr>
          <w:rFonts w:ascii="Verdana" w:eastAsia="Arial" w:hAnsi="Verdana" w:cs="Arial"/>
          <w:b/>
        </w:rPr>
      </w:pPr>
      <w:r w:rsidRPr="005C49DF">
        <w:rPr>
          <w:rFonts w:ascii="Verdana" w:eastAsia="Arial" w:hAnsi="Verdana" w:cs="Arial"/>
          <w:b/>
        </w:rPr>
        <w:t>MATERIALES, HERRAMIENTAS Y EQUIPO. -</w:t>
      </w:r>
    </w:p>
    <w:p w14:paraId="3ED0D222" w14:textId="77777777" w:rsidR="00C049A0" w:rsidRPr="005C49DF" w:rsidRDefault="00C049A0" w:rsidP="00C049A0">
      <w:pPr>
        <w:widowControl w:val="0"/>
        <w:autoSpaceDE w:val="0"/>
        <w:autoSpaceDN w:val="0"/>
        <w:jc w:val="both"/>
        <w:rPr>
          <w:rFonts w:ascii="Verdana" w:eastAsia="Arial" w:hAnsi="Verdana" w:cs="Arial"/>
          <w:color w:val="000000" w:themeColor="text1"/>
        </w:rPr>
      </w:pPr>
      <w:r w:rsidRPr="005C49DF">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6C1A379E" w14:textId="77777777" w:rsidR="00C049A0" w:rsidRPr="005C49DF" w:rsidRDefault="00C049A0" w:rsidP="00C049A0">
      <w:pPr>
        <w:widowControl w:val="0"/>
        <w:autoSpaceDE w:val="0"/>
        <w:autoSpaceDN w:val="0"/>
        <w:jc w:val="both"/>
        <w:rPr>
          <w:rFonts w:ascii="Verdana" w:eastAsia="Arial" w:hAnsi="Verdana" w:cs="Arial"/>
          <w:color w:val="000000" w:themeColor="text1"/>
        </w:rPr>
      </w:pPr>
    </w:p>
    <w:p w14:paraId="44D49D5D" w14:textId="77777777" w:rsidR="00C049A0" w:rsidRPr="005C49DF" w:rsidRDefault="00C049A0" w:rsidP="00C049A0">
      <w:pPr>
        <w:widowControl w:val="0"/>
        <w:autoSpaceDE w:val="0"/>
        <w:autoSpaceDN w:val="0"/>
        <w:jc w:val="both"/>
        <w:rPr>
          <w:rFonts w:ascii="Verdana" w:eastAsia="Arial" w:hAnsi="Verdana" w:cs="Arial"/>
          <w:color w:val="000000" w:themeColor="text1"/>
        </w:rPr>
      </w:pPr>
      <w:r w:rsidRPr="005C49DF">
        <w:rPr>
          <w:rFonts w:ascii="Verdana" w:eastAsia="Arial" w:hAnsi="Verdana" w:cs="Arial"/>
          <w:color w:val="000000" w:themeColor="text1"/>
        </w:rPr>
        <w:t>Deberá cumplirse con las normas técnicas que IBNORCA prescriba para los materiales usados en el presente ítem.</w:t>
      </w:r>
    </w:p>
    <w:p w14:paraId="2BA5C118" w14:textId="77777777" w:rsidR="00C049A0" w:rsidRDefault="00C049A0" w:rsidP="00C049A0">
      <w:pPr>
        <w:widowControl w:val="0"/>
        <w:autoSpaceDE w:val="0"/>
        <w:autoSpaceDN w:val="0"/>
        <w:jc w:val="both"/>
        <w:rPr>
          <w:rFonts w:ascii="Verdana" w:eastAsia="Arial" w:hAnsi="Verdana" w:cs="Arial"/>
          <w:color w:val="000000" w:themeColor="text1"/>
        </w:rPr>
      </w:pPr>
    </w:p>
    <w:p w14:paraId="10ED7410" w14:textId="77777777" w:rsidR="00C049A0" w:rsidRPr="005C49DF" w:rsidRDefault="00C049A0" w:rsidP="00C049A0">
      <w:pPr>
        <w:widowControl w:val="0"/>
        <w:autoSpaceDE w:val="0"/>
        <w:autoSpaceDN w:val="0"/>
        <w:jc w:val="both"/>
        <w:rPr>
          <w:rFonts w:ascii="Verdana" w:eastAsia="Arial" w:hAnsi="Verdana" w:cs="Arial"/>
          <w:b/>
        </w:rPr>
      </w:pPr>
      <w:r w:rsidRPr="005C49DF">
        <w:rPr>
          <w:rFonts w:ascii="Verdana" w:eastAsia="Arial" w:hAnsi="Verdana" w:cs="Arial"/>
          <w:b/>
        </w:rPr>
        <w:t>FORMA DE EJECUCIÓN. –</w:t>
      </w:r>
    </w:p>
    <w:p w14:paraId="008A4216" w14:textId="77777777"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En general, la cumbrera de calamina deberá cumplir con las siguientes directrices referidas a la ejecución:</w:t>
      </w:r>
    </w:p>
    <w:p w14:paraId="53160947" w14:textId="77777777" w:rsidR="00C049A0" w:rsidRPr="005C49DF" w:rsidRDefault="00C049A0" w:rsidP="00C049A0">
      <w:pPr>
        <w:widowControl w:val="0"/>
        <w:autoSpaceDE w:val="0"/>
        <w:autoSpaceDN w:val="0"/>
        <w:jc w:val="both"/>
        <w:rPr>
          <w:rFonts w:ascii="Verdana" w:eastAsia="Arial" w:hAnsi="Verdana" w:cs="Arial"/>
        </w:rPr>
      </w:pPr>
    </w:p>
    <w:p w14:paraId="0F6EC6FB" w14:textId="77777777"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Todos los materiales deberán ser conservados en un lugar seco y bien protegido.</w:t>
      </w:r>
    </w:p>
    <w:p w14:paraId="27D4567D" w14:textId="77777777" w:rsidR="00C049A0" w:rsidRPr="005C49DF" w:rsidRDefault="00C049A0" w:rsidP="00C049A0">
      <w:pPr>
        <w:widowControl w:val="0"/>
        <w:autoSpaceDE w:val="0"/>
        <w:autoSpaceDN w:val="0"/>
        <w:jc w:val="both"/>
        <w:rPr>
          <w:rFonts w:ascii="Verdana" w:eastAsia="Arial" w:hAnsi="Verdana" w:cs="Arial"/>
        </w:rPr>
      </w:pPr>
    </w:p>
    <w:p w14:paraId="1806C1F2" w14:textId="77777777"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Se seguirán las normas dadas por las herramientas y equipo que utilice la Entidad Ejecutora deberán contar con la autorización del Inspector de proyecto, debiendo ser provistas en cantidad necesaria para la correcta ejecución de los trabajos.</w:t>
      </w:r>
    </w:p>
    <w:p w14:paraId="564B0DCC" w14:textId="77777777" w:rsidR="00C049A0" w:rsidRPr="005C49DF" w:rsidRDefault="00C049A0" w:rsidP="00C049A0">
      <w:pPr>
        <w:widowControl w:val="0"/>
        <w:autoSpaceDE w:val="0"/>
        <w:autoSpaceDN w:val="0"/>
        <w:jc w:val="both"/>
        <w:rPr>
          <w:rFonts w:ascii="Verdana" w:eastAsia="Arial" w:hAnsi="Verdana" w:cs="Arial"/>
        </w:rPr>
      </w:pPr>
    </w:p>
    <w:p w14:paraId="473CFD03" w14:textId="6AC367DC"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lastRenderedPageBreak/>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09C32FB7" w14:textId="77777777"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40A845D1" w14:textId="65745988"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buena y correcta ejecución de este ítem, está bajo control de la Entidad Ejecutora previa autorización del Inspector de proyecto.</w:t>
      </w:r>
    </w:p>
    <w:p w14:paraId="128B386C" w14:textId="77777777"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También se aplicará elementos de fijación como tirafondos, para su fijación se perforará con taladro eléctrico de baja velocidad o berbiquí Broca (6”x1/4”) la perforación no debe ser menor a 5 cm del borde de la teja.</w:t>
      </w:r>
    </w:p>
    <w:p w14:paraId="02004461" w14:textId="77777777" w:rsidR="00C049A0" w:rsidRPr="005C49DF" w:rsidRDefault="00C049A0" w:rsidP="00C049A0">
      <w:pPr>
        <w:widowControl w:val="0"/>
        <w:autoSpaceDE w:val="0"/>
        <w:autoSpaceDN w:val="0"/>
        <w:jc w:val="both"/>
        <w:rPr>
          <w:rFonts w:ascii="Verdana" w:eastAsia="Arial" w:hAnsi="Verdana" w:cs="Arial"/>
        </w:rPr>
      </w:pPr>
    </w:p>
    <w:p w14:paraId="00A05FAD" w14:textId="062306B4" w:rsidR="00C049A0" w:rsidRPr="00343ADD" w:rsidRDefault="00C049A0" w:rsidP="00C049A0">
      <w:pPr>
        <w:widowControl w:val="0"/>
        <w:autoSpaceDE w:val="0"/>
        <w:autoSpaceDN w:val="0"/>
        <w:jc w:val="both"/>
        <w:rPr>
          <w:rFonts w:ascii="Verdana" w:eastAsia="Arial" w:hAnsi="Verdana" w:cs="Arial"/>
          <w:b/>
        </w:rPr>
      </w:pPr>
      <w:r w:rsidRPr="005C49DF">
        <w:rPr>
          <w:rFonts w:ascii="Verdana" w:eastAsia="Arial" w:hAnsi="Verdana" w:cs="Arial"/>
          <w:b/>
        </w:rPr>
        <w:t>Criterios de Control, Aceptación y Rechazo</w:t>
      </w:r>
    </w:p>
    <w:p w14:paraId="23831251" w14:textId="77777777"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Para acceder a la cumbrera la Entidad Ejecutora debe tener tablones que cubran la distancia de no menos de 3 listones.</w:t>
      </w:r>
    </w:p>
    <w:p w14:paraId="7662762E" w14:textId="77777777" w:rsidR="00C049A0" w:rsidRPr="005C49DF" w:rsidRDefault="00C049A0" w:rsidP="00C049A0">
      <w:pPr>
        <w:widowControl w:val="0"/>
        <w:autoSpaceDE w:val="0"/>
        <w:autoSpaceDN w:val="0"/>
        <w:jc w:val="both"/>
        <w:rPr>
          <w:rFonts w:ascii="Verdana" w:eastAsia="Arial" w:hAnsi="Verdana" w:cs="Arial"/>
        </w:rPr>
      </w:pPr>
    </w:p>
    <w:p w14:paraId="11CCE262" w14:textId="08C4E369" w:rsidR="00C049A0"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C157FD9" w14:textId="77777777" w:rsidR="00C049A0" w:rsidRPr="005C49DF" w:rsidRDefault="00C049A0" w:rsidP="00C049A0">
      <w:pPr>
        <w:widowControl w:val="0"/>
        <w:autoSpaceDE w:val="0"/>
        <w:autoSpaceDN w:val="0"/>
        <w:jc w:val="both"/>
        <w:rPr>
          <w:rFonts w:ascii="Verdana" w:eastAsia="Arial" w:hAnsi="Verdana" w:cs="Arial"/>
        </w:rPr>
      </w:pPr>
    </w:p>
    <w:p w14:paraId="4624D39B" w14:textId="03D7BAB9" w:rsidR="00C049A0" w:rsidRPr="00343ADD" w:rsidRDefault="00C049A0" w:rsidP="00C049A0">
      <w:pPr>
        <w:widowControl w:val="0"/>
        <w:autoSpaceDE w:val="0"/>
        <w:autoSpaceDN w:val="0"/>
        <w:jc w:val="both"/>
        <w:rPr>
          <w:rFonts w:ascii="Verdana" w:eastAsia="Arial" w:hAnsi="Verdana" w:cs="Arial"/>
          <w:b/>
        </w:rPr>
      </w:pPr>
      <w:r w:rsidRPr="005C49DF">
        <w:rPr>
          <w:rFonts w:ascii="Verdana" w:eastAsia="Arial" w:hAnsi="Verdana" w:cs="Arial"/>
          <w:b/>
        </w:rPr>
        <w:t>MEDICIÓN. -</w:t>
      </w:r>
    </w:p>
    <w:p w14:paraId="03380293" w14:textId="0454F995" w:rsidR="00C049A0"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 xml:space="preserve">La Cumbrera de placa de fibrocemento ondulada </w:t>
      </w:r>
      <w:proofErr w:type="spellStart"/>
      <w:r w:rsidRPr="005C49DF">
        <w:rPr>
          <w:rFonts w:ascii="Verdana" w:eastAsia="Arial" w:hAnsi="Verdana" w:cs="Arial"/>
        </w:rPr>
        <w:t>prepintada</w:t>
      </w:r>
      <w:proofErr w:type="spellEnd"/>
      <w:r w:rsidRPr="005C49DF">
        <w:rPr>
          <w:rFonts w:ascii="Verdana" w:eastAsia="Arial" w:hAnsi="Verdana" w:cs="Arial"/>
        </w:rPr>
        <w:t xml:space="preserve"> incluyendo todos sus accesorios para el buen funcionamiento será medida en forma de </w:t>
      </w:r>
      <w:r w:rsidRPr="005C49DF">
        <w:rPr>
          <w:rFonts w:ascii="Verdana" w:eastAsia="Arial" w:hAnsi="Verdana" w:cs="Arial"/>
          <w:b/>
        </w:rPr>
        <w:t>metros</w:t>
      </w:r>
      <w:r w:rsidRPr="005C49DF">
        <w:rPr>
          <w:rFonts w:ascii="Verdana" w:eastAsia="Arial" w:hAnsi="Verdana" w:cs="Arial"/>
        </w:rPr>
        <w:t>, tomando en cuenta solamente la longitud neta ejecutado y autorizado.</w:t>
      </w:r>
    </w:p>
    <w:p w14:paraId="16C76C44" w14:textId="77777777" w:rsidR="00C049A0" w:rsidRPr="005C49DF" w:rsidRDefault="00C049A0" w:rsidP="00C049A0">
      <w:pPr>
        <w:widowControl w:val="0"/>
        <w:autoSpaceDE w:val="0"/>
        <w:autoSpaceDN w:val="0"/>
        <w:jc w:val="both"/>
        <w:rPr>
          <w:rFonts w:ascii="Verdana" w:eastAsia="Arial" w:hAnsi="Verdana" w:cs="Arial"/>
        </w:rPr>
      </w:pPr>
    </w:p>
    <w:p w14:paraId="08F6F41D" w14:textId="4AF772B7" w:rsidR="00C049A0" w:rsidRPr="00343ADD" w:rsidRDefault="00C049A0" w:rsidP="00343ADD">
      <w:pPr>
        <w:widowControl w:val="0"/>
        <w:tabs>
          <w:tab w:val="left" w:pos="560"/>
        </w:tabs>
        <w:autoSpaceDE w:val="0"/>
        <w:autoSpaceDN w:val="0"/>
        <w:jc w:val="both"/>
        <w:rPr>
          <w:rFonts w:ascii="Verdana" w:eastAsia="Arial" w:hAnsi="Verdana" w:cs="Tahoma"/>
          <w:b/>
        </w:rPr>
      </w:pPr>
      <w:r w:rsidRPr="005C49DF">
        <w:rPr>
          <w:rFonts w:ascii="Verdana" w:eastAsia="Arial" w:hAnsi="Verdana" w:cs="Tahoma"/>
          <w:b/>
          <w:color w:val="000000"/>
        </w:rPr>
        <w:t>APORTE PROPIO. -</w:t>
      </w:r>
    </w:p>
    <w:p w14:paraId="62045E42" w14:textId="3B9BA4DA" w:rsidR="00C049A0" w:rsidRPr="005C49DF" w:rsidRDefault="00C049A0" w:rsidP="00C049A0">
      <w:pPr>
        <w:widowControl w:val="0"/>
        <w:autoSpaceDE w:val="0"/>
        <w:autoSpaceDN w:val="0"/>
        <w:jc w:val="both"/>
        <w:rPr>
          <w:rFonts w:ascii="Verdana" w:eastAsia="Arial" w:hAnsi="Verdana" w:cs="Tahoma"/>
          <w:color w:val="000000"/>
        </w:rPr>
      </w:pPr>
      <w:r w:rsidRPr="005C49DF">
        <w:rPr>
          <w:rFonts w:ascii="Verdana" w:eastAsia="Arial" w:hAnsi="Verdana" w:cs="Tahoma"/>
        </w:rPr>
        <w:t xml:space="preserve">El aporte propio se encuentra especificado en el análisis de precios unitarios, mismos </w:t>
      </w:r>
      <w:r w:rsidRPr="005C49DF">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774369" w14:textId="0B7A3802" w:rsidR="00C049A0" w:rsidRPr="00343ADD" w:rsidRDefault="00C049A0" w:rsidP="00343ADD">
      <w:pPr>
        <w:widowControl w:val="0"/>
        <w:tabs>
          <w:tab w:val="left" w:pos="560"/>
        </w:tabs>
        <w:autoSpaceDE w:val="0"/>
        <w:autoSpaceDN w:val="0"/>
        <w:jc w:val="both"/>
        <w:rPr>
          <w:rFonts w:ascii="Verdana" w:eastAsia="Arial" w:hAnsi="Verdana" w:cs="Tahoma"/>
          <w:color w:val="000000"/>
        </w:rPr>
      </w:pPr>
      <w:r w:rsidRPr="005C49DF">
        <w:rPr>
          <w:rFonts w:ascii="Verdana" w:eastAsia="Arial" w:hAnsi="Verdana" w:cs="Tahoma"/>
          <w:color w:val="000000"/>
        </w:rPr>
        <w:t>Este aporte propio estará sujeto al cronograma de ejecución de obra de la Entidad Ejecutora.</w:t>
      </w:r>
    </w:p>
    <w:p w14:paraId="2B621346" w14:textId="77777777" w:rsidR="00C049A0" w:rsidRPr="005C49DF" w:rsidRDefault="00C049A0" w:rsidP="00C049A0">
      <w:pPr>
        <w:widowControl w:val="0"/>
        <w:autoSpaceDE w:val="0"/>
        <w:autoSpaceDN w:val="0"/>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0474F77F" w14:textId="77777777" w:rsidTr="00C049A0">
        <w:tc>
          <w:tcPr>
            <w:tcW w:w="584" w:type="dxa"/>
            <w:shd w:val="clear" w:color="auto" w:fill="1F3864" w:themeFill="accent5" w:themeFillShade="80"/>
          </w:tcPr>
          <w:p w14:paraId="6C8A2F21"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0C3F08D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943D422"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6A2E11FD"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34DF5C56" w14:textId="77777777" w:rsidTr="00C049A0">
        <w:trPr>
          <w:trHeight w:val="407"/>
        </w:trPr>
        <w:tc>
          <w:tcPr>
            <w:tcW w:w="584" w:type="dxa"/>
            <w:shd w:val="clear" w:color="auto" w:fill="BDD6EE" w:themeFill="accent1" w:themeFillTint="66"/>
            <w:vAlign w:val="center"/>
          </w:tcPr>
          <w:p w14:paraId="16477BC9" w14:textId="77777777" w:rsidR="00C049A0" w:rsidRPr="000560C3" w:rsidRDefault="00C049A0" w:rsidP="00C049A0">
            <w:pPr>
              <w:jc w:val="right"/>
              <w:rPr>
                <w:rFonts w:ascii="Verdana" w:hAnsi="Verdana"/>
                <w:b/>
              </w:rPr>
            </w:pPr>
            <w:r>
              <w:rPr>
                <w:rFonts w:ascii="Verdana" w:hAnsi="Verdana"/>
                <w:b/>
              </w:rPr>
              <w:t>18</w:t>
            </w:r>
          </w:p>
        </w:tc>
        <w:tc>
          <w:tcPr>
            <w:tcW w:w="2385" w:type="dxa"/>
            <w:shd w:val="clear" w:color="auto" w:fill="BDD6EE" w:themeFill="accent1" w:themeFillTint="66"/>
            <w:vAlign w:val="center"/>
          </w:tcPr>
          <w:p w14:paraId="4F648DC8" w14:textId="77777777" w:rsidR="00C049A0" w:rsidRPr="000560C3" w:rsidRDefault="00C049A0" w:rsidP="00C049A0">
            <w:pPr>
              <w:jc w:val="center"/>
              <w:rPr>
                <w:rFonts w:ascii="Verdana" w:hAnsi="Verdana"/>
                <w:b/>
              </w:rPr>
            </w:pPr>
            <w:r w:rsidRPr="000560C3">
              <w:rPr>
                <w:rFonts w:ascii="Verdana" w:hAnsi="Verdana" w:cs="Tahoma"/>
                <w:b/>
              </w:rPr>
              <w:t>VAC-OG-MES-1</w:t>
            </w:r>
          </w:p>
        </w:tc>
        <w:tc>
          <w:tcPr>
            <w:tcW w:w="1145" w:type="dxa"/>
            <w:shd w:val="clear" w:color="auto" w:fill="BDD6EE" w:themeFill="accent1" w:themeFillTint="66"/>
            <w:vAlign w:val="center"/>
          </w:tcPr>
          <w:p w14:paraId="5FA02199"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vAlign w:val="center"/>
          </w:tcPr>
          <w:p w14:paraId="1D35D2A9"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MESÓN DE HORMIGÓN ARMADO PARA COCINA</w:t>
            </w:r>
          </w:p>
        </w:tc>
      </w:tr>
    </w:tbl>
    <w:p w14:paraId="77E618E5" w14:textId="77777777" w:rsidR="00C049A0" w:rsidRPr="000560C3" w:rsidRDefault="00C049A0" w:rsidP="00C049A0">
      <w:pPr>
        <w:jc w:val="both"/>
        <w:rPr>
          <w:rFonts w:ascii="Verdana" w:hAnsi="Verdana"/>
          <w:b/>
        </w:rPr>
      </w:pPr>
    </w:p>
    <w:p w14:paraId="5155F83C" w14:textId="77777777" w:rsidR="00C049A0" w:rsidRPr="000560C3" w:rsidRDefault="00C049A0" w:rsidP="00C049A0">
      <w:pPr>
        <w:jc w:val="both"/>
        <w:rPr>
          <w:rFonts w:ascii="Verdana" w:hAnsi="Verdana"/>
          <w:b/>
        </w:rPr>
      </w:pPr>
      <w:r w:rsidRPr="000560C3">
        <w:rPr>
          <w:rFonts w:ascii="Verdana" w:hAnsi="Verdana"/>
          <w:b/>
        </w:rPr>
        <w:t>DESCRIPCIÓN. –</w:t>
      </w:r>
    </w:p>
    <w:p w14:paraId="6A20F720" w14:textId="77777777" w:rsidR="00C049A0" w:rsidRDefault="00C049A0" w:rsidP="00C049A0">
      <w:pPr>
        <w:jc w:val="both"/>
        <w:rPr>
          <w:rFonts w:ascii="Verdana" w:hAnsi="Verdana" w:cs="Tahoma"/>
        </w:rPr>
      </w:pPr>
      <w:r w:rsidRPr="000560C3">
        <w:rPr>
          <w:rFonts w:ascii="Verdana" w:hAnsi="Verdana" w:cs="Tahoma"/>
        </w:rPr>
        <w:t>Este ítem se refiere a la construcción de mesón de hormigón armado con dimensiones señaladas en los planos de detalles, e indicaciones del Inspector de proyecto.</w:t>
      </w:r>
    </w:p>
    <w:p w14:paraId="0DB584F5" w14:textId="77777777" w:rsidR="00C049A0" w:rsidRPr="000560C3" w:rsidRDefault="00C049A0" w:rsidP="00C049A0">
      <w:pPr>
        <w:jc w:val="both"/>
        <w:rPr>
          <w:rFonts w:ascii="Verdana" w:hAnsi="Verdana" w:cs="Tahoma"/>
        </w:rPr>
      </w:pPr>
    </w:p>
    <w:p w14:paraId="07BA67ED"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1531961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A56A8A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La Entidad Ejecutora deberá cumplir con los requisitos establecidos en la Norma Boliviana del Hormigón Armado CBH-87 para los materiales que cubre esta norma.</w:t>
      </w:r>
    </w:p>
    <w:p w14:paraId="5991A58D" w14:textId="77777777" w:rsidR="00C049A0" w:rsidRDefault="00C049A0" w:rsidP="00C049A0">
      <w:pPr>
        <w:tabs>
          <w:tab w:val="left" w:pos="8711"/>
        </w:tabs>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88EE9C" w14:textId="77777777" w:rsidR="00C049A0" w:rsidRPr="000560C3" w:rsidRDefault="00C049A0" w:rsidP="00C049A0">
      <w:pPr>
        <w:tabs>
          <w:tab w:val="left" w:pos="8711"/>
        </w:tabs>
        <w:jc w:val="both"/>
        <w:rPr>
          <w:rFonts w:ascii="Verdana" w:hAnsi="Verdana" w:cs="Tahoma"/>
        </w:rPr>
      </w:pPr>
    </w:p>
    <w:p w14:paraId="7736AF16" w14:textId="77777777" w:rsidR="00C049A0" w:rsidRPr="000560C3" w:rsidRDefault="00C049A0" w:rsidP="00C049A0">
      <w:pPr>
        <w:jc w:val="both"/>
        <w:rPr>
          <w:rFonts w:ascii="Verdana" w:hAnsi="Verdana"/>
          <w:b/>
        </w:rPr>
      </w:pPr>
      <w:r w:rsidRPr="000560C3">
        <w:rPr>
          <w:rFonts w:ascii="Verdana" w:hAnsi="Verdana"/>
          <w:b/>
        </w:rPr>
        <w:t>FORMA DE EJECUCIÓN. –</w:t>
      </w:r>
    </w:p>
    <w:p w14:paraId="07E7C5B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198FEE1" w14:textId="77777777" w:rsidR="00C049A0" w:rsidRDefault="00C049A0" w:rsidP="00C049A0">
      <w:pPr>
        <w:jc w:val="both"/>
        <w:rPr>
          <w:rFonts w:ascii="Verdana" w:hAnsi="Verdana" w:cs="Tahoma"/>
        </w:rPr>
      </w:pPr>
      <w:r w:rsidRPr="000560C3">
        <w:rPr>
          <w:rFonts w:ascii="Verdana" w:hAnsi="Verdana" w:cs="Tahoma"/>
        </w:rPr>
        <w:t>En general, se deberán cumplir con las siguientes directrices referidas a la ejecución.</w:t>
      </w:r>
    </w:p>
    <w:p w14:paraId="4576F22D" w14:textId="77777777" w:rsidR="00C049A0" w:rsidRPr="000560C3" w:rsidRDefault="00C049A0" w:rsidP="00C049A0">
      <w:pPr>
        <w:jc w:val="both"/>
        <w:rPr>
          <w:rFonts w:ascii="Verdana" w:hAnsi="Verdana" w:cs="Tahoma"/>
        </w:rPr>
      </w:pPr>
    </w:p>
    <w:p w14:paraId="7F358C86"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Encofrados</w:t>
      </w:r>
    </w:p>
    <w:p w14:paraId="445CEB4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podrán ser de madera, metálicos u otro material lo suficientemente rígido, estanco y estable.</w:t>
      </w:r>
    </w:p>
    <w:p w14:paraId="3BBA497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Serán armados o ensamblados de tal forma que permitan garantizar que la construcción de los elementos de hormigón armado tenga las dimensiones y secciones conforme a planos constructivos.</w:t>
      </w:r>
    </w:p>
    <w:p w14:paraId="74A1828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Su arreglo y escuadrías usadas serán los necesarios para resistir el peso del hormigón fresco, equipo de construcción y los obreros durante la operación del vaciado.</w:t>
      </w:r>
    </w:p>
    <w:p w14:paraId="731900C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deberán ser estancos a fin de evitar el empobrecimiento del hormigón por escurrimiento del agua.</w:t>
      </w:r>
    </w:p>
    <w:p w14:paraId="2140CC9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793D2C7D" w14:textId="25E01EDB" w:rsidR="00C049A0" w:rsidRPr="000560C3" w:rsidRDefault="00C049A0" w:rsidP="00C049A0">
      <w:pPr>
        <w:tabs>
          <w:tab w:val="left" w:pos="8711"/>
        </w:tabs>
        <w:jc w:val="both"/>
        <w:rPr>
          <w:rFonts w:ascii="Verdana" w:hAnsi="Verdana" w:cs="Tahoma"/>
        </w:rPr>
      </w:pPr>
      <w:r w:rsidRPr="000560C3">
        <w:rPr>
          <w:rFonts w:ascii="Verdana" w:hAnsi="Verdana" w:cs="Tahoma"/>
        </w:rPr>
        <w:t>En casos que el Inspector de proyecto vea conveniente, solicitara al Entidad Ejecutora las respectivas verificaciones estructurales del encofrado de manera previa.</w:t>
      </w:r>
    </w:p>
    <w:p w14:paraId="3AE0BEC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Cuando el Inspector de proyecto compruebe que los encofrados presentan defectos, postergará el día del vaciado o interrumpirá las operaciones de vaciado hasta que las deficiencias sean corregidas.</w:t>
      </w:r>
    </w:p>
    <w:p w14:paraId="5B04C75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Si se prevén varios usos de los encofrados, estos deberán limpiarse y repararse perfectamente antes de su nuevo uso. El número máximo de usos será el indicado en el proyecto.</w:t>
      </w:r>
    </w:p>
    <w:p w14:paraId="61613584"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 xml:space="preserve">Limpieza y colocación </w:t>
      </w:r>
    </w:p>
    <w:p w14:paraId="694EF705" w14:textId="77777777" w:rsidR="00C049A0" w:rsidRPr="000560C3" w:rsidRDefault="00C049A0" w:rsidP="00C049A0">
      <w:pPr>
        <w:tabs>
          <w:tab w:val="left" w:pos="560"/>
        </w:tabs>
        <w:jc w:val="both"/>
        <w:rPr>
          <w:rFonts w:ascii="Verdana" w:hAnsi="Verdana"/>
        </w:rPr>
      </w:pPr>
      <w:r w:rsidRPr="000560C3">
        <w:rPr>
          <w:rFonts w:ascii="Verdana" w:hAnsi="Verdana"/>
        </w:rPr>
        <w:t>Antes de introducir las armaduras en los encofrados, se limpiarán adecuadamente con cepillos de acero, librándolas de óxido, polvo, barro grasas, pinturas y todo aquello que disminuya la adherencia.</w:t>
      </w:r>
    </w:p>
    <w:p w14:paraId="15677481" w14:textId="77777777" w:rsidR="00C049A0" w:rsidRPr="000560C3" w:rsidRDefault="00C049A0" w:rsidP="00C049A0">
      <w:pPr>
        <w:tabs>
          <w:tab w:val="left" w:pos="560"/>
        </w:tabs>
        <w:jc w:val="both"/>
        <w:rPr>
          <w:rFonts w:ascii="Verdana" w:hAnsi="Verdana"/>
        </w:rPr>
      </w:pPr>
      <w:r w:rsidRPr="000560C3">
        <w:rPr>
          <w:rFonts w:ascii="Verdana" w:hAnsi="Verdana"/>
        </w:rPr>
        <w:t>Si a momento de colocar el hormigón existieran barras con mortero u hormigón endurecido, éstos se deberán eliminar completamente.</w:t>
      </w:r>
    </w:p>
    <w:p w14:paraId="3CED2BBD" w14:textId="77777777" w:rsidR="00C049A0" w:rsidRPr="000560C3" w:rsidRDefault="00C049A0" w:rsidP="00C049A0">
      <w:pPr>
        <w:tabs>
          <w:tab w:val="left" w:pos="560"/>
        </w:tabs>
        <w:jc w:val="both"/>
        <w:rPr>
          <w:rFonts w:ascii="Verdana" w:hAnsi="Verdana"/>
        </w:rPr>
      </w:pPr>
      <w:r w:rsidRPr="000560C3">
        <w:rPr>
          <w:rFonts w:ascii="Verdana" w:hAnsi="Verdana"/>
        </w:rPr>
        <w:t>Todas las armaduras se colocarán en las posiciones indicadas en los planos, cualquier modificación en obra debido a razones constructivas, deberá ser autorizada por el Inspector de proyecto.</w:t>
      </w:r>
    </w:p>
    <w:p w14:paraId="71B3D84F" w14:textId="77777777" w:rsidR="00C049A0" w:rsidRPr="000560C3" w:rsidRDefault="00C049A0" w:rsidP="00C049A0">
      <w:pPr>
        <w:tabs>
          <w:tab w:val="left" w:pos="560"/>
        </w:tabs>
        <w:jc w:val="both"/>
        <w:rPr>
          <w:rFonts w:ascii="Verdana" w:hAnsi="Verdana"/>
        </w:rPr>
      </w:pPr>
      <w:r w:rsidRPr="000560C3">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B7E490F" w14:textId="77777777" w:rsidR="00C049A0" w:rsidRPr="000560C3" w:rsidRDefault="00C049A0" w:rsidP="00C049A0">
      <w:pPr>
        <w:tabs>
          <w:tab w:val="left" w:pos="560"/>
        </w:tabs>
        <w:jc w:val="both"/>
        <w:rPr>
          <w:rFonts w:ascii="Verdana" w:hAnsi="Verdana"/>
        </w:rPr>
      </w:pPr>
      <w:r w:rsidRPr="000560C3">
        <w:rPr>
          <w:rFonts w:ascii="Verdana" w:hAnsi="Verdana"/>
        </w:rPr>
        <w:t>En caso de no especificarse los recubrimientos en los planos, se aplicarán los siguientes:</w:t>
      </w:r>
    </w:p>
    <w:p w14:paraId="56C58FC0"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Ambientes interiores protegidos:                            </w:t>
      </w:r>
      <w:r w:rsidRPr="000560C3">
        <w:rPr>
          <w:rFonts w:ascii="Verdana" w:hAnsi="Verdana"/>
        </w:rPr>
        <w:tab/>
      </w:r>
      <w:r w:rsidRPr="000560C3">
        <w:rPr>
          <w:rFonts w:ascii="Verdana" w:hAnsi="Verdana"/>
        </w:rPr>
        <w:tab/>
        <w:t>1,0 a 1,5   cm</w:t>
      </w:r>
    </w:p>
    <w:p w14:paraId="7428A7A4"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Elementos expuestos a la atmósfera normal:        </w:t>
      </w:r>
      <w:r w:rsidRPr="000560C3">
        <w:rPr>
          <w:rFonts w:ascii="Verdana" w:hAnsi="Verdana"/>
        </w:rPr>
        <w:tab/>
      </w:r>
      <w:r w:rsidRPr="000560C3">
        <w:rPr>
          <w:rFonts w:ascii="Verdana" w:hAnsi="Verdana"/>
        </w:rPr>
        <w:tab/>
        <w:t xml:space="preserve">          1,5 a 2,0   cm</w:t>
      </w:r>
    </w:p>
    <w:p w14:paraId="56B43830"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lastRenderedPageBreak/>
        <w:t xml:space="preserve">Elementos expuestos a la atmósfera húmeda:       </w:t>
      </w:r>
      <w:r w:rsidRPr="000560C3">
        <w:rPr>
          <w:rFonts w:ascii="Verdana" w:hAnsi="Verdana"/>
        </w:rPr>
        <w:tab/>
      </w:r>
      <w:r w:rsidRPr="000560C3">
        <w:rPr>
          <w:rFonts w:ascii="Verdana" w:hAnsi="Verdana"/>
        </w:rPr>
        <w:tab/>
        <w:t>2,0 a 2,5   cm</w:t>
      </w:r>
    </w:p>
    <w:p w14:paraId="5ADC5BC8"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Elementos expuestos a la atmósfera corrosiva:      </w:t>
      </w:r>
      <w:r w:rsidRPr="000560C3">
        <w:rPr>
          <w:rFonts w:ascii="Verdana" w:hAnsi="Verdana"/>
        </w:rPr>
        <w:tab/>
      </w:r>
      <w:r w:rsidRPr="000560C3">
        <w:rPr>
          <w:rFonts w:ascii="Verdana" w:hAnsi="Verdana"/>
        </w:rPr>
        <w:tab/>
        <w:t>3,0 a 3,5   cm</w:t>
      </w:r>
    </w:p>
    <w:p w14:paraId="52B9F966" w14:textId="77777777" w:rsidR="00C049A0" w:rsidRPr="000560C3" w:rsidRDefault="00C049A0" w:rsidP="00C049A0">
      <w:pPr>
        <w:tabs>
          <w:tab w:val="left" w:pos="560"/>
        </w:tabs>
        <w:jc w:val="both"/>
        <w:rPr>
          <w:rFonts w:ascii="Verdana" w:hAnsi="Verdana"/>
        </w:rPr>
      </w:pPr>
      <w:r w:rsidRPr="000560C3">
        <w:rPr>
          <w:rFonts w:ascii="Verdana" w:hAnsi="Verdana"/>
        </w:rPr>
        <w:t xml:space="preserve">Se cuidará especialmente que todas las armaduras queden protegidas mediante los recubrimientos mínimos especificados en los planos. </w:t>
      </w:r>
    </w:p>
    <w:p w14:paraId="43A18D8E" w14:textId="77777777" w:rsidR="00C049A0" w:rsidRPr="000560C3" w:rsidRDefault="00C049A0" w:rsidP="00C049A0">
      <w:pPr>
        <w:tabs>
          <w:tab w:val="left" w:pos="560"/>
        </w:tabs>
        <w:jc w:val="both"/>
        <w:rPr>
          <w:rFonts w:ascii="Verdana" w:hAnsi="Verdana"/>
        </w:rPr>
      </w:pPr>
      <w:r w:rsidRPr="000560C3">
        <w:rPr>
          <w:rFonts w:ascii="Verdana" w:hAnsi="Verdana"/>
        </w:rPr>
        <w:t>Todos los cruces de barras deberán atarse en forma adecuada con alambre de amarre o accesorios previamente aprobados.</w:t>
      </w:r>
    </w:p>
    <w:p w14:paraId="27C04FB6" w14:textId="77777777" w:rsidR="00C049A0" w:rsidRPr="000560C3" w:rsidRDefault="00C049A0" w:rsidP="00C049A0">
      <w:pPr>
        <w:tabs>
          <w:tab w:val="left" w:pos="560"/>
        </w:tabs>
        <w:jc w:val="both"/>
        <w:rPr>
          <w:rFonts w:ascii="Verdana" w:hAnsi="Verdana"/>
        </w:rPr>
      </w:pPr>
      <w:r w:rsidRPr="000560C3">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17BECBC4" w14:textId="77777777" w:rsidR="00C049A0" w:rsidRPr="000560C3" w:rsidRDefault="00C049A0" w:rsidP="00C049A0">
      <w:pPr>
        <w:tabs>
          <w:tab w:val="left" w:pos="560"/>
        </w:tabs>
        <w:spacing w:after="120"/>
        <w:jc w:val="both"/>
        <w:rPr>
          <w:rFonts w:ascii="Verdana" w:hAnsi="Verdana"/>
        </w:rPr>
      </w:pPr>
      <w:r w:rsidRPr="000560C3">
        <w:rPr>
          <w:rFonts w:ascii="Verdana" w:hAnsi="Verdana"/>
          <w:b/>
        </w:rPr>
        <w:t>Armado de Fierros</w:t>
      </w:r>
    </w:p>
    <w:p w14:paraId="0D9BDF18" w14:textId="77777777" w:rsidR="00C049A0" w:rsidRPr="000560C3" w:rsidRDefault="00C049A0" w:rsidP="00C049A0">
      <w:pPr>
        <w:tabs>
          <w:tab w:val="left" w:pos="8711"/>
        </w:tabs>
        <w:jc w:val="both"/>
        <w:rPr>
          <w:rFonts w:ascii="Verdana" w:hAnsi="Verdana"/>
        </w:rPr>
      </w:pPr>
      <w:r w:rsidRPr="000560C3">
        <w:rPr>
          <w:rFonts w:ascii="Verdana" w:hAnsi="Verdana"/>
        </w:rPr>
        <w:t>El armado de las barras de acero corrugado a usarse en el presente ítem deberá cumplir con la norma CBH-87 complementadas las normas IBNORCA en cuanto a control de calidad de la ejecución.</w:t>
      </w:r>
    </w:p>
    <w:p w14:paraId="0107AEED" w14:textId="741A0935" w:rsidR="00C049A0" w:rsidRPr="00343ADD" w:rsidRDefault="00C049A0" w:rsidP="00C049A0">
      <w:pPr>
        <w:tabs>
          <w:tab w:val="left" w:pos="8711"/>
        </w:tabs>
        <w:jc w:val="both"/>
        <w:rPr>
          <w:rFonts w:ascii="Verdana" w:hAnsi="Verdana"/>
        </w:rPr>
      </w:pPr>
      <w:r w:rsidRPr="000560C3">
        <w:rPr>
          <w:rFonts w:ascii="Verdana" w:hAnsi="Verdana"/>
        </w:rPr>
        <w:t>Se dispondrá un sitio específico en la obra para el doblado y preparación de armaduras con las herramientas adecuadas.</w:t>
      </w:r>
    </w:p>
    <w:p w14:paraId="1ECE584C" w14:textId="77777777" w:rsidR="00C049A0" w:rsidRPr="000560C3" w:rsidRDefault="00C049A0" w:rsidP="00C049A0">
      <w:pPr>
        <w:tabs>
          <w:tab w:val="left" w:pos="560"/>
        </w:tabs>
        <w:jc w:val="both"/>
        <w:rPr>
          <w:rFonts w:ascii="Verdana" w:hAnsi="Verdana"/>
        </w:rPr>
      </w:pPr>
      <w:r w:rsidRPr="000560C3">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1E16CD" w14:textId="77777777" w:rsidR="00C049A0" w:rsidRPr="000560C3" w:rsidRDefault="00C049A0" w:rsidP="00C049A0">
      <w:pPr>
        <w:tabs>
          <w:tab w:val="left" w:pos="560"/>
        </w:tabs>
        <w:jc w:val="both"/>
        <w:rPr>
          <w:rFonts w:ascii="Verdana" w:hAnsi="Verdana"/>
        </w:rPr>
      </w:pPr>
      <w:r w:rsidRPr="000560C3">
        <w:rPr>
          <w:rFonts w:ascii="Verdana" w:hAnsi="Verdana"/>
        </w:rPr>
        <w:t>El doblado de las barras se realizará en frío, mediante el equipo adecuado y velocidad limitada, sin golpes ni choques. Queda terminantemente prohibido el cortado y el doblado en caliente.</w:t>
      </w:r>
    </w:p>
    <w:p w14:paraId="365DAED9" w14:textId="77777777" w:rsidR="00C049A0" w:rsidRPr="000560C3" w:rsidRDefault="00C049A0" w:rsidP="00C049A0">
      <w:pPr>
        <w:tabs>
          <w:tab w:val="left" w:pos="560"/>
        </w:tabs>
        <w:jc w:val="both"/>
        <w:rPr>
          <w:rFonts w:ascii="Verdana" w:hAnsi="Verdana"/>
        </w:rPr>
      </w:pPr>
      <w:r w:rsidRPr="000560C3">
        <w:rPr>
          <w:rFonts w:ascii="Verdana" w:hAnsi="Verdana"/>
        </w:rPr>
        <w:t>Las barras de fierro que fueron dobladas no podrán ser enderezadas, ni podrán ser utilizadas nuevamente sin antes eliminar la zona doblada.</w:t>
      </w:r>
    </w:p>
    <w:p w14:paraId="43097A26" w14:textId="77777777" w:rsidR="00C049A0" w:rsidRPr="000560C3" w:rsidRDefault="00C049A0" w:rsidP="00C049A0">
      <w:pPr>
        <w:tabs>
          <w:tab w:val="left" w:pos="560"/>
        </w:tabs>
        <w:jc w:val="both"/>
        <w:rPr>
          <w:rFonts w:ascii="Verdana" w:hAnsi="Verdana"/>
        </w:rPr>
      </w:pPr>
      <w:r w:rsidRPr="000560C3">
        <w:rPr>
          <w:rFonts w:ascii="Verdana" w:hAnsi="Verdana"/>
        </w:rPr>
        <w:t>El radio mínimo de doblado, así como las longitudes de patillas y ganchos, deberá respetar lo indicado en planos constructivos y la normativa CBH-87.</w:t>
      </w:r>
    </w:p>
    <w:p w14:paraId="5D9FC9F0"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rPr>
        <w:t>Queda terminantemente prohibido el empleo de aceros de diferentes tipos en una misma</w:t>
      </w:r>
      <w:r w:rsidRPr="000560C3">
        <w:rPr>
          <w:rFonts w:ascii="Verdana" w:hAnsi="Verdana" w:cs="Tahoma"/>
          <w:color w:val="000000"/>
        </w:rPr>
        <w:t xml:space="preserve"> sección, salvo ello sea debidamente justificado por la Entidad Ejecutora y aprobado por el </w:t>
      </w:r>
      <w:r w:rsidRPr="000560C3">
        <w:rPr>
          <w:rFonts w:ascii="Verdana" w:hAnsi="Verdana"/>
        </w:rPr>
        <w:t>Inspector de proyecto</w:t>
      </w:r>
      <w:r w:rsidRPr="000560C3">
        <w:rPr>
          <w:rFonts w:ascii="Verdana" w:hAnsi="Verdana" w:cs="Tahoma"/>
          <w:color w:val="000000"/>
        </w:rPr>
        <w:t>.</w:t>
      </w:r>
    </w:p>
    <w:p w14:paraId="5612D6A0" w14:textId="77777777" w:rsidR="00C049A0" w:rsidRPr="000560C3" w:rsidRDefault="00C049A0" w:rsidP="00C049A0">
      <w:pPr>
        <w:tabs>
          <w:tab w:val="left" w:pos="560"/>
        </w:tabs>
        <w:jc w:val="both"/>
        <w:rPr>
          <w:rFonts w:ascii="Verdana" w:hAnsi="Verdana"/>
        </w:rPr>
      </w:pPr>
      <w:r w:rsidRPr="000560C3">
        <w:rPr>
          <w:rFonts w:ascii="Verdana" w:hAnsi="Verdana"/>
        </w:rPr>
        <w:t>Todas las herramientas a emplearse para el cortado, amarre y doblado de fierro, serán proporcionados por la Entidad Ejecutora en condiciones adecuadas y de manera oportuna.</w:t>
      </w:r>
    </w:p>
    <w:p w14:paraId="2BC09B2F" w14:textId="77777777" w:rsidR="00C049A0" w:rsidRPr="000560C3" w:rsidRDefault="00C049A0" w:rsidP="00C049A0">
      <w:pPr>
        <w:tabs>
          <w:tab w:val="left" w:pos="560"/>
        </w:tabs>
        <w:spacing w:after="120"/>
        <w:jc w:val="both"/>
        <w:rPr>
          <w:rFonts w:ascii="Verdana" w:hAnsi="Verdana"/>
          <w:b/>
        </w:rPr>
      </w:pPr>
      <w:r w:rsidRPr="000560C3">
        <w:rPr>
          <w:rFonts w:ascii="Verdana" w:hAnsi="Verdana"/>
          <w:b/>
        </w:rPr>
        <w:t>Empalmes en las barras</w:t>
      </w:r>
    </w:p>
    <w:p w14:paraId="170E1280" w14:textId="77777777" w:rsidR="00C049A0" w:rsidRPr="000560C3" w:rsidRDefault="00C049A0" w:rsidP="00C049A0">
      <w:pPr>
        <w:tabs>
          <w:tab w:val="left" w:pos="560"/>
        </w:tabs>
        <w:jc w:val="both"/>
        <w:rPr>
          <w:rFonts w:ascii="Verdana" w:hAnsi="Verdana"/>
        </w:rPr>
      </w:pPr>
      <w:r w:rsidRPr="000560C3">
        <w:rPr>
          <w:rFonts w:ascii="Verdana" w:hAnsi="Verdana"/>
        </w:rPr>
        <w:t>Se ejecutarán los empalmes en los sectores donde estén expresamente indicado en planos constructivos o instruido por el Inspector de proyecto.</w:t>
      </w:r>
    </w:p>
    <w:p w14:paraId="11E8635D" w14:textId="77777777" w:rsidR="00C049A0" w:rsidRPr="000560C3" w:rsidRDefault="00C049A0" w:rsidP="00C049A0">
      <w:pPr>
        <w:tabs>
          <w:tab w:val="left" w:pos="560"/>
        </w:tabs>
        <w:jc w:val="both"/>
        <w:rPr>
          <w:rFonts w:ascii="Verdana" w:hAnsi="Verdana"/>
        </w:rPr>
      </w:pPr>
      <w:r w:rsidRPr="000560C3">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38965E" w14:textId="77777777" w:rsidR="00C049A0" w:rsidRPr="000560C3" w:rsidRDefault="00C049A0" w:rsidP="00C049A0">
      <w:pPr>
        <w:tabs>
          <w:tab w:val="left" w:pos="560"/>
        </w:tabs>
        <w:spacing w:line="360" w:lineRule="auto"/>
        <w:jc w:val="both"/>
        <w:rPr>
          <w:rFonts w:ascii="Verdana" w:hAnsi="Verdana"/>
        </w:rPr>
      </w:pPr>
      <w:r w:rsidRPr="000560C3">
        <w:rPr>
          <w:rFonts w:ascii="Verdana" w:hAnsi="Verdana"/>
        </w:rPr>
        <w:t>Se realizarán empalmes por superposición de acuerdo al siguiente detalle:</w:t>
      </w:r>
    </w:p>
    <w:p w14:paraId="64ED54BC" w14:textId="77777777" w:rsidR="00C049A0" w:rsidRPr="000560C3" w:rsidRDefault="00C049A0" w:rsidP="00C049A0">
      <w:pPr>
        <w:pStyle w:val="Prrafodelista"/>
        <w:widowControl w:val="0"/>
        <w:numPr>
          <w:ilvl w:val="0"/>
          <w:numId w:val="89"/>
        </w:numPr>
        <w:tabs>
          <w:tab w:val="left" w:pos="560"/>
        </w:tabs>
        <w:autoSpaceDE w:val="0"/>
        <w:autoSpaceDN w:val="0"/>
        <w:spacing w:after="120"/>
        <w:jc w:val="both"/>
        <w:rPr>
          <w:rFonts w:ascii="Verdana" w:hAnsi="Verdana"/>
        </w:rPr>
      </w:pPr>
      <w:r w:rsidRPr="000560C3">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34854C5E" w14:textId="3F42789E" w:rsidR="00C049A0" w:rsidRPr="00343ADD" w:rsidRDefault="00C049A0" w:rsidP="00C049A0">
      <w:pPr>
        <w:pStyle w:val="Prrafodelista"/>
        <w:widowControl w:val="0"/>
        <w:numPr>
          <w:ilvl w:val="0"/>
          <w:numId w:val="89"/>
        </w:numPr>
        <w:tabs>
          <w:tab w:val="left" w:pos="560"/>
        </w:tabs>
        <w:autoSpaceDE w:val="0"/>
        <w:autoSpaceDN w:val="0"/>
        <w:spacing w:after="120"/>
        <w:jc w:val="both"/>
        <w:rPr>
          <w:rFonts w:ascii="Verdana" w:hAnsi="Verdana"/>
        </w:rPr>
      </w:pPr>
      <w:r w:rsidRPr="000560C3">
        <w:rPr>
          <w:rFonts w:ascii="Verdana" w:hAnsi="Verdana"/>
        </w:rPr>
        <w:t>En toda la longitud del empalme se colocarán armaduras transversales suplementarias para mejorar las condiciones del empalme, cuando sea necesario.</w:t>
      </w:r>
    </w:p>
    <w:p w14:paraId="78CF7535" w14:textId="77777777" w:rsidR="00C049A0" w:rsidRPr="000560C3" w:rsidRDefault="00C049A0" w:rsidP="00C049A0">
      <w:pPr>
        <w:pStyle w:val="Prrafodelista"/>
        <w:widowControl w:val="0"/>
        <w:numPr>
          <w:ilvl w:val="0"/>
          <w:numId w:val="89"/>
        </w:numPr>
        <w:tabs>
          <w:tab w:val="left" w:pos="560"/>
        </w:tabs>
        <w:autoSpaceDE w:val="0"/>
        <w:autoSpaceDN w:val="0"/>
        <w:jc w:val="both"/>
        <w:rPr>
          <w:rFonts w:ascii="Verdana" w:hAnsi="Verdana"/>
        </w:rPr>
      </w:pPr>
      <w:r w:rsidRPr="000560C3">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D061E6"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Mezclado</w:t>
      </w:r>
    </w:p>
    <w:p w14:paraId="5A4880E8" w14:textId="77777777" w:rsidR="00C049A0" w:rsidRPr="000560C3" w:rsidRDefault="00C049A0" w:rsidP="00C049A0">
      <w:pPr>
        <w:tabs>
          <w:tab w:val="left" w:pos="560"/>
        </w:tabs>
        <w:jc w:val="both"/>
        <w:rPr>
          <w:rFonts w:ascii="Verdana" w:hAnsi="Verdana"/>
        </w:rPr>
      </w:pPr>
      <w:r w:rsidRPr="000560C3">
        <w:rPr>
          <w:rFonts w:ascii="Verdana" w:hAnsi="Verdana"/>
        </w:rPr>
        <w:t>El hormigón deberá ser mezclado mecánicamente dosificando por volumen y deseablemente por peso. Para esta tarea:</w:t>
      </w:r>
    </w:p>
    <w:p w14:paraId="2A8621A5" w14:textId="77777777" w:rsidR="00C049A0" w:rsidRPr="000560C3" w:rsidRDefault="00C049A0" w:rsidP="00C049A0">
      <w:pPr>
        <w:pStyle w:val="Prrafodelista"/>
        <w:widowControl w:val="0"/>
        <w:numPr>
          <w:ilvl w:val="0"/>
          <w:numId w:val="90"/>
        </w:numPr>
        <w:tabs>
          <w:tab w:val="left" w:pos="560"/>
        </w:tabs>
        <w:autoSpaceDE w:val="0"/>
        <w:autoSpaceDN w:val="0"/>
        <w:spacing w:before="120"/>
        <w:ind w:left="567" w:hanging="357"/>
        <w:jc w:val="both"/>
        <w:rPr>
          <w:rFonts w:ascii="Verdana" w:hAnsi="Verdana"/>
        </w:rPr>
      </w:pPr>
      <w:r w:rsidRPr="000560C3">
        <w:rPr>
          <w:rFonts w:ascii="Verdana" w:hAnsi="Verdana"/>
        </w:rPr>
        <w:lastRenderedPageBreak/>
        <w:t>Se utilizarán una o más hormigoneras de capacidad adecuada y se empleará personal especializado para su manejo.</w:t>
      </w:r>
    </w:p>
    <w:p w14:paraId="76C576DA" w14:textId="77777777" w:rsidR="00C049A0" w:rsidRPr="000560C3" w:rsidRDefault="00C049A0" w:rsidP="00C049A0">
      <w:pPr>
        <w:pStyle w:val="Prrafodelista"/>
        <w:widowControl w:val="0"/>
        <w:numPr>
          <w:ilvl w:val="0"/>
          <w:numId w:val="90"/>
        </w:numPr>
        <w:tabs>
          <w:tab w:val="left" w:pos="560"/>
        </w:tabs>
        <w:autoSpaceDE w:val="0"/>
        <w:autoSpaceDN w:val="0"/>
        <w:spacing w:before="120"/>
        <w:ind w:hanging="357"/>
        <w:jc w:val="both"/>
        <w:rPr>
          <w:rFonts w:ascii="Verdana" w:hAnsi="Verdana"/>
        </w:rPr>
      </w:pPr>
      <w:r w:rsidRPr="000560C3">
        <w:rPr>
          <w:rFonts w:ascii="Verdana" w:hAnsi="Verdana"/>
        </w:rPr>
        <w:t>Periódicamente se verificará la uniformidad del mezclado.</w:t>
      </w:r>
    </w:p>
    <w:p w14:paraId="106D8714" w14:textId="77777777" w:rsidR="00C049A0" w:rsidRPr="000560C3" w:rsidRDefault="00C049A0" w:rsidP="00C049A0">
      <w:pPr>
        <w:pStyle w:val="Prrafodelista"/>
        <w:widowControl w:val="0"/>
        <w:numPr>
          <w:ilvl w:val="0"/>
          <w:numId w:val="90"/>
        </w:numPr>
        <w:tabs>
          <w:tab w:val="left" w:pos="560"/>
        </w:tabs>
        <w:autoSpaceDE w:val="0"/>
        <w:autoSpaceDN w:val="0"/>
        <w:spacing w:before="120"/>
        <w:ind w:hanging="357"/>
        <w:jc w:val="both"/>
        <w:rPr>
          <w:rFonts w:ascii="Verdana" w:hAnsi="Verdana"/>
        </w:rPr>
      </w:pPr>
      <w:r w:rsidRPr="000560C3">
        <w:rPr>
          <w:rFonts w:ascii="Verdana" w:hAnsi="Verdana"/>
        </w:rPr>
        <w:t>Los materiales componentes serán introducidos en el orden siguiente:</w:t>
      </w:r>
    </w:p>
    <w:p w14:paraId="54E3C3BC"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Una parte del agua del mezclado (aproximadamente la mitad)</w:t>
      </w:r>
    </w:p>
    <w:p w14:paraId="40D8E959"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5C7CE44E"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La grava</w:t>
      </w:r>
    </w:p>
    <w:p w14:paraId="3E4F7088"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El resto del agua de amasado</w:t>
      </w:r>
    </w:p>
    <w:p w14:paraId="089CF657" w14:textId="77777777" w:rsidR="00C049A0" w:rsidRPr="000560C3" w:rsidRDefault="00C049A0" w:rsidP="00C049A0">
      <w:pPr>
        <w:tabs>
          <w:tab w:val="left" w:pos="560"/>
        </w:tabs>
        <w:ind w:left="426"/>
        <w:jc w:val="both"/>
        <w:rPr>
          <w:rFonts w:ascii="Verdana" w:hAnsi="Verdana"/>
        </w:rPr>
      </w:pPr>
    </w:p>
    <w:p w14:paraId="08A30E6C" w14:textId="77777777" w:rsidR="00C049A0" w:rsidRPr="000560C3" w:rsidRDefault="00C049A0" w:rsidP="00C049A0">
      <w:pPr>
        <w:tabs>
          <w:tab w:val="left" w:pos="560"/>
        </w:tabs>
        <w:jc w:val="both"/>
        <w:rPr>
          <w:rFonts w:ascii="Verdana" w:hAnsi="Verdana"/>
        </w:rPr>
      </w:pPr>
      <w:r w:rsidRPr="000560C3">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6CFC27" w14:textId="77777777" w:rsidR="00C049A0" w:rsidRPr="000560C3" w:rsidRDefault="00C049A0" w:rsidP="00C049A0">
      <w:pPr>
        <w:tabs>
          <w:tab w:val="left" w:pos="560"/>
        </w:tabs>
        <w:jc w:val="both"/>
        <w:rPr>
          <w:rFonts w:ascii="Verdana" w:hAnsi="Verdana"/>
        </w:rPr>
      </w:pPr>
      <w:r w:rsidRPr="000560C3">
        <w:rPr>
          <w:rFonts w:ascii="Verdana" w:hAnsi="Verdana"/>
        </w:rPr>
        <w:t xml:space="preserve">No se permitirá cargar la hormigonera antes de haberse procedido a descargarla totalmente de la batida anterior. </w:t>
      </w:r>
    </w:p>
    <w:p w14:paraId="5A1269D7" w14:textId="77777777" w:rsidR="00C049A0" w:rsidRPr="000560C3" w:rsidRDefault="00C049A0" w:rsidP="00C049A0">
      <w:pPr>
        <w:tabs>
          <w:tab w:val="left" w:pos="560"/>
        </w:tabs>
        <w:jc w:val="both"/>
        <w:rPr>
          <w:rFonts w:ascii="Verdana" w:hAnsi="Verdana"/>
        </w:rPr>
      </w:pPr>
      <w:r w:rsidRPr="000560C3">
        <w:rPr>
          <w:rFonts w:ascii="Verdana" w:hAnsi="Verdana"/>
        </w:rPr>
        <w:t>El mezclado manual queda expresamente prohibido.</w:t>
      </w:r>
    </w:p>
    <w:p w14:paraId="0F7338BF" w14:textId="77777777" w:rsidR="00C049A0" w:rsidRPr="000560C3" w:rsidRDefault="00C049A0" w:rsidP="00C049A0">
      <w:pPr>
        <w:rPr>
          <w:rFonts w:ascii="Verdana" w:hAnsi="Verdana"/>
        </w:rPr>
      </w:pPr>
      <w:r w:rsidRPr="000560C3">
        <w:rPr>
          <w:rFonts w:ascii="Verdana" w:hAnsi="Verdana"/>
        </w:rPr>
        <w:t>El hormigón será de una consistencia tal que se asegure su trabajabilidad y la manipulación de masas compactas, densas, con aspecto y coloración uniformes.</w:t>
      </w:r>
    </w:p>
    <w:p w14:paraId="5254B07B" w14:textId="77777777" w:rsidR="00C049A0" w:rsidRPr="000560C3" w:rsidRDefault="00C049A0" w:rsidP="00C049A0">
      <w:pPr>
        <w:rPr>
          <w:rFonts w:ascii="Verdana" w:hAnsi="Verdana"/>
          <w:color w:val="000000" w:themeColor="text1"/>
        </w:rPr>
      </w:pPr>
      <w:r w:rsidRPr="000560C3">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7"/>
        <w:gridCol w:w="4975"/>
      </w:tblGrid>
      <w:tr w:rsidR="00C049A0" w:rsidRPr="000560C3" w14:paraId="3ED3B920" w14:textId="77777777" w:rsidTr="00343ADD">
        <w:trPr>
          <w:trHeight w:hRule="exact" w:val="442"/>
          <w:jc w:val="center"/>
        </w:trPr>
        <w:tc>
          <w:tcPr>
            <w:tcW w:w="2417" w:type="dxa"/>
            <w:shd w:val="clear" w:color="auto" w:fill="1F3864" w:themeFill="accent5" w:themeFillShade="80"/>
            <w:vAlign w:val="center"/>
          </w:tcPr>
          <w:p w14:paraId="16034843" w14:textId="77777777" w:rsidR="00C049A0" w:rsidRPr="000560C3" w:rsidRDefault="00C049A0" w:rsidP="00C049A0">
            <w:pPr>
              <w:jc w:val="center"/>
              <w:rPr>
                <w:rFonts w:ascii="Verdana" w:hAnsi="Verdana"/>
                <w:b/>
                <w:bCs/>
                <w:color w:val="FFFFFF" w:themeColor="background1"/>
              </w:rPr>
            </w:pPr>
            <w:r w:rsidRPr="000560C3">
              <w:rPr>
                <w:rFonts w:ascii="Verdana" w:hAnsi="Verdana"/>
                <w:b/>
                <w:bCs/>
                <w:color w:val="FFFFFF" w:themeColor="background1"/>
              </w:rPr>
              <w:t>DOSIFICACIÓN</w:t>
            </w:r>
          </w:p>
        </w:tc>
        <w:tc>
          <w:tcPr>
            <w:tcW w:w="4975" w:type="dxa"/>
            <w:shd w:val="clear" w:color="auto" w:fill="1F3864" w:themeFill="accent5" w:themeFillShade="80"/>
            <w:vAlign w:val="center"/>
          </w:tcPr>
          <w:p w14:paraId="16F7E332" w14:textId="77777777" w:rsidR="00C049A0" w:rsidRPr="000560C3" w:rsidRDefault="00C049A0" w:rsidP="00C049A0">
            <w:pPr>
              <w:jc w:val="center"/>
              <w:rPr>
                <w:rFonts w:ascii="Verdana" w:hAnsi="Verdana"/>
                <w:b/>
                <w:bCs/>
                <w:color w:val="FFFFFF" w:themeColor="background1"/>
              </w:rPr>
            </w:pPr>
            <w:r w:rsidRPr="000560C3">
              <w:rPr>
                <w:rFonts w:ascii="Verdana" w:hAnsi="Verdana"/>
                <w:b/>
                <w:bCs/>
                <w:color w:val="FFFFFF" w:themeColor="background1"/>
              </w:rPr>
              <w:t>CANTIDAD MÍNIMA DE CEMENTO Kg/m3</w:t>
            </w:r>
          </w:p>
        </w:tc>
      </w:tr>
      <w:tr w:rsidR="00C049A0" w:rsidRPr="000560C3" w14:paraId="70D09369" w14:textId="77777777" w:rsidTr="00343ADD">
        <w:trPr>
          <w:trHeight w:hRule="exact" w:val="302"/>
          <w:jc w:val="center"/>
        </w:trPr>
        <w:tc>
          <w:tcPr>
            <w:tcW w:w="2417" w:type="dxa"/>
            <w:shd w:val="clear" w:color="auto" w:fill="auto"/>
            <w:vAlign w:val="center"/>
          </w:tcPr>
          <w:p w14:paraId="5B71D0CC"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1:2:3</w:t>
            </w:r>
          </w:p>
        </w:tc>
        <w:tc>
          <w:tcPr>
            <w:tcW w:w="4975" w:type="dxa"/>
            <w:shd w:val="clear" w:color="auto" w:fill="auto"/>
            <w:vAlign w:val="center"/>
          </w:tcPr>
          <w:p w14:paraId="38640996"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350</w:t>
            </w:r>
          </w:p>
        </w:tc>
      </w:tr>
      <w:tr w:rsidR="00C049A0" w:rsidRPr="000560C3" w14:paraId="5A8FC21C" w14:textId="77777777" w:rsidTr="00343ADD">
        <w:trPr>
          <w:trHeight w:hRule="exact" w:val="322"/>
          <w:jc w:val="center"/>
        </w:trPr>
        <w:tc>
          <w:tcPr>
            <w:tcW w:w="2417" w:type="dxa"/>
            <w:shd w:val="clear" w:color="auto" w:fill="auto"/>
            <w:vAlign w:val="center"/>
          </w:tcPr>
          <w:p w14:paraId="0CB40DC5"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1:2:4</w:t>
            </w:r>
          </w:p>
        </w:tc>
        <w:tc>
          <w:tcPr>
            <w:tcW w:w="4975" w:type="dxa"/>
            <w:shd w:val="clear" w:color="auto" w:fill="auto"/>
            <w:vAlign w:val="center"/>
          </w:tcPr>
          <w:p w14:paraId="72810452"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300</w:t>
            </w:r>
          </w:p>
        </w:tc>
      </w:tr>
      <w:tr w:rsidR="00C049A0" w:rsidRPr="000560C3" w14:paraId="79B6707E" w14:textId="77777777" w:rsidTr="00343ADD">
        <w:trPr>
          <w:trHeight w:hRule="exact" w:val="327"/>
          <w:jc w:val="center"/>
        </w:trPr>
        <w:tc>
          <w:tcPr>
            <w:tcW w:w="2417" w:type="dxa"/>
            <w:shd w:val="clear" w:color="auto" w:fill="auto"/>
            <w:vAlign w:val="center"/>
          </w:tcPr>
          <w:p w14:paraId="5816A3FB"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1:3:4</w:t>
            </w:r>
          </w:p>
        </w:tc>
        <w:tc>
          <w:tcPr>
            <w:tcW w:w="4975" w:type="dxa"/>
            <w:shd w:val="clear" w:color="auto" w:fill="auto"/>
            <w:vAlign w:val="center"/>
          </w:tcPr>
          <w:p w14:paraId="779DBF07"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265</w:t>
            </w:r>
          </w:p>
        </w:tc>
      </w:tr>
      <w:tr w:rsidR="00C049A0" w:rsidRPr="000560C3" w14:paraId="5BBC0E1E" w14:textId="77777777" w:rsidTr="00343ADD">
        <w:trPr>
          <w:trHeight w:hRule="exact" w:val="300"/>
          <w:jc w:val="center"/>
        </w:trPr>
        <w:tc>
          <w:tcPr>
            <w:tcW w:w="2417" w:type="dxa"/>
            <w:shd w:val="clear" w:color="auto" w:fill="auto"/>
            <w:vAlign w:val="center"/>
          </w:tcPr>
          <w:p w14:paraId="670682D7"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1:3:5</w:t>
            </w:r>
          </w:p>
        </w:tc>
        <w:tc>
          <w:tcPr>
            <w:tcW w:w="4975" w:type="dxa"/>
            <w:shd w:val="clear" w:color="auto" w:fill="auto"/>
            <w:vAlign w:val="center"/>
          </w:tcPr>
          <w:p w14:paraId="7FD64FB0"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235</w:t>
            </w:r>
          </w:p>
        </w:tc>
      </w:tr>
    </w:tbl>
    <w:p w14:paraId="5876866A" w14:textId="77777777" w:rsidR="00C049A0" w:rsidRPr="000560C3" w:rsidRDefault="00C049A0" w:rsidP="00C049A0">
      <w:pPr>
        <w:rPr>
          <w:rFonts w:ascii="Verdana" w:hAnsi="Verdana"/>
          <w:color w:val="000000" w:themeColor="text1"/>
        </w:rPr>
      </w:pPr>
    </w:p>
    <w:p w14:paraId="560F7177" w14:textId="77777777" w:rsidR="00C049A0" w:rsidRPr="000560C3" w:rsidRDefault="00C049A0" w:rsidP="00C049A0">
      <w:pPr>
        <w:rPr>
          <w:rFonts w:ascii="Verdana" w:hAnsi="Verdana"/>
          <w:color w:val="000000" w:themeColor="text1"/>
        </w:rPr>
      </w:pPr>
      <w:r w:rsidRPr="000560C3">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2980BDB8" w14:textId="77777777" w:rsidR="00C049A0" w:rsidRPr="000560C3" w:rsidRDefault="00C049A0" w:rsidP="00C049A0">
      <w:pPr>
        <w:rPr>
          <w:rFonts w:ascii="Verdana" w:hAnsi="Verdana" w:cs="Tahoma"/>
        </w:rPr>
      </w:pPr>
      <w:r w:rsidRPr="000560C3">
        <w:rPr>
          <w:rFonts w:ascii="Verdana" w:hAnsi="Verdana" w:cs="Tahoma"/>
        </w:rPr>
        <w:t>Las dosificaciones señaladas anteriormente serán empleadas, cuando las mismas no se encuentren especificadas en los planos correspondientes.</w:t>
      </w:r>
    </w:p>
    <w:p w14:paraId="4AFB0D5E"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Transporte</w:t>
      </w:r>
    </w:p>
    <w:p w14:paraId="1C3C9A9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03DC6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1B2B998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Para los medios corrientes de transporte, el hormigón debe colocarse en su posición definitiva dentro de los encofrados, antes de que transcurran 30 minutos desde su preparación.</w:t>
      </w:r>
    </w:p>
    <w:p w14:paraId="72AD099C" w14:textId="77777777" w:rsidR="00C049A0" w:rsidRPr="000560C3" w:rsidRDefault="00C049A0" w:rsidP="00C049A0">
      <w:pPr>
        <w:suppressAutoHyphens/>
        <w:spacing w:after="120"/>
        <w:contextualSpacing/>
        <w:jc w:val="both"/>
        <w:rPr>
          <w:rFonts w:ascii="Verdana" w:hAnsi="Verdana" w:cs="Tahoma"/>
        </w:rPr>
      </w:pPr>
    </w:p>
    <w:p w14:paraId="73568966"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Compactación</w:t>
      </w:r>
    </w:p>
    <w:p w14:paraId="59E2054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compactación de los hormigones se realizará mediante vibrado de manera tal que se eliminen los huecos o burbujas de aire en el interior de la masa, evitando la disgregación de los agregados.</w:t>
      </w:r>
    </w:p>
    <w:p w14:paraId="4EF0DB3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El vibrado será realizado mediante vibradoras de inmersión y alta frecuencia que deberán ser manejadas por obreros con experiencia en la actividad.</w:t>
      </w:r>
    </w:p>
    <w:p w14:paraId="0917B5B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De ninguna manera se permitirá el uso de las vibradoras para el transporte de la mezcla o la distribución dentro del encofrado.</w:t>
      </w:r>
    </w:p>
    <w:p w14:paraId="6DA1E47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ningún caso se iniciará el vaciado si no se cuenta por lo menos con dos vibradoras en perfecto estado y con el diámetro de la aguja adecuado para el elemento.</w:t>
      </w:r>
    </w:p>
    <w:p w14:paraId="76C5DC8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Las vibradoras serán introducidas en puntos equidistantes a 45 cm. entre sí y durante 5 a 15 segundos para evitar la disgregación.</w:t>
      </w:r>
    </w:p>
    <w:p w14:paraId="1FA91AB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35723D2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compactado del hormigón se completará con un apisonado manual del hormigón y un golpeteo de los encofrados.</w:t>
      </w:r>
    </w:p>
    <w:p w14:paraId="7AA0481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compactación manual del hormigón mediante varillas de hierro será usada solo bajo autorización de </w:t>
      </w:r>
      <w:r w:rsidRPr="000560C3">
        <w:rPr>
          <w:rFonts w:ascii="Verdana" w:hAnsi="Verdana"/>
        </w:rPr>
        <w:t>Inspector de proyecto</w:t>
      </w:r>
      <w:r w:rsidRPr="000560C3">
        <w:rPr>
          <w:rFonts w:ascii="Verdana" w:hAnsi="Verdana" w:cs="Tahoma"/>
        </w:rPr>
        <w:t>.</w:t>
      </w:r>
    </w:p>
    <w:p w14:paraId="71F9CB01"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Desencofrado</w:t>
      </w:r>
    </w:p>
    <w:p w14:paraId="16EDD7E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560C3">
        <w:rPr>
          <w:rFonts w:ascii="Verdana" w:hAnsi="Verdana"/>
        </w:rPr>
        <w:t>Inspector de proyecto</w:t>
      </w:r>
      <w:r w:rsidRPr="000560C3">
        <w:rPr>
          <w:rFonts w:ascii="Verdana" w:hAnsi="Verdana" w:cs="Tahoma"/>
        </w:rPr>
        <w:t>.</w:t>
      </w:r>
    </w:p>
    <w:p w14:paraId="3D8194F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2F3C707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CB4646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superiores en superficies inclinadas deberán ser removidos tan pronto como el hormigón tenga suficiente resistencia para no escurrir.</w:t>
      </w:r>
    </w:p>
    <w:p w14:paraId="6F7D441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signifiquen un peligro en la estabilidad de la estructura.</w:t>
      </w:r>
    </w:p>
    <w:p w14:paraId="33AB3EA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tiempos de desencofrado serán los indicados en el proyecto (planos y/o memoria de cálculo) y lo indicado en la norma CBH-87.</w:t>
      </w:r>
    </w:p>
    <w:p w14:paraId="4B8EEA4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desencofrado requerirá la autorización del </w:t>
      </w:r>
      <w:r w:rsidRPr="000560C3">
        <w:rPr>
          <w:rFonts w:ascii="Verdana" w:hAnsi="Verdana"/>
        </w:rPr>
        <w:t>Inspector de proyecto</w:t>
      </w:r>
      <w:r w:rsidRPr="000560C3">
        <w:rPr>
          <w:rFonts w:ascii="Verdana" w:hAnsi="Verdana" w:cs="Tahoma"/>
        </w:rPr>
        <w:t>.</w:t>
      </w:r>
    </w:p>
    <w:p w14:paraId="44BE7152"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Protección y Curado</w:t>
      </w:r>
    </w:p>
    <w:p w14:paraId="590E343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Una vez vaciado el hormigón fresco, deberá protegerse contra la lluvia, el viento, sol y en general contra toda acción que lo perjudique.</w:t>
      </w:r>
    </w:p>
    <w:p w14:paraId="10F65BF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hormigón será protegido manteniéndose a una temperatura superior a 5°C por lo menos durante 96 horas.</w:t>
      </w:r>
    </w:p>
    <w:p w14:paraId="5632730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874007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signifiquen un peligro en la estabilidad de la estructura.</w:t>
      </w:r>
    </w:p>
    <w:p w14:paraId="45432ADA" w14:textId="77777777" w:rsidR="00C049A0" w:rsidRPr="000560C3" w:rsidRDefault="00C049A0" w:rsidP="00C049A0">
      <w:pPr>
        <w:jc w:val="both"/>
        <w:rPr>
          <w:rFonts w:ascii="Verdana" w:hAnsi="Verdana"/>
          <w:b/>
        </w:rPr>
      </w:pPr>
      <w:r w:rsidRPr="000560C3">
        <w:rPr>
          <w:rFonts w:ascii="Verdana" w:hAnsi="Verdana"/>
          <w:b/>
        </w:rPr>
        <w:t>MEDICIÓN. -</w:t>
      </w:r>
    </w:p>
    <w:p w14:paraId="3CCFC191" w14:textId="77777777" w:rsidR="00C049A0" w:rsidRPr="000560C3" w:rsidRDefault="00C049A0" w:rsidP="00C049A0">
      <w:pPr>
        <w:jc w:val="both"/>
        <w:rPr>
          <w:rFonts w:ascii="Verdana" w:hAnsi="Verdana" w:cs="Tahoma"/>
        </w:rPr>
      </w:pPr>
      <w:r w:rsidRPr="000560C3">
        <w:rPr>
          <w:rFonts w:ascii="Verdana" w:hAnsi="Verdana" w:cs="Tahoma"/>
        </w:rPr>
        <w:t xml:space="preserve">El mesón de hormigón armado para cocina será medido en </w:t>
      </w:r>
      <w:r w:rsidRPr="000560C3">
        <w:rPr>
          <w:rFonts w:ascii="Verdana" w:hAnsi="Verdana" w:cs="Tahoma"/>
          <w:b/>
        </w:rPr>
        <w:t>metro cuadrado</w:t>
      </w:r>
      <w:r w:rsidRPr="000560C3">
        <w:rPr>
          <w:rFonts w:ascii="Verdana" w:hAnsi="Verdana" w:cs="Tahoma"/>
        </w:rPr>
        <w:t>, ejecutada con medidas de acuerdo a los planos constructivos y/o instrucciones escritas del Inspector de proyecto.</w:t>
      </w:r>
    </w:p>
    <w:p w14:paraId="09419F63"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APORTE PROPIO. -</w:t>
      </w:r>
    </w:p>
    <w:p w14:paraId="358C45EC" w14:textId="77777777" w:rsidR="00C049A0" w:rsidRPr="000560C3" w:rsidRDefault="00C049A0" w:rsidP="00C049A0">
      <w:pPr>
        <w:jc w:val="both"/>
        <w:rPr>
          <w:rFonts w:ascii="Verdana" w:hAnsi="Verdana" w:cs="Tahoma"/>
        </w:rPr>
      </w:pPr>
      <w:r w:rsidRPr="000560C3">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w:t>
      </w:r>
      <w:r w:rsidRPr="000560C3">
        <w:rPr>
          <w:rFonts w:ascii="Verdana" w:hAnsi="Verdana" w:cs="Tahoma"/>
        </w:rPr>
        <w:lastRenderedPageBreak/>
        <w:t>ítem a seguir. En caso de material de aporte propio, este será aprobado por el Inspector de proyecto, para garantizar su calidad.</w:t>
      </w:r>
    </w:p>
    <w:p w14:paraId="38CD021C" w14:textId="10079C57" w:rsidR="00C049A0" w:rsidRPr="00343ADD" w:rsidRDefault="00C049A0" w:rsidP="00343ADD">
      <w:pPr>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2BD6C02B" w14:textId="77777777" w:rsidR="00C049A0" w:rsidRPr="000560C3" w:rsidRDefault="00C049A0" w:rsidP="00C049A0">
      <w:pPr>
        <w:tabs>
          <w:tab w:val="left" w:pos="8711"/>
        </w:tabs>
        <w:jc w:val="both"/>
        <w:rPr>
          <w:rFonts w:ascii="Verdana" w:hAnsi="Verdana"/>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C049A0" w:rsidRPr="000560C3" w14:paraId="767D1714" w14:textId="77777777" w:rsidTr="00C049A0">
        <w:tc>
          <w:tcPr>
            <w:tcW w:w="584" w:type="dxa"/>
            <w:shd w:val="clear" w:color="auto" w:fill="1F3864" w:themeFill="accent5" w:themeFillShade="80"/>
          </w:tcPr>
          <w:p w14:paraId="6896FCD9"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036EF8C3"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534A01D8" w14:textId="77777777" w:rsidR="00C049A0" w:rsidRPr="000560C3" w:rsidRDefault="00C049A0" w:rsidP="00C049A0">
            <w:pPr>
              <w:jc w:val="center"/>
              <w:rPr>
                <w:rFonts w:ascii="Verdana" w:hAnsi="Verdana"/>
                <w:b/>
              </w:rPr>
            </w:pPr>
            <w:r w:rsidRPr="000560C3">
              <w:rPr>
                <w:rFonts w:ascii="Verdana" w:hAnsi="Verdana"/>
                <w:b/>
              </w:rPr>
              <w:t>UNIDAD</w:t>
            </w:r>
          </w:p>
        </w:tc>
        <w:tc>
          <w:tcPr>
            <w:tcW w:w="5237" w:type="dxa"/>
            <w:shd w:val="clear" w:color="auto" w:fill="1F3864" w:themeFill="accent5" w:themeFillShade="80"/>
          </w:tcPr>
          <w:p w14:paraId="59358D5D"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7E1E8CDD" w14:textId="77777777" w:rsidTr="00C049A0">
        <w:tc>
          <w:tcPr>
            <w:tcW w:w="584" w:type="dxa"/>
            <w:shd w:val="clear" w:color="auto" w:fill="BDD6EE" w:themeFill="accent1" w:themeFillTint="66"/>
          </w:tcPr>
          <w:p w14:paraId="37EB427E" w14:textId="77777777" w:rsidR="00C049A0" w:rsidRPr="000560C3" w:rsidRDefault="00C049A0" w:rsidP="00C049A0">
            <w:pPr>
              <w:jc w:val="center"/>
              <w:rPr>
                <w:rFonts w:ascii="Verdana" w:hAnsi="Verdana"/>
                <w:b/>
              </w:rPr>
            </w:pPr>
            <w:r>
              <w:rPr>
                <w:rFonts w:ascii="Verdana" w:hAnsi="Verdana"/>
                <w:b/>
              </w:rPr>
              <w:t>19</w:t>
            </w:r>
          </w:p>
        </w:tc>
        <w:tc>
          <w:tcPr>
            <w:tcW w:w="2385" w:type="dxa"/>
            <w:shd w:val="clear" w:color="auto" w:fill="BDD6EE" w:themeFill="accent1" w:themeFillTint="66"/>
          </w:tcPr>
          <w:p w14:paraId="5762A8B9" w14:textId="77777777" w:rsidR="00C049A0" w:rsidRPr="000560C3" w:rsidRDefault="00C049A0" w:rsidP="00C049A0">
            <w:pPr>
              <w:jc w:val="center"/>
              <w:rPr>
                <w:rFonts w:ascii="Verdana" w:hAnsi="Verdana"/>
                <w:b/>
              </w:rPr>
            </w:pPr>
            <w:r w:rsidRPr="000560C3">
              <w:rPr>
                <w:rFonts w:ascii="Verdana" w:hAnsi="Verdana"/>
                <w:b/>
              </w:rPr>
              <w:t>VAC - OF - REV - 5</w:t>
            </w:r>
          </w:p>
        </w:tc>
        <w:tc>
          <w:tcPr>
            <w:tcW w:w="1145" w:type="dxa"/>
            <w:shd w:val="clear" w:color="auto" w:fill="BDD6EE" w:themeFill="accent1" w:themeFillTint="66"/>
          </w:tcPr>
          <w:p w14:paraId="7EEFAFF3" w14:textId="77777777" w:rsidR="00C049A0" w:rsidRPr="000560C3" w:rsidRDefault="00C049A0" w:rsidP="00C049A0">
            <w:pPr>
              <w:jc w:val="center"/>
              <w:rPr>
                <w:rFonts w:ascii="Verdana" w:hAnsi="Verdana"/>
                <w:b/>
              </w:rPr>
            </w:pPr>
            <w:r w:rsidRPr="000560C3">
              <w:rPr>
                <w:rFonts w:ascii="Verdana" w:hAnsi="Verdana"/>
                <w:b/>
              </w:rPr>
              <w:t>M2</w:t>
            </w:r>
          </w:p>
        </w:tc>
        <w:tc>
          <w:tcPr>
            <w:tcW w:w="5237" w:type="dxa"/>
            <w:shd w:val="clear" w:color="auto" w:fill="BDD6EE" w:themeFill="accent1" w:themeFillTint="66"/>
          </w:tcPr>
          <w:p w14:paraId="4C3DE8F3" w14:textId="77777777" w:rsidR="00C049A0" w:rsidRPr="000560C3" w:rsidRDefault="00C049A0" w:rsidP="00C049A0">
            <w:pPr>
              <w:spacing w:line="360" w:lineRule="auto"/>
              <w:jc w:val="center"/>
              <w:rPr>
                <w:rFonts w:ascii="Verdana" w:hAnsi="Verdana"/>
                <w:b/>
              </w:rPr>
            </w:pPr>
            <w:r w:rsidRPr="000560C3">
              <w:rPr>
                <w:rFonts w:ascii="Verdana" w:eastAsia="Calibri" w:hAnsi="Verdana" w:cs="Tahoma"/>
                <w:b/>
                <w:bCs/>
              </w:rPr>
              <w:t>REVOQUE INTERIOR DE CEMENTO</w:t>
            </w:r>
          </w:p>
        </w:tc>
      </w:tr>
    </w:tbl>
    <w:p w14:paraId="750EEB46" w14:textId="77777777" w:rsidR="00C049A0" w:rsidRPr="000560C3" w:rsidRDefault="00C049A0" w:rsidP="00C049A0">
      <w:pPr>
        <w:tabs>
          <w:tab w:val="left" w:pos="8711"/>
        </w:tabs>
        <w:rPr>
          <w:rFonts w:ascii="Verdana" w:hAnsi="Verdana" w:cs="Tahoma"/>
          <w:b/>
        </w:rPr>
      </w:pPr>
    </w:p>
    <w:p w14:paraId="5864D956" w14:textId="77777777" w:rsidR="00C049A0" w:rsidRPr="000560C3" w:rsidRDefault="00C049A0" w:rsidP="00C049A0">
      <w:pPr>
        <w:tabs>
          <w:tab w:val="left" w:pos="8711"/>
        </w:tabs>
        <w:rPr>
          <w:rFonts w:ascii="Verdana" w:hAnsi="Verdana" w:cs="Tahoma"/>
          <w:b/>
        </w:rPr>
      </w:pPr>
      <w:r w:rsidRPr="000560C3">
        <w:rPr>
          <w:rFonts w:ascii="Verdana" w:hAnsi="Verdana" w:cs="Tahoma"/>
          <w:b/>
        </w:rPr>
        <w:t>DESCRIPCIÓN. -</w:t>
      </w:r>
    </w:p>
    <w:p w14:paraId="2FF28A4A" w14:textId="77777777" w:rsidR="00C049A0" w:rsidRDefault="00C049A0" w:rsidP="00C049A0">
      <w:pPr>
        <w:tabs>
          <w:tab w:val="left" w:pos="8711"/>
        </w:tabs>
        <w:jc w:val="both"/>
        <w:rPr>
          <w:rFonts w:ascii="Verdana" w:hAnsi="Verdana"/>
        </w:rPr>
      </w:pPr>
      <w:bookmarkStart w:id="150" w:name="_Hlk94714352"/>
      <w:r w:rsidRPr="000560C3">
        <w:rPr>
          <w:rFonts w:ascii="Verdana" w:hAnsi="Verdana" w:cs="Tahoma"/>
        </w:rPr>
        <w:t xml:space="preserve">Este ítem se refiere a la ejecución de revoques de cemento en proporción 1:3 para ambientes interiores </w:t>
      </w:r>
      <w:r w:rsidRPr="000560C3">
        <w:rPr>
          <w:rFonts w:ascii="Verdana" w:hAnsi="Verdana"/>
        </w:rPr>
        <w:t>de acuerdo al trazado, alineación, elevaciones y dimensiones señaladas en los planos constructivos e instrucciones del Inspector de Proyecto.</w:t>
      </w:r>
    </w:p>
    <w:p w14:paraId="06B00EC1" w14:textId="77777777" w:rsidR="00C049A0" w:rsidRPr="000560C3" w:rsidRDefault="00C049A0" w:rsidP="00C049A0">
      <w:pPr>
        <w:tabs>
          <w:tab w:val="left" w:pos="8711"/>
        </w:tabs>
        <w:jc w:val="both"/>
        <w:rPr>
          <w:rFonts w:ascii="Verdana" w:hAnsi="Verdana" w:cs="Tahoma"/>
        </w:rPr>
      </w:pPr>
    </w:p>
    <w:bookmarkEnd w:id="150"/>
    <w:p w14:paraId="2B32BBBC"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b/>
          <w:bCs/>
        </w:rPr>
        <w:t xml:space="preserve">MATERIALES, HERRAMIENTAS Y EQUIPO. - </w:t>
      </w:r>
    </w:p>
    <w:p w14:paraId="5458E8EC" w14:textId="77777777" w:rsidR="00C049A0" w:rsidRDefault="00C049A0" w:rsidP="00C049A0">
      <w:pPr>
        <w:tabs>
          <w:tab w:val="left" w:pos="8711"/>
        </w:tabs>
        <w:jc w:val="both"/>
        <w:rPr>
          <w:rFonts w:ascii="Verdana" w:hAnsi="Verdana" w:cs="Tahoma"/>
        </w:rPr>
      </w:pPr>
      <w:bookmarkStart w:id="151" w:name="_Hlk95685267"/>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1EC8677" w14:textId="77777777" w:rsidR="00C049A0" w:rsidRPr="000560C3" w:rsidRDefault="00C049A0" w:rsidP="00C049A0">
      <w:pPr>
        <w:tabs>
          <w:tab w:val="left" w:pos="8711"/>
        </w:tabs>
        <w:jc w:val="both"/>
        <w:rPr>
          <w:rFonts w:ascii="Verdana" w:hAnsi="Verdana" w:cs="Tahoma"/>
        </w:rPr>
      </w:pPr>
    </w:p>
    <w:bookmarkEnd w:id="151"/>
    <w:p w14:paraId="19EF702E"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b/>
          <w:bCs/>
        </w:rPr>
        <w:t xml:space="preserve">FORMA DE EJECUCIÓN. - </w:t>
      </w:r>
    </w:p>
    <w:p w14:paraId="11AF4C63" w14:textId="77777777" w:rsidR="00C049A0" w:rsidRDefault="00C049A0" w:rsidP="00C049A0">
      <w:pPr>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0D1223DF" w14:textId="77777777" w:rsidR="00C049A0" w:rsidRPr="000560C3" w:rsidRDefault="00C049A0" w:rsidP="00C049A0">
      <w:pPr>
        <w:jc w:val="both"/>
        <w:rPr>
          <w:rFonts w:ascii="Verdana" w:hAnsi="Verdana" w:cs="Tahoma"/>
        </w:rPr>
      </w:pPr>
    </w:p>
    <w:p w14:paraId="0BF6D471"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Preparación de la Superficie</w:t>
      </w:r>
    </w:p>
    <w:p w14:paraId="1740AFE5" w14:textId="77777777" w:rsidR="00C049A0" w:rsidRPr="000560C3" w:rsidRDefault="00C049A0" w:rsidP="00C049A0">
      <w:pPr>
        <w:jc w:val="both"/>
        <w:rPr>
          <w:rFonts w:ascii="Verdana" w:hAnsi="Verdana" w:cs="Tahoma"/>
          <w:bCs/>
          <w:color w:val="000000"/>
        </w:rPr>
      </w:pPr>
      <w:r w:rsidRPr="000560C3">
        <w:rPr>
          <w:rFonts w:ascii="Verdana" w:hAnsi="Verdana" w:cs="Tahoma"/>
        </w:rPr>
        <w:t>Antes del proceder con el revoque, se verificará que la superficie este uniforme sin polvo, grasas o sustancias que perjudiquen la buena ejecución del ítem</w:t>
      </w:r>
      <w:r w:rsidRPr="000560C3">
        <w:rPr>
          <w:rFonts w:ascii="Verdana" w:hAnsi="Verdana" w:cs="Tahoma"/>
          <w:bCs/>
          <w:color w:val="000000"/>
        </w:rPr>
        <w:t>.</w:t>
      </w:r>
    </w:p>
    <w:p w14:paraId="27A8AA8D" w14:textId="77777777" w:rsidR="00C049A0" w:rsidRPr="000560C3" w:rsidRDefault="00C049A0" w:rsidP="00C049A0">
      <w:pPr>
        <w:autoSpaceDE w:val="0"/>
        <w:autoSpaceDN w:val="0"/>
        <w:adjustRightInd w:val="0"/>
        <w:jc w:val="both"/>
        <w:rPr>
          <w:rFonts w:ascii="Verdana" w:hAnsi="Verdana" w:cs="Arial"/>
        </w:rPr>
      </w:pPr>
      <w:bookmarkStart w:id="152" w:name="_Hlk95686236"/>
      <w:r w:rsidRPr="000560C3">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0CA3AC35"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7E121D94" w14:textId="77777777" w:rsidR="00C049A0" w:rsidRPr="000560C3" w:rsidRDefault="00C049A0" w:rsidP="00C049A0">
      <w:pPr>
        <w:autoSpaceDE w:val="0"/>
        <w:autoSpaceDN w:val="0"/>
        <w:adjustRightInd w:val="0"/>
        <w:spacing w:after="120"/>
        <w:jc w:val="both"/>
        <w:rPr>
          <w:rFonts w:ascii="Verdana" w:hAnsi="Verdana" w:cs="Arial"/>
          <w:b/>
          <w:bCs/>
        </w:rPr>
      </w:pPr>
      <w:r w:rsidRPr="000560C3">
        <w:rPr>
          <w:rFonts w:ascii="Verdana" w:hAnsi="Verdana" w:cs="Arial"/>
          <w:b/>
          <w:bCs/>
        </w:rPr>
        <w:t>Preparación del Mortero</w:t>
      </w:r>
    </w:p>
    <w:p w14:paraId="1805BD0A"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La proporción de cemento arena fina será de 1:3, y la cantidad de agua usada será tal que resulte en una mezcla plástica.</w:t>
      </w:r>
    </w:p>
    <w:p w14:paraId="2F31EF4B" w14:textId="77777777" w:rsidR="00C049A0" w:rsidRPr="000560C3" w:rsidRDefault="00C049A0" w:rsidP="00C049A0">
      <w:pPr>
        <w:autoSpaceDE w:val="0"/>
        <w:autoSpaceDN w:val="0"/>
        <w:adjustRightInd w:val="0"/>
        <w:spacing w:after="120"/>
        <w:jc w:val="both"/>
        <w:rPr>
          <w:rFonts w:ascii="Verdana" w:hAnsi="Verdana" w:cs="Arial"/>
          <w:b/>
          <w:bCs/>
        </w:rPr>
      </w:pPr>
      <w:bookmarkStart w:id="153" w:name="_Hlk95686228"/>
      <w:bookmarkEnd w:id="152"/>
      <w:r w:rsidRPr="000560C3">
        <w:rPr>
          <w:rFonts w:ascii="Verdana" w:hAnsi="Verdana" w:cs="Arial"/>
          <w:b/>
          <w:bCs/>
        </w:rPr>
        <w:t>Aplicación del Revestimiento</w:t>
      </w:r>
      <w:bookmarkEnd w:id="153"/>
    </w:p>
    <w:p w14:paraId="29B5CEBD"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EC8EEDE"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niveladas unas con las otras, con el objeto de asegurar la obtención de una superficie pareja y uniforme.</w:t>
      </w:r>
    </w:p>
    <w:p w14:paraId="3D809C0E"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9EFA406"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regla entre maestra y maestra. Después se efectuará un rayado vertical con clavos a objeto</w:t>
      </w:r>
    </w:p>
    <w:p w14:paraId="497432FA"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de asegurar la adherencia de la segunda capa de acabado.</w:t>
      </w:r>
    </w:p>
    <w:p w14:paraId="09D46E86"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853086E" w14:textId="0F056E54" w:rsidR="00C049A0" w:rsidRDefault="00C049A0" w:rsidP="00C049A0">
      <w:pPr>
        <w:autoSpaceDE w:val="0"/>
        <w:autoSpaceDN w:val="0"/>
        <w:adjustRightInd w:val="0"/>
        <w:jc w:val="both"/>
        <w:rPr>
          <w:rFonts w:ascii="Verdana" w:hAnsi="Verdana" w:cs="Arial"/>
        </w:rPr>
      </w:pPr>
      <w:r w:rsidRPr="000560C3">
        <w:rPr>
          <w:rFonts w:ascii="Verdana" w:hAnsi="Verdana" w:cs="Arial"/>
        </w:rPr>
        <w:lastRenderedPageBreak/>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560C3">
        <w:rPr>
          <w:rFonts w:ascii="Verdana" w:hAnsi="Verdana" w:cs="Arial"/>
        </w:rPr>
        <w:t>mm.</w:t>
      </w:r>
      <w:proofErr w:type="spellEnd"/>
      <w:r w:rsidRPr="000560C3">
        <w:rPr>
          <w:rFonts w:ascii="Verdana" w:hAnsi="Verdana" w:cs="Arial"/>
        </w:rPr>
        <w:t xml:space="preserve">, mediante planchas metálicas, de tal manera de obtener superficies lisas, planas y libres de ondulaciones, empleando mano de obra especializada. Si se especificara el acabado tipo </w:t>
      </w:r>
      <w:proofErr w:type="spellStart"/>
      <w:r w:rsidRPr="000560C3">
        <w:rPr>
          <w:rFonts w:ascii="Verdana" w:hAnsi="Verdana" w:cs="Arial"/>
        </w:rPr>
        <w:t>frotachado</w:t>
      </w:r>
      <w:proofErr w:type="spellEnd"/>
      <w:r w:rsidRPr="000560C3">
        <w:rPr>
          <w:rFonts w:ascii="Verdana"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0560C3">
        <w:rPr>
          <w:rFonts w:ascii="Verdana" w:hAnsi="Verdana" w:cs="Arial"/>
        </w:rPr>
        <w:t>frotachado</w:t>
      </w:r>
      <w:proofErr w:type="spellEnd"/>
      <w:r w:rsidRPr="000560C3">
        <w:rPr>
          <w:rFonts w:ascii="Verdana" w:hAnsi="Verdana" w:cs="Arial"/>
        </w:rPr>
        <w:t>).</w:t>
      </w:r>
    </w:p>
    <w:p w14:paraId="24776D75" w14:textId="77777777" w:rsidR="00C049A0" w:rsidRPr="000560C3" w:rsidRDefault="00C049A0" w:rsidP="00C049A0">
      <w:pPr>
        <w:autoSpaceDE w:val="0"/>
        <w:autoSpaceDN w:val="0"/>
        <w:adjustRightInd w:val="0"/>
        <w:jc w:val="both"/>
        <w:rPr>
          <w:rFonts w:ascii="Verdana" w:hAnsi="Verdana" w:cs="Arial"/>
        </w:rPr>
      </w:pPr>
    </w:p>
    <w:p w14:paraId="14AEE0F9"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3F95E2B"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09E4374"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Criterios de Control, Aceptación y Rechazo</w:t>
      </w:r>
    </w:p>
    <w:p w14:paraId="328E9CF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427C7A8" w14:textId="77777777" w:rsidR="00C049A0" w:rsidRPr="000560C3" w:rsidRDefault="00C049A0" w:rsidP="00C049A0">
      <w:pPr>
        <w:tabs>
          <w:tab w:val="left" w:pos="560"/>
        </w:tabs>
        <w:jc w:val="both"/>
        <w:rPr>
          <w:rFonts w:ascii="Verdana" w:hAnsi="Verdana" w:cs="Arial"/>
          <w:b/>
        </w:rPr>
      </w:pPr>
      <w:r w:rsidRPr="000560C3">
        <w:rPr>
          <w:rFonts w:ascii="Verdana" w:hAnsi="Verdana" w:cs="Arial"/>
          <w:b/>
        </w:rPr>
        <w:t>MEDICIÓN. –</w:t>
      </w:r>
    </w:p>
    <w:p w14:paraId="2523466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Revoque Interior de Cemento será medido en </w:t>
      </w:r>
      <w:r w:rsidRPr="000560C3">
        <w:rPr>
          <w:rFonts w:ascii="Verdana" w:hAnsi="Verdana" w:cs="Tahoma"/>
          <w:b/>
        </w:rPr>
        <w:t>metros cuadrados</w:t>
      </w:r>
      <w:r w:rsidRPr="000560C3">
        <w:rPr>
          <w:rFonts w:ascii="Verdana" w:hAnsi="Verdana" w:cs="Tahoma"/>
        </w:rPr>
        <w:t xml:space="preserve">, </w:t>
      </w:r>
      <w:r w:rsidRPr="000560C3">
        <w:rPr>
          <w:rFonts w:ascii="Verdana" w:hAnsi="Verdana" w:cs="Tahoma"/>
          <w:color w:val="000000"/>
        </w:rPr>
        <w:t>tomando en cuenta solamente el área de trabajo neto ejecutado y autorizado</w:t>
      </w:r>
      <w:r w:rsidRPr="000560C3">
        <w:rPr>
          <w:rFonts w:ascii="Verdana" w:hAnsi="Verdana" w:cs="Tahoma"/>
        </w:rPr>
        <w:t>.</w:t>
      </w:r>
    </w:p>
    <w:p w14:paraId="5550DD78" w14:textId="77777777" w:rsidR="00C049A0" w:rsidRPr="000560C3" w:rsidRDefault="00C049A0" w:rsidP="00C049A0">
      <w:pPr>
        <w:tabs>
          <w:tab w:val="left" w:pos="560"/>
        </w:tabs>
        <w:jc w:val="both"/>
        <w:rPr>
          <w:rFonts w:ascii="Verdana" w:hAnsi="Verdana" w:cs="Arial"/>
          <w:b/>
        </w:rPr>
      </w:pPr>
      <w:bookmarkStart w:id="154" w:name="_Hlk67252147"/>
      <w:r w:rsidRPr="000560C3">
        <w:rPr>
          <w:rFonts w:ascii="Verdana" w:hAnsi="Verdana" w:cs="Arial"/>
          <w:b/>
        </w:rPr>
        <w:t>APORTE PROPIO. -</w:t>
      </w:r>
    </w:p>
    <w:bookmarkEnd w:id="154"/>
    <w:p w14:paraId="1A4D2EB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E051DEF" w14:textId="77777777" w:rsidR="00C049A0" w:rsidRDefault="00C049A0" w:rsidP="00C049A0">
      <w:pPr>
        <w:tabs>
          <w:tab w:val="left" w:pos="8711"/>
        </w:tabs>
        <w:jc w:val="both"/>
        <w:rPr>
          <w:rFonts w:ascii="Verdana" w:hAnsi="Verdana" w:cs="Tahoma"/>
        </w:rPr>
      </w:pPr>
      <w:bookmarkStart w:id="155" w:name="_Hlk94715458"/>
      <w:r w:rsidRPr="000560C3">
        <w:rPr>
          <w:rFonts w:ascii="Verdana" w:hAnsi="Verdana" w:cs="Tahoma"/>
        </w:rPr>
        <w:t>Este aporte propio estará sujeto al cronograma de ejecución de obra de la Entidad Ejecutora.</w:t>
      </w:r>
    </w:p>
    <w:p w14:paraId="163B5C78" w14:textId="77777777" w:rsidR="00C049A0" w:rsidRPr="00122881" w:rsidRDefault="00C049A0" w:rsidP="00C049A0">
      <w:pPr>
        <w:tabs>
          <w:tab w:val="left" w:pos="560"/>
        </w:tabs>
        <w:jc w:val="both"/>
        <w:rPr>
          <w:rFonts w:ascii="Verdana" w:hAnsi="Verdana" w:cs="Tahoma"/>
          <w:lang w:eastAsia="es-ES"/>
        </w:rPr>
      </w:pPr>
    </w:p>
    <w:tbl>
      <w:tblPr>
        <w:tblStyle w:val="Tablaconcuadrcula5"/>
        <w:tblW w:w="9464" w:type="dxa"/>
        <w:tblLook w:val="04A0" w:firstRow="1" w:lastRow="0" w:firstColumn="1" w:lastColumn="0" w:noHBand="0" w:noVBand="1"/>
      </w:tblPr>
      <w:tblGrid>
        <w:gridCol w:w="584"/>
        <w:gridCol w:w="2385"/>
        <w:gridCol w:w="1145"/>
        <w:gridCol w:w="5350"/>
      </w:tblGrid>
      <w:tr w:rsidR="00C049A0" w:rsidRPr="00122881" w14:paraId="6DDFDF75" w14:textId="77777777" w:rsidTr="00C049A0">
        <w:tc>
          <w:tcPr>
            <w:tcW w:w="584" w:type="dxa"/>
            <w:shd w:val="clear" w:color="auto" w:fill="1F3864" w:themeFill="accent5" w:themeFillShade="80"/>
          </w:tcPr>
          <w:p w14:paraId="7E571299" w14:textId="77777777" w:rsidR="00C049A0" w:rsidRPr="00122881" w:rsidRDefault="00C049A0" w:rsidP="00C049A0">
            <w:pPr>
              <w:jc w:val="center"/>
              <w:rPr>
                <w:rFonts w:ascii="Verdana" w:hAnsi="Verdana"/>
                <w:b/>
                <w:lang w:val="es-ES" w:eastAsia="es-ES"/>
              </w:rPr>
            </w:pPr>
            <w:proofErr w:type="spellStart"/>
            <w:r w:rsidRPr="00122881">
              <w:rPr>
                <w:rFonts w:ascii="Verdana" w:hAnsi="Verdana"/>
                <w:b/>
                <w:lang w:val="es-ES" w:eastAsia="es-ES"/>
              </w:rPr>
              <w:t>N°</w:t>
            </w:r>
            <w:proofErr w:type="spellEnd"/>
          </w:p>
        </w:tc>
        <w:tc>
          <w:tcPr>
            <w:tcW w:w="2385" w:type="dxa"/>
            <w:shd w:val="clear" w:color="auto" w:fill="1F3864" w:themeFill="accent5" w:themeFillShade="80"/>
          </w:tcPr>
          <w:p w14:paraId="6D7181D3" w14:textId="77777777" w:rsidR="00C049A0" w:rsidRPr="00122881" w:rsidRDefault="00C049A0" w:rsidP="00C049A0">
            <w:pPr>
              <w:spacing w:line="360" w:lineRule="auto"/>
              <w:jc w:val="center"/>
              <w:rPr>
                <w:rFonts w:ascii="Verdana" w:hAnsi="Verdana"/>
                <w:b/>
                <w:lang w:val="es-ES" w:eastAsia="es-ES"/>
              </w:rPr>
            </w:pPr>
            <w:r w:rsidRPr="00122881">
              <w:rPr>
                <w:rFonts w:ascii="Verdana" w:hAnsi="Verdana"/>
                <w:b/>
                <w:lang w:val="es-ES" w:eastAsia="es-ES"/>
              </w:rPr>
              <w:t>CODIGO</w:t>
            </w:r>
          </w:p>
        </w:tc>
        <w:tc>
          <w:tcPr>
            <w:tcW w:w="1145" w:type="dxa"/>
            <w:shd w:val="clear" w:color="auto" w:fill="1F3864" w:themeFill="accent5" w:themeFillShade="80"/>
          </w:tcPr>
          <w:p w14:paraId="368E5A70" w14:textId="77777777" w:rsidR="00C049A0" w:rsidRPr="00122881" w:rsidRDefault="00C049A0" w:rsidP="00C049A0">
            <w:pPr>
              <w:jc w:val="center"/>
              <w:rPr>
                <w:rFonts w:ascii="Verdana" w:hAnsi="Verdana"/>
                <w:b/>
                <w:lang w:val="es-ES" w:eastAsia="es-ES"/>
              </w:rPr>
            </w:pPr>
            <w:r w:rsidRPr="00122881">
              <w:rPr>
                <w:rFonts w:ascii="Verdana" w:hAnsi="Verdana"/>
                <w:b/>
                <w:lang w:val="es-ES" w:eastAsia="es-ES"/>
              </w:rPr>
              <w:t>UNIDAD</w:t>
            </w:r>
          </w:p>
        </w:tc>
        <w:tc>
          <w:tcPr>
            <w:tcW w:w="5350" w:type="dxa"/>
            <w:shd w:val="clear" w:color="auto" w:fill="1F3864" w:themeFill="accent5" w:themeFillShade="80"/>
          </w:tcPr>
          <w:p w14:paraId="0E304BFD" w14:textId="77777777" w:rsidR="00C049A0" w:rsidRPr="00122881" w:rsidRDefault="00C049A0" w:rsidP="00C049A0">
            <w:pPr>
              <w:jc w:val="center"/>
              <w:rPr>
                <w:rFonts w:ascii="Verdana" w:hAnsi="Verdana"/>
                <w:b/>
                <w:lang w:val="es-ES" w:eastAsia="es-ES"/>
              </w:rPr>
            </w:pPr>
            <w:r w:rsidRPr="00122881">
              <w:rPr>
                <w:rFonts w:ascii="Verdana" w:hAnsi="Verdana"/>
                <w:b/>
                <w:lang w:val="es-ES" w:eastAsia="es-ES"/>
              </w:rPr>
              <w:t>ITEM</w:t>
            </w:r>
          </w:p>
        </w:tc>
      </w:tr>
      <w:tr w:rsidR="00C049A0" w:rsidRPr="00122881" w14:paraId="056AB807" w14:textId="77777777" w:rsidTr="00C049A0">
        <w:tc>
          <w:tcPr>
            <w:tcW w:w="584" w:type="dxa"/>
            <w:shd w:val="clear" w:color="auto" w:fill="BDD6EE" w:themeFill="accent1" w:themeFillTint="66"/>
            <w:vAlign w:val="center"/>
          </w:tcPr>
          <w:p w14:paraId="408C6E56" w14:textId="77777777" w:rsidR="00C049A0" w:rsidRPr="00122881" w:rsidRDefault="00C049A0" w:rsidP="00C049A0">
            <w:pPr>
              <w:jc w:val="right"/>
              <w:rPr>
                <w:rFonts w:ascii="Verdana" w:hAnsi="Verdana"/>
                <w:b/>
                <w:lang w:val="es-ES" w:eastAsia="es-ES"/>
              </w:rPr>
            </w:pPr>
            <w:r>
              <w:rPr>
                <w:rFonts w:ascii="Verdana" w:hAnsi="Verdana"/>
                <w:b/>
                <w:lang w:val="es-ES" w:eastAsia="es-ES"/>
              </w:rPr>
              <w:t>20</w:t>
            </w:r>
          </w:p>
        </w:tc>
        <w:tc>
          <w:tcPr>
            <w:tcW w:w="2385" w:type="dxa"/>
            <w:shd w:val="clear" w:color="auto" w:fill="BDD6EE" w:themeFill="accent1" w:themeFillTint="66"/>
          </w:tcPr>
          <w:p w14:paraId="6671A332" w14:textId="77777777" w:rsidR="00C049A0" w:rsidRPr="00122881" w:rsidRDefault="00C049A0" w:rsidP="00C049A0">
            <w:pPr>
              <w:jc w:val="center"/>
              <w:rPr>
                <w:rFonts w:ascii="Verdana" w:hAnsi="Verdana"/>
                <w:b/>
                <w:lang w:val="es-ES" w:eastAsia="es-ES"/>
              </w:rPr>
            </w:pPr>
            <w:r w:rsidRPr="00122881">
              <w:rPr>
                <w:rFonts w:ascii="Verdana" w:hAnsi="Verdana"/>
                <w:b/>
                <w:lang w:val="es-ES" w:eastAsia="es-ES"/>
              </w:rPr>
              <w:t>VAC - OF - REV - 7</w:t>
            </w:r>
          </w:p>
        </w:tc>
        <w:tc>
          <w:tcPr>
            <w:tcW w:w="1145" w:type="dxa"/>
            <w:shd w:val="clear" w:color="auto" w:fill="BDD6EE" w:themeFill="accent1" w:themeFillTint="66"/>
          </w:tcPr>
          <w:p w14:paraId="308E99B8" w14:textId="77777777" w:rsidR="00C049A0" w:rsidRPr="00122881" w:rsidRDefault="00C049A0" w:rsidP="00C049A0">
            <w:pPr>
              <w:jc w:val="center"/>
              <w:rPr>
                <w:rFonts w:ascii="Verdana" w:hAnsi="Verdana"/>
                <w:b/>
                <w:lang w:val="es-ES" w:eastAsia="es-ES"/>
              </w:rPr>
            </w:pPr>
            <w:r w:rsidRPr="00122881">
              <w:rPr>
                <w:rFonts w:ascii="Verdana" w:hAnsi="Verdana"/>
                <w:b/>
                <w:lang w:val="es-ES" w:eastAsia="es-ES"/>
              </w:rPr>
              <w:t>M2</w:t>
            </w:r>
          </w:p>
        </w:tc>
        <w:tc>
          <w:tcPr>
            <w:tcW w:w="5350" w:type="dxa"/>
            <w:shd w:val="clear" w:color="auto" w:fill="BDD6EE" w:themeFill="accent1" w:themeFillTint="66"/>
          </w:tcPr>
          <w:p w14:paraId="69ABF88A" w14:textId="77777777" w:rsidR="00C049A0" w:rsidRPr="00122881" w:rsidRDefault="00C049A0" w:rsidP="00C049A0">
            <w:pPr>
              <w:spacing w:line="360" w:lineRule="auto"/>
              <w:jc w:val="center"/>
              <w:rPr>
                <w:rFonts w:ascii="Verdana" w:hAnsi="Verdana"/>
                <w:b/>
                <w:lang w:val="es-ES" w:eastAsia="es-ES"/>
              </w:rPr>
            </w:pPr>
            <w:r w:rsidRPr="00122881">
              <w:rPr>
                <w:rFonts w:ascii="Verdana" w:hAnsi="Verdana" w:cs="Tahoma"/>
                <w:b/>
                <w:bCs/>
                <w:lang w:val="es-ES" w:eastAsia="es-ES"/>
              </w:rPr>
              <w:t>REVOQUE INTERIOR DE YESO</w:t>
            </w:r>
          </w:p>
        </w:tc>
      </w:tr>
    </w:tbl>
    <w:p w14:paraId="4CB8C348" w14:textId="77777777" w:rsidR="00C049A0" w:rsidRPr="00122881" w:rsidRDefault="00C049A0" w:rsidP="00C049A0">
      <w:pPr>
        <w:jc w:val="both"/>
        <w:rPr>
          <w:rFonts w:ascii="Verdana" w:hAnsi="Verdana" w:cs="Tahoma"/>
          <w:b/>
          <w:bCs/>
          <w:lang w:eastAsia="es-ES"/>
        </w:rPr>
      </w:pPr>
    </w:p>
    <w:p w14:paraId="160C256F" w14:textId="5E66533F" w:rsidR="00C049A0" w:rsidRPr="00343ADD" w:rsidRDefault="00C049A0" w:rsidP="00C049A0">
      <w:pPr>
        <w:jc w:val="both"/>
        <w:rPr>
          <w:rFonts w:ascii="Verdana" w:hAnsi="Verdana" w:cs="Tahoma"/>
          <w:b/>
          <w:bCs/>
        </w:rPr>
      </w:pPr>
      <w:r w:rsidRPr="00122881">
        <w:rPr>
          <w:rFonts w:ascii="Verdana" w:hAnsi="Verdana" w:cs="Tahoma"/>
          <w:b/>
          <w:bCs/>
          <w:lang w:eastAsia="es-ES"/>
        </w:rPr>
        <w:t>DESCRIPCIÓN. -</w:t>
      </w:r>
    </w:p>
    <w:p w14:paraId="3298E925" w14:textId="5A8D9F34" w:rsidR="00C049A0" w:rsidRPr="00343ADD" w:rsidRDefault="00C049A0" w:rsidP="00C049A0">
      <w:pPr>
        <w:jc w:val="both"/>
        <w:rPr>
          <w:rFonts w:ascii="Verdana" w:hAnsi="Verdana"/>
          <w:lang w:eastAsia="es-ES"/>
        </w:rPr>
      </w:pPr>
      <w:r w:rsidRPr="00122881">
        <w:rPr>
          <w:rFonts w:ascii="Verdana" w:hAnsi="Verdana" w:cs="Tahoma"/>
          <w:lang w:eastAsia="es-ES"/>
        </w:rPr>
        <w:t xml:space="preserve">Este Ítem, se refiere al acabado de las superficies con revoque de yeso, en los ambientes interiores de la infraestructura </w:t>
      </w:r>
      <w:r w:rsidRPr="00122881">
        <w:rPr>
          <w:rFonts w:ascii="Verdana" w:hAnsi="Verdana"/>
          <w:lang w:eastAsia="es-ES"/>
        </w:rPr>
        <w:t>de acuerdo al trazado, alineación, elevaciones y dimensiones señaladas en los planos constructivos e instrucciones del Inspector de Proyecto</w:t>
      </w:r>
      <w:r>
        <w:rPr>
          <w:rFonts w:ascii="Verdana" w:hAnsi="Verdana"/>
          <w:lang w:eastAsia="es-ES"/>
        </w:rPr>
        <w:t>.</w:t>
      </w:r>
    </w:p>
    <w:p w14:paraId="2F34F84D" w14:textId="77777777" w:rsidR="00C049A0" w:rsidRPr="00122881" w:rsidRDefault="00C049A0" w:rsidP="00C049A0">
      <w:pPr>
        <w:jc w:val="both"/>
        <w:rPr>
          <w:rFonts w:ascii="Verdana" w:hAnsi="Verdana" w:cs="Tahoma"/>
          <w:lang w:eastAsia="es-ES"/>
        </w:rPr>
      </w:pPr>
    </w:p>
    <w:p w14:paraId="40C581A5" w14:textId="169483B6" w:rsidR="00C049A0" w:rsidRPr="00343ADD" w:rsidRDefault="00C049A0" w:rsidP="00343ADD">
      <w:pPr>
        <w:jc w:val="both"/>
        <w:rPr>
          <w:rFonts w:ascii="Verdana" w:hAnsi="Verdana" w:cs="Tahoma"/>
          <w:b/>
          <w:bCs/>
          <w:lang w:eastAsia="es-ES"/>
        </w:rPr>
      </w:pPr>
      <w:r w:rsidRPr="00122881">
        <w:rPr>
          <w:rFonts w:ascii="Verdana" w:hAnsi="Verdana" w:cs="Tahoma"/>
          <w:b/>
          <w:bCs/>
          <w:lang w:eastAsia="es-ES"/>
        </w:rPr>
        <w:t>MATERIALES, HERRAMIENTAS Y EQUIPO. -</w:t>
      </w:r>
    </w:p>
    <w:p w14:paraId="77FAC2EB" w14:textId="06216FAD" w:rsidR="00C049A0" w:rsidRPr="00122881" w:rsidRDefault="00C049A0" w:rsidP="00C049A0">
      <w:pPr>
        <w:rPr>
          <w:rFonts w:ascii="Verdana" w:hAnsi="Verdana" w:cs="Tahoma"/>
          <w:kern w:val="28"/>
          <w:lang w:eastAsia="es-ES"/>
        </w:rPr>
      </w:pPr>
      <w:bookmarkStart w:id="156" w:name="_Hlk95425768"/>
      <w:r w:rsidRPr="00122881">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56"/>
    <w:p w14:paraId="6A14A030" w14:textId="77777777" w:rsidR="00C049A0" w:rsidRPr="00122881" w:rsidRDefault="00C049A0" w:rsidP="00C049A0">
      <w:pPr>
        <w:jc w:val="both"/>
        <w:rPr>
          <w:rFonts w:ascii="Verdana" w:hAnsi="Verdana" w:cs="Tahoma"/>
          <w:lang w:eastAsia="es-ES"/>
        </w:rPr>
      </w:pPr>
    </w:p>
    <w:p w14:paraId="530D6987" w14:textId="4BC5F4E6" w:rsidR="00C049A0" w:rsidRPr="00343ADD" w:rsidRDefault="00C049A0" w:rsidP="00C049A0">
      <w:pPr>
        <w:jc w:val="both"/>
        <w:rPr>
          <w:rFonts w:ascii="Verdana" w:hAnsi="Verdana" w:cs="Tahoma"/>
          <w:b/>
          <w:bCs/>
          <w:lang w:eastAsia="es-ES"/>
        </w:rPr>
      </w:pPr>
      <w:r w:rsidRPr="00122881">
        <w:rPr>
          <w:rFonts w:ascii="Verdana" w:hAnsi="Verdana" w:cs="Tahoma"/>
          <w:b/>
          <w:bCs/>
          <w:lang w:eastAsia="es-ES"/>
        </w:rPr>
        <w:t>FORMA DE EJECUCIÓN. -</w:t>
      </w:r>
    </w:p>
    <w:p w14:paraId="7B16EEAC" w14:textId="0450E61D" w:rsidR="00C049A0" w:rsidRDefault="00C049A0" w:rsidP="00C049A0">
      <w:pPr>
        <w:jc w:val="both"/>
        <w:rPr>
          <w:rFonts w:ascii="Verdana" w:hAnsi="Verdana" w:cs="Tahoma"/>
          <w:lang w:eastAsia="es-ES"/>
        </w:rPr>
      </w:pPr>
      <w:r w:rsidRPr="00122881">
        <w:rPr>
          <w:rFonts w:ascii="Verdana" w:hAnsi="Verdana" w:cs="Tahoma"/>
          <w:lang w:eastAsia="es-ES"/>
        </w:rPr>
        <w:t>La Entidad Ejecutora deberá prever todas las herramientas, equipos y accesorios necesarios para la ejecución del ítem. En general se seguirán las siguientes directrices:</w:t>
      </w:r>
    </w:p>
    <w:p w14:paraId="39CF2576" w14:textId="77777777" w:rsidR="00C049A0" w:rsidRPr="00122881" w:rsidRDefault="00C049A0" w:rsidP="00C049A0">
      <w:pPr>
        <w:jc w:val="both"/>
        <w:rPr>
          <w:rFonts w:ascii="Verdana" w:hAnsi="Verdana" w:cs="Tahoma"/>
          <w:lang w:eastAsia="es-ES"/>
        </w:rPr>
      </w:pPr>
    </w:p>
    <w:p w14:paraId="5ADCE5C6" w14:textId="77777777" w:rsidR="00C049A0" w:rsidRPr="00122881" w:rsidRDefault="00C049A0" w:rsidP="00C049A0">
      <w:pPr>
        <w:tabs>
          <w:tab w:val="left" w:pos="560"/>
        </w:tabs>
        <w:spacing w:after="120"/>
        <w:jc w:val="both"/>
        <w:rPr>
          <w:rFonts w:ascii="Verdana" w:hAnsi="Verdana" w:cs="Tahoma"/>
          <w:b/>
          <w:lang w:eastAsia="es-ES"/>
        </w:rPr>
      </w:pPr>
      <w:bookmarkStart w:id="157" w:name="_Hlk161513692"/>
      <w:r w:rsidRPr="00122881">
        <w:rPr>
          <w:rFonts w:ascii="Verdana" w:hAnsi="Verdana" w:cs="Tahoma"/>
          <w:b/>
          <w:lang w:eastAsia="es-ES"/>
        </w:rPr>
        <w:t>Preparación de la Superficie</w:t>
      </w:r>
    </w:p>
    <w:bookmarkEnd w:id="157"/>
    <w:p w14:paraId="6767C8D3" w14:textId="77777777" w:rsidR="00C049A0" w:rsidRPr="00122881" w:rsidRDefault="00C049A0" w:rsidP="00C049A0">
      <w:pPr>
        <w:jc w:val="both"/>
        <w:rPr>
          <w:rFonts w:ascii="Verdana" w:hAnsi="Verdana" w:cs="Tahoma"/>
          <w:bCs/>
          <w:color w:val="000000"/>
          <w:lang w:eastAsia="es-ES"/>
        </w:rPr>
      </w:pPr>
      <w:r w:rsidRPr="00122881">
        <w:rPr>
          <w:rFonts w:ascii="Verdana" w:hAnsi="Verdana" w:cs="Tahoma"/>
          <w:lang w:eastAsia="es-ES"/>
        </w:rPr>
        <w:t>Antes de la colocación de las maestras verificar que la superficie este uniforme sin polvo, grasas o sustancias que perjudiquen la buena ejecución del ítem</w:t>
      </w:r>
      <w:r w:rsidRPr="00122881">
        <w:rPr>
          <w:rFonts w:ascii="Verdana" w:hAnsi="Verdana" w:cs="Tahoma"/>
          <w:bCs/>
          <w:color w:val="000000"/>
          <w:lang w:eastAsia="es-ES"/>
        </w:rPr>
        <w:t xml:space="preserve">. </w:t>
      </w:r>
      <w:r w:rsidRPr="00122881">
        <w:rPr>
          <w:rFonts w:ascii="Verdana" w:hAnsi="Verdana" w:cs="Tahoma"/>
          <w:kern w:val="28"/>
          <w:lang w:eastAsia="es-ES"/>
        </w:rPr>
        <w:t>Asimismo, deberá revisarse las superficies a revestir verificando no existan partes sueltas o mal ejecutadas.</w:t>
      </w:r>
    </w:p>
    <w:p w14:paraId="13903613" w14:textId="77777777" w:rsidR="00C049A0" w:rsidRPr="00122881" w:rsidRDefault="00C049A0" w:rsidP="00C049A0">
      <w:pPr>
        <w:jc w:val="both"/>
        <w:rPr>
          <w:rFonts w:ascii="Verdana" w:hAnsi="Verdana" w:cs="Tahoma"/>
          <w:lang w:eastAsia="es-ES"/>
        </w:rPr>
      </w:pPr>
    </w:p>
    <w:p w14:paraId="1E772E34"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 xml:space="preserve">Se colocarán maestras distancias no mayores a 2,0 m. cuidando que éstas estén perfectamente niveladas. </w:t>
      </w:r>
    </w:p>
    <w:p w14:paraId="5D343650" w14:textId="77777777" w:rsidR="00C049A0" w:rsidRPr="00122881" w:rsidRDefault="00C049A0" w:rsidP="00C049A0">
      <w:pPr>
        <w:jc w:val="both"/>
        <w:rPr>
          <w:rFonts w:ascii="Verdana" w:hAnsi="Verdana" w:cs="Tahoma"/>
          <w:lang w:eastAsia="es-ES"/>
        </w:rPr>
      </w:pPr>
    </w:p>
    <w:p w14:paraId="37148875"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Luego se efectuar los trabajos preliminares, se humedecerán los paramentos.</w:t>
      </w:r>
    </w:p>
    <w:p w14:paraId="29C3D1D6" w14:textId="77777777" w:rsidR="00C049A0" w:rsidRPr="00122881" w:rsidRDefault="00C049A0" w:rsidP="00C049A0">
      <w:pPr>
        <w:jc w:val="both"/>
        <w:rPr>
          <w:rFonts w:ascii="Verdana" w:hAnsi="Verdana" w:cs="Tahoma"/>
          <w:lang w:eastAsia="es-ES"/>
        </w:rPr>
      </w:pPr>
    </w:p>
    <w:p w14:paraId="5855D6B5" w14:textId="77777777" w:rsidR="00C049A0" w:rsidRPr="00122881" w:rsidRDefault="00C049A0" w:rsidP="00C049A0">
      <w:pPr>
        <w:tabs>
          <w:tab w:val="left" w:pos="560"/>
        </w:tabs>
        <w:spacing w:after="120"/>
        <w:jc w:val="both"/>
        <w:rPr>
          <w:rFonts w:ascii="Verdana" w:hAnsi="Verdana" w:cs="Tahoma"/>
          <w:b/>
          <w:lang w:eastAsia="es-ES"/>
        </w:rPr>
      </w:pPr>
      <w:r w:rsidRPr="00122881">
        <w:rPr>
          <w:rFonts w:ascii="Verdana" w:hAnsi="Verdana" w:cs="Tahoma"/>
          <w:b/>
          <w:lang w:eastAsia="es-ES"/>
        </w:rPr>
        <w:t>Preparación del Yeso</w:t>
      </w:r>
    </w:p>
    <w:p w14:paraId="701AC108"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La preparación del yeso deberá seguir las indicaciones del proveedor las cuales deberán tener el detalle paso a paso.</w:t>
      </w:r>
    </w:p>
    <w:p w14:paraId="4D6C4398" w14:textId="77777777" w:rsidR="00C049A0" w:rsidRPr="00122881" w:rsidRDefault="00C049A0" w:rsidP="00C049A0">
      <w:pPr>
        <w:jc w:val="both"/>
        <w:rPr>
          <w:rFonts w:ascii="Verdana" w:hAnsi="Verdana" w:cs="Tahoma"/>
          <w:lang w:eastAsia="es-ES"/>
        </w:rPr>
      </w:pPr>
    </w:p>
    <w:p w14:paraId="4D6A0971"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7F90B1D" w14:textId="77777777" w:rsidR="00C049A0" w:rsidRPr="00122881" w:rsidRDefault="00C049A0" w:rsidP="00C049A0">
      <w:pPr>
        <w:jc w:val="both"/>
        <w:rPr>
          <w:rFonts w:ascii="Verdana" w:hAnsi="Verdana" w:cs="Tahoma"/>
          <w:lang w:eastAsia="es-ES"/>
        </w:rPr>
      </w:pPr>
    </w:p>
    <w:p w14:paraId="48907B02" w14:textId="2E988FBF" w:rsidR="00C049A0" w:rsidRPr="00343ADD" w:rsidRDefault="00C049A0" w:rsidP="00C049A0">
      <w:pPr>
        <w:jc w:val="both"/>
        <w:rPr>
          <w:rFonts w:ascii="Verdana" w:hAnsi="Verdana" w:cs="Tahoma"/>
          <w:b/>
          <w:bCs/>
          <w:lang w:eastAsia="es-ES"/>
        </w:rPr>
      </w:pPr>
      <w:r w:rsidRPr="00122881">
        <w:rPr>
          <w:rFonts w:ascii="Verdana" w:hAnsi="Verdana" w:cs="Tahoma"/>
          <w:b/>
          <w:bCs/>
          <w:lang w:eastAsia="es-ES"/>
        </w:rPr>
        <w:t>Preparación de la Superficie</w:t>
      </w:r>
    </w:p>
    <w:p w14:paraId="69CBE96B"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En el caso de muros de ladrillo se limpiarán los mismos en forma cuidadosa, removiendo</w:t>
      </w:r>
    </w:p>
    <w:p w14:paraId="4EC6AB13"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aquellos materiales extraños o residuos de morteros.</w:t>
      </w:r>
    </w:p>
    <w:p w14:paraId="369DE5C0" w14:textId="77777777" w:rsidR="00C049A0" w:rsidRPr="00122881" w:rsidRDefault="00C049A0" w:rsidP="00C049A0">
      <w:pPr>
        <w:jc w:val="both"/>
        <w:rPr>
          <w:rFonts w:ascii="Verdana" w:hAnsi="Verdana" w:cs="Tahoma"/>
          <w:lang w:eastAsia="es-ES"/>
        </w:rPr>
      </w:pPr>
    </w:p>
    <w:p w14:paraId="6283B52A"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Se colocarán maestras a distancias no mayores a dos (2) metros, cuidando de que éstas,</w:t>
      </w:r>
    </w:p>
    <w:p w14:paraId="71C9F1DC"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estén perfectamente niveladas entre sí, a fin de asegurar la obtención de una superficie</w:t>
      </w:r>
    </w:p>
    <w:p w14:paraId="6B506A73"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pareja y uniforme.</w:t>
      </w:r>
    </w:p>
    <w:p w14:paraId="07109C6A" w14:textId="77777777" w:rsidR="00C049A0" w:rsidRPr="00122881" w:rsidRDefault="00C049A0" w:rsidP="00C049A0">
      <w:pPr>
        <w:jc w:val="both"/>
        <w:rPr>
          <w:rFonts w:ascii="Verdana" w:hAnsi="Verdana" w:cs="Tahoma"/>
          <w:lang w:eastAsia="es-ES"/>
        </w:rPr>
      </w:pPr>
    </w:p>
    <w:p w14:paraId="234D51DF" w14:textId="77777777" w:rsidR="00C049A0" w:rsidRPr="00122881" w:rsidRDefault="00C049A0" w:rsidP="00C049A0">
      <w:pPr>
        <w:tabs>
          <w:tab w:val="left" w:pos="560"/>
        </w:tabs>
        <w:spacing w:after="120"/>
        <w:jc w:val="both"/>
        <w:rPr>
          <w:rFonts w:ascii="Verdana" w:hAnsi="Verdana" w:cs="Tahoma"/>
          <w:b/>
          <w:lang w:eastAsia="es-ES"/>
        </w:rPr>
      </w:pPr>
      <w:r w:rsidRPr="00122881">
        <w:rPr>
          <w:rFonts w:ascii="Verdana" w:hAnsi="Verdana" w:cs="Tahoma"/>
          <w:b/>
          <w:lang w:eastAsia="es-ES"/>
        </w:rPr>
        <w:t>Aplicación del Yeso</w:t>
      </w:r>
    </w:p>
    <w:p w14:paraId="684A96CD" w14:textId="77777777" w:rsidR="00C049A0" w:rsidRPr="00122881" w:rsidRDefault="00C049A0" w:rsidP="00C049A0">
      <w:pPr>
        <w:jc w:val="both"/>
        <w:rPr>
          <w:rFonts w:ascii="Verdana" w:hAnsi="Verdana"/>
          <w:lang w:eastAsia="es-ES"/>
        </w:rPr>
      </w:pPr>
      <w:bookmarkStart w:id="158" w:name="_Hlk95426443"/>
      <w:r w:rsidRPr="00122881">
        <w:rPr>
          <w:rFonts w:ascii="Verdana" w:hAnsi="Verdana"/>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22881">
        <w:rPr>
          <w:rFonts w:ascii="Verdana" w:hAnsi="Verdana"/>
          <w:lang w:eastAsia="es-ES"/>
        </w:rPr>
        <w:t>mm.</w:t>
      </w:r>
      <w:proofErr w:type="spellEnd"/>
      <w:r w:rsidRPr="00122881">
        <w:rPr>
          <w:rFonts w:ascii="Verdana" w:hAnsi="Verdana"/>
          <w:lang w:eastAsia="es-ES"/>
        </w:rPr>
        <w:t xml:space="preserve"> de espesor empleando yeso puro. Esta capa deberá ser ejecutada cuidadosamente mediante planchas metálicas, a fin de obtener superficies completamente lisas, planas y libres de ondulaciones.</w:t>
      </w:r>
    </w:p>
    <w:p w14:paraId="1088188F" w14:textId="77777777" w:rsidR="00C049A0" w:rsidRPr="00122881" w:rsidRDefault="00C049A0" w:rsidP="00C049A0">
      <w:pPr>
        <w:jc w:val="both"/>
        <w:rPr>
          <w:rFonts w:ascii="Verdana" w:hAnsi="Verdana"/>
          <w:lang w:eastAsia="es-ES"/>
        </w:rPr>
      </w:pPr>
    </w:p>
    <w:p w14:paraId="5022D082" w14:textId="77777777" w:rsidR="00C049A0" w:rsidRPr="00122881" w:rsidRDefault="00C049A0" w:rsidP="00C049A0">
      <w:pPr>
        <w:jc w:val="both"/>
        <w:rPr>
          <w:rFonts w:ascii="Verdana" w:hAnsi="Verdana"/>
          <w:lang w:eastAsia="es-ES"/>
        </w:rPr>
      </w:pPr>
      <w:r w:rsidRPr="00122881">
        <w:rPr>
          <w:rFonts w:ascii="Verdana" w:hAnsi="Verdana"/>
          <w:lang w:eastAsia="es-ES"/>
        </w:rPr>
        <w:t>En los revoques señalados a continuación:</w:t>
      </w:r>
    </w:p>
    <w:p w14:paraId="62A5EBA8" w14:textId="77777777" w:rsidR="00C049A0" w:rsidRPr="00122881" w:rsidRDefault="00C049A0" w:rsidP="00C049A0">
      <w:pPr>
        <w:jc w:val="both"/>
        <w:rPr>
          <w:rFonts w:ascii="Verdana" w:hAnsi="Verdana"/>
          <w:lang w:eastAsia="es-ES"/>
        </w:rPr>
      </w:pPr>
    </w:p>
    <w:p w14:paraId="124E8378" w14:textId="77777777" w:rsidR="00C049A0" w:rsidRPr="00122881" w:rsidRDefault="00C049A0" w:rsidP="00C049A0">
      <w:pPr>
        <w:widowControl w:val="0"/>
        <w:numPr>
          <w:ilvl w:val="0"/>
          <w:numId w:val="107"/>
        </w:numPr>
        <w:autoSpaceDE w:val="0"/>
        <w:autoSpaceDN w:val="0"/>
        <w:jc w:val="both"/>
        <w:rPr>
          <w:rFonts w:ascii="Verdana" w:eastAsia="Arial" w:hAnsi="Verdana" w:cs="Arial"/>
        </w:rPr>
      </w:pPr>
      <w:r w:rsidRPr="00122881">
        <w:rPr>
          <w:rFonts w:ascii="Verdana" w:eastAsia="Arial" w:hAnsi="Verdana" w:cs="Arial"/>
        </w:rPr>
        <w:t>Reparación de superficies porosas.</w:t>
      </w:r>
    </w:p>
    <w:p w14:paraId="69165A99" w14:textId="77777777" w:rsidR="00C049A0" w:rsidRPr="00122881" w:rsidRDefault="00C049A0" w:rsidP="00C049A0">
      <w:pPr>
        <w:widowControl w:val="0"/>
        <w:numPr>
          <w:ilvl w:val="0"/>
          <w:numId w:val="107"/>
        </w:numPr>
        <w:autoSpaceDE w:val="0"/>
        <w:autoSpaceDN w:val="0"/>
        <w:jc w:val="both"/>
        <w:rPr>
          <w:rFonts w:ascii="Verdana" w:eastAsia="Arial" w:hAnsi="Verdana" w:cs="Arial"/>
        </w:rPr>
      </w:pPr>
      <w:r w:rsidRPr="00122881">
        <w:rPr>
          <w:rFonts w:ascii="Verdana" w:eastAsia="Arial" w:hAnsi="Verdana" w:cs="Arial"/>
        </w:rPr>
        <w:t>Reparación de bordes o esquinas en elementos de hormigón.</w:t>
      </w:r>
    </w:p>
    <w:p w14:paraId="199E8EC7" w14:textId="77777777" w:rsidR="00C049A0" w:rsidRPr="00122881" w:rsidRDefault="00C049A0" w:rsidP="00C049A0">
      <w:pPr>
        <w:widowControl w:val="0"/>
        <w:numPr>
          <w:ilvl w:val="0"/>
          <w:numId w:val="107"/>
        </w:numPr>
        <w:autoSpaceDE w:val="0"/>
        <w:autoSpaceDN w:val="0"/>
        <w:jc w:val="both"/>
        <w:rPr>
          <w:rFonts w:ascii="Verdana" w:eastAsia="Arial" w:hAnsi="Verdana" w:cs="Arial"/>
        </w:rPr>
      </w:pPr>
      <w:r w:rsidRPr="00122881">
        <w:rPr>
          <w:rFonts w:ascii="Verdana" w:eastAsia="Arial" w:hAnsi="Verdana" w:cs="Arial"/>
        </w:rPr>
        <w:t>Reparación de grietas en estucos.</w:t>
      </w:r>
    </w:p>
    <w:p w14:paraId="72D8310C" w14:textId="77777777" w:rsidR="00C049A0" w:rsidRPr="00122881" w:rsidRDefault="00C049A0" w:rsidP="00C049A0">
      <w:pPr>
        <w:widowControl w:val="0"/>
        <w:numPr>
          <w:ilvl w:val="0"/>
          <w:numId w:val="107"/>
        </w:numPr>
        <w:autoSpaceDE w:val="0"/>
        <w:autoSpaceDN w:val="0"/>
        <w:jc w:val="both"/>
        <w:rPr>
          <w:rFonts w:ascii="Verdana" w:eastAsia="Arial" w:hAnsi="Verdana" w:cs="Arial"/>
        </w:rPr>
      </w:pPr>
      <w:r w:rsidRPr="00122881">
        <w:rPr>
          <w:rFonts w:ascii="Verdana" w:eastAsia="Arial" w:hAnsi="Verdana" w:cs="Arial"/>
        </w:rPr>
        <w:t>Regulación de superficies en espesores mínimos.</w:t>
      </w:r>
    </w:p>
    <w:p w14:paraId="6ADE8182" w14:textId="77777777" w:rsidR="00C049A0" w:rsidRPr="00122881" w:rsidRDefault="00C049A0" w:rsidP="00C049A0">
      <w:pPr>
        <w:jc w:val="both"/>
        <w:rPr>
          <w:rFonts w:ascii="Verdana" w:hAnsi="Verdana"/>
          <w:lang w:eastAsia="es-ES"/>
        </w:rPr>
      </w:pPr>
    </w:p>
    <w:p w14:paraId="751B44A5" w14:textId="77777777" w:rsidR="00C049A0" w:rsidRPr="00122881" w:rsidRDefault="00C049A0" w:rsidP="00C049A0">
      <w:pPr>
        <w:jc w:val="both"/>
        <w:rPr>
          <w:rFonts w:ascii="Verdana" w:hAnsi="Verdana"/>
          <w:lang w:eastAsia="es-ES"/>
        </w:rPr>
      </w:pPr>
      <w:r w:rsidRPr="00122881">
        <w:rPr>
          <w:rFonts w:ascii="Verdana" w:hAnsi="Verdan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322567DA" w14:textId="77777777" w:rsidR="00C049A0" w:rsidRPr="00122881" w:rsidRDefault="00C049A0" w:rsidP="00C049A0">
      <w:pPr>
        <w:jc w:val="both"/>
        <w:rPr>
          <w:rFonts w:ascii="Verdana" w:hAnsi="Verdana"/>
          <w:lang w:eastAsia="es-ES"/>
        </w:rPr>
      </w:pPr>
    </w:p>
    <w:p w14:paraId="600DDE0D" w14:textId="77777777" w:rsidR="00C049A0" w:rsidRPr="00122881" w:rsidRDefault="00C049A0" w:rsidP="00C049A0">
      <w:pPr>
        <w:tabs>
          <w:tab w:val="left" w:pos="560"/>
        </w:tabs>
        <w:spacing w:after="120"/>
        <w:jc w:val="both"/>
        <w:rPr>
          <w:rFonts w:ascii="Verdana" w:hAnsi="Verdana" w:cs="Tahoma"/>
          <w:b/>
          <w:lang w:eastAsia="es-ES"/>
        </w:rPr>
      </w:pPr>
      <w:r w:rsidRPr="00122881">
        <w:rPr>
          <w:rFonts w:ascii="Verdana" w:hAnsi="Verdana" w:cs="Tahoma"/>
          <w:b/>
          <w:lang w:eastAsia="es-ES"/>
        </w:rPr>
        <w:t>Criterios de Control, Aceptación y Rechazo</w:t>
      </w:r>
    </w:p>
    <w:p w14:paraId="0F0C79FC" w14:textId="77777777" w:rsidR="00C049A0" w:rsidRDefault="00C049A0" w:rsidP="00C049A0">
      <w:pPr>
        <w:tabs>
          <w:tab w:val="left" w:pos="8711"/>
        </w:tabs>
        <w:jc w:val="both"/>
        <w:rPr>
          <w:rFonts w:ascii="Verdana" w:hAnsi="Verdana" w:cs="Tahoma"/>
          <w:lang w:eastAsia="es-ES"/>
        </w:rPr>
      </w:pPr>
      <w:r w:rsidRPr="00122881">
        <w:rPr>
          <w:rFonts w:ascii="Verdana" w:hAnsi="Verdana" w:cs="Tahoma"/>
          <w:lang w:eastAsia="es-ES"/>
        </w:rPr>
        <w:t xml:space="preserve">Se controlará que las superficies revocadas hayan sido ejecutadas de acuerdo a los planos o instrucción del Inspector de Proyecto, asimismo, no presentarán irregularidades </w:t>
      </w:r>
      <w:r w:rsidRPr="00122881">
        <w:rPr>
          <w:rFonts w:ascii="Verdana" w:hAnsi="Verdana" w:cs="Tahoma"/>
          <w:lang w:eastAsia="es-ES"/>
        </w:rPr>
        <w:lastRenderedPageBreak/>
        <w:t xml:space="preserve">geométricas, de acabado, manchas, </w:t>
      </w:r>
      <w:proofErr w:type="spellStart"/>
      <w:r w:rsidRPr="00122881">
        <w:rPr>
          <w:rFonts w:ascii="Verdana" w:hAnsi="Verdana" w:cs="Tahoma"/>
          <w:lang w:eastAsia="es-ES"/>
        </w:rPr>
        <w:t>descascaramientos</w:t>
      </w:r>
      <w:proofErr w:type="spellEnd"/>
      <w:r w:rsidRPr="00122881">
        <w:rPr>
          <w:rFonts w:ascii="Verdana" w:hAnsi="Verdana" w:cs="Tahoma"/>
          <w:lang w:eastAsia="es-ES"/>
        </w:rPr>
        <w:t>, hinchazón, textura indeseable o fisuración.</w:t>
      </w:r>
    </w:p>
    <w:p w14:paraId="4E1EFC7C" w14:textId="77777777" w:rsidR="00C049A0" w:rsidRPr="00122881" w:rsidRDefault="00C049A0" w:rsidP="00C049A0">
      <w:pPr>
        <w:tabs>
          <w:tab w:val="left" w:pos="8711"/>
        </w:tabs>
        <w:jc w:val="both"/>
        <w:rPr>
          <w:rFonts w:ascii="Verdana" w:hAnsi="Verdana" w:cs="Tahoma"/>
          <w:lang w:eastAsia="es-ES"/>
        </w:rPr>
      </w:pPr>
    </w:p>
    <w:p w14:paraId="5D6FA40E" w14:textId="2DCF687B" w:rsidR="00C049A0" w:rsidRPr="00343ADD" w:rsidRDefault="00C049A0" w:rsidP="00C049A0">
      <w:pPr>
        <w:jc w:val="both"/>
        <w:rPr>
          <w:rFonts w:ascii="Verdana" w:hAnsi="Verdana" w:cs="Tahoma"/>
          <w:b/>
          <w:bCs/>
          <w:lang w:eastAsia="es-ES"/>
        </w:rPr>
      </w:pPr>
      <w:r w:rsidRPr="00122881">
        <w:rPr>
          <w:rFonts w:ascii="Verdana" w:hAnsi="Verdana" w:cs="Tahoma"/>
          <w:b/>
          <w:bCs/>
          <w:lang w:eastAsia="es-ES"/>
        </w:rPr>
        <w:t>MEDICIÓN. -</w:t>
      </w:r>
    </w:p>
    <w:p w14:paraId="1EF5879A" w14:textId="77777777" w:rsidR="00C049A0" w:rsidRDefault="00C049A0" w:rsidP="00C049A0">
      <w:pPr>
        <w:jc w:val="both"/>
        <w:rPr>
          <w:rFonts w:ascii="Verdana" w:hAnsi="Verdana" w:cs="Tahoma"/>
          <w:lang w:eastAsia="es-ES"/>
        </w:rPr>
      </w:pPr>
      <w:r w:rsidRPr="00122881">
        <w:rPr>
          <w:rFonts w:ascii="Verdana" w:hAnsi="Verdana" w:cs="Tahoma"/>
          <w:lang w:eastAsia="es-ES"/>
        </w:rPr>
        <w:t>El revoque interior de yeso de las superficies de muros en la construcción se medirá en</w:t>
      </w:r>
      <w:r w:rsidRPr="00122881">
        <w:rPr>
          <w:rFonts w:ascii="Verdana" w:hAnsi="Verdana" w:cs="Tahoma"/>
          <w:b/>
          <w:lang w:eastAsia="es-ES"/>
        </w:rPr>
        <w:t xml:space="preserve"> metros cuadrados,</w:t>
      </w:r>
      <w:r w:rsidRPr="00122881">
        <w:rPr>
          <w:rFonts w:ascii="Verdana" w:hAnsi="Verdana" w:cs="Tahoma"/>
          <w:lang w:eastAsia="es-ES"/>
        </w:rPr>
        <w:t xml:space="preserve"> tomando en cuenta solamente el área neta de trabajo ejecutado y autorizado.</w:t>
      </w:r>
    </w:p>
    <w:p w14:paraId="15852EFA" w14:textId="77777777" w:rsidR="00C049A0" w:rsidRPr="00122881" w:rsidRDefault="00C049A0" w:rsidP="00C049A0">
      <w:pPr>
        <w:tabs>
          <w:tab w:val="left" w:pos="560"/>
        </w:tabs>
        <w:jc w:val="both"/>
        <w:rPr>
          <w:rFonts w:ascii="Verdana" w:hAnsi="Verdana" w:cs="Tahoma"/>
          <w:lang w:eastAsia="es-ES"/>
        </w:rPr>
      </w:pPr>
    </w:p>
    <w:p w14:paraId="3167D80E" w14:textId="77777777" w:rsidR="00C049A0" w:rsidRPr="00122881" w:rsidRDefault="00C049A0" w:rsidP="00C049A0">
      <w:pPr>
        <w:tabs>
          <w:tab w:val="left" w:pos="560"/>
        </w:tabs>
        <w:jc w:val="both"/>
        <w:rPr>
          <w:rFonts w:ascii="Verdana" w:hAnsi="Verdana" w:cs="Arial"/>
          <w:b/>
          <w:lang w:eastAsia="es-ES"/>
        </w:rPr>
      </w:pPr>
      <w:r w:rsidRPr="00122881">
        <w:rPr>
          <w:rFonts w:ascii="Verdana" w:hAnsi="Verdana" w:cs="Arial"/>
          <w:b/>
          <w:lang w:eastAsia="es-ES"/>
        </w:rPr>
        <w:t>APORTE PROPIO. -</w:t>
      </w:r>
    </w:p>
    <w:p w14:paraId="77D86381" w14:textId="77777777" w:rsidR="00C049A0" w:rsidRPr="00122881" w:rsidRDefault="00C049A0" w:rsidP="00C049A0">
      <w:pPr>
        <w:widowControl w:val="0"/>
        <w:autoSpaceDE w:val="0"/>
        <w:autoSpaceDN w:val="0"/>
        <w:jc w:val="both"/>
        <w:rPr>
          <w:rFonts w:ascii="Verdana" w:eastAsia="Arial" w:hAnsi="Verdana" w:cs="Arial"/>
        </w:rPr>
      </w:pPr>
      <w:r w:rsidRPr="00122881">
        <w:rPr>
          <w:rFonts w:ascii="Verdana" w:eastAsia="Arial" w:hAnsi="Verdana" w:cs="Arial"/>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36E4493" w14:textId="77777777" w:rsidR="00C049A0" w:rsidRPr="00122881" w:rsidRDefault="00C049A0" w:rsidP="00C049A0">
      <w:pPr>
        <w:widowControl w:val="0"/>
        <w:autoSpaceDE w:val="0"/>
        <w:autoSpaceDN w:val="0"/>
        <w:jc w:val="both"/>
        <w:rPr>
          <w:rFonts w:ascii="Verdana" w:eastAsia="Arial" w:hAnsi="Verdana" w:cs="Arial"/>
        </w:rPr>
      </w:pPr>
    </w:p>
    <w:p w14:paraId="784986DA" w14:textId="77777777" w:rsidR="00C049A0" w:rsidRPr="00122881" w:rsidRDefault="00C049A0" w:rsidP="00C049A0">
      <w:pPr>
        <w:widowControl w:val="0"/>
        <w:tabs>
          <w:tab w:val="left" w:pos="560"/>
        </w:tabs>
        <w:autoSpaceDE w:val="0"/>
        <w:autoSpaceDN w:val="0"/>
        <w:jc w:val="both"/>
        <w:rPr>
          <w:rFonts w:ascii="Verdana" w:hAnsi="Verdana" w:cs="Tahoma"/>
          <w:lang w:eastAsia="es-ES"/>
        </w:rPr>
      </w:pPr>
      <w:r w:rsidRPr="00122881">
        <w:rPr>
          <w:rFonts w:ascii="Verdana" w:eastAsia="Arial" w:hAnsi="Verdana" w:cs="Arial"/>
        </w:rPr>
        <w:t>Este aporte estará sujeto al cronograma de ejecución de obra de la Entidad Ejecutora.</w:t>
      </w:r>
    </w:p>
    <w:p w14:paraId="37C75607" w14:textId="77777777" w:rsidR="00C049A0" w:rsidRPr="000560C3" w:rsidRDefault="00C049A0" w:rsidP="00C049A0">
      <w:pPr>
        <w:tabs>
          <w:tab w:val="left" w:pos="8711"/>
        </w:tabs>
        <w:jc w:val="both"/>
        <w:rPr>
          <w:rFonts w:ascii="Verdana" w:hAnsi="Verdana" w:cs="Tahoma"/>
        </w:rPr>
      </w:pPr>
    </w:p>
    <w:tbl>
      <w:tblPr>
        <w:tblStyle w:val="Tablaconcuadrcula"/>
        <w:tblW w:w="9747" w:type="dxa"/>
        <w:tblLook w:val="04A0" w:firstRow="1" w:lastRow="0" w:firstColumn="1" w:lastColumn="0" w:noHBand="0" w:noVBand="1"/>
      </w:tblPr>
      <w:tblGrid>
        <w:gridCol w:w="584"/>
        <w:gridCol w:w="2385"/>
        <w:gridCol w:w="1145"/>
        <w:gridCol w:w="5633"/>
      </w:tblGrid>
      <w:tr w:rsidR="00C049A0" w:rsidRPr="000560C3" w14:paraId="3FB9602A" w14:textId="77777777" w:rsidTr="00C049A0">
        <w:tc>
          <w:tcPr>
            <w:tcW w:w="584" w:type="dxa"/>
            <w:shd w:val="clear" w:color="auto" w:fill="1F3864" w:themeFill="accent5" w:themeFillShade="80"/>
          </w:tcPr>
          <w:bookmarkEnd w:id="155"/>
          <w:p w14:paraId="753C15B1"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1D192EA0"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A1E6566" w14:textId="77777777" w:rsidR="00C049A0" w:rsidRPr="000560C3" w:rsidRDefault="00C049A0" w:rsidP="00C049A0">
            <w:pPr>
              <w:jc w:val="center"/>
              <w:rPr>
                <w:rFonts w:ascii="Verdana" w:hAnsi="Verdana"/>
                <w:b/>
              </w:rPr>
            </w:pPr>
            <w:r w:rsidRPr="000560C3">
              <w:rPr>
                <w:rFonts w:ascii="Verdana" w:hAnsi="Verdana"/>
                <w:b/>
              </w:rPr>
              <w:t>UNIDAD</w:t>
            </w:r>
          </w:p>
        </w:tc>
        <w:tc>
          <w:tcPr>
            <w:tcW w:w="5633" w:type="dxa"/>
            <w:shd w:val="clear" w:color="auto" w:fill="1F3864" w:themeFill="accent5" w:themeFillShade="80"/>
          </w:tcPr>
          <w:p w14:paraId="2B24D984"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6FA31531" w14:textId="77777777" w:rsidTr="00C049A0">
        <w:tc>
          <w:tcPr>
            <w:tcW w:w="584" w:type="dxa"/>
            <w:shd w:val="clear" w:color="auto" w:fill="BDD6EE" w:themeFill="accent1" w:themeFillTint="66"/>
          </w:tcPr>
          <w:p w14:paraId="45AB0279" w14:textId="77777777" w:rsidR="00C049A0" w:rsidRPr="000560C3" w:rsidRDefault="00C049A0" w:rsidP="00C049A0">
            <w:pPr>
              <w:jc w:val="center"/>
              <w:rPr>
                <w:rFonts w:ascii="Verdana" w:hAnsi="Verdana"/>
                <w:b/>
              </w:rPr>
            </w:pPr>
            <w:r w:rsidRPr="000560C3">
              <w:rPr>
                <w:rFonts w:ascii="Verdana" w:hAnsi="Verdana"/>
                <w:b/>
              </w:rPr>
              <w:t>2</w:t>
            </w:r>
            <w:r>
              <w:rPr>
                <w:rFonts w:ascii="Verdana" w:hAnsi="Verdana"/>
                <w:b/>
              </w:rPr>
              <w:t>1</w:t>
            </w:r>
          </w:p>
        </w:tc>
        <w:tc>
          <w:tcPr>
            <w:tcW w:w="2385" w:type="dxa"/>
            <w:shd w:val="clear" w:color="auto" w:fill="BDD6EE" w:themeFill="accent1" w:themeFillTint="66"/>
          </w:tcPr>
          <w:p w14:paraId="4C8AC648" w14:textId="77777777" w:rsidR="00C049A0" w:rsidRPr="000560C3" w:rsidRDefault="00C049A0" w:rsidP="00C049A0">
            <w:pPr>
              <w:jc w:val="center"/>
              <w:rPr>
                <w:rFonts w:ascii="Verdana" w:hAnsi="Verdana"/>
                <w:b/>
              </w:rPr>
            </w:pPr>
            <w:r w:rsidRPr="000560C3">
              <w:rPr>
                <w:rFonts w:ascii="Verdana" w:hAnsi="Verdana"/>
                <w:b/>
              </w:rPr>
              <w:t>VAC - OF - REV - 4</w:t>
            </w:r>
          </w:p>
        </w:tc>
        <w:tc>
          <w:tcPr>
            <w:tcW w:w="1145" w:type="dxa"/>
            <w:shd w:val="clear" w:color="auto" w:fill="BDD6EE" w:themeFill="accent1" w:themeFillTint="66"/>
          </w:tcPr>
          <w:p w14:paraId="02E58855" w14:textId="77777777" w:rsidR="00C049A0" w:rsidRPr="000560C3" w:rsidRDefault="00C049A0" w:rsidP="00C049A0">
            <w:pPr>
              <w:jc w:val="center"/>
              <w:rPr>
                <w:rFonts w:ascii="Verdana" w:hAnsi="Verdana"/>
                <w:b/>
              </w:rPr>
            </w:pPr>
            <w:r w:rsidRPr="000560C3">
              <w:rPr>
                <w:rFonts w:ascii="Verdana" w:hAnsi="Verdana"/>
                <w:b/>
              </w:rPr>
              <w:t>M2</w:t>
            </w:r>
          </w:p>
        </w:tc>
        <w:tc>
          <w:tcPr>
            <w:tcW w:w="5633" w:type="dxa"/>
            <w:shd w:val="clear" w:color="auto" w:fill="BDD6EE" w:themeFill="accent1" w:themeFillTint="66"/>
          </w:tcPr>
          <w:p w14:paraId="3AABE5FE" w14:textId="77777777" w:rsidR="00C049A0" w:rsidRPr="000560C3" w:rsidRDefault="00C049A0" w:rsidP="00C049A0">
            <w:pPr>
              <w:spacing w:line="360" w:lineRule="auto"/>
              <w:jc w:val="center"/>
              <w:rPr>
                <w:rFonts w:ascii="Verdana" w:hAnsi="Verdana"/>
                <w:b/>
              </w:rPr>
            </w:pPr>
            <w:r w:rsidRPr="000560C3">
              <w:rPr>
                <w:rFonts w:ascii="Verdana" w:hAnsi="Verdana" w:cs="Tahoma"/>
                <w:b/>
                <w:bCs/>
              </w:rPr>
              <w:t>REVOQUE EXTERIOR DE CEMENTO</w:t>
            </w:r>
          </w:p>
        </w:tc>
      </w:tr>
    </w:tbl>
    <w:p w14:paraId="2F440ABB" w14:textId="77777777" w:rsidR="00C049A0" w:rsidRPr="000560C3" w:rsidRDefault="00C049A0" w:rsidP="00C049A0">
      <w:pPr>
        <w:tabs>
          <w:tab w:val="left" w:pos="560"/>
        </w:tabs>
        <w:spacing w:before="240"/>
        <w:jc w:val="both"/>
        <w:rPr>
          <w:rFonts w:ascii="Verdana" w:hAnsi="Verdana" w:cs="Tahoma"/>
          <w:b/>
          <w:color w:val="000000"/>
        </w:rPr>
      </w:pPr>
      <w:r w:rsidRPr="000560C3">
        <w:rPr>
          <w:rFonts w:ascii="Verdana" w:hAnsi="Verdana" w:cs="Tahoma"/>
          <w:b/>
          <w:color w:val="000000"/>
        </w:rPr>
        <w:t>DESCRIPCIÓN. -</w:t>
      </w:r>
      <w:r w:rsidRPr="000560C3">
        <w:rPr>
          <w:rFonts w:ascii="Verdana" w:hAnsi="Verdana" w:cs="Helvetica"/>
          <w:color w:val="333333"/>
          <w:shd w:val="clear" w:color="auto" w:fill="F9F9F9"/>
        </w:rPr>
        <w:t xml:space="preserve"> </w:t>
      </w:r>
    </w:p>
    <w:p w14:paraId="605C6752" w14:textId="77777777" w:rsidR="00C049A0" w:rsidRDefault="00C049A0" w:rsidP="00C049A0">
      <w:pPr>
        <w:tabs>
          <w:tab w:val="left" w:pos="8711"/>
        </w:tabs>
        <w:jc w:val="both"/>
        <w:rPr>
          <w:rFonts w:ascii="Verdana" w:hAnsi="Verdana"/>
        </w:rPr>
      </w:pPr>
      <w:r w:rsidRPr="000560C3">
        <w:rPr>
          <w:rFonts w:ascii="Verdana" w:hAnsi="Verdana" w:cs="Tahoma"/>
        </w:rPr>
        <w:t xml:space="preserve">Este ítem se refiere a la ejecución de revoques de cemento con textura en proporción 1:3 para ambientes exteriores </w:t>
      </w:r>
      <w:bookmarkStart w:id="159" w:name="_Hlk161511262"/>
      <w:r w:rsidRPr="000560C3">
        <w:rPr>
          <w:rFonts w:ascii="Verdana" w:hAnsi="Verdana"/>
        </w:rPr>
        <w:t>de acuerdo al trazado, alineación, elevaciones y dimensiones señaladas en los planos constructivos e instrucciones del Inspector de Proyecto.</w:t>
      </w:r>
    </w:p>
    <w:bookmarkEnd w:id="159"/>
    <w:p w14:paraId="6BE79BEE" w14:textId="77777777" w:rsidR="00C049A0" w:rsidRPr="000560C3" w:rsidRDefault="00C049A0" w:rsidP="00C049A0">
      <w:pPr>
        <w:tabs>
          <w:tab w:val="left" w:pos="560"/>
        </w:tabs>
        <w:spacing w:before="240"/>
        <w:jc w:val="both"/>
        <w:rPr>
          <w:rFonts w:ascii="Verdana" w:hAnsi="Verdana" w:cs="Tahoma"/>
          <w:b/>
          <w:color w:val="000000"/>
        </w:rPr>
      </w:pPr>
      <w:r w:rsidRPr="000560C3">
        <w:rPr>
          <w:rFonts w:ascii="Verdana" w:hAnsi="Verdana" w:cs="Tahoma"/>
          <w:b/>
          <w:color w:val="000000"/>
        </w:rPr>
        <w:t>MATERIALES, HERRAMIENTAS Y EQUIPO. –</w:t>
      </w:r>
    </w:p>
    <w:p w14:paraId="2F55DCE4" w14:textId="77777777" w:rsidR="00C049A0"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C07F22B" w14:textId="77777777" w:rsidR="00C049A0" w:rsidRPr="000560C3" w:rsidRDefault="00C049A0" w:rsidP="00C049A0">
      <w:pPr>
        <w:tabs>
          <w:tab w:val="left" w:pos="8711"/>
        </w:tabs>
        <w:jc w:val="both"/>
        <w:rPr>
          <w:rFonts w:ascii="Verdana" w:hAnsi="Verdana" w:cs="Tahoma"/>
        </w:rPr>
      </w:pPr>
    </w:p>
    <w:p w14:paraId="27E21F35" w14:textId="77777777" w:rsidR="00C049A0" w:rsidRPr="000560C3" w:rsidRDefault="00C049A0" w:rsidP="00C049A0">
      <w:pPr>
        <w:tabs>
          <w:tab w:val="left" w:pos="8711"/>
        </w:tabs>
        <w:rPr>
          <w:rFonts w:ascii="Verdana" w:hAnsi="Verdana" w:cs="Tahoma"/>
          <w:b/>
        </w:rPr>
      </w:pPr>
      <w:r w:rsidRPr="000560C3">
        <w:rPr>
          <w:rFonts w:ascii="Verdana" w:hAnsi="Verdana" w:cs="Tahoma"/>
          <w:b/>
        </w:rPr>
        <w:t>FORMA DE EJECUCIÓN. –</w:t>
      </w:r>
    </w:p>
    <w:p w14:paraId="28D407F3" w14:textId="77777777" w:rsidR="00C049A0" w:rsidRDefault="00C049A0" w:rsidP="00C049A0">
      <w:pPr>
        <w:jc w:val="both"/>
        <w:rPr>
          <w:rFonts w:ascii="Verdana" w:hAnsi="Verdana" w:cs="Tahoma"/>
        </w:rPr>
      </w:pPr>
      <w:r w:rsidRPr="000560C3">
        <w:rPr>
          <w:rFonts w:ascii="Verdana" w:hAnsi="Verdana" w:cs="Tahoma"/>
        </w:rPr>
        <w:t>El Entidad Ejecutora deberá prever todas las herramientas, equipos y accesorios necesarios para la ejecución del ítem. En general se seguirán las siguientes directrices:</w:t>
      </w:r>
    </w:p>
    <w:p w14:paraId="6941CAFE" w14:textId="77777777" w:rsidR="00C049A0" w:rsidRPr="000560C3" w:rsidRDefault="00C049A0" w:rsidP="00C049A0">
      <w:pPr>
        <w:jc w:val="both"/>
        <w:rPr>
          <w:rFonts w:ascii="Verdana" w:hAnsi="Verdana" w:cs="Tahoma"/>
        </w:rPr>
      </w:pPr>
    </w:p>
    <w:p w14:paraId="1C156AB0"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Preparación de la Superficie</w:t>
      </w:r>
    </w:p>
    <w:p w14:paraId="7CAA9170" w14:textId="77777777" w:rsidR="00C049A0" w:rsidRPr="000560C3" w:rsidRDefault="00C049A0" w:rsidP="00C049A0">
      <w:pPr>
        <w:jc w:val="both"/>
        <w:rPr>
          <w:rFonts w:ascii="Verdana" w:hAnsi="Verdana" w:cs="Tahoma"/>
          <w:bCs/>
          <w:color w:val="000000"/>
        </w:rPr>
      </w:pPr>
      <w:bookmarkStart w:id="160" w:name="_Hlk161511539"/>
      <w:r w:rsidRPr="000560C3">
        <w:rPr>
          <w:rFonts w:ascii="Verdana" w:hAnsi="Verdana" w:cs="Tahoma"/>
        </w:rPr>
        <w:t xml:space="preserve">Antes del proceder con el revoque, </w:t>
      </w:r>
      <w:bookmarkEnd w:id="160"/>
      <w:r w:rsidRPr="000560C3">
        <w:rPr>
          <w:rFonts w:ascii="Verdana" w:hAnsi="Verdana" w:cs="Tahoma"/>
        </w:rPr>
        <w:t>se revisará que la superficie este uniforme sin polvo, grasas o sustancias que perjudiquen la buena ejecución del ítem</w:t>
      </w:r>
      <w:r w:rsidRPr="000560C3">
        <w:rPr>
          <w:rFonts w:ascii="Verdana" w:hAnsi="Verdana" w:cs="Tahoma"/>
          <w:bCs/>
          <w:color w:val="000000"/>
        </w:rPr>
        <w:t>.</w:t>
      </w:r>
    </w:p>
    <w:p w14:paraId="369A7C09" w14:textId="77777777" w:rsidR="00C049A0" w:rsidRPr="000560C3" w:rsidRDefault="00C049A0" w:rsidP="00C049A0">
      <w:pPr>
        <w:adjustRightInd w:val="0"/>
        <w:jc w:val="both"/>
        <w:rPr>
          <w:rFonts w:ascii="Verdana" w:hAnsi="Verdana"/>
        </w:rPr>
      </w:pPr>
      <w:r w:rsidRPr="000560C3">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5F9532F8" w14:textId="77777777" w:rsidR="00C049A0" w:rsidRDefault="00C049A0" w:rsidP="00C049A0">
      <w:pPr>
        <w:adjustRightInd w:val="0"/>
        <w:jc w:val="both"/>
        <w:rPr>
          <w:rFonts w:ascii="Verdana" w:hAnsi="Verdana"/>
        </w:rPr>
      </w:pPr>
      <w:r w:rsidRPr="000560C3">
        <w:rPr>
          <w:rFonts w:ascii="Verdana" w:hAnsi="Verdana"/>
        </w:rPr>
        <w:t xml:space="preserve">En caso de aplicarse el revoque directamente en hormigón, estas superficies deben haber sido debidamente limpiadas y producido suficiente aspereza como para obtener la debida ligazón. </w:t>
      </w:r>
    </w:p>
    <w:p w14:paraId="79D13BCB" w14:textId="77777777" w:rsidR="00C049A0" w:rsidRPr="000560C3" w:rsidRDefault="00C049A0" w:rsidP="00C049A0">
      <w:pPr>
        <w:adjustRightInd w:val="0"/>
        <w:jc w:val="both"/>
        <w:rPr>
          <w:rFonts w:ascii="Verdana" w:hAnsi="Verdana"/>
        </w:rPr>
      </w:pPr>
    </w:p>
    <w:p w14:paraId="6AEFC392" w14:textId="77777777" w:rsidR="00C049A0" w:rsidRPr="000560C3" w:rsidRDefault="00C049A0" w:rsidP="00C049A0">
      <w:pPr>
        <w:adjustRightInd w:val="0"/>
        <w:spacing w:after="120"/>
        <w:jc w:val="both"/>
        <w:rPr>
          <w:rFonts w:ascii="Verdana" w:hAnsi="Verdana"/>
          <w:b/>
          <w:bCs/>
        </w:rPr>
      </w:pPr>
      <w:r w:rsidRPr="000560C3">
        <w:rPr>
          <w:rFonts w:ascii="Verdana" w:hAnsi="Verdana"/>
          <w:b/>
          <w:bCs/>
        </w:rPr>
        <w:t>Preparación del Mortero</w:t>
      </w:r>
    </w:p>
    <w:p w14:paraId="0B2E9661" w14:textId="77777777" w:rsidR="00C049A0" w:rsidRPr="000560C3" w:rsidRDefault="00C049A0" w:rsidP="00C049A0">
      <w:pPr>
        <w:adjustRightInd w:val="0"/>
        <w:jc w:val="both"/>
        <w:rPr>
          <w:rFonts w:ascii="Verdana" w:hAnsi="Verdana"/>
        </w:rPr>
      </w:pPr>
      <w:r w:rsidRPr="000560C3">
        <w:rPr>
          <w:rFonts w:ascii="Verdana" w:hAnsi="Verdana"/>
        </w:rPr>
        <w:t>La proporción de cemento arena fina será de 1:3, y la cantidad de agua usada será tal que resulte en una mezcla plástica.</w:t>
      </w:r>
    </w:p>
    <w:p w14:paraId="154BAEBA" w14:textId="77777777" w:rsidR="00C049A0" w:rsidRPr="000560C3" w:rsidRDefault="00C049A0" w:rsidP="00C049A0">
      <w:pPr>
        <w:adjustRightInd w:val="0"/>
        <w:jc w:val="both"/>
        <w:rPr>
          <w:rFonts w:ascii="Verdana" w:hAnsi="Verdana"/>
        </w:rPr>
      </w:pPr>
      <w:r w:rsidRPr="000560C3">
        <w:rPr>
          <w:rFonts w:ascii="Verdana" w:hAnsi="Verdana"/>
        </w:rPr>
        <w:t>La Entidad Ejecutora podrá mezclar pequeñas cantidades de mortero a mano, previa autorización del Inspector de Proyecto.</w:t>
      </w:r>
    </w:p>
    <w:p w14:paraId="137AE4D9" w14:textId="77777777" w:rsidR="00C049A0" w:rsidRDefault="00C049A0" w:rsidP="00C049A0">
      <w:pPr>
        <w:adjustRightInd w:val="0"/>
        <w:jc w:val="both"/>
        <w:rPr>
          <w:rFonts w:ascii="Verdana" w:hAnsi="Verdana"/>
        </w:rPr>
      </w:pPr>
      <w:r w:rsidRPr="000560C3">
        <w:rPr>
          <w:rFonts w:ascii="Verdana" w:hAnsi="Verdana"/>
        </w:rPr>
        <w:lastRenderedPageBreak/>
        <w:t>El Inspector de Proyecto debe exigir una revisión de la composición y resistencia del mortero y está facultado para realizar las pruebas que crea conveniente.</w:t>
      </w:r>
    </w:p>
    <w:p w14:paraId="08E80536" w14:textId="77777777" w:rsidR="00343ADD" w:rsidRDefault="00343ADD" w:rsidP="00C049A0">
      <w:pPr>
        <w:adjustRightInd w:val="0"/>
        <w:jc w:val="both"/>
        <w:rPr>
          <w:rFonts w:ascii="Verdana" w:hAnsi="Verdana"/>
        </w:rPr>
      </w:pPr>
    </w:p>
    <w:p w14:paraId="6CAA130D" w14:textId="77777777" w:rsidR="00C049A0" w:rsidRPr="000560C3" w:rsidRDefault="00C049A0" w:rsidP="00C049A0">
      <w:pPr>
        <w:adjustRightInd w:val="0"/>
        <w:spacing w:after="120"/>
        <w:ind w:left="-284"/>
        <w:jc w:val="both"/>
        <w:rPr>
          <w:rFonts w:ascii="Verdana" w:hAnsi="Verdana"/>
          <w:b/>
          <w:bCs/>
        </w:rPr>
      </w:pPr>
      <w:r w:rsidRPr="000560C3">
        <w:rPr>
          <w:rFonts w:ascii="Verdana" w:hAnsi="Verdana"/>
          <w:b/>
          <w:bCs/>
        </w:rPr>
        <w:t>Aplicación del Revestimiento</w:t>
      </w:r>
    </w:p>
    <w:p w14:paraId="53A9B8BB" w14:textId="77777777" w:rsidR="00C049A0" w:rsidRPr="000560C3" w:rsidRDefault="00C049A0" w:rsidP="00C049A0">
      <w:pPr>
        <w:adjustRightInd w:val="0"/>
        <w:jc w:val="both"/>
        <w:rPr>
          <w:rFonts w:ascii="Verdana" w:hAnsi="Verdana"/>
        </w:rPr>
      </w:pPr>
      <w:bookmarkStart w:id="161" w:name="_Hlk161511618"/>
      <w:r w:rsidRPr="000560C3">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120C410" w14:textId="77777777" w:rsidR="00C049A0" w:rsidRPr="000560C3" w:rsidRDefault="00C049A0" w:rsidP="00C049A0">
      <w:pPr>
        <w:adjustRightInd w:val="0"/>
        <w:jc w:val="both"/>
        <w:rPr>
          <w:rFonts w:ascii="Verdana" w:hAnsi="Verdana"/>
        </w:rPr>
      </w:pPr>
      <w:r w:rsidRPr="000560C3">
        <w:rPr>
          <w:rFonts w:ascii="Verdana" w:hAnsi="Verdana"/>
        </w:rPr>
        <w:t>niveladas unas con las otras, con el objeto de asegurar la obtención de una superficie pareja y uniforme.</w:t>
      </w:r>
    </w:p>
    <w:p w14:paraId="510E6364" w14:textId="77777777" w:rsidR="00C049A0" w:rsidRPr="000560C3" w:rsidRDefault="00C049A0" w:rsidP="00C049A0">
      <w:pPr>
        <w:adjustRightInd w:val="0"/>
        <w:jc w:val="both"/>
        <w:rPr>
          <w:rFonts w:ascii="Verdana" w:hAnsi="Verdana"/>
        </w:rPr>
      </w:pPr>
      <w:r w:rsidRPr="000560C3">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007DB68" w14:textId="77777777" w:rsidR="00C049A0" w:rsidRPr="000560C3" w:rsidRDefault="00C049A0" w:rsidP="00C049A0">
      <w:pPr>
        <w:adjustRightInd w:val="0"/>
        <w:jc w:val="both"/>
        <w:rPr>
          <w:rFonts w:ascii="Verdana" w:hAnsi="Verdana"/>
        </w:rPr>
      </w:pPr>
      <w:r w:rsidRPr="000560C3">
        <w:rPr>
          <w:rFonts w:ascii="Verdana" w:hAnsi="Verdana"/>
        </w:rPr>
        <w:t>regla entre maestra y maestra. Después se efectuará un rayado vertical con clavos a objeto</w:t>
      </w:r>
    </w:p>
    <w:p w14:paraId="3878E3B9" w14:textId="77777777" w:rsidR="00C049A0" w:rsidRPr="000560C3" w:rsidRDefault="00C049A0" w:rsidP="00C049A0">
      <w:pPr>
        <w:adjustRightInd w:val="0"/>
        <w:jc w:val="both"/>
        <w:rPr>
          <w:rFonts w:ascii="Verdana" w:hAnsi="Verdana"/>
        </w:rPr>
      </w:pPr>
      <w:r w:rsidRPr="000560C3">
        <w:rPr>
          <w:rFonts w:ascii="Verdana" w:hAnsi="Verdana"/>
        </w:rPr>
        <w:t>de asegurar la adherencia de la segunda capa de acabado.</w:t>
      </w:r>
    </w:p>
    <w:p w14:paraId="10C4F9DD" w14:textId="77777777" w:rsidR="00C049A0" w:rsidRPr="000560C3" w:rsidRDefault="00C049A0" w:rsidP="00C049A0">
      <w:pPr>
        <w:adjustRightInd w:val="0"/>
        <w:jc w:val="both"/>
        <w:rPr>
          <w:rFonts w:ascii="Verdana" w:hAnsi="Verdana"/>
        </w:rPr>
      </w:pPr>
      <w:r w:rsidRPr="000560C3">
        <w:rPr>
          <w:rFonts w:ascii="Verdana" w:hAnsi="Verdana"/>
        </w:rPr>
        <w:t xml:space="preserve">Posteriormente se aplicará la segunda capa de acabado en un espesor de 1.5 a 2.0 </w:t>
      </w:r>
      <w:proofErr w:type="spellStart"/>
      <w:r w:rsidRPr="000560C3">
        <w:rPr>
          <w:rFonts w:ascii="Verdana" w:hAnsi="Verdana"/>
        </w:rPr>
        <w:t>mm.</w:t>
      </w:r>
      <w:proofErr w:type="spellEnd"/>
      <w:r w:rsidRPr="000560C3">
        <w:rPr>
          <w:rFonts w:ascii="Verdana" w:hAnsi="Verdana"/>
        </w:rPr>
        <w:t>, dependiendo del tipo de textura especificado en los planos de detalle e instrucciones del Inspector de Proyecto, empleando para el efecto herramientas adecuadas y mano de obra adecuada.</w:t>
      </w:r>
    </w:p>
    <w:p w14:paraId="6FB25BF7" w14:textId="77777777" w:rsidR="00C049A0" w:rsidRPr="000560C3" w:rsidRDefault="00C049A0" w:rsidP="00C049A0">
      <w:pPr>
        <w:adjustRightInd w:val="0"/>
        <w:jc w:val="both"/>
        <w:rPr>
          <w:rFonts w:ascii="Verdana" w:hAnsi="Verdana"/>
        </w:rPr>
      </w:pPr>
      <w:r w:rsidRPr="000560C3">
        <w:rPr>
          <w:rFonts w:ascii="Verdana" w:hAnsi="Verdan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560C3">
        <w:rPr>
          <w:rFonts w:ascii="Verdana" w:hAnsi="Verdana"/>
        </w:rPr>
        <w:t>mm.</w:t>
      </w:r>
      <w:proofErr w:type="spellEnd"/>
      <w:r w:rsidRPr="000560C3">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0560C3">
        <w:rPr>
          <w:rFonts w:ascii="Verdana" w:hAnsi="Verdana"/>
        </w:rPr>
        <w:t>frotachado</w:t>
      </w:r>
      <w:proofErr w:type="spellEnd"/>
      <w:r w:rsidRPr="000560C3">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0560C3">
        <w:rPr>
          <w:rFonts w:ascii="Verdana" w:hAnsi="Verdana"/>
        </w:rPr>
        <w:t>frotachado</w:t>
      </w:r>
      <w:proofErr w:type="spellEnd"/>
      <w:r w:rsidRPr="000560C3">
        <w:rPr>
          <w:rFonts w:ascii="Verdana" w:hAnsi="Verdana"/>
        </w:rPr>
        <w:t>).</w:t>
      </w:r>
    </w:p>
    <w:p w14:paraId="287EF3EA" w14:textId="77777777" w:rsidR="00C049A0" w:rsidRPr="000560C3" w:rsidRDefault="00C049A0" w:rsidP="00C049A0">
      <w:pPr>
        <w:adjustRightInd w:val="0"/>
        <w:jc w:val="both"/>
        <w:rPr>
          <w:rFonts w:ascii="Verdana" w:hAnsi="Verdana"/>
        </w:rPr>
      </w:pPr>
      <w:r w:rsidRPr="000560C3">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960221D" w14:textId="77777777" w:rsidR="00C049A0" w:rsidRDefault="00C049A0" w:rsidP="00C049A0">
      <w:pPr>
        <w:adjustRightInd w:val="0"/>
        <w:jc w:val="both"/>
        <w:rPr>
          <w:rFonts w:ascii="Verdana" w:hAnsi="Verdana"/>
        </w:rPr>
      </w:pPr>
      <w:r w:rsidRPr="000560C3">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440CEF9A" w14:textId="77777777" w:rsidR="00343ADD" w:rsidRPr="000560C3" w:rsidRDefault="00343ADD" w:rsidP="00C049A0">
      <w:pPr>
        <w:adjustRightInd w:val="0"/>
        <w:jc w:val="both"/>
        <w:rPr>
          <w:rFonts w:ascii="Verdana" w:hAnsi="Verdana"/>
        </w:rPr>
      </w:pPr>
    </w:p>
    <w:bookmarkEnd w:id="161"/>
    <w:p w14:paraId="68097EA9"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Criterios de Control, Aceptación y Rechazo</w:t>
      </w:r>
    </w:p>
    <w:p w14:paraId="4F4D0836" w14:textId="77777777" w:rsidR="00C049A0" w:rsidRDefault="00C049A0" w:rsidP="00C049A0">
      <w:pPr>
        <w:tabs>
          <w:tab w:val="left" w:pos="8711"/>
        </w:tabs>
        <w:jc w:val="both"/>
        <w:rPr>
          <w:rFonts w:ascii="Verdana" w:hAnsi="Verdana" w:cs="Tahoma"/>
        </w:rPr>
      </w:pPr>
      <w:r w:rsidRPr="000560C3">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940F242" w14:textId="77777777" w:rsidR="00C049A0" w:rsidRPr="000560C3" w:rsidRDefault="00C049A0" w:rsidP="00C049A0">
      <w:pPr>
        <w:tabs>
          <w:tab w:val="left" w:pos="560"/>
        </w:tabs>
        <w:spacing w:before="240"/>
        <w:jc w:val="both"/>
        <w:rPr>
          <w:rFonts w:ascii="Verdana" w:hAnsi="Verdana" w:cs="Tahoma"/>
          <w:b/>
          <w:color w:val="000000"/>
        </w:rPr>
      </w:pPr>
      <w:r w:rsidRPr="000560C3">
        <w:rPr>
          <w:rFonts w:ascii="Verdana" w:hAnsi="Verdana" w:cs="Tahoma"/>
          <w:b/>
          <w:color w:val="000000"/>
        </w:rPr>
        <w:t>MEDICIÓN. -</w:t>
      </w:r>
    </w:p>
    <w:p w14:paraId="2B9AA45F" w14:textId="77777777" w:rsidR="00C049A0" w:rsidRDefault="00C049A0" w:rsidP="00C049A0">
      <w:pPr>
        <w:jc w:val="both"/>
        <w:rPr>
          <w:rFonts w:ascii="Verdana" w:hAnsi="Verdana" w:cs="Tahoma"/>
          <w:color w:val="000000"/>
        </w:rPr>
      </w:pPr>
      <w:r w:rsidRPr="000560C3">
        <w:rPr>
          <w:rFonts w:ascii="Verdana" w:hAnsi="Verdana" w:cs="Tahoma"/>
          <w:color w:val="000000"/>
        </w:rPr>
        <w:t xml:space="preserve">El revoque exterior de cemento se medirá en </w:t>
      </w:r>
      <w:r w:rsidRPr="000560C3">
        <w:rPr>
          <w:rFonts w:ascii="Verdana" w:hAnsi="Verdana" w:cs="Tahoma"/>
          <w:b/>
          <w:color w:val="000000"/>
        </w:rPr>
        <w:t>metros cuadrados</w:t>
      </w:r>
      <w:r w:rsidRPr="000560C3">
        <w:rPr>
          <w:rFonts w:ascii="Verdana" w:hAnsi="Verdana" w:cs="Tahoma"/>
          <w:color w:val="000000"/>
        </w:rPr>
        <w:t xml:space="preserve"> tomando la superficie neta de recubrimiento ejecutado y autorizado por el Inspector de Proyecto.</w:t>
      </w:r>
    </w:p>
    <w:p w14:paraId="66A0948B" w14:textId="77777777" w:rsidR="00C049A0" w:rsidRPr="000560C3" w:rsidRDefault="00C049A0" w:rsidP="00C049A0">
      <w:pPr>
        <w:jc w:val="both"/>
        <w:rPr>
          <w:rFonts w:ascii="Verdana" w:hAnsi="Verdana" w:cs="Tahoma"/>
        </w:rPr>
      </w:pPr>
      <w:r w:rsidRPr="000560C3">
        <w:rPr>
          <w:rFonts w:ascii="Verdana" w:hAnsi="Verdana" w:cs="Tahoma"/>
          <w:b/>
        </w:rPr>
        <w:t>APORTE PROPIO. -</w:t>
      </w:r>
    </w:p>
    <w:p w14:paraId="396F9600"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w:t>
      </w:r>
      <w:r w:rsidRPr="000560C3">
        <w:rPr>
          <w:rFonts w:ascii="Verdana" w:hAnsi="Verdana" w:cs="Tahoma"/>
        </w:rPr>
        <w:t xml:space="preserve">de precios unitarios, </w:t>
      </w:r>
      <w:r w:rsidRPr="000560C3">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8DA615C" w14:textId="77777777" w:rsidR="00C049A0" w:rsidRDefault="00C049A0" w:rsidP="00C049A0">
      <w:pPr>
        <w:rPr>
          <w:rFonts w:ascii="Verdana" w:hAnsi="Verdana" w:cs="Tahoma"/>
          <w:color w:val="000000"/>
        </w:rPr>
      </w:pPr>
      <w:r w:rsidRPr="000560C3">
        <w:rPr>
          <w:rFonts w:ascii="Verdana" w:hAnsi="Verdana" w:cs="Tahoma"/>
          <w:color w:val="000000"/>
        </w:rPr>
        <w:lastRenderedPageBreak/>
        <w:t>Este aporte propio estará sujeto al cronograma de ejecución de obra de la Entidad Ejecutora.</w:t>
      </w:r>
    </w:p>
    <w:p w14:paraId="3CD5B45A" w14:textId="77777777" w:rsidR="00C049A0" w:rsidRDefault="00C049A0" w:rsidP="00C049A0">
      <w:pPr>
        <w:tabs>
          <w:tab w:val="left" w:pos="8711"/>
        </w:tabs>
        <w:rPr>
          <w:rFonts w:ascii="Verdana" w:hAnsi="Verdana" w:cs="Tahoma"/>
          <w:b/>
          <w:lang w:eastAsia="es-ES"/>
        </w:rPr>
      </w:pPr>
    </w:p>
    <w:tbl>
      <w:tblPr>
        <w:tblStyle w:val="Tablaconcuadrcula6"/>
        <w:tblW w:w="9634" w:type="dxa"/>
        <w:tblLook w:val="04A0" w:firstRow="1" w:lastRow="0" w:firstColumn="1" w:lastColumn="0" w:noHBand="0" w:noVBand="1"/>
      </w:tblPr>
      <w:tblGrid>
        <w:gridCol w:w="584"/>
        <w:gridCol w:w="2385"/>
        <w:gridCol w:w="1145"/>
        <w:gridCol w:w="5520"/>
      </w:tblGrid>
      <w:tr w:rsidR="00C049A0" w:rsidRPr="00122881" w14:paraId="0F87D47C" w14:textId="77777777" w:rsidTr="00C049A0">
        <w:tc>
          <w:tcPr>
            <w:tcW w:w="584" w:type="dxa"/>
            <w:shd w:val="clear" w:color="auto" w:fill="1F3864" w:themeFill="accent5" w:themeFillShade="80"/>
          </w:tcPr>
          <w:p w14:paraId="3421B48D" w14:textId="77777777" w:rsidR="00C049A0" w:rsidRPr="00122881" w:rsidRDefault="00C049A0" w:rsidP="00C049A0">
            <w:pPr>
              <w:jc w:val="center"/>
              <w:rPr>
                <w:rFonts w:ascii="Verdana" w:hAnsi="Verdana"/>
                <w:b/>
                <w:lang w:eastAsia="es-ES"/>
              </w:rPr>
            </w:pPr>
            <w:proofErr w:type="spellStart"/>
            <w:r w:rsidRPr="00122881">
              <w:rPr>
                <w:rFonts w:ascii="Verdana" w:hAnsi="Verdana"/>
                <w:b/>
                <w:lang w:eastAsia="es-ES"/>
              </w:rPr>
              <w:t>N°</w:t>
            </w:r>
            <w:proofErr w:type="spellEnd"/>
          </w:p>
        </w:tc>
        <w:tc>
          <w:tcPr>
            <w:tcW w:w="2385" w:type="dxa"/>
            <w:shd w:val="clear" w:color="auto" w:fill="1F3864" w:themeFill="accent5" w:themeFillShade="80"/>
          </w:tcPr>
          <w:p w14:paraId="0C185E2B" w14:textId="77777777" w:rsidR="00C049A0" w:rsidRPr="00122881" w:rsidRDefault="00C049A0" w:rsidP="00C049A0">
            <w:pPr>
              <w:spacing w:line="360" w:lineRule="auto"/>
              <w:jc w:val="center"/>
              <w:rPr>
                <w:rFonts w:ascii="Verdana" w:hAnsi="Verdana"/>
                <w:b/>
                <w:lang w:eastAsia="es-ES"/>
              </w:rPr>
            </w:pPr>
            <w:r w:rsidRPr="00122881">
              <w:rPr>
                <w:rFonts w:ascii="Verdana" w:hAnsi="Verdana"/>
                <w:b/>
                <w:lang w:eastAsia="es-ES"/>
              </w:rPr>
              <w:t>CODIGO</w:t>
            </w:r>
          </w:p>
        </w:tc>
        <w:tc>
          <w:tcPr>
            <w:tcW w:w="1145" w:type="dxa"/>
            <w:shd w:val="clear" w:color="auto" w:fill="1F3864" w:themeFill="accent5" w:themeFillShade="80"/>
          </w:tcPr>
          <w:p w14:paraId="1DE13C0A" w14:textId="77777777" w:rsidR="00C049A0" w:rsidRPr="00122881" w:rsidRDefault="00C049A0" w:rsidP="00C049A0">
            <w:pPr>
              <w:jc w:val="center"/>
              <w:rPr>
                <w:rFonts w:ascii="Verdana" w:hAnsi="Verdana"/>
                <w:b/>
                <w:lang w:eastAsia="es-ES"/>
              </w:rPr>
            </w:pPr>
            <w:r w:rsidRPr="00122881">
              <w:rPr>
                <w:rFonts w:ascii="Verdana" w:hAnsi="Verdana"/>
                <w:b/>
                <w:lang w:eastAsia="es-ES"/>
              </w:rPr>
              <w:t>UNIDAD</w:t>
            </w:r>
          </w:p>
        </w:tc>
        <w:tc>
          <w:tcPr>
            <w:tcW w:w="5520" w:type="dxa"/>
            <w:shd w:val="clear" w:color="auto" w:fill="1F3864" w:themeFill="accent5" w:themeFillShade="80"/>
          </w:tcPr>
          <w:p w14:paraId="64C909BF" w14:textId="77777777" w:rsidR="00C049A0" w:rsidRPr="00122881" w:rsidRDefault="00C049A0" w:rsidP="00C049A0">
            <w:pPr>
              <w:jc w:val="center"/>
              <w:rPr>
                <w:rFonts w:ascii="Verdana" w:hAnsi="Verdana"/>
                <w:b/>
                <w:lang w:eastAsia="es-ES"/>
              </w:rPr>
            </w:pPr>
            <w:r w:rsidRPr="00122881">
              <w:rPr>
                <w:rFonts w:ascii="Verdana" w:hAnsi="Verdana"/>
                <w:b/>
                <w:lang w:eastAsia="es-ES"/>
              </w:rPr>
              <w:t>ITEM</w:t>
            </w:r>
          </w:p>
        </w:tc>
      </w:tr>
      <w:tr w:rsidR="00C049A0" w:rsidRPr="00122881" w14:paraId="71C947E9" w14:textId="77777777" w:rsidTr="00C049A0">
        <w:tc>
          <w:tcPr>
            <w:tcW w:w="584" w:type="dxa"/>
            <w:shd w:val="clear" w:color="auto" w:fill="BDD6EE" w:themeFill="accent1" w:themeFillTint="66"/>
            <w:vAlign w:val="center"/>
          </w:tcPr>
          <w:p w14:paraId="68EF4255" w14:textId="77777777" w:rsidR="00C049A0" w:rsidRPr="00122881" w:rsidRDefault="00C049A0" w:rsidP="00C049A0">
            <w:pPr>
              <w:jc w:val="right"/>
              <w:rPr>
                <w:rFonts w:ascii="Verdana" w:hAnsi="Verdana"/>
                <w:b/>
                <w:lang w:eastAsia="es-ES"/>
              </w:rPr>
            </w:pPr>
            <w:r>
              <w:rPr>
                <w:rFonts w:ascii="Verdana" w:hAnsi="Verdana"/>
                <w:b/>
                <w:lang w:eastAsia="es-ES"/>
              </w:rPr>
              <w:t>22</w:t>
            </w:r>
          </w:p>
        </w:tc>
        <w:tc>
          <w:tcPr>
            <w:tcW w:w="2385" w:type="dxa"/>
            <w:shd w:val="clear" w:color="auto" w:fill="BDD6EE" w:themeFill="accent1" w:themeFillTint="66"/>
          </w:tcPr>
          <w:p w14:paraId="3DD093F1" w14:textId="77777777" w:rsidR="00C049A0" w:rsidRPr="00122881" w:rsidRDefault="00C049A0" w:rsidP="00C049A0">
            <w:pPr>
              <w:jc w:val="center"/>
              <w:rPr>
                <w:rFonts w:ascii="Verdana" w:hAnsi="Verdana"/>
                <w:b/>
                <w:lang w:eastAsia="es-ES"/>
              </w:rPr>
            </w:pPr>
            <w:r w:rsidRPr="00122881">
              <w:rPr>
                <w:rFonts w:ascii="Verdana" w:hAnsi="Verdana"/>
                <w:b/>
                <w:lang w:eastAsia="es-ES"/>
              </w:rPr>
              <w:t>VAC-OF-CIE-4</w:t>
            </w:r>
          </w:p>
        </w:tc>
        <w:tc>
          <w:tcPr>
            <w:tcW w:w="1145" w:type="dxa"/>
            <w:shd w:val="clear" w:color="auto" w:fill="BDD6EE" w:themeFill="accent1" w:themeFillTint="66"/>
          </w:tcPr>
          <w:p w14:paraId="05C84EF5" w14:textId="77777777" w:rsidR="00C049A0" w:rsidRPr="00122881" w:rsidRDefault="00C049A0" w:rsidP="00C049A0">
            <w:pPr>
              <w:jc w:val="center"/>
              <w:rPr>
                <w:rFonts w:ascii="Verdana" w:hAnsi="Verdana"/>
                <w:b/>
                <w:lang w:eastAsia="es-ES"/>
              </w:rPr>
            </w:pPr>
            <w:r w:rsidRPr="00122881">
              <w:rPr>
                <w:rFonts w:ascii="Verdana" w:hAnsi="Verdana"/>
                <w:b/>
                <w:lang w:eastAsia="es-ES"/>
              </w:rPr>
              <w:t>M2</w:t>
            </w:r>
          </w:p>
        </w:tc>
        <w:tc>
          <w:tcPr>
            <w:tcW w:w="5520" w:type="dxa"/>
            <w:shd w:val="clear" w:color="auto" w:fill="BDD6EE" w:themeFill="accent1" w:themeFillTint="66"/>
          </w:tcPr>
          <w:p w14:paraId="7089CEA3" w14:textId="77777777" w:rsidR="00C049A0" w:rsidRPr="00122881" w:rsidRDefault="00C049A0" w:rsidP="00C049A0">
            <w:pPr>
              <w:jc w:val="center"/>
              <w:rPr>
                <w:rFonts w:ascii="Verdana" w:hAnsi="Verdana"/>
                <w:b/>
                <w:lang w:eastAsia="es-ES"/>
              </w:rPr>
            </w:pPr>
            <w:r w:rsidRPr="00122881">
              <w:rPr>
                <w:rFonts w:ascii="Verdana" w:hAnsi="Verdana"/>
                <w:b/>
                <w:lang w:eastAsia="es-ES"/>
              </w:rPr>
              <w:t>PROVISIÓN Y COLOCADO CIELO FALSO DE PLAFÓN DE YESO PVC TIPO ARMSTRONG (0,60X0,60) Y ACCESORIOS</w:t>
            </w:r>
          </w:p>
        </w:tc>
      </w:tr>
    </w:tbl>
    <w:p w14:paraId="51D8A9DC" w14:textId="77777777" w:rsidR="00C049A0" w:rsidRPr="00122881" w:rsidRDefault="00C049A0" w:rsidP="00C049A0">
      <w:pPr>
        <w:tabs>
          <w:tab w:val="left" w:pos="8711"/>
        </w:tabs>
        <w:rPr>
          <w:rFonts w:ascii="Verdana" w:hAnsi="Verdana" w:cs="Tahoma"/>
          <w:b/>
          <w:lang w:eastAsia="es-ES"/>
        </w:rPr>
      </w:pPr>
    </w:p>
    <w:p w14:paraId="7FF92C44" w14:textId="77777777" w:rsidR="00C049A0" w:rsidRPr="00122881" w:rsidRDefault="00C049A0" w:rsidP="00C049A0">
      <w:pPr>
        <w:tabs>
          <w:tab w:val="left" w:pos="8711"/>
        </w:tabs>
        <w:rPr>
          <w:rFonts w:ascii="Verdana" w:hAnsi="Verdana" w:cs="Tahoma"/>
          <w:b/>
          <w:lang w:eastAsia="es-ES"/>
        </w:rPr>
      </w:pPr>
      <w:r w:rsidRPr="00122881">
        <w:rPr>
          <w:rFonts w:ascii="Verdana" w:hAnsi="Verdana" w:cs="Tahoma"/>
          <w:b/>
          <w:lang w:eastAsia="es-ES"/>
        </w:rPr>
        <w:t>DESCRIPCIÓN. -</w:t>
      </w:r>
    </w:p>
    <w:p w14:paraId="15243A9F" w14:textId="77777777" w:rsidR="00C049A0" w:rsidRPr="00122881" w:rsidRDefault="00C049A0" w:rsidP="00C049A0">
      <w:pPr>
        <w:tabs>
          <w:tab w:val="left" w:pos="8711"/>
        </w:tabs>
        <w:jc w:val="both"/>
        <w:rPr>
          <w:rFonts w:ascii="Verdana" w:hAnsi="Verdana" w:cs="Tahoma"/>
          <w:lang w:eastAsia="es-ES"/>
        </w:rPr>
      </w:pPr>
      <w:r w:rsidRPr="00122881">
        <w:rPr>
          <w:rFonts w:ascii="Verdana" w:hAnsi="Verdana" w:cs="Tahoma"/>
          <w:lang w:eastAsia="es-ES"/>
        </w:rPr>
        <w:t xml:space="preserve">Este ítem se refiere a todas las actividades y accesorios que se requieren para la provisión y colocado de </w:t>
      </w:r>
      <w:r w:rsidRPr="00122881">
        <w:rPr>
          <w:rFonts w:ascii="Verdana" w:hAnsi="Verdana" w:cs="Tahoma"/>
          <w:bCs/>
          <w:lang w:eastAsia="es-ES"/>
        </w:rPr>
        <w:t>cielo falso de plafón tipo Armstrong (0,60X0,60) y accesorios</w:t>
      </w:r>
      <w:r w:rsidRPr="00122881">
        <w:rPr>
          <w:rFonts w:ascii="Verdana" w:hAnsi="Verdana" w:cs="Tahoma"/>
          <w:lang w:eastAsia="es-ES"/>
        </w:rPr>
        <w:t>, de acuerdo a los planos constructivos y/o instrucciones del Inspector de proyecto.</w:t>
      </w:r>
    </w:p>
    <w:p w14:paraId="29E99A70" w14:textId="77777777" w:rsidR="00C049A0" w:rsidRPr="00122881" w:rsidRDefault="00C049A0" w:rsidP="00C049A0">
      <w:pPr>
        <w:tabs>
          <w:tab w:val="left" w:pos="8711"/>
        </w:tabs>
        <w:jc w:val="both"/>
        <w:rPr>
          <w:rFonts w:ascii="Verdana" w:hAnsi="Verdana" w:cs="Tahoma"/>
          <w:b/>
          <w:lang w:eastAsia="es-ES"/>
        </w:rPr>
      </w:pPr>
    </w:p>
    <w:p w14:paraId="01D688C4" w14:textId="77777777" w:rsidR="00C049A0" w:rsidRPr="00122881" w:rsidRDefault="00C049A0" w:rsidP="00C049A0">
      <w:pPr>
        <w:tabs>
          <w:tab w:val="left" w:pos="8711"/>
        </w:tabs>
        <w:rPr>
          <w:rFonts w:ascii="Verdana" w:hAnsi="Verdana" w:cs="Tahoma"/>
          <w:b/>
          <w:lang w:eastAsia="es-ES"/>
        </w:rPr>
      </w:pPr>
      <w:r w:rsidRPr="00122881">
        <w:rPr>
          <w:rFonts w:ascii="Verdana" w:hAnsi="Verdana" w:cs="Tahoma"/>
          <w:b/>
          <w:lang w:eastAsia="es-ES"/>
        </w:rPr>
        <w:t>MATERIALES, HERRAMIENTAS Y EQUIPO. -</w:t>
      </w:r>
    </w:p>
    <w:p w14:paraId="0580E50B" w14:textId="77777777" w:rsidR="00C049A0" w:rsidRPr="00122881" w:rsidRDefault="00C049A0" w:rsidP="00C049A0">
      <w:pPr>
        <w:tabs>
          <w:tab w:val="left" w:pos="8711"/>
        </w:tabs>
        <w:jc w:val="both"/>
        <w:rPr>
          <w:rFonts w:ascii="Verdana" w:hAnsi="Verdana" w:cs="Tahoma"/>
          <w:lang w:eastAsia="es-ES"/>
        </w:rPr>
      </w:pPr>
      <w:bookmarkStart w:id="162" w:name="_Hlk94473350"/>
      <w:r w:rsidRPr="0012288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CDF8168" w14:textId="77777777" w:rsidR="00C049A0" w:rsidRPr="00122881" w:rsidRDefault="00C049A0" w:rsidP="00C049A0">
      <w:pPr>
        <w:tabs>
          <w:tab w:val="left" w:pos="8711"/>
        </w:tabs>
        <w:jc w:val="both"/>
        <w:rPr>
          <w:rFonts w:ascii="Verdana" w:hAnsi="Verdana" w:cs="Tahoma"/>
          <w:lang w:eastAsia="es-ES"/>
        </w:rPr>
      </w:pPr>
    </w:p>
    <w:bookmarkEnd w:id="162"/>
    <w:p w14:paraId="65744546" w14:textId="77777777" w:rsidR="00C049A0" w:rsidRPr="00122881" w:rsidRDefault="00C049A0" w:rsidP="00C049A0">
      <w:pPr>
        <w:tabs>
          <w:tab w:val="left" w:pos="8711"/>
        </w:tabs>
        <w:rPr>
          <w:rFonts w:ascii="Verdana" w:hAnsi="Verdana" w:cs="Tahoma"/>
          <w:b/>
          <w:lang w:eastAsia="es-ES"/>
        </w:rPr>
      </w:pPr>
      <w:r w:rsidRPr="00122881">
        <w:rPr>
          <w:rFonts w:ascii="Verdana" w:hAnsi="Verdana" w:cs="Tahoma"/>
          <w:b/>
          <w:lang w:eastAsia="es-ES"/>
        </w:rPr>
        <w:t>FORMA DE EJECUCIÓN. -</w:t>
      </w:r>
    </w:p>
    <w:p w14:paraId="38928E1C" w14:textId="77777777" w:rsidR="00C049A0" w:rsidRPr="00122881" w:rsidRDefault="00C049A0" w:rsidP="00C049A0">
      <w:pPr>
        <w:tabs>
          <w:tab w:val="left" w:pos="8711"/>
        </w:tabs>
        <w:jc w:val="both"/>
        <w:rPr>
          <w:rFonts w:ascii="Verdana" w:hAnsi="Verdana" w:cs="Tahoma"/>
          <w:lang w:eastAsia="es-ES"/>
        </w:rPr>
      </w:pPr>
      <w:bookmarkStart w:id="163" w:name="_Hlk94474165"/>
      <w:r w:rsidRPr="00122881">
        <w:rPr>
          <w:rFonts w:ascii="Verdana" w:hAnsi="Verdana" w:cs="Tahoma"/>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9628F6D" w14:textId="77777777" w:rsidR="00C049A0" w:rsidRPr="00122881" w:rsidRDefault="00C049A0" w:rsidP="00C049A0">
      <w:pPr>
        <w:tabs>
          <w:tab w:val="left" w:pos="8711"/>
        </w:tabs>
        <w:jc w:val="both"/>
        <w:rPr>
          <w:rFonts w:ascii="Verdana" w:hAnsi="Verdana" w:cs="Tahoma"/>
          <w:lang w:eastAsia="es-ES"/>
        </w:rPr>
      </w:pPr>
    </w:p>
    <w:p w14:paraId="05253ED7" w14:textId="77777777" w:rsidR="00C049A0" w:rsidRPr="00122881" w:rsidRDefault="00C049A0" w:rsidP="00C049A0">
      <w:pPr>
        <w:tabs>
          <w:tab w:val="left" w:pos="8711"/>
        </w:tabs>
        <w:jc w:val="both"/>
        <w:rPr>
          <w:rFonts w:ascii="Verdana" w:hAnsi="Verdana" w:cs="Tahoma"/>
          <w:lang w:eastAsia="es-ES"/>
        </w:rPr>
      </w:pPr>
      <w:r w:rsidRPr="00122881">
        <w:rPr>
          <w:rFonts w:ascii="Verdana" w:hAnsi="Verdana" w:cs="Tahoma"/>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E380B5F" w14:textId="77777777" w:rsidR="00C049A0" w:rsidRPr="00122881" w:rsidRDefault="00C049A0" w:rsidP="00C049A0">
      <w:pPr>
        <w:tabs>
          <w:tab w:val="left" w:pos="8711"/>
        </w:tabs>
        <w:jc w:val="both"/>
        <w:rPr>
          <w:rFonts w:ascii="Verdana" w:hAnsi="Verdana" w:cs="Tahoma"/>
          <w:lang w:eastAsia="es-ES"/>
        </w:rPr>
      </w:pPr>
      <w:r w:rsidRPr="00122881">
        <w:rPr>
          <w:rFonts w:ascii="Verdana" w:hAnsi="Verdana" w:cs="Tahoma"/>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3"/>
    <w:p w14:paraId="771924A2" w14:textId="77777777" w:rsidR="00C049A0" w:rsidRPr="00122881" w:rsidRDefault="00C049A0" w:rsidP="00C049A0">
      <w:pPr>
        <w:tabs>
          <w:tab w:val="left" w:pos="8711"/>
        </w:tabs>
        <w:jc w:val="both"/>
        <w:rPr>
          <w:rFonts w:ascii="Verdana" w:hAnsi="Verdana" w:cs="Tahoma"/>
          <w:b/>
          <w:lang w:eastAsia="es-ES"/>
        </w:rPr>
      </w:pPr>
    </w:p>
    <w:p w14:paraId="1A9F609A" w14:textId="77777777" w:rsidR="00C049A0" w:rsidRPr="00122881" w:rsidRDefault="00C049A0" w:rsidP="00C049A0">
      <w:pPr>
        <w:tabs>
          <w:tab w:val="left" w:pos="8711"/>
        </w:tabs>
        <w:rPr>
          <w:rFonts w:ascii="Verdana" w:hAnsi="Verdana" w:cs="Tahoma"/>
          <w:b/>
          <w:lang w:eastAsia="es-ES"/>
        </w:rPr>
      </w:pPr>
      <w:r w:rsidRPr="00122881">
        <w:rPr>
          <w:rFonts w:ascii="Verdana" w:hAnsi="Verdana" w:cs="Tahoma"/>
          <w:b/>
          <w:lang w:eastAsia="es-ES"/>
        </w:rPr>
        <w:t>MEDICIÓN. -</w:t>
      </w:r>
    </w:p>
    <w:p w14:paraId="6F49B043" w14:textId="77777777" w:rsidR="00C049A0" w:rsidRPr="00122881" w:rsidRDefault="00C049A0" w:rsidP="00C049A0">
      <w:pPr>
        <w:tabs>
          <w:tab w:val="left" w:pos="8711"/>
        </w:tabs>
        <w:jc w:val="both"/>
        <w:rPr>
          <w:rFonts w:ascii="Verdana" w:hAnsi="Verdana" w:cs="Tahoma"/>
          <w:lang w:eastAsia="es-ES"/>
        </w:rPr>
      </w:pPr>
      <w:r w:rsidRPr="00122881">
        <w:rPr>
          <w:rFonts w:ascii="Verdana" w:hAnsi="Verdana" w:cs="Tahoma"/>
          <w:lang w:eastAsia="es-ES"/>
        </w:rPr>
        <w:t xml:space="preserve">La provisión y colocado cielo falso de plafón de yeso PVC tipo </w:t>
      </w:r>
      <w:proofErr w:type="spellStart"/>
      <w:r w:rsidRPr="00122881">
        <w:rPr>
          <w:rFonts w:ascii="Verdana" w:hAnsi="Verdana" w:cs="Tahoma"/>
          <w:lang w:eastAsia="es-ES"/>
        </w:rPr>
        <w:t>armstrong</w:t>
      </w:r>
      <w:proofErr w:type="spellEnd"/>
      <w:r w:rsidRPr="00122881">
        <w:rPr>
          <w:rFonts w:ascii="Verdana" w:hAnsi="Verdana" w:cs="Tahoma"/>
          <w:lang w:eastAsia="es-ES"/>
        </w:rPr>
        <w:t xml:space="preserve"> (0,60x0,60) y accesorios será medida en </w:t>
      </w:r>
      <w:r w:rsidRPr="00122881">
        <w:rPr>
          <w:rFonts w:ascii="Verdana" w:hAnsi="Verdana" w:cs="Tahoma"/>
          <w:b/>
          <w:lang w:eastAsia="es-ES"/>
        </w:rPr>
        <w:t>metros cuadrados</w:t>
      </w:r>
      <w:r w:rsidRPr="00122881">
        <w:rPr>
          <w:rFonts w:ascii="Verdana" w:hAnsi="Verdana" w:cs="Tahoma"/>
          <w:lang w:eastAsia="es-ES"/>
        </w:rPr>
        <w:t>,</w:t>
      </w:r>
      <w:r w:rsidRPr="00122881">
        <w:rPr>
          <w:rFonts w:ascii="Verdana" w:hAnsi="Verdana"/>
          <w:lang w:eastAsia="es-ES"/>
        </w:rPr>
        <w:t xml:space="preserve"> tomando en cuenta únicamente las superficies netas ejecutadas y autorizadas</w:t>
      </w:r>
      <w:r w:rsidRPr="00122881">
        <w:rPr>
          <w:rFonts w:ascii="Verdana" w:hAnsi="Verdana" w:cs="Tahoma"/>
          <w:lang w:eastAsia="es-ES"/>
        </w:rPr>
        <w:t>.</w:t>
      </w:r>
    </w:p>
    <w:p w14:paraId="78FBDCA5" w14:textId="77777777" w:rsidR="00C049A0" w:rsidRPr="00122881" w:rsidRDefault="00C049A0" w:rsidP="00C049A0">
      <w:pPr>
        <w:tabs>
          <w:tab w:val="left" w:pos="8711"/>
        </w:tabs>
        <w:jc w:val="both"/>
        <w:rPr>
          <w:rFonts w:ascii="Verdana" w:hAnsi="Verdana" w:cs="Tahoma"/>
          <w:lang w:eastAsia="es-ES"/>
        </w:rPr>
      </w:pPr>
    </w:p>
    <w:p w14:paraId="714C8BC4" w14:textId="77777777" w:rsidR="00C049A0" w:rsidRPr="00122881" w:rsidRDefault="00C049A0" w:rsidP="00C049A0">
      <w:pPr>
        <w:tabs>
          <w:tab w:val="left" w:pos="560"/>
        </w:tabs>
        <w:jc w:val="both"/>
        <w:rPr>
          <w:rFonts w:ascii="Verdana" w:hAnsi="Verdana" w:cs="Tahoma"/>
          <w:b/>
          <w:lang w:eastAsia="es-ES"/>
        </w:rPr>
      </w:pPr>
      <w:r w:rsidRPr="00122881">
        <w:rPr>
          <w:rFonts w:ascii="Verdana" w:hAnsi="Verdana" w:cs="Tahoma"/>
          <w:b/>
          <w:lang w:eastAsia="es-ES"/>
        </w:rPr>
        <w:t>APORTE PROPIO. -</w:t>
      </w:r>
    </w:p>
    <w:p w14:paraId="209AD8B7" w14:textId="77777777" w:rsidR="00C049A0" w:rsidRPr="00122881" w:rsidRDefault="00C049A0" w:rsidP="00C049A0">
      <w:pPr>
        <w:tabs>
          <w:tab w:val="left" w:pos="8711"/>
        </w:tabs>
        <w:jc w:val="both"/>
        <w:rPr>
          <w:rFonts w:ascii="Verdana" w:hAnsi="Verdana" w:cs="Tahoma"/>
          <w:lang w:eastAsia="es-ES"/>
        </w:rPr>
      </w:pPr>
      <w:r w:rsidRPr="00122881">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F78975B" w14:textId="77777777" w:rsidR="00C049A0" w:rsidRPr="00122881" w:rsidRDefault="00C049A0" w:rsidP="00C049A0">
      <w:pPr>
        <w:tabs>
          <w:tab w:val="left" w:pos="8711"/>
        </w:tabs>
        <w:jc w:val="both"/>
        <w:rPr>
          <w:rFonts w:ascii="Verdana" w:hAnsi="Verdana" w:cs="Tahoma"/>
          <w:lang w:eastAsia="es-ES"/>
        </w:rPr>
      </w:pPr>
    </w:p>
    <w:p w14:paraId="005364B7" w14:textId="77777777" w:rsidR="00C049A0" w:rsidRPr="00122881" w:rsidRDefault="00C049A0" w:rsidP="00C049A0">
      <w:pPr>
        <w:tabs>
          <w:tab w:val="left" w:pos="8711"/>
        </w:tabs>
        <w:jc w:val="both"/>
        <w:rPr>
          <w:rFonts w:ascii="Verdana" w:hAnsi="Verdana" w:cs="Tahoma"/>
          <w:lang w:eastAsia="es-ES"/>
        </w:rPr>
      </w:pPr>
      <w:r w:rsidRPr="00122881">
        <w:rPr>
          <w:rFonts w:ascii="Verdana" w:hAnsi="Verdana" w:cs="Tahoma"/>
          <w:lang w:eastAsia="es-ES"/>
        </w:rPr>
        <w:t>Este aporte propio estará sujeto al cronograma de ejecución de obra de la Entidad Ejecutora.</w:t>
      </w:r>
    </w:p>
    <w:p w14:paraId="1A4B6E44" w14:textId="77777777" w:rsidR="00C049A0" w:rsidRPr="000560C3" w:rsidRDefault="00C049A0" w:rsidP="00C049A0">
      <w:pPr>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19830B4A" w14:textId="77777777" w:rsidTr="00C049A0">
        <w:tc>
          <w:tcPr>
            <w:tcW w:w="584" w:type="dxa"/>
            <w:shd w:val="clear" w:color="auto" w:fill="1F3864" w:themeFill="accent5" w:themeFillShade="80"/>
          </w:tcPr>
          <w:p w14:paraId="5AD1D981"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3F9217EA"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2AC4732"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0634252E"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03A07D3" w14:textId="77777777" w:rsidTr="00C049A0">
        <w:tc>
          <w:tcPr>
            <w:tcW w:w="584" w:type="dxa"/>
            <w:shd w:val="clear" w:color="auto" w:fill="BDD6EE" w:themeFill="accent1" w:themeFillTint="66"/>
          </w:tcPr>
          <w:p w14:paraId="5354C47D" w14:textId="77777777" w:rsidR="00C049A0" w:rsidRPr="000560C3" w:rsidRDefault="00C049A0" w:rsidP="00C049A0">
            <w:pPr>
              <w:jc w:val="center"/>
              <w:rPr>
                <w:rFonts w:ascii="Verdana" w:hAnsi="Verdana"/>
                <w:b/>
              </w:rPr>
            </w:pPr>
            <w:r>
              <w:rPr>
                <w:rFonts w:ascii="Verdana" w:hAnsi="Verdana"/>
                <w:b/>
              </w:rPr>
              <w:t>23</w:t>
            </w:r>
          </w:p>
        </w:tc>
        <w:tc>
          <w:tcPr>
            <w:tcW w:w="2385" w:type="dxa"/>
            <w:shd w:val="clear" w:color="auto" w:fill="BDD6EE" w:themeFill="accent1" w:themeFillTint="66"/>
          </w:tcPr>
          <w:p w14:paraId="7602C87F" w14:textId="77777777" w:rsidR="00C049A0" w:rsidRPr="000560C3" w:rsidRDefault="00C049A0" w:rsidP="00C049A0">
            <w:pPr>
              <w:jc w:val="center"/>
              <w:rPr>
                <w:rFonts w:ascii="Verdana" w:hAnsi="Verdana"/>
                <w:b/>
              </w:rPr>
            </w:pPr>
            <w:r w:rsidRPr="000560C3">
              <w:rPr>
                <w:rFonts w:ascii="Verdana" w:hAnsi="Verdana"/>
                <w:b/>
                <w:bCs/>
                <w:color w:val="000000"/>
              </w:rPr>
              <w:t>VAC-OF-CAN-1</w:t>
            </w:r>
          </w:p>
        </w:tc>
        <w:tc>
          <w:tcPr>
            <w:tcW w:w="1145" w:type="dxa"/>
            <w:shd w:val="clear" w:color="auto" w:fill="BDD6EE" w:themeFill="accent1" w:themeFillTint="66"/>
          </w:tcPr>
          <w:p w14:paraId="63D2AF37" w14:textId="77777777" w:rsidR="00C049A0" w:rsidRPr="000560C3" w:rsidRDefault="00C049A0" w:rsidP="00C049A0">
            <w:pPr>
              <w:jc w:val="center"/>
              <w:rPr>
                <w:rFonts w:ascii="Verdana" w:hAnsi="Verdana"/>
                <w:b/>
              </w:rPr>
            </w:pPr>
            <w:r w:rsidRPr="000560C3">
              <w:rPr>
                <w:rFonts w:ascii="Verdana" w:hAnsi="Verdana"/>
                <w:b/>
              </w:rPr>
              <w:t>M</w:t>
            </w:r>
          </w:p>
        </w:tc>
        <w:tc>
          <w:tcPr>
            <w:tcW w:w="5520" w:type="dxa"/>
            <w:shd w:val="clear" w:color="auto" w:fill="BDD6EE" w:themeFill="accent1" w:themeFillTint="66"/>
            <w:vAlign w:val="center"/>
          </w:tcPr>
          <w:p w14:paraId="2498AD38" w14:textId="77777777" w:rsidR="00C049A0" w:rsidRPr="000560C3" w:rsidRDefault="00C049A0" w:rsidP="00C049A0">
            <w:pPr>
              <w:jc w:val="center"/>
              <w:rPr>
                <w:rFonts w:ascii="Verdana" w:hAnsi="Verdana"/>
                <w:b/>
              </w:rPr>
            </w:pPr>
            <w:r w:rsidRPr="000560C3">
              <w:rPr>
                <w:rFonts w:ascii="Verdana" w:hAnsi="Verdana" w:cs="Tahoma"/>
                <w:b/>
                <w:bCs/>
              </w:rPr>
              <w:t xml:space="preserve">CANALETA DE CALAMINA GALVANIZADA </w:t>
            </w:r>
            <w:proofErr w:type="spellStart"/>
            <w:r w:rsidRPr="000560C3">
              <w:rPr>
                <w:rFonts w:ascii="Verdana" w:hAnsi="Verdana" w:cs="Tahoma"/>
                <w:b/>
                <w:bCs/>
              </w:rPr>
              <w:t>Nro</w:t>
            </w:r>
            <w:proofErr w:type="spellEnd"/>
            <w:r w:rsidRPr="000560C3">
              <w:rPr>
                <w:rFonts w:ascii="Verdana" w:hAnsi="Verdana" w:cs="Tahoma"/>
                <w:b/>
                <w:bCs/>
              </w:rPr>
              <w:t xml:space="preserve"> 28 CORTE 33</w:t>
            </w:r>
          </w:p>
        </w:tc>
      </w:tr>
    </w:tbl>
    <w:p w14:paraId="1D4AF243" w14:textId="77777777" w:rsidR="00C049A0" w:rsidRPr="000560C3" w:rsidRDefault="00C049A0" w:rsidP="00C049A0">
      <w:pPr>
        <w:tabs>
          <w:tab w:val="left" w:pos="8711"/>
        </w:tabs>
        <w:jc w:val="both"/>
        <w:rPr>
          <w:rFonts w:ascii="Verdana" w:hAnsi="Verdana" w:cs="Tahoma"/>
          <w:b/>
        </w:rPr>
      </w:pPr>
    </w:p>
    <w:p w14:paraId="5F3CA830" w14:textId="77777777" w:rsidR="00C049A0" w:rsidRPr="000560C3" w:rsidRDefault="00C049A0" w:rsidP="00C049A0">
      <w:pPr>
        <w:tabs>
          <w:tab w:val="left" w:pos="8711"/>
        </w:tabs>
        <w:jc w:val="both"/>
        <w:rPr>
          <w:rFonts w:ascii="Verdana" w:hAnsi="Verdana" w:cs="Tahoma"/>
          <w:b/>
        </w:rPr>
      </w:pPr>
      <w:r w:rsidRPr="000560C3">
        <w:rPr>
          <w:rFonts w:ascii="Verdana" w:hAnsi="Verdana" w:cs="Tahoma"/>
          <w:b/>
        </w:rPr>
        <w:t>DESCRIPCIÓN. –</w:t>
      </w:r>
    </w:p>
    <w:p w14:paraId="350D2DF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Este ítem comprende canaleta de calamina galvanizada </w:t>
      </w:r>
      <w:proofErr w:type="spellStart"/>
      <w:r w:rsidRPr="000560C3">
        <w:rPr>
          <w:rFonts w:ascii="Verdana" w:hAnsi="Verdana" w:cs="Tahoma"/>
        </w:rPr>
        <w:t>Nro</w:t>
      </w:r>
      <w:proofErr w:type="spellEnd"/>
      <w:r w:rsidRPr="000560C3">
        <w:rPr>
          <w:rFonts w:ascii="Verdana" w:hAnsi="Verdana" w:cs="Tahoma"/>
        </w:rPr>
        <w:t xml:space="preserve"> 28 corte 33 el cual está destinado a reunir y evacuar las aguas pluviales de la cubierta, tal como se especifica en los planos constructivos y/o instrucciones del Inspector de proyecto.</w:t>
      </w:r>
    </w:p>
    <w:p w14:paraId="55A8AE6C" w14:textId="77777777" w:rsidR="00C049A0" w:rsidRPr="000560C3" w:rsidRDefault="00C049A0" w:rsidP="00C049A0">
      <w:pPr>
        <w:tabs>
          <w:tab w:val="left" w:pos="8711"/>
        </w:tabs>
        <w:jc w:val="both"/>
        <w:rPr>
          <w:rFonts w:ascii="Verdana" w:hAnsi="Verdana" w:cs="Tahoma"/>
          <w:b/>
        </w:rPr>
      </w:pPr>
      <w:r w:rsidRPr="000560C3">
        <w:rPr>
          <w:rFonts w:ascii="Verdana" w:hAnsi="Verdana" w:cs="Tahoma"/>
          <w:b/>
        </w:rPr>
        <w:t>MATERIALES, HERRAMIENTAS Y EQUIPO. -</w:t>
      </w:r>
    </w:p>
    <w:p w14:paraId="43385BB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4229C2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ECE1C07" w14:textId="77777777" w:rsidR="00C049A0" w:rsidRPr="000560C3" w:rsidRDefault="00C049A0" w:rsidP="00C049A0">
      <w:pPr>
        <w:tabs>
          <w:tab w:val="left" w:pos="8711"/>
        </w:tabs>
        <w:jc w:val="both"/>
        <w:rPr>
          <w:rFonts w:ascii="Verdana" w:hAnsi="Verdana" w:cs="Tahoma"/>
          <w:b/>
        </w:rPr>
      </w:pPr>
      <w:r w:rsidRPr="000560C3">
        <w:rPr>
          <w:rFonts w:ascii="Verdana" w:hAnsi="Verdana" w:cs="Tahoma"/>
          <w:b/>
        </w:rPr>
        <w:t>FORMA DE EJECUCIÓN. –</w:t>
      </w:r>
    </w:p>
    <w:p w14:paraId="6415FC6D" w14:textId="77777777" w:rsidR="00C049A0" w:rsidRPr="000560C3" w:rsidRDefault="00C049A0" w:rsidP="00C049A0">
      <w:pPr>
        <w:jc w:val="both"/>
        <w:rPr>
          <w:rFonts w:ascii="Verdana" w:hAnsi="Verdana" w:cs="Tahoma"/>
        </w:rPr>
      </w:pPr>
      <w:r w:rsidRPr="000560C3">
        <w:rPr>
          <w:rFonts w:ascii="Verdana" w:hAnsi="Verdana" w:cs="Tahoma"/>
        </w:rPr>
        <w:t xml:space="preserve">La Entidad Ejecutora deberá prever todas las herramientas, equipos y accesorios necesarios para la ejecución del ítem. </w:t>
      </w:r>
    </w:p>
    <w:p w14:paraId="3A81D12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Las canaletas deberán ser elaboradas de calamina galvanizada </w:t>
      </w:r>
      <w:proofErr w:type="spellStart"/>
      <w:r w:rsidRPr="000560C3">
        <w:rPr>
          <w:rFonts w:ascii="Verdana" w:hAnsi="Verdana" w:cs="Tahoma"/>
        </w:rPr>
        <w:t>Nro</w:t>
      </w:r>
      <w:proofErr w:type="spellEnd"/>
      <w:r w:rsidRPr="000560C3">
        <w:rPr>
          <w:rFonts w:ascii="Verdana" w:hAnsi="Verdana" w:cs="Tahoma"/>
        </w:rPr>
        <w:t xml:space="preserve"> 28 corte 33 que serán dobladas según las dimensiones especificadas en los planos, mediante el empleo de herramientas que eliminen cualquier posibilidad de filtración por este punto. </w:t>
      </w:r>
    </w:p>
    <w:p w14:paraId="214223D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1665C1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Las canaletas de sección rectangular cuyas dimensiones y formas correspondan a lo especificado en planos, se asegurarán en los aleros mediante hierro pletina de 1/8</w:t>
      </w:r>
      <w:r w:rsidRPr="000560C3">
        <w:rPr>
          <w:rFonts w:ascii="Verdana" w:hAnsi="Verdana" w:cs="Helvetica"/>
          <w:color w:val="333333"/>
        </w:rPr>
        <w:t>"</w:t>
      </w:r>
      <w:r w:rsidRPr="000560C3">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EE83F97" w14:textId="77777777" w:rsidR="00C049A0" w:rsidRDefault="00C049A0" w:rsidP="00C049A0">
      <w:pPr>
        <w:tabs>
          <w:tab w:val="left" w:pos="8711"/>
        </w:tabs>
        <w:jc w:val="both"/>
        <w:rPr>
          <w:rFonts w:ascii="Verdana" w:hAnsi="Verdana" w:cs="Tahoma"/>
        </w:rPr>
      </w:pPr>
      <w:r w:rsidRPr="000560C3">
        <w:rPr>
          <w:rFonts w:ascii="Verdana" w:hAnsi="Verdana" w:cs="Tahoma"/>
        </w:rPr>
        <w:t>Las canaletas, en caso necesario, llevarán dos manos de pintura anticorrosiva sobre la cual se posará dos manos de pintura al óleo con color seleccionado por el Inspector de proyecto.</w:t>
      </w:r>
    </w:p>
    <w:p w14:paraId="67533FE4" w14:textId="77777777" w:rsidR="00343ADD" w:rsidRPr="000560C3" w:rsidRDefault="00343ADD" w:rsidP="00C049A0">
      <w:pPr>
        <w:tabs>
          <w:tab w:val="left" w:pos="8711"/>
        </w:tabs>
        <w:jc w:val="both"/>
        <w:rPr>
          <w:rFonts w:ascii="Verdana" w:hAnsi="Verdana" w:cs="Tahoma"/>
        </w:rPr>
      </w:pPr>
    </w:p>
    <w:p w14:paraId="3EDC5E25"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Criterios de Aceptación y Rechazo</w:t>
      </w:r>
    </w:p>
    <w:p w14:paraId="2714920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5B32CF30" w14:textId="77777777" w:rsidR="00C049A0" w:rsidRPr="000560C3" w:rsidRDefault="00C049A0" w:rsidP="00C049A0">
      <w:pPr>
        <w:tabs>
          <w:tab w:val="left" w:pos="8711"/>
        </w:tabs>
        <w:jc w:val="both"/>
        <w:rPr>
          <w:rFonts w:ascii="Verdana" w:hAnsi="Verdana" w:cs="Tahoma"/>
          <w:b/>
        </w:rPr>
      </w:pPr>
      <w:r w:rsidRPr="000560C3">
        <w:rPr>
          <w:rFonts w:ascii="Verdana" w:hAnsi="Verdana" w:cs="Tahoma"/>
          <w:b/>
        </w:rPr>
        <w:t>MEDICIÓN. -</w:t>
      </w:r>
    </w:p>
    <w:p w14:paraId="47434A9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Canaleta de Calamina Galvanizada </w:t>
      </w:r>
      <w:proofErr w:type="spellStart"/>
      <w:r w:rsidRPr="000560C3">
        <w:rPr>
          <w:rFonts w:ascii="Verdana" w:hAnsi="Verdana" w:cs="Tahoma"/>
        </w:rPr>
        <w:t>Nro</w:t>
      </w:r>
      <w:proofErr w:type="spellEnd"/>
      <w:r w:rsidRPr="000560C3">
        <w:rPr>
          <w:rFonts w:ascii="Verdana" w:hAnsi="Verdana" w:cs="Tahoma"/>
        </w:rPr>
        <w:t xml:space="preserve"> 28 Corte 33, incluyendo todos sus accesorios para el buen funcionamiento, será medida en forma de </w:t>
      </w:r>
      <w:r w:rsidRPr="000560C3">
        <w:rPr>
          <w:rFonts w:ascii="Verdana" w:hAnsi="Verdana" w:cs="Tahoma"/>
          <w:b/>
        </w:rPr>
        <w:t>metros</w:t>
      </w:r>
      <w:r w:rsidRPr="000560C3">
        <w:rPr>
          <w:rFonts w:ascii="Verdana" w:hAnsi="Verdana" w:cs="Tahoma"/>
        </w:rPr>
        <w:t>, tomando en cuenta solo las longitudes netas ejecutados y autorizados.</w:t>
      </w:r>
    </w:p>
    <w:p w14:paraId="7B906641"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APORTE PROPIO. -</w:t>
      </w:r>
    </w:p>
    <w:p w14:paraId="6DAFB3B0" w14:textId="77777777" w:rsidR="00C049A0"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w:t>
      </w:r>
      <w:r w:rsidRPr="000560C3">
        <w:rPr>
          <w:rFonts w:ascii="Verdana" w:hAnsi="Verdana" w:cs="Tahoma"/>
        </w:rPr>
        <w:t>de precios unitarios</w:t>
      </w:r>
      <w:r w:rsidRPr="000560C3">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C6F30D" w14:textId="77777777" w:rsidR="00343ADD" w:rsidRPr="000560C3" w:rsidRDefault="00343ADD" w:rsidP="00C049A0">
      <w:pPr>
        <w:jc w:val="both"/>
        <w:rPr>
          <w:rFonts w:ascii="Verdana" w:hAnsi="Verdana" w:cs="Tahoma"/>
          <w:color w:val="000000"/>
        </w:rPr>
      </w:pPr>
    </w:p>
    <w:p w14:paraId="088D4C52"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45C7C3F2" w14:textId="77777777" w:rsidR="00343ADD" w:rsidRDefault="00343ADD"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61A2859" w14:textId="77777777" w:rsidTr="00C049A0">
        <w:tc>
          <w:tcPr>
            <w:tcW w:w="584" w:type="dxa"/>
            <w:shd w:val="clear" w:color="auto" w:fill="1F3864" w:themeFill="accent5" w:themeFillShade="80"/>
          </w:tcPr>
          <w:p w14:paraId="2FB59020"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6366E727"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7DBEA09A"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5242132"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73C39EB0" w14:textId="77777777" w:rsidTr="00C049A0">
        <w:trPr>
          <w:trHeight w:val="370"/>
        </w:trPr>
        <w:tc>
          <w:tcPr>
            <w:tcW w:w="584" w:type="dxa"/>
            <w:shd w:val="clear" w:color="auto" w:fill="BDD6EE" w:themeFill="accent1" w:themeFillTint="66"/>
          </w:tcPr>
          <w:p w14:paraId="548AA61D" w14:textId="77777777" w:rsidR="00C049A0" w:rsidRPr="000560C3" w:rsidRDefault="00C049A0" w:rsidP="00C049A0">
            <w:pPr>
              <w:jc w:val="center"/>
              <w:rPr>
                <w:rFonts w:ascii="Verdana" w:hAnsi="Verdana"/>
                <w:b/>
              </w:rPr>
            </w:pPr>
            <w:r>
              <w:rPr>
                <w:rFonts w:ascii="Verdana" w:hAnsi="Verdana"/>
                <w:b/>
              </w:rPr>
              <w:t>24</w:t>
            </w:r>
          </w:p>
        </w:tc>
        <w:tc>
          <w:tcPr>
            <w:tcW w:w="2385" w:type="dxa"/>
            <w:shd w:val="clear" w:color="auto" w:fill="BDD6EE" w:themeFill="accent1" w:themeFillTint="66"/>
            <w:vAlign w:val="center"/>
          </w:tcPr>
          <w:p w14:paraId="661380D2" w14:textId="77777777" w:rsidR="00C049A0" w:rsidRPr="000560C3" w:rsidRDefault="00C049A0" w:rsidP="00C049A0">
            <w:pPr>
              <w:jc w:val="center"/>
              <w:rPr>
                <w:rFonts w:ascii="Verdana" w:hAnsi="Verdana"/>
                <w:b/>
              </w:rPr>
            </w:pPr>
            <w:r w:rsidRPr="000560C3">
              <w:rPr>
                <w:rFonts w:ascii="Verdana" w:hAnsi="Verdana"/>
                <w:b/>
                <w:bCs/>
                <w:color w:val="000000"/>
                <w:lang w:eastAsia="es-BO"/>
              </w:rPr>
              <w:t>VAC-OF-BOT-2</w:t>
            </w:r>
          </w:p>
        </w:tc>
        <w:tc>
          <w:tcPr>
            <w:tcW w:w="1145" w:type="dxa"/>
            <w:shd w:val="clear" w:color="auto" w:fill="BDD6EE" w:themeFill="accent1" w:themeFillTint="66"/>
            <w:vAlign w:val="center"/>
          </w:tcPr>
          <w:p w14:paraId="1541F3C6" w14:textId="77777777" w:rsidR="00C049A0" w:rsidRPr="000560C3" w:rsidRDefault="00C049A0" w:rsidP="00C049A0">
            <w:pPr>
              <w:jc w:val="center"/>
              <w:rPr>
                <w:rFonts w:ascii="Verdana" w:hAnsi="Verdana"/>
                <w:b/>
              </w:rPr>
            </w:pPr>
            <w:r w:rsidRPr="000560C3">
              <w:rPr>
                <w:rFonts w:ascii="Verdana" w:hAnsi="Verdana"/>
                <w:b/>
              </w:rPr>
              <w:t>M</w:t>
            </w:r>
          </w:p>
        </w:tc>
        <w:tc>
          <w:tcPr>
            <w:tcW w:w="5520" w:type="dxa"/>
            <w:shd w:val="clear" w:color="auto" w:fill="BDD6EE" w:themeFill="accent1" w:themeFillTint="66"/>
            <w:vAlign w:val="center"/>
          </w:tcPr>
          <w:p w14:paraId="1E31B398"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BOTAGUAS DE LADRILLO CERÁMICO</w:t>
            </w:r>
          </w:p>
        </w:tc>
      </w:tr>
    </w:tbl>
    <w:p w14:paraId="32ABC94A" w14:textId="77777777" w:rsidR="00C049A0" w:rsidRPr="000560C3" w:rsidRDefault="00C049A0" w:rsidP="00C049A0">
      <w:pPr>
        <w:jc w:val="both"/>
        <w:rPr>
          <w:rFonts w:ascii="Verdana" w:hAnsi="Verdana"/>
          <w:b/>
        </w:rPr>
      </w:pPr>
    </w:p>
    <w:p w14:paraId="0355DF66" w14:textId="77777777" w:rsidR="00C049A0" w:rsidRPr="000560C3" w:rsidRDefault="00C049A0" w:rsidP="00C049A0">
      <w:pPr>
        <w:jc w:val="both"/>
        <w:rPr>
          <w:rFonts w:ascii="Verdana" w:hAnsi="Verdana"/>
          <w:b/>
        </w:rPr>
      </w:pPr>
      <w:r w:rsidRPr="000560C3">
        <w:rPr>
          <w:rFonts w:ascii="Verdana" w:hAnsi="Verdana"/>
          <w:b/>
        </w:rPr>
        <w:lastRenderedPageBreak/>
        <w:t>DESCRIPCIÓN. –</w:t>
      </w:r>
    </w:p>
    <w:p w14:paraId="1067F26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Este ítem se refiere a la construcción de botaguas de ladrillo cerámico, en lugares específicos según planos constructivos, y/o instrucción del Inspector de proyecto.</w:t>
      </w:r>
    </w:p>
    <w:p w14:paraId="7ECBCCB5"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6B7933C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3C4A5ED" w14:textId="77777777" w:rsidR="00C049A0" w:rsidRPr="000560C3" w:rsidRDefault="00C049A0" w:rsidP="00C049A0">
      <w:pPr>
        <w:tabs>
          <w:tab w:val="left" w:pos="8711"/>
        </w:tabs>
        <w:rPr>
          <w:rFonts w:ascii="Verdana" w:hAnsi="Verdana" w:cs="Tahoma"/>
          <w:b/>
        </w:rPr>
      </w:pPr>
      <w:r w:rsidRPr="000560C3">
        <w:rPr>
          <w:rFonts w:ascii="Verdana" w:hAnsi="Verdana" w:cs="Tahoma"/>
          <w:b/>
        </w:rPr>
        <w:t>FORMA DE EJECUCIÓN. -</w:t>
      </w:r>
    </w:p>
    <w:p w14:paraId="4A1E2AF9" w14:textId="77777777" w:rsidR="00C049A0" w:rsidRPr="000560C3" w:rsidRDefault="00C049A0" w:rsidP="00C049A0">
      <w:pPr>
        <w:tabs>
          <w:tab w:val="left" w:pos="0"/>
        </w:tabs>
        <w:jc w:val="both"/>
        <w:rPr>
          <w:rFonts w:ascii="Verdana" w:hAnsi="Verdana" w:cs="Tahoma"/>
        </w:rPr>
      </w:pPr>
      <w:r w:rsidRPr="000560C3">
        <w:rPr>
          <w:rFonts w:ascii="Verdana" w:hAnsi="Verdana" w:cs="Tahoma"/>
        </w:rPr>
        <w:t>Las piezas de botaguas antes de su colocación deberán estar limpias y exentas de suciedad, grasas de cualquier sustancia que perjudique la cohesión con el mortero, asimismo serán humedecidas previa a su aplicación</w:t>
      </w:r>
    </w:p>
    <w:p w14:paraId="02635CF1" w14:textId="77777777" w:rsidR="00C049A0" w:rsidRPr="000560C3" w:rsidRDefault="00C049A0" w:rsidP="00C049A0">
      <w:pPr>
        <w:tabs>
          <w:tab w:val="left" w:pos="560"/>
        </w:tabs>
        <w:jc w:val="both"/>
        <w:rPr>
          <w:rFonts w:ascii="Verdana" w:hAnsi="Verdana" w:cs="Tahoma"/>
        </w:rPr>
      </w:pPr>
      <w:r w:rsidRPr="000560C3">
        <w:rPr>
          <w:rFonts w:ascii="Verdana" w:hAnsi="Verdana" w:cs="Tahoma"/>
        </w:rPr>
        <w:t>De la misma forma, la superficie o muro donde se asentarán las piezas de botaguas deberá estar geométricamente uniformes, limpias, libres de cualquier sustancia que perjudique su correcto asentamiento.</w:t>
      </w:r>
    </w:p>
    <w:p w14:paraId="38F12BCB" w14:textId="77777777" w:rsidR="00C049A0" w:rsidRPr="000560C3" w:rsidRDefault="00C049A0" w:rsidP="00C049A0">
      <w:pPr>
        <w:tabs>
          <w:tab w:val="left" w:pos="560"/>
        </w:tabs>
        <w:jc w:val="both"/>
        <w:rPr>
          <w:rFonts w:ascii="Verdana" w:hAnsi="Verdana" w:cs="Tahoma"/>
        </w:rPr>
      </w:pPr>
      <w:r w:rsidRPr="000560C3">
        <w:rPr>
          <w:rFonts w:ascii="Verdana" w:hAnsi="Verdana" w:cs="Tahoma"/>
        </w:rPr>
        <w:t>El mortero de cemento para las juntas tendrá una dosificación de 1:4, las piezas serán colocados en hileras perfectamente horizontales, a plomada</w:t>
      </w:r>
      <w:r w:rsidRPr="000560C3">
        <w:rPr>
          <w:rFonts w:ascii="Verdana" w:hAnsi="Verdana"/>
          <w:kern w:val="28"/>
        </w:rPr>
        <w:t xml:space="preserve"> y en forma inmediata asentándolas sobre muro de ladrillo, deberán ser firmemente adheridos a los mismos para lo cual, previa al colocado del mortero, se limpiará la superficie adecuadamente</w:t>
      </w:r>
      <w:r w:rsidRPr="000560C3">
        <w:rPr>
          <w:rFonts w:ascii="Verdana" w:hAnsi="Verdana" w:cs="Tahoma"/>
        </w:rPr>
        <w:t xml:space="preserve">. Las piezas se adherirán sobre la capa de mortero de cemento de un espesor mínimo de 1,5 cm, las juntas de separación de cada pieza estarán a cada 1,5 cm. </w:t>
      </w:r>
      <w:r w:rsidRPr="000560C3">
        <w:rPr>
          <w:rFonts w:ascii="Verdana" w:hAnsi="Verdana"/>
          <w:kern w:val="28"/>
        </w:rPr>
        <w:t xml:space="preserve"> </w:t>
      </w:r>
    </w:p>
    <w:p w14:paraId="1729E4F7" w14:textId="77777777" w:rsidR="00C049A0" w:rsidRPr="000560C3" w:rsidRDefault="00C049A0" w:rsidP="00C049A0">
      <w:pPr>
        <w:jc w:val="both"/>
        <w:rPr>
          <w:rFonts w:ascii="Verdana" w:hAnsi="Verdana"/>
          <w:kern w:val="28"/>
        </w:rPr>
      </w:pPr>
      <w:r w:rsidRPr="000560C3">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43246FFA" w14:textId="0E674924" w:rsidR="00C049A0" w:rsidRPr="00343ADD" w:rsidRDefault="00C049A0" w:rsidP="00C049A0">
      <w:pPr>
        <w:jc w:val="both"/>
        <w:rPr>
          <w:rFonts w:ascii="Verdana" w:hAnsi="Verdana"/>
          <w:kern w:val="28"/>
        </w:rPr>
      </w:pPr>
      <w:r w:rsidRPr="000560C3">
        <w:rPr>
          <w:rFonts w:ascii="Verdana" w:hAnsi="Verdan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67E8AA40" w14:textId="77777777" w:rsidR="00C049A0" w:rsidRPr="000560C3" w:rsidRDefault="00C049A0" w:rsidP="00343ADD">
      <w:pPr>
        <w:tabs>
          <w:tab w:val="left" w:pos="8711"/>
        </w:tabs>
        <w:rPr>
          <w:rFonts w:ascii="Verdana" w:hAnsi="Verdana" w:cs="Tahoma"/>
          <w:b/>
        </w:rPr>
      </w:pPr>
      <w:r w:rsidRPr="000560C3">
        <w:rPr>
          <w:rFonts w:ascii="Verdana" w:hAnsi="Verdana" w:cs="Tahoma"/>
          <w:b/>
        </w:rPr>
        <w:t>Criterios de Control, Aceptación y Rechazo</w:t>
      </w:r>
    </w:p>
    <w:p w14:paraId="63D850AF" w14:textId="77777777" w:rsidR="00C049A0" w:rsidRPr="000560C3" w:rsidRDefault="00C049A0" w:rsidP="00C049A0">
      <w:pPr>
        <w:jc w:val="both"/>
        <w:rPr>
          <w:rFonts w:ascii="Verdana" w:hAnsi="Verdana"/>
          <w:kern w:val="28"/>
        </w:rPr>
      </w:pPr>
      <w:r w:rsidRPr="000560C3">
        <w:rPr>
          <w:rFonts w:ascii="Verdana" w:hAnsi="Verdan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7C9C37F1" w14:textId="77777777" w:rsidR="00C049A0" w:rsidRPr="000560C3" w:rsidRDefault="00C049A0" w:rsidP="00C049A0">
      <w:pPr>
        <w:jc w:val="both"/>
        <w:rPr>
          <w:rFonts w:ascii="Verdana" w:hAnsi="Verdana"/>
          <w:kern w:val="28"/>
        </w:rPr>
      </w:pPr>
      <w:r w:rsidRPr="000560C3">
        <w:rPr>
          <w:rFonts w:ascii="Verdana" w:hAnsi="Verdana"/>
          <w:kern w:val="28"/>
        </w:rPr>
        <w:t>Se deberá verificar el alineamiento, orientación, color uniforme, así como también, que la capa de mortero entre hiladas de ladrillo no sea de espesor mínimo de 1,5 cm y las llagas no sean menores a 1 cm.</w:t>
      </w:r>
    </w:p>
    <w:p w14:paraId="101B07BF" w14:textId="77777777" w:rsidR="00C049A0" w:rsidRPr="000560C3" w:rsidRDefault="00C049A0" w:rsidP="00C049A0">
      <w:pPr>
        <w:jc w:val="both"/>
        <w:rPr>
          <w:rFonts w:ascii="Verdana" w:hAnsi="Verdana"/>
          <w:b/>
        </w:rPr>
      </w:pPr>
      <w:r w:rsidRPr="000560C3">
        <w:rPr>
          <w:rFonts w:ascii="Verdana" w:hAnsi="Verdana"/>
          <w:b/>
        </w:rPr>
        <w:t>MEDICIÓN. -</w:t>
      </w:r>
    </w:p>
    <w:p w14:paraId="7804F324" w14:textId="77777777" w:rsidR="00C049A0" w:rsidRPr="000560C3" w:rsidRDefault="00C049A0" w:rsidP="00C049A0">
      <w:pPr>
        <w:tabs>
          <w:tab w:val="left" w:pos="560"/>
        </w:tabs>
        <w:jc w:val="both"/>
        <w:rPr>
          <w:rFonts w:ascii="Verdana" w:hAnsi="Verdana" w:cs="Tahoma"/>
        </w:rPr>
      </w:pPr>
      <w:r w:rsidRPr="000560C3">
        <w:rPr>
          <w:rFonts w:ascii="Verdana" w:hAnsi="Verdana" w:cs="Tahoma"/>
        </w:rPr>
        <w:t xml:space="preserve">El botagua de ladrillo cerámico se medirá en </w:t>
      </w:r>
      <w:r w:rsidRPr="000560C3">
        <w:rPr>
          <w:rFonts w:ascii="Verdana" w:hAnsi="Verdana" w:cs="Tahoma"/>
          <w:b/>
        </w:rPr>
        <w:t>metros</w:t>
      </w:r>
      <w:r w:rsidRPr="000560C3">
        <w:rPr>
          <w:rFonts w:ascii="Verdana" w:hAnsi="Verdana" w:cs="Tahoma"/>
        </w:rPr>
        <w:t>, tomando en cuenta únicamente la longitud neta ejecutada y autorizada.</w:t>
      </w:r>
    </w:p>
    <w:p w14:paraId="70F0943A"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5873617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D6FF251" w14:textId="77777777" w:rsidR="00C049A0" w:rsidRPr="000560C3" w:rsidRDefault="00C049A0" w:rsidP="00C049A0">
      <w:pPr>
        <w:tabs>
          <w:tab w:val="left" w:pos="8711"/>
        </w:tabs>
        <w:jc w:val="both"/>
        <w:rPr>
          <w:rFonts w:ascii="Verdana" w:hAnsi="Verdana"/>
          <w:u w:val="single"/>
        </w:rPr>
      </w:pPr>
      <w:r w:rsidRPr="000560C3">
        <w:rPr>
          <w:rFonts w:ascii="Verdana" w:hAnsi="Verdana" w:cs="Tahoma"/>
        </w:rPr>
        <w:t>Este aporte propio estará sujeto al cronograma de ejecución de obra de la Entidad Ejecutora.</w:t>
      </w:r>
    </w:p>
    <w:p w14:paraId="2AAFFB92" w14:textId="77777777" w:rsidR="00C049A0" w:rsidRPr="000560C3" w:rsidRDefault="00C049A0"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883D29B" w14:textId="77777777" w:rsidTr="00C049A0">
        <w:tc>
          <w:tcPr>
            <w:tcW w:w="584" w:type="dxa"/>
            <w:shd w:val="clear" w:color="auto" w:fill="1F3864" w:themeFill="accent5" w:themeFillShade="80"/>
          </w:tcPr>
          <w:p w14:paraId="3C52EA54"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53F46DA2"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31EC6E0"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2EC07636"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4309EA64" w14:textId="77777777" w:rsidTr="00C049A0">
        <w:trPr>
          <w:trHeight w:val="370"/>
        </w:trPr>
        <w:tc>
          <w:tcPr>
            <w:tcW w:w="584" w:type="dxa"/>
            <w:shd w:val="clear" w:color="auto" w:fill="BDD6EE" w:themeFill="accent1" w:themeFillTint="66"/>
          </w:tcPr>
          <w:p w14:paraId="643347BE" w14:textId="77777777" w:rsidR="00C049A0" w:rsidRPr="000560C3" w:rsidRDefault="00C049A0" w:rsidP="00C049A0">
            <w:pPr>
              <w:jc w:val="center"/>
              <w:rPr>
                <w:rFonts w:ascii="Verdana" w:hAnsi="Verdana"/>
                <w:b/>
              </w:rPr>
            </w:pPr>
            <w:r>
              <w:rPr>
                <w:rFonts w:ascii="Verdana" w:hAnsi="Verdana"/>
                <w:b/>
              </w:rPr>
              <w:t>25</w:t>
            </w:r>
          </w:p>
        </w:tc>
        <w:tc>
          <w:tcPr>
            <w:tcW w:w="2385" w:type="dxa"/>
            <w:shd w:val="clear" w:color="auto" w:fill="BDD6EE" w:themeFill="accent1" w:themeFillTint="66"/>
            <w:vAlign w:val="center"/>
          </w:tcPr>
          <w:p w14:paraId="1E543026" w14:textId="77777777" w:rsidR="00C049A0" w:rsidRPr="000560C3" w:rsidRDefault="00C049A0" w:rsidP="00C049A0">
            <w:pPr>
              <w:jc w:val="center"/>
              <w:rPr>
                <w:rFonts w:ascii="Verdana" w:hAnsi="Verdana"/>
                <w:b/>
              </w:rPr>
            </w:pPr>
            <w:r w:rsidRPr="000560C3">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1EC7D967" w14:textId="77777777" w:rsidR="00C049A0" w:rsidRPr="000560C3" w:rsidRDefault="00C049A0" w:rsidP="00C049A0">
            <w:pPr>
              <w:jc w:val="center"/>
              <w:rPr>
                <w:rFonts w:ascii="Verdana" w:hAnsi="Verdana"/>
                <w:b/>
              </w:rPr>
            </w:pPr>
            <w:r w:rsidRPr="000560C3">
              <w:rPr>
                <w:rFonts w:ascii="Verdana" w:hAnsi="Verdana"/>
                <w:b/>
              </w:rPr>
              <w:t>M</w:t>
            </w:r>
          </w:p>
        </w:tc>
        <w:tc>
          <w:tcPr>
            <w:tcW w:w="5520" w:type="dxa"/>
            <w:shd w:val="clear" w:color="auto" w:fill="BDD6EE" w:themeFill="accent1" w:themeFillTint="66"/>
            <w:vAlign w:val="center"/>
          </w:tcPr>
          <w:p w14:paraId="73EC15B6" w14:textId="77777777" w:rsidR="00C049A0" w:rsidRPr="000560C3" w:rsidRDefault="00C049A0" w:rsidP="00C049A0">
            <w:pPr>
              <w:spacing w:line="276" w:lineRule="auto"/>
              <w:jc w:val="center"/>
              <w:rPr>
                <w:rFonts w:ascii="Verdana" w:hAnsi="Verdana"/>
                <w:b/>
              </w:rPr>
            </w:pPr>
            <w:r w:rsidRPr="000560C3">
              <w:rPr>
                <w:rFonts w:ascii="Verdana" w:hAnsi="Verdana" w:cs="Tahoma"/>
                <w:b/>
                <w:bCs/>
                <w:color w:val="000000" w:themeColor="text1"/>
              </w:rPr>
              <w:t>BAJANTE DE PVC 3"</w:t>
            </w:r>
          </w:p>
        </w:tc>
      </w:tr>
    </w:tbl>
    <w:p w14:paraId="21D7ABC7" w14:textId="77777777" w:rsidR="00C049A0" w:rsidRPr="000560C3" w:rsidRDefault="00C049A0" w:rsidP="00C049A0">
      <w:pPr>
        <w:jc w:val="both"/>
        <w:rPr>
          <w:rFonts w:ascii="Verdana" w:hAnsi="Verdana"/>
          <w:b/>
        </w:rPr>
      </w:pPr>
      <w:r w:rsidRPr="000560C3">
        <w:rPr>
          <w:rFonts w:ascii="Verdana" w:hAnsi="Verdana"/>
          <w:b/>
        </w:rPr>
        <w:t>DESCRIPCIÓN. –</w:t>
      </w:r>
    </w:p>
    <w:p w14:paraId="69E5A8AA" w14:textId="77777777" w:rsidR="00C049A0" w:rsidRPr="000560C3" w:rsidRDefault="00C049A0" w:rsidP="00C049A0">
      <w:pPr>
        <w:jc w:val="both"/>
        <w:rPr>
          <w:rFonts w:ascii="Verdana" w:hAnsi="Verdana"/>
        </w:rPr>
      </w:pPr>
      <w:r w:rsidRPr="000560C3">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A846484" w14:textId="77777777" w:rsidR="00C049A0" w:rsidRPr="000560C3" w:rsidRDefault="00C049A0" w:rsidP="00C049A0">
      <w:pPr>
        <w:jc w:val="both"/>
        <w:rPr>
          <w:rFonts w:ascii="Verdana" w:hAnsi="Verdana"/>
          <w:b/>
        </w:rPr>
      </w:pPr>
      <w:r w:rsidRPr="000560C3">
        <w:rPr>
          <w:rFonts w:ascii="Verdana" w:hAnsi="Verdana"/>
          <w:b/>
        </w:rPr>
        <w:lastRenderedPageBreak/>
        <w:t>MATERIALES, HERRAMIENTAS Y EQUIPO. -</w:t>
      </w:r>
    </w:p>
    <w:p w14:paraId="3410DED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642A5FF" w14:textId="77777777" w:rsidR="00C049A0" w:rsidRPr="000560C3" w:rsidRDefault="00C049A0" w:rsidP="00C049A0">
      <w:pPr>
        <w:tabs>
          <w:tab w:val="left" w:pos="8711"/>
        </w:tabs>
        <w:rPr>
          <w:rFonts w:ascii="Verdana" w:hAnsi="Verdana" w:cs="Tahoma"/>
          <w:b/>
        </w:rPr>
      </w:pPr>
      <w:r w:rsidRPr="000560C3">
        <w:rPr>
          <w:rFonts w:ascii="Verdana" w:hAnsi="Verdana" w:cs="Tahoma"/>
          <w:b/>
        </w:rPr>
        <w:t>FORMA DE EJECUCIÓN. -</w:t>
      </w:r>
    </w:p>
    <w:p w14:paraId="45E6D5B8" w14:textId="77777777" w:rsidR="00C049A0" w:rsidRPr="000560C3" w:rsidRDefault="00C049A0" w:rsidP="00C049A0">
      <w:pPr>
        <w:jc w:val="both"/>
        <w:rPr>
          <w:rFonts w:ascii="Verdana" w:hAnsi="Verdana"/>
        </w:rPr>
      </w:pPr>
      <w:r w:rsidRPr="000560C3">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3A1C285" w14:textId="77777777" w:rsidR="00C049A0" w:rsidRPr="000560C3" w:rsidRDefault="00C049A0" w:rsidP="00C049A0">
      <w:pPr>
        <w:jc w:val="both"/>
        <w:rPr>
          <w:rFonts w:ascii="Verdana" w:hAnsi="Verdana"/>
          <w:b/>
        </w:rPr>
      </w:pPr>
      <w:r w:rsidRPr="000560C3">
        <w:rPr>
          <w:rFonts w:ascii="Verdana" w:hAnsi="Verdana"/>
          <w:b/>
        </w:rPr>
        <w:t>MEDICIÓN. -</w:t>
      </w:r>
    </w:p>
    <w:p w14:paraId="2FB03784" w14:textId="77777777" w:rsidR="00C049A0" w:rsidRPr="000560C3" w:rsidRDefault="00C049A0" w:rsidP="00C049A0">
      <w:pPr>
        <w:jc w:val="both"/>
        <w:rPr>
          <w:rFonts w:ascii="Verdana" w:hAnsi="Verdana"/>
        </w:rPr>
      </w:pPr>
      <w:r w:rsidRPr="000560C3">
        <w:rPr>
          <w:rFonts w:ascii="Verdana" w:hAnsi="Verdana"/>
        </w:rPr>
        <w:t>La bajante de PVC de 3</w:t>
      </w:r>
      <w:r w:rsidRPr="000560C3">
        <w:rPr>
          <w:rFonts w:ascii="Verdana" w:hAnsi="Verdana" w:cs="Tahoma"/>
          <w:b/>
          <w:bCs/>
          <w:color w:val="000000" w:themeColor="text1"/>
        </w:rPr>
        <w:t>"</w:t>
      </w:r>
      <w:r w:rsidRPr="000560C3">
        <w:rPr>
          <w:rFonts w:ascii="Verdana" w:hAnsi="Verdana"/>
        </w:rPr>
        <w:t xml:space="preserve"> se medirán en </w:t>
      </w:r>
      <w:r w:rsidRPr="000560C3">
        <w:rPr>
          <w:rFonts w:ascii="Verdana" w:hAnsi="Verdana"/>
          <w:b/>
        </w:rPr>
        <w:t>metros</w:t>
      </w:r>
      <w:r w:rsidRPr="000560C3">
        <w:rPr>
          <w:rFonts w:ascii="Verdana" w:hAnsi="Verdana"/>
        </w:rPr>
        <w:t xml:space="preserve">, tomando en cuenta únicamente las longitudes netas instaladas. </w:t>
      </w:r>
    </w:p>
    <w:p w14:paraId="164E9C92"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60D949C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AF14998" w14:textId="77777777" w:rsidR="00C049A0" w:rsidRPr="000560C3" w:rsidRDefault="00C049A0" w:rsidP="00C049A0">
      <w:pPr>
        <w:tabs>
          <w:tab w:val="left" w:pos="8711"/>
        </w:tabs>
        <w:jc w:val="both"/>
        <w:rPr>
          <w:rFonts w:ascii="Verdana" w:hAnsi="Verdana"/>
          <w:u w:val="single"/>
        </w:rPr>
      </w:pPr>
      <w:r w:rsidRPr="000560C3">
        <w:rPr>
          <w:rFonts w:ascii="Verdana" w:hAnsi="Verdana" w:cs="Tahoma"/>
        </w:rPr>
        <w:t>Este aporte propio estará sujeto al cronograma de ejecución de obra de la Entidad Ejecutora.</w:t>
      </w:r>
    </w:p>
    <w:p w14:paraId="65A0F2F4" w14:textId="77777777" w:rsidR="00C049A0" w:rsidRPr="000560C3" w:rsidRDefault="00C049A0"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18430DB3" w14:textId="77777777" w:rsidTr="00C049A0">
        <w:tc>
          <w:tcPr>
            <w:tcW w:w="584" w:type="dxa"/>
            <w:shd w:val="clear" w:color="auto" w:fill="1F3864" w:themeFill="accent5" w:themeFillShade="80"/>
          </w:tcPr>
          <w:p w14:paraId="6A957752" w14:textId="77777777" w:rsidR="00C049A0" w:rsidRPr="000560C3" w:rsidRDefault="00C049A0" w:rsidP="00C049A0">
            <w:pPr>
              <w:jc w:val="center"/>
              <w:rPr>
                <w:rFonts w:ascii="Verdana" w:hAnsi="Verdana"/>
                <w:b/>
              </w:rPr>
            </w:pPr>
            <w:bookmarkStart w:id="164" w:name="_Hlk161821600"/>
            <w:proofErr w:type="spellStart"/>
            <w:r w:rsidRPr="000560C3">
              <w:rPr>
                <w:rFonts w:ascii="Verdana" w:hAnsi="Verdana"/>
                <w:b/>
              </w:rPr>
              <w:t>N°</w:t>
            </w:r>
            <w:proofErr w:type="spellEnd"/>
          </w:p>
        </w:tc>
        <w:tc>
          <w:tcPr>
            <w:tcW w:w="2385" w:type="dxa"/>
            <w:shd w:val="clear" w:color="auto" w:fill="1F3864" w:themeFill="accent5" w:themeFillShade="80"/>
          </w:tcPr>
          <w:p w14:paraId="030F6839"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011E079C"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7816A84A"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5CB5FE0E" w14:textId="77777777" w:rsidTr="00C049A0">
        <w:tc>
          <w:tcPr>
            <w:tcW w:w="584" w:type="dxa"/>
            <w:shd w:val="clear" w:color="auto" w:fill="BDD6EE" w:themeFill="accent1" w:themeFillTint="66"/>
          </w:tcPr>
          <w:p w14:paraId="5F714532" w14:textId="77777777" w:rsidR="00C049A0" w:rsidRPr="000560C3" w:rsidRDefault="00C049A0" w:rsidP="00C049A0">
            <w:pPr>
              <w:jc w:val="center"/>
              <w:rPr>
                <w:rFonts w:ascii="Verdana" w:hAnsi="Verdana"/>
                <w:b/>
              </w:rPr>
            </w:pPr>
            <w:r w:rsidRPr="000560C3">
              <w:rPr>
                <w:rFonts w:ascii="Verdana" w:hAnsi="Verdana"/>
                <w:b/>
              </w:rPr>
              <w:t>2</w:t>
            </w:r>
            <w:r>
              <w:rPr>
                <w:rFonts w:ascii="Verdana" w:hAnsi="Verdana"/>
                <w:b/>
              </w:rPr>
              <w:t>6</w:t>
            </w:r>
          </w:p>
        </w:tc>
        <w:tc>
          <w:tcPr>
            <w:tcW w:w="2385" w:type="dxa"/>
            <w:shd w:val="clear" w:color="auto" w:fill="BDD6EE" w:themeFill="accent1" w:themeFillTint="66"/>
          </w:tcPr>
          <w:p w14:paraId="17787FB6" w14:textId="77777777" w:rsidR="00C049A0" w:rsidRPr="000560C3" w:rsidRDefault="00C049A0" w:rsidP="00C049A0">
            <w:pPr>
              <w:jc w:val="center"/>
              <w:rPr>
                <w:rFonts w:ascii="Verdana" w:hAnsi="Verdana"/>
                <w:b/>
              </w:rPr>
            </w:pPr>
            <w:r w:rsidRPr="000560C3">
              <w:rPr>
                <w:rFonts w:ascii="Verdana" w:hAnsi="Verdana"/>
                <w:b/>
              </w:rPr>
              <w:t>VAC-OF-PIN-3</w:t>
            </w:r>
          </w:p>
        </w:tc>
        <w:tc>
          <w:tcPr>
            <w:tcW w:w="1145" w:type="dxa"/>
            <w:shd w:val="clear" w:color="auto" w:fill="BDD6EE" w:themeFill="accent1" w:themeFillTint="66"/>
          </w:tcPr>
          <w:p w14:paraId="04C815DA"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tcPr>
          <w:p w14:paraId="0AFB1089" w14:textId="77777777" w:rsidR="00C049A0" w:rsidRPr="000560C3" w:rsidRDefault="00C049A0" w:rsidP="00C049A0">
            <w:pPr>
              <w:spacing w:line="360" w:lineRule="auto"/>
              <w:jc w:val="center"/>
              <w:rPr>
                <w:rFonts w:ascii="Verdana" w:hAnsi="Verdana"/>
                <w:b/>
              </w:rPr>
            </w:pPr>
            <w:r w:rsidRPr="000560C3">
              <w:rPr>
                <w:rFonts w:ascii="Verdana" w:hAnsi="Verdana"/>
                <w:b/>
              </w:rPr>
              <w:t>PINTURA INTERIOR LATEX</w:t>
            </w:r>
          </w:p>
        </w:tc>
      </w:tr>
    </w:tbl>
    <w:bookmarkEnd w:id="164"/>
    <w:p w14:paraId="55A91795" w14:textId="77777777" w:rsidR="00C049A0" w:rsidRPr="000560C3" w:rsidRDefault="00C049A0" w:rsidP="00C049A0">
      <w:pPr>
        <w:tabs>
          <w:tab w:val="left" w:pos="560"/>
        </w:tabs>
        <w:ind w:right="386"/>
        <w:jc w:val="both"/>
        <w:rPr>
          <w:rFonts w:ascii="Verdana" w:hAnsi="Verdana"/>
          <w:b/>
        </w:rPr>
      </w:pPr>
      <w:r w:rsidRPr="000560C3">
        <w:rPr>
          <w:rFonts w:ascii="Verdana" w:hAnsi="Verdana"/>
          <w:b/>
        </w:rPr>
        <w:t>DESCRIPCIÓN. -</w:t>
      </w:r>
    </w:p>
    <w:p w14:paraId="52FA8825"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Este ítem se refiere a la aplicación de pintura interior látex lavable en muros interiores y otros que se indiquen en los planos constructivos y/o instrucciones del Inspector de proyecto.</w:t>
      </w:r>
    </w:p>
    <w:p w14:paraId="7045C530" w14:textId="77777777" w:rsidR="00C049A0" w:rsidRPr="000560C3" w:rsidRDefault="00C049A0" w:rsidP="00C049A0">
      <w:pPr>
        <w:tabs>
          <w:tab w:val="left" w:pos="560"/>
        </w:tabs>
        <w:ind w:right="386"/>
        <w:jc w:val="both"/>
        <w:rPr>
          <w:rFonts w:ascii="Verdana" w:hAnsi="Verdana"/>
          <w:b/>
          <w:color w:val="000000"/>
        </w:rPr>
      </w:pPr>
      <w:r w:rsidRPr="000560C3">
        <w:rPr>
          <w:rFonts w:ascii="Verdana" w:hAnsi="Verdana"/>
          <w:b/>
          <w:color w:val="000000"/>
        </w:rPr>
        <w:t>MATERIALES, HERRAMIENTAS Y EQUIPO. -</w:t>
      </w:r>
    </w:p>
    <w:p w14:paraId="3FAAA2CC" w14:textId="77777777" w:rsidR="00C049A0" w:rsidRDefault="00C049A0" w:rsidP="00C049A0">
      <w:pPr>
        <w:tabs>
          <w:tab w:val="left" w:pos="8711"/>
        </w:tabs>
        <w:ind w:right="386"/>
        <w:jc w:val="both"/>
        <w:rPr>
          <w:rFonts w:ascii="Verdana" w:hAnsi="Verdana"/>
        </w:rPr>
      </w:pPr>
      <w:r w:rsidRPr="000560C3">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034365E" w14:textId="77777777" w:rsidR="00C049A0" w:rsidRPr="000560C3" w:rsidRDefault="00C049A0" w:rsidP="00C049A0">
      <w:pPr>
        <w:tabs>
          <w:tab w:val="left" w:pos="560"/>
        </w:tabs>
        <w:ind w:right="386"/>
        <w:jc w:val="both"/>
        <w:rPr>
          <w:rFonts w:ascii="Verdana" w:hAnsi="Verdana"/>
          <w:b/>
          <w:color w:val="000000"/>
        </w:rPr>
      </w:pPr>
      <w:r w:rsidRPr="000560C3">
        <w:rPr>
          <w:rFonts w:ascii="Verdana" w:hAnsi="Verdana"/>
          <w:b/>
          <w:color w:val="000000"/>
        </w:rPr>
        <w:t>FORMA DE EJECUCIÓN. –</w:t>
      </w:r>
    </w:p>
    <w:p w14:paraId="3E1667D9"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7C9AD668"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B20472B"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Asimismo, la Entidad Ejecutora aplicará la pintura en los rangos de tiempo, con el equipo y forma que indica el proveedor del material.</w:t>
      </w:r>
    </w:p>
    <w:p w14:paraId="00573256"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2C32CE6E"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themeColor="text1"/>
        </w:rPr>
        <w:lastRenderedPageBreak/>
        <w:t xml:space="preserve">Previo a la aplicación de la pintura, el Inspector de proyecto deberá aprobar la superficie que recibirá este tratamiento </w:t>
      </w:r>
      <w:r w:rsidRPr="000560C3">
        <w:rPr>
          <w:rFonts w:ascii="Verdana" w:hAnsi="Verdana"/>
          <w:color w:val="000000"/>
        </w:rPr>
        <w:t>a la vez debe verificar que la superficie esté libre de grumos, humedad, moho, polvo o manchas, grasas, etc.</w:t>
      </w:r>
    </w:p>
    <w:p w14:paraId="34262CDA" w14:textId="77777777" w:rsidR="00C049A0" w:rsidRPr="000560C3" w:rsidRDefault="00C049A0" w:rsidP="00C049A0">
      <w:pPr>
        <w:tabs>
          <w:tab w:val="left" w:pos="8711"/>
        </w:tabs>
        <w:ind w:right="386"/>
        <w:jc w:val="both"/>
        <w:rPr>
          <w:rFonts w:ascii="Verdana" w:hAnsi="Verdana"/>
          <w:b/>
        </w:rPr>
      </w:pPr>
      <w:r w:rsidRPr="000560C3">
        <w:rPr>
          <w:rFonts w:ascii="Verdana" w:hAnsi="Verdana"/>
          <w:b/>
        </w:rPr>
        <w:t>Criterios de Aceptación y Rechazo</w:t>
      </w:r>
    </w:p>
    <w:p w14:paraId="379375B9"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2F17FB79"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0560C3">
        <w:rPr>
          <w:rFonts w:ascii="Verdana" w:hAnsi="Verdana"/>
          <w:color w:val="000000"/>
        </w:rPr>
        <w:t>caleo</w:t>
      </w:r>
      <w:proofErr w:type="spellEnd"/>
      <w:r w:rsidRPr="000560C3">
        <w:rPr>
          <w:rFonts w:ascii="Verdana" w:hAnsi="Verdana"/>
          <w:color w:val="000000"/>
        </w:rPr>
        <w:t xml:space="preserve"> (formación de capa fina de polvo), chorreado o descuelgue, moho, decoloración por óxido, mala adherencia o desprendimiento, desprendimiento por humedad o pérdida de color.</w:t>
      </w:r>
    </w:p>
    <w:p w14:paraId="46170C73" w14:textId="77777777" w:rsidR="00C049A0" w:rsidRPr="000560C3" w:rsidRDefault="00C049A0" w:rsidP="00C049A0">
      <w:pPr>
        <w:tabs>
          <w:tab w:val="left" w:pos="560"/>
        </w:tabs>
        <w:ind w:right="386"/>
        <w:jc w:val="both"/>
        <w:rPr>
          <w:rFonts w:ascii="Verdana" w:hAnsi="Verdana"/>
          <w:b/>
          <w:color w:val="000000"/>
        </w:rPr>
      </w:pPr>
      <w:r w:rsidRPr="000560C3">
        <w:rPr>
          <w:rFonts w:ascii="Verdana" w:hAnsi="Verdana"/>
          <w:b/>
          <w:color w:val="000000"/>
        </w:rPr>
        <w:t>MEDICIÓN. –</w:t>
      </w:r>
    </w:p>
    <w:p w14:paraId="7D457A28"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 xml:space="preserve">La pintura interior látex será medida en </w:t>
      </w:r>
      <w:r w:rsidRPr="000560C3">
        <w:rPr>
          <w:rFonts w:ascii="Verdana" w:hAnsi="Verdana"/>
          <w:b/>
          <w:color w:val="000000"/>
        </w:rPr>
        <w:t>metros cuadrados</w:t>
      </w:r>
      <w:r w:rsidRPr="000560C3">
        <w:rPr>
          <w:rFonts w:ascii="Verdana" w:hAnsi="Verdana"/>
        </w:rPr>
        <w:t xml:space="preserve">, tomando en cuenta únicamente las áreas netas del trabajo ejecutado y autorizado. </w:t>
      </w:r>
      <w:r w:rsidRPr="000560C3">
        <w:rPr>
          <w:rFonts w:ascii="Verdana" w:hAnsi="Verdana" w:cs="Tahoma"/>
        </w:rPr>
        <w:t>En la medición se descontarán todos los vanos de puertas, ventanas y otros determinados por el Inspector, pero si se incluirán las superficies netas de las jambas.</w:t>
      </w:r>
    </w:p>
    <w:p w14:paraId="6D6C3D53" w14:textId="77777777" w:rsidR="00C049A0" w:rsidRPr="000560C3" w:rsidRDefault="00C049A0" w:rsidP="00C049A0">
      <w:pPr>
        <w:tabs>
          <w:tab w:val="left" w:pos="560"/>
        </w:tabs>
        <w:ind w:right="386"/>
        <w:jc w:val="both"/>
        <w:rPr>
          <w:rFonts w:ascii="Verdana" w:hAnsi="Verdana"/>
          <w:b/>
          <w:color w:val="000000"/>
        </w:rPr>
      </w:pPr>
      <w:r w:rsidRPr="000560C3">
        <w:rPr>
          <w:rFonts w:ascii="Verdana" w:hAnsi="Verdana"/>
          <w:b/>
          <w:color w:val="000000"/>
        </w:rPr>
        <w:t>APORTE PROPIO. –</w:t>
      </w:r>
    </w:p>
    <w:p w14:paraId="6C798F76"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análisis de precios unitarios</w:t>
      </w:r>
      <w:r w:rsidRPr="000560C3">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819AE1"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1D1F6AB4" w14:textId="77777777" w:rsidR="00C049A0" w:rsidRPr="00C032E5" w:rsidRDefault="00C049A0" w:rsidP="00C049A0">
      <w:pPr>
        <w:widowControl w:val="0"/>
        <w:tabs>
          <w:tab w:val="left" w:pos="2025"/>
        </w:tabs>
        <w:autoSpaceDE w:val="0"/>
        <w:autoSpaceDN w:val="0"/>
        <w:jc w:val="both"/>
        <w:rPr>
          <w:rFonts w:ascii="Verdana" w:eastAsia="Arial" w:hAnsi="Verdana" w:cs="Arial"/>
          <w:b/>
        </w:rPr>
      </w:pPr>
    </w:p>
    <w:tbl>
      <w:tblPr>
        <w:tblStyle w:val="Tablaconcuadrcula7"/>
        <w:tblW w:w="9634" w:type="dxa"/>
        <w:tblLook w:val="04A0" w:firstRow="1" w:lastRow="0" w:firstColumn="1" w:lastColumn="0" w:noHBand="0" w:noVBand="1"/>
      </w:tblPr>
      <w:tblGrid>
        <w:gridCol w:w="584"/>
        <w:gridCol w:w="2385"/>
        <w:gridCol w:w="1145"/>
        <w:gridCol w:w="5520"/>
      </w:tblGrid>
      <w:tr w:rsidR="00C049A0" w:rsidRPr="00C032E5" w14:paraId="1622B016" w14:textId="77777777" w:rsidTr="00C049A0">
        <w:tc>
          <w:tcPr>
            <w:tcW w:w="584" w:type="dxa"/>
            <w:shd w:val="clear" w:color="auto" w:fill="1F3864" w:themeFill="accent5" w:themeFillShade="80"/>
          </w:tcPr>
          <w:p w14:paraId="594D415F" w14:textId="77777777" w:rsidR="00C049A0" w:rsidRPr="00C032E5" w:rsidRDefault="00C049A0" w:rsidP="00C049A0">
            <w:pPr>
              <w:widowControl w:val="0"/>
              <w:autoSpaceDE w:val="0"/>
              <w:autoSpaceDN w:val="0"/>
              <w:jc w:val="center"/>
              <w:rPr>
                <w:rFonts w:ascii="Verdana" w:eastAsia="Arial" w:hAnsi="Verdana" w:cs="Arial"/>
                <w:b/>
                <w:lang w:val="es-ES"/>
              </w:rPr>
            </w:pPr>
            <w:proofErr w:type="spellStart"/>
            <w:r w:rsidRPr="00C032E5">
              <w:rPr>
                <w:rFonts w:ascii="Verdana" w:eastAsia="Arial" w:hAnsi="Verdana" w:cs="Arial"/>
                <w:b/>
                <w:lang w:val="es-ES"/>
              </w:rPr>
              <w:t>N°</w:t>
            </w:r>
            <w:proofErr w:type="spellEnd"/>
          </w:p>
        </w:tc>
        <w:tc>
          <w:tcPr>
            <w:tcW w:w="2385" w:type="dxa"/>
            <w:shd w:val="clear" w:color="auto" w:fill="1F3864" w:themeFill="accent5" w:themeFillShade="80"/>
          </w:tcPr>
          <w:p w14:paraId="03D1CC61" w14:textId="77777777" w:rsidR="00C049A0" w:rsidRPr="00C032E5" w:rsidRDefault="00C049A0" w:rsidP="00C049A0">
            <w:pPr>
              <w:widowControl w:val="0"/>
              <w:autoSpaceDE w:val="0"/>
              <w:autoSpaceDN w:val="0"/>
              <w:spacing w:line="360" w:lineRule="auto"/>
              <w:jc w:val="center"/>
              <w:rPr>
                <w:rFonts w:ascii="Verdana" w:eastAsia="Arial" w:hAnsi="Verdana" w:cs="Arial"/>
                <w:b/>
                <w:lang w:val="es-ES"/>
              </w:rPr>
            </w:pPr>
            <w:r w:rsidRPr="00C032E5">
              <w:rPr>
                <w:rFonts w:ascii="Verdana" w:eastAsia="Arial" w:hAnsi="Verdana" w:cs="Arial"/>
                <w:b/>
                <w:lang w:val="es-ES"/>
              </w:rPr>
              <w:t>CODIGO</w:t>
            </w:r>
          </w:p>
        </w:tc>
        <w:tc>
          <w:tcPr>
            <w:tcW w:w="1145" w:type="dxa"/>
            <w:shd w:val="clear" w:color="auto" w:fill="1F3864" w:themeFill="accent5" w:themeFillShade="80"/>
          </w:tcPr>
          <w:p w14:paraId="229A6A2D" w14:textId="77777777" w:rsidR="00C049A0" w:rsidRPr="00C032E5" w:rsidRDefault="00C049A0" w:rsidP="00C049A0">
            <w:pPr>
              <w:widowControl w:val="0"/>
              <w:autoSpaceDE w:val="0"/>
              <w:autoSpaceDN w:val="0"/>
              <w:jc w:val="center"/>
              <w:rPr>
                <w:rFonts w:ascii="Verdana" w:eastAsia="Arial" w:hAnsi="Verdana" w:cs="Arial"/>
                <w:b/>
                <w:lang w:val="es-ES"/>
              </w:rPr>
            </w:pPr>
            <w:r w:rsidRPr="00C032E5">
              <w:rPr>
                <w:rFonts w:ascii="Verdana" w:eastAsia="Arial" w:hAnsi="Verdana" w:cs="Arial"/>
                <w:b/>
                <w:lang w:val="es-ES"/>
              </w:rPr>
              <w:t>UNIDAD</w:t>
            </w:r>
          </w:p>
        </w:tc>
        <w:tc>
          <w:tcPr>
            <w:tcW w:w="5520" w:type="dxa"/>
            <w:shd w:val="clear" w:color="auto" w:fill="1F3864" w:themeFill="accent5" w:themeFillShade="80"/>
          </w:tcPr>
          <w:p w14:paraId="18E7F806" w14:textId="77777777" w:rsidR="00C049A0" w:rsidRPr="00C032E5" w:rsidRDefault="00C049A0" w:rsidP="00C049A0">
            <w:pPr>
              <w:widowControl w:val="0"/>
              <w:autoSpaceDE w:val="0"/>
              <w:autoSpaceDN w:val="0"/>
              <w:jc w:val="center"/>
              <w:rPr>
                <w:rFonts w:ascii="Verdana" w:eastAsia="Arial" w:hAnsi="Verdana" w:cs="Arial"/>
                <w:b/>
                <w:lang w:val="es-ES"/>
              </w:rPr>
            </w:pPr>
            <w:r w:rsidRPr="00C032E5">
              <w:rPr>
                <w:rFonts w:ascii="Verdana" w:eastAsia="Arial" w:hAnsi="Verdana" w:cs="Arial"/>
                <w:b/>
                <w:lang w:val="es-ES"/>
              </w:rPr>
              <w:t>ITEM</w:t>
            </w:r>
          </w:p>
        </w:tc>
      </w:tr>
      <w:tr w:rsidR="00C049A0" w:rsidRPr="00C032E5" w14:paraId="4DBE5080" w14:textId="77777777" w:rsidTr="00C049A0">
        <w:tc>
          <w:tcPr>
            <w:tcW w:w="584" w:type="dxa"/>
            <w:shd w:val="clear" w:color="auto" w:fill="BDD6EE" w:themeFill="accent1" w:themeFillTint="66"/>
            <w:vAlign w:val="center"/>
          </w:tcPr>
          <w:p w14:paraId="4BC9EE6B" w14:textId="77777777" w:rsidR="00C049A0" w:rsidRPr="00C032E5" w:rsidRDefault="00C049A0" w:rsidP="00C049A0">
            <w:pPr>
              <w:widowControl w:val="0"/>
              <w:autoSpaceDE w:val="0"/>
              <w:autoSpaceDN w:val="0"/>
              <w:jc w:val="right"/>
              <w:rPr>
                <w:rFonts w:ascii="Verdana" w:eastAsia="Arial" w:hAnsi="Verdana" w:cs="Arial"/>
                <w:b/>
                <w:lang w:val="es-ES"/>
              </w:rPr>
            </w:pPr>
            <w:r>
              <w:rPr>
                <w:rFonts w:ascii="Verdana" w:eastAsia="Arial" w:hAnsi="Verdana" w:cs="Arial"/>
                <w:b/>
                <w:lang w:val="es-ES"/>
              </w:rPr>
              <w:t>27</w:t>
            </w:r>
          </w:p>
        </w:tc>
        <w:tc>
          <w:tcPr>
            <w:tcW w:w="2385" w:type="dxa"/>
            <w:shd w:val="clear" w:color="auto" w:fill="BDD6EE" w:themeFill="accent1" w:themeFillTint="66"/>
          </w:tcPr>
          <w:p w14:paraId="1CCC6214" w14:textId="77777777" w:rsidR="00C049A0" w:rsidRPr="00C032E5" w:rsidRDefault="00C049A0" w:rsidP="00C049A0">
            <w:pPr>
              <w:widowControl w:val="0"/>
              <w:autoSpaceDE w:val="0"/>
              <w:autoSpaceDN w:val="0"/>
              <w:jc w:val="center"/>
              <w:rPr>
                <w:rFonts w:ascii="Verdana" w:eastAsia="Arial" w:hAnsi="Verdana" w:cs="Arial"/>
                <w:b/>
                <w:lang w:val="es-ES"/>
              </w:rPr>
            </w:pPr>
            <w:r w:rsidRPr="00C032E5">
              <w:rPr>
                <w:rFonts w:ascii="Verdana" w:eastAsia="Arial" w:hAnsi="Verdana" w:cs="Arial"/>
                <w:b/>
                <w:lang w:val="es-ES"/>
              </w:rPr>
              <w:t>VAC-OF-PIN-1</w:t>
            </w:r>
          </w:p>
        </w:tc>
        <w:tc>
          <w:tcPr>
            <w:tcW w:w="1145" w:type="dxa"/>
            <w:shd w:val="clear" w:color="auto" w:fill="BDD6EE" w:themeFill="accent1" w:themeFillTint="66"/>
          </w:tcPr>
          <w:p w14:paraId="67DB5F9F" w14:textId="77777777" w:rsidR="00C049A0" w:rsidRPr="00C032E5" w:rsidRDefault="00C049A0" w:rsidP="00C049A0">
            <w:pPr>
              <w:widowControl w:val="0"/>
              <w:autoSpaceDE w:val="0"/>
              <w:autoSpaceDN w:val="0"/>
              <w:jc w:val="center"/>
              <w:rPr>
                <w:rFonts w:ascii="Verdana" w:eastAsia="Arial" w:hAnsi="Verdana" w:cs="Arial"/>
                <w:b/>
                <w:lang w:val="es-ES"/>
              </w:rPr>
            </w:pPr>
            <w:r w:rsidRPr="00C032E5">
              <w:rPr>
                <w:rFonts w:ascii="Verdana" w:eastAsia="Arial" w:hAnsi="Verdana" w:cs="Arial"/>
                <w:b/>
                <w:lang w:val="es-ES"/>
              </w:rPr>
              <w:t>M2</w:t>
            </w:r>
          </w:p>
        </w:tc>
        <w:tc>
          <w:tcPr>
            <w:tcW w:w="5520" w:type="dxa"/>
            <w:shd w:val="clear" w:color="auto" w:fill="BDD6EE" w:themeFill="accent1" w:themeFillTint="66"/>
          </w:tcPr>
          <w:p w14:paraId="65F0461A" w14:textId="77777777" w:rsidR="00C049A0" w:rsidRPr="00C032E5" w:rsidRDefault="00C049A0" w:rsidP="00C049A0">
            <w:pPr>
              <w:widowControl w:val="0"/>
              <w:autoSpaceDE w:val="0"/>
              <w:autoSpaceDN w:val="0"/>
              <w:spacing w:line="360" w:lineRule="auto"/>
              <w:jc w:val="center"/>
              <w:rPr>
                <w:rFonts w:ascii="Verdana" w:eastAsia="Arial" w:hAnsi="Verdana" w:cs="Arial"/>
                <w:b/>
                <w:lang w:val="es-ES"/>
              </w:rPr>
            </w:pPr>
            <w:r w:rsidRPr="00C032E5">
              <w:rPr>
                <w:rFonts w:ascii="Verdana" w:eastAsia="Arial" w:hAnsi="Verdana" w:cs="Arial"/>
                <w:b/>
                <w:lang w:val="es-ES"/>
              </w:rPr>
              <w:t>PINTURA EXTERIOR LATEX</w:t>
            </w:r>
          </w:p>
        </w:tc>
      </w:tr>
    </w:tbl>
    <w:p w14:paraId="19231E69"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rPr>
      </w:pPr>
    </w:p>
    <w:p w14:paraId="3B8B6554" w14:textId="17D9F22D" w:rsidR="00C049A0" w:rsidRPr="00343ADD" w:rsidRDefault="00C049A0" w:rsidP="00C049A0">
      <w:pPr>
        <w:widowControl w:val="0"/>
        <w:tabs>
          <w:tab w:val="left" w:pos="560"/>
        </w:tabs>
        <w:autoSpaceDE w:val="0"/>
        <w:autoSpaceDN w:val="0"/>
        <w:ind w:right="386"/>
        <w:jc w:val="both"/>
        <w:rPr>
          <w:rFonts w:ascii="Verdana" w:eastAsia="Arial" w:hAnsi="Verdana" w:cs="Tahoma"/>
          <w:b/>
        </w:rPr>
      </w:pPr>
      <w:r w:rsidRPr="00C032E5">
        <w:rPr>
          <w:rFonts w:ascii="Verdana" w:eastAsia="Arial" w:hAnsi="Verdana" w:cs="Tahoma"/>
          <w:b/>
        </w:rPr>
        <w:t>DESCRIPCIÓN. -</w:t>
      </w:r>
    </w:p>
    <w:p w14:paraId="6DBB0DDF"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Este ítem se refiere a la aplicación de pintura exterior látex</w:t>
      </w:r>
      <w:r w:rsidRPr="00C032E5">
        <w:rPr>
          <w:rFonts w:ascii="Verdana" w:eastAsia="Arial" w:hAnsi="Verdana" w:cs="Tahoma"/>
          <w:b/>
          <w:bCs/>
          <w:color w:val="000000"/>
        </w:rPr>
        <w:t>,</w:t>
      </w:r>
      <w:r w:rsidRPr="00C032E5">
        <w:rPr>
          <w:rFonts w:ascii="Verdana" w:eastAsia="Arial" w:hAnsi="Verdana" w:cs="Tahoma"/>
          <w:color w:val="000000"/>
        </w:rPr>
        <w:t xml:space="preserve"> lavable en muros exteriores y otros que se indiquen en los planos constructivos y/o instrucciones del Inspector de proyecto.</w:t>
      </w:r>
    </w:p>
    <w:p w14:paraId="3C10135B"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p>
    <w:p w14:paraId="15694567" w14:textId="1F2C5C80" w:rsidR="00C049A0" w:rsidRPr="00343ADD" w:rsidRDefault="00C049A0" w:rsidP="00343ADD">
      <w:pPr>
        <w:widowControl w:val="0"/>
        <w:tabs>
          <w:tab w:val="left" w:pos="560"/>
        </w:tabs>
        <w:autoSpaceDE w:val="0"/>
        <w:autoSpaceDN w:val="0"/>
        <w:ind w:right="386"/>
        <w:jc w:val="both"/>
        <w:rPr>
          <w:rFonts w:ascii="Verdana" w:eastAsia="Arial" w:hAnsi="Verdana" w:cs="Tahoma"/>
          <w:b/>
        </w:rPr>
      </w:pPr>
      <w:r w:rsidRPr="00C032E5">
        <w:rPr>
          <w:rFonts w:ascii="Verdana" w:eastAsia="Arial" w:hAnsi="Verdana" w:cs="Tahoma"/>
          <w:b/>
        </w:rPr>
        <w:t>MATERIALES, HERRAMIENTAS Y EQUIPO. -</w:t>
      </w:r>
    </w:p>
    <w:p w14:paraId="02983ED6" w14:textId="77777777" w:rsidR="00C049A0" w:rsidRPr="00C032E5" w:rsidRDefault="00C049A0" w:rsidP="00C049A0">
      <w:pPr>
        <w:widowControl w:val="0"/>
        <w:tabs>
          <w:tab w:val="left" w:pos="8711"/>
        </w:tabs>
        <w:autoSpaceDE w:val="0"/>
        <w:autoSpaceDN w:val="0"/>
        <w:ind w:right="386"/>
        <w:jc w:val="both"/>
        <w:rPr>
          <w:rFonts w:ascii="Verdana" w:eastAsia="Arial" w:hAnsi="Verdana" w:cs="Tahoma"/>
        </w:rPr>
      </w:pPr>
      <w:r w:rsidRPr="00C032E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5AF56FC"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b/>
        </w:rPr>
      </w:pPr>
    </w:p>
    <w:p w14:paraId="2EF5FBAE" w14:textId="03E55E2A" w:rsidR="00C049A0" w:rsidRPr="00C032E5" w:rsidRDefault="00C049A0" w:rsidP="00C049A0">
      <w:pPr>
        <w:widowControl w:val="0"/>
        <w:tabs>
          <w:tab w:val="left" w:pos="560"/>
        </w:tabs>
        <w:autoSpaceDE w:val="0"/>
        <w:autoSpaceDN w:val="0"/>
        <w:ind w:right="386"/>
        <w:jc w:val="both"/>
        <w:rPr>
          <w:rFonts w:ascii="Verdana" w:eastAsia="Arial" w:hAnsi="Verdana" w:cs="Tahoma"/>
          <w:b/>
        </w:rPr>
      </w:pPr>
      <w:r w:rsidRPr="00C032E5">
        <w:rPr>
          <w:rFonts w:ascii="Verdana" w:eastAsia="Arial" w:hAnsi="Verdana" w:cs="Tahoma"/>
          <w:b/>
        </w:rPr>
        <w:t>FORMA DE EJECUCIÓN. –</w:t>
      </w:r>
    </w:p>
    <w:p w14:paraId="2DC51BD4"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7DC950C7"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p>
    <w:p w14:paraId="2F2CEE69"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9C2FF65"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p>
    <w:p w14:paraId="78CCA9F1"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 xml:space="preserve">Asimismo, la Entidad Ejecutora aplicará la pintura en los rangos de tiempo, con el equipo </w:t>
      </w:r>
      <w:r w:rsidRPr="00C032E5">
        <w:rPr>
          <w:rFonts w:ascii="Verdana" w:eastAsia="Arial" w:hAnsi="Verdana" w:cs="Tahoma"/>
          <w:color w:val="000000"/>
        </w:rPr>
        <w:lastRenderedPageBreak/>
        <w:t>y forma que indica el proveedor del material.</w:t>
      </w:r>
    </w:p>
    <w:p w14:paraId="5EA0841A"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4EF8B588"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p>
    <w:p w14:paraId="36590550"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Arial"/>
          <w:color w:val="000000" w:themeColor="text1"/>
        </w:rPr>
        <w:t xml:space="preserve">Previo a la aplicación de la pintura, el Inspector de proyecto deberá aprobar la superficie que recibirá este tratamiento </w:t>
      </w:r>
      <w:r w:rsidRPr="00C032E5">
        <w:rPr>
          <w:rFonts w:ascii="Verdana" w:eastAsia="Arial" w:hAnsi="Verdana" w:cs="Tahoma"/>
          <w:color w:val="000000"/>
        </w:rPr>
        <w:t>a la vez debe verificar que la superficie esté libre de grumos, humedad, moho, polvo o manchas, grasas, etc.</w:t>
      </w:r>
    </w:p>
    <w:p w14:paraId="102D9EEA"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rPr>
      </w:pPr>
    </w:p>
    <w:p w14:paraId="41362A1C" w14:textId="77777777" w:rsidR="00C049A0" w:rsidRPr="00C032E5" w:rsidRDefault="00C049A0" w:rsidP="00C049A0">
      <w:pPr>
        <w:widowControl w:val="0"/>
        <w:tabs>
          <w:tab w:val="left" w:pos="8711"/>
        </w:tabs>
        <w:autoSpaceDE w:val="0"/>
        <w:autoSpaceDN w:val="0"/>
        <w:spacing w:after="120"/>
        <w:ind w:right="386"/>
        <w:jc w:val="both"/>
        <w:rPr>
          <w:rFonts w:ascii="Verdana" w:eastAsia="Arial" w:hAnsi="Verdana" w:cs="Tahoma"/>
          <w:b/>
        </w:rPr>
      </w:pPr>
      <w:r w:rsidRPr="00C032E5">
        <w:rPr>
          <w:rFonts w:ascii="Verdana" w:eastAsia="Arial" w:hAnsi="Verdana" w:cs="Tahoma"/>
          <w:b/>
        </w:rPr>
        <w:t>Criterios de Aceptación y Rechazo</w:t>
      </w:r>
    </w:p>
    <w:p w14:paraId="55FA495D"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7DDD62C7"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p>
    <w:p w14:paraId="31235F02"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C032E5">
        <w:rPr>
          <w:rFonts w:ascii="Verdana" w:eastAsia="Arial" w:hAnsi="Verdana" w:cs="Tahoma"/>
          <w:color w:val="000000"/>
        </w:rPr>
        <w:t>caleo</w:t>
      </w:r>
      <w:proofErr w:type="spellEnd"/>
      <w:r w:rsidRPr="00C032E5">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3500AD2A"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rPr>
      </w:pPr>
    </w:p>
    <w:p w14:paraId="75EC9778" w14:textId="115A2590" w:rsidR="00C049A0" w:rsidRPr="00343ADD" w:rsidRDefault="00C049A0" w:rsidP="00C049A0">
      <w:pPr>
        <w:widowControl w:val="0"/>
        <w:tabs>
          <w:tab w:val="left" w:pos="560"/>
        </w:tabs>
        <w:autoSpaceDE w:val="0"/>
        <w:autoSpaceDN w:val="0"/>
        <w:ind w:right="386"/>
        <w:jc w:val="both"/>
        <w:rPr>
          <w:rFonts w:ascii="Verdana" w:eastAsia="Arial" w:hAnsi="Verdana" w:cs="Tahoma"/>
          <w:b/>
        </w:rPr>
      </w:pPr>
      <w:r w:rsidRPr="00C032E5">
        <w:rPr>
          <w:rFonts w:ascii="Verdana" w:eastAsia="Arial" w:hAnsi="Verdana" w:cs="Tahoma"/>
          <w:b/>
        </w:rPr>
        <w:t>MEDICIÓN. –</w:t>
      </w:r>
    </w:p>
    <w:p w14:paraId="107BDD3E"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 xml:space="preserve">La pintura exterior látex será medida en </w:t>
      </w:r>
      <w:r w:rsidRPr="00C032E5">
        <w:rPr>
          <w:rFonts w:ascii="Verdana" w:eastAsia="Arial" w:hAnsi="Verdana" w:cs="Tahoma"/>
          <w:b/>
          <w:color w:val="000000"/>
        </w:rPr>
        <w:t>metros cuadrados</w:t>
      </w:r>
      <w:r w:rsidRPr="00C032E5">
        <w:rPr>
          <w:rFonts w:ascii="Verdana" w:eastAsia="Arial" w:hAnsi="Verdana" w:cs="Arial"/>
        </w:rPr>
        <w:t xml:space="preserve">, tomando en cuenta únicamente las áreas netas del trabajo ejecutado y autorizado. </w:t>
      </w:r>
      <w:r w:rsidRPr="00C032E5">
        <w:rPr>
          <w:rFonts w:ascii="Verdana" w:eastAsia="Arial" w:hAnsi="Verdana" w:cs="Tahoma"/>
        </w:rPr>
        <w:t>En la medición se descontarán todos los vanos de puertas, ventanas y otros determinados por el Inspector, pero si se incluirán las superficies netas de las jambas.</w:t>
      </w:r>
    </w:p>
    <w:p w14:paraId="7AE356BB"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rPr>
      </w:pPr>
    </w:p>
    <w:p w14:paraId="0C7528EB" w14:textId="4A5FB08C" w:rsidR="00C049A0" w:rsidRPr="00343ADD" w:rsidRDefault="00C049A0" w:rsidP="00C049A0">
      <w:pPr>
        <w:widowControl w:val="0"/>
        <w:tabs>
          <w:tab w:val="left" w:pos="560"/>
        </w:tabs>
        <w:autoSpaceDE w:val="0"/>
        <w:autoSpaceDN w:val="0"/>
        <w:ind w:right="386"/>
        <w:jc w:val="both"/>
        <w:rPr>
          <w:rFonts w:ascii="Verdana" w:eastAsia="Arial" w:hAnsi="Verdana" w:cs="Tahoma"/>
          <w:b/>
        </w:rPr>
      </w:pPr>
      <w:r w:rsidRPr="00C032E5">
        <w:rPr>
          <w:rFonts w:ascii="Verdana" w:eastAsia="Arial" w:hAnsi="Verdana" w:cs="Tahoma"/>
          <w:b/>
        </w:rPr>
        <w:t>APORTE PROPIO. -</w:t>
      </w:r>
    </w:p>
    <w:p w14:paraId="05AF6943" w14:textId="77777777" w:rsidR="00C049A0" w:rsidRPr="00C032E5" w:rsidRDefault="00C049A0" w:rsidP="00C049A0">
      <w:pPr>
        <w:widowControl w:val="0"/>
        <w:autoSpaceDE w:val="0"/>
        <w:autoSpaceDN w:val="0"/>
        <w:jc w:val="both"/>
        <w:rPr>
          <w:rFonts w:ascii="Verdana" w:eastAsia="Arial" w:hAnsi="Verdana" w:cs="Tahoma"/>
          <w:color w:val="000000"/>
        </w:rPr>
      </w:pPr>
      <w:r w:rsidRPr="00C032E5">
        <w:rPr>
          <w:rFonts w:ascii="Verdana" w:eastAsia="Arial" w:hAnsi="Verdana" w:cs="Tahoma"/>
          <w:color w:val="000000"/>
        </w:rPr>
        <w:t xml:space="preserve">El aporte propio se encuentra especificado en el análisis </w:t>
      </w:r>
      <w:r w:rsidRPr="00C032E5">
        <w:rPr>
          <w:rFonts w:ascii="Verdana" w:eastAsia="Arial" w:hAnsi="Verdana" w:cs="Tahoma"/>
        </w:rPr>
        <w:t>de precios unitarios</w:t>
      </w:r>
      <w:r w:rsidRPr="00C032E5">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65D10F" w14:textId="77777777" w:rsidR="00C049A0" w:rsidRPr="00C032E5" w:rsidRDefault="00C049A0" w:rsidP="00C049A0">
      <w:pPr>
        <w:widowControl w:val="0"/>
        <w:autoSpaceDE w:val="0"/>
        <w:autoSpaceDN w:val="0"/>
        <w:jc w:val="both"/>
        <w:rPr>
          <w:rFonts w:ascii="Verdana" w:eastAsia="Arial" w:hAnsi="Verdana" w:cs="Tahoma"/>
          <w:color w:val="000000"/>
        </w:rPr>
      </w:pPr>
    </w:p>
    <w:p w14:paraId="1E11FC40"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Este aporte propio estará sujeto al cronograma de ejecución de obra de la Entidad Ejecutora.</w:t>
      </w:r>
    </w:p>
    <w:p w14:paraId="3306E7E3"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104A10A6" w14:textId="77777777" w:rsidTr="00C049A0">
        <w:tc>
          <w:tcPr>
            <w:tcW w:w="584" w:type="dxa"/>
            <w:shd w:val="clear" w:color="auto" w:fill="1F3864" w:themeFill="accent5" w:themeFillShade="80"/>
          </w:tcPr>
          <w:p w14:paraId="2AFAB1A1" w14:textId="77777777" w:rsidR="00C049A0" w:rsidRPr="000560C3" w:rsidRDefault="00C049A0" w:rsidP="00C049A0">
            <w:pPr>
              <w:jc w:val="center"/>
              <w:rPr>
                <w:rFonts w:ascii="Verdana" w:hAnsi="Verdana"/>
                <w:b/>
              </w:rPr>
            </w:pPr>
            <w:r w:rsidRPr="000560C3">
              <w:rPr>
                <w:rFonts w:ascii="Verdana" w:hAnsi="Verdana"/>
                <w:b/>
              </w:rPr>
              <w:t>°</w:t>
            </w:r>
          </w:p>
        </w:tc>
        <w:tc>
          <w:tcPr>
            <w:tcW w:w="2385" w:type="dxa"/>
            <w:shd w:val="clear" w:color="auto" w:fill="1F3864" w:themeFill="accent5" w:themeFillShade="80"/>
          </w:tcPr>
          <w:p w14:paraId="6E7D2FDF"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53A27BAA"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B6F1A20"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48BA298F" w14:textId="77777777" w:rsidTr="00C049A0">
        <w:tc>
          <w:tcPr>
            <w:tcW w:w="584" w:type="dxa"/>
            <w:shd w:val="clear" w:color="auto" w:fill="BDD6EE" w:themeFill="accent1" w:themeFillTint="66"/>
          </w:tcPr>
          <w:p w14:paraId="046D6DAD" w14:textId="77777777" w:rsidR="00C049A0" w:rsidRPr="000560C3" w:rsidRDefault="00C049A0" w:rsidP="00C049A0">
            <w:pPr>
              <w:jc w:val="center"/>
              <w:rPr>
                <w:rFonts w:ascii="Verdana" w:hAnsi="Verdana"/>
                <w:b/>
              </w:rPr>
            </w:pPr>
            <w:r w:rsidRPr="000560C3">
              <w:rPr>
                <w:rFonts w:ascii="Verdana" w:hAnsi="Verdana"/>
                <w:b/>
              </w:rPr>
              <w:t>2</w:t>
            </w:r>
            <w:r>
              <w:rPr>
                <w:rFonts w:ascii="Verdana" w:hAnsi="Verdana"/>
                <w:b/>
              </w:rPr>
              <w:t>8</w:t>
            </w:r>
          </w:p>
        </w:tc>
        <w:tc>
          <w:tcPr>
            <w:tcW w:w="2385" w:type="dxa"/>
            <w:shd w:val="clear" w:color="auto" w:fill="BDD6EE" w:themeFill="accent1" w:themeFillTint="66"/>
          </w:tcPr>
          <w:p w14:paraId="75153041" w14:textId="77777777" w:rsidR="00C049A0" w:rsidRPr="000560C3" w:rsidRDefault="00C049A0" w:rsidP="00C049A0">
            <w:pPr>
              <w:jc w:val="center"/>
              <w:rPr>
                <w:rFonts w:ascii="Verdana" w:hAnsi="Verdana"/>
                <w:b/>
              </w:rPr>
            </w:pPr>
            <w:r w:rsidRPr="000560C3">
              <w:rPr>
                <w:rFonts w:ascii="Verdana" w:hAnsi="Verdana" w:cs="Tahoma"/>
                <w:b/>
              </w:rPr>
              <w:t>VAC-OF-PIN-4</w:t>
            </w:r>
          </w:p>
        </w:tc>
        <w:tc>
          <w:tcPr>
            <w:tcW w:w="1145" w:type="dxa"/>
            <w:shd w:val="clear" w:color="auto" w:fill="BDD6EE" w:themeFill="accent1" w:themeFillTint="66"/>
          </w:tcPr>
          <w:p w14:paraId="48E92679"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tcPr>
          <w:p w14:paraId="3375C959" w14:textId="77777777" w:rsidR="00C049A0" w:rsidRPr="000560C3" w:rsidRDefault="00C049A0" w:rsidP="00C049A0">
            <w:pPr>
              <w:spacing w:line="360" w:lineRule="auto"/>
              <w:jc w:val="center"/>
              <w:rPr>
                <w:rFonts w:ascii="Verdana" w:hAnsi="Verdana"/>
                <w:b/>
              </w:rPr>
            </w:pPr>
            <w:r w:rsidRPr="000560C3">
              <w:rPr>
                <w:rFonts w:ascii="Verdana" w:hAnsi="Verdana" w:cs="Tahoma"/>
                <w:b/>
              </w:rPr>
              <w:t>PINTURA INTERIOR LATEX ENGOMADA</w:t>
            </w:r>
          </w:p>
        </w:tc>
      </w:tr>
    </w:tbl>
    <w:p w14:paraId="28D91EB4" w14:textId="77777777" w:rsidR="00C049A0" w:rsidRPr="000560C3" w:rsidRDefault="00C049A0" w:rsidP="00C049A0">
      <w:pPr>
        <w:spacing w:line="276" w:lineRule="auto"/>
        <w:ind w:right="386"/>
        <w:jc w:val="both"/>
        <w:rPr>
          <w:rFonts w:ascii="Verdana" w:hAnsi="Verdana" w:cs="Arial"/>
          <w:b/>
          <w:kern w:val="28"/>
        </w:rPr>
      </w:pPr>
    </w:p>
    <w:p w14:paraId="2C7BAB5F" w14:textId="77777777" w:rsidR="00C049A0" w:rsidRPr="000560C3" w:rsidRDefault="00C049A0" w:rsidP="00C049A0">
      <w:pPr>
        <w:spacing w:line="276" w:lineRule="auto"/>
        <w:ind w:right="386"/>
        <w:jc w:val="both"/>
        <w:rPr>
          <w:rFonts w:ascii="Verdana" w:hAnsi="Verdana" w:cs="Arial"/>
          <w:kern w:val="28"/>
        </w:rPr>
      </w:pPr>
      <w:r w:rsidRPr="000560C3">
        <w:rPr>
          <w:rFonts w:ascii="Verdana" w:hAnsi="Verdana" w:cs="Arial"/>
          <w:b/>
          <w:kern w:val="28"/>
        </w:rPr>
        <w:t>DESCRIPCIÓN. -</w:t>
      </w:r>
    </w:p>
    <w:p w14:paraId="1F6A1608" w14:textId="77777777" w:rsidR="00C049A0" w:rsidRPr="000560C3" w:rsidRDefault="00C049A0" w:rsidP="00C049A0">
      <w:pPr>
        <w:spacing w:line="276" w:lineRule="auto"/>
        <w:ind w:right="386"/>
        <w:jc w:val="both"/>
        <w:rPr>
          <w:rFonts w:ascii="Verdana" w:hAnsi="Verdana" w:cs="Arial"/>
          <w:kern w:val="28"/>
        </w:rPr>
      </w:pPr>
      <w:r w:rsidRPr="000560C3">
        <w:rPr>
          <w:rFonts w:ascii="Verdana" w:hAnsi="Verdana" w:cs="Arial"/>
          <w:kern w:val="28"/>
        </w:rPr>
        <w:t>Este ítem se refiere al recubrimiento de las paredes con una película de pintura interior látex engomada</w:t>
      </w:r>
      <w:r w:rsidRPr="000560C3">
        <w:rPr>
          <w:rFonts w:ascii="Verdana" w:hAnsi="Verdana" w:cs="Arial"/>
          <w:b/>
          <w:bCs/>
          <w:kern w:val="28"/>
        </w:rPr>
        <w:t>,</w:t>
      </w:r>
      <w:r w:rsidRPr="000560C3">
        <w:rPr>
          <w:rFonts w:ascii="Verdana" w:hAnsi="Verdana" w:cs="Arial"/>
          <w:kern w:val="28"/>
        </w:rPr>
        <w:t xml:space="preserve"> sobre los paramentos previamente revocados, lijados y masillados, en conformidad a </w:t>
      </w:r>
      <w:r w:rsidRPr="000560C3">
        <w:rPr>
          <w:rFonts w:ascii="Verdana" w:hAnsi="Verdana" w:cs="Tahoma"/>
          <w:color w:val="000000"/>
        </w:rPr>
        <w:t>los planos constructivos y/o instrucciones del Inspector de proyecto.</w:t>
      </w:r>
    </w:p>
    <w:p w14:paraId="43DC056D" w14:textId="77777777" w:rsidR="00C049A0" w:rsidRPr="000560C3" w:rsidRDefault="00C049A0" w:rsidP="00C049A0">
      <w:pPr>
        <w:ind w:right="386"/>
        <w:jc w:val="both"/>
        <w:rPr>
          <w:rFonts w:ascii="Verdana" w:hAnsi="Verdana" w:cs="Arial"/>
          <w:kern w:val="28"/>
        </w:rPr>
      </w:pPr>
      <w:r w:rsidRPr="000560C3">
        <w:rPr>
          <w:rFonts w:ascii="Verdana" w:hAnsi="Verdana" w:cs="Arial"/>
          <w:b/>
          <w:kern w:val="28"/>
        </w:rPr>
        <w:t>MATERIALES, HERRAMIENTAS Y EQUIPO. -</w:t>
      </w:r>
    </w:p>
    <w:p w14:paraId="6AC8FC3D" w14:textId="77777777" w:rsidR="00C049A0" w:rsidRPr="000560C3" w:rsidRDefault="00C049A0" w:rsidP="00C049A0">
      <w:pPr>
        <w:widowControl w:val="0"/>
        <w:tabs>
          <w:tab w:val="left" w:pos="560"/>
        </w:tabs>
        <w:autoSpaceDE w:val="0"/>
        <w:autoSpaceDN w:val="0"/>
        <w:ind w:right="386"/>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B81A19A" w14:textId="77777777" w:rsidR="00C049A0" w:rsidRPr="000560C3" w:rsidRDefault="00C049A0" w:rsidP="00C049A0">
      <w:pPr>
        <w:ind w:right="386"/>
        <w:jc w:val="both"/>
        <w:rPr>
          <w:rFonts w:ascii="Verdana" w:hAnsi="Verdana" w:cs="Arial"/>
          <w:kern w:val="28"/>
        </w:rPr>
      </w:pPr>
      <w:r w:rsidRPr="000560C3">
        <w:rPr>
          <w:rFonts w:ascii="Verdana" w:hAnsi="Verdana" w:cs="Arial"/>
          <w:b/>
          <w:kern w:val="28"/>
        </w:rPr>
        <w:t>FORMA DE EJECUCIÓN. -</w:t>
      </w:r>
    </w:p>
    <w:p w14:paraId="77216B15"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5815F22C"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Tahoma"/>
          <w:color w:val="000000"/>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CF87167"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Arial"/>
          <w:kern w:val="28"/>
        </w:rPr>
        <w:t>Se aplicará la primera mano de pintura y cuando esta se encuentre seca se aplicarán una segunda mano de pintura o como sean necesarias, hasta dejar superficies totalmente cubiertas en forma uniforme y homogénea en color y acabado.</w:t>
      </w:r>
    </w:p>
    <w:p w14:paraId="42235A14"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Tahoma"/>
          <w:color w:val="000000"/>
        </w:rPr>
        <w:t>Asimismo, la Entidad Ejecutora aplicará la pintura en los rangos de tiempo, con el equipo y forma que indica el proveedor del material.</w:t>
      </w:r>
    </w:p>
    <w:p w14:paraId="61438D0D"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7787191D"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olor w:val="000000" w:themeColor="text1"/>
        </w:rPr>
        <w:t xml:space="preserve">Previo a la aplicación de la pintura, el Inspector de proyecto deberá verificar la superficie que recibirá este tratamiento </w:t>
      </w:r>
      <w:r w:rsidRPr="000560C3">
        <w:rPr>
          <w:rFonts w:ascii="Verdana" w:hAnsi="Verdana" w:cs="Tahoma"/>
          <w:color w:val="000000"/>
        </w:rPr>
        <w:t>a la vez debe revisar que la superficie esté libre de grumos, humedad, moho, polvo o manchas, grasas, etc.</w:t>
      </w:r>
    </w:p>
    <w:p w14:paraId="14DB753C"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Tahoma"/>
          <w:color w:val="000000"/>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0560C3">
        <w:rPr>
          <w:rFonts w:ascii="Verdana" w:hAnsi="Verdana" w:cs="Tahoma"/>
          <w:color w:val="000000"/>
        </w:rPr>
        <w:t>caleo</w:t>
      </w:r>
      <w:proofErr w:type="spellEnd"/>
      <w:r w:rsidRPr="000560C3">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422D3079" w14:textId="77777777" w:rsidR="00C049A0" w:rsidRPr="000560C3" w:rsidRDefault="00C049A0" w:rsidP="00C049A0">
      <w:pPr>
        <w:tabs>
          <w:tab w:val="left" w:pos="8711"/>
        </w:tabs>
        <w:spacing w:after="120"/>
        <w:ind w:right="386"/>
        <w:jc w:val="both"/>
        <w:rPr>
          <w:rFonts w:ascii="Verdana" w:hAnsi="Verdana" w:cs="Tahoma"/>
          <w:b/>
        </w:rPr>
      </w:pPr>
      <w:r w:rsidRPr="000560C3">
        <w:rPr>
          <w:rFonts w:ascii="Verdana" w:hAnsi="Verdana" w:cs="Tahoma"/>
          <w:b/>
        </w:rPr>
        <w:t>Criterios de Aceptación y Rechazo</w:t>
      </w:r>
    </w:p>
    <w:p w14:paraId="5AA97C34"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Tahoma"/>
          <w:color w:val="000000"/>
        </w:rPr>
        <w:t>Previa a la aprobación y pago de las superficies pintadas, se deberá verificar que se haya aplicado la pintura el color y las superficies indicadas en los planos constructivos o instrucciones del Inspector de proyecto.</w:t>
      </w:r>
    </w:p>
    <w:p w14:paraId="330EC676" w14:textId="77777777" w:rsidR="00C049A0" w:rsidRPr="000560C3" w:rsidRDefault="00C049A0" w:rsidP="00C049A0">
      <w:pPr>
        <w:ind w:right="386"/>
        <w:jc w:val="both"/>
        <w:rPr>
          <w:rFonts w:ascii="Verdana" w:hAnsi="Verdana" w:cs="Arial"/>
          <w:kern w:val="28"/>
        </w:rPr>
      </w:pPr>
      <w:r w:rsidRPr="000560C3">
        <w:rPr>
          <w:rFonts w:ascii="Verdana" w:hAnsi="Verdana" w:cs="Arial"/>
          <w:b/>
          <w:kern w:val="28"/>
        </w:rPr>
        <w:t>MEDICIÓN. -</w:t>
      </w:r>
    </w:p>
    <w:p w14:paraId="58E0621A" w14:textId="77777777" w:rsidR="00C049A0" w:rsidRPr="000560C3" w:rsidRDefault="00C049A0" w:rsidP="00C049A0">
      <w:pPr>
        <w:ind w:right="386"/>
        <w:jc w:val="both"/>
        <w:rPr>
          <w:rFonts w:ascii="Verdana" w:hAnsi="Verdana" w:cs="Arial"/>
          <w:kern w:val="28"/>
        </w:rPr>
      </w:pPr>
      <w:r w:rsidRPr="000560C3">
        <w:rPr>
          <w:rFonts w:ascii="Verdana" w:hAnsi="Verdana" w:cs="Arial"/>
          <w:kern w:val="28"/>
        </w:rPr>
        <w:t xml:space="preserve">La pintura interior látex engomada, serán medidos en </w:t>
      </w:r>
      <w:r w:rsidRPr="000560C3">
        <w:rPr>
          <w:rFonts w:ascii="Verdana" w:hAnsi="Verdana" w:cs="Arial"/>
          <w:b/>
          <w:kern w:val="28"/>
        </w:rPr>
        <w:t>metros cuadrados,</w:t>
      </w:r>
      <w:r w:rsidRPr="000560C3">
        <w:rPr>
          <w:rFonts w:ascii="Verdana" w:hAnsi="Verdana" w:cs="Arial"/>
          <w:kern w:val="28"/>
        </w:rPr>
        <w:t xml:space="preserve"> tomando en cuenta el área neta del trabajo ejecutado y autorizado. </w:t>
      </w:r>
    </w:p>
    <w:p w14:paraId="332052FE" w14:textId="77777777" w:rsidR="00C049A0" w:rsidRPr="000560C3" w:rsidRDefault="00C049A0" w:rsidP="00C049A0">
      <w:pPr>
        <w:tabs>
          <w:tab w:val="left" w:pos="560"/>
        </w:tabs>
        <w:ind w:right="386"/>
        <w:jc w:val="both"/>
        <w:rPr>
          <w:rFonts w:ascii="Verdana" w:hAnsi="Verdana" w:cs="Arial"/>
          <w:b/>
        </w:rPr>
      </w:pPr>
      <w:r w:rsidRPr="000560C3">
        <w:rPr>
          <w:rFonts w:ascii="Verdana" w:hAnsi="Verdana" w:cs="Arial"/>
          <w:b/>
        </w:rPr>
        <w:t>APORTE PROPIO. -</w:t>
      </w:r>
    </w:p>
    <w:p w14:paraId="7A1CA20D" w14:textId="77777777" w:rsidR="00C049A0" w:rsidRPr="000560C3" w:rsidRDefault="00C049A0" w:rsidP="00C049A0">
      <w:pPr>
        <w:widowControl w:val="0"/>
        <w:autoSpaceDE w:val="0"/>
        <w:autoSpaceDN w:val="0"/>
        <w:ind w:right="386"/>
        <w:jc w:val="both"/>
        <w:rPr>
          <w:rFonts w:ascii="Verdana" w:eastAsia="Arial" w:hAnsi="Verdana" w:cs="Arial"/>
        </w:rPr>
      </w:pPr>
      <w:r w:rsidRPr="000560C3">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781CD60" w14:textId="77777777" w:rsidR="00C049A0" w:rsidRDefault="00C049A0" w:rsidP="00C049A0">
      <w:pPr>
        <w:tabs>
          <w:tab w:val="left" w:pos="560"/>
        </w:tabs>
        <w:ind w:right="386"/>
        <w:jc w:val="both"/>
        <w:rPr>
          <w:rFonts w:ascii="Verdana" w:hAnsi="Verdana" w:cs="Tahoma"/>
          <w:color w:val="000000" w:themeColor="text1"/>
        </w:rPr>
      </w:pPr>
      <w:r w:rsidRPr="000560C3">
        <w:rPr>
          <w:rFonts w:ascii="Verdana" w:hAnsi="Verdana" w:cs="Tahoma"/>
          <w:color w:val="000000" w:themeColor="text1"/>
        </w:rPr>
        <w:t>Este aporte estará sujeto al cronograma de ejecución de obra de la Entidad Ejecutora.</w:t>
      </w:r>
    </w:p>
    <w:p w14:paraId="5404BD48" w14:textId="77777777" w:rsidR="00343ADD" w:rsidRDefault="00343ADD" w:rsidP="00C049A0">
      <w:pPr>
        <w:tabs>
          <w:tab w:val="left" w:pos="560"/>
        </w:tabs>
        <w:ind w:right="386"/>
        <w:jc w:val="both"/>
        <w:rPr>
          <w:rFonts w:ascii="Verdana" w:hAnsi="Verdana" w:cs="Tahoma"/>
          <w:color w:val="000000" w:themeColor="text1"/>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42212139" w14:textId="77777777" w:rsidTr="00C049A0">
        <w:tc>
          <w:tcPr>
            <w:tcW w:w="584" w:type="dxa"/>
            <w:shd w:val="clear" w:color="auto" w:fill="1F4E79" w:themeFill="accent1" w:themeFillShade="80"/>
          </w:tcPr>
          <w:p w14:paraId="09B0B112" w14:textId="77777777" w:rsidR="00C049A0" w:rsidRPr="00E570AF" w:rsidRDefault="00C049A0" w:rsidP="00C049A0">
            <w:pPr>
              <w:jc w:val="center"/>
              <w:rPr>
                <w:rFonts w:ascii="Verdana" w:hAnsi="Verdana"/>
                <w:b/>
                <w:color w:val="FFFFFF" w:themeColor="background1"/>
              </w:rPr>
            </w:pPr>
            <w:proofErr w:type="spellStart"/>
            <w:r w:rsidRPr="00E570AF">
              <w:rPr>
                <w:rFonts w:ascii="Verdana" w:hAnsi="Verdana"/>
                <w:b/>
                <w:color w:val="FFFFFF" w:themeColor="background1"/>
              </w:rPr>
              <w:t>N°</w:t>
            </w:r>
            <w:proofErr w:type="spellEnd"/>
          </w:p>
        </w:tc>
        <w:tc>
          <w:tcPr>
            <w:tcW w:w="2385" w:type="dxa"/>
            <w:shd w:val="clear" w:color="auto" w:fill="1F4E79" w:themeFill="accent1" w:themeFillShade="80"/>
          </w:tcPr>
          <w:p w14:paraId="5A85C72B" w14:textId="77777777" w:rsidR="00C049A0" w:rsidRPr="00E570AF" w:rsidRDefault="00C049A0" w:rsidP="00C049A0">
            <w:pPr>
              <w:spacing w:line="360" w:lineRule="auto"/>
              <w:jc w:val="center"/>
              <w:rPr>
                <w:rFonts w:ascii="Verdana" w:hAnsi="Verdana"/>
                <w:b/>
                <w:color w:val="FFFFFF" w:themeColor="background1"/>
              </w:rPr>
            </w:pPr>
            <w:r w:rsidRPr="00E570AF">
              <w:rPr>
                <w:rFonts w:ascii="Verdana" w:hAnsi="Verdana"/>
                <w:b/>
                <w:color w:val="FFFFFF" w:themeColor="background1"/>
              </w:rPr>
              <w:t>CODIGO</w:t>
            </w:r>
          </w:p>
        </w:tc>
        <w:tc>
          <w:tcPr>
            <w:tcW w:w="1145" w:type="dxa"/>
            <w:shd w:val="clear" w:color="auto" w:fill="1F4E79" w:themeFill="accent1" w:themeFillShade="80"/>
          </w:tcPr>
          <w:p w14:paraId="5936AF56"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UNIDAD</w:t>
            </w:r>
          </w:p>
        </w:tc>
        <w:tc>
          <w:tcPr>
            <w:tcW w:w="5520" w:type="dxa"/>
            <w:shd w:val="clear" w:color="auto" w:fill="1F4E79" w:themeFill="accent1" w:themeFillShade="80"/>
          </w:tcPr>
          <w:p w14:paraId="21F1539B"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ITEM</w:t>
            </w:r>
          </w:p>
        </w:tc>
      </w:tr>
      <w:tr w:rsidR="00C049A0" w:rsidRPr="000560C3" w14:paraId="7D2D318D" w14:textId="77777777" w:rsidTr="00C049A0">
        <w:tc>
          <w:tcPr>
            <w:tcW w:w="584" w:type="dxa"/>
            <w:shd w:val="clear" w:color="auto" w:fill="B4C6E7" w:themeFill="accent5" w:themeFillTint="66"/>
          </w:tcPr>
          <w:p w14:paraId="0C045F3A" w14:textId="77777777" w:rsidR="00C049A0" w:rsidRPr="000560C3" w:rsidRDefault="00C049A0" w:rsidP="00C049A0">
            <w:pPr>
              <w:jc w:val="center"/>
              <w:rPr>
                <w:rFonts w:ascii="Verdana" w:hAnsi="Verdana"/>
                <w:b/>
              </w:rPr>
            </w:pPr>
            <w:r w:rsidRPr="000560C3">
              <w:rPr>
                <w:rFonts w:ascii="Verdana" w:hAnsi="Verdana"/>
                <w:b/>
              </w:rPr>
              <w:t>29</w:t>
            </w:r>
          </w:p>
        </w:tc>
        <w:tc>
          <w:tcPr>
            <w:tcW w:w="2385" w:type="dxa"/>
            <w:shd w:val="clear" w:color="auto" w:fill="B4C6E7" w:themeFill="accent5" w:themeFillTint="66"/>
          </w:tcPr>
          <w:p w14:paraId="1EC5ED8B" w14:textId="77777777" w:rsidR="00C049A0" w:rsidRPr="000560C3" w:rsidRDefault="00C049A0" w:rsidP="00C049A0">
            <w:pPr>
              <w:jc w:val="center"/>
              <w:rPr>
                <w:rFonts w:ascii="Verdana" w:hAnsi="Verdana"/>
                <w:b/>
              </w:rPr>
            </w:pPr>
            <w:r w:rsidRPr="000560C3">
              <w:rPr>
                <w:rFonts w:ascii="Verdana" w:hAnsi="Verdana"/>
                <w:b/>
              </w:rPr>
              <w:t>VAC-OF-REJ-1</w:t>
            </w:r>
          </w:p>
        </w:tc>
        <w:tc>
          <w:tcPr>
            <w:tcW w:w="1145" w:type="dxa"/>
            <w:shd w:val="clear" w:color="auto" w:fill="B4C6E7" w:themeFill="accent5" w:themeFillTint="66"/>
          </w:tcPr>
          <w:p w14:paraId="2A36AD30" w14:textId="77777777" w:rsidR="00C049A0" w:rsidRPr="000560C3" w:rsidRDefault="00C049A0" w:rsidP="00C049A0">
            <w:pPr>
              <w:jc w:val="center"/>
              <w:rPr>
                <w:rFonts w:ascii="Verdana" w:hAnsi="Verdana"/>
                <w:b/>
              </w:rPr>
            </w:pPr>
            <w:r w:rsidRPr="000560C3">
              <w:rPr>
                <w:rFonts w:ascii="Verdana" w:hAnsi="Verdana"/>
                <w:b/>
              </w:rPr>
              <w:t>PZA</w:t>
            </w:r>
          </w:p>
        </w:tc>
        <w:tc>
          <w:tcPr>
            <w:tcW w:w="5520" w:type="dxa"/>
            <w:shd w:val="clear" w:color="auto" w:fill="B4C6E7" w:themeFill="accent5" w:themeFillTint="66"/>
          </w:tcPr>
          <w:p w14:paraId="0E9ECD0D" w14:textId="77777777" w:rsidR="00C049A0" w:rsidRPr="000560C3" w:rsidRDefault="00C049A0" w:rsidP="00C049A0">
            <w:pPr>
              <w:spacing w:line="360" w:lineRule="auto"/>
              <w:jc w:val="center"/>
              <w:rPr>
                <w:rFonts w:ascii="Verdana" w:hAnsi="Verdana"/>
                <w:b/>
              </w:rPr>
            </w:pPr>
            <w:r w:rsidRPr="000560C3">
              <w:rPr>
                <w:rFonts w:ascii="Verdana" w:hAnsi="Verdana"/>
                <w:b/>
              </w:rPr>
              <w:t>REJILLA DE VENTILACIÓN</w:t>
            </w:r>
          </w:p>
        </w:tc>
      </w:tr>
    </w:tbl>
    <w:p w14:paraId="49D2F984" w14:textId="77777777" w:rsidR="00C049A0" w:rsidRPr="000560C3" w:rsidRDefault="00C049A0" w:rsidP="00C049A0">
      <w:pPr>
        <w:tabs>
          <w:tab w:val="left" w:pos="560"/>
        </w:tabs>
        <w:ind w:right="49"/>
        <w:jc w:val="both"/>
        <w:rPr>
          <w:rFonts w:ascii="Verdana" w:hAnsi="Verdana" w:cs="Tahoma"/>
          <w:b/>
          <w:color w:val="000000"/>
        </w:rPr>
      </w:pPr>
    </w:p>
    <w:p w14:paraId="3DBB0A34" w14:textId="77777777" w:rsidR="00C049A0" w:rsidRPr="000560C3" w:rsidRDefault="00C049A0" w:rsidP="00C049A0">
      <w:pPr>
        <w:tabs>
          <w:tab w:val="left" w:pos="560"/>
        </w:tabs>
        <w:ind w:right="49"/>
        <w:jc w:val="both"/>
        <w:rPr>
          <w:rFonts w:ascii="Verdana" w:hAnsi="Verdana" w:cs="Tahoma"/>
          <w:b/>
          <w:color w:val="000000"/>
        </w:rPr>
      </w:pPr>
      <w:r w:rsidRPr="000560C3">
        <w:rPr>
          <w:rFonts w:ascii="Verdana" w:hAnsi="Verdana" w:cs="Tahoma"/>
          <w:b/>
          <w:color w:val="000000"/>
        </w:rPr>
        <w:t>DESCRIPCIÓN. -</w:t>
      </w:r>
    </w:p>
    <w:p w14:paraId="4B835125" w14:textId="77777777" w:rsidR="00C049A0" w:rsidRPr="000560C3" w:rsidRDefault="00C049A0" w:rsidP="00C049A0">
      <w:pPr>
        <w:tabs>
          <w:tab w:val="left" w:pos="560"/>
        </w:tabs>
        <w:ind w:right="49"/>
        <w:jc w:val="both"/>
        <w:rPr>
          <w:rFonts w:ascii="Verdana" w:hAnsi="Verdana" w:cs="Tahoma"/>
          <w:color w:val="000000"/>
        </w:rPr>
      </w:pPr>
      <w:r w:rsidRPr="000560C3">
        <w:rPr>
          <w:rFonts w:ascii="Verdana" w:hAnsi="Verdana" w:cs="Tahoma"/>
          <w:color w:val="000000"/>
        </w:rPr>
        <w:t>Este ítem se refiere a la provisión e instalación de la rejilla de ventilación, en el área de la cocina de acuerdo a planos constructivos y/o instrucciones del Inspector de proyecto.</w:t>
      </w:r>
    </w:p>
    <w:p w14:paraId="07CCD3A2" w14:textId="77777777" w:rsidR="00C049A0" w:rsidRPr="000560C3" w:rsidRDefault="00C049A0" w:rsidP="00C049A0">
      <w:pPr>
        <w:tabs>
          <w:tab w:val="left" w:pos="560"/>
        </w:tabs>
        <w:ind w:right="49"/>
        <w:jc w:val="both"/>
        <w:rPr>
          <w:rFonts w:ascii="Verdana" w:hAnsi="Verdana" w:cs="Tahoma"/>
          <w:b/>
          <w:color w:val="000000"/>
        </w:rPr>
      </w:pPr>
      <w:r w:rsidRPr="000560C3">
        <w:rPr>
          <w:rFonts w:ascii="Verdana" w:hAnsi="Verdana" w:cs="Tahoma"/>
          <w:b/>
          <w:color w:val="000000"/>
        </w:rPr>
        <w:t>MATERIALES, HERRAMIENTAS Y EQUIPO. -</w:t>
      </w:r>
    </w:p>
    <w:p w14:paraId="57DFA380" w14:textId="77777777" w:rsidR="00C049A0" w:rsidRPr="000560C3" w:rsidRDefault="00C049A0" w:rsidP="00C049A0">
      <w:pPr>
        <w:tabs>
          <w:tab w:val="left" w:pos="8711"/>
        </w:tabs>
        <w:ind w:right="49"/>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9904170" w14:textId="77777777" w:rsidR="00C049A0" w:rsidRPr="000560C3" w:rsidRDefault="00C049A0" w:rsidP="00C049A0">
      <w:pPr>
        <w:tabs>
          <w:tab w:val="left" w:pos="560"/>
        </w:tabs>
        <w:ind w:right="49"/>
        <w:jc w:val="both"/>
        <w:rPr>
          <w:rFonts w:ascii="Verdana" w:hAnsi="Verdana" w:cs="Tahoma"/>
          <w:b/>
          <w:color w:val="000000"/>
        </w:rPr>
      </w:pPr>
      <w:r w:rsidRPr="000560C3">
        <w:rPr>
          <w:rFonts w:ascii="Verdana" w:hAnsi="Verdana" w:cs="Tahoma"/>
          <w:b/>
          <w:color w:val="000000"/>
        </w:rPr>
        <w:t>FORMA DE EJECUCIÓN. -</w:t>
      </w:r>
    </w:p>
    <w:p w14:paraId="6E2B3AA7" w14:textId="77777777" w:rsidR="00C049A0" w:rsidRPr="000560C3" w:rsidRDefault="00C049A0" w:rsidP="00C049A0">
      <w:pPr>
        <w:tabs>
          <w:tab w:val="left" w:pos="560"/>
        </w:tabs>
        <w:ind w:right="49"/>
        <w:jc w:val="both"/>
        <w:rPr>
          <w:rFonts w:ascii="Verdana" w:hAnsi="Verdana" w:cs="Tahoma"/>
          <w:color w:val="000000"/>
        </w:rPr>
      </w:pPr>
      <w:r w:rsidRPr="000560C3">
        <w:rPr>
          <w:rFonts w:ascii="Verdana"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0B761820" w14:textId="77777777" w:rsidR="00C049A0" w:rsidRPr="000560C3" w:rsidRDefault="00C049A0" w:rsidP="00C049A0">
      <w:pPr>
        <w:tabs>
          <w:tab w:val="left" w:pos="560"/>
        </w:tabs>
        <w:ind w:right="49"/>
        <w:jc w:val="both"/>
        <w:rPr>
          <w:rFonts w:ascii="Verdana" w:hAnsi="Verdana" w:cs="Tahoma"/>
          <w:color w:val="000000"/>
        </w:rPr>
      </w:pPr>
      <w:r w:rsidRPr="000560C3">
        <w:rPr>
          <w:rFonts w:ascii="Verdana" w:hAnsi="Verdana" w:cs="Tahoma"/>
          <w:color w:val="000000"/>
        </w:rPr>
        <w:lastRenderedPageBreak/>
        <w:t xml:space="preserve">Las rejillas de ventilación serán aseguradas al muro en 4 partes, fijándose por medio de los tornillos y </w:t>
      </w:r>
      <w:proofErr w:type="spellStart"/>
      <w:r w:rsidRPr="000560C3">
        <w:rPr>
          <w:rFonts w:ascii="Verdana" w:hAnsi="Verdana" w:cs="Tahoma"/>
          <w:color w:val="000000"/>
        </w:rPr>
        <w:t>ramplugs</w:t>
      </w:r>
      <w:proofErr w:type="spellEnd"/>
      <w:r w:rsidRPr="000560C3">
        <w:rPr>
          <w:rFonts w:ascii="Verdana" w:hAnsi="Verdana" w:cs="Tahoma"/>
          <w:color w:val="000000"/>
        </w:rPr>
        <w:t xml:space="preserve">. </w:t>
      </w:r>
    </w:p>
    <w:p w14:paraId="4C88360D" w14:textId="77777777" w:rsidR="00C049A0" w:rsidRPr="000560C3" w:rsidRDefault="00C049A0" w:rsidP="00C049A0">
      <w:pPr>
        <w:tabs>
          <w:tab w:val="left" w:pos="560"/>
        </w:tabs>
        <w:ind w:right="49"/>
        <w:jc w:val="both"/>
        <w:rPr>
          <w:rFonts w:ascii="Verdana" w:hAnsi="Verdana" w:cs="Tahoma"/>
          <w:color w:val="000000"/>
        </w:rPr>
      </w:pPr>
      <w:r w:rsidRPr="000560C3">
        <w:rPr>
          <w:rFonts w:ascii="Verdana" w:hAnsi="Verdana" w:cs="Tahoma"/>
          <w:color w:val="000000"/>
        </w:rPr>
        <w:t>Este ítem contempla todos los accesorios necesarios para el colocado y funcionamiento de la rejilla.</w:t>
      </w:r>
    </w:p>
    <w:p w14:paraId="208E73EE" w14:textId="77777777" w:rsidR="00C049A0" w:rsidRPr="000560C3" w:rsidRDefault="00C049A0" w:rsidP="00C049A0">
      <w:pPr>
        <w:tabs>
          <w:tab w:val="left" w:pos="560"/>
        </w:tabs>
        <w:ind w:right="49"/>
        <w:jc w:val="both"/>
        <w:rPr>
          <w:rFonts w:ascii="Verdana" w:hAnsi="Verdana" w:cs="Tahoma"/>
          <w:color w:val="000000"/>
        </w:rPr>
      </w:pPr>
      <w:r w:rsidRPr="000560C3">
        <w:rPr>
          <w:rFonts w:ascii="Verdana" w:hAnsi="Verdana" w:cs="Tahoma"/>
          <w:color w:val="000000"/>
        </w:rPr>
        <w:t>Los materiales serán de buena calidad, lo que asegure la durabilidad y correcto colocado de las rejillas; previo a su empleo en obra deberán ser aprobados por el Inspector de proyecto.</w:t>
      </w:r>
    </w:p>
    <w:p w14:paraId="140237D2" w14:textId="77777777" w:rsidR="00C049A0" w:rsidRPr="000560C3" w:rsidRDefault="00C049A0" w:rsidP="00C049A0">
      <w:pPr>
        <w:tabs>
          <w:tab w:val="left" w:pos="560"/>
        </w:tabs>
        <w:ind w:right="49"/>
        <w:jc w:val="both"/>
        <w:rPr>
          <w:rFonts w:ascii="Verdana" w:hAnsi="Verdana" w:cs="Tahoma"/>
          <w:b/>
        </w:rPr>
      </w:pPr>
      <w:r w:rsidRPr="000560C3">
        <w:rPr>
          <w:rFonts w:ascii="Verdana" w:hAnsi="Verdana" w:cs="Tahoma"/>
          <w:b/>
        </w:rPr>
        <w:t>Criterios de Control, Aceptación y Rechazo</w:t>
      </w:r>
    </w:p>
    <w:p w14:paraId="34243C45" w14:textId="77777777" w:rsidR="00C049A0" w:rsidRPr="000560C3" w:rsidRDefault="00C049A0" w:rsidP="00C049A0">
      <w:pPr>
        <w:tabs>
          <w:tab w:val="left" w:pos="8711"/>
        </w:tabs>
        <w:ind w:right="49"/>
        <w:jc w:val="both"/>
        <w:rPr>
          <w:rFonts w:ascii="Verdana" w:hAnsi="Verdana" w:cs="Tahoma"/>
        </w:rPr>
      </w:pPr>
      <w:r w:rsidRPr="000560C3">
        <w:rPr>
          <w:rFonts w:ascii="Verdana" w:hAnsi="Verdana" w:cs="Tahoma"/>
        </w:rPr>
        <w:t>Se controlará que las rejillas hayan sido ejecutadas de acuerdo a los planos constructivos o instrucción del Inspector de proyecto.</w:t>
      </w:r>
    </w:p>
    <w:p w14:paraId="6D28F9C2" w14:textId="77777777" w:rsidR="00C049A0" w:rsidRPr="000560C3" w:rsidRDefault="00C049A0" w:rsidP="00C049A0">
      <w:pPr>
        <w:tabs>
          <w:tab w:val="left" w:pos="560"/>
        </w:tabs>
        <w:ind w:right="49"/>
        <w:jc w:val="both"/>
        <w:rPr>
          <w:rFonts w:ascii="Verdana" w:hAnsi="Verdana" w:cs="Tahoma"/>
          <w:b/>
          <w:color w:val="000000"/>
        </w:rPr>
      </w:pPr>
      <w:r w:rsidRPr="000560C3">
        <w:rPr>
          <w:rFonts w:ascii="Verdana" w:hAnsi="Verdana" w:cs="Tahoma"/>
          <w:b/>
          <w:color w:val="000000"/>
        </w:rPr>
        <w:t xml:space="preserve">MEDICIÓN. </w:t>
      </w:r>
    </w:p>
    <w:p w14:paraId="58026762" w14:textId="77777777" w:rsidR="00C049A0" w:rsidRPr="000560C3" w:rsidRDefault="00C049A0" w:rsidP="00C049A0">
      <w:pPr>
        <w:tabs>
          <w:tab w:val="left" w:pos="560"/>
        </w:tabs>
        <w:ind w:right="49"/>
        <w:jc w:val="both"/>
        <w:rPr>
          <w:rFonts w:ascii="Verdana" w:hAnsi="Verdana" w:cs="Tahoma"/>
          <w:color w:val="000000"/>
        </w:rPr>
      </w:pPr>
      <w:r w:rsidRPr="000560C3">
        <w:rPr>
          <w:rFonts w:ascii="Verdana" w:hAnsi="Verdana" w:cs="Tahoma"/>
          <w:color w:val="000000"/>
        </w:rPr>
        <w:t xml:space="preserve">El ítem de Rejilla de ventilación se medirá por </w:t>
      </w:r>
      <w:r w:rsidRPr="000560C3">
        <w:rPr>
          <w:rFonts w:ascii="Verdana" w:hAnsi="Verdana" w:cs="Tahoma"/>
          <w:b/>
          <w:color w:val="000000"/>
        </w:rPr>
        <w:t>pieza,</w:t>
      </w:r>
      <w:r w:rsidRPr="000560C3">
        <w:rPr>
          <w:rFonts w:ascii="Verdana" w:hAnsi="Verdana" w:cs="Tahoma"/>
          <w:color w:val="000000"/>
        </w:rPr>
        <w:t xml:space="preserve"> (incluyendo todos sus elementos respectivos) instalada y/o autorizada por el Inspector de proyecto.</w:t>
      </w:r>
    </w:p>
    <w:p w14:paraId="6F45079F" w14:textId="77777777" w:rsidR="00C049A0" w:rsidRPr="000560C3" w:rsidRDefault="00C049A0" w:rsidP="00C049A0">
      <w:pPr>
        <w:tabs>
          <w:tab w:val="left" w:pos="560"/>
        </w:tabs>
        <w:ind w:right="49"/>
        <w:jc w:val="both"/>
        <w:rPr>
          <w:rFonts w:ascii="Verdana" w:hAnsi="Verdana"/>
          <w:b/>
        </w:rPr>
      </w:pPr>
      <w:r w:rsidRPr="000560C3">
        <w:rPr>
          <w:rFonts w:ascii="Verdana" w:hAnsi="Verdana"/>
          <w:b/>
        </w:rPr>
        <w:t>APORTE PROPIO. –</w:t>
      </w:r>
    </w:p>
    <w:p w14:paraId="4642439D" w14:textId="77777777" w:rsidR="00C049A0" w:rsidRPr="000560C3" w:rsidRDefault="00C049A0" w:rsidP="00C049A0">
      <w:pPr>
        <w:ind w:right="49"/>
        <w:jc w:val="both"/>
        <w:rPr>
          <w:rFonts w:ascii="Verdana" w:hAnsi="Verdana"/>
        </w:rPr>
      </w:pPr>
      <w:r w:rsidRPr="000560C3">
        <w:rPr>
          <w:rFonts w:ascii="Verdana" w:hAnsi="Verdana"/>
        </w:rPr>
        <w:t>El aporte propio se encuentra especificado en el análisis</w:t>
      </w:r>
      <w:r w:rsidRPr="000560C3">
        <w:rPr>
          <w:rFonts w:ascii="Verdana" w:hAnsi="Verdana"/>
          <w:color w:val="FF0000"/>
        </w:rPr>
        <w:t xml:space="preserve"> </w:t>
      </w:r>
      <w:r w:rsidRPr="000560C3">
        <w:rPr>
          <w:rFonts w:ascii="Verdana" w:hAnsi="Verdan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7728CAC1" w14:textId="77777777" w:rsidR="00C049A0" w:rsidRDefault="00C049A0" w:rsidP="00C049A0">
      <w:pPr>
        <w:tabs>
          <w:tab w:val="left" w:pos="560"/>
        </w:tabs>
        <w:ind w:right="49"/>
        <w:jc w:val="both"/>
        <w:rPr>
          <w:rFonts w:ascii="Verdana" w:hAnsi="Verdana" w:cs="Tahoma"/>
        </w:rPr>
      </w:pPr>
      <w:r w:rsidRPr="000560C3">
        <w:rPr>
          <w:rFonts w:ascii="Verdana" w:hAnsi="Verdana"/>
        </w:rPr>
        <w:t xml:space="preserve">Este aporte estará sujeto al cronograma de ejecución de obra </w:t>
      </w:r>
      <w:r w:rsidRPr="000560C3">
        <w:rPr>
          <w:rFonts w:ascii="Verdana" w:hAnsi="Verdana" w:cs="Tahoma"/>
        </w:rPr>
        <w:t>de la Entidad Ejecutora.</w:t>
      </w:r>
    </w:p>
    <w:p w14:paraId="54DE4580" w14:textId="77777777" w:rsidR="00343ADD" w:rsidRPr="000560C3" w:rsidRDefault="00343ADD" w:rsidP="00C049A0">
      <w:pPr>
        <w:tabs>
          <w:tab w:val="left" w:pos="560"/>
        </w:tabs>
        <w:ind w:right="49"/>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8DF961A" w14:textId="77777777" w:rsidTr="00C049A0">
        <w:tc>
          <w:tcPr>
            <w:tcW w:w="584" w:type="dxa"/>
            <w:shd w:val="clear" w:color="auto" w:fill="1F3864" w:themeFill="accent5" w:themeFillShade="80"/>
          </w:tcPr>
          <w:p w14:paraId="72F73D74"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11FD8859"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66485E3"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9714137"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423B2B85" w14:textId="77777777" w:rsidTr="00C049A0">
        <w:tc>
          <w:tcPr>
            <w:tcW w:w="584" w:type="dxa"/>
            <w:shd w:val="clear" w:color="auto" w:fill="BDD6EE" w:themeFill="accent1" w:themeFillTint="66"/>
          </w:tcPr>
          <w:p w14:paraId="248E22FD" w14:textId="77777777" w:rsidR="00C049A0" w:rsidRPr="000560C3" w:rsidRDefault="00C049A0" w:rsidP="00C049A0">
            <w:pPr>
              <w:jc w:val="center"/>
              <w:rPr>
                <w:rFonts w:ascii="Verdana" w:hAnsi="Verdana"/>
                <w:b/>
              </w:rPr>
            </w:pPr>
            <w:r w:rsidRPr="000560C3">
              <w:rPr>
                <w:rFonts w:ascii="Verdana" w:hAnsi="Verdana"/>
                <w:b/>
              </w:rPr>
              <w:t>30</w:t>
            </w:r>
          </w:p>
        </w:tc>
        <w:tc>
          <w:tcPr>
            <w:tcW w:w="2385" w:type="dxa"/>
            <w:shd w:val="clear" w:color="auto" w:fill="BDD6EE" w:themeFill="accent1" w:themeFillTint="66"/>
          </w:tcPr>
          <w:p w14:paraId="7BE0F895" w14:textId="77777777" w:rsidR="00C049A0" w:rsidRPr="000560C3" w:rsidRDefault="00C049A0" w:rsidP="00C049A0">
            <w:pPr>
              <w:jc w:val="center"/>
              <w:rPr>
                <w:rFonts w:ascii="Verdana" w:hAnsi="Verdana"/>
                <w:b/>
              </w:rPr>
            </w:pPr>
            <w:r w:rsidRPr="000560C3">
              <w:rPr>
                <w:rFonts w:ascii="Verdana" w:hAnsi="Verdana"/>
                <w:b/>
              </w:rPr>
              <w:t>VAC-OF-PIS-1</w:t>
            </w:r>
          </w:p>
        </w:tc>
        <w:tc>
          <w:tcPr>
            <w:tcW w:w="1145" w:type="dxa"/>
            <w:shd w:val="clear" w:color="auto" w:fill="BDD6EE" w:themeFill="accent1" w:themeFillTint="66"/>
          </w:tcPr>
          <w:p w14:paraId="00AD6092"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tcPr>
          <w:p w14:paraId="165E7F02" w14:textId="77777777" w:rsidR="00C049A0" w:rsidRPr="000560C3" w:rsidRDefault="00C049A0" w:rsidP="00C049A0">
            <w:pPr>
              <w:spacing w:line="360" w:lineRule="auto"/>
              <w:jc w:val="center"/>
              <w:rPr>
                <w:rFonts w:ascii="Verdana" w:hAnsi="Verdana"/>
                <w:b/>
              </w:rPr>
            </w:pPr>
            <w:r w:rsidRPr="000560C3">
              <w:rPr>
                <w:rFonts w:ascii="Verdana" w:hAnsi="Verdana"/>
                <w:b/>
              </w:rPr>
              <w:t>PISO DE CERÁMICA C/CEMENTO COLA</w:t>
            </w:r>
          </w:p>
        </w:tc>
      </w:tr>
    </w:tbl>
    <w:p w14:paraId="730170B5" w14:textId="77777777" w:rsidR="00C049A0" w:rsidRPr="000560C3" w:rsidRDefault="00C049A0" w:rsidP="00C049A0">
      <w:pPr>
        <w:tabs>
          <w:tab w:val="left" w:pos="560"/>
        </w:tabs>
        <w:spacing w:before="240" w:after="120"/>
        <w:ind w:right="528"/>
        <w:jc w:val="both"/>
        <w:rPr>
          <w:rFonts w:ascii="Verdana" w:hAnsi="Verdana" w:cs="Tahoma"/>
          <w:b/>
          <w:color w:val="000000"/>
        </w:rPr>
      </w:pPr>
      <w:r w:rsidRPr="000560C3">
        <w:rPr>
          <w:rFonts w:ascii="Verdana" w:hAnsi="Verdana" w:cs="Tahoma"/>
          <w:b/>
          <w:color w:val="000000"/>
        </w:rPr>
        <w:t>DESCRIPCIÓN. -</w:t>
      </w:r>
    </w:p>
    <w:p w14:paraId="194DBAC1" w14:textId="77777777" w:rsidR="00C049A0" w:rsidRPr="000560C3" w:rsidRDefault="00C049A0" w:rsidP="00C049A0">
      <w:pPr>
        <w:ind w:right="528"/>
        <w:jc w:val="both"/>
        <w:rPr>
          <w:rFonts w:ascii="Verdana" w:hAnsi="Verdana" w:cs="Tahoma"/>
          <w:bCs/>
          <w:color w:val="000000"/>
        </w:rPr>
      </w:pPr>
      <w:r w:rsidRPr="000560C3">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56024046" w14:textId="77777777" w:rsidR="00C049A0" w:rsidRPr="000560C3" w:rsidRDefault="00C049A0" w:rsidP="00C049A0">
      <w:pPr>
        <w:tabs>
          <w:tab w:val="left" w:pos="560"/>
        </w:tabs>
        <w:spacing w:before="240" w:after="120"/>
        <w:ind w:right="528"/>
        <w:jc w:val="both"/>
        <w:rPr>
          <w:rFonts w:ascii="Verdana" w:hAnsi="Verdana" w:cs="Tahoma"/>
          <w:b/>
          <w:color w:val="000000"/>
        </w:rPr>
      </w:pPr>
      <w:r w:rsidRPr="000560C3">
        <w:rPr>
          <w:rFonts w:ascii="Verdana" w:hAnsi="Verdana" w:cs="Tahoma"/>
          <w:b/>
          <w:color w:val="000000"/>
        </w:rPr>
        <w:t>MATERIALES, HERRAMIENTAS Y EQUIPO. -</w:t>
      </w:r>
    </w:p>
    <w:p w14:paraId="2F68A62E"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CBC0A00" w14:textId="77777777" w:rsidR="00C049A0" w:rsidRPr="000560C3" w:rsidRDefault="00C049A0" w:rsidP="00C049A0">
      <w:pPr>
        <w:tabs>
          <w:tab w:val="left" w:pos="560"/>
        </w:tabs>
        <w:spacing w:before="120" w:after="120"/>
        <w:ind w:right="528"/>
        <w:jc w:val="both"/>
        <w:rPr>
          <w:rFonts w:ascii="Verdana" w:hAnsi="Verdana" w:cs="Tahoma"/>
          <w:b/>
          <w:color w:val="000000"/>
        </w:rPr>
      </w:pPr>
      <w:r w:rsidRPr="000560C3">
        <w:rPr>
          <w:rFonts w:ascii="Verdana" w:hAnsi="Verdana" w:cs="Tahoma"/>
          <w:b/>
          <w:color w:val="000000"/>
        </w:rPr>
        <w:t>FORMA DE EJECUCIÓN. –</w:t>
      </w:r>
    </w:p>
    <w:p w14:paraId="34D8934B" w14:textId="77777777" w:rsidR="00C049A0" w:rsidRPr="000560C3" w:rsidRDefault="00C049A0" w:rsidP="00C049A0">
      <w:pPr>
        <w:ind w:right="528"/>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7397704C" w14:textId="77777777" w:rsidR="00C049A0" w:rsidRPr="000560C3" w:rsidRDefault="00C049A0" w:rsidP="00C049A0">
      <w:pPr>
        <w:tabs>
          <w:tab w:val="left" w:pos="560"/>
        </w:tabs>
        <w:spacing w:after="120"/>
        <w:ind w:right="528"/>
        <w:jc w:val="both"/>
        <w:rPr>
          <w:rFonts w:ascii="Verdana" w:hAnsi="Verdana" w:cs="Tahoma"/>
          <w:b/>
        </w:rPr>
      </w:pPr>
      <w:r w:rsidRPr="000560C3">
        <w:rPr>
          <w:rFonts w:ascii="Verdana" w:hAnsi="Verdana" w:cs="Tahoma"/>
          <w:b/>
        </w:rPr>
        <w:t>Preparación de la Superficie</w:t>
      </w:r>
    </w:p>
    <w:p w14:paraId="13BBFB77" w14:textId="77777777" w:rsidR="00C049A0" w:rsidRPr="000560C3" w:rsidRDefault="00C049A0" w:rsidP="00C049A0">
      <w:pPr>
        <w:ind w:right="528"/>
        <w:jc w:val="both"/>
        <w:rPr>
          <w:rFonts w:ascii="Verdana" w:hAnsi="Verdana" w:cs="Tahoma"/>
          <w:bCs/>
          <w:color w:val="000000"/>
        </w:rPr>
      </w:pPr>
      <w:r w:rsidRPr="000560C3">
        <w:rPr>
          <w:rFonts w:ascii="Verdana" w:hAnsi="Verdana" w:cs="Tahoma"/>
        </w:rPr>
        <w:t>Antes del colocado de las piezas verificar que la superficie este uniforme sin polvo, grasas o sustancias que perjudiquen la buena ejecución del ítem</w:t>
      </w:r>
      <w:r w:rsidRPr="000560C3">
        <w:rPr>
          <w:rFonts w:ascii="Verdana" w:hAnsi="Verdana" w:cs="Tahoma"/>
          <w:bCs/>
          <w:color w:val="000000"/>
        </w:rPr>
        <w:t>.</w:t>
      </w:r>
    </w:p>
    <w:p w14:paraId="2DAAAE6B" w14:textId="77777777" w:rsidR="00C049A0" w:rsidRPr="000560C3" w:rsidRDefault="00C049A0" w:rsidP="00C049A0">
      <w:pPr>
        <w:tabs>
          <w:tab w:val="left" w:pos="560"/>
        </w:tabs>
        <w:spacing w:after="120"/>
        <w:ind w:right="528"/>
        <w:jc w:val="both"/>
        <w:rPr>
          <w:rFonts w:ascii="Verdana" w:hAnsi="Verdana" w:cs="Tahoma"/>
          <w:b/>
        </w:rPr>
      </w:pPr>
      <w:r w:rsidRPr="000560C3">
        <w:rPr>
          <w:rFonts w:ascii="Verdana" w:hAnsi="Verdana" w:cs="Tahoma"/>
          <w:b/>
        </w:rPr>
        <w:t>Preparación del Cemento Cola</w:t>
      </w:r>
    </w:p>
    <w:p w14:paraId="07F1FC77"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t>El cemento cola deberá ser preparado con agua limpia hasta obtener una pasta homogénea sin grumos. La mezcla deberá seguir estrictamente la dosificación y forma indicado por el proveedor.</w:t>
      </w:r>
    </w:p>
    <w:p w14:paraId="696F208B" w14:textId="77777777" w:rsidR="00C049A0" w:rsidRPr="000560C3" w:rsidRDefault="00C049A0" w:rsidP="00C049A0">
      <w:pPr>
        <w:tabs>
          <w:tab w:val="left" w:pos="560"/>
        </w:tabs>
        <w:spacing w:after="120"/>
        <w:ind w:right="528"/>
        <w:jc w:val="both"/>
        <w:rPr>
          <w:rFonts w:ascii="Verdana" w:hAnsi="Verdana" w:cs="Tahoma"/>
          <w:b/>
        </w:rPr>
      </w:pPr>
      <w:r w:rsidRPr="000560C3">
        <w:rPr>
          <w:rFonts w:ascii="Verdana" w:hAnsi="Verdana" w:cs="Tahoma"/>
          <w:b/>
        </w:rPr>
        <w:t>Ejecución del revestimiento</w:t>
      </w:r>
    </w:p>
    <w:p w14:paraId="674060FD"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t>La Entidad Ejecutora deberá proveer el cortado de piezas en el caso de superficies irregulares a fin de minimizar imperfecciones en el acabado y los desperdicios.</w:t>
      </w:r>
    </w:p>
    <w:p w14:paraId="2BD5CAB7" w14:textId="77777777" w:rsidR="00C049A0" w:rsidRPr="000560C3" w:rsidRDefault="00C049A0" w:rsidP="00C049A0">
      <w:pPr>
        <w:ind w:right="528"/>
        <w:jc w:val="both"/>
        <w:rPr>
          <w:rFonts w:ascii="Verdana" w:hAnsi="Verdana" w:cs="Tahoma"/>
          <w:bCs/>
          <w:color w:val="000000"/>
        </w:rPr>
      </w:pPr>
      <w:r w:rsidRPr="000560C3">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43CE8B2C"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lastRenderedPageBreak/>
        <w:t>Piezas que presenten un mal asentamiento con el cemento cola o que al golpe denoten un sonido hueco deberán ser rehechas inmediatamente.</w:t>
      </w:r>
    </w:p>
    <w:p w14:paraId="65BDF5C4"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38A57CA"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D56B654" w14:textId="77777777" w:rsidR="00C049A0" w:rsidRPr="000560C3" w:rsidRDefault="00C049A0" w:rsidP="00C049A0">
      <w:pPr>
        <w:tabs>
          <w:tab w:val="left" w:pos="8711"/>
        </w:tabs>
        <w:spacing w:after="120"/>
        <w:ind w:right="528"/>
        <w:jc w:val="both"/>
        <w:rPr>
          <w:rFonts w:ascii="Verdana" w:hAnsi="Verdana" w:cs="Tahoma"/>
          <w:b/>
        </w:rPr>
      </w:pPr>
      <w:r w:rsidRPr="000560C3">
        <w:rPr>
          <w:rFonts w:ascii="Verdana" w:hAnsi="Verdana" w:cs="Tahoma"/>
          <w:b/>
        </w:rPr>
        <w:t>Criterios de Control, Aceptación y Rechazo</w:t>
      </w:r>
    </w:p>
    <w:p w14:paraId="729D751A"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t>En la ejecución se realizará los siguientes controles:</w:t>
      </w:r>
    </w:p>
    <w:p w14:paraId="1DA25651" w14:textId="77777777" w:rsidR="00C049A0" w:rsidRPr="000560C3" w:rsidRDefault="00C049A0" w:rsidP="00C049A0">
      <w:pPr>
        <w:pStyle w:val="Prrafodelista"/>
        <w:widowControl w:val="0"/>
        <w:numPr>
          <w:ilvl w:val="0"/>
          <w:numId w:val="92"/>
        </w:numPr>
        <w:tabs>
          <w:tab w:val="left" w:pos="567"/>
        </w:tabs>
        <w:autoSpaceDE w:val="0"/>
        <w:autoSpaceDN w:val="0"/>
        <w:ind w:right="528"/>
        <w:jc w:val="both"/>
        <w:rPr>
          <w:rFonts w:ascii="Verdana" w:hAnsi="Verdana" w:cs="Tahoma"/>
        </w:rPr>
      </w:pPr>
      <w:r w:rsidRPr="000560C3">
        <w:rPr>
          <w:rFonts w:ascii="Verdana" w:hAnsi="Verdana" w:cs="Tahoma"/>
        </w:rPr>
        <w:t>No se aceptarán pisos con piezas rotas, mal pegadas sin juntas adecuadas.</w:t>
      </w:r>
    </w:p>
    <w:p w14:paraId="77D61C3E" w14:textId="77777777" w:rsidR="00C049A0" w:rsidRPr="000560C3" w:rsidRDefault="00C049A0" w:rsidP="00C049A0">
      <w:pPr>
        <w:pStyle w:val="Prrafodelista"/>
        <w:widowControl w:val="0"/>
        <w:numPr>
          <w:ilvl w:val="0"/>
          <w:numId w:val="92"/>
        </w:numPr>
        <w:tabs>
          <w:tab w:val="left" w:pos="567"/>
        </w:tabs>
        <w:autoSpaceDE w:val="0"/>
        <w:autoSpaceDN w:val="0"/>
        <w:ind w:right="528"/>
        <w:jc w:val="both"/>
        <w:rPr>
          <w:rFonts w:ascii="Verdana" w:hAnsi="Verdana" w:cs="Tahoma"/>
        </w:rPr>
      </w:pPr>
      <w:r w:rsidRPr="000560C3">
        <w:rPr>
          <w:rFonts w:ascii="Verdana" w:hAnsi="Verdana" w:cs="Tahoma"/>
        </w:rPr>
        <w:t>No se aceptan piezas con geometría y bombeo diferentes a lo indicado en los planos que indican la evacuación del agua con las rejillas.</w:t>
      </w:r>
    </w:p>
    <w:p w14:paraId="6C0666EA" w14:textId="77777777" w:rsidR="00C049A0" w:rsidRPr="000560C3" w:rsidRDefault="00C049A0" w:rsidP="00C049A0">
      <w:pPr>
        <w:pStyle w:val="Prrafodelista"/>
        <w:widowControl w:val="0"/>
        <w:numPr>
          <w:ilvl w:val="0"/>
          <w:numId w:val="92"/>
        </w:numPr>
        <w:tabs>
          <w:tab w:val="left" w:pos="567"/>
        </w:tabs>
        <w:autoSpaceDE w:val="0"/>
        <w:autoSpaceDN w:val="0"/>
        <w:ind w:right="528"/>
        <w:jc w:val="both"/>
        <w:rPr>
          <w:rFonts w:ascii="Verdana" w:hAnsi="Verdana" w:cs="Tahoma"/>
        </w:rPr>
      </w:pPr>
      <w:r w:rsidRPr="000560C3">
        <w:rPr>
          <w:rFonts w:ascii="Verdana" w:hAnsi="Verdana" w:cs="Tahoma"/>
        </w:rPr>
        <w:t>Los pisos que denoten vacíos entre la cerámica y el cemento cola por un mal asentamiento deberán ser corregidos.</w:t>
      </w:r>
    </w:p>
    <w:p w14:paraId="4CA70A88" w14:textId="77777777" w:rsidR="00C049A0" w:rsidRPr="000560C3" w:rsidRDefault="00C049A0" w:rsidP="00C049A0">
      <w:pPr>
        <w:pStyle w:val="Prrafodelista"/>
        <w:widowControl w:val="0"/>
        <w:numPr>
          <w:ilvl w:val="0"/>
          <w:numId w:val="92"/>
        </w:numPr>
        <w:tabs>
          <w:tab w:val="left" w:pos="567"/>
        </w:tabs>
        <w:autoSpaceDE w:val="0"/>
        <w:autoSpaceDN w:val="0"/>
        <w:ind w:right="528"/>
        <w:jc w:val="both"/>
        <w:rPr>
          <w:rFonts w:ascii="Verdana" w:hAnsi="Verdana" w:cs="Tahoma"/>
        </w:rPr>
      </w:pPr>
      <w:r w:rsidRPr="000560C3">
        <w:rPr>
          <w:rFonts w:ascii="Verdana" w:hAnsi="Verdana" w:cs="Tahoma"/>
        </w:rPr>
        <w:t>En algunos casos el Inspector de proyecto indicará la superficie a rehacer el cual deberá ser ejecutado por cuenta de la Entidad Ejecutora.</w:t>
      </w:r>
    </w:p>
    <w:p w14:paraId="3F4BD00F" w14:textId="77777777" w:rsidR="00C049A0" w:rsidRPr="000560C3" w:rsidRDefault="00C049A0" w:rsidP="00C049A0">
      <w:pPr>
        <w:tabs>
          <w:tab w:val="left" w:pos="560"/>
        </w:tabs>
        <w:spacing w:before="240" w:after="120"/>
        <w:ind w:right="528"/>
        <w:jc w:val="both"/>
        <w:rPr>
          <w:rFonts w:ascii="Verdana" w:hAnsi="Verdana" w:cs="Tahoma"/>
          <w:b/>
          <w:color w:val="000000"/>
        </w:rPr>
      </w:pPr>
      <w:r w:rsidRPr="000560C3">
        <w:rPr>
          <w:rFonts w:ascii="Verdana" w:hAnsi="Verdana" w:cs="Tahoma"/>
          <w:b/>
          <w:color w:val="000000"/>
        </w:rPr>
        <w:t>MEDICIÓN. -</w:t>
      </w:r>
    </w:p>
    <w:p w14:paraId="5A79A252" w14:textId="77777777" w:rsidR="00C049A0" w:rsidRPr="000560C3" w:rsidRDefault="00C049A0" w:rsidP="00C049A0">
      <w:pPr>
        <w:ind w:right="528"/>
        <w:jc w:val="both"/>
        <w:rPr>
          <w:rFonts w:ascii="Verdana" w:hAnsi="Verdana" w:cs="Tahoma"/>
          <w:color w:val="000000"/>
        </w:rPr>
      </w:pPr>
      <w:r w:rsidRPr="000560C3">
        <w:rPr>
          <w:rFonts w:ascii="Verdana" w:hAnsi="Verdana" w:cs="Tahoma"/>
          <w:color w:val="000000"/>
        </w:rPr>
        <w:t>El piso de cerámica con cemento cola se medirá en</w:t>
      </w:r>
      <w:r w:rsidRPr="000560C3">
        <w:rPr>
          <w:rFonts w:ascii="Verdana" w:hAnsi="Verdana" w:cs="Tahoma"/>
          <w:b/>
          <w:color w:val="000000"/>
        </w:rPr>
        <w:t xml:space="preserve"> metros cuadrados</w:t>
      </w:r>
      <w:r w:rsidRPr="000560C3">
        <w:rPr>
          <w:rFonts w:ascii="Verdana" w:hAnsi="Verdana" w:cs="Tahoma"/>
          <w:color w:val="000000"/>
        </w:rPr>
        <w:t>, tomando en cuenta solamente el área de trabajo neto ejecutado y autorizado.</w:t>
      </w:r>
    </w:p>
    <w:p w14:paraId="0754F996" w14:textId="77777777" w:rsidR="00C049A0" w:rsidRPr="000560C3" w:rsidRDefault="00C049A0" w:rsidP="00C049A0">
      <w:pPr>
        <w:tabs>
          <w:tab w:val="left" w:pos="560"/>
        </w:tabs>
        <w:ind w:right="528"/>
        <w:jc w:val="both"/>
        <w:rPr>
          <w:rFonts w:ascii="Verdana" w:hAnsi="Verdana" w:cs="Tahoma"/>
          <w:b/>
          <w:color w:val="000000"/>
        </w:rPr>
      </w:pPr>
      <w:r w:rsidRPr="000560C3">
        <w:rPr>
          <w:rFonts w:ascii="Verdana" w:hAnsi="Verdana" w:cs="Tahoma"/>
          <w:b/>
          <w:color w:val="000000"/>
        </w:rPr>
        <w:t>APORTE PROPIO. -</w:t>
      </w:r>
    </w:p>
    <w:p w14:paraId="61F7A224" w14:textId="77777777" w:rsidR="00C049A0" w:rsidRPr="000560C3" w:rsidRDefault="00C049A0" w:rsidP="00C049A0">
      <w:pPr>
        <w:ind w:right="528"/>
        <w:jc w:val="both"/>
        <w:rPr>
          <w:rFonts w:ascii="Verdana" w:hAnsi="Verdana" w:cs="Tahoma"/>
          <w:color w:val="000000"/>
        </w:rPr>
      </w:pPr>
      <w:r w:rsidRPr="000560C3">
        <w:rPr>
          <w:rFonts w:ascii="Verdana" w:hAnsi="Verdana" w:cs="Tahoma"/>
          <w:color w:val="000000"/>
        </w:rPr>
        <w:t xml:space="preserve">El aporte propio se encuentra especificado en el análisis </w:t>
      </w:r>
      <w:r w:rsidRPr="000560C3">
        <w:rPr>
          <w:rFonts w:ascii="Verdana" w:hAnsi="Verdana" w:cs="Tahoma"/>
        </w:rPr>
        <w:t>de precios unitarios</w:t>
      </w:r>
      <w:r w:rsidRPr="000560C3">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14372F" w14:textId="77777777" w:rsidR="00C049A0" w:rsidRPr="000560C3" w:rsidRDefault="00C049A0" w:rsidP="00C049A0">
      <w:pPr>
        <w:tabs>
          <w:tab w:val="left" w:pos="560"/>
        </w:tabs>
        <w:ind w:right="528"/>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46960CCC" w14:textId="77777777" w:rsidR="00C049A0" w:rsidRPr="000560C3" w:rsidRDefault="00C049A0" w:rsidP="00C049A0">
      <w:pPr>
        <w:pStyle w:val="Sinespaciado"/>
        <w:rPr>
          <w:rFonts w:ascii="Verdana" w:hAnsi="Verdana"/>
          <w:sz w:val="20"/>
          <w:szCs w:val="2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56205455" w14:textId="77777777" w:rsidTr="00C049A0">
        <w:tc>
          <w:tcPr>
            <w:tcW w:w="584" w:type="dxa"/>
            <w:shd w:val="clear" w:color="auto" w:fill="1F4E79" w:themeFill="accent1" w:themeFillShade="80"/>
          </w:tcPr>
          <w:p w14:paraId="0575B85E" w14:textId="77777777" w:rsidR="00C049A0" w:rsidRPr="00E570AF" w:rsidRDefault="00C049A0" w:rsidP="00C049A0">
            <w:pPr>
              <w:jc w:val="center"/>
              <w:rPr>
                <w:rFonts w:ascii="Verdana" w:hAnsi="Verdana"/>
                <w:b/>
                <w:color w:val="FFFFFF" w:themeColor="background1"/>
              </w:rPr>
            </w:pPr>
            <w:proofErr w:type="spellStart"/>
            <w:r w:rsidRPr="00E570AF">
              <w:rPr>
                <w:rFonts w:ascii="Verdana" w:hAnsi="Verdana"/>
                <w:b/>
                <w:color w:val="FFFFFF" w:themeColor="background1"/>
              </w:rPr>
              <w:t>N°</w:t>
            </w:r>
            <w:proofErr w:type="spellEnd"/>
          </w:p>
        </w:tc>
        <w:tc>
          <w:tcPr>
            <w:tcW w:w="2385" w:type="dxa"/>
            <w:shd w:val="clear" w:color="auto" w:fill="1F4E79" w:themeFill="accent1" w:themeFillShade="80"/>
          </w:tcPr>
          <w:p w14:paraId="102EA1DA" w14:textId="77777777" w:rsidR="00C049A0" w:rsidRPr="00E570AF" w:rsidRDefault="00C049A0" w:rsidP="00C049A0">
            <w:pPr>
              <w:spacing w:line="360" w:lineRule="auto"/>
              <w:jc w:val="center"/>
              <w:rPr>
                <w:rFonts w:ascii="Verdana" w:hAnsi="Verdana"/>
                <w:b/>
                <w:color w:val="FFFFFF" w:themeColor="background1"/>
              </w:rPr>
            </w:pPr>
            <w:r w:rsidRPr="00E570AF">
              <w:rPr>
                <w:rFonts w:ascii="Verdana" w:hAnsi="Verdana"/>
                <w:b/>
                <w:color w:val="FFFFFF" w:themeColor="background1"/>
              </w:rPr>
              <w:t>CODIGO</w:t>
            </w:r>
          </w:p>
        </w:tc>
        <w:tc>
          <w:tcPr>
            <w:tcW w:w="1145" w:type="dxa"/>
            <w:shd w:val="clear" w:color="auto" w:fill="1F4E79" w:themeFill="accent1" w:themeFillShade="80"/>
          </w:tcPr>
          <w:p w14:paraId="6803E868"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UNIDAD</w:t>
            </w:r>
          </w:p>
        </w:tc>
        <w:tc>
          <w:tcPr>
            <w:tcW w:w="5520" w:type="dxa"/>
            <w:shd w:val="clear" w:color="auto" w:fill="1F4E79" w:themeFill="accent1" w:themeFillShade="80"/>
          </w:tcPr>
          <w:p w14:paraId="78F7D12B"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ITEM</w:t>
            </w:r>
          </w:p>
        </w:tc>
      </w:tr>
      <w:tr w:rsidR="00C049A0" w:rsidRPr="000560C3" w14:paraId="5417D2C2" w14:textId="77777777" w:rsidTr="00C049A0">
        <w:tc>
          <w:tcPr>
            <w:tcW w:w="584" w:type="dxa"/>
            <w:shd w:val="clear" w:color="auto" w:fill="B4C6E7" w:themeFill="accent5" w:themeFillTint="66"/>
          </w:tcPr>
          <w:p w14:paraId="31502882" w14:textId="77777777" w:rsidR="00C049A0" w:rsidRPr="000560C3" w:rsidRDefault="00C049A0" w:rsidP="00C049A0">
            <w:pPr>
              <w:jc w:val="center"/>
              <w:rPr>
                <w:rFonts w:ascii="Verdana" w:hAnsi="Verdana"/>
                <w:b/>
              </w:rPr>
            </w:pPr>
            <w:r w:rsidRPr="000560C3">
              <w:rPr>
                <w:rFonts w:ascii="Verdana" w:hAnsi="Verdana"/>
                <w:b/>
              </w:rPr>
              <w:t>31</w:t>
            </w:r>
          </w:p>
        </w:tc>
        <w:tc>
          <w:tcPr>
            <w:tcW w:w="2385" w:type="dxa"/>
            <w:shd w:val="clear" w:color="auto" w:fill="B4C6E7" w:themeFill="accent5" w:themeFillTint="66"/>
          </w:tcPr>
          <w:p w14:paraId="6B2EBEB8" w14:textId="77777777" w:rsidR="00C049A0" w:rsidRPr="000560C3" w:rsidRDefault="00C049A0" w:rsidP="00C049A0">
            <w:pPr>
              <w:jc w:val="center"/>
              <w:rPr>
                <w:rFonts w:ascii="Verdana" w:hAnsi="Verdana"/>
                <w:b/>
              </w:rPr>
            </w:pPr>
            <w:r w:rsidRPr="000560C3">
              <w:rPr>
                <w:rFonts w:ascii="Verdana" w:hAnsi="Verdana"/>
                <w:b/>
              </w:rPr>
              <w:t>VAC-OF-RES-1</w:t>
            </w:r>
          </w:p>
        </w:tc>
        <w:tc>
          <w:tcPr>
            <w:tcW w:w="1145" w:type="dxa"/>
            <w:shd w:val="clear" w:color="auto" w:fill="B4C6E7" w:themeFill="accent5" w:themeFillTint="66"/>
          </w:tcPr>
          <w:p w14:paraId="7B577B39"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4C6E7" w:themeFill="accent5" w:themeFillTint="66"/>
          </w:tcPr>
          <w:p w14:paraId="661F2693" w14:textId="77777777" w:rsidR="00C049A0" w:rsidRPr="000560C3" w:rsidRDefault="00C049A0" w:rsidP="00C049A0">
            <w:pPr>
              <w:jc w:val="center"/>
              <w:rPr>
                <w:rFonts w:ascii="Verdana" w:hAnsi="Verdana"/>
                <w:b/>
              </w:rPr>
            </w:pPr>
            <w:r w:rsidRPr="000560C3">
              <w:rPr>
                <w:rFonts w:ascii="Verdana" w:hAnsi="Verdana"/>
                <w:b/>
              </w:rPr>
              <w:t>REVESTIMIENTO DE CERÁMICA C/CEMENTO COLA</w:t>
            </w:r>
          </w:p>
        </w:tc>
      </w:tr>
    </w:tbl>
    <w:p w14:paraId="30FD31E5" w14:textId="77777777" w:rsidR="00C049A0" w:rsidRPr="000560C3" w:rsidRDefault="00C049A0" w:rsidP="00C049A0">
      <w:pPr>
        <w:jc w:val="both"/>
        <w:rPr>
          <w:rFonts w:ascii="Verdana" w:hAnsi="Verdana" w:cs="Arial"/>
          <w:b/>
          <w:kern w:val="28"/>
        </w:rPr>
      </w:pPr>
    </w:p>
    <w:p w14:paraId="7C6FFAB9" w14:textId="77777777" w:rsidR="00C049A0" w:rsidRPr="000560C3" w:rsidRDefault="00C049A0" w:rsidP="00C049A0">
      <w:pPr>
        <w:jc w:val="both"/>
        <w:rPr>
          <w:rFonts w:ascii="Verdana" w:hAnsi="Verdana" w:cs="Arial"/>
          <w:b/>
          <w:kern w:val="28"/>
        </w:rPr>
      </w:pPr>
      <w:r w:rsidRPr="000560C3">
        <w:rPr>
          <w:rFonts w:ascii="Verdana" w:hAnsi="Verdana" w:cs="Arial"/>
          <w:b/>
          <w:kern w:val="28"/>
        </w:rPr>
        <w:t>DESCRIPCIÓN. -</w:t>
      </w:r>
    </w:p>
    <w:p w14:paraId="6EF297EB" w14:textId="77777777" w:rsidR="00C049A0" w:rsidRPr="000560C3" w:rsidRDefault="00C049A0" w:rsidP="00C049A0">
      <w:pPr>
        <w:jc w:val="both"/>
        <w:rPr>
          <w:rFonts w:ascii="Verdana" w:hAnsi="Verdana" w:cs="Arial"/>
          <w:kern w:val="28"/>
        </w:rPr>
      </w:pPr>
      <w:r w:rsidRPr="000560C3">
        <w:rPr>
          <w:rFonts w:ascii="Verdana" w:hAnsi="Verdana" w:cs="Arial"/>
          <w:kern w:val="28"/>
        </w:rPr>
        <w:t>Este ítem comprende el Revestimiento de Cerámica c/cemento cola, en las superficies indicadas en los planos constructivos y/o instrucciones del Inspector de proyecto.</w:t>
      </w:r>
    </w:p>
    <w:p w14:paraId="6BBB175E" w14:textId="77777777" w:rsidR="00C049A0" w:rsidRPr="000560C3" w:rsidRDefault="00C049A0" w:rsidP="00C049A0">
      <w:pPr>
        <w:jc w:val="both"/>
        <w:rPr>
          <w:rFonts w:ascii="Verdana" w:hAnsi="Verdana" w:cs="Arial"/>
          <w:b/>
          <w:kern w:val="28"/>
        </w:rPr>
      </w:pPr>
      <w:r w:rsidRPr="000560C3">
        <w:rPr>
          <w:rFonts w:ascii="Verdana" w:hAnsi="Verdana" w:cs="Arial"/>
          <w:b/>
          <w:kern w:val="28"/>
        </w:rPr>
        <w:t>MATERIALES, HERRAMIENTAS Y EQUIPO. -</w:t>
      </w:r>
    </w:p>
    <w:p w14:paraId="037C5AE0" w14:textId="77777777" w:rsidR="00C049A0" w:rsidRPr="000560C3" w:rsidRDefault="00C049A0" w:rsidP="00C049A0">
      <w:pPr>
        <w:jc w:val="both"/>
        <w:rPr>
          <w:rFonts w:ascii="Verdana" w:hAnsi="Verdana" w:cs="Tahoma"/>
          <w:kern w:val="28"/>
        </w:rPr>
      </w:pPr>
      <w:r w:rsidRPr="000560C3">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54B7023D" w14:textId="77777777" w:rsidR="00C049A0" w:rsidRPr="000560C3" w:rsidRDefault="00C049A0" w:rsidP="00C049A0">
      <w:pPr>
        <w:jc w:val="both"/>
        <w:rPr>
          <w:rFonts w:ascii="Verdana" w:hAnsi="Verdana" w:cs="Arial"/>
          <w:b/>
          <w:kern w:val="28"/>
        </w:rPr>
      </w:pPr>
      <w:r w:rsidRPr="000560C3">
        <w:rPr>
          <w:rFonts w:ascii="Verdana" w:hAnsi="Verdana" w:cs="Arial"/>
          <w:b/>
          <w:kern w:val="28"/>
        </w:rPr>
        <w:t>FORMA DE EJECUCIÓN. -</w:t>
      </w:r>
    </w:p>
    <w:p w14:paraId="0BDDC737" w14:textId="77777777" w:rsidR="00C049A0" w:rsidRPr="000560C3" w:rsidRDefault="00C049A0" w:rsidP="00C049A0">
      <w:pPr>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56302F6B"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Preparación de la Superficie</w:t>
      </w:r>
    </w:p>
    <w:p w14:paraId="1197FCAE" w14:textId="77777777" w:rsidR="00C049A0" w:rsidRPr="000560C3" w:rsidRDefault="00C049A0" w:rsidP="00C049A0">
      <w:pPr>
        <w:jc w:val="both"/>
        <w:rPr>
          <w:rFonts w:ascii="Verdana" w:hAnsi="Verdana" w:cs="Tahoma"/>
          <w:kern w:val="28"/>
        </w:rPr>
      </w:pPr>
      <w:r w:rsidRPr="000560C3">
        <w:rPr>
          <w:rFonts w:ascii="Verdana" w:hAnsi="Verdana" w:cs="Tahoma"/>
        </w:rPr>
        <w:t>Antes de la colocación de las piezas verificar que la superficie este uniforme sin polvo, grasas o sustancias que perjudiquen la buena ejecución del ítem</w:t>
      </w:r>
      <w:r w:rsidRPr="000560C3">
        <w:rPr>
          <w:rFonts w:ascii="Verdana" w:hAnsi="Verdana" w:cs="Tahoma"/>
          <w:bCs/>
          <w:color w:val="000000"/>
        </w:rPr>
        <w:t xml:space="preserve">. </w:t>
      </w:r>
      <w:r w:rsidRPr="000560C3">
        <w:rPr>
          <w:rFonts w:ascii="Verdana" w:hAnsi="Verdana" w:cs="Tahoma"/>
          <w:kern w:val="28"/>
        </w:rPr>
        <w:t>Asimismo, deberán regarse con agua las superficies a revestir salvo indicación contraria del Inspector de proyecto.</w:t>
      </w:r>
    </w:p>
    <w:p w14:paraId="0EC56CC4"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Preparación del Cemento Cola</w:t>
      </w:r>
    </w:p>
    <w:p w14:paraId="46EA4E9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 xml:space="preserve">El cemento cola deberá ser preparado con agua limpia hasta obtener una pasta homogénea sin grumos; </w:t>
      </w:r>
      <w:r w:rsidRPr="000560C3">
        <w:rPr>
          <w:rFonts w:ascii="Verdana" w:hAnsi="Verdana" w:cs="Tahoma"/>
          <w:kern w:val="28"/>
        </w:rPr>
        <w:t>después de 5-10 minutos de reposo, volver a mezclar y la mezcla estará lista para su aplicación sobre la superficie</w:t>
      </w:r>
      <w:r w:rsidRPr="000560C3">
        <w:rPr>
          <w:rFonts w:ascii="Verdana" w:hAnsi="Verdana" w:cs="Tahoma"/>
        </w:rPr>
        <w:t>. Se mezcla deberá seguir estrictamente la dosificación y forma indicado por el proveedor.</w:t>
      </w:r>
    </w:p>
    <w:p w14:paraId="25D65B04"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Ejecución del revestimiento</w:t>
      </w:r>
    </w:p>
    <w:p w14:paraId="2B6E5F9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proveer el cortado de piezas en el caso de superficies irregulares a fin de minimizar imperfecciones en el acabado y los desperdicios.</w:t>
      </w:r>
    </w:p>
    <w:p w14:paraId="4165B562" w14:textId="783CCA95" w:rsidR="00C049A0" w:rsidRPr="00343ADD" w:rsidRDefault="00C049A0" w:rsidP="00343ADD">
      <w:pPr>
        <w:jc w:val="both"/>
        <w:rPr>
          <w:rFonts w:ascii="Verdana" w:hAnsi="Verdana" w:cs="Tahoma"/>
          <w:kern w:val="28"/>
        </w:rPr>
      </w:pPr>
      <w:r w:rsidRPr="000560C3">
        <w:rPr>
          <w:rFonts w:ascii="Verdana" w:hAnsi="Verdana" w:cs="Tahoma"/>
          <w:kern w:val="28"/>
        </w:rPr>
        <w:t>Para realizar el corte de las piezas se debe utilizar una cortadora de cerámica la cual debe estar en buen estado para obtener piezas sin astillas ni rajaduras.</w:t>
      </w:r>
    </w:p>
    <w:p w14:paraId="75EC512E" w14:textId="77777777" w:rsidR="00C049A0" w:rsidRPr="000560C3" w:rsidRDefault="00C049A0" w:rsidP="00C049A0">
      <w:pPr>
        <w:jc w:val="both"/>
        <w:rPr>
          <w:rFonts w:ascii="Verdana" w:hAnsi="Verdana" w:cs="Tahoma"/>
          <w:bCs/>
          <w:color w:val="000000"/>
        </w:rPr>
      </w:pPr>
      <w:r w:rsidRPr="000560C3">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05F3571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Piezas que presenten un mal asentamiento con el cemento cola o que al golpe denoten un sonido hueco deberán ser rehechas inmediatamente.</w:t>
      </w:r>
    </w:p>
    <w:p w14:paraId="6360A6C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DEA2A0F" w14:textId="77777777" w:rsidR="00C049A0" w:rsidRPr="000560C3" w:rsidRDefault="00C049A0" w:rsidP="00C049A0">
      <w:pPr>
        <w:jc w:val="both"/>
        <w:rPr>
          <w:rFonts w:ascii="Verdana" w:hAnsi="Verdana" w:cs="Tahoma"/>
          <w:kern w:val="28"/>
        </w:rPr>
      </w:pPr>
      <w:r w:rsidRPr="000560C3">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B5C432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4D896132" w14:textId="77777777" w:rsidR="00C049A0" w:rsidRPr="000560C3" w:rsidRDefault="00C049A0" w:rsidP="00343ADD">
      <w:pPr>
        <w:tabs>
          <w:tab w:val="left" w:pos="560"/>
        </w:tabs>
        <w:jc w:val="both"/>
        <w:rPr>
          <w:rFonts w:ascii="Verdana" w:hAnsi="Verdana" w:cs="Tahoma"/>
          <w:b/>
        </w:rPr>
      </w:pPr>
      <w:r w:rsidRPr="000560C3">
        <w:rPr>
          <w:rFonts w:ascii="Verdana" w:hAnsi="Verdana" w:cs="Tahoma"/>
          <w:b/>
        </w:rPr>
        <w:t>Criterios de Control, Aceptación y Rechazo</w:t>
      </w:r>
    </w:p>
    <w:p w14:paraId="2A62AB2F" w14:textId="77777777" w:rsidR="00C049A0" w:rsidRPr="000560C3" w:rsidRDefault="00C049A0" w:rsidP="00C049A0">
      <w:pPr>
        <w:jc w:val="both"/>
        <w:rPr>
          <w:rFonts w:ascii="Verdana" w:hAnsi="Verdana" w:cs="Tahoma"/>
          <w:kern w:val="28"/>
        </w:rPr>
      </w:pPr>
      <w:r w:rsidRPr="000560C3">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264DF2C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la ejecución se realizará los siguientes controles:</w:t>
      </w:r>
    </w:p>
    <w:p w14:paraId="1766B74C"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No se aceptarán piezas rotas, mal pegadas sin juntas adecuadas.</w:t>
      </w:r>
    </w:p>
    <w:p w14:paraId="5A92A8A3"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No se aceptan piezas con geometría y bombeo diferentes a lo indicado en los planos que indican la evacuación del agua con las rejillas.</w:t>
      </w:r>
    </w:p>
    <w:p w14:paraId="475C60BD"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Si denota vacíos entre la cerámica y el cemento cola por un mal asentamiento deberán ser corregidos.</w:t>
      </w:r>
    </w:p>
    <w:p w14:paraId="3DF7FF3D"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En algunos casos el Inspector de proyecto indicará la superficie a rehacer el cual deberá ser ejecutado por cuenta de la Entidad Ejecutora.</w:t>
      </w:r>
    </w:p>
    <w:p w14:paraId="6E07930F" w14:textId="77777777" w:rsidR="00C049A0" w:rsidRPr="000560C3" w:rsidRDefault="00C049A0" w:rsidP="00C049A0">
      <w:pPr>
        <w:jc w:val="both"/>
        <w:rPr>
          <w:rFonts w:ascii="Verdana" w:hAnsi="Verdana" w:cs="Arial"/>
          <w:b/>
          <w:kern w:val="28"/>
        </w:rPr>
      </w:pPr>
    </w:p>
    <w:p w14:paraId="33A1A6BA" w14:textId="77777777" w:rsidR="00C049A0" w:rsidRPr="000560C3" w:rsidRDefault="00C049A0" w:rsidP="00C049A0">
      <w:pPr>
        <w:jc w:val="both"/>
        <w:rPr>
          <w:rFonts w:ascii="Verdana" w:hAnsi="Verdana" w:cs="Arial"/>
          <w:b/>
          <w:kern w:val="28"/>
        </w:rPr>
      </w:pPr>
      <w:r w:rsidRPr="000560C3">
        <w:rPr>
          <w:rFonts w:ascii="Verdana" w:hAnsi="Verdana" w:cs="Arial"/>
          <w:b/>
          <w:kern w:val="28"/>
        </w:rPr>
        <w:t>MEDICIÓN. –</w:t>
      </w:r>
    </w:p>
    <w:p w14:paraId="5B860636" w14:textId="77777777" w:rsidR="00C049A0" w:rsidRPr="000560C3" w:rsidRDefault="00C049A0" w:rsidP="00C049A0">
      <w:pPr>
        <w:jc w:val="both"/>
        <w:rPr>
          <w:rFonts w:ascii="Verdana" w:hAnsi="Verdana" w:cs="Arial"/>
          <w:kern w:val="28"/>
        </w:rPr>
      </w:pPr>
      <w:r w:rsidRPr="000560C3">
        <w:rPr>
          <w:rFonts w:ascii="Verdana" w:hAnsi="Verdana" w:cs="Arial"/>
          <w:bCs/>
        </w:rPr>
        <w:t>El revestimiento de cerámica</w:t>
      </w:r>
      <w:r w:rsidRPr="000560C3">
        <w:rPr>
          <w:rFonts w:ascii="Verdana" w:hAnsi="Verdana" w:cs="Arial"/>
          <w:kern w:val="28"/>
        </w:rPr>
        <w:t xml:space="preserve"> c/cemento cola será medido en </w:t>
      </w:r>
      <w:r w:rsidRPr="000560C3">
        <w:rPr>
          <w:rFonts w:ascii="Verdana" w:hAnsi="Verdana" w:cs="Arial"/>
          <w:b/>
          <w:kern w:val="28"/>
        </w:rPr>
        <w:t>metros cuadrados,</w:t>
      </w:r>
      <w:r w:rsidRPr="000560C3">
        <w:rPr>
          <w:rFonts w:ascii="Verdana" w:hAnsi="Verdana" w:cs="Arial"/>
          <w:kern w:val="28"/>
        </w:rPr>
        <w:t xml:space="preserve"> tomando en cuenta solamente el área neta ejecutada y autorizada. </w:t>
      </w:r>
    </w:p>
    <w:p w14:paraId="3FA91AE3" w14:textId="77777777" w:rsidR="00C049A0" w:rsidRPr="000560C3" w:rsidRDefault="00C049A0" w:rsidP="00C049A0">
      <w:pPr>
        <w:tabs>
          <w:tab w:val="left" w:pos="560"/>
        </w:tabs>
        <w:jc w:val="both"/>
        <w:rPr>
          <w:rFonts w:ascii="Verdana" w:hAnsi="Verdana" w:cs="Arial"/>
          <w:b/>
        </w:rPr>
      </w:pPr>
      <w:r w:rsidRPr="000560C3">
        <w:rPr>
          <w:rFonts w:ascii="Verdana" w:hAnsi="Verdana" w:cs="Arial"/>
          <w:b/>
        </w:rPr>
        <w:t>APORTE PROPIO. –</w:t>
      </w:r>
    </w:p>
    <w:p w14:paraId="55794510"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w:t>
      </w:r>
      <w:r w:rsidRPr="000560C3">
        <w:rPr>
          <w:rFonts w:ascii="Verdana" w:hAnsi="Verdana" w:cs="Tahoma"/>
        </w:rPr>
        <w:t xml:space="preserve">de precios unitarios, </w:t>
      </w:r>
      <w:r w:rsidRPr="000560C3">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5B6569"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554E2484" w14:textId="77777777" w:rsidR="00C049A0" w:rsidRPr="000560C3" w:rsidRDefault="00C049A0" w:rsidP="00C049A0">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767C8356" w14:textId="77777777" w:rsidTr="00C049A0">
        <w:tc>
          <w:tcPr>
            <w:tcW w:w="584" w:type="dxa"/>
            <w:shd w:val="clear" w:color="auto" w:fill="1F4E79" w:themeFill="accent1" w:themeFillShade="80"/>
          </w:tcPr>
          <w:p w14:paraId="31DBBEB6" w14:textId="77777777" w:rsidR="00C049A0" w:rsidRPr="00E570AF" w:rsidRDefault="00C049A0" w:rsidP="00C049A0">
            <w:pPr>
              <w:jc w:val="center"/>
              <w:rPr>
                <w:rFonts w:ascii="Verdana" w:hAnsi="Verdana"/>
                <w:b/>
                <w:color w:val="FFFFFF" w:themeColor="background1"/>
              </w:rPr>
            </w:pPr>
            <w:proofErr w:type="spellStart"/>
            <w:r w:rsidRPr="00E570AF">
              <w:rPr>
                <w:rFonts w:ascii="Verdana" w:hAnsi="Verdana"/>
                <w:b/>
                <w:color w:val="FFFFFF" w:themeColor="background1"/>
              </w:rPr>
              <w:t>N°</w:t>
            </w:r>
            <w:proofErr w:type="spellEnd"/>
          </w:p>
        </w:tc>
        <w:tc>
          <w:tcPr>
            <w:tcW w:w="2385" w:type="dxa"/>
            <w:shd w:val="clear" w:color="auto" w:fill="1F4E79" w:themeFill="accent1" w:themeFillShade="80"/>
          </w:tcPr>
          <w:p w14:paraId="56300F07" w14:textId="77777777" w:rsidR="00C049A0" w:rsidRPr="00E570AF" w:rsidRDefault="00C049A0" w:rsidP="00C049A0">
            <w:pPr>
              <w:spacing w:line="360" w:lineRule="auto"/>
              <w:jc w:val="center"/>
              <w:rPr>
                <w:rFonts w:ascii="Verdana" w:hAnsi="Verdana"/>
                <w:b/>
                <w:color w:val="FFFFFF" w:themeColor="background1"/>
              </w:rPr>
            </w:pPr>
            <w:r w:rsidRPr="00E570AF">
              <w:rPr>
                <w:rFonts w:ascii="Verdana" w:hAnsi="Verdana"/>
                <w:b/>
                <w:color w:val="FFFFFF" w:themeColor="background1"/>
              </w:rPr>
              <w:t>CODIGO</w:t>
            </w:r>
          </w:p>
        </w:tc>
        <w:tc>
          <w:tcPr>
            <w:tcW w:w="1145" w:type="dxa"/>
            <w:shd w:val="clear" w:color="auto" w:fill="1F4E79" w:themeFill="accent1" w:themeFillShade="80"/>
          </w:tcPr>
          <w:p w14:paraId="0CBD6141"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UNIDAD</w:t>
            </w:r>
          </w:p>
        </w:tc>
        <w:tc>
          <w:tcPr>
            <w:tcW w:w="5520" w:type="dxa"/>
            <w:shd w:val="clear" w:color="auto" w:fill="1F4E79" w:themeFill="accent1" w:themeFillShade="80"/>
          </w:tcPr>
          <w:p w14:paraId="5848A8B1"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ITEM</w:t>
            </w:r>
          </w:p>
        </w:tc>
      </w:tr>
      <w:tr w:rsidR="00C049A0" w:rsidRPr="000560C3" w14:paraId="03C7FD94" w14:textId="77777777" w:rsidTr="00C049A0">
        <w:tc>
          <w:tcPr>
            <w:tcW w:w="584" w:type="dxa"/>
            <w:shd w:val="clear" w:color="auto" w:fill="B4C6E7" w:themeFill="accent5" w:themeFillTint="66"/>
          </w:tcPr>
          <w:p w14:paraId="21C76FCF" w14:textId="77777777" w:rsidR="00C049A0" w:rsidRPr="000560C3" w:rsidRDefault="00C049A0" w:rsidP="00C049A0">
            <w:pPr>
              <w:jc w:val="center"/>
              <w:rPr>
                <w:rFonts w:ascii="Verdana" w:hAnsi="Verdana"/>
                <w:b/>
              </w:rPr>
            </w:pPr>
            <w:r w:rsidRPr="000560C3">
              <w:rPr>
                <w:rFonts w:ascii="Verdana" w:hAnsi="Verdana"/>
                <w:b/>
              </w:rPr>
              <w:t>32</w:t>
            </w:r>
          </w:p>
        </w:tc>
        <w:tc>
          <w:tcPr>
            <w:tcW w:w="2385" w:type="dxa"/>
            <w:shd w:val="clear" w:color="auto" w:fill="B4C6E7" w:themeFill="accent5" w:themeFillTint="66"/>
          </w:tcPr>
          <w:p w14:paraId="7B190B86" w14:textId="77777777" w:rsidR="00C049A0" w:rsidRPr="000560C3" w:rsidRDefault="00C049A0" w:rsidP="00C049A0">
            <w:pPr>
              <w:jc w:val="center"/>
              <w:rPr>
                <w:rFonts w:ascii="Verdana" w:hAnsi="Verdana"/>
                <w:b/>
              </w:rPr>
            </w:pPr>
            <w:r w:rsidRPr="000560C3">
              <w:rPr>
                <w:rFonts w:ascii="Verdana" w:hAnsi="Verdana"/>
                <w:b/>
              </w:rPr>
              <w:t>VAC-OF-RES-2</w:t>
            </w:r>
          </w:p>
        </w:tc>
        <w:tc>
          <w:tcPr>
            <w:tcW w:w="1145" w:type="dxa"/>
            <w:shd w:val="clear" w:color="auto" w:fill="B4C6E7" w:themeFill="accent5" w:themeFillTint="66"/>
          </w:tcPr>
          <w:p w14:paraId="0ADBFDC8"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4C6E7" w:themeFill="accent5" w:themeFillTint="66"/>
          </w:tcPr>
          <w:p w14:paraId="34A39CED" w14:textId="77777777" w:rsidR="00C049A0" w:rsidRPr="000560C3" w:rsidRDefault="00C049A0" w:rsidP="00C049A0">
            <w:pPr>
              <w:spacing w:line="360" w:lineRule="auto"/>
              <w:jc w:val="center"/>
              <w:rPr>
                <w:rFonts w:ascii="Verdana" w:hAnsi="Verdana"/>
                <w:b/>
              </w:rPr>
            </w:pPr>
            <w:r w:rsidRPr="000560C3">
              <w:rPr>
                <w:rFonts w:ascii="Verdana" w:hAnsi="Verdana"/>
                <w:b/>
              </w:rPr>
              <w:t>REVESTIMIENTO DE CERÁMICA PARA MESÓN</w:t>
            </w:r>
          </w:p>
        </w:tc>
      </w:tr>
    </w:tbl>
    <w:p w14:paraId="03E84A5B" w14:textId="77777777" w:rsidR="00C049A0" w:rsidRPr="000560C3" w:rsidRDefault="00C049A0" w:rsidP="00C049A0">
      <w:pPr>
        <w:jc w:val="both"/>
        <w:rPr>
          <w:rFonts w:ascii="Verdana" w:hAnsi="Verdana" w:cs="Tahoma"/>
          <w:b/>
        </w:rPr>
      </w:pPr>
      <w:r w:rsidRPr="000560C3">
        <w:rPr>
          <w:rFonts w:ascii="Verdana" w:hAnsi="Verdana" w:cs="Tahoma"/>
          <w:b/>
        </w:rPr>
        <w:t>DESCRIPCIÓN. -</w:t>
      </w:r>
    </w:p>
    <w:p w14:paraId="01793BD6" w14:textId="77777777" w:rsidR="00C049A0" w:rsidRPr="000560C3" w:rsidRDefault="00C049A0" w:rsidP="00C049A0">
      <w:pPr>
        <w:jc w:val="both"/>
        <w:rPr>
          <w:rFonts w:ascii="Verdana" w:hAnsi="Verdana" w:cs="Tahoma"/>
        </w:rPr>
      </w:pPr>
      <w:r w:rsidRPr="000560C3">
        <w:rPr>
          <w:rFonts w:ascii="Verdana" w:hAnsi="Verdana" w:cs="Tahoma"/>
        </w:rPr>
        <w:t>Este ítem se refiere al revestimiento de cerámica para mesón, de acuerdo a lo señalado en los planos constructivos y/o instrucciones del Inspector de proyecto.</w:t>
      </w:r>
    </w:p>
    <w:p w14:paraId="22F92BC1" w14:textId="77777777" w:rsidR="00C049A0" w:rsidRPr="000560C3" w:rsidRDefault="00C049A0" w:rsidP="00C049A0">
      <w:pPr>
        <w:jc w:val="both"/>
        <w:rPr>
          <w:rFonts w:ascii="Verdana" w:hAnsi="Verdana" w:cs="Tahoma"/>
          <w:b/>
        </w:rPr>
      </w:pPr>
      <w:r w:rsidRPr="000560C3">
        <w:rPr>
          <w:rFonts w:ascii="Verdana" w:hAnsi="Verdana" w:cs="Tahoma"/>
          <w:b/>
        </w:rPr>
        <w:lastRenderedPageBreak/>
        <w:t>MATERIALES, HERRAMIENTAS Y EQUIPO. -</w:t>
      </w:r>
    </w:p>
    <w:p w14:paraId="4C1048A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7BF32B3" w14:textId="77777777" w:rsidR="00C049A0" w:rsidRPr="000560C3" w:rsidRDefault="00C049A0" w:rsidP="00C049A0">
      <w:pPr>
        <w:jc w:val="both"/>
        <w:rPr>
          <w:rFonts w:ascii="Verdana" w:hAnsi="Verdana" w:cs="Tahoma"/>
          <w:b/>
        </w:rPr>
      </w:pPr>
      <w:r w:rsidRPr="000560C3">
        <w:rPr>
          <w:rFonts w:ascii="Verdana" w:hAnsi="Verdana" w:cs="Tahoma"/>
          <w:b/>
        </w:rPr>
        <w:t xml:space="preserve">FORMA DE EJECUCIÓN. - </w:t>
      </w:r>
    </w:p>
    <w:p w14:paraId="6D08D5E4" w14:textId="77777777" w:rsidR="00C049A0" w:rsidRPr="000560C3" w:rsidRDefault="00C049A0" w:rsidP="00C049A0">
      <w:pPr>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07027601"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Preparación de la Superficie</w:t>
      </w:r>
    </w:p>
    <w:p w14:paraId="0475C6AE" w14:textId="77777777" w:rsidR="00C049A0" w:rsidRPr="000560C3" w:rsidRDefault="00C049A0" w:rsidP="00C049A0">
      <w:pPr>
        <w:jc w:val="both"/>
        <w:rPr>
          <w:rFonts w:ascii="Verdana" w:hAnsi="Verdana" w:cs="Tahoma"/>
          <w:bCs/>
          <w:color w:val="000000"/>
        </w:rPr>
      </w:pPr>
      <w:r w:rsidRPr="000560C3">
        <w:rPr>
          <w:rFonts w:ascii="Verdana" w:hAnsi="Verdana" w:cs="Tahoma"/>
        </w:rPr>
        <w:t>Antes del colocado de las piezas verificar que la superficie del mesón este uniforme sin polvo, grasas o sustancias que perjudiquen la buena ejecución del ítem</w:t>
      </w:r>
      <w:r w:rsidRPr="000560C3">
        <w:rPr>
          <w:rFonts w:ascii="Verdana" w:hAnsi="Verdana" w:cs="Tahoma"/>
          <w:bCs/>
          <w:color w:val="000000"/>
        </w:rPr>
        <w:t xml:space="preserve">. </w:t>
      </w:r>
      <w:r w:rsidRPr="000560C3">
        <w:rPr>
          <w:rFonts w:ascii="Verdana" w:hAnsi="Verdana" w:cs="Tahoma"/>
          <w:kern w:val="28"/>
        </w:rPr>
        <w:t>Asimismo, deberán regarse las superficies a revestir salvo indicación contraria del Inspector de proyecto.</w:t>
      </w:r>
    </w:p>
    <w:p w14:paraId="3553AB2C"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Preparación del Cemento Cola</w:t>
      </w:r>
    </w:p>
    <w:p w14:paraId="65DA860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cemento cola deberá ser preparado con agua limpia hasta obtener una pasta homogénea sin grumos; </w:t>
      </w:r>
      <w:r w:rsidRPr="000560C3">
        <w:rPr>
          <w:rFonts w:ascii="Verdana" w:hAnsi="Verdana" w:cs="Tahoma"/>
          <w:kern w:val="28"/>
        </w:rPr>
        <w:t>después de 5-10 minutos de reposo, se volverá mezclar y la mezcla estará lista para su aplicación sobre la superficie</w:t>
      </w:r>
      <w:r w:rsidRPr="000560C3">
        <w:rPr>
          <w:rFonts w:ascii="Verdana" w:hAnsi="Verdana" w:cs="Tahoma"/>
        </w:rPr>
        <w:t>. La mezcla deberá seguir estrictamente la dosificación y forma de preparado indicado por el proveedor.</w:t>
      </w:r>
    </w:p>
    <w:p w14:paraId="0B54D2F3"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Ejecución del revestimiento</w:t>
      </w:r>
    </w:p>
    <w:p w14:paraId="502D794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prever el cortado de piezas en el caso de superficies irregulares a fin de minimizar imperfecciones en el acabado y los desperdicios.</w:t>
      </w:r>
    </w:p>
    <w:p w14:paraId="7B92CA85" w14:textId="77777777" w:rsidR="00C049A0" w:rsidRPr="000560C3" w:rsidRDefault="00C049A0" w:rsidP="00C049A0">
      <w:pPr>
        <w:jc w:val="both"/>
        <w:rPr>
          <w:rFonts w:ascii="Verdana" w:hAnsi="Verdana" w:cs="Tahoma"/>
          <w:kern w:val="28"/>
        </w:rPr>
      </w:pPr>
      <w:r w:rsidRPr="000560C3">
        <w:rPr>
          <w:rFonts w:ascii="Verdana" w:hAnsi="Verdana" w:cs="Tahoma"/>
          <w:kern w:val="28"/>
        </w:rPr>
        <w:t>Para realizar el corte de las piezas se debe utilizar una cortadora de cerámica la cual debe estar en buen estado para obtener piezas sin astillas ni rajaduras.</w:t>
      </w:r>
    </w:p>
    <w:p w14:paraId="49704AD3" w14:textId="77777777" w:rsidR="00C049A0" w:rsidRPr="000560C3" w:rsidRDefault="00C049A0" w:rsidP="00C049A0">
      <w:pPr>
        <w:jc w:val="both"/>
        <w:rPr>
          <w:rFonts w:ascii="Verdana" w:hAnsi="Verdana" w:cs="Tahoma"/>
          <w:bCs/>
          <w:color w:val="000000"/>
        </w:rPr>
      </w:pPr>
      <w:r w:rsidRPr="000560C3">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73F359E4" w14:textId="77777777" w:rsidR="00C049A0" w:rsidRPr="000560C3" w:rsidRDefault="00C049A0" w:rsidP="00C049A0">
      <w:pPr>
        <w:jc w:val="both"/>
        <w:rPr>
          <w:rFonts w:ascii="Verdana" w:hAnsi="Verdana" w:cs="Tahoma"/>
        </w:rPr>
      </w:pPr>
      <w:r w:rsidRPr="000560C3">
        <w:rPr>
          <w:rFonts w:ascii="Verdana" w:hAnsi="Verdana" w:cs="Tahoma"/>
          <w:bCs/>
          <w:color w:val="000000"/>
        </w:rPr>
        <w:t xml:space="preserve"> </w:t>
      </w:r>
      <w:r w:rsidRPr="000560C3">
        <w:rPr>
          <w:rFonts w:ascii="Verdana" w:hAnsi="Verdana" w:cs="Tahoma"/>
        </w:rPr>
        <w:t>Piezas que presenten un mal asentamiento con el cemento cola o que al golpe denoten un sonido hueco deberán ser rehechas inmediatamente.</w:t>
      </w:r>
    </w:p>
    <w:p w14:paraId="59CC667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18450D5" w14:textId="77777777" w:rsidR="00C049A0" w:rsidRPr="000560C3" w:rsidRDefault="00C049A0" w:rsidP="00C049A0">
      <w:pPr>
        <w:jc w:val="both"/>
        <w:rPr>
          <w:rFonts w:ascii="Verdana" w:hAnsi="Verdana" w:cs="Tahoma"/>
          <w:kern w:val="28"/>
        </w:rPr>
      </w:pPr>
      <w:r w:rsidRPr="000560C3">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C1DAE2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F25CCCF" w14:textId="77777777" w:rsidR="00C049A0" w:rsidRPr="000560C3" w:rsidRDefault="00C049A0" w:rsidP="00C049A0">
      <w:pPr>
        <w:jc w:val="both"/>
        <w:rPr>
          <w:rFonts w:ascii="Verdana" w:hAnsi="Verdana" w:cs="Tahoma"/>
          <w:color w:val="000000"/>
        </w:rPr>
      </w:pPr>
      <w:r w:rsidRPr="000560C3">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582EEC0D" w14:textId="77777777" w:rsidR="00C049A0" w:rsidRPr="000560C3" w:rsidRDefault="00C049A0" w:rsidP="00C049A0">
      <w:pPr>
        <w:tabs>
          <w:tab w:val="left" w:pos="8711"/>
        </w:tabs>
        <w:jc w:val="both"/>
        <w:rPr>
          <w:rFonts w:ascii="Verdana" w:hAnsi="Verdana" w:cs="Tahoma"/>
          <w:b/>
        </w:rPr>
      </w:pPr>
      <w:r w:rsidRPr="000560C3">
        <w:rPr>
          <w:rFonts w:ascii="Verdana" w:hAnsi="Verdana" w:cs="Tahoma"/>
          <w:b/>
        </w:rPr>
        <w:t>Criterios de Control, Aceptación y Rechazo</w:t>
      </w:r>
    </w:p>
    <w:p w14:paraId="1B229A2C" w14:textId="77777777" w:rsidR="00C049A0" w:rsidRPr="000560C3" w:rsidRDefault="00C049A0" w:rsidP="00C049A0">
      <w:pPr>
        <w:jc w:val="both"/>
        <w:rPr>
          <w:rFonts w:ascii="Verdana" w:hAnsi="Verdana" w:cs="Tahoma"/>
          <w:kern w:val="28"/>
        </w:rPr>
      </w:pPr>
      <w:r w:rsidRPr="000560C3">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19814F9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la ejecución se realizará los siguientes controles:</w:t>
      </w:r>
    </w:p>
    <w:p w14:paraId="10D74A3F"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No se aceptarán piezas rotas, mal pegadas sin juntas adecuadas.</w:t>
      </w:r>
    </w:p>
    <w:p w14:paraId="2E480610"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Si se denota vacíos entre la cerámica y el cemento cola por un mal asentamiento deberán ser corregidos.</w:t>
      </w:r>
    </w:p>
    <w:p w14:paraId="1C1D6FFA"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En algunos casos el Inspector de proyecto indicará la superficie a rehacer el cual deberá ser ejecutado por cuenta de la Entidad Ejecutora.</w:t>
      </w:r>
    </w:p>
    <w:p w14:paraId="1003C29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Por último, se verificará la adecuada instalación del esquinero de aluminio, verificándose no tengan ninguna defecto geométrico y estético.</w:t>
      </w:r>
    </w:p>
    <w:p w14:paraId="7B4D8E25" w14:textId="77777777" w:rsidR="00C049A0" w:rsidRPr="000560C3" w:rsidRDefault="00C049A0" w:rsidP="00C049A0">
      <w:pPr>
        <w:jc w:val="both"/>
        <w:rPr>
          <w:rFonts w:ascii="Verdana" w:hAnsi="Verdana" w:cs="Tahoma"/>
          <w:b/>
        </w:rPr>
      </w:pPr>
      <w:r w:rsidRPr="000560C3">
        <w:rPr>
          <w:rFonts w:ascii="Verdana" w:hAnsi="Verdana" w:cs="Tahoma"/>
          <w:b/>
        </w:rPr>
        <w:t>MEDICIÓN. -</w:t>
      </w:r>
    </w:p>
    <w:p w14:paraId="69531979" w14:textId="77777777" w:rsidR="00C049A0" w:rsidRPr="000560C3" w:rsidRDefault="00C049A0" w:rsidP="00C049A0">
      <w:pPr>
        <w:jc w:val="both"/>
        <w:rPr>
          <w:rFonts w:ascii="Verdana" w:hAnsi="Verdana" w:cs="Tahoma"/>
        </w:rPr>
      </w:pPr>
      <w:r w:rsidRPr="000560C3">
        <w:rPr>
          <w:rFonts w:ascii="Verdana" w:hAnsi="Verdana" w:cs="Tahoma"/>
        </w:rPr>
        <w:t xml:space="preserve">Los revestimientos de cerámica para mesón, serán medidos por </w:t>
      </w:r>
      <w:r w:rsidRPr="000560C3">
        <w:rPr>
          <w:rFonts w:ascii="Verdana" w:hAnsi="Verdana" w:cs="Tahoma"/>
          <w:b/>
          <w:bCs/>
        </w:rPr>
        <w:t>metros cuadrados</w:t>
      </w:r>
      <w:r w:rsidRPr="000560C3">
        <w:rPr>
          <w:rFonts w:ascii="Verdana" w:hAnsi="Verdana" w:cs="Tahoma"/>
        </w:rPr>
        <w:t>, de superficie neta ejecutada y autorizada.</w:t>
      </w:r>
    </w:p>
    <w:p w14:paraId="340536DC"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lastRenderedPageBreak/>
        <w:t>APORTE PROPIO. -</w:t>
      </w:r>
    </w:p>
    <w:p w14:paraId="4716721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3237981" w14:textId="77777777" w:rsidR="00C049A0" w:rsidRPr="000560C3" w:rsidRDefault="00C049A0" w:rsidP="00C049A0">
      <w:pPr>
        <w:tabs>
          <w:tab w:val="left" w:pos="8711"/>
        </w:tabs>
        <w:jc w:val="both"/>
        <w:rPr>
          <w:rFonts w:ascii="Verdana" w:hAnsi="Verdana"/>
          <w:u w:val="single"/>
        </w:rPr>
      </w:pPr>
      <w:r w:rsidRPr="000560C3">
        <w:rPr>
          <w:rFonts w:ascii="Verdana" w:hAnsi="Verdana" w:cs="Tahoma"/>
        </w:rPr>
        <w:t>Este aporte propio estará sujeto al cronograma de ejecución de obra de la Entidad Ejecutora.</w:t>
      </w:r>
    </w:p>
    <w:p w14:paraId="42F91697" w14:textId="77777777" w:rsidR="00C049A0" w:rsidRPr="000560C3" w:rsidRDefault="00C049A0" w:rsidP="00C049A0">
      <w:pPr>
        <w:jc w:val="both"/>
        <w:rPr>
          <w:rFonts w:ascii="Verdana" w:hAnsi="Verdana" w:cs="Tahoma"/>
        </w:rPr>
      </w:pPr>
      <w:bookmarkStart w:id="165" w:name="_Hlk67220710"/>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4EAA7604" w14:textId="77777777" w:rsidTr="00C049A0">
        <w:tc>
          <w:tcPr>
            <w:tcW w:w="584" w:type="dxa"/>
            <w:shd w:val="clear" w:color="auto" w:fill="1F4E79" w:themeFill="accent1" w:themeFillShade="80"/>
          </w:tcPr>
          <w:p w14:paraId="68E478B1" w14:textId="77777777" w:rsidR="00C049A0" w:rsidRPr="000560C3" w:rsidRDefault="00C049A0" w:rsidP="00C049A0">
            <w:pPr>
              <w:jc w:val="center"/>
              <w:rPr>
                <w:rFonts w:ascii="Verdana" w:hAnsi="Verdana"/>
                <w:b/>
                <w:color w:val="FFFFFF" w:themeColor="background1"/>
              </w:rPr>
            </w:pPr>
            <w:proofErr w:type="spellStart"/>
            <w:r w:rsidRPr="000560C3">
              <w:rPr>
                <w:rFonts w:ascii="Verdana" w:hAnsi="Verdana"/>
                <w:b/>
                <w:color w:val="FFFFFF" w:themeColor="background1"/>
              </w:rPr>
              <w:t>N°</w:t>
            </w:r>
            <w:proofErr w:type="spellEnd"/>
          </w:p>
        </w:tc>
        <w:tc>
          <w:tcPr>
            <w:tcW w:w="2385" w:type="dxa"/>
            <w:shd w:val="clear" w:color="auto" w:fill="1F4E79" w:themeFill="accent1" w:themeFillShade="80"/>
          </w:tcPr>
          <w:p w14:paraId="1FF71657" w14:textId="77777777" w:rsidR="00C049A0" w:rsidRPr="000560C3" w:rsidRDefault="00C049A0" w:rsidP="00C049A0">
            <w:pPr>
              <w:spacing w:line="360" w:lineRule="auto"/>
              <w:jc w:val="center"/>
              <w:rPr>
                <w:rFonts w:ascii="Verdana" w:hAnsi="Verdana"/>
                <w:b/>
                <w:color w:val="FFFFFF" w:themeColor="background1"/>
              </w:rPr>
            </w:pPr>
            <w:r w:rsidRPr="000560C3">
              <w:rPr>
                <w:rFonts w:ascii="Verdana" w:hAnsi="Verdana"/>
                <w:b/>
                <w:color w:val="FFFFFF" w:themeColor="background1"/>
              </w:rPr>
              <w:t>CODIGO</w:t>
            </w:r>
          </w:p>
        </w:tc>
        <w:tc>
          <w:tcPr>
            <w:tcW w:w="1145" w:type="dxa"/>
            <w:shd w:val="clear" w:color="auto" w:fill="1F4E79" w:themeFill="accent1" w:themeFillShade="80"/>
          </w:tcPr>
          <w:p w14:paraId="6520BAA1"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UNIDAD</w:t>
            </w:r>
          </w:p>
        </w:tc>
        <w:tc>
          <w:tcPr>
            <w:tcW w:w="5520" w:type="dxa"/>
            <w:shd w:val="clear" w:color="auto" w:fill="1F4E79" w:themeFill="accent1" w:themeFillShade="80"/>
          </w:tcPr>
          <w:p w14:paraId="33A4A714"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ITEM</w:t>
            </w:r>
          </w:p>
        </w:tc>
      </w:tr>
      <w:tr w:rsidR="00C049A0" w:rsidRPr="000560C3" w14:paraId="52C35D7B" w14:textId="77777777" w:rsidTr="00C049A0">
        <w:trPr>
          <w:trHeight w:val="363"/>
        </w:trPr>
        <w:tc>
          <w:tcPr>
            <w:tcW w:w="584" w:type="dxa"/>
            <w:shd w:val="clear" w:color="auto" w:fill="BDD6EE" w:themeFill="accent1" w:themeFillTint="66"/>
          </w:tcPr>
          <w:p w14:paraId="7C7E69CA" w14:textId="77777777" w:rsidR="00C049A0" w:rsidRPr="000560C3" w:rsidRDefault="00C049A0" w:rsidP="00C049A0">
            <w:pPr>
              <w:jc w:val="center"/>
              <w:rPr>
                <w:rFonts w:ascii="Verdana" w:hAnsi="Verdana"/>
                <w:b/>
              </w:rPr>
            </w:pPr>
            <w:r w:rsidRPr="000560C3">
              <w:rPr>
                <w:rFonts w:ascii="Verdana" w:hAnsi="Verdana"/>
                <w:b/>
              </w:rPr>
              <w:t>33</w:t>
            </w:r>
          </w:p>
        </w:tc>
        <w:tc>
          <w:tcPr>
            <w:tcW w:w="2385" w:type="dxa"/>
            <w:shd w:val="clear" w:color="auto" w:fill="BDD6EE" w:themeFill="accent1" w:themeFillTint="66"/>
          </w:tcPr>
          <w:p w14:paraId="18AD71A2" w14:textId="77777777" w:rsidR="00C049A0" w:rsidRPr="000560C3" w:rsidRDefault="00C049A0" w:rsidP="00C049A0">
            <w:pPr>
              <w:jc w:val="center"/>
              <w:rPr>
                <w:rFonts w:ascii="Verdana" w:hAnsi="Verdana"/>
                <w:b/>
              </w:rPr>
            </w:pPr>
            <w:r w:rsidRPr="000560C3">
              <w:rPr>
                <w:rFonts w:ascii="Verdana" w:hAnsi="Verdana" w:cs="Tahoma"/>
                <w:b/>
              </w:rPr>
              <w:t>VAC-OF-ZOC-2</w:t>
            </w:r>
          </w:p>
        </w:tc>
        <w:tc>
          <w:tcPr>
            <w:tcW w:w="1145" w:type="dxa"/>
            <w:shd w:val="clear" w:color="auto" w:fill="BDD6EE" w:themeFill="accent1" w:themeFillTint="66"/>
          </w:tcPr>
          <w:p w14:paraId="50ED0215" w14:textId="77777777" w:rsidR="00C049A0" w:rsidRPr="000560C3" w:rsidRDefault="00C049A0" w:rsidP="00C049A0">
            <w:pPr>
              <w:jc w:val="center"/>
              <w:rPr>
                <w:rFonts w:ascii="Verdana" w:hAnsi="Verdana"/>
                <w:b/>
              </w:rPr>
            </w:pPr>
            <w:r w:rsidRPr="000560C3">
              <w:rPr>
                <w:rFonts w:ascii="Verdana" w:hAnsi="Verdana"/>
                <w:b/>
              </w:rPr>
              <w:t>M</w:t>
            </w:r>
          </w:p>
        </w:tc>
        <w:tc>
          <w:tcPr>
            <w:tcW w:w="5520" w:type="dxa"/>
            <w:shd w:val="clear" w:color="auto" w:fill="BDD6EE" w:themeFill="accent1" w:themeFillTint="66"/>
          </w:tcPr>
          <w:p w14:paraId="2F75BC3E" w14:textId="77777777" w:rsidR="00C049A0" w:rsidRPr="000560C3" w:rsidRDefault="00C049A0" w:rsidP="00C049A0">
            <w:pPr>
              <w:pStyle w:val="Sinespaciado"/>
              <w:jc w:val="center"/>
              <w:rPr>
                <w:rFonts w:ascii="Verdana" w:hAnsi="Verdana"/>
                <w:b/>
                <w:bCs/>
                <w:sz w:val="20"/>
                <w:szCs w:val="20"/>
              </w:rPr>
            </w:pPr>
            <w:bookmarkStart w:id="166" w:name="_Hlk166524367"/>
            <w:r w:rsidRPr="000560C3">
              <w:rPr>
                <w:rFonts w:ascii="Verdana" w:hAnsi="Verdana"/>
                <w:b/>
                <w:bCs/>
                <w:sz w:val="20"/>
                <w:szCs w:val="20"/>
              </w:rPr>
              <w:t>ZÓCALO DE CERÁMICA C/CEMENTO COLA</w:t>
            </w:r>
            <w:bookmarkEnd w:id="166"/>
          </w:p>
        </w:tc>
      </w:tr>
    </w:tbl>
    <w:p w14:paraId="2BE6120C" w14:textId="77777777" w:rsidR="00C049A0" w:rsidRPr="000560C3" w:rsidRDefault="00C049A0" w:rsidP="00C049A0">
      <w:pPr>
        <w:jc w:val="both"/>
        <w:rPr>
          <w:rFonts w:ascii="Verdana" w:hAnsi="Verdana"/>
          <w:b/>
          <w:bCs/>
          <w:color w:val="000000" w:themeColor="text1"/>
        </w:rPr>
      </w:pPr>
    </w:p>
    <w:p w14:paraId="344F3273" w14:textId="77777777" w:rsidR="00C049A0" w:rsidRPr="000560C3" w:rsidRDefault="00C049A0" w:rsidP="00C049A0">
      <w:pPr>
        <w:jc w:val="both"/>
        <w:rPr>
          <w:rFonts w:ascii="Verdana" w:hAnsi="Verdana"/>
          <w:b/>
          <w:bCs/>
          <w:color w:val="000000" w:themeColor="text1"/>
        </w:rPr>
      </w:pPr>
      <w:r w:rsidRPr="000560C3">
        <w:rPr>
          <w:rFonts w:ascii="Verdana" w:hAnsi="Verdana"/>
          <w:b/>
          <w:bCs/>
          <w:color w:val="000000" w:themeColor="text1"/>
        </w:rPr>
        <w:t>DEFINICIÓN. -</w:t>
      </w:r>
    </w:p>
    <w:p w14:paraId="5D4F2251" w14:textId="77777777" w:rsidR="00C049A0" w:rsidRPr="000560C3" w:rsidRDefault="00C049A0" w:rsidP="00C049A0">
      <w:pPr>
        <w:spacing w:after="120"/>
        <w:jc w:val="both"/>
        <w:rPr>
          <w:rFonts w:ascii="Verdana" w:hAnsi="Verdana" w:cs="Tahoma"/>
        </w:rPr>
      </w:pPr>
      <w:r w:rsidRPr="000560C3">
        <w:rPr>
          <w:rFonts w:ascii="Verdana" w:hAnsi="Verdana" w:cs="Tahoma"/>
        </w:rPr>
        <w:t xml:space="preserve">Este ítem se refiere a la construcción de zócalo de cerámica con cemento cola, de acuerdo a lo establecido en los </w:t>
      </w:r>
      <w:r w:rsidRPr="000560C3">
        <w:rPr>
          <w:rFonts w:ascii="Verdana" w:hAnsi="Verdana" w:cs="Tahoma"/>
          <w:color w:val="000000"/>
        </w:rPr>
        <w:t>planos constructivos y/o</w:t>
      </w:r>
      <w:r w:rsidRPr="000560C3">
        <w:rPr>
          <w:rFonts w:ascii="Verdana" w:hAnsi="Verdana"/>
          <w:kern w:val="28"/>
        </w:rPr>
        <w:t xml:space="preserve"> instrucción del Inspector de Obra</w:t>
      </w:r>
      <w:r w:rsidRPr="000560C3">
        <w:rPr>
          <w:rFonts w:ascii="Verdana" w:hAnsi="Verdana" w:cs="Tahoma"/>
        </w:rPr>
        <w:t>.</w:t>
      </w:r>
    </w:p>
    <w:p w14:paraId="3FE474A3" w14:textId="77777777" w:rsidR="00C049A0" w:rsidRPr="000560C3" w:rsidRDefault="00C049A0" w:rsidP="00C049A0">
      <w:pPr>
        <w:jc w:val="both"/>
        <w:rPr>
          <w:rFonts w:ascii="Verdana" w:hAnsi="Verdana"/>
          <w:b/>
          <w:bCs/>
          <w:color w:val="000000" w:themeColor="text1"/>
        </w:rPr>
      </w:pPr>
      <w:r w:rsidRPr="000560C3">
        <w:rPr>
          <w:rFonts w:ascii="Verdana" w:hAnsi="Verdana"/>
          <w:b/>
          <w:bCs/>
          <w:color w:val="000000" w:themeColor="text1"/>
        </w:rPr>
        <w:t>MATERIALES, HERRAMIENTAS Y EQUIPO. -</w:t>
      </w:r>
    </w:p>
    <w:p w14:paraId="3A5B6AA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23B6DF6A" w14:textId="77777777" w:rsidR="00C049A0" w:rsidRPr="000560C3" w:rsidRDefault="00C049A0" w:rsidP="00C049A0">
      <w:pPr>
        <w:jc w:val="both"/>
        <w:rPr>
          <w:rFonts w:ascii="Verdana" w:hAnsi="Verdana"/>
          <w:b/>
          <w:bCs/>
          <w:color w:val="000000" w:themeColor="text1"/>
        </w:rPr>
      </w:pPr>
      <w:r w:rsidRPr="000560C3">
        <w:rPr>
          <w:rFonts w:ascii="Verdana" w:hAnsi="Verdana"/>
          <w:b/>
          <w:bCs/>
          <w:color w:val="000000" w:themeColor="text1"/>
        </w:rPr>
        <w:t>FORMA DE EJECUCIÓN. -</w:t>
      </w:r>
    </w:p>
    <w:p w14:paraId="39A5B1DC" w14:textId="77777777" w:rsidR="00C049A0" w:rsidRPr="000560C3" w:rsidRDefault="00C049A0" w:rsidP="00C049A0">
      <w:pPr>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24A52249"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Preparación de la Superficie</w:t>
      </w:r>
    </w:p>
    <w:p w14:paraId="6E210A6E" w14:textId="77777777" w:rsidR="00C049A0" w:rsidRPr="000560C3" w:rsidRDefault="00C049A0" w:rsidP="00C049A0">
      <w:pPr>
        <w:jc w:val="both"/>
        <w:rPr>
          <w:rFonts w:ascii="Verdana" w:hAnsi="Verdana" w:cs="Tahoma"/>
          <w:kern w:val="28"/>
        </w:rPr>
      </w:pPr>
      <w:r w:rsidRPr="000560C3">
        <w:rPr>
          <w:rFonts w:ascii="Verdana" w:hAnsi="Verdana" w:cs="Tahoma"/>
        </w:rPr>
        <w:t>Antes de la colocación de las piezas verificar que la superficie este uniforme sin polvo, grasas o sustancias que perjudiquen la buena ejecución del ítem</w:t>
      </w:r>
      <w:r w:rsidRPr="000560C3">
        <w:rPr>
          <w:rFonts w:ascii="Verdana" w:hAnsi="Verdana" w:cs="Tahoma"/>
          <w:bCs/>
          <w:color w:val="000000"/>
        </w:rPr>
        <w:t xml:space="preserve">. </w:t>
      </w:r>
      <w:r w:rsidRPr="000560C3">
        <w:rPr>
          <w:rFonts w:ascii="Verdana" w:hAnsi="Verdana" w:cs="Tahoma"/>
          <w:kern w:val="28"/>
        </w:rPr>
        <w:t>Asimismo, deberán regarse las superficies a revestir salvo indicación contraria del Inspector de Obra.</w:t>
      </w:r>
    </w:p>
    <w:p w14:paraId="049A1BD8" w14:textId="77777777" w:rsidR="00C049A0" w:rsidRPr="000560C3" w:rsidRDefault="00C049A0" w:rsidP="00C049A0">
      <w:pPr>
        <w:jc w:val="both"/>
        <w:rPr>
          <w:rFonts w:ascii="Verdana" w:hAnsi="Verdana" w:cs="Tahoma"/>
        </w:rPr>
      </w:pPr>
      <w:r w:rsidRPr="000560C3">
        <w:rPr>
          <w:rFonts w:ascii="Verdana" w:hAnsi="Verdana" w:cs="Tahoma"/>
        </w:rPr>
        <w:t>Previamente se limpiarán las juntas de los muros y tabiques que recibirán este revestimiento.</w:t>
      </w:r>
    </w:p>
    <w:p w14:paraId="272AE6F1"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Preparación del Cemento Cola</w:t>
      </w:r>
    </w:p>
    <w:p w14:paraId="33EA6B3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cemento cola deberá ser preparado con agua limpia hasta obtener una pasta homogénea sin grumos; </w:t>
      </w:r>
      <w:r w:rsidRPr="000560C3">
        <w:rPr>
          <w:rFonts w:ascii="Verdana" w:hAnsi="Verdana" w:cs="Tahoma"/>
          <w:kern w:val="28"/>
        </w:rPr>
        <w:t>después de 5-10 minutos de reposo, volver a mezclar y la mezcla estará lista para su aplicación sobre la superficie</w:t>
      </w:r>
      <w:r w:rsidRPr="000560C3">
        <w:rPr>
          <w:rFonts w:ascii="Verdana" w:hAnsi="Verdana" w:cs="Tahoma"/>
        </w:rPr>
        <w:t>. La mezcla deberá seguir estrictamente la dosificación y forma indicado por el proveedor.</w:t>
      </w:r>
    </w:p>
    <w:p w14:paraId="4320EC23"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Ejecución del revestimiento</w:t>
      </w:r>
    </w:p>
    <w:p w14:paraId="610FC08C" w14:textId="77777777" w:rsidR="00C049A0" w:rsidRPr="000560C3" w:rsidRDefault="00C049A0" w:rsidP="00C049A0">
      <w:pPr>
        <w:jc w:val="both"/>
        <w:rPr>
          <w:rFonts w:ascii="Verdana" w:hAnsi="Verdana"/>
          <w:color w:val="000000" w:themeColor="text1"/>
        </w:rPr>
      </w:pPr>
      <w:r w:rsidRPr="000560C3">
        <w:rPr>
          <w:rFonts w:ascii="Verdana" w:hAnsi="Verdana"/>
          <w:color w:val="000000" w:themeColor="text1"/>
        </w:rPr>
        <w:t>Después de ejecutar los trabajos preliminares señalados anteriormente, se humedecerán los zócalos para aplicar la capa de cemento cola.</w:t>
      </w:r>
    </w:p>
    <w:p w14:paraId="345A9FCA" w14:textId="77777777" w:rsidR="00C049A0" w:rsidRPr="000560C3" w:rsidRDefault="00C049A0" w:rsidP="00C049A0">
      <w:pPr>
        <w:jc w:val="both"/>
        <w:rPr>
          <w:rFonts w:ascii="Verdana" w:hAnsi="Verdana" w:cs="Tahoma"/>
          <w:kern w:val="28"/>
        </w:rPr>
      </w:pPr>
      <w:r w:rsidRPr="000560C3">
        <w:rPr>
          <w:rFonts w:ascii="Verdana" w:hAnsi="Verdana" w:cs="Tahoma"/>
          <w:kern w:val="28"/>
        </w:rPr>
        <w:t>Para realizar el corte de las piezas se debe utilizar una cortadora de cerámica la cual debe estar en buen estado para obtener piezas sin astillas ni rajaduras.</w:t>
      </w:r>
    </w:p>
    <w:p w14:paraId="13B0D590" w14:textId="77777777" w:rsidR="00C049A0" w:rsidRPr="000560C3" w:rsidRDefault="00C049A0" w:rsidP="00C049A0">
      <w:pPr>
        <w:jc w:val="both"/>
        <w:rPr>
          <w:rFonts w:ascii="Verdana" w:hAnsi="Verdana"/>
          <w:color w:val="000000" w:themeColor="text1"/>
        </w:rPr>
      </w:pPr>
      <w:r w:rsidRPr="000560C3">
        <w:rPr>
          <w:rFonts w:ascii="Verdana" w:hAnsi="Verdana"/>
          <w:color w:val="000000" w:themeColor="text1"/>
        </w:rPr>
        <w:t xml:space="preserve">El zócalo tendrá la altura indicada en planos, pero en ningún caso será menor a 10 cm de altura. </w:t>
      </w:r>
    </w:p>
    <w:p w14:paraId="01FDAC3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7BC5591A" w14:textId="77777777" w:rsidR="00C049A0" w:rsidRPr="000560C3" w:rsidRDefault="00C049A0" w:rsidP="00C049A0">
      <w:pPr>
        <w:tabs>
          <w:tab w:val="left" w:pos="8711"/>
        </w:tabs>
        <w:jc w:val="both"/>
        <w:rPr>
          <w:rFonts w:ascii="Verdana" w:hAnsi="Verdana" w:cs="Tahoma"/>
          <w:b/>
        </w:rPr>
      </w:pPr>
      <w:r w:rsidRPr="000560C3">
        <w:rPr>
          <w:rFonts w:ascii="Verdana" w:hAnsi="Verdana" w:cs="Tahoma"/>
          <w:b/>
        </w:rPr>
        <w:t>Criterios de Control, Aceptación y Rechazo</w:t>
      </w:r>
    </w:p>
    <w:p w14:paraId="5CF83C72" w14:textId="77777777" w:rsidR="00C049A0" w:rsidRPr="000560C3" w:rsidRDefault="00C049A0" w:rsidP="00C049A0">
      <w:pPr>
        <w:jc w:val="both"/>
        <w:rPr>
          <w:rFonts w:ascii="Verdana" w:hAnsi="Verdana" w:cs="Tahoma"/>
          <w:kern w:val="28"/>
        </w:rPr>
      </w:pPr>
      <w:r w:rsidRPr="000560C3">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3A33D7E0" w14:textId="77777777" w:rsidR="00C049A0" w:rsidRPr="000560C3" w:rsidRDefault="00C049A0" w:rsidP="00C049A0">
      <w:pPr>
        <w:jc w:val="both"/>
        <w:rPr>
          <w:rFonts w:ascii="Verdana" w:hAnsi="Verdana"/>
          <w:b/>
          <w:bCs/>
          <w:color w:val="000000" w:themeColor="text1"/>
        </w:rPr>
      </w:pPr>
      <w:r w:rsidRPr="000560C3">
        <w:rPr>
          <w:rFonts w:ascii="Verdana" w:hAnsi="Verdana"/>
          <w:b/>
          <w:bCs/>
          <w:color w:val="000000" w:themeColor="text1"/>
        </w:rPr>
        <w:t>MEDICIÓN. –</w:t>
      </w:r>
    </w:p>
    <w:p w14:paraId="71ED8CE1" w14:textId="77777777" w:rsidR="00C049A0" w:rsidRPr="000560C3" w:rsidRDefault="00C049A0" w:rsidP="00C049A0">
      <w:pPr>
        <w:jc w:val="both"/>
        <w:rPr>
          <w:rFonts w:ascii="Verdana" w:hAnsi="Verdana"/>
          <w:color w:val="000000" w:themeColor="text1"/>
        </w:rPr>
      </w:pPr>
      <w:r w:rsidRPr="000560C3">
        <w:rPr>
          <w:rFonts w:ascii="Verdana" w:hAnsi="Verdana"/>
          <w:color w:val="000000" w:themeColor="text1"/>
        </w:rPr>
        <w:t xml:space="preserve">El colocado de zócalo de cerámica c/cemento cola se medirá en </w:t>
      </w:r>
      <w:r w:rsidRPr="000560C3">
        <w:rPr>
          <w:rFonts w:ascii="Verdana" w:hAnsi="Verdana"/>
          <w:b/>
          <w:bCs/>
          <w:color w:val="000000" w:themeColor="text1"/>
        </w:rPr>
        <w:t xml:space="preserve">metros </w:t>
      </w:r>
      <w:r w:rsidRPr="000560C3">
        <w:rPr>
          <w:rFonts w:ascii="Verdana" w:hAnsi="Verdana"/>
          <w:color w:val="000000" w:themeColor="text1"/>
        </w:rPr>
        <w:t>tomando en cuenta únicamente la longitud neta del trabajo ejecutado y autorizado.</w:t>
      </w:r>
    </w:p>
    <w:p w14:paraId="41429224" w14:textId="77777777" w:rsidR="00C049A0" w:rsidRPr="000560C3" w:rsidRDefault="00C049A0" w:rsidP="00C049A0">
      <w:pPr>
        <w:tabs>
          <w:tab w:val="left" w:pos="560"/>
        </w:tabs>
        <w:jc w:val="both"/>
        <w:rPr>
          <w:rFonts w:ascii="Verdana" w:hAnsi="Verdana"/>
          <w:b/>
          <w:bCs/>
          <w:color w:val="000000" w:themeColor="text1"/>
        </w:rPr>
      </w:pPr>
      <w:r w:rsidRPr="000560C3">
        <w:rPr>
          <w:rFonts w:ascii="Verdana" w:hAnsi="Verdana"/>
          <w:b/>
          <w:bCs/>
          <w:color w:val="000000" w:themeColor="text1"/>
        </w:rPr>
        <w:t>APORTE PROPIO. -</w:t>
      </w:r>
    </w:p>
    <w:bookmarkEnd w:id="165"/>
    <w:p w14:paraId="31ED5967" w14:textId="77777777" w:rsidR="00C049A0" w:rsidRPr="000560C3" w:rsidRDefault="00C049A0" w:rsidP="00C049A0">
      <w:pPr>
        <w:jc w:val="both"/>
        <w:rPr>
          <w:rFonts w:ascii="Verdana" w:hAnsi="Verdana" w:cs="Tahoma"/>
          <w:color w:val="000000"/>
        </w:rPr>
      </w:pPr>
      <w:r w:rsidRPr="000560C3">
        <w:rPr>
          <w:rFonts w:ascii="Verdana" w:hAnsi="Verdana" w:cs="Tahoma"/>
        </w:rPr>
        <w:t xml:space="preserve">El aporte propio se encuentra especificado en el análisis de precios unitarios, </w:t>
      </w:r>
      <w:r w:rsidRPr="000560C3">
        <w:rPr>
          <w:rFonts w:ascii="Verdana" w:hAnsi="Verdana" w:cs="Tahoma"/>
          <w:color w:val="000000"/>
        </w:rPr>
        <w:t xml:space="preserve">mismos que no serán tomados en cuenta en la cantidad monetaria del ítem. En caso de mano de obra no </w:t>
      </w:r>
      <w:r w:rsidRPr="000560C3">
        <w:rPr>
          <w:rFonts w:ascii="Verdana" w:hAnsi="Verdana" w:cs="Tahoma"/>
          <w:color w:val="000000"/>
        </w:rPr>
        <w:lastRenderedPageBreak/>
        <w:t>calificada, la Entidad Ejecutora deberá capacitar al beneficiario para la buena ejecución del ítem a seguir. En caso de material de aporte propio, este será aprobado por el Inspector de Obra, para garantizar su calidad.</w:t>
      </w:r>
    </w:p>
    <w:p w14:paraId="798B9497"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7AD04C54" w14:textId="77777777" w:rsidR="00C049A0" w:rsidRDefault="00C049A0" w:rsidP="00C049A0">
      <w:pPr>
        <w:tabs>
          <w:tab w:val="left" w:pos="560"/>
        </w:tabs>
        <w:jc w:val="both"/>
        <w:rPr>
          <w:rFonts w:ascii="Verdana" w:hAnsi="Verdana" w:cs="Tahoma"/>
          <w:color w:val="000000"/>
        </w:rPr>
      </w:pPr>
    </w:p>
    <w:tbl>
      <w:tblPr>
        <w:tblStyle w:val="Tablaconcuadrcula"/>
        <w:tblW w:w="9039" w:type="dxa"/>
        <w:tblLook w:val="04A0" w:firstRow="1" w:lastRow="0" w:firstColumn="1" w:lastColumn="0" w:noHBand="0" w:noVBand="1"/>
      </w:tblPr>
      <w:tblGrid>
        <w:gridCol w:w="584"/>
        <w:gridCol w:w="1963"/>
        <w:gridCol w:w="1145"/>
        <w:gridCol w:w="5347"/>
      </w:tblGrid>
      <w:tr w:rsidR="00C049A0" w:rsidRPr="000560C3" w14:paraId="4FCD7056" w14:textId="77777777" w:rsidTr="00343ADD">
        <w:tc>
          <w:tcPr>
            <w:tcW w:w="584" w:type="dxa"/>
            <w:shd w:val="clear" w:color="auto" w:fill="002060"/>
          </w:tcPr>
          <w:p w14:paraId="240D2CE0"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1963" w:type="dxa"/>
            <w:shd w:val="clear" w:color="auto" w:fill="002060"/>
          </w:tcPr>
          <w:p w14:paraId="287F58A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002060"/>
          </w:tcPr>
          <w:p w14:paraId="3879D3BE" w14:textId="77777777" w:rsidR="00C049A0" w:rsidRPr="000560C3" w:rsidRDefault="00C049A0" w:rsidP="00C049A0">
            <w:pPr>
              <w:jc w:val="center"/>
              <w:rPr>
                <w:rFonts w:ascii="Verdana" w:hAnsi="Verdana"/>
                <w:b/>
              </w:rPr>
            </w:pPr>
            <w:r w:rsidRPr="000560C3">
              <w:rPr>
                <w:rFonts w:ascii="Verdana" w:hAnsi="Verdana"/>
                <w:b/>
              </w:rPr>
              <w:t>UNIDAD</w:t>
            </w:r>
          </w:p>
        </w:tc>
        <w:tc>
          <w:tcPr>
            <w:tcW w:w="5347" w:type="dxa"/>
            <w:shd w:val="clear" w:color="auto" w:fill="002060"/>
          </w:tcPr>
          <w:p w14:paraId="34BCF345"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79F9F13B" w14:textId="77777777" w:rsidTr="00343ADD">
        <w:tc>
          <w:tcPr>
            <w:tcW w:w="584" w:type="dxa"/>
            <w:shd w:val="clear" w:color="auto" w:fill="D9E2F3" w:themeFill="accent5" w:themeFillTint="33"/>
          </w:tcPr>
          <w:p w14:paraId="175B7E05" w14:textId="77777777" w:rsidR="00C049A0" w:rsidRPr="000560C3" w:rsidRDefault="00C049A0" w:rsidP="00C049A0">
            <w:pPr>
              <w:jc w:val="center"/>
              <w:rPr>
                <w:rFonts w:ascii="Verdana" w:hAnsi="Verdana"/>
                <w:b/>
              </w:rPr>
            </w:pPr>
            <w:r w:rsidRPr="000560C3">
              <w:rPr>
                <w:rFonts w:ascii="Verdana" w:hAnsi="Verdana"/>
                <w:b/>
              </w:rPr>
              <w:t>34</w:t>
            </w:r>
          </w:p>
        </w:tc>
        <w:tc>
          <w:tcPr>
            <w:tcW w:w="1963" w:type="dxa"/>
            <w:shd w:val="clear" w:color="auto" w:fill="D9E2F3" w:themeFill="accent5" w:themeFillTint="33"/>
          </w:tcPr>
          <w:p w14:paraId="2BFE3313" w14:textId="77777777" w:rsidR="00C049A0" w:rsidRPr="000560C3" w:rsidRDefault="00C049A0" w:rsidP="00C049A0">
            <w:pPr>
              <w:jc w:val="center"/>
              <w:rPr>
                <w:rFonts w:ascii="Verdana" w:hAnsi="Verdana"/>
                <w:b/>
              </w:rPr>
            </w:pPr>
            <w:r w:rsidRPr="000560C3">
              <w:rPr>
                <w:rFonts w:ascii="Verdana" w:hAnsi="Verdana"/>
                <w:b/>
              </w:rPr>
              <w:t>VAC-OF-VEN-2</w:t>
            </w:r>
          </w:p>
        </w:tc>
        <w:tc>
          <w:tcPr>
            <w:tcW w:w="1145" w:type="dxa"/>
            <w:shd w:val="clear" w:color="auto" w:fill="D9E2F3" w:themeFill="accent5" w:themeFillTint="33"/>
          </w:tcPr>
          <w:p w14:paraId="51FA2EA7" w14:textId="77777777" w:rsidR="00C049A0" w:rsidRPr="000560C3" w:rsidRDefault="00C049A0" w:rsidP="00C049A0">
            <w:pPr>
              <w:jc w:val="center"/>
              <w:rPr>
                <w:rFonts w:ascii="Verdana" w:hAnsi="Verdana"/>
                <w:b/>
              </w:rPr>
            </w:pPr>
            <w:r w:rsidRPr="000560C3">
              <w:rPr>
                <w:rFonts w:ascii="Verdana" w:hAnsi="Verdana"/>
                <w:b/>
              </w:rPr>
              <w:t>M2</w:t>
            </w:r>
          </w:p>
        </w:tc>
        <w:tc>
          <w:tcPr>
            <w:tcW w:w="5347" w:type="dxa"/>
            <w:shd w:val="clear" w:color="auto" w:fill="D9E2F3" w:themeFill="accent5" w:themeFillTint="33"/>
          </w:tcPr>
          <w:p w14:paraId="05DC92D7" w14:textId="77777777" w:rsidR="00C049A0" w:rsidRPr="000560C3" w:rsidRDefault="00C049A0" w:rsidP="00C049A0">
            <w:pPr>
              <w:jc w:val="center"/>
              <w:rPr>
                <w:rFonts w:ascii="Verdana" w:hAnsi="Verdana"/>
                <w:b/>
              </w:rPr>
            </w:pPr>
            <w:r w:rsidRPr="000560C3">
              <w:rPr>
                <w:rFonts w:ascii="Verdana" w:hAnsi="Verdana"/>
                <w:b/>
              </w:rPr>
              <w:t>PROVISIÓN Y COLOCADO VENTANA DE ALUMINIO LÍNEA 20 C/VIDRIO 4MM Y ACCESORIOS</w:t>
            </w:r>
          </w:p>
        </w:tc>
      </w:tr>
    </w:tbl>
    <w:p w14:paraId="4C9C6234" w14:textId="77777777" w:rsidR="00C049A0" w:rsidRPr="000560C3" w:rsidRDefault="00C049A0" w:rsidP="00C049A0">
      <w:pPr>
        <w:jc w:val="both"/>
        <w:rPr>
          <w:rFonts w:ascii="Verdana" w:hAnsi="Verdana" w:cs="Tahoma"/>
          <w:b/>
        </w:rPr>
      </w:pPr>
      <w:r w:rsidRPr="000560C3">
        <w:rPr>
          <w:rFonts w:ascii="Verdana" w:hAnsi="Verdana" w:cs="Tahoma"/>
          <w:b/>
        </w:rPr>
        <w:t>DESCRIPCIÓN. -</w:t>
      </w:r>
    </w:p>
    <w:p w14:paraId="267043C0" w14:textId="77777777" w:rsidR="00C049A0" w:rsidRPr="000560C3" w:rsidRDefault="00C049A0" w:rsidP="00C049A0">
      <w:pPr>
        <w:jc w:val="both"/>
        <w:rPr>
          <w:rFonts w:ascii="Verdana" w:hAnsi="Verdana" w:cs="Tahoma"/>
        </w:rPr>
      </w:pPr>
      <w:r w:rsidRPr="000560C3">
        <w:rPr>
          <w:rFonts w:ascii="Verdana" w:hAnsi="Verdana" w:cs="Tahoma"/>
        </w:rPr>
        <w:t>Este ítem se refiere a la provisión y colocación de ventanas de aluminio Línea 20 con vidrio de 4mm más accesorios, en los lugares que indiquen los planos constructivos, y/o instrucciones del Inspector de Proyecto.</w:t>
      </w:r>
    </w:p>
    <w:p w14:paraId="3BE3F4F1" w14:textId="77777777" w:rsidR="00C049A0" w:rsidRPr="000560C3" w:rsidRDefault="00C049A0" w:rsidP="00C049A0">
      <w:pPr>
        <w:tabs>
          <w:tab w:val="left" w:pos="8711"/>
        </w:tabs>
        <w:rPr>
          <w:rFonts w:ascii="Verdana" w:hAnsi="Verdana" w:cs="Tahoma"/>
          <w:b/>
        </w:rPr>
      </w:pPr>
      <w:r w:rsidRPr="000560C3">
        <w:rPr>
          <w:rFonts w:ascii="Verdana" w:hAnsi="Verdana" w:cs="Tahoma"/>
          <w:b/>
        </w:rPr>
        <w:t>MATERIALES, HERRAMIENTAS Y EQUIPO. -</w:t>
      </w:r>
    </w:p>
    <w:p w14:paraId="3338936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C7A8AD7" w14:textId="77777777" w:rsidR="00C049A0" w:rsidRPr="000560C3" w:rsidRDefault="00C049A0" w:rsidP="00C049A0">
      <w:pPr>
        <w:jc w:val="both"/>
        <w:rPr>
          <w:rFonts w:ascii="Verdana" w:hAnsi="Verdana" w:cs="Tahoma"/>
          <w:b/>
        </w:rPr>
      </w:pPr>
      <w:r w:rsidRPr="000560C3">
        <w:rPr>
          <w:rFonts w:ascii="Verdana" w:hAnsi="Verdana" w:cs="Tahoma"/>
          <w:b/>
        </w:rPr>
        <w:t>FORMA DE EJECUCIÓN. -</w:t>
      </w:r>
    </w:p>
    <w:p w14:paraId="242D2017" w14:textId="77777777" w:rsidR="00C049A0" w:rsidRPr="000560C3" w:rsidRDefault="00C049A0" w:rsidP="00C049A0">
      <w:pPr>
        <w:jc w:val="both"/>
        <w:rPr>
          <w:rFonts w:ascii="Verdana" w:hAnsi="Verdana" w:cs="Tahoma"/>
        </w:rPr>
      </w:pPr>
      <w:r w:rsidRPr="000560C3">
        <w:rPr>
          <w:rFonts w:ascii="Verdana" w:hAnsi="Verdana" w:cs="Tahoma"/>
        </w:rPr>
        <w:t xml:space="preserve">Antes de realizar la fabricación de la ventana, La Entidad Ejecutora deberá verificar cuidadosamente las dimensiones reales en obra. </w:t>
      </w:r>
    </w:p>
    <w:p w14:paraId="7234DEDB" w14:textId="77777777" w:rsidR="00C049A0" w:rsidRPr="000560C3" w:rsidRDefault="00C049A0" w:rsidP="00C049A0">
      <w:pPr>
        <w:jc w:val="both"/>
        <w:rPr>
          <w:rFonts w:ascii="Verdana" w:hAnsi="Verdana" w:cs="Tahoma"/>
        </w:rPr>
      </w:pPr>
      <w:r w:rsidRPr="000560C3">
        <w:rPr>
          <w:rFonts w:ascii="Verdana" w:hAnsi="Verdana" w:cs="Tahoma"/>
        </w:rPr>
        <w:t xml:space="preserve">En el proceso de fabricación deberá emplearse el equipo y herramientas adecuadas, así como mano de obra calificada, que garantice un trabajo satisfactorio. </w:t>
      </w:r>
    </w:p>
    <w:p w14:paraId="715662DA" w14:textId="77777777" w:rsidR="00C049A0" w:rsidRPr="000560C3" w:rsidRDefault="00C049A0" w:rsidP="00C049A0">
      <w:pPr>
        <w:jc w:val="both"/>
        <w:rPr>
          <w:rFonts w:ascii="Verdana" w:hAnsi="Verdana" w:cs="Tahoma"/>
        </w:rPr>
      </w:pPr>
      <w:r w:rsidRPr="000560C3">
        <w:rPr>
          <w:rFonts w:ascii="Verdana" w:hAnsi="Verdana" w:cs="Tahoma"/>
        </w:rPr>
        <w:t xml:space="preserve">Las uniones se realizarán con tornillos inoxidables y serán lo suficientemente sólidas para resistir los esfuerzos correspondientes al transporte, colocación y operación. </w:t>
      </w:r>
    </w:p>
    <w:p w14:paraId="1A1B4999" w14:textId="77777777" w:rsidR="00C049A0" w:rsidRPr="000560C3" w:rsidRDefault="00C049A0" w:rsidP="00C049A0">
      <w:pPr>
        <w:jc w:val="both"/>
        <w:rPr>
          <w:rFonts w:ascii="Verdana" w:hAnsi="Verdana" w:cs="Tahoma"/>
        </w:rPr>
      </w:pPr>
      <w:r w:rsidRPr="000560C3">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3E32490" w14:textId="77777777" w:rsidR="00C049A0" w:rsidRPr="000560C3" w:rsidRDefault="00C049A0" w:rsidP="00C049A0">
      <w:pPr>
        <w:jc w:val="both"/>
        <w:rPr>
          <w:rFonts w:ascii="Verdana" w:hAnsi="Verdana" w:cs="Tahoma"/>
        </w:rPr>
      </w:pPr>
      <w:r w:rsidRPr="000560C3">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BFE61B5" w14:textId="77777777" w:rsidR="00C049A0" w:rsidRPr="000560C3" w:rsidRDefault="00C049A0" w:rsidP="00C049A0">
      <w:pPr>
        <w:jc w:val="both"/>
        <w:rPr>
          <w:rFonts w:ascii="Verdana" w:hAnsi="Verdana" w:cs="Tahoma"/>
        </w:rPr>
      </w:pPr>
      <w:r w:rsidRPr="000560C3">
        <w:rPr>
          <w:rFonts w:ascii="Verdana"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8F73BD6" w14:textId="77777777" w:rsidR="00C049A0" w:rsidRPr="000560C3" w:rsidRDefault="00C049A0" w:rsidP="00C049A0">
      <w:pPr>
        <w:jc w:val="both"/>
        <w:rPr>
          <w:rFonts w:ascii="Verdana" w:hAnsi="Verdana" w:cs="Tahoma"/>
        </w:rPr>
      </w:pPr>
      <w:r w:rsidRPr="000560C3">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FBF6DD6" w14:textId="77777777" w:rsidR="00C049A0" w:rsidRPr="000560C3" w:rsidRDefault="00C049A0" w:rsidP="00C049A0">
      <w:pPr>
        <w:jc w:val="both"/>
        <w:rPr>
          <w:rFonts w:ascii="Verdana" w:hAnsi="Verdana" w:cs="Tahoma"/>
        </w:rPr>
      </w:pPr>
      <w:r w:rsidRPr="000560C3">
        <w:rPr>
          <w:rFonts w:ascii="Verdana" w:hAnsi="Verdana" w:cs="Tahoma"/>
        </w:rPr>
        <w:t>Se emplearán burletes de goma para sujetar los vidrios y accesorios adecuados al tipo de carpintería aluminio.</w:t>
      </w:r>
    </w:p>
    <w:p w14:paraId="7DE5968F" w14:textId="77777777" w:rsidR="00C049A0" w:rsidRPr="000560C3" w:rsidRDefault="00C049A0" w:rsidP="00343ADD">
      <w:pPr>
        <w:tabs>
          <w:tab w:val="left" w:pos="560"/>
        </w:tabs>
        <w:jc w:val="both"/>
        <w:rPr>
          <w:rFonts w:ascii="Verdana" w:hAnsi="Verdana" w:cs="Tahoma"/>
          <w:b/>
        </w:rPr>
      </w:pPr>
      <w:r w:rsidRPr="000560C3">
        <w:rPr>
          <w:rFonts w:ascii="Verdana" w:hAnsi="Verdana" w:cs="Tahoma"/>
          <w:b/>
        </w:rPr>
        <w:t>Criterios de Control, Aceptación y Rechazo</w:t>
      </w:r>
    </w:p>
    <w:p w14:paraId="6BCDFAC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819ECC5" w14:textId="77777777" w:rsidR="00C049A0" w:rsidRPr="000560C3" w:rsidRDefault="00C049A0" w:rsidP="00C049A0">
      <w:pPr>
        <w:jc w:val="both"/>
        <w:rPr>
          <w:rFonts w:ascii="Verdana" w:hAnsi="Verdana" w:cs="Tahoma"/>
          <w:b/>
        </w:rPr>
      </w:pPr>
      <w:r w:rsidRPr="000560C3">
        <w:rPr>
          <w:rFonts w:ascii="Verdana" w:hAnsi="Verdana" w:cs="Tahoma"/>
          <w:b/>
        </w:rPr>
        <w:t>MEDICIÓN. -</w:t>
      </w:r>
    </w:p>
    <w:p w14:paraId="759D2AFD" w14:textId="77777777" w:rsidR="00C049A0" w:rsidRPr="000560C3" w:rsidRDefault="00C049A0" w:rsidP="00C049A0">
      <w:pPr>
        <w:jc w:val="both"/>
        <w:rPr>
          <w:rFonts w:ascii="Verdana" w:hAnsi="Verdana" w:cs="Tahoma"/>
        </w:rPr>
      </w:pPr>
      <w:r w:rsidRPr="000560C3">
        <w:rPr>
          <w:rFonts w:ascii="Verdana" w:hAnsi="Verdana" w:cs="Tahoma"/>
        </w:rPr>
        <w:t xml:space="preserve">Las ventanas de aluminio línea 20 c/vidrio 4mm más accesorios serán medidas en </w:t>
      </w:r>
      <w:r w:rsidRPr="000560C3">
        <w:rPr>
          <w:rFonts w:ascii="Verdana" w:hAnsi="Verdana" w:cs="Tahoma"/>
          <w:b/>
        </w:rPr>
        <w:t>metros</w:t>
      </w:r>
      <w:r w:rsidRPr="000560C3">
        <w:rPr>
          <w:rFonts w:ascii="Verdana" w:hAnsi="Verdana" w:cs="Tahoma"/>
          <w:b/>
          <w:bCs/>
        </w:rPr>
        <w:t xml:space="preserve"> cuadrados </w:t>
      </w:r>
      <w:r w:rsidRPr="000560C3">
        <w:rPr>
          <w:rFonts w:ascii="Verdana" w:hAnsi="Verdana" w:cs="Tahoma"/>
        </w:rPr>
        <w:t>aprobadas con todos sus elementos de funcionamiento instalado en obra y autorizado por el Inspector de Proyecto.</w:t>
      </w:r>
    </w:p>
    <w:p w14:paraId="29871B8E" w14:textId="77777777" w:rsidR="00C049A0" w:rsidRPr="000560C3" w:rsidRDefault="00C049A0" w:rsidP="00C049A0">
      <w:pPr>
        <w:tabs>
          <w:tab w:val="left" w:pos="560"/>
        </w:tabs>
        <w:jc w:val="both"/>
        <w:rPr>
          <w:rFonts w:ascii="Verdana" w:hAnsi="Verdana" w:cs="Arial"/>
          <w:b/>
        </w:rPr>
      </w:pPr>
      <w:r w:rsidRPr="000560C3">
        <w:rPr>
          <w:rFonts w:ascii="Verdana" w:hAnsi="Verdana" w:cs="Arial"/>
          <w:b/>
        </w:rPr>
        <w:lastRenderedPageBreak/>
        <w:t>APORTE PROPIO. -</w:t>
      </w:r>
    </w:p>
    <w:p w14:paraId="3F38E2F0" w14:textId="77777777" w:rsidR="00C049A0" w:rsidRPr="000560C3" w:rsidRDefault="00C049A0" w:rsidP="00C049A0">
      <w:pPr>
        <w:widowControl w:val="0"/>
        <w:autoSpaceDE w:val="0"/>
        <w:autoSpaceDN w:val="0"/>
        <w:jc w:val="both"/>
        <w:rPr>
          <w:rFonts w:ascii="Verdana" w:eastAsia="Arial" w:hAnsi="Verdana" w:cs="Arial"/>
        </w:rPr>
      </w:pPr>
      <w:r w:rsidRPr="000560C3">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466EE8D" w14:textId="77777777" w:rsidR="00C049A0" w:rsidRDefault="00C049A0" w:rsidP="00C049A0">
      <w:pPr>
        <w:widowControl w:val="0"/>
        <w:tabs>
          <w:tab w:val="left" w:pos="560"/>
        </w:tabs>
        <w:autoSpaceDE w:val="0"/>
        <w:autoSpaceDN w:val="0"/>
        <w:jc w:val="both"/>
        <w:rPr>
          <w:rFonts w:ascii="Verdana" w:eastAsia="Arial" w:hAnsi="Verdana" w:cs="Arial"/>
        </w:rPr>
      </w:pPr>
      <w:r w:rsidRPr="000560C3">
        <w:rPr>
          <w:rFonts w:ascii="Verdana" w:eastAsia="Arial" w:hAnsi="Verdana" w:cs="Arial"/>
        </w:rPr>
        <w:t>Este aporte estará sujeto al cronograma de ejecución de obra de la Entidad Ejecutora.</w:t>
      </w:r>
    </w:p>
    <w:p w14:paraId="7BDA5722"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p>
    <w:tbl>
      <w:tblPr>
        <w:tblStyle w:val="Tablaconcuadrcula8"/>
        <w:tblW w:w="9209" w:type="dxa"/>
        <w:tblLook w:val="04A0" w:firstRow="1" w:lastRow="0" w:firstColumn="1" w:lastColumn="0" w:noHBand="0" w:noVBand="1"/>
      </w:tblPr>
      <w:tblGrid>
        <w:gridCol w:w="584"/>
        <w:gridCol w:w="2385"/>
        <w:gridCol w:w="1145"/>
        <w:gridCol w:w="5095"/>
      </w:tblGrid>
      <w:tr w:rsidR="00C049A0" w:rsidRPr="00C032E5" w14:paraId="03BD4B5C" w14:textId="77777777" w:rsidTr="00C049A0">
        <w:tc>
          <w:tcPr>
            <w:tcW w:w="584" w:type="dxa"/>
            <w:shd w:val="clear" w:color="auto" w:fill="1F3864"/>
          </w:tcPr>
          <w:p w14:paraId="024DB13C" w14:textId="77777777" w:rsidR="00C049A0" w:rsidRPr="00C032E5" w:rsidRDefault="00C049A0" w:rsidP="00C049A0">
            <w:pPr>
              <w:jc w:val="center"/>
              <w:rPr>
                <w:rFonts w:ascii="Verdana" w:hAnsi="Verdana"/>
                <w:b/>
              </w:rPr>
            </w:pPr>
            <w:proofErr w:type="spellStart"/>
            <w:r w:rsidRPr="00C032E5">
              <w:rPr>
                <w:rFonts w:ascii="Verdana" w:hAnsi="Verdana"/>
                <w:b/>
              </w:rPr>
              <w:t>N°</w:t>
            </w:r>
            <w:proofErr w:type="spellEnd"/>
          </w:p>
        </w:tc>
        <w:tc>
          <w:tcPr>
            <w:tcW w:w="2385" w:type="dxa"/>
            <w:shd w:val="clear" w:color="auto" w:fill="1F3864"/>
          </w:tcPr>
          <w:p w14:paraId="79950444" w14:textId="77777777" w:rsidR="00C049A0" w:rsidRPr="00C032E5" w:rsidRDefault="00C049A0" w:rsidP="00C049A0">
            <w:pPr>
              <w:spacing w:line="360" w:lineRule="auto"/>
              <w:jc w:val="center"/>
              <w:rPr>
                <w:rFonts w:ascii="Verdana" w:hAnsi="Verdana"/>
                <w:b/>
              </w:rPr>
            </w:pPr>
            <w:r w:rsidRPr="00C032E5">
              <w:rPr>
                <w:rFonts w:ascii="Verdana" w:hAnsi="Verdana"/>
                <w:b/>
              </w:rPr>
              <w:t>CODIGO</w:t>
            </w:r>
          </w:p>
        </w:tc>
        <w:tc>
          <w:tcPr>
            <w:tcW w:w="1145" w:type="dxa"/>
            <w:shd w:val="clear" w:color="auto" w:fill="1F3864"/>
          </w:tcPr>
          <w:p w14:paraId="64D18AC2" w14:textId="77777777" w:rsidR="00C049A0" w:rsidRPr="00C032E5" w:rsidRDefault="00C049A0" w:rsidP="00C049A0">
            <w:pPr>
              <w:jc w:val="center"/>
              <w:rPr>
                <w:rFonts w:ascii="Verdana" w:hAnsi="Verdana"/>
                <w:b/>
              </w:rPr>
            </w:pPr>
            <w:r w:rsidRPr="00C032E5">
              <w:rPr>
                <w:rFonts w:ascii="Verdana" w:hAnsi="Verdana"/>
                <w:b/>
              </w:rPr>
              <w:t>UNIDAD</w:t>
            </w:r>
          </w:p>
        </w:tc>
        <w:tc>
          <w:tcPr>
            <w:tcW w:w="5095" w:type="dxa"/>
            <w:shd w:val="clear" w:color="auto" w:fill="1F3864"/>
          </w:tcPr>
          <w:p w14:paraId="55C50E2A" w14:textId="77777777" w:rsidR="00C049A0" w:rsidRPr="00C032E5" w:rsidRDefault="00C049A0" w:rsidP="00C049A0">
            <w:pPr>
              <w:jc w:val="center"/>
              <w:rPr>
                <w:rFonts w:ascii="Verdana" w:hAnsi="Verdana"/>
                <w:b/>
              </w:rPr>
            </w:pPr>
            <w:r w:rsidRPr="00C032E5">
              <w:rPr>
                <w:rFonts w:ascii="Verdana" w:hAnsi="Verdana"/>
                <w:b/>
              </w:rPr>
              <w:t>ITEM</w:t>
            </w:r>
          </w:p>
        </w:tc>
      </w:tr>
      <w:tr w:rsidR="00C049A0" w:rsidRPr="00C032E5" w14:paraId="2D9EBDD9" w14:textId="77777777" w:rsidTr="00C049A0">
        <w:tc>
          <w:tcPr>
            <w:tcW w:w="584" w:type="dxa"/>
            <w:shd w:val="clear" w:color="auto" w:fill="BDD6EE"/>
            <w:vAlign w:val="center"/>
          </w:tcPr>
          <w:p w14:paraId="1000C3B2" w14:textId="77777777" w:rsidR="00C049A0" w:rsidRPr="00C032E5" w:rsidRDefault="00C049A0" w:rsidP="00C049A0">
            <w:pPr>
              <w:jc w:val="right"/>
              <w:rPr>
                <w:rFonts w:ascii="Verdana" w:hAnsi="Verdana"/>
                <w:b/>
              </w:rPr>
            </w:pPr>
            <w:r>
              <w:rPr>
                <w:rFonts w:ascii="Verdana" w:hAnsi="Verdana"/>
                <w:b/>
              </w:rPr>
              <w:t>35</w:t>
            </w:r>
          </w:p>
        </w:tc>
        <w:tc>
          <w:tcPr>
            <w:tcW w:w="2385" w:type="dxa"/>
            <w:shd w:val="clear" w:color="auto" w:fill="BDD6EE"/>
          </w:tcPr>
          <w:p w14:paraId="08602AC8" w14:textId="77777777" w:rsidR="00C049A0" w:rsidRPr="00C032E5" w:rsidRDefault="00C049A0" w:rsidP="00C049A0">
            <w:pPr>
              <w:jc w:val="center"/>
              <w:rPr>
                <w:rFonts w:ascii="Verdana" w:hAnsi="Verdana"/>
                <w:b/>
              </w:rPr>
            </w:pPr>
            <w:r w:rsidRPr="00C032E5">
              <w:rPr>
                <w:rFonts w:ascii="Verdana" w:hAnsi="Verdana"/>
                <w:b/>
              </w:rPr>
              <w:t>VAC-OF-PUE-15</w:t>
            </w:r>
          </w:p>
        </w:tc>
        <w:tc>
          <w:tcPr>
            <w:tcW w:w="1145" w:type="dxa"/>
            <w:shd w:val="clear" w:color="auto" w:fill="BDD6EE"/>
          </w:tcPr>
          <w:p w14:paraId="6C55E716" w14:textId="77777777" w:rsidR="00C049A0" w:rsidRPr="00C032E5" w:rsidRDefault="00C049A0" w:rsidP="00C049A0">
            <w:pPr>
              <w:jc w:val="center"/>
              <w:rPr>
                <w:rFonts w:ascii="Verdana" w:hAnsi="Verdana"/>
                <w:b/>
              </w:rPr>
            </w:pPr>
            <w:r w:rsidRPr="00C032E5">
              <w:rPr>
                <w:rFonts w:ascii="Verdana" w:hAnsi="Verdana"/>
                <w:b/>
              </w:rPr>
              <w:t>PZA</w:t>
            </w:r>
          </w:p>
        </w:tc>
        <w:tc>
          <w:tcPr>
            <w:tcW w:w="5095" w:type="dxa"/>
            <w:shd w:val="clear" w:color="auto" w:fill="BDD6EE"/>
          </w:tcPr>
          <w:p w14:paraId="368F2C2E" w14:textId="77777777" w:rsidR="00C049A0" w:rsidRPr="00C032E5" w:rsidRDefault="00C049A0" w:rsidP="00C049A0">
            <w:pPr>
              <w:jc w:val="center"/>
              <w:rPr>
                <w:rFonts w:ascii="Verdana" w:hAnsi="Verdana"/>
                <w:b/>
              </w:rPr>
            </w:pPr>
            <w:r w:rsidRPr="00C032E5">
              <w:rPr>
                <w:rFonts w:ascii="Verdana" w:hAnsi="Verdana"/>
                <w:b/>
              </w:rPr>
              <w:t>PROVISIÓN Y COLOCADO DE PUERTA MIXTA METAL Y MADERA (1,00X2,10) (INC/MARCO Y QUINCALLERÍA)</w:t>
            </w:r>
          </w:p>
        </w:tc>
      </w:tr>
    </w:tbl>
    <w:p w14:paraId="3DE5FF34"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p>
    <w:p w14:paraId="3B7C51C5"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r w:rsidRPr="00C032E5">
        <w:rPr>
          <w:rFonts w:ascii="Verdana" w:eastAsia="Arial" w:hAnsi="Verdana" w:cs="Tahoma"/>
          <w:b/>
          <w:color w:val="000000"/>
        </w:rPr>
        <w:t>DESCRIPCIÓN. -</w:t>
      </w:r>
    </w:p>
    <w:p w14:paraId="2FBE5B0C" w14:textId="77777777" w:rsidR="00C049A0" w:rsidRPr="00C032E5" w:rsidRDefault="00C049A0" w:rsidP="00C049A0">
      <w:pPr>
        <w:widowControl w:val="0"/>
        <w:tabs>
          <w:tab w:val="left" w:pos="560"/>
        </w:tabs>
        <w:autoSpaceDE w:val="0"/>
        <w:autoSpaceDN w:val="0"/>
        <w:jc w:val="both"/>
        <w:rPr>
          <w:rFonts w:ascii="Verdana" w:eastAsia="Arial" w:hAnsi="Verdana" w:cs="Arial"/>
        </w:rPr>
      </w:pPr>
      <w:r w:rsidRPr="00C032E5">
        <w:rPr>
          <w:rFonts w:ascii="Verdana" w:eastAsia="Arial" w:hAnsi="Verdana" w:cs="Arial"/>
        </w:rPr>
        <w:t>El ítem comprende la provisión y colocado de puerta mixta metal y madera (1,00x2,10) (</w:t>
      </w:r>
      <w:proofErr w:type="spellStart"/>
      <w:r w:rsidRPr="00C032E5">
        <w:rPr>
          <w:rFonts w:ascii="Verdana" w:eastAsia="Arial" w:hAnsi="Verdana" w:cs="Arial"/>
        </w:rPr>
        <w:t>inc</w:t>
      </w:r>
      <w:proofErr w:type="spellEnd"/>
      <w:r w:rsidRPr="00C032E5">
        <w:rPr>
          <w:rFonts w:ascii="Verdana" w:eastAsia="Arial" w:hAnsi="Verdana" w:cs="Arial"/>
        </w:rPr>
        <w:t xml:space="preserve">/marco y quincallería) conforme lo detallado en </w:t>
      </w:r>
      <w:r w:rsidRPr="00C032E5">
        <w:rPr>
          <w:rFonts w:ascii="Verdana" w:eastAsia="Arial" w:hAnsi="Verdana" w:cs="Tahoma"/>
        </w:rPr>
        <w:t xml:space="preserve">los </w:t>
      </w:r>
      <w:r w:rsidRPr="00C032E5">
        <w:rPr>
          <w:rFonts w:ascii="Verdana" w:eastAsia="Arial" w:hAnsi="Verdana" w:cs="Tahoma"/>
          <w:bCs/>
          <w:color w:val="000000"/>
        </w:rPr>
        <w:t>planos constructivos y/o instrucciones del Inspector de obra.</w:t>
      </w:r>
    </w:p>
    <w:p w14:paraId="34B7B56D"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p>
    <w:p w14:paraId="06B7D6D1"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r w:rsidRPr="00C032E5">
        <w:rPr>
          <w:rFonts w:ascii="Verdana" w:eastAsia="Arial" w:hAnsi="Verdana" w:cs="Tahoma"/>
          <w:b/>
          <w:color w:val="000000"/>
        </w:rPr>
        <w:t>MATERIALES, HERRAMIENTAS Y EQUIPO. -</w:t>
      </w:r>
    </w:p>
    <w:p w14:paraId="2A418E35" w14:textId="77777777" w:rsidR="00C049A0" w:rsidRPr="00C032E5" w:rsidRDefault="00C049A0" w:rsidP="00C049A0">
      <w:pPr>
        <w:widowControl w:val="0"/>
        <w:tabs>
          <w:tab w:val="left" w:pos="8711"/>
        </w:tabs>
        <w:autoSpaceDE w:val="0"/>
        <w:autoSpaceDN w:val="0"/>
        <w:spacing w:before="120"/>
        <w:jc w:val="both"/>
        <w:rPr>
          <w:rFonts w:ascii="Verdana" w:eastAsia="Arial" w:hAnsi="Verdana" w:cs="Tahoma"/>
        </w:rPr>
      </w:pPr>
      <w:r w:rsidRPr="00C032E5">
        <w:rPr>
          <w:rFonts w:ascii="Verdana" w:eastAsia="Arial" w:hAnsi="Verdana" w:cs="Tahoma"/>
        </w:rPr>
        <w:t>La Entidad Ejecutora proporcionará todos los materiales, herramientas y equipo necesarios para la ejecución de los trabajos, los mismos deberán ser aprobados por el Inspector de proyecto.</w:t>
      </w:r>
    </w:p>
    <w:p w14:paraId="2FF94871" w14:textId="77777777" w:rsidR="00C049A0" w:rsidRPr="00C032E5" w:rsidRDefault="00C049A0" w:rsidP="00C049A0">
      <w:pPr>
        <w:jc w:val="both"/>
        <w:rPr>
          <w:rFonts w:ascii="Verdana" w:eastAsia="Arial" w:hAnsi="Verdana" w:cs="Tahoma"/>
          <w:b/>
          <w:bCs/>
          <w:color w:val="000000"/>
        </w:rPr>
      </w:pPr>
    </w:p>
    <w:p w14:paraId="095CF1F1"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r w:rsidRPr="00C032E5">
        <w:rPr>
          <w:rFonts w:ascii="Verdana" w:eastAsia="Arial" w:hAnsi="Verdana" w:cs="Tahoma"/>
          <w:b/>
          <w:color w:val="000000"/>
        </w:rPr>
        <w:t>FORMA DE EJECUCIÓN. -</w:t>
      </w:r>
    </w:p>
    <w:p w14:paraId="039BCE5D" w14:textId="77777777" w:rsidR="00C049A0" w:rsidRPr="00C032E5" w:rsidRDefault="00C049A0" w:rsidP="00C049A0">
      <w:pPr>
        <w:widowControl w:val="0"/>
        <w:autoSpaceDE w:val="0"/>
        <w:autoSpaceDN w:val="0"/>
        <w:jc w:val="both"/>
        <w:rPr>
          <w:rFonts w:ascii="Verdana" w:eastAsia="Arial" w:hAnsi="Verdana" w:cs="Tahoma"/>
        </w:rPr>
      </w:pPr>
      <w:r w:rsidRPr="00C032E5">
        <w:rPr>
          <w:rFonts w:ascii="Verdana" w:eastAsia="Arial" w:hAnsi="Verdana" w:cs="Tahoma"/>
        </w:rPr>
        <w:t>En general, la puerta deberá cumplir con las siguientes directrices referidas a la ejecución:</w:t>
      </w:r>
    </w:p>
    <w:p w14:paraId="0B4872E5"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La Entidad Ejecutora deberá verificar cuidadosamente las dimensiones reales en obra, sobre todo aquéllas que están referidas a los niveles de pisos terminados.</w:t>
      </w:r>
    </w:p>
    <w:p w14:paraId="756C7C00"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Arial"/>
        </w:rPr>
        <w:t>Para la fabricación de la estructura principal, se empleará fierro angular de 11/2” x 1/8” y para la hoja se empleará tubo cuadrado de 30 x 30 x 1,2; La plancha metálica será de 0,07mm.</w:t>
      </w:r>
    </w:p>
    <w:p w14:paraId="5DDE10C5"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p>
    <w:p w14:paraId="2B3650AD"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DC1C108"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D1734FB"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p>
    <w:p w14:paraId="2E5882A9"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C032E5">
        <w:rPr>
          <w:rFonts w:ascii="Verdana" w:eastAsia="Arial" w:hAnsi="Verdana" w:cs="Tahoma"/>
          <w:color w:val="000000"/>
          <w:shd w:val="clear" w:color="auto" w:fill="FFFFFF"/>
        </w:rPr>
        <w:t>asimismo los elementos de fijación para las piezas de madera (pernos) deberán ser reducidos y biselados en la parte de la rosca que quede vista</w:t>
      </w:r>
      <w:r w:rsidRPr="00C032E5">
        <w:rPr>
          <w:rFonts w:ascii="Verdana" w:eastAsia="Arial" w:hAnsi="Verdana" w:cs="Tahoma"/>
          <w:color w:val="000000"/>
        </w:rPr>
        <w:t xml:space="preserve">. La colocación de las piezas se realizará de acuerdo a los planos arquitectónicos y/o instrucciones del Inspector de proyecto. </w:t>
      </w:r>
    </w:p>
    <w:p w14:paraId="14996271" w14:textId="77777777" w:rsidR="00C049A0" w:rsidRPr="00C032E5" w:rsidRDefault="00C049A0" w:rsidP="00C049A0">
      <w:pPr>
        <w:widowControl w:val="0"/>
        <w:autoSpaceDE w:val="0"/>
        <w:autoSpaceDN w:val="0"/>
        <w:jc w:val="both"/>
        <w:rPr>
          <w:rFonts w:ascii="Verdana" w:eastAsia="Arial" w:hAnsi="Verdana" w:cs="Tahoma"/>
          <w:color w:val="000000"/>
          <w:lang w:val="es-ES_tradnl"/>
        </w:rPr>
      </w:pPr>
      <w:r w:rsidRPr="00C032E5">
        <w:rPr>
          <w:rFonts w:ascii="Verdana" w:eastAsia="Arial" w:hAnsi="Verdana" w:cs="Tahoma"/>
          <w:color w:val="000000"/>
        </w:rPr>
        <w:t xml:space="preserve">La hoja de puerta mixta metal y madera tendrá la dimensión </w:t>
      </w:r>
      <w:r w:rsidRPr="00C032E5">
        <w:rPr>
          <w:rFonts w:ascii="Verdana" w:eastAsia="Arial" w:hAnsi="Verdana" w:cs="Arial"/>
          <w:iCs/>
          <w:lang w:val="es-ES_tradnl"/>
        </w:rPr>
        <w:t xml:space="preserve">de 1,00 x 2,10 m. y estarán sujetas al marco mediante bisagras para metal </w:t>
      </w:r>
      <w:r w:rsidRPr="00C032E5">
        <w:rPr>
          <w:rFonts w:ascii="Verdana" w:eastAsia="Arial" w:hAnsi="Verdana" w:cs="Tahoma"/>
          <w:color w:val="000000"/>
        </w:rPr>
        <w:t xml:space="preserve">conforme a lo detallado en </w:t>
      </w:r>
      <w:r w:rsidRPr="00C032E5">
        <w:rPr>
          <w:rFonts w:ascii="Verdana" w:eastAsia="Arial" w:hAnsi="Verdana" w:cs="Tahoma"/>
        </w:rPr>
        <w:t xml:space="preserve">los planos de construcción y/o instrucciones del Inspector de proyecto. </w:t>
      </w:r>
    </w:p>
    <w:p w14:paraId="5B6242BF" w14:textId="77777777" w:rsidR="00C049A0" w:rsidRPr="00C032E5" w:rsidRDefault="00C049A0" w:rsidP="00C049A0">
      <w:pPr>
        <w:widowControl w:val="0"/>
        <w:autoSpaceDE w:val="0"/>
        <w:autoSpaceDN w:val="0"/>
        <w:jc w:val="both"/>
        <w:rPr>
          <w:rFonts w:ascii="Verdana" w:eastAsia="Arial" w:hAnsi="Verdana" w:cs="Arial"/>
          <w:iCs/>
          <w:lang w:val="es-ES_tradnl"/>
        </w:rPr>
      </w:pPr>
      <w:r w:rsidRPr="00C032E5">
        <w:rPr>
          <w:rFonts w:ascii="Verdana" w:eastAsia="Arial" w:hAnsi="Verdana" w:cs="Arial"/>
          <w:iCs/>
          <w:lang w:val="es-ES_tradnl"/>
        </w:rPr>
        <w:lastRenderedPageBreak/>
        <w:t xml:space="preserve">Los marcos de puerta deberán ser ejecutados con fierro angular de 11/2”x1/8” </w:t>
      </w:r>
      <w:r w:rsidRPr="00C032E5">
        <w:rPr>
          <w:rFonts w:ascii="Verdana" w:eastAsia="Arial" w:hAnsi="Verdana" w:cs="Tahoma"/>
          <w:color w:val="000000"/>
        </w:rPr>
        <w:t>de acuerdo a dimensiones de los planos de construcción, cuyo ensamblaje se realizará cuidando lograr una escuadra perfecta.</w:t>
      </w:r>
    </w:p>
    <w:p w14:paraId="63A76DFB"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p>
    <w:p w14:paraId="293312CC"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64E311"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El colocado de las puertas serán realizadas por un carpintero.</w:t>
      </w:r>
    </w:p>
    <w:p w14:paraId="6467DD8A"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p>
    <w:p w14:paraId="7FAAD337" w14:textId="77777777" w:rsidR="00C049A0" w:rsidRPr="00C032E5" w:rsidRDefault="00C049A0" w:rsidP="00C049A0">
      <w:pPr>
        <w:widowControl w:val="0"/>
        <w:tabs>
          <w:tab w:val="left" w:pos="8711"/>
        </w:tabs>
        <w:autoSpaceDE w:val="0"/>
        <w:autoSpaceDN w:val="0"/>
        <w:jc w:val="both"/>
        <w:rPr>
          <w:rFonts w:ascii="Verdana" w:eastAsia="Arial" w:hAnsi="Verdana" w:cs="Tahoma"/>
          <w:b/>
        </w:rPr>
      </w:pPr>
      <w:r w:rsidRPr="00C032E5">
        <w:rPr>
          <w:rFonts w:ascii="Verdana" w:eastAsia="Arial" w:hAnsi="Verdana" w:cs="Tahoma"/>
          <w:b/>
        </w:rPr>
        <w:t>Criterios de Aceptación y Rechazo</w:t>
      </w:r>
    </w:p>
    <w:p w14:paraId="6241DE19" w14:textId="77777777" w:rsidR="00C049A0" w:rsidRPr="00C032E5" w:rsidRDefault="00C049A0" w:rsidP="00C049A0">
      <w:pPr>
        <w:widowControl w:val="0"/>
        <w:tabs>
          <w:tab w:val="left" w:pos="560"/>
        </w:tabs>
        <w:autoSpaceDE w:val="0"/>
        <w:autoSpaceDN w:val="0"/>
        <w:jc w:val="both"/>
        <w:rPr>
          <w:rFonts w:ascii="Verdana" w:eastAsia="Arial" w:hAnsi="Verdana" w:cs="Tahoma"/>
        </w:rPr>
      </w:pPr>
      <w:r w:rsidRPr="00C032E5">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3F23E8D"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F56560D" w14:textId="77777777" w:rsidR="00C049A0" w:rsidRPr="00C032E5" w:rsidRDefault="00C049A0" w:rsidP="00C049A0">
      <w:pPr>
        <w:widowControl w:val="0"/>
        <w:autoSpaceDE w:val="0"/>
        <w:autoSpaceDN w:val="0"/>
        <w:jc w:val="both"/>
        <w:rPr>
          <w:rFonts w:ascii="Verdana" w:eastAsia="Arial" w:hAnsi="Verdana" w:cs="Arial"/>
          <w:iCs/>
        </w:rPr>
      </w:pPr>
    </w:p>
    <w:p w14:paraId="3E301EB8"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r w:rsidRPr="00C032E5">
        <w:rPr>
          <w:rFonts w:ascii="Verdana" w:eastAsia="Arial" w:hAnsi="Verdana" w:cs="Tahoma"/>
          <w:b/>
          <w:color w:val="000000"/>
        </w:rPr>
        <w:t xml:space="preserve">MEDICIÓN. - </w:t>
      </w:r>
    </w:p>
    <w:p w14:paraId="32C66C87" w14:textId="77777777" w:rsidR="00C049A0" w:rsidRPr="00C032E5" w:rsidRDefault="00C049A0" w:rsidP="00C049A0">
      <w:pPr>
        <w:widowControl w:val="0"/>
        <w:autoSpaceDE w:val="0"/>
        <w:autoSpaceDN w:val="0"/>
        <w:jc w:val="both"/>
        <w:rPr>
          <w:rFonts w:ascii="Verdana" w:eastAsia="Arial" w:hAnsi="Verdana" w:cs="Arial"/>
        </w:rPr>
      </w:pPr>
      <w:r w:rsidRPr="00C032E5">
        <w:rPr>
          <w:rFonts w:ascii="Verdana" w:eastAsia="Arial" w:hAnsi="Verdana" w:cs="Arial"/>
        </w:rPr>
        <w:t>La provisión y colocado de puerta mixta metal y madera (1,00x2,10) (</w:t>
      </w:r>
      <w:proofErr w:type="spellStart"/>
      <w:r w:rsidRPr="00C032E5">
        <w:rPr>
          <w:rFonts w:ascii="Verdana" w:eastAsia="Arial" w:hAnsi="Verdana" w:cs="Arial"/>
        </w:rPr>
        <w:t>inc</w:t>
      </w:r>
      <w:proofErr w:type="spellEnd"/>
      <w:r w:rsidRPr="00C032E5">
        <w:rPr>
          <w:rFonts w:ascii="Verdana" w:eastAsia="Arial" w:hAnsi="Verdana" w:cs="Arial"/>
        </w:rPr>
        <w:t xml:space="preserve">/marco y quincallería) se medirán por </w:t>
      </w:r>
      <w:r w:rsidRPr="00C032E5">
        <w:rPr>
          <w:rFonts w:ascii="Verdana" w:eastAsia="Arial" w:hAnsi="Verdana" w:cs="Arial"/>
          <w:b/>
          <w:bCs/>
        </w:rPr>
        <w:t>pieza</w:t>
      </w:r>
      <w:r w:rsidRPr="00C032E5">
        <w:rPr>
          <w:rFonts w:ascii="Verdana" w:eastAsia="Arial" w:hAnsi="Verdana" w:cs="Arial"/>
        </w:rPr>
        <w:t>, tomando en cuenta la cantidad neta ejecutada y autorizada.</w:t>
      </w:r>
    </w:p>
    <w:p w14:paraId="013E36F6" w14:textId="77777777" w:rsidR="00C049A0" w:rsidRPr="00C032E5" w:rsidRDefault="00C049A0" w:rsidP="00C049A0">
      <w:pPr>
        <w:widowControl w:val="0"/>
        <w:autoSpaceDE w:val="0"/>
        <w:autoSpaceDN w:val="0"/>
        <w:jc w:val="both"/>
        <w:rPr>
          <w:rFonts w:ascii="Verdana" w:eastAsia="Arial" w:hAnsi="Verdana" w:cs="Tahoma"/>
          <w:b/>
        </w:rPr>
      </w:pPr>
    </w:p>
    <w:p w14:paraId="4ACF2C85" w14:textId="77777777" w:rsidR="00C049A0" w:rsidRPr="00C032E5" w:rsidRDefault="00C049A0" w:rsidP="00C049A0">
      <w:pPr>
        <w:widowControl w:val="0"/>
        <w:autoSpaceDE w:val="0"/>
        <w:autoSpaceDN w:val="0"/>
        <w:jc w:val="both"/>
        <w:rPr>
          <w:rFonts w:ascii="Verdana" w:eastAsia="Arial" w:hAnsi="Verdana" w:cs="Tahoma"/>
        </w:rPr>
      </w:pPr>
      <w:r w:rsidRPr="00C032E5">
        <w:rPr>
          <w:rFonts w:ascii="Verdana" w:eastAsia="Arial" w:hAnsi="Verdana" w:cs="Tahoma"/>
          <w:b/>
        </w:rPr>
        <w:t>APORTE PROPIO. -</w:t>
      </w:r>
    </w:p>
    <w:p w14:paraId="58B70552" w14:textId="77777777" w:rsidR="00C049A0" w:rsidRPr="00C032E5" w:rsidRDefault="00C049A0" w:rsidP="00C049A0">
      <w:pPr>
        <w:widowControl w:val="0"/>
        <w:autoSpaceDE w:val="0"/>
        <w:autoSpaceDN w:val="0"/>
        <w:jc w:val="both"/>
        <w:rPr>
          <w:rFonts w:ascii="Verdana" w:eastAsia="Arial" w:hAnsi="Verdana" w:cs="Tahoma"/>
          <w:color w:val="000000"/>
        </w:rPr>
      </w:pPr>
      <w:r w:rsidRPr="00C032E5">
        <w:rPr>
          <w:rFonts w:ascii="Verdana" w:eastAsia="Arial" w:hAnsi="Verdana" w:cs="Tahoma"/>
          <w:color w:val="000000"/>
        </w:rPr>
        <w:t xml:space="preserve">El aporte propio se encuentra especificado en el análisis </w:t>
      </w:r>
      <w:r w:rsidRPr="00C032E5">
        <w:rPr>
          <w:rFonts w:ascii="Verdana" w:eastAsia="Arial" w:hAnsi="Verdana" w:cs="Tahoma"/>
        </w:rPr>
        <w:t xml:space="preserve">de precios unitarios, </w:t>
      </w:r>
      <w:r w:rsidRPr="00C032E5">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53FBC0" w14:textId="77777777" w:rsidR="00C049A0" w:rsidRPr="00C032E5" w:rsidRDefault="00C049A0" w:rsidP="00C049A0">
      <w:pPr>
        <w:widowControl w:val="0"/>
        <w:autoSpaceDE w:val="0"/>
        <w:autoSpaceDN w:val="0"/>
        <w:jc w:val="both"/>
        <w:rPr>
          <w:rFonts w:ascii="Verdana" w:eastAsia="Arial" w:hAnsi="Verdana" w:cs="Tahoma"/>
          <w:color w:val="000000"/>
        </w:rPr>
      </w:pPr>
    </w:p>
    <w:p w14:paraId="30EDA9E0"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Este aporte propio estará sujeto al cronograma de ejecución de obra de la Entidad Ejecutora.</w:t>
      </w:r>
    </w:p>
    <w:p w14:paraId="289AC7E6" w14:textId="77777777" w:rsidR="00C049A0" w:rsidRPr="00C032E5" w:rsidRDefault="00C049A0" w:rsidP="00C049A0">
      <w:pPr>
        <w:widowControl w:val="0"/>
        <w:autoSpaceDE w:val="0"/>
        <w:autoSpaceDN w:val="0"/>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3643A028" w14:textId="77777777" w:rsidTr="00C049A0">
        <w:tc>
          <w:tcPr>
            <w:tcW w:w="584" w:type="dxa"/>
            <w:shd w:val="clear" w:color="auto" w:fill="1F3864" w:themeFill="accent5" w:themeFillShade="80"/>
          </w:tcPr>
          <w:p w14:paraId="54F39C65"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20C3A05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0BEBE92E"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745D3192"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55A5815C" w14:textId="77777777" w:rsidTr="00C049A0">
        <w:tc>
          <w:tcPr>
            <w:tcW w:w="584" w:type="dxa"/>
            <w:shd w:val="clear" w:color="auto" w:fill="BDD6EE" w:themeFill="accent1" w:themeFillTint="66"/>
          </w:tcPr>
          <w:p w14:paraId="5B63EA95" w14:textId="77777777" w:rsidR="00C049A0" w:rsidRPr="000560C3" w:rsidRDefault="00C049A0" w:rsidP="00C049A0">
            <w:pPr>
              <w:jc w:val="center"/>
              <w:rPr>
                <w:rFonts w:ascii="Verdana" w:hAnsi="Verdana"/>
                <w:b/>
              </w:rPr>
            </w:pPr>
            <w:r w:rsidRPr="000560C3">
              <w:rPr>
                <w:rFonts w:ascii="Verdana" w:hAnsi="Verdana"/>
                <w:b/>
              </w:rPr>
              <w:t>36</w:t>
            </w:r>
          </w:p>
        </w:tc>
        <w:tc>
          <w:tcPr>
            <w:tcW w:w="2385" w:type="dxa"/>
            <w:shd w:val="clear" w:color="auto" w:fill="BDD6EE" w:themeFill="accent1" w:themeFillTint="66"/>
          </w:tcPr>
          <w:p w14:paraId="232B3DFB" w14:textId="77777777" w:rsidR="00C049A0" w:rsidRPr="000560C3" w:rsidRDefault="00C049A0" w:rsidP="00C049A0">
            <w:pPr>
              <w:jc w:val="center"/>
              <w:rPr>
                <w:rFonts w:ascii="Verdana" w:hAnsi="Verdana"/>
                <w:b/>
              </w:rPr>
            </w:pPr>
            <w:r w:rsidRPr="000560C3">
              <w:rPr>
                <w:rFonts w:ascii="Verdana" w:hAnsi="Verdana"/>
                <w:b/>
              </w:rPr>
              <w:t>VAC-OF-PUE-5</w:t>
            </w:r>
          </w:p>
        </w:tc>
        <w:tc>
          <w:tcPr>
            <w:tcW w:w="1145" w:type="dxa"/>
            <w:shd w:val="clear" w:color="auto" w:fill="BDD6EE" w:themeFill="accent1" w:themeFillTint="66"/>
          </w:tcPr>
          <w:p w14:paraId="4CF59695" w14:textId="77777777" w:rsidR="00C049A0" w:rsidRPr="000560C3" w:rsidRDefault="00C049A0" w:rsidP="00C049A0">
            <w:pPr>
              <w:jc w:val="center"/>
              <w:rPr>
                <w:rFonts w:ascii="Verdana" w:hAnsi="Verdana"/>
                <w:b/>
              </w:rPr>
            </w:pPr>
            <w:r w:rsidRPr="000560C3">
              <w:rPr>
                <w:rFonts w:ascii="Verdana" w:hAnsi="Verdana"/>
                <w:b/>
              </w:rPr>
              <w:t>PZA</w:t>
            </w:r>
          </w:p>
        </w:tc>
        <w:tc>
          <w:tcPr>
            <w:tcW w:w="5520" w:type="dxa"/>
            <w:shd w:val="clear" w:color="auto" w:fill="BDD6EE" w:themeFill="accent1" w:themeFillTint="66"/>
          </w:tcPr>
          <w:p w14:paraId="049EA827" w14:textId="77777777" w:rsidR="00C049A0" w:rsidRPr="000560C3" w:rsidRDefault="00C049A0" w:rsidP="00C049A0">
            <w:pPr>
              <w:jc w:val="center"/>
              <w:rPr>
                <w:rFonts w:ascii="Verdana" w:hAnsi="Verdana"/>
                <w:b/>
              </w:rPr>
            </w:pPr>
            <w:r w:rsidRPr="000560C3">
              <w:rPr>
                <w:rFonts w:ascii="Verdana" w:hAnsi="Verdana"/>
                <w:b/>
              </w:rPr>
              <w:t>PROVISIÓN Y COLOCADO DE PUERTA TABLERO DE MADERA SEMIDURA C/BARNIZ (0,90X2,10) (INC/MARCO Y QUINCALLERÍA)</w:t>
            </w:r>
          </w:p>
        </w:tc>
      </w:tr>
    </w:tbl>
    <w:p w14:paraId="4960922B" w14:textId="77777777" w:rsidR="00C049A0" w:rsidRPr="000560C3" w:rsidRDefault="00C049A0" w:rsidP="00C049A0">
      <w:pPr>
        <w:tabs>
          <w:tab w:val="left" w:pos="560"/>
        </w:tabs>
        <w:ind w:right="-21"/>
        <w:jc w:val="both"/>
        <w:rPr>
          <w:rFonts w:ascii="Verdana" w:hAnsi="Verdana" w:cs="Tahoma"/>
          <w:b/>
          <w:color w:val="000000"/>
        </w:rPr>
      </w:pPr>
    </w:p>
    <w:p w14:paraId="18D45D1B" w14:textId="77777777" w:rsidR="00C049A0" w:rsidRPr="000560C3" w:rsidRDefault="00C049A0" w:rsidP="00C049A0">
      <w:pPr>
        <w:tabs>
          <w:tab w:val="left" w:pos="560"/>
        </w:tabs>
        <w:ind w:right="-21"/>
        <w:jc w:val="both"/>
        <w:rPr>
          <w:rFonts w:ascii="Verdana" w:hAnsi="Verdana" w:cs="Tahoma"/>
          <w:b/>
          <w:color w:val="000000"/>
        </w:rPr>
      </w:pPr>
      <w:r w:rsidRPr="000560C3">
        <w:rPr>
          <w:rFonts w:ascii="Verdana" w:hAnsi="Verdana" w:cs="Tahoma"/>
          <w:b/>
          <w:color w:val="000000"/>
        </w:rPr>
        <w:t>DESCRIPCIÓN. -</w:t>
      </w:r>
    </w:p>
    <w:p w14:paraId="2604945A" w14:textId="77777777" w:rsidR="00C049A0" w:rsidRPr="000560C3" w:rsidRDefault="00C049A0" w:rsidP="00C049A0">
      <w:pPr>
        <w:tabs>
          <w:tab w:val="left" w:pos="8711"/>
        </w:tabs>
        <w:ind w:right="-21"/>
        <w:jc w:val="both"/>
        <w:rPr>
          <w:rFonts w:ascii="Verdana" w:hAnsi="Verdana" w:cs="Tahoma"/>
        </w:rPr>
      </w:pPr>
      <w:r w:rsidRPr="000560C3">
        <w:rPr>
          <w:rFonts w:ascii="Verdana" w:hAnsi="Verdana" w:cs="Tahoma"/>
          <w:color w:val="000000"/>
        </w:rPr>
        <w:t xml:space="preserve">El ítem comprende </w:t>
      </w:r>
      <w:r w:rsidRPr="000560C3">
        <w:rPr>
          <w:rFonts w:ascii="Verdana" w:hAnsi="Verdana" w:cs="Tahoma"/>
        </w:rPr>
        <w:t>provisión y colocado de puerta tablero de madera semidura c/barniz (0,90x2,10) (</w:t>
      </w:r>
      <w:proofErr w:type="spellStart"/>
      <w:r w:rsidRPr="000560C3">
        <w:rPr>
          <w:rFonts w:ascii="Verdana" w:hAnsi="Verdana" w:cs="Tahoma"/>
        </w:rPr>
        <w:t>inc</w:t>
      </w:r>
      <w:proofErr w:type="spellEnd"/>
      <w:r w:rsidRPr="000560C3">
        <w:rPr>
          <w:rFonts w:ascii="Verdana" w:hAnsi="Verdana" w:cs="Tahoma"/>
        </w:rPr>
        <w:t>/marco y quincallería)</w:t>
      </w:r>
      <w:r w:rsidRPr="000560C3">
        <w:rPr>
          <w:rFonts w:ascii="Verdana" w:hAnsi="Verdana" w:cs="Tahoma"/>
          <w:color w:val="000000"/>
        </w:rPr>
        <w:t xml:space="preserve"> conforme a lo detallado en </w:t>
      </w:r>
      <w:r w:rsidRPr="000560C3">
        <w:rPr>
          <w:rFonts w:ascii="Verdana" w:hAnsi="Verdana" w:cs="Tahoma"/>
        </w:rPr>
        <w:t xml:space="preserve">los </w:t>
      </w:r>
      <w:r w:rsidRPr="000560C3">
        <w:rPr>
          <w:rFonts w:ascii="Verdana" w:hAnsi="Verdana" w:cs="Tahoma"/>
          <w:bCs/>
          <w:color w:val="000000"/>
        </w:rPr>
        <w:t>planos constructivos e instrucciones del Inspector de proyecto.</w:t>
      </w:r>
      <w:r w:rsidRPr="000560C3">
        <w:rPr>
          <w:rFonts w:ascii="Verdana" w:hAnsi="Verdana" w:cs="Tahoma"/>
        </w:rPr>
        <w:t xml:space="preserve"> </w:t>
      </w:r>
    </w:p>
    <w:p w14:paraId="18BBF55F" w14:textId="77777777" w:rsidR="00C049A0" w:rsidRPr="000560C3" w:rsidRDefault="00C049A0" w:rsidP="00C049A0">
      <w:pPr>
        <w:tabs>
          <w:tab w:val="left" w:pos="560"/>
        </w:tabs>
        <w:ind w:right="-21"/>
        <w:jc w:val="both"/>
        <w:rPr>
          <w:rFonts w:ascii="Verdana" w:hAnsi="Verdana" w:cs="Tahoma"/>
          <w:b/>
          <w:color w:val="000000"/>
        </w:rPr>
      </w:pPr>
      <w:r w:rsidRPr="000560C3">
        <w:rPr>
          <w:rFonts w:ascii="Verdana" w:hAnsi="Verdana" w:cs="Tahoma"/>
          <w:b/>
          <w:color w:val="000000"/>
        </w:rPr>
        <w:t>MATERIALES, HERRAMIENTAS Y EQUIPO. -</w:t>
      </w:r>
    </w:p>
    <w:p w14:paraId="7DC10B95" w14:textId="77777777" w:rsidR="00C049A0" w:rsidRPr="000560C3" w:rsidRDefault="00C049A0" w:rsidP="00C049A0">
      <w:pPr>
        <w:tabs>
          <w:tab w:val="left" w:pos="8711"/>
        </w:tabs>
        <w:ind w:right="-21"/>
        <w:jc w:val="both"/>
        <w:rPr>
          <w:rFonts w:ascii="Verdana" w:hAnsi="Verdana" w:cs="Tahoma"/>
        </w:rPr>
      </w:pPr>
      <w:bookmarkStart w:id="167" w:name="_Hlk95056544"/>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1E65DAB" w14:textId="77777777" w:rsidR="00C049A0" w:rsidRPr="000560C3" w:rsidRDefault="00C049A0" w:rsidP="00C049A0">
      <w:pPr>
        <w:adjustRightInd w:val="0"/>
        <w:ind w:right="-21"/>
        <w:jc w:val="both"/>
        <w:rPr>
          <w:rFonts w:ascii="Verdana" w:hAnsi="Verdana"/>
        </w:rPr>
      </w:pPr>
      <w:r w:rsidRPr="000560C3">
        <w:rPr>
          <w:rFonts w:ascii="Verdana" w:hAnsi="Verdana"/>
        </w:rPr>
        <w:t xml:space="preserve">La madera será de primera calidad, semidura, sin ojos ni astilla, bien estacionada, seca y de las dimensiones señaladas en los planos, de acuerdo al </w:t>
      </w:r>
      <w:r w:rsidRPr="000560C3">
        <w:rPr>
          <w:rFonts w:ascii="Verdana" w:hAnsi="Verdana"/>
          <w:i/>
        </w:rPr>
        <w:t>Manual de Diseño para Maderas del Grupo Andino</w:t>
      </w:r>
      <w:r w:rsidRPr="000560C3">
        <w:rPr>
          <w:rFonts w:ascii="Verdana" w:hAnsi="Verdana"/>
        </w:rPr>
        <w:t>.</w:t>
      </w:r>
    </w:p>
    <w:p w14:paraId="2DA463C8" w14:textId="77777777" w:rsidR="00C049A0" w:rsidRPr="000560C3" w:rsidRDefault="00C049A0" w:rsidP="00C049A0">
      <w:pPr>
        <w:tabs>
          <w:tab w:val="left" w:pos="8711"/>
        </w:tabs>
        <w:ind w:right="-21"/>
        <w:jc w:val="both"/>
        <w:rPr>
          <w:rFonts w:ascii="Verdana" w:hAnsi="Verdana" w:cs="Tahoma"/>
        </w:rPr>
      </w:pPr>
      <w:r w:rsidRPr="000560C3">
        <w:rPr>
          <w:rFonts w:ascii="Verdana" w:hAnsi="Verdana" w:cs="Tahoma"/>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bookmarkEnd w:id="167"/>
    <w:p w14:paraId="1694B079" w14:textId="77777777" w:rsidR="00C049A0" w:rsidRPr="000560C3" w:rsidRDefault="00C049A0" w:rsidP="00C049A0">
      <w:pPr>
        <w:tabs>
          <w:tab w:val="left" w:pos="560"/>
        </w:tabs>
        <w:ind w:right="-21"/>
        <w:jc w:val="both"/>
        <w:rPr>
          <w:rFonts w:ascii="Verdana" w:hAnsi="Verdana" w:cs="Tahoma"/>
          <w:b/>
          <w:color w:val="000000"/>
        </w:rPr>
      </w:pPr>
      <w:r w:rsidRPr="000560C3">
        <w:rPr>
          <w:rFonts w:ascii="Verdana" w:hAnsi="Verdana" w:cs="Tahoma"/>
          <w:b/>
          <w:color w:val="000000"/>
        </w:rPr>
        <w:t>FORMA DE EJECUCIÓN. -</w:t>
      </w:r>
    </w:p>
    <w:p w14:paraId="6142CA00" w14:textId="77777777" w:rsidR="00C049A0" w:rsidRPr="000560C3" w:rsidRDefault="00C049A0" w:rsidP="00C049A0">
      <w:pPr>
        <w:ind w:right="-21"/>
        <w:jc w:val="both"/>
        <w:rPr>
          <w:rFonts w:ascii="Verdana" w:hAnsi="Verdana" w:cs="Tahoma"/>
        </w:rPr>
      </w:pPr>
      <w:bookmarkStart w:id="168" w:name="_Hlk95056654"/>
      <w:r w:rsidRPr="000560C3">
        <w:rPr>
          <w:rFonts w:ascii="Verdana" w:hAnsi="Verdana" w:cs="Tahoma"/>
        </w:rPr>
        <w:t>En general, la puerta deberá cumplir con las siguientes directrices referidas a la ejecución:</w:t>
      </w:r>
    </w:p>
    <w:p w14:paraId="5A4C5D1B"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La Entidad Ejecutora deberá verificar cuidadosamente las dimensiones reales en obra, sobre todo aquéllas que están referidas a los niveles de pisos terminados.</w:t>
      </w:r>
    </w:p>
    <w:p w14:paraId="3E9CBF5B"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E65EB24"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6FA78D4"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1FA3210"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465F4982"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093D4D2"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 xml:space="preserve">La hoja de puerta tablero tendrá las dimensiones conforme a lo detallado en </w:t>
      </w:r>
      <w:r w:rsidRPr="000560C3">
        <w:rPr>
          <w:rFonts w:ascii="Verdana" w:hAnsi="Verdana" w:cs="Tahoma"/>
        </w:rPr>
        <w:t>los planos de construcción y/o instrucciones del Inspector de proyecto.</w:t>
      </w:r>
    </w:p>
    <w:p w14:paraId="525858E6"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2575CE1"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C92D7BE"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El colocado de las puertas serán realizadas por un carpintero.</w:t>
      </w:r>
    </w:p>
    <w:p w14:paraId="786B49BE" w14:textId="77777777" w:rsidR="00C049A0" w:rsidRPr="000560C3" w:rsidRDefault="00C049A0" w:rsidP="00C049A0">
      <w:pPr>
        <w:tabs>
          <w:tab w:val="left" w:pos="8711"/>
        </w:tabs>
        <w:spacing w:after="120"/>
        <w:ind w:right="-21"/>
        <w:jc w:val="both"/>
        <w:rPr>
          <w:rFonts w:ascii="Verdana" w:hAnsi="Verdana" w:cs="Tahoma"/>
          <w:b/>
        </w:rPr>
      </w:pPr>
      <w:r w:rsidRPr="000560C3">
        <w:rPr>
          <w:rFonts w:ascii="Verdana" w:hAnsi="Verdana" w:cs="Tahoma"/>
          <w:b/>
        </w:rPr>
        <w:t>Criterios de Aceptación y Rechazo</w:t>
      </w:r>
    </w:p>
    <w:p w14:paraId="46F9074B" w14:textId="77777777" w:rsidR="00C049A0" w:rsidRPr="000560C3" w:rsidRDefault="00C049A0" w:rsidP="00C049A0">
      <w:pPr>
        <w:tabs>
          <w:tab w:val="left" w:pos="560"/>
        </w:tabs>
        <w:ind w:right="-21"/>
        <w:jc w:val="both"/>
        <w:rPr>
          <w:rFonts w:ascii="Verdana" w:hAnsi="Verdana" w:cs="Tahoma"/>
        </w:rPr>
      </w:pPr>
      <w:r w:rsidRPr="000560C3">
        <w:rPr>
          <w:rFonts w:ascii="Verdana" w:hAnsi="Verdana" w:cs="Tahoma"/>
        </w:rPr>
        <w:t>El Inspector de proyecto deberá verificar que la ejecución del ítem no presenta ningún defecto de materiales, ejecución o dimensiones mediante inspección visual u otro método conveniente.</w:t>
      </w:r>
    </w:p>
    <w:p w14:paraId="5A999918"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68"/>
    <w:p w14:paraId="5193072F" w14:textId="77777777" w:rsidR="00C049A0" w:rsidRPr="000560C3" w:rsidRDefault="00C049A0" w:rsidP="00C049A0">
      <w:pPr>
        <w:tabs>
          <w:tab w:val="left" w:pos="560"/>
        </w:tabs>
        <w:ind w:right="-21"/>
        <w:jc w:val="both"/>
        <w:rPr>
          <w:rFonts w:ascii="Verdana" w:hAnsi="Verdana" w:cs="Tahoma"/>
          <w:b/>
          <w:color w:val="000000"/>
        </w:rPr>
      </w:pPr>
      <w:r w:rsidRPr="000560C3">
        <w:rPr>
          <w:rFonts w:ascii="Verdana" w:hAnsi="Verdana" w:cs="Tahoma"/>
          <w:b/>
          <w:color w:val="000000"/>
        </w:rPr>
        <w:t>MEDICIÓN. -</w:t>
      </w:r>
    </w:p>
    <w:p w14:paraId="10876B45"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 xml:space="preserve">La </w:t>
      </w:r>
      <w:r w:rsidRPr="000560C3">
        <w:rPr>
          <w:rFonts w:ascii="Verdana" w:hAnsi="Verdana" w:cs="Tahoma"/>
        </w:rPr>
        <w:t>provisión y colocado de puerta tablero de madera semidura c/barniz (0,90x2,10) (</w:t>
      </w:r>
      <w:proofErr w:type="spellStart"/>
      <w:r w:rsidRPr="000560C3">
        <w:rPr>
          <w:rFonts w:ascii="Verdana" w:hAnsi="Verdana" w:cs="Tahoma"/>
        </w:rPr>
        <w:t>inc</w:t>
      </w:r>
      <w:proofErr w:type="spellEnd"/>
      <w:r w:rsidRPr="000560C3">
        <w:rPr>
          <w:rFonts w:ascii="Verdana" w:hAnsi="Verdana" w:cs="Tahoma"/>
        </w:rPr>
        <w:t xml:space="preserve">/marco y quincallería) </w:t>
      </w:r>
      <w:r w:rsidRPr="000560C3">
        <w:rPr>
          <w:rFonts w:ascii="Verdana" w:hAnsi="Verdana" w:cs="Tahoma"/>
          <w:color w:val="000000"/>
        </w:rPr>
        <w:t xml:space="preserve">se medirá por </w:t>
      </w:r>
      <w:r w:rsidRPr="000560C3">
        <w:rPr>
          <w:rFonts w:ascii="Verdana" w:hAnsi="Verdana" w:cs="Tahoma"/>
          <w:b/>
          <w:bCs/>
          <w:color w:val="000000"/>
        </w:rPr>
        <w:t>pieza</w:t>
      </w:r>
      <w:r w:rsidRPr="000560C3">
        <w:rPr>
          <w:rFonts w:ascii="Verdana" w:hAnsi="Verdana" w:cs="Tahoma"/>
          <w:color w:val="000000"/>
        </w:rPr>
        <w:t>, tomando en cuenta la cantidad neta ejecutada y autorizada.</w:t>
      </w:r>
    </w:p>
    <w:p w14:paraId="362AFDB3" w14:textId="77777777" w:rsidR="00C049A0" w:rsidRPr="000560C3" w:rsidRDefault="00C049A0" w:rsidP="00C049A0">
      <w:pPr>
        <w:tabs>
          <w:tab w:val="left" w:pos="560"/>
        </w:tabs>
        <w:ind w:right="-21"/>
        <w:jc w:val="both"/>
        <w:rPr>
          <w:rFonts w:ascii="Verdana" w:hAnsi="Verdana" w:cs="Tahoma"/>
          <w:b/>
          <w:color w:val="000000"/>
        </w:rPr>
      </w:pPr>
      <w:r w:rsidRPr="000560C3">
        <w:rPr>
          <w:rFonts w:ascii="Verdana" w:hAnsi="Verdana" w:cs="Tahoma"/>
          <w:color w:val="000000"/>
        </w:rPr>
        <w:lastRenderedPageBreak/>
        <w:t xml:space="preserve"> </w:t>
      </w:r>
      <w:r w:rsidRPr="000560C3">
        <w:rPr>
          <w:rFonts w:ascii="Verdana" w:hAnsi="Verdana" w:cs="Tahoma"/>
          <w:b/>
          <w:color w:val="000000"/>
        </w:rPr>
        <w:t>APORTE PROPIO. -</w:t>
      </w:r>
    </w:p>
    <w:p w14:paraId="2A538862"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A3CE99"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6439A9DB" w14:textId="77777777" w:rsidR="00C049A0" w:rsidRPr="000560C3" w:rsidRDefault="00C049A0"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54056475" w14:textId="77777777" w:rsidTr="00C049A0">
        <w:tc>
          <w:tcPr>
            <w:tcW w:w="584" w:type="dxa"/>
            <w:shd w:val="clear" w:color="auto" w:fill="1F3864" w:themeFill="accent5" w:themeFillShade="80"/>
          </w:tcPr>
          <w:p w14:paraId="13363471"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21868C86"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1C9B05E"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717FEF1F"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CAAEAF0" w14:textId="77777777" w:rsidTr="00C049A0">
        <w:trPr>
          <w:trHeight w:val="370"/>
        </w:trPr>
        <w:tc>
          <w:tcPr>
            <w:tcW w:w="584" w:type="dxa"/>
            <w:shd w:val="clear" w:color="auto" w:fill="BDD6EE" w:themeFill="accent1" w:themeFillTint="66"/>
          </w:tcPr>
          <w:p w14:paraId="6DEBC16E" w14:textId="77777777" w:rsidR="00C049A0" w:rsidRPr="000560C3" w:rsidRDefault="00C049A0" w:rsidP="00C049A0">
            <w:pPr>
              <w:jc w:val="center"/>
              <w:rPr>
                <w:rFonts w:ascii="Verdana" w:hAnsi="Verdana"/>
                <w:b/>
              </w:rPr>
            </w:pPr>
            <w:r>
              <w:rPr>
                <w:rFonts w:ascii="Verdana" w:hAnsi="Verdana"/>
                <w:b/>
              </w:rPr>
              <w:t>37</w:t>
            </w:r>
          </w:p>
        </w:tc>
        <w:tc>
          <w:tcPr>
            <w:tcW w:w="2385" w:type="dxa"/>
            <w:shd w:val="clear" w:color="auto" w:fill="BDD6EE" w:themeFill="accent1" w:themeFillTint="66"/>
            <w:vAlign w:val="center"/>
          </w:tcPr>
          <w:p w14:paraId="08688C81" w14:textId="77777777" w:rsidR="00C049A0" w:rsidRPr="000560C3" w:rsidRDefault="00C049A0" w:rsidP="00C049A0">
            <w:pPr>
              <w:jc w:val="center"/>
              <w:rPr>
                <w:rFonts w:ascii="Verdana" w:hAnsi="Verdana"/>
                <w:b/>
              </w:rPr>
            </w:pPr>
            <w:r w:rsidRPr="000560C3">
              <w:rPr>
                <w:rFonts w:ascii="Verdana" w:hAnsi="Verdana" w:cs="Tahoma"/>
                <w:b/>
                <w:color w:val="000000" w:themeColor="text1"/>
                <w:lang w:eastAsia="es-ES"/>
              </w:rPr>
              <w:t>VAC-OF-ACE-1</w:t>
            </w:r>
          </w:p>
        </w:tc>
        <w:tc>
          <w:tcPr>
            <w:tcW w:w="1145" w:type="dxa"/>
            <w:shd w:val="clear" w:color="auto" w:fill="BDD6EE" w:themeFill="accent1" w:themeFillTint="66"/>
            <w:vAlign w:val="center"/>
          </w:tcPr>
          <w:p w14:paraId="2DE2E7F0"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vAlign w:val="center"/>
          </w:tcPr>
          <w:p w14:paraId="74E8A911"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ACERA DE CEMENTO E=5 CM CON EMPEDRADO</w:t>
            </w:r>
          </w:p>
        </w:tc>
      </w:tr>
    </w:tbl>
    <w:p w14:paraId="6403B31B" w14:textId="77777777" w:rsidR="00C049A0" w:rsidRDefault="00C049A0" w:rsidP="00C049A0">
      <w:pPr>
        <w:jc w:val="both"/>
        <w:rPr>
          <w:rFonts w:ascii="Verdana" w:hAnsi="Verdana"/>
          <w:b/>
        </w:rPr>
      </w:pPr>
    </w:p>
    <w:p w14:paraId="43AE32F3" w14:textId="77777777" w:rsidR="00C049A0" w:rsidRPr="000560C3" w:rsidRDefault="00C049A0" w:rsidP="00C049A0">
      <w:pPr>
        <w:jc w:val="both"/>
        <w:rPr>
          <w:rFonts w:ascii="Verdana" w:hAnsi="Verdana"/>
          <w:b/>
        </w:rPr>
      </w:pPr>
      <w:r w:rsidRPr="000560C3">
        <w:rPr>
          <w:rFonts w:ascii="Verdana" w:hAnsi="Verdana"/>
          <w:b/>
        </w:rPr>
        <w:t>DESCRIPCIÓN. –</w:t>
      </w:r>
    </w:p>
    <w:p w14:paraId="0CE55C70" w14:textId="77777777" w:rsidR="00C049A0" w:rsidRPr="000560C3" w:rsidRDefault="00C049A0" w:rsidP="00C049A0">
      <w:pPr>
        <w:tabs>
          <w:tab w:val="left" w:pos="560"/>
        </w:tabs>
        <w:jc w:val="both"/>
        <w:rPr>
          <w:rFonts w:ascii="Verdana" w:hAnsi="Verdana" w:cs="Tahoma"/>
        </w:rPr>
      </w:pPr>
      <w:r w:rsidRPr="000560C3">
        <w:rPr>
          <w:rFonts w:ascii="Verdana" w:hAnsi="Verdana" w:cs="Tahoma"/>
          <w:color w:val="000000"/>
        </w:rPr>
        <w:t xml:space="preserve">El ítem de acera de cemento E=5CM con empedrado se refiere a una faja de empedrado más contrapiso de cemento y acabados finos construida </w:t>
      </w:r>
      <w:r w:rsidRPr="000560C3">
        <w:rPr>
          <w:rFonts w:ascii="Verdana" w:hAnsi="Verdana" w:cs="Tahoma"/>
        </w:rPr>
        <w:t>de acuerdo a planos, presentación de propuestas y/o autorizados por el Inspector de proyecto.</w:t>
      </w:r>
    </w:p>
    <w:p w14:paraId="5617E517"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50FE255" w14:textId="77777777" w:rsidR="00C049A0" w:rsidRPr="000560C3" w:rsidRDefault="00C049A0" w:rsidP="00C049A0">
      <w:pPr>
        <w:tabs>
          <w:tab w:val="left" w:pos="560"/>
        </w:tabs>
        <w:jc w:val="both"/>
        <w:rPr>
          <w:rFonts w:ascii="Verdana" w:hAnsi="Verdana" w:cs="Tahoma"/>
          <w:color w:val="000000"/>
        </w:rPr>
      </w:pPr>
    </w:p>
    <w:p w14:paraId="7D6ABC1B"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02BF40F0" w14:textId="77777777" w:rsidR="00C049A0"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2AE4AA" w14:textId="77777777" w:rsidR="00C049A0" w:rsidRPr="000560C3" w:rsidRDefault="00C049A0" w:rsidP="00C049A0">
      <w:pPr>
        <w:tabs>
          <w:tab w:val="left" w:pos="8711"/>
        </w:tabs>
        <w:jc w:val="both"/>
        <w:rPr>
          <w:rFonts w:ascii="Verdana" w:hAnsi="Verdana" w:cs="Tahoma"/>
        </w:rPr>
      </w:pPr>
    </w:p>
    <w:p w14:paraId="4E9357C7" w14:textId="77777777" w:rsidR="00C049A0" w:rsidRPr="000560C3" w:rsidRDefault="00C049A0" w:rsidP="00C049A0">
      <w:pPr>
        <w:jc w:val="both"/>
        <w:rPr>
          <w:rFonts w:ascii="Verdana" w:hAnsi="Verdana"/>
          <w:b/>
        </w:rPr>
      </w:pPr>
      <w:r w:rsidRPr="000560C3">
        <w:rPr>
          <w:rFonts w:ascii="Verdana" w:hAnsi="Verdana"/>
          <w:b/>
        </w:rPr>
        <w:t>FORMA DE EJECUCIÓN. -</w:t>
      </w:r>
    </w:p>
    <w:p w14:paraId="059B4E2E"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 xml:space="preserve">Preparación </w:t>
      </w:r>
    </w:p>
    <w:p w14:paraId="3212E8DE" w14:textId="77777777" w:rsidR="00C049A0" w:rsidRPr="000560C3" w:rsidRDefault="00C049A0" w:rsidP="00C049A0">
      <w:pPr>
        <w:jc w:val="both"/>
        <w:rPr>
          <w:rFonts w:ascii="Verdana" w:hAnsi="Verdana"/>
          <w:kern w:val="28"/>
        </w:rPr>
      </w:pPr>
      <w:r w:rsidRPr="000560C3">
        <w:rPr>
          <w:rFonts w:ascii="Verdana" w:hAnsi="Verdana"/>
          <w:kern w:val="28"/>
        </w:rPr>
        <w:t>De manera previa a la ejecución del ítem, se prepara la superficie sobre la cual se apoye la acera verificando este uniforme, compactada y con la pendiente deseada.</w:t>
      </w:r>
    </w:p>
    <w:p w14:paraId="1A7C624B" w14:textId="77777777" w:rsidR="00C049A0" w:rsidRPr="000560C3" w:rsidRDefault="00C049A0" w:rsidP="00C049A0">
      <w:pPr>
        <w:jc w:val="both"/>
        <w:rPr>
          <w:rFonts w:ascii="Verdana" w:hAnsi="Verdana"/>
          <w:kern w:val="28"/>
        </w:rPr>
      </w:pPr>
    </w:p>
    <w:p w14:paraId="30D3A253" w14:textId="77777777" w:rsidR="00C049A0" w:rsidRPr="000560C3" w:rsidRDefault="00C049A0" w:rsidP="00C049A0">
      <w:pPr>
        <w:jc w:val="both"/>
        <w:rPr>
          <w:rFonts w:ascii="Verdana" w:hAnsi="Verdana" w:cs="Tahoma"/>
        </w:rPr>
      </w:pPr>
      <w:r w:rsidRPr="000560C3">
        <w:rPr>
          <w:rFonts w:ascii="Verdana" w:hAnsi="Verdana" w:cs="Tahoma"/>
        </w:rPr>
        <w:t>Antes de ejecutar el empedrado, la superficie deberá estar perfilada de acuerdo a planos y no deberá haber regiones donde el suelo de asiento este suelto o sea de mala calidad.</w:t>
      </w:r>
    </w:p>
    <w:p w14:paraId="42072424" w14:textId="77777777" w:rsidR="00C049A0" w:rsidRPr="000560C3" w:rsidRDefault="00C049A0" w:rsidP="00343ADD">
      <w:pPr>
        <w:tabs>
          <w:tab w:val="left" w:pos="8711"/>
        </w:tabs>
        <w:jc w:val="both"/>
        <w:rPr>
          <w:rFonts w:ascii="Verdana" w:hAnsi="Verdana" w:cs="Tahoma"/>
          <w:b/>
        </w:rPr>
      </w:pPr>
      <w:r w:rsidRPr="000560C3">
        <w:rPr>
          <w:rFonts w:ascii="Verdana" w:hAnsi="Verdana" w:cs="Tahoma"/>
          <w:b/>
        </w:rPr>
        <w:t>Encofrados</w:t>
      </w:r>
    </w:p>
    <w:p w14:paraId="270258B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podrán ser de madera, metálicos u otro material lo suficientemente rígido, estanco y estable.</w:t>
      </w:r>
    </w:p>
    <w:p w14:paraId="2011291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Serán armados o ensamblados de tal forma que permitan garantizar que la construcción de los elementos de hormigón armado tenga las dimensiones, pendiente y espesores conforme a los planos constructivos.</w:t>
      </w:r>
    </w:p>
    <w:p w14:paraId="4D61FFF7" w14:textId="77777777" w:rsidR="00C049A0" w:rsidRPr="000560C3" w:rsidRDefault="00C049A0" w:rsidP="00343ADD">
      <w:pPr>
        <w:tabs>
          <w:tab w:val="left" w:pos="8711"/>
        </w:tabs>
        <w:jc w:val="both"/>
        <w:rPr>
          <w:rFonts w:ascii="Verdana" w:hAnsi="Verdana" w:cs="Tahoma"/>
          <w:b/>
        </w:rPr>
      </w:pPr>
      <w:r w:rsidRPr="000560C3">
        <w:rPr>
          <w:rFonts w:ascii="Verdana" w:hAnsi="Verdana" w:cs="Tahoma"/>
          <w:b/>
        </w:rPr>
        <w:t>Empedrado</w:t>
      </w:r>
    </w:p>
    <w:p w14:paraId="43A591CE" w14:textId="77777777" w:rsidR="00C049A0" w:rsidRPr="000560C3" w:rsidRDefault="00C049A0" w:rsidP="00C049A0">
      <w:pPr>
        <w:jc w:val="both"/>
        <w:rPr>
          <w:rFonts w:ascii="Verdana" w:hAnsi="Verdana"/>
          <w:kern w:val="28"/>
        </w:rPr>
      </w:pPr>
      <w:r w:rsidRPr="000560C3">
        <w:rPr>
          <w:rFonts w:ascii="Verdana" w:hAnsi="Verdana"/>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D754F7" w14:textId="77777777" w:rsidR="00C049A0" w:rsidRPr="000560C3" w:rsidRDefault="00C049A0" w:rsidP="00C049A0">
      <w:pPr>
        <w:jc w:val="both"/>
        <w:rPr>
          <w:rFonts w:ascii="Verdana" w:hAnsi="Verdana" w:cs="Tahoma"/>
        </w:rPr>
      </w:pPr>
      <w:r w:rsidRPr="000560C3">
        <w:rPr>
          <w:rFonts w:ascii="Verdana" w:hAnsi="Verdana" w:cs="Tahoma"/>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7CE36C5B" w14:textId="77777777" w:rsidR="00C049A0" w:rsidRPr="000560C3" w:rsidRDefault="00C049A0" w:rsidP="00C049A0">
      <w:pPr>
        <w:pStyle w:val="Default"/>
        <w:spacing w:line="276" w:lineRule="auto"/>
        <w:jc w:val="both"/>
        <w:rPr>
          <w:rFonts w:ascii="Verdana" w:hAnsi="Verdana"/>
          <w:sz w:val="20"/>
          <w:szCs w:val="20"/>
        </w:rPr>
      </w:pPr>
      <w:r w:rsidRPr="000560C3">
        <w:rPr>
          <w:rFonts w:ascii="Verdana" w:hAnsi="Verdana"/>
          <w:sz w:val="20"/>
          <w:szCs w:val="20"/>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BC0DD17" w14:textId="77777777" w:rsidR="00C049A0" w:rsidRPr="000560C3" w:rsidRDefault="00C049A0" w:rsidP="00C049A0">
      <w:pPr>
        <w:pStyle w:val="Default"/>
        <w:spacing w:line="276" w:lineRule="auto"/>
        <w:jc w:val="both"/>
        <w:rPr>
          <w:rFonts w:ascii="Verdana" w:hAnsi="Verdana"/>
          <w:sz w:val="20"/>
          <w:szCs w:val="20"/>
        </w:rPr>
      </w:pPr>
    </w:p>
    <w:p w14:paraId="70EE82E9" w14:textId="77777777" w:rsidR="00C049A0" w:rsidRDefault="00C049A0" w:rsidP="00C049A0">
      <w:pPr>
        <w:pStyle w:val="Default"/>
        <w:spacing w:line="276" w:lineRule="auto"/>
        <w:jc w:val="both"/>
        <w:rPr>
          <w:rFonts w:ascii="Verdana" w:hAnsi="Verdana"/>
          <w:sz w:val="20"/>
          <w:szCs w:val="20"/>
        </w:rPr>
      </w:pPr>
      <w:r w:rsidRPr="000560C3">
        <w:rPr>
          <w:rFonts w:ascii="Verdana" w:hAnsi="Verdana"/>
          <w:sz w:val="20"/>
          <w:szCs w:val="20"/>
        </w:rPr>
        <w:lastRenderedPageBreak/>
        <w:t xml:space="preserve">Se colocará el </w:t>
      </w:r>
      <w:proofErr w:type="spellStart"/>
      <w:r w:rsidRPr="000560C3">
        <w:rPr>
          <w:rFonts w:ascii="Verdana" w:hAnsi="Verdana"/>
          <w:sz w:val="20"/>
          <w:szCs w:val="20"/>
        </w:rPr>
        <w:t>poliestileno</w:t>
      </w:r>
      <w:proofErr w:type="spellEnd"/>
      <w:r w:rsidRPr="000560C3">
        <w:rPr>
          <w:rFonts w:ascii="Verdana" w:hAnsi="Verdana"/>
          <w:sz w:val="20"/>
          <w:szCs w:val="20"/>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47EADF5" w14:textId="77777777" w:rsidR="00C049A0" w:rsidRPr="000560C3" w:rsidRDefault="00C049A0" w:rsidP="00343ADD">
      <w:pPr>
        <w:tabs>
          <w:tab w:val="left" w:pos="8711"/>
        </w:tabs>
        <w:jc w:val="both"/>
        <w:rPr>
          <w:rFonts w:ascii="Verdana" w:hAnsi="Verdana" w:cs="Tahoma"/>
          <w:b/>
        </w:rPr>
      </w:pPr>
      <w:r w:rsidRPr="000560C3">
        <w:rPr>
          <w:rFonts w:ascii="Verdana" w:hAnsi="Verdana" w:cs="Tahoma"/>
          <w:b/>
        </w:rPr>
        <w:t>Mezclado del Hormigón y Morteros</w:t>
      </w:r>
    </w:p>
    <w:p w14:paraId="1AE483D8" w14:textId="77777777" w:rsidR="00C049A0" w:rsidRPr="000560C3" w:rsidRDefault="00C049A0" w:rsidP="00C049A0">
      <w:pPr>
        <w:tabs>
          <w:tab w:val="left" w:pos="560"/>
        </w:tabs>
        <w:jc w:val="both"/>
        <w:rPr>
          <w:rFonts w:ascii="Verdana" w:hAnsi="Verdana"/>
        </w:rPr>
      </w:pPr>
      <w:r w:rsidRPr="000560C3">
        <w:rPr>
          <w:rFonts w:ascii="Verdana" w:hAnsi="Verdana"/>
        </w:rPr>
        <w:t>El hormigón deberá ser mezclado mecánicamente dosificando por volumen, en ciertos casos el Inspector de proyecto autorizará el mezclado manual.</w:t>
      </w:r>
    </w:p>
    <w:p w14:paraId="4BA2C844" w14:textId="77777777" w:rsidR="00C049A0" w:rsidRPr="000560C3" w:rsidRDefault="00C049A0" w:rsidP="00C049A0">
      <w:pPr>
        <w:jc w:val="both"/>
        <w:rPr>
          <w:rFonts w:ascii="Verdana" w:hAnsi="Verdana"/>
          <w:kern w:val="28"/>
        </w:rPr>
      </w:pPr>
      <w:r w:rsidRPr="000560C3">
        <w:rPr>
          <w:rFonts w:ascii="Verdana" w:hAnsi="Verdana"/>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EE9A787" w14:textId="77777777" w:rsidR="00C049A0" w:rsidRPr="000560C3" w:rsidRDefault="00C049A0" w:rsidP="00C049A0">
      <w:pPr>
        <w:jc w:val="both"/>
        <w:rPr>
          <w:rFonts w:ascii="Verdana" w:hAnsi="Verdana"/>
          <w:kern w:val="28"/>
        </w:rPr>
      </w:pPr>
      <w:r w:rsidRPr="000560C3">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24CCC32E" w14:textId="77777777" w:rsidR="00C049A0" w:rsidRPr="000560C3" w:rsidRDefault="00C049A0" w:rsidP="00C049A0">
      <w:pPr>
        <w:jc w:val="both"/>
        <w:rPr>
          <w:rFonts w:ascii="Verdana" w:hAnsi="Verdana"/>
          <w:kern w:val="28"/>
        </w:rPr>
      </w:pPr>
      <w:r w:rsidRPr="000560C3">
        <w:rPr>
          <w:rFonts w:ascii="Verdana" w:hAnsi="Verdana"/>
          <w:kern w:val="28"/>
        </w:rPr>
        <w:t>El mortero será de una consistencia tal que se asegure su trabajabilidad y la manipulación de masas compactas, densas y con aspecto y coloración uniformes y su colocación se debe adecuar a la pendiente indicada en los planos.</w:t>
      </w:r>
    </w:p>
    <w:p w14:paraId="5E688D15"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Hormigonado</w:t>
      </w:r>
    </w:p>
    <w:p w14:paraId="6BF9428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Una vez terminado el empedrado de acuerdo a lo señalado anteriormente y esté limpio de tierra, escombros sueltos y otros materiales, se humedecerán las piedras para luego vaciar la carpeta de hormigón.</w:t>
      </w:r>
    </w:p>
    <w:p w14:paraId="547953E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hormigonado deberá cumplir con las exigencias y requisitos establecidos en la Norma CBH-87 para hormigones. No se procederá al vaciado sin antes contar con la autorización del Inspector de proyecto.</w:t>
      </w:r>
    </w:p>
    <w:p w14:paraId="4D95E87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vaciado de hormigón debe ser de forma continua, solo se interrumpirá en los sectores donde los planos indiquen. </w:t>
      </w:r>
    </w:p>
    <w:p w14:paraId="0B03111E" w14:textId="77777777" w:rsidR="00C049A0" w:rsidRPr="000560C3" w:rsidRDefault="00C049A0" w:rsidP="00C049A0">
      <w:pPr>
        <w:tabs>
          <w:tab w:val="left" w:pos="8711"/>
        </w:tabs>
        <w:spacing w:line="360" w:lineRule="auto"/>
        <w:jc w:val="both"/>
        <w:rPr>
          <w:rFonts w:ascii="Verdana" w:hAnsi="Verdana" w:cs="Tahoma"/>
          <w:b/>
        </w:rPr>
      </w:pPr>
      <w:r w:rsidRPr="000560C3">
        <w:rPr>
          <w:rFonts w:ascii="Verdana" w:hAnsi="Verdana" w:cs="Tahoma"/>
          <w:b/>
        </w:rPr>
        <w:t>Terminado Superficial</w:t>
      </w:r>
    </w:p>
    <w:p w14:paraId="0FB46C1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De manera posterior al hormigonado se ejecutará el terminado de la superficie de la acera debiéndose dar una textura antideslizante y previendo las juntas de contracción a fin de evitar las fisuras por este fenómeno.</w:t>
      </w:r>
    </w:p>
    <w:p w14:paraId="17A46190"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Protección y Curado</w:t>
      </w:r>
    </w:p>
    <w:p w14:paraId="183FA0A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5C035AF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tiempo de curado será el indicado en el proyecto o el indicado por el Inspector de proyecto. En ningún caso el tiempo de curado será menos de 5 días a partir del momento en que se inició el endurecimiento.</w:t>
      </w:r>
    </w:p>
    <w:p w14:paraId="07C4D0C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generen daño en el elemento.</w:t>
      </w:r>
    </w:p>
    <w:p w14:paraId="248B2EFA"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Criterios de Aceptación y Rechazo</w:t>
      </w:r>
    </w:p>
    <w:p w14:paraId="0A95F2E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Todo elemento que no cumpla con el alineamiento, pendiente, espesores o replanteo, será rechazado debiendo el Inspector de proyecto indicar claramente el o los sectores que han sido observados.</w:t>
      </w:r>
    </w:p>
    <w:p w14:paraId="3593753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Cualquier fisura, grieta, desportillada, desgastada, desmoche o asentamiento que sufra el elemento durante la etapa de la obra será rechazada y deberá ser subsanada por la Entidad Ejecutora.</w:t>
      </w:r>
    </w:p>
    <w:p w14:paraId="7504596D" w14:textId="77777777" w:rsidR="00C049A0" w:rsidRPr="000560C3" w:rsidRDefault="00C049A0" w:rsidP="00C049A0">
      <w:pPr>
        <w:tabs>
          <w:tab w:val="left" w:pos="8711"/>
        </w:tabs>
        <w:adjustRightInd w:val="0"/>
        <w:jc w:val="both"/>
        <w:rPr>
          <w:rFonts w:ascii="Verdana" w:hAnsi="Verdana"/>
        </w:rPr>
      </w:pPr>
      <w:r w:rsidRPr="000560C3">
        <w:rPr>
          <w:rFonts w:ascii="Verdana" w:hAnsi="Verdana" w:cs="Verdana"/>
        </w:rPr>
        <w:t>Todo material, hormigón o elemento ejecutado que sea rechazado se procederá a su</w:t>
      </w:r>
      <w:r w:rsidRPr="000560C3">
        <w:rPr>
          <w:rFonts w:ascii="Verdana" w:hAnsi="Verdana"/>
        </w:rPr>
        <w:t xml:space="preserve"> curado, corrección, demolición o reposición, actividad que deberá ser aprobada por el Inspector de proyecto.</w:t>
      </w:r>
    </w:p>
    <w:p w14:paraId="42E7AF5F" w14:textId="77777777" w:rsidR="00C049A0" w:rsidRDefault="00C049A0" w:rsidP="00C049A0">
      <w:pPr>
        <w:tabs>
          <w:tab w:val="left" w:pos="8711"/>
        </w:tabs>
        <w:adjustRightInd w:val="0"/>
        <w:jc w:val="both"/>
        <w:rPr>
          <w:rFonts w:ascii="Verdana" w:hAnsi="Verdana" w:cs="Verdana"/>
        </w:rPr>
      </w:pPr>
      <w:r w:rsidRPr="000560C3">
        <w:rPr>
          <w:rFonts w:ascii="Verdana" w:hAnsi="Verdana" w:cs="Verdana"/>
        </w:rPr>
        <w:t>Todos las demoliciones, curados y reemplazos necesarios serán cancelados por la Entidad Ejecutora.</w:t>
      </w:r>
    </w:p>
    <w:p w14:paraId="4D3FA441" w14:textId="77777777" w:rsidR="00C049A0" w:rsidRPr="000560C3" w:rsidRDefault="00C049A0" w:rsidP="00C049A0">
      <w:pPr>
        <w:tabs>
          <w:tab w:val="left" w:pos="8711"/>
        </w:tabs>
        <w:adjustRightInd w:val="0"/>
        <w:jc w:val="both"/>
        <w:rPr>
          <w:rFonts w:ascii="Verdana" w:hAnsi="Verdana" w:cs="Verdana"/>
        </w:rPr>
      </w:pPr>
    </w:p>
    <w:p w14:paraId="1D8D3C2A" w14:textId="77777777" w:rsidR="00C049A0" w:rsidRPr="000560C3" w:rsidRDefault="00C049A0" w:rsidP="00C049A0">
      <w:pPr>
        <w:jc w:val="both"/>
        <w:rPr>
          <w:rFonts w:ascii="Verdana" w:hAnsi="Verdana"/>
          <w:b/>
        </w:rPr>
      </w:pPr>
      <w:r w:rsidRPr="000560C3">
        <w:rPr>
          <w:rFonts w:ascii="Verdana" w:hAnsi="Verdana"/>
          <w:b/>
        </w:rPr>
        <w:t>MEDICIÓN. -</w:t>
      </w:r>
    </w:p>
    <w:p w14:paraId="4E49D5F9" w14:textId="77777777" w:rsidR="00C049A0" w:rsidRDefault="00C049A0" w:rsidP="00C049A0">
      <w:pPr>
        <w:tabs>
          <w:tab w:val="left" w:pos="560"/>
        </w:tabs>
        <w:jc w:val="both"/>
        <w:rPr>
          <w:rFonts w:ascii="Verdana" w:hAnsi="Verdana" w:cs="Tahoma"/>
        </w:rPr>
      </w:pPr>
      <w:r w:rsidRPr="000560C3">
        <w:rPr>
          <w:rFonts w:ascii="Verdana" w:hAnsi="Verdana" w:cs="Tahoma"/>
        </w:rPr>
        <w:t xml:space="preserve">La </w:t>
      </w:r>
      <w:r w:rsidRPr="000560C3">
        <w:rPr>
          <w:rFonts w:ascii="Verdana" w:hAnsi="Verdana" w:cs="Tahoma"/>
          <w:color w:val="000000"/>
        </w:rPr>
        <w:t xml:space="preserve">acera de cemento E=5CM con empedrado </w:t>
      </w:r>
      <w:r w:rsidRPr="000560C3">
        <w:rPr>
          <w:rFonts w:ascii="Verdana" w:hAnsi="Verdana" w:cs="Tahoma"/>
        </w:rPr>
        <w:t xml:space="preserve">se medirá en </w:t>
      </w:r>
      <w:r w:rsidRPr="000560C3">
        <w:rPr>
          <w:rFonts w:ascii="Verdana" w:hAnsi="Verdana" w:cs="Tahoma"/>
          <w:b/>
          <w:bCs/>
        </w:rPr>
        <w:t>metros cuadrados</w:t>
      </w:r>
      <w:r w:rsidRPr="000560C3">
        <w:rPr>
          <w:rFonts w:ascii="Verdana" w:hAnsi="Verdana" w:cs="Tahoma"/>
        </w:rPr>
        <w:t>, tomando en cuenta únicamente las superficies netas ejecutadas y autorizadas.</w:t>
      </w:r>
    </w:p>
    <w:p w14:paraId="01A28C93" w14:textId="77777777" w:rsidR="00C049A0" w:rsidRPr="000560C3" w:rsidRDefault="00C049A0" w:rsidP="00C049A0">
      <w:pPr>
        <w:tabs>
          <w:tab w:val="left" w:pos="560"/>
        </w:tabs>
        <w:jc w:val="both"/>
        <w:rPr>
          <w:rFonts w:ascii="Verdana" w:hAnsi="Verdana" w:cs="Tahoma"/>
        </w:rPr>
      </w:pPr>
    </w:p>
    <w:p w14:paraId="53F79215"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5BAC0FB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2E2B2FE" w14:textId="77777777" w:rsidR="00C049A0" w:rsidRPr="00C049A0" w:rsidRDefault="00C049A0" w:rsidP="00C049A0">
      <w:pPr>
        <w:pStyle w:val="Textoindependiente"/>
        <w:spacing w:before="3"/>
        <w:rPr>
          <w:rFonts w:ascii="Verdana" w:hAnsi="Verdana"/>
          <w:lang w:val="es-BO"/>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11175883" w14:textId="77777777" w:rsidTr="00C049A0">
        <w:tc>
          <w:tcPr>
            <w:tcW w:w="584" w:type="dxa"/>
            <w:shd w:val="clear" w:color="auto" w:fill="323E4F" w:themeFill="text2" w:themeFillShade="BF"/>
          </w:tcPr>
          <w:p w14:paraId="7DF9B53A" w14:textId="77777777" w:rsidR="00C049A0" w:rsidRPr="000560C3" w:rsidRDefault="00C049A0" w:rsidP="00C049A0">
            <w:pPr>
              <w:jc w:val="center"/>
              <w:rPr>
                <w:rFonts w:ascii="Verdana" w:hAnsi="Verdana"/>
                <w:b/>
                <w:color w:val="FFFFFF" w:themeColor="background1"/>
              </w:rPr>
            </w:pPr>
            <w:proofErr w:type="spellStart"/>
            <w:r w:rsidRPr="000560C3">
              <w:rPr>
                <w:rFonts w:ascii="Verdana" w:hAnsi="Verdana"/>
                <w:b/>
                <w:color w:val="FFFFFF" w:themeColor="background1"/>
              </w:rPr>
              <w:t>N°</w:t>
            </w:r>
            <w:proofErr w:type="spellEnd"/>
          </w:p>
        </w:tc>
        <w:tc>
          <w:tcPr>
            <w:tcW w:w="2385" w:type="dxa"/>
            <w:shd w:val="clear" w:color="auto" w:fill="323E4F" w:themeFill="text2" w:themeFillShade="BF"/>
          </w:tcPr>
          <w:p w14:paraId="6FAA751E" w14:textId="77777777" w:rsidR="00C049A0" w:rsidRPr="000560C3" w:rsidRDefault="00C049A0" w:rsidP="00C049A0">
            <w:pPr>
              <w:spacing w:line="360" w:lineRule="auto"/>
              <w:jc w:val="center"/>
              <w:rPr>
                <w:rFonts w:ascii="Verdana" w:hAnsi="Verdana"/>
                <w:b/>
                <w:color w:val="FFFFFF" w:themeColor="background1"/>
              </w:rPr>
            </w:pPr>
            <w:r w:rsidRPr="000560C3">
              <w:rPr>
                <w:rFonts w:ascii="Verdana" w:hAnsi="Verdana"/>
                <w:b/>
                <w:color w:val="FFFFFF" w:themeColor="background1"/>
              </w:rPr>
              <w:t>CODIGO</w:t>
            </w:r>
          </w:p>
        </w:tc>
        <w:tc>
          <w:tcPr>
            <w:tcW w:w="1145" w:type="dxa"/>
            <w:shd w:val="clear" w:color="auto" w:fill="323E4F" w:themeFill="text2" w:themeFillShade="BF"/>
          </w:tcPr>
          <w:p w14:paraId="795BF442"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UNIDAD</w:t>
            </w:r>
          </w:p>
        </w:tc>
        <w:tc>
          <w:tcPr>
            <w:tcW w:w="5520" w:type="dxa"/>
            <w:shd w:val="clear" w:color="auto" w:fill="323E4F" w:themeFill="text2" w:themeFillShade="BF"/>
          </w:tcPr>
          <w:p w14:paraId="57B68BA0"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ITEM</w:t>
            </w:r>
          </w:p>
        </w:tc>
      </w:tr>
      <w:tr w:rsidR="00C049A0" w:rsidRPr="000560C3" w14:paraId="59527EBF" w14:textId="77777777" w:rsidTr="00C049A0">
        <w:trPr>
          <w:trHeight w:val="564"/>
        </w:trPr>
        <w:tc>
          <w:tcPr>
            <w:tcW w:w="584" w:type="dxa"/>
            <w:shd w:val="clear" w:color="auto" w:fill="BDD6EE" w:themeFill="accent1" w:themeFillTint="66"/>
          </w:tcPr>
          <w:p w14:paraId="47AB55D5" w14:textId="77777777" w:rsidR="00C049A0" w:rsidRPr="000560C3" w:rsidRDefault="00C049A0" w:rsidP="00C049A0">
            <w:pPr>
              <w:jc w:val="center"/>
              <w:rPr>
                <w:rFonts w:ascii="Verdana" w:hAnsi="Verdana"/>
                <w:b/>
              </w:rPr>
            </w:pPr>
            <w:r w:rsidRPr="000560C3">
              <w:rPr>
                <w:rFonts w:ascii="Verdana" w:hAnsi="Verdana"/>
                <w:b/>
              </w:rPr>
              <w:t>38</w:t>
            </w:r>
          </w:p>
        </w:tc>
        <w:tc>
          <w:tcPr>
            <w:tcW w:w="2385" w:type="dxa"/>
            <w:shd w:val="clear" w:color="auto" w:fill="BDD6EE" w:themeFill="accent1" w:themeFillTint="66"/>
          </w:tcPr>
          <w:p w14:paraId="1308A7B8" w14:textId="77777777" w:rsidR="00C049A0" w:rsidRPr="000560C3" w:rsidRDefault="00C049A0" w:rsidP="00C049A0">
            <w:pPr>
              <w:jc w:val="center"/>
              <w:rPr>
                <w:rFonts w:ascii="Verdana" w:hAnsi="Verdana"/>
                <w:b/>
              </w:rPr>
            </w:pPr>
            <w:r w:rsidRPr="000560C3">
              <w:rPr>
                <w:rFonts w:ascii="Verdana" w:hAnsi="Verdana"/>
                <w:b/>
              </w:rPr>
              <w:t>VAC-IE-TBD-1</w:t>
            </w:r>
          </w:p>
        </w:tc>
        <w:tc>
          <w:tcPr>
            <w:tcW w:w="1145" w:type="dxa"/>
            <w:shd w:val="clear" w:color="auto" w:fill="BDD6EE" w:themeFill="accent1" w:themeFillTint="66"/>
          </w:tcPr>
          <w:p w14:paraId="4E17016E" w14:textId="77777777" w:rsidR="00C049A0" w:rsidRPr="000560C3" w:rsidRDefault="00C049A0" w:rsidP="00C049A0">
            <w:pPr>
              <w:jc w:val="center"/>
              <w:rPr>
                <w:rFonts w:ascii="Verdana" w:hAnsi="Verdana"/>
                <w:b/>
              </w:rPr>
            </w:pPr>
            <w:r w:rsidRPr="000560C3">
              <w:rPr>
                <w:rFonts w:ascii="Verdana" w:hAnsi="Verdana"/>
                <w:b/>
              </w:rPr>
              <w:t>GLB</w:t>
            </w:r>
          </w:p>
        </w:tc>
        <w:tc>
          <w:tcPr>
            <w:tcW w:w="5520" w:type="dxa"/>
            <w:shd w:val="clear" w:color="auto" w:fill="BDD6EE" w:themeFill="accent1" w:themeFillTint="66"/>
          </w:tcPr>
          <w:p w14:paraId="639EACA7" w14:textId="77777777" w:rsidR="00C049A0" w:rsidRPr="000560C3" w:rsidRDefault="00C049A0" w:rsidP="00C049A0">
            <w:pPr>
              <w:spacing w:line="360" w:lineRule="auto"/>
              <w:jc w:val="center"/>
              <w:rPr>
                <w:rFonts w:ascii="Verdana" w:hAnsi="Verdana"/>
                <w:b/>
              </w:rPr>
            </w:pPr>
            <w:r w:rsidRPr="000560C3">
              <w:rPr>
                <w:rFonts w:ascii="Verdana" w:hAnsi="Verdana"/>
                <w:b/>
              </w:rPr>
              <w:t>TABLERO DE DISTRIBUCIÓN (3 CIRCUITOS)</w:t>
            </w:r>
          </w:p>
        </w:tc>
      </w:tr>
    </w:tbl>
    <w:p w14:paraId="276FC6CE" w14:textId="0A98BBF6" w:rsidR="00C049A0" w:rsidRPr="00343ADD" w:rsidRDefault="00C049A0" w:rsidP="00343ADD">
      <w:pPr>
        <w:pStyle w:val="Ttulo1"/>
        <w:spacing w:before="100"/>
        <w:rPr>
          <w:rFonts w:ascii="Verdana" w:hAnsi="Verdana"/>
          <w:sz w:val="20"/>
          <w:szCs w:val="20"/>
        </w:rPr>
      </w:pPr>
      <w:r w:rsidRPr="000560C3">
        <w:rPr>
          <w:rFonts w:ascii="Verdana" w:hAnsi="Verdana"/>
          <w:sz w:val="20"/>
          <w:szCs w:val="20"/>
        </w:rPr>
        <w:t>DESCRIPCIÓN. –</w:t>
      </w:r>
    </w:p>
    <w:p w14:paraId="2B74819A" w14:textId="206F8192" w:rsidR="00C049A0" w:rsidRPr="00C049A0" w:rsidRDefault="00C049A0" w:rsidP="00343ADD">
      <w:pPr>
        <w:pStyle w:val="Textoindependiente"/>
        <w:ind w:left="119" w:right="145"/>
        <w:rPr>
          <w:rFonts w:ascii="Verdana" w:hAnsi="Verdana"/>
          <w:lang w:val="es-BO"/>
        </w:rPr>
      </w:pPr>
      <w:r w:rsidRPr="00C049A0">
        <w:rPr>
          <w:rFonts w:ascii="Verdana" w:hAnsi="Verdana"/>
          <w:lang w:val="es-BO"/>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A3993EE" w14:textId="70CA702A" w:rsidR="00C049A0" w:rsidRPr="00343ADD" w:rsidRDefault="00C049A0" w:rsidP="00343ADD">
      <w:pPr>
        <w:pStyle w:val="Ttulo1"/>
        <w:spacing w:before="197"/>
        <w:rPr>
          <w:rFonts w:ascii="Verdana" w:hAnsi="Verdana"/>
          <w:sz w:val="20"/>
          <w:szCs w:val="20"/>
        </w:rPr>
      </w:pPr>
      <w:r w:rsidRPr="000560C3">
        <w:rPr>
          <w:rFonts w:ascii="Verdana" w:hAnsi="Verdana"/>
          <w:sz w:val="20"/>
          <w:szCs w:val="20"/>
        </w:rPr>
        <w:t>MATERIALES, HERRAMIENTAS Y EQUIPO. –</w:t>
      </w:r>
    </w:p>
    <w:p w14:paraId="7DECDBC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314860B" w14:textId="697F6014" w:rsidR="00C049A0" w:rsidRPr="000560C3" w:rsidRDefault="00C049A0" w:rsidP="00C049A0">
      <w:pPr>
        <w:tabs>
          <w:tab w:val="left" w:pos="8711"/>
        </w:tabs>
        <w:jc w:val="both"/>
        <w:rPr>
          <w:rFonts w:ascii="Verdana" w:hAnsi="Verdana"/>
        </w:rPr>
      </w:pPr>
      <w:r w:rsidRPr="000560C3">
        <w:rPr>
          <w:rFonts w:ascii="Verdana" w:hAnsi="Verdana"/>
        </w:rPr>
        <w:t>Los accesorios deben ser de primera calidad dentro el mercado local y que cumplan las exigencias técnicas del proyecto.</w:t>
      </w:r>
    </w:p>
    <w:p w14:paraId="45670201" w14:textId="77777777" w:rsidR="00C049A0" w:rsidRPr="000560C3" w:rsidRDefault="00C049A0" w:rsidP="00C049A0">
      <w:pPr>
        <w:pStyle w:val="Ttulo1"/>
        <w:ind w:left="390"/>
        <w:rPr>
          <w:rFonts w:ascii="Verdana" w:hAnsi="Verdana"/>
          <w:sz w:val="20"/>
          <w:szCs w:val="20"/>
        </w:rPr>
      </w:pPr>
      <w:r w:rsidRPr="000560C3">
        <w:rPr>
          <w:rFonts w:ascii="Verdana" w:hAnsi="Verdana"/>
          <w:sz w:val="20"/>
          <w:szCs w:val="20"/>
        </w:rPr>
        <w:t>FORMA DE EJECUCIÓN. –</w:t>
      </w:r>
    </w:p>
    <w:p w14:paraId="1BC4BF12" w14:textId="77777777" w:rsidR="00C049A0" w:rsidRPr="000560C3" w:rsidRDefault="00C049A0" w:rsidP="00343ADD">
      <w:pPr>
        <w:tabs>
          <w:tab w:val="left" w:pos="8711"/>
        </w:tabs>
        <w:jc w:val="both"/>
        <w:rPr>
          <w:rFonts w:ascii="Verdana" w:hAnsi="Verdana" w:cs="Tahoma"/>
        </w:rPr>
      </w:pPr>
      <w:r w:rsidRPr="000560C3">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E2D82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A8B160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4D7E2E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92991A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En caso de que en la provisión o instalación presenten fallas de fabricación </w:t>
      </w:r>
      <w:proofErr w:type="spellStart"/>
      <w:r w:rsidRPr="000560C3">
        <w:rPr>
          <w:rFonts w:ascii="Verdana" w:hAnsi="Verdana" w:cs="Tahoma"/>
        </w:rPr>
        <w:t>ó</w:t>
      </w:r>
      <w:proofErr w:type="spellEnd"/>
      <w:r w:rsidRPr="000560C3">
        <w:rPr>
          <w:rFonts w:ascii="Verdana" w:hAnsi="Verdana" w:cs="Tahoma"/>
        </w:rPr>
        <w:t xml:space="preserve"> por causas del inadecuado uso de los mismos por parte del personal de la Entidad Ejecutora, se exigirá al mismo la reposición de dichos materiales sin recargo por ello.</w:t>
      </w:r>
    </w:p>
    <w:p w14:paraId="4AC4F78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Además, de las instrucciones del Inspector de proyecto relativas a las condiciones y forma en que deben ejecutarse los trabajos y la provisión e instalación del tablero de distribución, </w:t>
      </w:r>
      <w:r w:rsidRPr="000560C3">
        <w:rPr>
          <w:rFonts w:ascii="Verdana" w:hAnsi="Verdana" w:cs="Tahoma"/>
        </w:rPr>
        <w:lastRenderedPageBreak/>
        <w:t>todo aquello que no se menciona explícitamente en estas especificaciones técnicas pero que sean necesarios para la completa realización de los trabajos, serán provistos e implementados conforme lo coordinado.</w:t>
      </w:r>
    </w:p>
    <w:p w14:paraId="0157C8E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n caso de que existiere discrepancia entre planos y especificaciones, se deberá presentar la solución al Inspector de proyecto, para obtener la aprobación de la misma.</w:t>
      </w:r>
    </w:p>
    <w:p w14:paraId="1FC268B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037C319"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Criterios de Control, Aceptación y Rechazo</w:t>
      </w:r>
    </w:p>
    <w:p w14:paraId="76443ECD" w14:textId="77777777" w:rsidR="00C049A0" w:rsidRPr="000560C3" w:rsidRDefault="00C049A0" w:rsidP="00C049A0">
      <w:pPr>
        <w:tabs>
          <w:tab w:val="left" w:pos="560"/>
        </w:tabs>
        <w:jc w:val="both"/>
        <w:rPr>
          <w:rFonts w:ascii="Verdana" w:hAnsi="Verdana" w:cs="Tahoma"/>
        </w:rPr>
      </w:pPr>
      <w:r w:rsidRPr="000560C3">
        <w:rPr>
          <w:rFonts w:ascii="Verdana" w:hAnsi="Verdana" w:cs="Tahoma"/>
        </w:rPr>
        <w:t>El Inspector de proyecto deberá verificar que la ejecución del ítem no presenta ningún defecto de materiales, ejecución o dimensiones mediante: testeo, inspección visual u otro método conveniente.</w:t>
      </w:r>
    </w:p>
    <w:p w14:paraId="332A472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CBCA546" w14:textId="33E95B70" w:rsidR="00C049A0" w:rsidRPr="00343ADD" w:rsidRDefault="00C049A0" w:rsidP="00343ADD">
      <w:pPr>
        <w:pStyle w:val="Ttulo1"/>
        <w:spacing w:before="1"/>
        <w:rPr>
          <w:rFonts w:ascii="Verdana" w:hAnsi="Verdana"/>
          <w:sz w:val="20"/>
          <w:szCs w:val="20"/>
        </w:rPr>
      </w:pPr>
      <w:r w:rsidRPr="000560C3">
        <w:rPr>
          <w:rFonts w:ascii="Verdana" w:hAnsi="Verdana"/>
          <w:sz w:val="20"/>
          <w:szCs w:val="20"/>
        </w:rPr>
        <w:t>MEDICIÓN. –</w:t>
      </w:r>
    </w:p>
    <w:p w14:paraId="408B4EBA" w14:textId="1A65AF6E" w:rsidR="00C049A0" w:rsidRPr="00343ADD" w:rsidRDefault="00C049A0" w:rsidP="00343ADD">
      <w:pPr>
        <w:pStyle w:val="Textoindependiente"/>
        <w:rPr>
          <w:rFonts w:ascii="Verdana" w:hAnsi="Verdana"/>
          <w:lang w:val="es-BO"/>
        </w:rPr>
      </w:pPr>
      <w:r w:rsidRPr="00C049A0">
        <w:rPr>
          <w:rFonts w:ascii="Verdana" w:hAnsi="Verdana"/>
          <w:lang w:val="es-BO"/>
        </w:rPr>
        <w:t xml:space="preserve">El tablero de distribución (3 circuitos) se medirá en forma </w:t>
      </w:r>
      <w:r w:rsidRPr="00C049A0">
        <w:rPr>
          <w:rFonts w:ascii="Verdana" w:hAnsi="Verdana"/>
          <w:b/>
          <w:lang w:val="es-BO"/>
        </w:rPr>
        <w:t xml:space="preserve">Global, </w:t>
      </w:r>
      <w:r w:rsidRPr="00C049A0">
        <w:rPr>
          <w:rFonts w:ascii="Verdana" w:hAnsi="Verdana"/>
          <w:lang w:val="es-BO"/>
        </w:rPr>
        <w:t>de acuerdo a lo estipulado en la presentación de propuesta.</w:t>
      </w:r>
    </w:p>
    <w:p w14:paraId="3E25ABDE" w14:textId="4A07DD56" w:rsidR="00C049A0" w:rsidRPr="00343ADD" w:rsidRDefault="00C049A0" w:rsidP="00343ADD">
      <w:pPr>
        <w:pStyle w:val="Ttulo1"/>
        <w:rPr>
          <w:rFonts w:ascii="Verdana" w:hAnsi="Verdana"/>
          <w:sz w:val="20"/>
          <w:szCs w:val="20"/>
        </w:rPr>
      </w:pPr>
      <w:r w:rsidRPr="000560C3">
        <w:rPr>
          <w:rFonts w:ascii="Verdana" w:hAnsi="Verdana"/>
          <w:sz w:val="20"/>
          <w:szCs w:val="20"/>
        </w:rPr>
        <w:t>APORTE PROPIO. –</w:t>
      </w:r>
    </w:p>
    <w:p w14:paraId="00C55181" w14:textId="16C76590" w:rsidR="00C049A0" w:rsidRPr="00C049A0" w:rsidRDefault="00C049A0" w:rsidP="00343ADD">
      <w:pPr>
        <w:pStyle w:val="Textoindependiente"/>
        <w:spacing w:before="1"/>
        <w:ind w:left="119" w:right="154"/>
        <w:rPr>
          <w:rFonts w:ascii="Verdana" w:hAnsi="Verdana"/>
          <w:lang w:val="es-BO"/>
        </w:rPr>
      </w:pPr>
      <w:r w:rsidRPr="00C049A0">
        <w:rPr>
          <w:rFonts w:ascii="Verdana" w:hAnsi="Verdana"/>
          <w:lang w:val="es-BO"/>
        </w:rPr>
        <w:t>El</w:t>
      </w:r>
      <w:r w:rsidRPr="00C049A0">
        <w:rPr>
          <w:rFonts w:ascii="Verdana" w:hAnsi="Verdana"/>
          <w:spacing w:val="-7"/>
          <w:lang w:val="es-BO"/>
        </w:rPr>
        <w:t xml:space="preserve"> </w:t>
      </w:r>
      <w:r w:rsidRPr="00C049A0">
        <w:rPr>
          <w:rFonts w:ascii="Verdana" w:hAnsi="Verdana"/>
          <w:lang w:val="es-BO"/>
        </w:rPr>
        <w:t>aporte</w:t>
      </w:r>
      <w:r w:rsidRPr="00C049A0">
        <w:rPr>
          <w:rFonts w:ascii="Verdana" w:hAnsi="Verdana"/>
          <w:spacing w:val="-14"/>
          <w:lang w:val="es-BO"/>
        </w:rPr>
        <w:t xml:space="preserve"> </w:t>
      </w:r>
      <w:r w:rsidRPr="00C049A0">
        <w:rPr>
          <w:rFonts w:ascii="Verdana" w:hAnsi="Verdana"/>
          <w:lang w:val="es-BO"/>
        </w:rPr>
        <w:t>propio</w:t>
      </w:r>
      <w:r w:rsidRPr="00C049A0">
        <w:rPr>
          <w:rFonts w:ascii="Verdana" w:hAnsi="Verdana"/>
          <w:spacing w:val="-11"/>
          <w:lang w:val="es-BO"/>
        </w:rPr>
        <w:t xml:space="preserve"> </w:t>
      </w:r>
      <w:r w:rsidRPr="00C049A0">
        <w:rPr>
          <w:rFonts w:ascii="Verdana" w:hAnsi="Verdana"/>
          <w:lang w:val="es-BO"/>
        </w:rPr>
        <w:t>se</w:t>
      </w:r>
      <w:r w:rsidRPr="00C049A0">
        <w:rPr>
          <w:rFonts w:ascii="Verdana" w:hAnsi="Verdana"/>
          <w:spacing w:val="-11"/>
          <w:lang w:val="es-BO"/>
        </w:rPr>
        <w:t xml:space="preserve"> </w:t>
      </w:r>
      <w:r w:rsidRPr="00C049A0">
        <w:rPr>
          <w:rFonts w:ascii="Verdana" w:hAnsi="Verdana"/>
          <w:lang w:val="es-BO"/>
        </w:rPr>
        <w:t>encuentra</w:t>
      </w:r>
      <w:r w:rsidRPr="00C049A0">
        <w:rPr>
          <w:rFonts w:ascii="Verdana" w:hAnsi="Verdana"/>
          <w:spacing w:val="-6"/>
          <w:lang w:val="es-BO"/>
        </w:rPr>
        <w:t xml:space="preserve"> </w:t>
      </w:r>
      <w:r w:rsidRPr="00C049A0">
        <w:rPr>
          <w:rFonts w:ascii="Verdana" w:hAnsi="Verdana"/>
          <w:lang w:val="es-BO"/>
        </w:rPr>
        <w:t>especificado</w:t>
      </w:r>
      <w:r w:rsidRPr="00C049A0">
        <w:rPr>
          <w:rFonts w:ascii="Verdana" w:hAnsi="Verdana"/>
          <w:spacing w:val="-12"/>
          <w:lang w:val="es-BO"/>
        </w:rPr>
        <w:t xml:space="preserve"> </w:t>
      </w:r>
      <w:r w:rsidRPr="00C049A0">
        <w:rPr>
          <w:rFonts w:ascii="Verdana" w:hAnsi="Verdana"/>
          <w:lang w:val="es-BO"/>
        </w:rPr>
        <w:t>en</w:t>
      </w:r>
      <w:r w:rsidRPr="00C049A0">
        <w:rPr>
          <w:rFonts w:ascii="Verdana" w:hAnsi="Verdana"/>
          <w:spacing w:val="-7"/>
          <w:lang w:val="es-BO"/>
        </w:rPr>
        <w:t xml:space="preserve"> </w:t>
      </w:r>
      <w:r w:rsidRPr="00C049A0">
        <w:rPr>
          <w:rFonts w:ascii="Verdana" w:hAnsi="Verdana"/>
          <w:lang w:val="es-BO"/>
        </w:rPr>
        <w:t>el</w:t>
      </w:r>
      <w:r w:rsidRPr="00C049A0">
        <w:rPr>
          <w:rFonts w:ascii="Verdana" w:hAnsi="Verdana"/>
          <w:spacing w:val="-5"/>
          <w:lang w:val="es-BO"/>
        </w:rPr>
        <w:t xml:space="preserve"> </w:t>
      </w:r>
      <w:r w:rsidRPr="00C049A0">
        <w:rPr>
          <w:rFonts w:ascii="Verdana" w:hAnsi="Verdana"/>
          <w:lang w:val="es-BO"/>
        </w:rPr>
        <w:t>análisis</w:t>
      </w:r>
      <w:r w:rsidRPr="00C049A0">
        <w:rPr>
          <w:rFonts w:ascii="Verdana" w:hAnsi="Verdana"/>
          <w:spacing w:val="-13"/>
          <w:lang w:val="es-BO"/>
        </w:rPr>
        <w:t xml:space="preserve"> </w:t>
      </w:r>
      <w:r w:rsidRPr="00C049A0">
        <w:rPr>
          <w:rFonts w:ascii="Verdana" w:hAnsi="Verdana"/>
          <w:lang w:val="es-BO"/>
        </w:rPr>
        <w:t>unitario,</w:t>
      </w:r>
      <w:r w:rsidRPr="00C049A0">
        <w:rPr>
          <w:rFonts w:ascii="Verdana" w:hAnsi="Verdana"/>
          <w:spacing w:val="-10"/>
          <w:lang w:val="es-BO"/>
        </w:rPr>
        <w:t xml:space="preserve"> </w:t>
      </w:r>
      <w:r w:rsidRPr="00C049A0">
        <w:rPr>
          <w:rFonts w:ascii="Verdana" w:hAnsi="Verdana"/>
          <w:lang w:val="es-BO"/>
        </w:rPr>
        <w:t>mismos</w:t>
      </w:r>
      <w:r w:rsidRPr="00C049A0">
        <w:rPr>
          <w:rFonts w:ascii="Verdana" w:hAnsi="Verdana"/>
          <w:spacing w:val="-11"/>
          <w:lang w:val="es-BO"/>
        </w:rPr>
        <w:t xml:space="preserve"> </w:t>
      </w:r>
      <w:r w:rsidRPr="00C049A0">
        <w:rPr>
          <w:rFonts w:ascii="Verdana" w:hAnsi="Verdana"/>
          <w:lang w:val="es-BO"/>
        </w:rPr>
        <w:t>que</w:t>
      </w:r>
      <w:r w:rsidRPr="00C049A0">
        <w:rPr>
          <w:rFonts w:ascii="Verdana" w:hAnsi="Verdana"/>
          <w:spacing w:val="-12"/>
          <w:lang w:val="es-BO"/>
        </w:rPr>
        <w:t xml:space="preserve"> </w:t>
      </w:r>
      <w:r w:rsidRPr="00C049A0">
        <w:rPr>
          <w:rFonts w:ascii="Verdana" w:hAnsi="Verdana"/>
          <w:lang w:val="es-BO"/>
        </w:rPr>
        <w:t>no</w:t>
      </w:r>
      <w:r w:rsidRPr="00C049A0">
        <w:rPr>
          <w:rFonts w:ascii="Verdana" w:hAnsi="Verdana"/>
          <w:spacing w:val="-11"/>
          <w:lang w:val="es-BO"/>
        </w:rPr>
        <w:t xml:space="preserve"> </w:t>
      </w:r>
      <w:r w:rsidRPr="00C049A0">
        <w:rPr>
          <w:rFonts w:ascii="Verdana" w:hAnsi="Verdana"/>
          <w:lang w:val="es-BO"/>
        </w:rPr>
        <w:t>serán</w:t>
      </w:r>
      <w:r w:rsidRPr="00C049A0">
        <w:rPr>
          <w:rFonts w:ascii="Verdana" w:hAnsi="Verdana"/>
          <w:spacing w:val="-6"/>
          <w:lang w:val="es-BO"/>
        </w:rPr>
        <w:t xml:space="preserve"> </w:t>
      </w:r>
      <w:r w:rsidRPr="00C049A0">
        <w:rPr>
          <w:rFonts w:ascii="Verdana" w:hAnsi="Verdana"/>
          <w:lang w:val="es-BO"/>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A07E07" w14:textId="2AC305EF" w:rsidR="00C049A0" w:rsidRPr="00343ADD" w:rsidRDefault="00C049A0" w:rsidP="00343ADD">
      <w:pPr>
        <w:pStyle w:val="Textoindependiente"/>
        <w:spacing w:before="120"/>
        <w:rPr>
          <w:rFonts w:ascii="Verdana" w:hAnsi="Verdana" w:cs="Tahoma"/>
          <w:color w:val="000000"/>
          <w:lang w:val="es-BO"/>
        </w:rPr>
      </w:pPr>
      <w:r w:rsidRPr="00C049A0">
        <w:rPr>
          <w:rFonts w:ascii="Verdana" w:hAnsi="Verdana"/>
          <w:lang w:val="es-BO"/>
        </w:rPr>
        <w:t xml:space="preserve">Este aporte estará sujeto </w:t>
      </w:r>
      <w:r w:rsidRPr="00C049A0">
        <w:rPr>
          <w:rFonts w:ascii="Verdana" w:hAnsi="Verdana" w:cs="Tahoma"/>
          <w:color w:val="000000"/>
          <w:lang w:val="es-BO"/>
        </w:rPr>
        <w:t>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C049A0" w:rsidRPr="00C10D0A" w14:paraId="3C6A72E6" w14:textId="77777777" w:rsidTr="00C049A0">
        <w:tc>
          <w:tcPr>
            <w:tcW w:w="584" w:type="dxa"/>
            <w:shd w:val="clear" w:color="auto" w:fill="1F3864" w:themeFill="accent5" w:themeFillShade="80"/>
          </w:tcPr>
          <w:p w14:paraId="6C0F81D2" w14:textId="77777777" w:rsidR="00C049A0" w:rsidRPr="00C10D0A" w:rsidRDefault="00C049A0" w:rsidP="00C049A0">
            <w:pPr>
              <w:jc w:val="center"/>
              <w:rPr>
                <w:rFonts w:ascii="Verdana" w:hAnsi="Verdana"/>
                <w:b/>
              </w:rPr>
            </w:pPr>
            <w:proofErr w:type="spellStart"/>
            <w:r w:rsidRPr="00C10D0A">
              <w:rPr>
                <w:rFonts w:ascii="Verdana" w:hAnsi="Verdana"/>
                <w:b/>
              </w:rPr>
              <w:t>N°</w:t>
            </w:r>
            <w:proofErr w:type="spellEnd"/>
          </w:p>
        </w:tc>
        <w:tc>
          <w:tcPr>
            <w:tcW w:w="2385" w:type="dxa"/>
            <w:shd w:val="clear" w:color="auto" w:fill="1F3864" w:themeFill="accent5" w:themeFillShade="80"/>
          </w:tcPr>
          <w:p w14:paraId="29F446BB" w14:textId="77777777" w:rsidR="00C049A0" w:rsidRPr="00C10D0A" w:rsidRDefault="00C049A0" w:rsidP="00C049A0">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1B4A4E13" w14:textId="77777777" w:rsidR="00C049A0" w:rsidRPr="00C10D0A" w:rsidRDefault="00C049A0" w:rsidP="00C049A0">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0CA1F616" w14:textId="77777777" w:rsidR="00C049A0" w:rsidRPr="00C10D0A" w:rsidRDefault="00C049A0" w:rsidP="00C049A0">
            <w:pPr>
              <w:jc w:val="center"/>
              <w:rPr>
                <w:rFonts w:ascii="Verdana" w:hAnsi="Verdana"/>
                <w:b/>
              </w:rPr>
            </w:pPr>
            <w:r w:rsidRPr="00C10D0A">
              <w:rPr>
                <w:rFonts w:ascii="Verdana" w:hAnsi="Verdana"/>
                <w:b/>
              </w:rPr>
              <w:t>ITEM</w:t>
            </w:r>
          </w:p>
        </w:tc>
      </w:tr>
      <w:tr w:rsidR="00C049A0" w:rsidRPr="00C10D0A" w14:paraId="4A475C6A" w14:textId="77777777" w:rsidTr="00C049A0">
        <w:tc>
          <w:tcPr>
            <w:tcW w:w="584" w:type="dxa"/>
            <w:shd w:val="clear" w:color="auto" w:fill="BDD6EE" w:themeFill="accent1" w:themeFillTint="66"/>
          </w:tcPr>
          <w:p w14:paraId="5AC6B147" w14:textId="77777777" w:rsidR="00C049A0" w:rsidRPr="00C10D0A" w:rsidRDefault="00C049A0" w:rsidP="00C049A0">
            <w:pPr>
              <w:jc w:val="center"/>
              <w:rPr>
                <w:rFonts w:ascii="Verdana" w:hAnsi="Verdana"/>
                <w:b/>
              </w:rPr>
            </w:pPr>
            <w:r>
              <w:rPr>
                <w:rFonts w:ascii="Verdana" w:hAnsi="Verdana"/>
                <w:b/>
              </w:rPr>
              <w:t>39</w:t>
            </w:r>
          </w:p>
        </w:tc>
        <w:tc>
          <w:tcPr>
            <w:tcW w:w="2385" w:type="dxa"/>
            <w:shd w:val="clear" w:color="auto" w:fill="BDD6EE" w:themeFill="accent1" w:themeFillTint="66"/>
          </w:tcPr>
          <w:p w14:paraId="138BD4D3" w14:textId="77777777" w:rsidR="00C049A0" w:rsidRPr="00C10D0A" w:rsidRDefault="00C049A0" w:rsidP="00C049A0">
            <w:pPr>
              <w:jc w:val="center"/>
              <w:rPr>
                <w:rFonts w:ascii="Verdana" w:hAnsi="Verdana"/>
                <w:b/>
              </w:rPr>
            </w:pPr>
            <w:r w:rsidRPr="007D0F28">
              <w:rPr>
                <w:rFonts w:ascii="Verdana" w:hAnsi="Verdana" w:cs="Tahoma"/>
                <w:b/>
              </w:rPr>
              <w:t>VAC-IE-ILU-1</w:t>
            </w:r>
          </w:p>
        </w:tc>
        <w:tc>
          <w:tcPr>
            <w:tcW w:w="1145" w:type="dxa"/>
            <w:shd w:val="clear" w:color="auto" w:fill="BDD6EE" w:themeFill="accent1" w:themeFillTint="66"/>
          </w:tcPr>
          <w:p w14:paraId="767068EF" w14:textId="77777777" w:rsidR="00C049A0" w:rsidRPr="00C10D0A" w:rsidRDefault="00C049A0" w:rsidP="00C049A0">
            <w:pPr>
              <w:jc w:val="center"/>
              <w:rPr>
                <w:rFonts w:ascii="Verdana" w:hAnsi="Verdana"/>
                <w:b/>
              </w:rPr>
            </w:pPr>
            <w:r w:rsidRPr="00FB1345">
              <w:rPr>
                <w:rFonts w:ascii="Verdana" w:hAnsi="Verdana" w:cs="Tahoma"/>
                <w:b/>
              </w:rPr>
              <w:t>PTO</w:t>
            </w:r>
          </w:p>
        </w:tc>
        <w:tc>
          <w:tcPr>
            <w:tcW w:w="5520" w:type="dxa"/>
            <w:shd w:val="clear" w:color="auto" w:fill="BDD6EE" w:themeFill="accent1" w:themeFillTint="66"/>
          </w:tcPr>
          <w:p w14:paraId="51768133" w14:textId="77777777" w:rsidR="00C049A0" w:rsidRPr="00C10D0A" w:rsidRDefault="00C049A0" w:rsidP="00C049A0">
            <w:pPr>
              <w:spacing w:line="276" w:lineRule="auto"/>
              <w:jc w:val="center"/>
              <w:rPr>
                <w:rFonts w:ascii="Verdana" w:hAnsi="Verdana"/>
                <w:b/>
              </w:rPr>
            </w:pPr>
            <w:r w:rsidRPr="00FB1345">
              <w:rPr>
                <w:rFonts w:ascii="Verdana" w:hAnsi="Verdana" w:cs="Tahoma"/>
                <w:b/>
                <w:bCs/>
              </w:rPr>
              <w:t>INSTALACIÓN ELÉCTRICA (PUNTO DE ILUMINACIÓN FOCO LED 18 W)</w:t>
            </w:r>
          </w:p>
        </w:tc>
      </w:tr>
    </w:tbl>
    <w:p w14:paraId="6D99D746" w14:textId="77777777" w:rsidR="00C049A0" w:rsidRPr="00FB1345" w:rsidRDefault="00C049A0" w:rsidP="00C049A0">
      <w:pPr>
        <w:tabs>
          <w:tab w:val="left" w:pos="8711"/>
        </w:tabs>
        <w:spacing w:before="120"/>
        <w:jc w:val="both"/>
        <w:rPr>
          <w:rFonts w:ascii="Verdana" w:hAnsi="Verdana" w:cs="Tahoma"/>
          <w:b/>
        </w:rPr>
      </w:pPr>
      <w:r w:rsidRPr="00FB1345">
        <w:rPr>
          <w:rFonts w:ascii="Verdana" w:hAnsi="Verdana" w:cs="Tahoma"/>
          <w:b/>
        </w:rPr>
        <w:t>DESCRIPCIÓN. -</w:t>
      </w:r>
    </w:p>
    <w:p w14:paraId="41E47F9B" w14:textId="77777777" w:rsidR="00C049A0" w:rsidRDefault="00C049A0" w:rsidP="00C049A0">
      <w:pPr>
        <w:tabs>
          <w:tab w:val="left" w:pos="8711"/>
        </w:tabs>
        <w:jc w:val="both"/>
        <w:rPr>
          <w:rFonts w:ascii="Verdana" w:hAnsi="Verdana" w:cs="Tahoma"/>
        </w:rPr>
      </w:pPr>
      <w:r w:rsidRPr="00FB1345">
        <w:rPr>
          <w:rFonts w:ascii="Verdana" w:hAnsi="Verdana" w:cs="Tahoma"/>
        </w:rPr>
        <w:t xml:space="preserve">Este Ítem comprende </w:t>
      </w:r>
      <w:r w:rsidRPr="00962DAB">
        <w:rPr>
          <w:rFonts w:ascii="Verdana" w:hAnsi="Verdana" w:cs="Tahoma"/>
        </w:rPr>
        <w:t xml:space="preserve">la </w:t>
      </w:r>
      <w:r w:rsidRPr="00962DAB">
        <w:rPr>
          <w:rFonts w:ascii="Verdana" w:hAnsi="Verdana" w:cs="Tahoma"/>
          <w:bCs/>
        </w:rPr>
        <w:t>Instalación eléctrica (punto de iluminación Foco Led 18W)</w:t>
      </w:r>
      <w:r w:rsidRPr="00962DAB">
        <w:rPr>
          <w:rFonts w:ascii="Verdana" w:hAnsi="Verdana" w:cs="Tahoma"/>
        </w:rPr>
        <w:t>, dispuesta de acuerdo a los</w:t>
      </w:r>
      <w:r w:rsidRPr="00FB1345">
        <w:rPr>
          <w:rFonts w:ascii="Verdana" w:hAnsi="Verdana" w:cs="Tahoma"/>
        </w:rPr>
        <w:t xml:space="preserve"> detalles de planos del proyecto o bien a lo indicado por el </w:t>
      </w:r>
      <w:r>
        <w:rPr>
          <w:rFonts w:ascii="Verdana" w:hAnsi="Verdana" w:cs="Tahoma"/>
        </w:rPr>
        <w:t>Inspector de proyectos</w:t>
      </w:r>
      <w:r w:rsidRPr="00FB1345">
        <w:rPr>
          <w:rFonts w:ascii="Verdana" w:hAnsi="Verdana" w:cs="Tahoma"/>
        </w:rPr>
        <w:t>.</w:t>
      </w:r>
    </w:p>
    <w:p w14:paraId="76003BCA" w14:textId="77777777" w:rsidR="00C049A0" w:rsidRPr="00FB1345" w:rsidRDefault="00C049A0" w:rsidP="00C049A0">
      <w:pPr>
        <w:tabs>
          <w:tab w:val="left" w:pos="8711"/>
        </w:tabs>
        <w:jc w:val="both"/>
        <w:rPr>
          <w:rFonts w:ascii="Verdana" w:hAnsi="Verdana" w:cs="Tahoma"/>
        </w:rPr>
      </w:pPr>
    </w:p>
    <w:p w14:paraId="0202B676" w14:textId="77777777" w:rsidR="00C049A0" w:rsidRPr="007A7ED6" w:rsidRDefault="00C049A0" w:rsidP="00C049A0">
      <w:pPr>
        <w:tabs>
          <w:tab w:val="left" w:pos="8711"/>
        </w:tabs>
        <w:jc w:val="both"/>
        <w:rPr>
          <w:rFonts w:ascii="Verdana" w:hAnsi="Verdana" w:cs="Tahoma"/>
          <w:b/>
        </w:rPr>
      </w:pPr>
      <w:r w:rsidRPr="00FB1345">
        <w:rPr>
          <w:rFonts w:ascii="Verdana" w:hAnsi="Verdana" w:cs="Tahoma"/>
          <w:b/>
        </w:rPr>
        <w:t>MATERIALES, HERRAMIENTAS Y EQUIPO. -</w:t>
      </w:r>
    </w:p>
    <w:p w14:paraId="3D1E8CEE" w14:textId="77777777" w:rsidR="00C049A0" w:rsidRPr="00FB1345" w:rsidRDefault="00C049A0" w:rsidP="00C049A0">
      <w:pPr>
        <w:tabs>
          <w:tab w:val="left" w:pos="8711"/>
        </w:tabs>
        <w:spacing w:before="120"/>
        <w:jc w:val="both"/>
        <w:rPr>
          <w:rFonts w:ascii="Verdana" w:hAnsi="Verdana" w:cs="Tahoma"/>
        </w:rPr>
      </w:pPr>
      <w:r>
        <w:rPr>
          <w:rFonts w:ascii="Verdana" w:hAnsi="Verdana" w:cs="Tahoma"/>
        </w:rPr>
        <w:t>La Entidad Ejecutora</w:t>
      </w:r>
      <w:r w:rsidRPr="00FB1345">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FB1345">
        <w:rPr>
          <w:rFonts w:ascii="Verdana" w:hAnsi="Verdana" w:cs="Tahoma"/>
        </w:rPr>
        <w:t>.</w:t>
      </w:r>
    </w:p>
    <w:p w14:paraId="58116BEA" w14:textId="77777777" w:rsidR="00C049A0" w:rsidRDefault="00C049A0" w:rsidP="00C049A0">
      <w:pPr>
        <w:tabs>
          <w:tab w:val="left" w:pos="8711"/>
        </w:tabs>
        <w:spacing w:before="120"/>
        <w:jc w:val="both"/>
        <w:rPr>
          <w:rFonts w:ascii="Verdana" w:hAnsi="Verdana"/>
        </w:rPr>
      </w:pPr>
      <w:r w:rsidRPr="00FB1345">
        <w:rPr>
          <w:rFonts w:ascii="Verdana" w:hAnsi="Verdana"/>
        </w:rPr>
        <w:t>Los accesorios deben ser de primera calidad dentro el mercado local y que cumplan las exigencias técnicas del proyecto.</w:t>
      </w:r>
    </w:p>
    <w:p w14:paraId="721997AE" w14:textId="77777777" w:rsidR="00C049A0" w:rsidRDefault="00C049A0" w:rsidP="00C049A0">
      <w:pPr>
        <w:tabs>
          <w:tab w:val="left" w:pos="8711"/>
        </w:tabs>
        <w:spacing w:before="120"/>
        <w:jc w:val="both"/>
        <w:rPr>
          <w:rFonts w:ascii="Verdana" w:hAnsi="Verdana" w:cs="Tahoma"/>
          <w:b/>
        </w:rPr>
      </w:pPr>
      <w:r w:rsidRPr="00FB1345">
        <w:rPr>
          <w:rFonts w:ascii="Verdana" w:hAnsi="Verdana" w:cs="Tahoma"/>
          <w:b/>
        </w:rPr>
        <w:t xml:space="preserve">FORMA DE EJECUCIÓN. </w:t>
      </w:r>
      <w:r>
        <w:rPr>
          <w:rFonts w:ascii="Verdana" w:hAnsi="Verdana" w:cs="Tahoma"/>
          <w:b/>
        </w:rPr>
        <w:t>–</w:t>
      </w:r>
    </w:p>
    <w:p w14:paraId="5ADCD0F7" w14:textId="77777777" w:rsidR="00C049A0" w:rsidRPr="00FB1345" w:rsidRDefault="00C049A0" w:rsidP="00C049A0">
      <w:pPr>
        <w:tabs>
          <w:tab w:val="left" w:pos="8711"/>
        </w:tabs>
        <w:jc w:val="both"/>
        <w:rPr>
          <w:rFonts w:ascii="Verdana" w:hAnsi="Verdana" w:cs="Tahoma"/>
        </w:rPr>
      </w:pPr>
      <w:r>
        <w:rPr>
          <w:rFonts w:ascii="Verdana" w:hAnsi="Verdana" w:cs="Tahoma"/>
        </w:rPr>
        <w:t>La Entidad Ejecutora</w:t>
      </w:r>
      <w:r w:rsidRPr="00FB1345">
        <w:rPr>
          <w:rFonts w:ascii="Verdana" w:hAnsi="Verdana" w:cs="Tahoma"/>
        </w:rPr>
        <w:t xml:space="preserve">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497D27"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 xml:space="preserve">Los planos indican la localización general de todas las salidas y equipos del sistema eléctrico. </w:t>
      </w:r>
      <w:r>
        <w:rPr>
          <w:rFonts w:ascii="Verdana" w:hAnsi="Verdana" w:cs="Tahoma"/>
        </w:rPr>
        <w:t>La Entidad Ejecutora</w:t>
      </w:r>
      <w:r w:rsidRPr="00FB1345">
        <w:rPr>
          <w:rFonts w:ascii="Verdana" w:hAnsi="Verdana" w:cs="Tahoma"/>
        </w:rPr>
        <w:t xml:space="preserve"> será responsable de su correcta localización en la obra y la coordinación con las otras instalaciones para evitar la interferencia entre ellas u omisiones de cualquier </w:t>
      </w:r>
      <w:r w:rsidRPr="00FB1345">
        <w:rPr>
          <w:rFonts w:ascii="Verdana" w:hAnsi="Verdana" w:cs="Tahoma"/>
        </w:rPr>
        <w:lastRenderedPageBreak/>
        <w:t xml:space="preserve">clase. Si se considera necesario hacer cambios en los planos, </w:t>
      </w:r>
      <w:r>
        <w:rPr>
          <w:rFonts w:ascii="Verdana" w:hAnsi="Verdana" w:cs="Tahoma"/>
        </w:rPr>
        <w:t>la Entidad Ejecutora</w:t>
      </w:r>
      <w:r w:rsidRPr="00FB1345">
        <w:rPr>
          <w:rFonts w:ascii="Verdana" w:hAnsi="Verdana" w:cs="Tahoma"/>
        </w:rPr>
        <w:t xml:space="preserve"> solicitara la autorización al </w:t>
      </w:r>
      <w:r>
        <w:rPr>
          <w:rFonts w:ascii="Verdana" w:hAnsi="Verdana" w:cs="Tahoma"/>
        </w:rPr>
        <w:t>Inspector de proyecto</w:t>
      </w:r>
      <w:r w:rsidRPr="00FB1345">
        <w:rPr>
          <w:rFonts w:ascii="Verdana" w:hAnsi="Verdana" w:cs="Tahoma"/>
        </w:rPr>
        <w:t>.</w:t>
      </w:r>
    </w:p>
    <w:p w14:paraId="725330CF" w14:textId="77777777" w:rsidR="00C049A0" w:rsidRPr="00FB1345" w:rsidRDefault="00C049A0" w:rsidP="00C049A0">
      <w:pPr>
        <w:tabs>
          <w:tab w:val="left" w:pos="8711"/>
        </w:tabs>
        <w:jc w:val="both"/>
        <w:rPr>
          <w:rFonts w:ascii="Verdana" w:hAnsi="Verdana" w:cs="Tahoma"/>
        </w:rPr>
      </w:pPr>
      <w:r>
        <w:rPr>
          <w:rFonts w:ascii="Verdana" w:hAnsi="Verdana" w:cs="Tahoma"/>
        </w:rPr>
        <w:t>La Entidad Ejecutora</w:t>
      </w:r>
      <w:r w:rsidRPr="00FB1345">
        <w:rPr>
          <w:rFonts w:ascii="Verdana" w:hAnsi="Verdana" w:cs="Tahoma"/>
        </w:rPr>
        <w:t xml:space="preserve"> realizará el replanteo de los conductores del sistema de iluminación, además será su responsabilidad los trabajos relativos a cortes, zanjas, excavaciones, rellenos, etc. Que directamente requieran los trabajos de electricidad. Dichos trabajos serán autorizados por el </w:t>
      </w:r>
      <w:r>
        <w:rPr>
          <w:rFonts w:ascii="Verdana" w:hAnsi="Verdana" w:cs="Tahoma"/>
        </w:rPr>
        <w:t>Inspector de proyecto</w:t>
      </w:r>
      <w:r w:rsidRPr="00FB1345">
        <w:rPr>
          <w:rFonts w:ascii="Verdana" w:hAnsi="Verdana" w:cs="Tahoma"/>
        </w:rPr>
        <w:t>.</w:t>
      </w:r>
    </w:p>
    <w:p w14:paraId="7C8467C3"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E8D99B3"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La provisión e instalación del punto de iluminación foco Led 18W a cargo d</w:t>
      </w:r>
      <w:r>
        <w:rPr>
          <w:rFonts w:ascii="Verdana" w:hAnsi="Verdana" w:cs="Tahoma"/>
        </w:rPr>
        <w:t>e la Entidad Ejecutora</w:t>
      </w:r>
      <w:r w:rsidRPr="00FB1345">
        <w:rPr>
          <w:rFonts w:ascii="Verdana" w:hAnsi="Verdana" w:cs="Tahoma"/>
        </w:rPr>
        <w:t xml:space="preserve"> deben realizarse de la mejor forma y dentro del plazo establecido en el contrato, de modo que </w:t>
      </w:r>
      <w:r>
        <w:rPr>
          <w:rFonts w:ascii="Verdana" w:hAnsi="Verdana" w:cs="Tahoma"/>
        </w:rPr>
        <w:t>la Entidad Ejecutora</w:t>
      </w:r>
      <w:r w:rsidRPr="00FB1345">
        <w:rPr>
          <w:rFonts w:ascii="Verdana" w:hAnsi="Verdana" w:cs="Tahoma"/>
        </w:rPr>
        <w:t xml:space="preserve"> garantice la funcionalidad de esta etapa del proyecto eléctrico. Durante la ejecución del trabajo, y antes de la aceptación final se hará pruebas en presencia del </w:t>
      </w:r>
      <w:r>
        <w:rPr>
          <w:rFonts w:ascii="Verdana" w:hAnsi="Verdana" w:cs="Tahoma"/>
        </w:rPr>
        <w:t>Inspector de proyecto</w:t>
      </w:r>
      <w:r w:rsidRPr="00FB1345">
        <w:rPr>
          <w:rFonts w:ascii="Verdana" w:hAnsi="Verdana" w:cs="Tahoma"/>
        </w:rPr>
        <w:t>, para asegurarse que materiales y mano de obra cumplan las especificaciones. Todo defecto encontrado será corregido inmediatamente, sin que afecte al presupuesto.</w:t>
      </w:r>
    </w:p>
    <w:p w14:paraId="194E5D98"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 xml:space="preserve">En caso de que en la provisión o instalación presenten fallas de fabricación </w:t>
      </w:r>
      <w:proofErr w:type="spellStart"/>
      <w:r w:rsidRPr="00FB1345">
        <w:rPr>
          <w:rFonts w:ascii="Verdana" w:hAnsi="Verdana" w:cs="Tahoma"/>
        </w:rPr>
        <w:t>ó</w:t>
      </w:r>
      <w:proofErr w:type="spellEnd"/>
      <w:r w:rsidRPr="00FB1345">
        <w:rPr>
          <w:rFonts w:ascii="Verdana" w:hAnsi="Verdana" w:cs="Tahoma"/>
        </w:rPr>
        <w:t xml:space="preserve"> por causas del inadecuado uso de los mismos por parte del personal d</w:t>
      </w:r>
      <w:r>
        <w:rPr>
          <w:rFonts w:ascii="Verdana" w:hAnsi="Verdana" w:cs="Tahoma"/>
        </w:rPr>
        <w:t>e la Entidad Ejecutora</w:t>
      </w:r>
      <w:r w:rsidRPr="00FB1345">
        <w:rPr>
          <w:rFonts w:ascii="Verdana" w:hAnsi="Verdana" w:cs="Tahoma"/>
        </w:rPr>
        <w:t>, se exigirá al mismo la reposición de dichos materiales sin recargo por ello.</w:t>
      </w:r>
    </w:p>
    <w:p w14:paraId="6E69438B"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 xml:space="preserve">Los dispositivos eléctricos de iluminación deberán ser instalados en los lugares indicados en planos, así mismo se debe prever su aseguramiento a efectos de agresiones de tipo vandálicas. </w:t>
      </w:r>
      <w:r>
        <w:rPr>
          <w:rFonts w:ascii="Verdana" w:hAnsi="Verdana" w:cs="Tahoma"/>
        </w:rPr>
        <w:t>La Entidad Ejecutora</w:t>
      </w:r>
      <w:r w:rsidRPr="00FB1345">
        <w:rPr>
          <w:rFonts w:ascii="Verdana" w:hAnsi="Verdana" w:cs="Tahoma"/>
        </w:rPr>
        <w:t xml:space="preserve"> debe proveer a su costo todos los materiales menores como ser abrazaderas, tornillos, etc., para soportar e instalar la luminaria.</w:t>
      </w:r>
    </w:p>
    <w:p w14:paraId="57511598"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 xml:space="preserve">Además, de las instrucciones que el </w:t>
      </w:r>
      <w:r>
        <w:rPr>
          <w:rFonts w:ascii="Verdana" w:hAnsi="Verdana" w:cs="Tahoma"/>
        </w:rPr>
        <w:t>Inspector de proyecto</w:t>
      </w:r>
      <w:r w:rsidRPr="00FB1345">
        <w:rPr>
          <w:rFonts w:ascii="Verdana" w:hAnsi="Verdana" w:cs="Tahoma"/>
        </w:rPr>
        <w:t xml:space="preserve">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CB649D9"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En caso de que existiere discrepancia entre planos y especificaciones, se deberá presentar la solución a</w:t>
      </w:r>
      <w:r>
        <w:rPr>
          <w:rFonts w:ascii="Verdana" w:hAnsi="Verdana" w:cs="Tahoma"/>
        </w:rPr>
        <w:t>l Inspector del Proyecto</w:t>
      </w:r>
      <w:r w:rsidRPr="00FB1345">
        <w:rPr>
          <w:rFonts w:ascii="Verdana" w:hAnsi="Verdana" w:cs="Tahoma"/>
        </w:rPr>
        <w:t>, para obtener la aprobación de la misma.</w:t>
      </w:r>
    </w:p>
    <w:p w14:paraId="583BFDAC"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 xml:space="preserve">Se efectuarán pruebas de tierra, conductividad, resistencia, aislamiento y otros para el correcto funcionamiento del sistema eléctrico, para ello </w:t>
      </w:r>
      <w:r>
        <w:rPr>
          <w:rFonts w:ascii="Verdana" w:hAnsi="Verdana" w:cs="Tahoma"/>
        </w:rPr>
        <w:t>la Entidad Ejecutora</w:t>
      </w:r>
      <w:r w:rsidRPr="00FB1345">
        <w:rPr>
          <w:rFonts w:ascii="Verdana" w:hAnsi="Verdana" w:cs="Tahoma"/>
        </w:rPr>
        <w:t xml:space="preserve"> deberá proveer de un generador eléctrico, para las comprobaciones necesarias.</w:t>
      </w:r>
    </w:p>
    <w:p w14:paraId="107F8249"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 xml:space="preserve">La instalación del circuito de iluminación será independiente de los demás, no se aceptará empalmes con otros tipos de circuitos, de esta manera se evitará el mal funcionamiento y cortocircuitos. </w:t>
      </w:r>
    </w:p>
    <w:p w14:paraId="06B5D2FC" w14:textId="77777777" w:rsidR="00C049A0" w:rsidRPr="00FB1345" w:rsidRDefault="00C049A0" w:rsidP="00C049A0">
      <w:pPr>
        <w:tabs>
          <w:tab w:val="left" w:pos="8711"/>
        </w:tabs>
        <w:spacing w:before="120" w:after="120"/>
        <w:jc w:val="both"/>
        <w:rPr>
          <w:rFonts w:ascii="Verdana" w:hAnsi="Verdana" w:cs="Tahoma"/>
          <w:b/>
        </w:rPr>
      </w:pPr>
      <w:r w:rsidRPr="00FB1345">
        <w:rPr>
          <w:rFonts w:ascii="Verdana" w:hAnsi="Verdana" w:cs="Tahoma"/>
          <w:b/>
        </w:rPr>
        <w:t>Criterios de Control, Aceptación y Rechazo</w:t>
      </w:r>
    </w:p>
    <w:p w14:paraId="086BC453" w14:textId="77777777" w:rsidR="00C049A0" w:rsidRPr="00FB1345" w:rsidRDefault="00C049A0" w:rsidP="00C049A0">
      <w:pPr>
        <w:tabs>
          <w:tab w:val="left" w:pos="560"/>
        </w:tabs>
        <w:spacing w:before="120"/>
        <w:jc w:val="both"/>
        <w:rPr>
          <w:rFonts w:ascii="Verdana" w:hAnsi="Verdana" w:cs="Tahoma"/>
        </w:rPr>
      </w:pPr>
      <w:r w:rsidRPr="00FB1345">
        <w:rPr>
          <w:rFonts w:ascii="Verdana" w:hAnsi="Verdana" w:cs="Tahoma"/>
        </w:rPr>
        <w:t xml:space="preserve">El </w:t>
      </w:r>
      <w:r>
        <w:rPr>
          <w:rFonts w:ascii="Verdana" w:hAnsi="Verdana" w:cs="Tahoma"/>
        </w:rPr>
        <w:t>Inspector de proyecto</w:t>
      </w:r>
      <w:r w:rsidRPr="00FB1345">
        <w:rPr>
          <w:rFonts w:ascii="Verdana" w:hAnsi="Verdana" w:cs="Tahoma"/>
        </w:rPr>
        <w:t xml:space="preserve"> deberá verificar que la ejecución del ítem no presenta ningún defecto de materiales, ejecución o dimensiones mediante: testeo, inspección visual u otro método conveniente.</w:t>
      </w:r>
    </w:p>
    <w:p w14:paraId="29574F2A" w14:textId="77777777" w:rsidR="00C049A0" w:rsidRDefault="00C049A0" w:rsidP="00C049A0">
      <w:pPr>
        <w:tabs>
          <w:tab w:val="left" w:pos="8711"/>
        </w:tabs>
        <w:spacing w:before="120"/>
        <w:jc w:val="both"/>
        <w:rPr>
          <w:rFonts w:ascii="Verdana" w:hAnsi="Verdana" w:cs="Tahoma"/>
        </w:rPr>
      </w:pPr>
      <w:r w:rsidRPr="00FB1345">
        <w:rPr>
          <w:rFonts w:ascii="Verdana" w:hAnsi="Verdana" w:cs="Tahoma"/>
        </w:rPr>
        <w:t xml:space="preserve">Se efectuarán pruebas de tierra, conductividad, resistencia, aislamiento y otros para el correcto funcionamiento del sistema eléctrico, para ello </w:t>
      </w:r>
      <w:r>
        <w:rPr>
          <w:rFonts w:ascii="Verdana" w:hAnsi="Verdana" w:cs="Tahoma"/>
        </w:rPr>
        <w:t>la Entidad Ejecutora</w:t>
      </w:r>
      <w:r w:rsidRPr="00FB1345">
        <w:rPr>
          <w:rFonts w:ascii="Verdana" w:hAnsi="Verdana" w:cs="Tahoma"/>
        </w:rPr>
        <w:t xml:space="preserve"> deberá proveer de un generador eléctrico, para las comprobaciones necesarias.</w:t>
      </w:r>
    </w:p>
    <w:p w14:paraId="202479A4" w14:textId="77777777" w:rsidR="00C049A0" w:rsidRPr="00FB1345" w:rsidRDefault="00C049A0" w:rsidP="00C049A0">
      <w:pPr>
        <w:tabs>
          <w:tab w:val="left" w:pos="8711"/>
        </w:tabs>
        <w:spacing w:before="120"/>
        <w:jc w:val="both"/>
        <w:rPr>
          <w:rFonts w:ascii="Verdana" w:hAnsi="Verdana" w:cs="Tahoma"/>
          <w:b/>
        </w:rPr>
      </w:pPr>
      <w:r w:rsidRPr="00FB1345">
        <w:rPr>
          <w:rFonts w:ascii="Verdana" w:hAnsi="Verdana" w:cs="Tahoma"/>
          <w:b/>
        </w:rPr>
        <w:t>MEDICIÓN. -</w:t>
      </w:r>
    </w:p>
    <w:p w14:paraId="325B52D5" w14:textId="77777777" w:rsidR="00C049A0" w:rsidRDefault="00C049A0" w:rsidP="00C049A0">
      <w:pPr>
        <w:tabs>
          <w:tab w:val="left" w:pos="8711"/>
        </w:tabs>
        <w:spacing w:before="120"/>
        <w:jc w:val="both"/>
        <w:rPr>
          <w:rFonts w:ascii="Verdana" w:hAnsi="Verdana" w:cs="Tahoma"/>
        </w:rPr>
      </w:pPr>
      <w:r w:rsidRPr="00FB1345">
        <w:rPr>
          <w:rFonts w:ascii="Verdana" w:hAnsi="Verdana" w:cs="Tahoma"/>
        </w:rPr>
        <w:t>La</w:t>
      </w:r>
      <w:r>
        <w:rPr>
          <w:rFonts w:ascii="Verdana" w:hAnsi="Verdana" w:cs="Tahoma"/>
        </w:rPr>
        <w:t xml:space="preserve"> </w:t>
      </w:r>
      <w:r w:rsidRPr="00962DAB">
        <w:rPr>
          <w:rFonts w:ascii="Verdana" w:hAnsi="Verdana" w:cs="Tahoma"/>
          <w:bCs/>
        </w:rPr>
        <w:t>Instalación eléctrica (punto de iluminación Foco Led 18W)</w:t>
      </w:r>
      <w:r>
        <w:rPr>
          <w:rFonts w:ascii="Verdana" w:hAnsi="Verdana" w:cs="Tahoma"/>
          <w:bCs/>
        </w:rPr>
        <w:t xml:space="preserve"> se medirá</w:t>
      </w:r>
      <w:r w:rsidRPr="00FB1345">
        <w:rPr>
          <w:rFonts w:ascii="Verdana" w:hAnsi="Verdana" w:cs="Tahoma"/>
        </w:rPr>
        <w:t xml:space="preserve"> por </w:t>
      </w:r>
      <w:r>
        <w:rPr>
          <w:rFonts w:ascii="Verdana" w:hAnsi="Verdana" w:cs="Tahoma"/>
          <w:b/>
        </w:rPr>
        <w:t>P</w:t>
      </w:r>
      <w:r w:rsidRPr="00FB1345">
        <w:rPr>
          <w:rFonts w:ascii="Verdana" w:hAnsi="Verdana" w:cs="Tahoma"/>
          <w:b/>
        </w:rPr>
        <w:t xml:space="preserve">unto </w:t>
      </w:r>
      <w:r w:rsidRPr="00FB1345">
        <w:rPr>
          <w:rFonts w:ascii="Verdana" w:hAnsi="Verdana" w:cs="Tahoma"/>
        </w:rPr>
        <w:t>instalado con todos sus accesorios</w:t>
      </w:r>
      <w:r w:rsidRPr="00FB1345">
        <w:rPr>
          <w:rFonts w:ascii="Verdana" w:hAnsi="Verdana" w:cs="Tahoma"/>
          <w:b/>
        </w:rPr>
        <w:t xml:space="preserve"> </w:t>
      </w:r>
      <w:r w:rsidRPr="00FB1345">
        <w:rPr>
          <w:rFonts w:ascii="Verdana" w:hAnsi="Verdana" w:cs="Tahoma"/>
        </w:rPr>
        <w:t xml:space="preserve">y funcionamiento comprobado de acuerdo a planos y/o instrucción del </w:t>
      </w:r>
      <w:r>
        <w:rPr>
          <w:rFonts w:ascii="Verdana" w:hAnsi="Verdana" w:cs="Tahoma"/>
        </w:rPr>
        <w:t>Inspector de proyecto</w:t>
      </w:r>
      <w:r w:rsidRPr="00FB1345">
        <w:rPr>
          <w:rFonts w:ascii="Verdana" w:hAnsi="Verdana" w:cs="Tahoma"/>
        </w:rPr>
        <w:t xml:space="preserve">. </w:t>
      </w:r>
    </w:p>
    <w:p w14:paraId="74858F71" w14:textId="77777777" w:rsidR="00C049A0" w:rsidRDefault="00C049A0" w:rsidP="00C049A0">
      <w:pPr>
        <w:tabs>
          <w:tab w:val="left" w:pos="8711"/>
        </w:tabs>
        <w:spacing w:before="120"/>
        <w:jc w:val="both"/>
        <w:rPr>
          <w:rFonts w:ascii="Verdana" w:hAnsi="Verdana" w:cs="Tahoma"/>
        </w:rPr>
      </w:pPr>
    </w:p>
    <w:p w14:paraId="42DCC8A1" w14:textId="77777777" w:rsidR="00C049A0" w:rsidRPr="00FB1345" w:rsidRDefault="00C049A0" w:rsidP="00C049A0">
      <w:pPr>
        <w:tabs>
          <w:tab w:val="left" w:pos="8711"/>
        </w:tabs>
        <w:spacing w:before="120"/>
        <w:jc w:val="both"/>
        <w:rPr>
          <w:rFonts w:ascii="Verdana" w:hAnsi="Verdana" w:cs="Tahoma"/>
        </w:rPr>
      </w:pPr>
    </w:p>
    <w:p w14:paraId="2B099597" w14:textId="77777777" w:rsidR="00C049A0" w:rsidRPr="00FB1345" w:rsidRDefault="00C049A0" w:rsidP="00C049A0">
      <w:pPr>
        <w:tabs>
          <w:tab w:val="left" w:pos="560"/>
        </w:tabs>
        <w:spacing w:before="120"/>
        <w:jc w:val="both"/>
        <w:rPr>
          <w:rFonts w:ascii="Verdana" w:hAnsi="Verdana" w:cs="Tahoma"/>
          <w:b/>
        </w:rPr>
      </w:pPr>
      <w:r w:rsidRPr="00FB1345">
        <w:rPr>
          <w:rFonts w:ascii="Verdana" w:hAnsi="Verdana" w:cs="Tahoma"/>
          <w:b/>
        </w:rPr>
        <w:lastRenderedPageBreak/>
        <w:t>APORTE PROPIO. -</w:t>
      </w:r>
    </w:p>
    <w:p w14:paraId="29BC982D" w14:textId="77777777" w:rsidR="00C049A0" w:rsidRPr="00FB1345" w:rsidRDefault="00C049A0" w:rsidP="00C049A0">
      <w:pPr>
        <w:tabs>
          <w:tab w:val="left" w:pos="8711"/>
        </w:tabs>
        <w:spacing w:before="120"/>
        <w:jc w:val="both"/>
        <w:rPr>
          <w:rFonts w:ascii="Verdana" w:hAnsi="Verdana" w:cs="Tahoma"/>
        </w:rPr>
      </w:pPr>
      <w:r w:rsidRPr="00FB1345">
        <w:rPr>
          <w:rFonts w:ascii="Verdana" w:hAnsi="Verdana" w:cs="Tahoma"/>
        </w:rPr>
        <w:t xml:space="preserve">El aporte propio se encuentra especificado en el análisis de precio unitario, mismo que no serán tomados en cuenta en la cantidad monetaria del ítem. En caso de mano de obra no calificada, </w:t>
      </w:r>
      <w:r>
        <w:rPr>
          <w:rFonts w:ascii="Verdana" w:hAnsi="Verdana" w:cs="Tahoma"/>
        </w:rPr>
        <w:t>la Entidad Ejecutora</w:t>
      </w:r>
      <w:r w:rsidRPr="00FB1345">
        <w:rPr>
          <w:rFonts w:ascii="Verdana" w:hAnsi="Verdana" w:cs="Tahoma"/>
        </w:rPr>
        <w:t xml:space="preserve"> deberá capacitar al beneficiario para la buena ejecución del ítem. En caso de material de aporte propio, este será aprobado por el </w:t>
      </w:r>
      <w:r>
        <w:rPr>
          <w:rFonts w:ascii="Verdana" w:hAnsi="Verdana" w:cs="Tahoma"/>
        </w:rPr>
        <w:t>Inspector de proyecto</w:t>
      </w:r>
      <w:r w:rsidRPr="00FB1345">
        <w:rPr>
          <w:rFonts w:ascii="Verdana" w:hAnsi="Verdana" w:cs="Tahoma"/>
        </w:rPr>
        <w:t>, para garantizar su calidad.</w:t>
      </w:r>
    </w:p>
    <w:p w14:paraId="4326B36A" w14:textId="77777777" w:rsidR="00C049A0" w:rsidRDefault="00C049A0" w:rsidP="00C049A0">
      <w:pPr>
        <w:tabs>
          <w:tab w:val="left" w:pos="8711"/>
        </w:tabs>
        <w:spacing w:before="120"/>
        <w:jc w:val="both"/>
        <w:rPr>
          <w:rFonts w:ascii="Verdana" w:hAnsi="Verdana" w:cs="Tahoma"/>
        </w:rPr>
      </w:pPr>
      <w:r w:rsidRPr="00FB1345">
        <w:rPr>
          <w:rFonts w:ascii="Verdana" w:hAnsi="Verdana" w:cs="Tahoma"/>
        </w:rPr>
        <w:t>Este aporte propio estará sujeto al cronograma de ejecución de obra d</w:t>
      </w:r>
      <w:r>
        <w:rPr>
          <w:rFonts w:ascii="Verdana" w:hAnsi="Verdana" w:cs="Tahoma"/>
        </w:rPr>
        <w:t>e la Entidad Ejecutora</w:t>
      </w:r>
      <w:r w:rsidRPr="00FB1345">
        <w:rPr>
          <w:rFonts w:ascii="Verdana" w:hAnsi="Verdana" w:cs="Tahoma"/>
        </w:rPr>
        <w:t>.</w:t>
      </w:r>
    </w:p>
    <w:p w14:paraId="3EBDC4C5" w14:textId="77777777" w:rsidR="00C049A0" w:rsidRPr="004803CC" w:rsidRDefault="00C049A0" w:rsidP="00C049A0">
      <w:pPr>
        <w:widowControl w:val="0"/>
        <w:tabs>
          <w:tab w:val="left" w:pos="560"/>
        </w:tabs>
        <w:autoSpaceDE w:val="0"/>
        <w:autoSpaceDN w:val="0"/>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C049A0" w:rsidRPr="004803CC" w14:paraId="0D9421A0" w14:textId="77777777" w:rsidTr="00C049A0">
        <w:tc>
          <w:tcPr>
            <w:tcW w:w="584" w:type="dxa"/>
            <w:shd w:val="clear" w:color="auto" w:fill="1F3864" w:themeFill="accent5" w:themeFillShade="80"/>
          </w:tcPr>
          <w:p w14:paraId="11329C8D" w14:textId="77777777" w:rsidR="00C049A0" w:rsidRPr="004803CC" w:rsidRDefault="00C049A0" w:rsidP="00C049A0">
            <w:pPr>
              <w:widowControl w:val="0"/>
              <w:autoSpaceDE w:val="0"/>
              <w:autoSpaceDN w:val="0"/>
              <w:jc w:val="center"/>
              <w:rPr>
                <w:rFonts w:ascii="Verdana" w:eastAsia="Arial" w:hAnsi="Verdana" w:cs="Arial"/>
                <w:b/>
              </w:rPr>
            </w:pPr>
            <w:proofErr w:type="spellStart"/>
            <w:r w:rsidRPr="004803CC">
              <w:rPr>
                <w:rFonts w:ascii="Verdana" w:eastAsia="Arial" w:hAnsi="Verdana" w:cs="Arial"/>
                <w:b/>
              </w:rPr>
              <w:t>N°</w:t>
            </w:r>
            <w:proofErr w:type="spellEnd"/>
          </w:p>
        </w:tc>
        <w:tc>
          <w:tcPr>
            <w:tcW w:w="2385" w:type="dxa"/>
            <w:shd w:val="clear" w:color="auto" w:fill="1F3864" w:themeFill="accent5" w:themeFillShade="80"/>
          </w:tcPr>
          <w:p w14:paraId="5DAC7EAD" w14:textId="77777777" w:rsidR="00C049A0" w:rsidRPr="004803CC" w:rsidRDefault="00C049A0" w:rsidP="00C049A0">
            <w:pPr>
              <w:widowControl w:val="0"/>
              <w:autoSpaceDE w:val="0"/>
              <w:autoSpaceDN w:val="0"/>
              <w:spacing w:line="360" w:lineRule="auto"/>
              <w:jc w:val="center"/>
              <w:rPr>
                <w:rFonts w:ascii="Verdana" w:eastAsia="Arial" w:hAnsi="Verdana" w:cs="Arial"/>
                <w:b/>
              </w:rPr>
            </w:pPr>
            <w:r w:rsidRPr="004803CC">
              <w:rPr>
                <w:rFonts w:ascii="Verdana" w:eastAsia="Arial" w:hAnsi="Verdana" w:cs="Arial"/>
                <w:b/>
              </w:rPr>
              <w:t>CODIGO</w:t>
            </w:r>
          </w:p>
        </w:tc>
        <w:tc>
          <w:tcPr>
            <w:tcW w:w="1145" w:type="dxa"/>
            <w:shd w:val="clear" w:color="auto" w:fill="1F3864" w:themeFill="accent5" w:themeFillShade="80"/>
          </w:tcPr>
          <w:p w14:paraId="3D848831" w14:textId="77777777" w:rsidR="00C049A0" w:rsidRPr="004803CC" w:rsidRDefault="00C049A0" w:rsidP="00C049A0">
            <w:pPr>
              <w:widowControl w:val="0"/>
              <w:autoSpaceDE w:val="0"/>
              <w:autoSpaceDN w:val="0"/>
              <w:jc w:val="center"/>
              <w:rPr>
                <w:rFonts w:ascii="Verdana" w:eastAsia="Arial" w:hAnsi="Verdana" w:cs="Arial"/>
                <w:b/>
              </w:rPr>
            </w:pPr>
            <w:r w:rsidRPr="004803CC">
              <w:rPr>
                <w:rFonts w:ascii="Verdana" w:eastAsia="Arial" w:hAnsi="Verdana" w:cs="Arial"/>
                <w:b/>
              </w:rPr>
              <w:t>UNIDAD</w:t>
            </w:r>
          </w:p>
        </w:tc>
        <w:tc>
          <w:tcPr>
            <w:tcW w:w="5520" w:type="dxa"/>
            <w:shd w:val="clear" w:color="auto" w:fill="1F3864" w:themeFill="accent5" w:themeFillShade="80"/>
          </w:tcPr>
          <w:p w14:paraId="2069955F" w14:textId="77777777" w:rsidR="00C049A0" w:rsidRPr="004803CC" w:rsidRDefault="00C049A0" w:rsidP="00C049A0">
            <w:pPr>
              <w:widowControl w:val="0"/>
              <w:autoSpaceDE w:val="0"/>
              <w:autoSpaceDN w:val="0"/>
              <w:jc w:val="center"/>
              <w:rPr>
                <w:rFonts w:ascii="Verdana" w:eastAsia="Arial" w:hAnsi="Verdana" w:cs="Arial"/>
                <w:b/>
              </w:rPr>
            </w:pPr>
            <w:r w:rsidRPr="004803CC">
              <w:rPr>
                <w:rFonts w:ascii="Verdana" w:eastAsia="Arial" w:hAnsi="Verdana" w:cs="Arial"/>
                <w:b/>
              </w:rPr>
              <w:t>ITEM</w:t>
            </w:r>
          </w:p>
        </w:tc>
      </w:tr>
      <w:tr w:rsidR="00C049A0" w:rsidRPr="004803CC" w14:paraId="3D8D8076" w14:textId="77777777" w:rsidTr="00C049A0">
        <w:tc>
          <w:tcPr>
            <w:tcW w:w="584" w:type="dxa"/>
            <w:shd w:val="clear" w:color="auto" w:fill="BDD6EE" w:themeFill="accent1" w:themeFillTint="66"/>
            <w:vAlign w:val="center"/>
          </w:tcPr>
          <w:p w14:paraId="06DAAEE0" w14:textId="77777777" w:rsidR="00C049A0" w:rsidRPr="004803CC" w:rsidRDefault="00C049A0" w:rsidP="00C049A0">
            <w:pPr>
              <w:widowControl w:val="0"/>
              <w:autoSpaceDE w:val="0"/>
              <w:autoSpaceDN w:val="0"/>
              <w:jc w:val="right"/>
              <w:rPr>
                <w:rFonts w:ascii="Verdana" w:eastAsia="Arial" w:hAnsi="Verdana" w:cs="Arial"/>
                <w:b/>
              </w:rPr>
            </w:pPr>
            <w:r>
              <w:rPr>
                <w:rFonts w:ascii="Verdana" w:eastAsia="Arial" w:hAnsi="Verdana" w:cs="Arial"/>
                <w:b/>
              </w:rPr>
              <w:t>40</w:t>
            </w:r>
          </w:p>
        </w:tc>
        <w:tc>
          <w:tcPr>
            <w:tcW w:w="2385" w:type="dxa"/>
            <w:shd w:val="clear" w:color="auto" w:fill="BDD6EE" w:themeFill="accent1" w:themeFillTint="66"/>
          </w:tcPr>
          <w:p w14:paraId="0E738040" w14:textId="77777777" w:rsidR="00C049A0" w:rsidRPr="004803CC" w:rsidRDefault="00C049A0" w:rsidP="00C049A0">
            <w:pPr>
              <w:widowControl w:val="0"/>
              <w:autoSpaceDE w:val="0"/>
              <w:autoSpaceDN w:val="0"/>
              <w:jc w:val="center"/>
              <w:rPr>
                <w:rFonts w:ascii="Verdana" w:eastAsia="Arial" w:hAnsi="Verdana" w:cs="Arial"/>
                <w:b/>
              </w:rPr>
            </w:pPr>
            <w:r w:rsidRPr="004803CC">
              <w:rPr>
                <w:rFonts w:ascii="Verdana" w:eastAsia="Arial" w:hAnsi="Verdana" w:cs="Tahoma"/>
                <w:b/>
              </w:rPr>
              <w:t>VAC-IE-ILU-4</w:t>
            </w:r>
          </w:p>
        </w:tc>
        <w:tc>
          <w:tcPr>
            <w:tcW w:w="1145" w:type="dxa"/>
            <w:shd w:val="clear" w:color="auto" w:fill="BDD6EE" w:themeFill="accent1" w:themeFillTint="66"/>
          </w:tcPr>
          <w:p w14:paraId="000BC58F" w14:textId="77777777" w:rsidR="00C049A0" w:rsidRPr="004803CC" w:rsidRDefault="00C049A0" w:rsidP="00C049A0">
            <w:pPr>
              <w:widowControl w:val="0"/>
              <w:autoSpaceDE w:val="0"/>
              <w:autoSpaceDN w:val="0"/>
              <w:jc w:val="center"/>
              <w:rPr>
                <w:rFonts w:ascii="Verdana" w:eastAsia="Arial" w:hAnsi="Verdana" w:cs="Arial"/>
                <w:b/>
              </w:rPr>
            </w:pPr>
            <w:r w:rsidRPr="004803CC">
              <w:rPr>
                <w:rFonts w:ascii="Verdana" w:eastAsia="Arial" w:hAnsi="Verdana" w:cs="Arial"/>
                <w:b/>
              </w:rPr>
              <w:t>PTO</w:t>
            </w:r>
          </w:p>
        </w:tc>
        <w:tc>
          <w:tcPr>
            <w:tcW w:w="5520" w:type="dxa"/>
            <w:shd w:val="clear" w:color="auto" w:fill="BDD6EE" w:themeFill="accent1" w:themeFillTint="66"/>
          </w:tcPr>
          <w:p w14:paraId="5EA6BC2A" w14:textId="77777777" w:rsidR="00C049A0" w:rsidRPr="004803CC" w:rsidRDefault="00C049A0" w:rsidP="00C049A0">
            <w:pPr>
              <w:widowControl w:val="0"/>
              <w:autoSpaceDE w:val="0"/>
              <w:autoSpaceDN w:val="0"/>
              <w:spacing w:line="276" w:lineRule="auto"/>
              <w:jc w:val="center"/>
              <w:rPr>
                <w:rFonts w:ascii="Verdana" w:eastAsia="Arial" w:hAnsi="Verdana" w:cs="Arial"/>
                <w:b/>
              </w:rPr>
            </w:pPr>
            <w:r w:rsidRPr="004803CC">
              <w:rPr>
                <w:rFonts w:ascii="Verdana" w:eastAsia="Arial" w:hAnsi="Verdana" w:cs="Arial"/>
                <w:b/>
                <w:bCs/>
              </w:rPr>
              <w:t>INSTALACIÓN ELÉCTRICA (PUNTO DE ILUMINACIÓN PANEL LED 24W)</w:t>
            </w:r>
          </w:p>
        </w:tc>
      </w:tr>
    </w:tbl>
    <w:p w14:paraId="7885F0E0" w14:textId="77777777" w:rsidR="00C049A0" w:rsidRDefault="00C049A0" w:rsidP="00C049A0">
      <w:pPr>
        <w:widowControl w:val="0"/>
        <w:tabs>
          <w:tab w:val="left" w:pos="560"/>
        </w:tabs>
        <w:autoSpaceDE w:val="0"/>
        <w:autoSpaceDN w:val="0"/>
        <w:spacing w:after="240"/>
        <w:jc w:val="both"/>
        <w:rPr>
          <w:rFonts w:ascii="Verdana" w:eastAsia="Arial" w:hAnsi="Verdana" w:cs="Arial"/>
          <w:b/>
          <w:color w:val="000000" w:themeColor="text1"/>
          <w:sz w:val="2"/>
          <w:szCs w:val="2"/>
        </w:rPr>
      </w:pPr>
    </w:p>
    <w:p w14:paraId="78127AC1" w14:textId="77777777" w:rsidR="00C049A0" w:rsidRPr="004803CC" w:rsidRDefault="00C049A0" w:rsidP="00343ADD">
      <w:pPr>
        <w:widowControl w:val="0"/>
        <w:tabs>
          <w:tab w:val="left" w:pos="560"/>
        </w:tabs>
        <w:autoSpaceDE w:val="0"/>
        <w:autoSpaceDN w:val="0"/>
        <w:jc w:val="both"/>
        <w:rPr>
          <w:rFonts w:ascii="Verdana" w:eastAsia="Arial" w:hAnsi="Verdana" w:cs="Arial"/>
          <w:b/>
          <w:color w:val="000000" w:themeColor="text1"/>
        </w:rPr>
      </w:pPr>
      <w:r w:rsidRPr="004803CC">
        <w:rPr>
          <w:rFonts w:ascii="Verdana" w:eastAsia="Arial" w:hAnsi="Verdana" w:cs="Arial"/>
          <w:b/>
          <w:color w:val="000000" w:themeColor="text1"/>
        </w:rPr>
        <w:t>DESCRIPCIÓN. -</w:t>
      </w:r>
    </w:p>
    <w:p w14:paraId="77FC2EA7" w14:textId="77777777" w:rsidR="00C049A0" w:rsidRDefault="00C049A0" w:rsidP="00C049A0">
      <w:pPr>
        <w:widowControl w:val="0"/>
        <w:tabs>
          <w:tab w:val="left" w:pos="560"/>
        </w:tabs>
        <w:autoSpaceDE w:val="0"/>
        <w:autoSpaceDN w:val="0"/>
        <w:jc w:val="both"/>
        <w:rPr>
          <w:rFonts w:ascii="Verdana" w:eastAsia="Arial" w:hAnsi="Verdana" w:cs="Tahoma"/>
        </w:rPr>
      </w:pPr>
      <w:r w:rsidRPr="004803CC">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096B647" w14:textId="77777777" w:rsidR="00C049A0" w:rsidRPr="004803CC" w:rsidRDefault="00C049A0" w:rsidP="00C049A0">
      <w:pPr>
        <w:widowControl w:val="0"/>
        <w:tabs>
          <w:tab w:val="left" w:pos="560"/>
        </w:tabs>
        <w:autoSpaceDE w:val="0"/>
        <w:autoSpaceDN w:val="0"/>
        <w:jc w:val="both"/>
        <w:rPr>
          <w:rFonts w:ascii="Verdana" w:eastAsia="Arial" w:hAnsi="Verdana" w:cs="Tahoma"/>
        </w:rPr>
      </w:pPr>
    </w:p>
    <w:p w14:paraId="12CEF476" w14:textId="77777777" w:rsidR="00C049A0" w:rsidRPr="004803CC" w:rsidRDefault="00C049A0" w:rsidP="00C049A0">
      <w:pPr>
        <w:widowControl w:val="0"/>
        <w:tabs>
          <w:tab w:val="left" w:pos="560"/>
        </w:tabs>
        <w:autoSpaceDE w:val="0"/>
        <w:autoSpaceDN w:val="0"/>
        <w:jc w:val="both"/>
        <w:rPr>
          <w:rFonts w:ascii="Verdana" w:eastAsia="Arial" w:hAnsi="Verdana" w:cs="Arial"/>
          <w:b/>
          <w:color w:val="000000" w:themeColor="text1"/>
        </w:rPr>
      </w:pPr>
      <w:r w:rsidRPr="004803CC">
        <w:rPr>
          <w:rFonts w:ascii="Verdana" w:eastAsia="Arial" w:hAnsi="Verdana" w:cs="Arial"/>
          <w:b/>
          <w:color w:val="000000" w:themeColor="text1"/>
        </w:rPr>
        <w:t>MATERIALES, HERRAMIENTAS Y EQUIPO. -</w:t>
      </w:r>
    </w:p>
    <w:p w14:paraId="10C4817E" w14:textId="77777777" w:rsidR="00C049A0" w:rsidRPr="004803CC" w:rsidRDefault="00C049A0" w:rsidP="00C049A0">
      <w:pPr>
        <w:tabs>
          <w:tab w:val="left" w:pos="8711"/>
        </w:tabs>
        <w:jc w:val="both"/>
        <w:rPr>
          <w:rFonts w:ascii="Verdana" w:hAnsi="Verdana" w:cs="Tahoma"/>
          <w:lang w:eastAsia="es-ES"/>
        </w:rPr>
      </w:pPr>
      <w:r w:rsidRPr="004803CC">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DA86B0E" w14:textId="77777777" w:rsidR="00C049A0" w:rsidRDefault="00C049A0" w:rsidP="00C049A0">
      <w:pPr>
        <w:tabs>
          <w:tab w:val="left" w:pos="8711"/>
        </w:tabs>
        <w:spacing w:before="240"/>
        <w:jc w:val="both"/>
        <w:rPr>
          <w:rFonts w:ascii="Verdana" w:hAnsi="Verdana"/>
          <w:lang w:eastAsia="es-ES"/>
        </w:rPr>
      </w:pPr>
      <w:r w:rsidRPr="004803CC">
        <w:rPr>
          <w:rFonts w:ascii="Verdana" w:hAnsi="Verdana"/>
          <w:lang w:eastAsia="es-ES"/>
        </w:rPr>
        <w:t>Los accesorios deben ser de primera calidad dentro el mercado local y que cumplan las exigencias técnicas del proyecto.</w:t>
      </w:r>
    </w:p>
    <w:p w14:paraId="5EC7CB9E" w14:textId="77777777" w:rsidR="00C049A0" w:rsidRPr="004803CC" w:rsidRDefault="00C049A0" w:rsidP="00C049A0">
      <w:pPr>
        <w:widowControl w:val="0"/>
        <w:tabs>
          <w:tab w:val="left" w:pos="8711"/>
        </w:tabs>
        <w:autoSpaceDE w:val="0"/>
        <w:autoSpaceDN w:val="0"/>
        <w:jc w:val="both"/>
        <w:rPr>
          <w:rFonts w:ascii="Verdana" w:eastAsia="Arial" w:hAnsi="Verdana" w:cs="Arial"/>
        </w:rPr>
      </w:pPr>
    </w:p>
    <w:p w14:paraId="31DB6363" w14:textId="77777777" w:rsidR="00C049A0" w:rsidRPr="004803CC" w:rsidRDefault="00C049A0" w:rsidP="00C049A0">
      <w:pPr>
        <w:widowControl w:val="0"/>
        <w:tabs>
          <w:tab w:val="left" w:pos="560"/>
        </w:tabs>
        <w:autoSpaceDE w:val="0"/>
        <w:autoSpaceDN w:val="0"/>
        <w:jc w:val="both"/>
        <w:rPr>
          <w:rFonts w:ascii="Verdana" w:eastAsia="Arial" w:hAnsi="Verdana" w:cs="Arial"/>
          <w:b/>
          <w:color w:val="000000" w:themeColor="text1"/>
        </w:rPr>
      </w:pPr>
      <w:r w:rsidRPr="004803CC">
        <w:rPr>
          <w:rFonts w:ascii="Verdana" w:eastAsia="Arial" w:hAnsi="Verdana" w:cs="Arial"/>
          <w:b/>
          <w:color w:val="000000" w:themeColor="text1"/>
        </w:rPr>
        <w:t xml:space="preserve">FORMA DE EJECUCIÓN. – </w:t>
      </w:r>
    </w:p>
    <w:p w14:paraId="075BA33D"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9221AA"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E22740A"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ACA7215"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3877049"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0DEB8680"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939825"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lastRenderedPageBreak/>
        <w:t xml:space="preserve">En caso de que en la provisión o instalación presenten fallas de fabricación </w:t>
      </w:r>
      <w:proofErr w:type="spellStart"/>
      <w:r w:rsidRPr="004803CC">
        <w:rPr>
          <w:rFonts w:ascii="Verdana" w:eastAsia="Arial" w:hAnsi="Verdana" w:cs="Tahoma"/>
        </w:rPr>
        <w:t>ó</w:t>
      </w:r>
      <w:proofErr w:type="spellEnd"/>
      <w:r w:rsidRPr="004803CC">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7C408D64"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37D403F"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071681BD"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En caso de que existiere discrepancia entre planos y especificaciones, se deberá presentar la solución al Inspector de proyecto, para obtener la aprobación de la misma.</w:t>
      </w:r>
    </w:p>
    <w:p w14:paraId="057BE2C4"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CB72808" w14:textId="77777777" w:rsidR="00C049A0" w:rsidRPr="004803CC" w:rsidRDefault="00C049A0" w:rsidP="00C049A0">
      <w:pPr>
        <w:widowControl w:val="0"/>
        <w:tabs>
          <w:tab w:val="left" w:pos="8711"/>
        </w:tabs>
        <w:autoSpaceDE w:val="0"/>
        <w:autoSpaceDN w:val="0"/>
        <w:jc w:val="both"/>
        <w:rPr>
          <w:rFonts w:ascii="Verdana" w:eastAsia="Arial" w:hAnsi="Verdana" w:cs="Tahoma"/>
        </w:rPr>
      </w:pPr>
    </w:p>
    <w:p w14:paraId="1987A8E7" w14:textId="77777777" w:rsidR="00C049A0" w:rsidRPr="004803CC" w:rsidRDefault="00C049A0" w:rsidP="00C049A0">
      <w:pPr>
        <w:tabs>
          <w:tab w:val="left" w:pos="8711"/>
        </w:tabs>
        <w:spacing w:after="120"/>
        <w:jc w:val="both"/>
        <w:rPr>
          <w:rFonts w:ascii="Verdana" w:hAnsi="Verdana" w:cs="Tahoma"/>
          <w:b/>
          <w:lang w:eastAsia="es-ES"/>
        </w:rPr>
      </w:pPr>
      <w:r w:rsidRPr="004803CC">
        <w:rPr>
          <w:rFonts w:ascii="Verdana" w:hAnsi="Verdana" w:cs="Tahoma"/>
          <w:b/>
          <w:lang w:eastAsia="es-ES"/>
        </w:rPr>
        <w:t>Criterios de Control, Aceptación y Rechazo</w:t>
      </w:r>
    </w:p>
    <w:p w14:paraId="04677246" w14:textId="77777777" w:rsidR="00C049A0" w:rsidRPr="004803CC" w:rsidRDefault="00C049A0" w:rsidP="00C049A0">
      <w:pPr>
        <w:tabs>
          <w:tab w:val="left" w:pos="560"/>
        </w:tabs>
        <w:jc w:val="both"/>
        <w:rPr>
          <w:rFonts w:ascii="Verdana" w:hAnsi="Verdana" w:cs="Tahoma"/>
          <w:lang w:eastAsia="es-ES"/>
        </w:rPr>
      </w:pPr>
      <w:r w:rsidRPr="004803CC">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0F979E6E" w14:textId="77777777" w:rsidR="00C049A0" w:rsidRPr="004803CC" w:rsidRDefault="00C049A0" w:rsidP="00C049A0">
      <w:pPr>
        <w:tabs>
          <w:tab w:val="left" w:pos="8711"/>
        </w:tabs>
        <w:jc w:val="both"/>
        <w:rPr>
          <w:rFonts w:ascii="Verdana" w:hAnsi="Verdana" w:cs="Tahoma"/>
          <w:lang w:eastAsia="es-ES"/>
        </w:rPr>
      </w:pPr>
    </w:p>
    <w:p w14:paraId="46A5A1E0" w14:textId="77777777" w:rsidR="00C049A0" w:rsidRDefault="00C049A0" w:rsidP="00C049A0">
      <w:pPr>
        <w:tabs>
          <w:tab w:val="left" w:pos="8711"/>
        </w:tabs>
        <w:jc w:val="both"/>
        <w:rPr>
          <w:rFonts w:ascii="Verdana" w:hAnsi="Verdana" w:cs="Tahoma"/>
          <w:lang w:eastAsia="es-ES"/>
        </w:rPr>
      </w:pPr>
      <w:r w:rsidRPr="004803CC">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D633BA9" w14:textId="77777777" w:rsidR="00C049A0" w:rsidRPr="004803CC" w:rsidRDefault="00C049A0" w:rsidP="00C049A0">
      <w:pPr>
        <w:widowControl w:val="0"/>
        <w:tabs>
          <w:tab w:val="left" w:pos="560"/>
        </w:tabs>
        <w:autoSpaceDE w:val="0"/>
        <w:autoSpaceDN w:val="0"/>
        <w:jc w:val="both"/>
        <w:rPr>
          <w:rFonts w:ascii="Verdana" w:eastAsia="Arial" w:hAnsi="Verdana" w:cs="Arial"/>
          <w:b/>
          <w:color w:val="000000" w:themeColor="text1"/>
        </w:rPr>
      </w:pPr>
    </w:p>
    <w:p w14:paraId="22F4A873" w14:textId="77777777" w:rsidR="00C049A0" w:rsidRPr="004803CC" w:rsidRDefault="00C049A0" w:rsidP="00C049A0">
      <w:pPr>
        <w:widowControl w:val="0"/>
        <w:tabs>
          <w:tab w:val="left" w:pos="560"/>
        </w:tabs>
        <w:autoSpaceDE w:val="0"/>
        <w:autoSpaceDN w:val="0"/>
        <w:jc w:val="both"/>
        <w:rPr>
          <w:rFonts w:ascii="Verdana" w:eastAsia="Arial" w:hAnsi="Verdana" w:cs="Arial"/>
          <w:b/>
          <w:color w:val="000000" w:themeColor="text1"/>
        </w:rPr>
      </w:pPr>
      <w:r w:rsidRPr="004803CC">
        <w:rPr>
          <w:rFonts w:ascii="Verdana" w:eastAsia="Arial" w:hAnsi="Verdana" w:cs="Arial"/>
          <w:b/>
          <w:color w:val="000000" w:themeColor="text1"/>
        </w:rPr>
        <w:t xml:space="preserve">MEDICIÓN. – </w:t>
      </w:r>
    </w:p>
    <w:p w14:paraId="52D4F029" w14:textId="77777777" w:rsidR="00C049A0"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 xml:space="preserve">La Instalación eléctrica para un punto de iluminación con Panel LED de 24W la medición se realizará por </w:t>
      </w:r>
      <w:r w:rsidRPr="004803CC">
        <w:rPr>
          <w:rFonts w:ascii="Verdana" w:eastAsia="Arial" w:hAnsi="Verdana" w:cs="Tahoma"/>
          <w:b/>
        </w:rPr>
        <w:t xml:space="preserve">Punto </w:t>
      </w:r>
      <w:r w:rsidRPr="004803CC">
        <w:rPr>
          <w:rFonts w:ascii="Verdana" w:eastAsia="Arial" w:hAnsi="Verdana" w:cs="Tahoma"/>
        </w:rPr>
        <w:t>instalado con todos sus accesorios</w:t>
      </w:r>
      <w:r w:rsidRPr="004803CC">
        <w:rPr>
          <w:rFonts w:ascii="Verdana" w:eastAsia="Arial" w:hAnsi="Verdana" w:cs="Tahoma"/>
          <w:b/>
        </w:rPr>
        <w:t xml:space="preserve"> </w:t>
      </w:r>
      <w:r w:rsidRPr="004803CC">
        <w:rPr>
          <w:rFonts w:ascii="Verdana" w:eastAsia="Arial" w:hAnsi="Verdana" w:cs="Tahoma"/>
        </w:rPr>
        <w:t xml:space="preserve">y funcionamiento comprobado de acuerdo a planos y/o instrucción del Inspector de proyecto. </w:t>
      </w:r>
    </w:p>
    <w:p w14:paraId="12CD20D5" w14:textId="77777777" w:rsidR="00C049A0" w:rsidRPr="004803CC" w:rsidRDefault="00C049A0" w:rsidP="00C049A0">
      <w:pPr>
        <w:widowControl w:val="0"/>
        <w:tabs>
          <w:tab w:val="left" w:pos="560"/>
        </w:tabs>
        <w:autoSpaceDE w:val="0"/>
        <w:autoSpaceDN w:val="0"/>
        <w:jc w:val="both"/>
        <w:rPr>
          <w:rFonts w:ascii="Verdana" w:eastAsia="Arial" w:hAnsi="Verdana" w:cs="Arial"/>
          <w:color w:val="000000" w:themeColor="text1"/>
        </w:rPr>
      </w:pPr>
    </w:p>
    <w:p w14:paraId="6271424D" w14:textId="77777777" w:rsidR="00C049A0" w:rsidRPr="004803CC" w:rsidRDefault="00C049A0" w:rsidP="00C049A0">
      <w:pPr>
        <w:widowControl w:val="0"/>
        <w:tabs>
          <w:tab w:val="left" w:pos="560"/>
        </w:tabs>
        <w:autoSpaceDE w:val="0"/>
        <w:autoSpaceDN w:val="0"/>
        <w:jc w:val="both"/>
        <w:rPr>
          <w:rFonts w:ascii="Verdana" w:eastAsia="Arial" w:hAnsi="Verdana" w:cs="Arial"/>
          <w:b/>
          <w:color w:val="000000"/>
        </w:rPr>
      </w:pPr>
      <w:r w:rsidRPr="004803CC">
        <w:rPr>
          <w:rFonts w:ascii="Verdana" w:eastAsia="Arial" w:hAnsi="Verdana" w:cs="Arial"/>
          <w:b/>
          <w:color w:val="000000"/>
        </w:rPr>
        <w:t>APORTE PROPIO. –</w:t>
      </w:r>
    </w:p>
    <w:p w14:paraId="39329CCB" w14:textId="77777777" w:rsidR="00C049A0" w:rsidRPr="004803CC" w:rsidRDefault="00C049A0" w:rsidP="00C049A0">
      <w:pPr>
        <w:widowControl w:val="0"/>
        <w:autoSpaceDE w:val="0"/>
        <w:autoSpaceDN w:val="0"/>
        <w:jc w:val="both"/>
        <w:rPr>
          <w:rFonts w:ascii="Verdana" w:eastAsia="Arial" w:hAnsi="Verdana" w:cs="Tahoma"/>
        </w:rPr>
      </w:pPr>
      <w:r w:rsidRPr="004803CC">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5B5F734" w14:textId="77777777" w:rsidR="00C049A0" w:rsidRPr="004803CC" w:rsidRDefault="00C049A0" w:rsidP="00C049A0">
      <w:pPr>
        <w:widowControl w:val="0"/>
        <w:autoSpaceDE w:val="0"/>
        <w:autoSpaceDN w:val="0"/>
        <w:jc w:val="both"/>
        <w:rPr>
          <w:rFonts w:ascii="Verdana" w:eastAsia="Arial" w:hAnsi="Verdana" w:cs="Arial"/>
          <w:color w:val="000000" w:themeColor="text1"/>
        </w:rPr>
      </w:pPr>
    </w:p>
    <w:p w14:paraId="10D96F78" w14:textId="77777777" w:rsidR="00C049A0" w:rsidRPr="004803CC" w:rsidRDefault="00C049A0" w:rsidP="00C049A0">
      <w:pPr>
        <w:widowControl w:val="0"/>
        <w:tabs>
          <w:tab w:val="left" w:pos="560"/>
        </w:tabs>
        <w:autoSpaceDE w:val="0"/>
        <w:autoSpaceDN w:val="0"/>
        <w:jc w:val="both"/>
        <w:rPr>
          <w:rFonts w:ascii="Verdana" w:eastAsia="Arial" w:hAnsi="Verdana" w:cs="Arial"/>
          <w:color w:val="000000" w:themeColor="text1"/>
        </w:rPr>
      </w:pPr>
      <w:r w:rsidRPr="004803CC">
        <w:rPr>
          <w:rFonts w:ascii="Verdana" w:eastAsia="Arial" w:hAnsi="Verdana" w:cs="Arial"/>
          <w:color w:val="000000" w:themeColor="text1"/>
        </w:rPr>
        <w:t>Este aporte estará sujeto al cronograma de ejecución de obra de la Entidad Ejecutora.</w:t>
      </w:r>
    </w:p>
    <w:p w14:paraId="24206A5C" w14:textId="77777777" w:rsidR="00C049A0" w:rsidRPr="00FB1345" w:rsidRDefault="00C049A0" w:rsidP="00C049A0">
      <w:pPr>
        <w:tabs>
          <w:tab w:val="left" w:pos="8711"/>
        </w:tabs>
        <w:spacing w:before="120"/>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5C5160A4" w14:textId="77777777" w:rsidTr="00C049A0">
        <w:tc>
          <w:tcPr>
            <w:tcW w:w="584" w:type="dxa"/>
            <w:shd w:val="clear" w:color="auto" w:fill="323E4F" w:themeFill="text2" w:themeFillShade="BF"/>
          </w:tcPr>
          <w:p w14:paraId="0A9D07AB" w14:textId="77777777" w:rsidR="00C049A0" w:rsidRPr="000560C3" w:rsidRDefault="00C049A0" w:rsidP="00C049A0">
            <w:pPr>
              <w:jc w:val="center"/>
              <w:rPr>
                <w:rFonts w:ascii="Verdana" w:hAnsi="Verdana"/>
                <w:b/>
                <w:color w:val="FFFFFF" w:themeColor="background1"/>
              </w:rPr>
            </w:pPr>
            <w:proofErr w:type="spellStart"/>
            <w:r w:rsidRPr="000560C3">
              <w:rPr>
                <w:rFonts w:ascii="Verdana" w:hAnsi="Verdana"/>
                <w:b/>
                <w:color w:val="FFFFFF" w:themeColor="background1"/>
              </w:rPr>
              <w:t>N°</w:t>
            </w:r>
            <w:proofErr w:type="spellEnd"/>
          </w:p>
        </w:tc>
        <w:tc>
          <w:tcPr>
            <w:tcW w:w="2385" w:type="dxa"/>
            <w:shd w:val="clear" w:color="auto" w:fill="323E4F" w:themeFill="text2" w:themeFillShade="BF"/>
          </w:tcPr>
          <w:p w14:paraId="453BE018" w14:textId="77777777" w:rsidR="00C049A0" w:rsidRPr="000560C3" w:rsidRDefault="00C049A0" w:rsidP="00C049A0">
            <w:pPr>
              <w:spacing w:line="360" w:lineRule="auto"/>
              <w:jc w:val="center"/>
              <w:rPr>
                <w:rFonts w:ascii="Verdana" w:hAnsi="Verdana"/>
                <w:b/>
                <w:color w:val="FFFFFF" w:themeColor="background1"/>
              </w:rPr>
            </w:pPr>
            <w:r w:rsidRPr="000560C3">
              <w:rPr>
                <w:rFonts w:ascii="Verdana" w:hAnsi="Verdana"/>
                <w:b/>
                <w:color w:val="FFFFFF" w:themeColor="background1"/>
              </w:rPr>
              <w:t>CODIGO</w:t>
            </w:r>
          </w:p>
        </w:tc>
        <w:tc>
          <w:tcPr>
            <w:tcW w:w="1145" w:type="dxa"/>
            <w:shd w:val="clear" w:color="auto" w:fill="323E4F" w:themeFill="text2" w:themeFillShade="BF"/>
          </w:tcPr>
          <w:p w14:paraId="2510E2AB"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UNIDAD</w:t>
            </w:r>
          </w:p>
        </w:tc>
        <w:tc>
          <w:tcPr>
            <w:tcW w:w="5520" w:type="dxa"/>
            <w:shd w:val="clear" w:color="auto" w:fill="323E4F" w:themeFill="text2" w:themeFillShade="BF"/>
          </w:tcPr>
          <w:p w14:paraId="13D48DD2"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ITEM</w:t>
            </w:r>
          </w:p>
        </w:tc>
      </w:tr>
      <w:tr w:rsidR="00C049A0" w:rsidRPr="000560C3" w14:paraId="4DF5CE9A" w14:textId="77777777" w:rsidTr="00C049A0">
        <w:tc>
          <w:tcPr>
            <w:tcW w:w="584" w:type="dxa"/>
            <w:shd w:val="clear" w:color="auto" w:fill="BDD6EE" w:themeFill="accent1" w:themeFillTint="66"/>
          </w:tcPr>
          <w:p w14:paraId="38F56BFD" w14:textId="77777777" w:rsidR="00C049A0" w:rsidRPr="000560C3" w:rsidRDefault="00C049A0" w:rsidP="00C049A0">
            <w:pPr>
              <w:jc w:val="center"/>
              <w:rPr>
                <w:rFonts w:ascii="Verdana" w:hAnsi="Verdana"/>
                <w:b/>
              </w:rPr>
            </w:pPr>
            <w:r w:rsidRPr="000560C3">
              <w:rPr>
                <w:rFonts w:ascii="Verdana" w:hAnsi="Verdana"/>
                <w:b/>
              </w:rPr>
              <w:t>4</w:t>
            </w:r>
            <w:r>
              <w:rPr>
                <w:rFonts w:ascii="Verdana" w:hAnsi="Verdana"/>
                <w:b/>
              </w:rPr>
              <w:t>1</w:t>
            </w:r>
          </w:p>
        </w:tc>
        <w:tc>
          <w:tcPr>
            <w:tcW w:w="2385" w:type="dxa"/>
            <w:shd w:val="clear" w:color="auto" w:fill="BDD6EE" w:themeFill="accent1" w:themeFillTint="66"/>
          </w:tcPr>
          <w:p w14:paraId="3A3C9EC7" w14:textId="77777777" w:rsidR="00C049A0" w:rsidRPr="000560C3" w:rsidRDefault="00C049A0" w:rsidP="00C049A0">
            <w:pPr>
              <w:jc w:val="center"/>
              <w:rPr>
                <w:rFonts w:ascii="Verdana" w:hAnsi="Verdana"/>
                <w:b/>
              </w:rPr>
            </w:pPr>
            <w:r w:rsidRPr="000560C3">
              <w:rPr>
                <w:rFonts w:ascii="Verdana" w:hAnsi="Verdana"/>
                <w:b/>
              </w:rPr>
              <w:t>VAC-IE-COR-1</w:t>
            </w:r>
          </w:p>
        </w:tc>
        <w:tc>
          <w:tcPr>
            <w:tcW w:w="1145" w:type="dxa"/>
            <w:shd w:val="clear" w:color="auto" w:fill="BDD6EE" w:themeFill="accent1" w:themeFillTint="66"/>
          </w:tcPr>
          <w:p w14:paraId="42A41847" w14:textId="77777777" w:rsidR="00C049A0" w:rsidRPr="000560C3" w:rsidRDefault="00C049A0" w:rsidP="00C049A0">
            <w:pPr>
              <w:jc w:val="center"/>
              <w:rPr>
                <w:rFonts w:ascii="Verdana" w:hAnsi="Verdana"/>
                <w:b/>
              </w:rPr>
            </w:pPr>
            <w:r w:rsidRPr="000560C3">
              <w:rPr>
                <w:rFonts w:ascii="Verdana" w:hAnsi="Verdana"/>
                <w:b/>
              </w:rPr>
              <w:t>PTO</w:t>
            </w:r>
          </w:p>
        </w:tc>
        <w:tc>
          <w:tcPr>
            <w:tcW w:w="5520" w:type="dxa"/>
            <w:shd w:val="clear" w:color="auto" w:fill="BDD6EE" w:themeFill="accent1" w:themeFillTint="66"/>
          </w:tcPr>
          <w:p w14:paraId="2C44296C" w14:textId="77777777" w:rsidR="00C049A0" w:rsidRPr="000560C3" w:rsidRDefault="00C049A0" w:rsidP="00C049A0">
            <w:pPr>
              <w:spacing w:line="276" w:lineRule="auto"/>
              <w:jc w:val="center"/>
              <w:rPr>
                <w:rFonts w:ascii="Verdana" w:hAnsi="Verdana"/>
                <w:b/>
              </w:rPr>
            </w:pPr>
            <w:r w:rsidRPr="000560C3">
              <w:rPr>
                <w:rFonts w:ascii="Verdana" w:hAnsi="Verdana"/>
                <w:b/>
              </w:rPr>
              <w:t>INSTALACIÓN ELÉCTRICA (PUNTO TOMACORRIENTE DOBLE)</w:t>
            </w:r>
          </w:p>
        </w:tc>
      </w:tr>
    </w:tbl>
    <w:p w14:paraId="3057C6B7" w14:textId="77777777" w:rsidR="00C049A0" w:rsidRPr="000560C3" w:rsidRDefault="00C049A0" w:rsidP="00343ADD">
      <w:pPr>
        <w:pStyle w:val="Ttulo1"/>
        <w:spacing w:before="99" w:after="0"/>
        <w:jc w:val="both"/>
        <w:rPr>
          <w:rFonts w:ascii="Verdana" w:hAnsi="Verdana"/>
          <w:sz w:val="20"/>
          <w:szCs w:val="20"/>
        </w:rPr>
      </w:pPr>
      <w:r w:rsidRPr="000560C3">
        <w:rPr>
          <w:rFonts w:ascii="Verdana" w:hAnsi="Verdana"/>
          <w:sz w:val="20"/>
          <w:szCs w:val="20"/>
        </w:rPr>
        <w:t>DESCRIPCIÓN. -</w:t>
      </w:r>
    </w:p>
    <w:p w14:paraId="326F24CF" w14:textId="77777777" w:rsidR="00C049A0" w:rsidRDefault="00C049A0" w:rsidP="00C049A0">
      <w:pPr>
        <w:tabs>
          <w:tab w:val="left" w:pos="8711"/>
        </w:tabs>
        <w:jc w:val="both"/>
        <w:rPr>
          <w:rFonts w:ascii="Verdana" w:hAnsi="Verdana" w:cs="Tahoma"/>
        </w:rPr>
      </w:pPr>
      <w:r w:rsidRPr="000560C3">
        <w:rPr>
          <w:rFonts w:ascii="Verdana" w:hAnsi="Verdana" w:cs="Tahoma"/>
        </w:rPr>
        <w:t xml:space="preserve">Este Ítem comprende la Instalación eléctrica (punto de tomacorriente doble),de acuerdo a los detalles de planos del proyecto o bien a lo indicado por el Inspector de </w:t>
      </w:r>
      <w:r w:rsidRPr="000560C3">
        <w:rPr>
          <w:rFonts w:ascii="Verdana" w:eastAsia="Arial" w:hAnsi="Verdana" w:cs="Arial"/>
        </w:rPr>
        <w:t>proyecto</w:t>
      </w:r>
      <w:r w:rsidRPr="000560C3">
        <w:rPr>
          <w:rFonts w:ascii="Verdana" w:hAnsi="Verdana" w:cs="Tahoma"/>
        </w:rPr>
        <w:t>.</w:t>
      </w:r>
    </w:p>
    <w:p w14:paraId="6CE3FA3B" w14:textId="77777777" w:rsidR="00C049A0" w:rsidRPr="000560C3" w:rsidRDefault="00C049A0" w:rsidP="00C049A0">
      <w:pPr>
        <w:tabs>
          <w:tab w:val="left" w:pos="8711"/>
        </w:tabs>
        <w:jc w:val="both"/>
        <w:rPr>
          <w:rFonts w:ascii="Verdana" w:hAnsi="Verdana" w:cs="Tahoma"/>
        </w:rPr>
      </w:pPr>
    </w:p>
    <w:p w14:paraId="01038BE5" w14:textId="77777777" w:rsidR="00C049A0" w:rsidRPr="000560C3" w:rsidRDefault="00C049A0" w:rsidP="00343ADD">
      <w:pPr>
        <w:pStyle w:val="Ttulo1"/>
        <w:spacing w:before="214" w:after="0" w:line="243" w:lineRule="exact"/>
        <w:jc w:val="both"/>
        <w:rPr>
          <w:rFonts w:ascii="Verdana" w:hAnsi="Verdana"/>
          <w:sz w:val="20"/>
          <w:szCs w:val="20"/>
        </w:rPr>
      </w:pPr>
      <w:r w:rsidRPr="000560C3">
        <w:rPr>
          <w:rFonts w:ascii="Verdana" w:hAnsi="Verdana"/>
          <w:sz w:val="20"/>
          <w:szCs w:val="20"/>
        </w:rPr>
        <w:lastRenderedPageBreak/>
        <w:t>MATERIALES, HERRAMIENTAS Y EQUIPO. -</w:t>
      </w:r>
    </w:p>
    <w:p w14:paraId="001A776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0560C3">
        <w:rPr>
          <w:rFonts w:ascii="Verdana" w:eastAsia="Arial" w:hAnsi="Verdana" w:cs="Arial"/>
        </w:rPr>
        <w:t>proyecto</w:t>
      </w:r>
      <w:r w:rsidRPr="000560C3">
        <w:rPr>
          <w:rFonts w:ascii="Verdana" w:hAnsi="Verdana" w:cs="Tahoma"/>
        </w:rPr>
        <w:t>.</w:t>
      </w:r>
    </w:p>
    <w:p w14:paraId="6C546290" w14:textId="7EE78FBD" w:rsidR="00C049A0" w:rsidRPr="000560C3" w:rsidRDefault="00C049A0" w:rsidP="00343ADD">
      <w:pPr>
        <w:tabs>
          <w:tab w:val="left" w:pos="8711"/>
        </w:tabs>
        <w:jc w:val="both"/>
        <w:rPr>
          <w:rFonts w:ascii="Verdana" w:hAnsi="Verdana" w:cs="Tahoma"/>
        </w:rPr>
      </w:pPr>
      <w:bookmarkStart w:id="169" w:name="_Hlk99440952"/>
      <w:bookmarkStart w:id="170" w:name="_Hlk99441616"/>
      <w:r w:rsidRPr="000560C3">
        <w:rPr>
          <w:rFonts w:ascii="Verdana" w:hAnsi="Verdana" w:cs="Tahoma"/>
        </w:rPr>
        <w:t xml:space="preserve">Los materiales serán de calidad que aseguren la durabilidad y correcto funcionamiento de las instalaciones; previo a su empleo en obra deberá ser aprobado por el Inspector de </w:t>
      </w:r>
      <w:r w:rsidRPr="000560C3">
        <w:rPr>
          <w:rFonts w:ascii="Verdana" w:eastAsia="Arial" w:hAnsi="Verdana" w:cs="Arial"/>
        </w:rPr>
        <w:t>proyecto</w:t>
      </w:r>
      <w:r w:rsidRPr="000560C3">
        <w:rPr>
          <w:rFonts w:ascii="Verdana" w:hAnsi="Verdana" w:cs="Tahoma"/>
        </w:rPr>
        <w:t>.</w:t>
      </w:r>
      <w:bookmarkEnd w:id="169"/>
      <w:bookmarkEnd w:id="170"/>
    </w:p>
    <w:p w14:paraId="10FE52CF" w14:textId="14823FA5" w:rsidR="00C049A0" w:rsidRPr="00343ADD" w:rsidRDefault="00C049A0" w:rsidP="00343ADD">
      <w:pPr>
        <w:pStyle w:val="Ttulo1"/>
        <w:rPr>
          <w:rFonts w:ascii="Verdana" w:hAnsi="Verdana"/>
          <w:sz w:val="20"/>
          <w:szCs w:val="20"/>
        </w:rPr>
      </w:pPr>
      <w:r w:rsidRPr="000560C3">
        <w:rPr>
          <w:rFonts w:ascii="Verdana" w:hAnsi="Verdana"/>
          <w:sz w:val="20"/>
          <w:szCs w:val="20"/>
        </w:rPr>
        <w:t>FORMA DE EJECUCIÓN. –</w:t>
      </w:r>
    </w:p>
    <w:p w14:paraId="07BB791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65EDB4" w14:textId="63D06BB0"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0560C3">
        <w:rPr>
          <w:rFonts w:ascii="Verdana" w:eastAsia="Arial" w:hAnsi="Verdana" w:cs="Arial"/>
        </w:rPr>
        <w:t>proyecto</w:t>
      </w:r>
      <w:r w:rsidRPr="000560C3">
        <w:rPr>
          <w:rFonts w:ascii="Verdana" w:hAnsi="Verdana" w:cs="Tahoma"/>
        </w:rPr>
        <w:t>.</w:t>
      </w:r>
    </w:p>
    <w:p w14:paraId="255CD70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0560C3">
        <w:rPr>
          <w:rFonts w:ascii="Verdana" w:eastAsia="Arial" w:hAnsi="Verdana" w:cs="Arial"/>
        </w:rPr>
        <w:t>proyecto</w:t>
      </w:r>
      <w:r w:rsidRPr="000560C3">
        <w:rPr>
          <w:rFonts w:ascii="Verdana" w:hAnsi="Verdana" w:cs="Tahoma"/>
        </w:rPr>
        <w:t>.</w:t>
      </w:r>
    </w:p>
    <w:p w14:paraId="75B1E9B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empalme, enlace o unión del cableado eléctrico de dos o más cables en una instalación eléctrica </w:t>
      </w:r>
      <w:r w:rsidRPr="000560C3">
        <w:rPr>
          <w:rFonts w:ascii="Verdana" w:hAnsi="Verdana"/>
        </w:rPr>
        <w:t>se realizarán únicamente en las cajas dispuestas para este efecto</w:t>
      </w:r>
      <w:r w:rsidRPr="000560C3">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0560C3">
        <w:rPr>
          <w:rFonts w:ascii="Verdana" w:eastAsia="Arial" w:hAnsi="Verdana" w:cs="Arial"/>
        </w:rPr>
        <w:t>proyecto</w:t>
      </w:r>
      <w:r w:rsidRPr="000560C3">
        <w:rPr>
          <w:rFonts w:ascii="Verdana" w:hAnsi="Verdana" w:cs="Tahoma"/>
        </w:rPr>
        <w:t>.</w:t>
      </w:r>
    </w:p>
    <w:p w14:paraId="455F872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CD0478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Durante la ejecución del trabajo, y antes de la aceptación final se hará pruebas en presencia del Inspector de </w:t>
      </w:r>
      <w:r w:rsidRPr="000560C3">
        <w:rPr>
          <w:rFonts w:ascii="Verdana" w:eastAsia="Arial" w:hAnsi="Verdana" w:cs="Arial"/>
        </w:rPr>
        <w:t>proyecto</w:t>
      </w:r>
      <w:r w:rsidRPr="000560C3">
        <w:rPr>
          <w:rFonts w:ascii="Verdana" w:hAnsi="Verdana" w:cs="Tahoma"/>
        </w:rPr>
        <w:t>, para asegurarse que materiales y mano de obra cumplan las especificaciones. Todo defecto encontrado será corregido inmediatamente, sin que afecte al presupuesto.</w:t>
      </w:r>
    </w:p>
    <w:p w14:paraId="5D54922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En caso de que en la provisión o instalación presenten fallas de fabricación </w:t>
      </w:r>
      <w:proofErr w:type="spellStart"/>
      <w:r w:rsidRPr="000560C3">
        <w:rPr>
          <w:rFonts w:ascii="Verdana" w:hAnsi="Verdana" w:cs="Tahoma"/>
        </w:rPr>
        <w:t>ó</w:t>
      </w:r>
      <w:proofErr w:type="spellEnd"/>
      <w:r w:rsidRPr="000560C3">
        <w:rPr>
          <w:rFonts w:ascii="Verdana" w:hAnsi="Verdana" w:cs="Tahoma"/>
        </w:rPr>
        <w:t xml:space="preserve"> por causas del inadecuado uso de los mismos por parte del personal de la Entidad Ejecutora, se exigirá al mismo la reposición de dichos materiales sin recargo por ello.</w:t>
      </w:r>
    </w:p>
    <w:p w14:paraId="1078D90A" w14:textId="77777777" w:rsidR="00C049A0" w:rsidRPr="000560C3" w:rsidRDefault="00C049A0" w:rsidP="00C049A0">
      <w:pPr>
        <w:jc w:val="both"/>
        <w:rPr>
          <w:rFonts w:ascii="Verdana" w:hAnsi="Verdana" w:cs="Tahoma"/>
        </w:rPr>
      </w:pPr>
      <w:r w:rsidRPr="000560C3">
        <w:rPr>
          <w:rFonts w:ascii="Verdana" w:hAnsi="Verdana"/>
        </w:rPr>
        <w:t xml:space="preserve">Los tomacorrientes deben instalarse a 0.40 m sobre el nivel del piso terminado, </w:t>
      </w:r>
      <w:r w:rsidRPr="000560C3">
        <w:rPr>
          <w:rFonts w:ascii="Verdana" w:hAnsi="Verdana" w:cs="Tahoma"/>
        </w:rPr>
        <w:t xml:space="preserve">y en los lugares indicados en planos y/o instrucciones del Inspector de </w:t>
      </w:r>
      <w:r w:rsidRPr="000560C3">
        <w:rPr>
          <w:rFonts w:ascii="Verdana" w:eastAsia="Arial" w:hAnsi="Verdana" w:cs="Arial"/>
        </w:rPr>
        <w:t>proyecto</w:t>
      </w:r>
      <w:r w:rsidRPr="000560C3">
        <w:rPr>
          <w:rFonts w:ascii="Verdana" w:hAnsi="Verdana" w:cs="Tahoma"/>
        </w:rPr>
        <w:t>.</w:t>
      </w:r>
    </w:p>
    <w:p w14:paraId="072AFE7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En caso de que existiere discrepancia entre planos y especificaciones, se deberá presentar la solución al Inspector de </w:t>
      </w:r>
      <w:r w:rsidRPr="000560C3">
        <w:rPr>
          <w:rFonts w:ascii="Verdana" w:eastAsia="Arial" w:hAnsi="Verdana" w:cs="Arial"/>
        </w:rPr>
        <w:t>proyecto</w:t>
      </w:r>
      <w:r w:rsidRPr="000560C3">
        <w:rPr>
          <w:rFonts w:ascii="Verdana" w:hAnsi="Verdana" w:cs="Tahoma"/>
        </w:rPr>
        <w:t>, para obtener la aprobación de la misma.</w:t>
      </w:r>
    </w:p>
    <w:p w14:paraId="17701C88"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Criterios de Control, Aceptación y Rechazo</w:t>
      </w:r>
    </w:p>
    <w:p w14:paraId="43033AF6" w14:textId="77777777" w:rsidR="00C049A0" w:rsidRPr="000560C3" w:rsidRDefault="00C049A0" w:rsidP="00C049A0">
      <w:pPr>
        <w:tabs>
          <w:tab w:val="left" w:pos="560"/>
        </w:tabs>
        <w:jc w:val="both"/>
        <w:rPr>
          <w:rFonts w:ascii="Verdana" w:hAnsi="Verdana" w:cs="Tahoma"/>
        </w:rPr>
      </w:pPr>
      <w:r w:rsidRPr="000560C3">
        <w:rPr>
          <w:rFonts w:ascii="Verdana" w:hAnsi="Verdana" w:cs="Tahoma"/>
        </w:rPr>
        <w:t xml:space="preserve">El Inspector de </w:t>
      </w:r>
      <w:r w:rsidRPr="000560C3">
        <w:rPr>
          <w:rFonts w:ascii="Verdana" w:eastAsia="Arial" w:hAnsi="Verdana" w:cs="Arial"/>
        </w:rPr>
        <w:t xml:space="preserve">proyecto </w:t>
      </w:r>
      <w:r w:rsidRPr="000560C3">
        <w:rPr>
          <w:rFonts w:ascii="Verdana" w:hAnsi="Verdana" w:cs="Tahoma"/>
        </w:rPr>
        <w:t>deberá verificar que la ejecución del ítem no presenta ningún defecto de materiales, ejecución o dimensiones mediante: testeo, inspección visual u otro método conveniente.</w:t>
      </w:r>
    </w:p>
    <w:p w14:paraId="6DF9D9F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52CAAF5" w14:textId="77777777" w:rsidR="00C049A0" w:rsidRPr="000560C3" w:rsidRDefault="00C049A0" w:rsidP="00C049A0">
      <w:pPr>
        <w:tabs>
          <w:tab w:val="left" w:pos="8711"/>
        </w:tabs>
        <w:rPr>
          <w:rFonts w:ascii="Verdana" w:hAnsi="Verdana" w:cs="Tahoma"/>
          <w:b/>
        </w:rPr>
      </w:pPr>
      <w:r w:rsidRPr="000560C3">
        <w:rPr>
          <w:rFonts w:ascii="Verdana" w:hAnsi="Verdana" w:cs="Tahoma"/>
          <w:b/>
        </w:rPr>
        <w:t>MEDICIÓN. -</w:t>
      </w:r>
    </w:p>
    <w:p w14:paraId="3DA7502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Instalación eléctrica (punto de tomacorriente doble), se medirá por </w:t>
      </w:r>
      <w:r w:rsidRPr="000560C3">
        <w:rPr>
          <w:rFonts w:ascii="Verdana" w:hAnsi="Verdana" w:cs="Tahoma"/>
          <w:b/>
        </w:rPr>
        <w:t xml:space="preserve">Punto, </w:t>
      </w:r>
      <w:r w:rsidRPr="000560C3">
        <w:rPr>
          <w:rFonts w:ascii="Verdana" w:hAnsi="Verdana" w:cs="Tahoma"/>
        </w:rPr>
        <w:t>instalado con todos sus accesorios</w:t>
      </w:r>
      <w:r w:rsidRPr="000560C3">
        <w:rPr>
          <w:rFonts w:ascii="Verdana" w:hAnsi="Verdana" w:cs="Tahoma"/>
          <w:b/>
        </w:rPr>
        <w:t xml:space="preserve"> </w:t>
      </w:r>
      <w:r w:rsidRPr="000560C3">
        <w:rPr>
          <w:rFonts w:ascii="Verdana" w:hAnsi="Verdana" w:cs="Tahoma"/>
        </w:rPr>
        <w:t xml:space="preserve">y funcionamiento comprobado de acuerdo a planos y/o instrucción del Inspector de </w:t>
      </w:r>
      <w:r w:rsidRPr="000560C3">
        <w:rPr>
          <w:rFonts w:ascii="Verdana" w:eastAsia="Arial" w:hAnsi="Verdana" w:cs="Arial"/>
        </w:rPr>
        <w:t>proyecto</w:t>
      </w:r>
      <w:r w:rsidRPr="000560C3">
        <w:rPr>
          <w:rFonts w:ascii="Verdana" w:hAnsi="Verdana" w:cs="Tahoma"/>
        </w:rPr>
        <w:t xml:space="preserve">. </w:t>
      </w:r>
    </w:p>
    <w:p w14:paraId="4B9F2C67" w14:textId="10A8467D" w:rsidR="00C049A0" w:rsidRPr="00343ADD" w:rsidRDefault="00C049A0" w:rsidP="00343ADD">
      <w:pPr>
        <w:pStyle w:val="Ttulo1"/>
        <w:spacing w:before="215"/>
        <w:jc w:val="both"/>
        <w:rPr>
          <w:rFonts w:ascii="Verdana" w:hAnsi="Verdana"/>
          <w:sz w:val="20"/>
          <w:szCs w:val="20"/>
        </w:rPr>
      </w:pPr>
      <w:r w:rsidRPr="000560C3">
        <w:rPr>
          <w:rFonts w:ascii="Verdana" w:hAnsi="Verdana"/>
          <w:sz w:val="20"/>
          <w:szCs w:val="20"/>
        </w:rPr>
        <w:lastRenderedPageBreak/>
        <w:t>APORTE PROPIO. –</w:t>
      </w:r>
    </w:p>
    <w:p w14:paraId="60A58FC2" w14:textId="2D6997B8" w:rsidR="00C049A0" w:rsidRPr="00C049A0" w:rsidRDefault="00C049A0" w:rsidP="00343ADD">
      <w:pPr>
        <w:pStyle w:val="Textoindependiente"/>
        <w:spacing w:before="6"/>
        <w:ind w:right="154"/>
        <w:rPr>
          <w:rFonts w:ascii="Verdana" w:hAnsi="Verdana"/>
          <w:lang w:val="es-BO"/>
        </w:rPr>
      </w:pPr>
      <w:r w:rsidRPr="00C049A0">
        <w:rPr>
          <w:rFonts w:ascii="Verdana" w:hAnsi="Verdana"/>
          <w:lang w:val="es-BO"/>
        </w:rPr>
        <w:t>El</w:t>
      </w:r>
      <w:r w:rsidRPr="00C049A0">
        <w:rPr>
          <w:rFonts w:ascii="Verdana" w:hAnsi="Verdana"/>
          <w:spacing w:val="-7"/>
          <w:lang w:val="es-BO"/>
        </w:rPr>
        <w:t xml:space="preserve"> </w:t>
      </w:r>
      <w:r w:rsidRPr="00C049A0">
        <w:rPr>
          <w:rFonts w:ascii="Verdana" w:hAnsi="Verdana"/>
          <w:lang w:val="es-BO"/>
        </w:rPr>
        <w:t>aporte</w:t>
      </w:r>
      <w:r w:rsidRPr="00C049A0">
        <w:rPr>
          <w:rFonts w:ascii="Verdana" w:hAnsi="Verdana"/>
          <w:spacing w:val="-14"/>
          <w:lang w:val="es-BO"/>
        </w:rPr>
        <w:t xml:space="preserve"> </w:t>
      </w:r>
      <w:r w:rsidRPr="00C049A0">
        <w:rPr>
          <w:rFonts w:ascii="Verdana" w:hAnsi="Verdana"/>
          <w:lang w:val="es-BO"/>
        </w:rPr>
        <w:t>propio</w:t>
      </w:r>
      <w:r w:rsidRPr="00C049A0">
        <w:rPr>
          <w:rFonts w:ascii="Verdana" w:hAnsi="Verdana"/>
          <w:spacing w:val="-11"/>
          <w:lang w:val="es-BO"/>
        </w:rPr>
        <w:t xml:space="preserve"> </w:t>
      </w:r>
      <w:r w:rsidRPr="00C049A0">
        <w:rPr>
          <w:rFonts w:ascii="Verdana" w:hAnsi="Verdana"/>
          <w:lang w:val="es-BO"/>
        </w:rPr>
        <w:t>se</w:t>
      </w:r>
      <w:r w:rsidRPr="00C049A0">
        <w:rPr>
          <w:rFonts w:ascii="Verdana" w:hAnsi="Verdana"/>
          <w:spacing w:val="-11"/>
          <w:lang w:val="es-BO"/>
        </w:rPr>
        <w:t xml:space="preserve"> </w:t>
      </w:r>
      <w:r w:rsidRPr="00C049A0">
        <w:rPr>
          <w:rFonts w:ascii="Verdana" w:hAnsi="Verdana"/>
          <w:lang w:val="es-BO"/>
        </w:rPr>
        <w:t>encuentra</w:t>
      </w:r>
      <w:r w:rsidRPr="00C049A0">
        <w:rPr>
          <w:rFonts w:ascii="Verdana" w:hAnsi="Verdana"/>
          <w:spacing w:val="-6"/>
          <w:lang w:val="es-BO"/>
        </w:rPr>
        <w:t xml:space="preserve"> </w:t>
      </w:r>
      <w:r w:rsidRPr="00C049A0">
        <w:rPr>
          <w:rFonts w:ascii="Verdana" w:hAnsi="Verdana"/>
          <w:lang w:val="es-BO"/>
        </w:rPr>
        <w:t>especificado</w:t>
      </w:r>
      <w:r w:rsidRPr="00C049A0">
        <w:rPr>
          <w:rFonts w:ascii="Verdana" w:hAnsi="Verdana"/>
          <w:spacing w:val="-9"/>
          <w:lang w:val="es-BO"/>
        </w:rPr>
        <w:t xml:space="preserve"> </w:t>
      </w:r>
      <w:r w:rsidRPr="00C049A0">
        <w:rPr>
          <w:rFonts w:ascii="Verdana" w:hAnsi="Verdana"/>
          <w:lang w:val="es-BO"/>
        </w:rPr>
        <w:t>en</w:t>
      </w:r>
      <w:r w:rsidRPr="00C049A0">
        <w:rPr>
          <w:rFonts w:ascii="Verdana" w:hAnsi="Verdana"/>
          <w:spacing w:val="-9"/>
          <w:lang w:val="es-BO"/>
        </w:rPr>
        <w:t xml:space="preserve"> </w:t>
      </w:r>
      <w:r w:rsidRPr="00C049A0">
        <w:rPr>
          <w:rFonts w:ascii="Verdana" w:hAnsi="Verdana"/>
          <w:lang w:val="es-BO"/>
        </w:rPr>
        <w:t>el</w:t>
      </w:r>
      <w:r w:rsidRPr="00C049A0">
        <w:rPr>
          <w:rFonts w:ascii="Verdana" w:hAnsi="Verdana"/>
          <w:spacing w:val="-5"/>
          <w:lang w:val="es-BO"/>
        </w:rPr>
        <w:t xml:space="preserve"> </w:t>
      </w:r>
      <w:r w:rsidRPr="00C049A0">
        <w:rPr>
          <w:rFonts w:ascii="Verdana" w:hAnsi="Verdana"/>
          <w:lang w:val="es-BO"/>
        </w:rPr>
        <w:t>análisis</w:t>
      </w:r>
      <w:r w:rsidRPr="00C049A0">
        <w:rPr>
          <w:rFonts w:ascii="Verdana" w:hAnsi="Verdana"/>
          <w:spacing w:val="-12"/>
          <w:lang w:val="es-BO"/>
        </w:rPr>
        <w:t xml:space="preserve"> </w:t>
      </w:r>
      <w:r w:rsidRPr="00C049A0">
        <w:rPr>
          <w:rFonts w:ascii="Verdana" w:hAnsi="Verdana"/>
          <w:lang w:val="es-BO"/>
        </w:rPr>
        <w:t>unitario,</w:t>
      </w:r>
      <w:r w:rsidRPr="00C049A0">
        <w:rPr>
          <w:rFonts w:ascii="Verdana" w:hAnsi="Verdana"/>
          <w:spacing w:val="-10"/>
          <w:lang w:val="es-BO"/>
        </w:rPr>
        <w:t xml:space="preserve"> </w:t>
      </w:r>
      <w:r w:rsidRPr="00C049A0">
        <w:rPr>
          <w:rFonts w:ascii="Verdana" w:hAnsi="Verdana"/>
          <w:lang w:val="es-BO"/>
        </w:rPr>
        <w:t>mismos</w:t>
      </w:r>
      <w:r w:rsidRPr="00C049A0">
        <w:rPr>
          <w:rFonts w:ascii="Verdana" w:hAnsi="Verdana"/>
          <w:spacing w:val="-13"/>
          <w:lang w:val="es-BO"/>
        </w:rPr>
        <w:t xml:space="preserve"> </w:t>
      </w:r>
      <w:r w:rsidRPr="00C049A0">
        <w:rPr>
          <w:rFonts w:ascii="Verdana" w:hAnsi="Verdana"/>
          <w:lang w:val="es-BO"/>
        </w:rPr>
        <w:t>que</w:t>
      </w:r>
      <w:r w:rsidRPr="00C049A0">
        <w:rPr>
          <w:rFonts w:ascii="Verdana" w:hAnsi="Verdana"/>
          <w:spacing w:val="-11"/>
          <w:lang w:val="es-BO"/>
        </w:rPr>
        <w:t xml:space="preserve"> </w:t>
      </w:r>
      <w:r w:rsidRPr="00C049A0">
        <w:rPr>
          <w:rFonts w:ascii="Verdana" w:hAnsi="Verdana"/>
          <w:lang w:val="es-BO"/>
        </w:rPr>
        <w:t>no</w:t>
      </w:r>
      <w:r w:rsidRPr="00C049A0">
        <w:rPr>
          <w:rFonts w:ascii="Verdana" w:hAnsi="Verdana"/>
          <w:spacing w:val="-11"/>
          <w:lang w:val="es-BO"/>
        </w:rPr>
        <w:t xml:space="preserve"> </w:t>
      </w:r>
      <w:r w:rsidRPr="00C049A0">
        <w:rPr>
          <w:rFonts w:ascii="Verdana" w:hAnsi="Verdana"/>
          <w:lang w:val="es-BO"/>
        </w:rPr>
        <w:t>serán</w:t>
      </w:r>
      <w:r w:rsidRPr="00C049A0">
        <w:rPr>
          <w:rFonts w:ascii="Verdana" w:hAnsi="Verdana"/>
          <w:spacing w:val="-8"/>
          <w:lang w:val="es-BO"/>
        </w:rPr>
        <w:t xml:space="preserve"> </w:t>
      </w:r>
      <w:r w:rsidRPr="00C049A0">
        <w:rPr>
          <w:rFonts w:ascii="Verdana" w:hAnsi="Verdana"/>
          <w:lang w:val="es-BO"/>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A33CD8B" w14:textId="22A4F577" w:rsidR="00C049A0" w:rsidRPr="00343ADD" w:rsidRDefault="00C049A0" w:rsidP="00C049A0">
      <w:pPr>
        <w:pStyle w:val="Textoindependiente"/>
        <w:rPr>
          <w:rFonts w:ascii="Verdana" w:hAnsi="Verdana"/>
          <w:lang w:val="es-BO"/>
        </w:rPr>
      </w:pPr>
      <w:r w:rsidRPr="00C049A0">
        <w:rPr>
          <w:rFonts w:ascii="Verdana" w:hAnsi="Verdana"/>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7898D204" w14:textId="77777777" w:rsidTr="00C049A0">
        <w:tc>
          <w:tcPr>
            <w:tcW w:w="584" w:type="dxa"/>
            <w:shd w:val="clear" w:color="auto" w:fill="323E4F" w:themeFill="text2" w:themeFillShade="BF"/>
          </w:tcPr>
          <w:p w14:paraId="60614707" w14:textId="77777777" w:rsidR="00C049A0" w:rsidRPr="000560C3" w:rsidRDefault="00C049A0" w:rsidP="00C049A0">
            <w:pPr>
              <w:jc w:val="center"/>
              <w:rPr>
                <w:rFonts w:ascii="Verdana" w:hAnsi="Verdana"/>
                <w:b/>
                <w:color w:val="FFFFFF" w:themeColor="background1"/>
              </w:rPr>
            </w:pPr>
            <w:proofErr w:type="spellStart"/>
            <w:r w:rsidRPr="000560C3">
              <w:rPr>
                <w:rFonts w:ascii="Verdana" w:hAnsi="Verdana"/>
                <w:b/>
                <w:color w:val="FFFFFF" w:themeColor="background1"/>
              </w:rPr>
              <w:t>N°</w:t>
            </w:r>
            <w:proofErr w:type="spellEnd"/>
          </w:p>
        </w:tc>
        <w:tc>
          <w:tcPr>
            <w:tcW w:w="2385" w:type="dxa"/>
            <w:shd w:val="clear" w:color="auto" w:fill="323E4F" w:themeFill="text2" w:themeFillShade="BF"/>
          </w:tcPr>
          <w:p w14:paraId="0EEED4AD" w14:textId="77777777" w:rsidR="00C049A0" w:rsidRPr="000560C3" w:rsidRDefault="00C049A0" w:rsidP="00C049A0">
            <w:pPr>
              <w:spacing w:line="360" w:lineRule="auto"/>
              <w:jc w:val="center"/>
              <w:rPr>
                <w:rFonts w:ascii="Verdana" w:hAnsi="Verdana"/>
                <w:b/>
                <w:color w:val="FFFFFF" w:themeColor="background1"/>
              </w:rPr>
            </w:pPr>
            <w:r w:rsidRPr="000560C3">
              <w:rPr>
                <w:rFonts w:ascii="Verdana" w:hAnsi="Verdana"/>
                <w:b/>
                <w:color w:val="FFFFFF" w:themeColor="background1"/>
              </w:rPr>
              <w:t>CODIGO</w:t>
            </w:r>
          </w:p>
        </w:tc>
        <w:tc>
          <w:tcPr>
            <w:tcW w:w="1145" w:type="dxa"/>
            <w:shd w:val="clear" w:color="auto" w:fill="323E4F" w:themeFill="text2" w:themeFillShade="BF"/>
          </w:tcPr>
          <w:p w14:paraId="7B61B15C"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UNIDAD</w:t>
            </w:r>
          </w:p>
        </w:tc>
        <w:tc>
          <w:tcPr>
            <w:tcW w:w="5520" w:type="dxa"/>
            <w:shd w:val="clear" w:color="auto" w:fill="323E4F" w:themeFill="text2" w:themeFillShade="BF"/>
          </w:tcPr>
          <w:p w14:paraId="6DDDFF52"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ITEM</w:t>
            </w:r>
          </w:p>
        </w:tc>
      </w:tr>
      <w:tr w:rsidR="00C049A0" w:rsidRPr="000560C3" w14:paraId="1DBCF569" w14:textId="77777777" w:rsidTr="00C049A0">
        <w:tc>
          <w:tcPr>
            <w:tcW w:w="584" w:type="dxa"/>
            <w:shd w:val="clear" w:color="auto" w:fill="BDD6EE" w:themeFill="accent1" w:themeFillTint="66"/>
          </w:tcPr>
          <w:p w14:paraId="19BDCC95" w14:textId="77777777" w:rsidR="00C049A0" w:rsidRPr="000560C3" w:rsidRDefault="00C049A0" w:rsidP="00C049A0">
            <w:pPr>
              <w:jc w:val="center"/>
              <w:rPr>
                <w:rFonts w:ascii="Verdana" w:hAnsi="Verdana"/>
                <w:b/>
              </w:rPr>
            </w:pPr>
            <w:r w:rsidRPr="000560C3">
              <w:rPr>
                <w:rFonts w:ascii="Verdana" w:hAnsi="Verdana"/>
                <w:b/>
              </w:rPr>
              <w:t>4</w:t>
            </w:r>
            <w:r>
              <w:rPr>
                <w:rFonts w:ascii="Verdana" w:hAnsi="Verdana"/>
                <w:b/>
              </w:rPr>
              <w:t>2</w:t>
            </w:r>
          </w:p>
        </w:tc>
        <w:tc>
          <w:tcPr>
            <w:tcW w:w="2385" w:type="dxa"/>
            <w:shd w:val="clear" w:color="auto" w:fill="BDD6EE" w:themeFill="accent1" w:themeFillTint="66"/>
          </w:tcPr>
          <w:p w14:paraId="215E1D9D" w14:textId="77777777" w:rsidR="00C049A0" w:rsidRPr="000560C3" w:rsidRDefault="00C049A0" w:rsidP="00C049A0">
            <w:pPr>
              <w:jc w:val="center"/>
              <w:rPr>
                <w:rFonts w:ascii="Verdana" w:hAnsi="Verdana"/>
                <w:b/>
              </w:rPr>
            </w:pPr>
            <w:r w:rsidRPr="000560C3">
              <w:rPr>
                <w:rFonts w:ascii="Verdana" w:hAnsi="Verdana"/>
                <w:b/>
              </w:rPr>
              <w:t>VAC-IE-FUE-1</w:t>
            </w:r>
          </w:p>
        </w:tc>
        <w:tc>
          <w:tcPr>
            <w:tcW w:w="1145" w:type="dxa"/>
            <w:shd w:val="clear" w:color="auto" w:fill="BDD6EE" w:themeFill="accent1" w:themeFillTint="66"/>
          </w:tcPr>
          <w:p w14:paraId="32A2CD54" w14:textId="77777777" w:rsidR="00C049A0" w:rsidRPr="000560C3" w:rsidRDefault="00C049A0" w:rsidP="00C049A0">
            <w:pPr>
              <w:jc w:val="center"/>
              <w:rPr>
                <w:rFonts w:ascii="Verdana" w:hAnsi="Verdana"/>
                <w:b/>
              </w:rPr>
            </w:pPr>
            <w:r w:rsidRPr="000560C3">
              <w:rPr>
                <w:rFonts w:ascii="Verdana" w:hAnsi="Verdana"/>
                <w:b/>
              </w:rPr>
              <w:t>PTO</w:t>
            </w:r>
          </w:p>
        </w:tc>
        <w:tc>
          <w:tcPr>
            <w:tcW w:w="5520" w:type="dxa"/>
            <w:shd w:val="clear" w:color="auto" w:fill="BDD6EE" w:themeFill="accent1" w:themeFillTint="66"/>
          </w:tcPr>
          <w:p w14:paraId="2AABD952" w14:textId="77777777" w:rsidR="00C049A0" w:rsidRPr="000560C3" w:rsidRDefault="00C049A0" w:rsidP="00C049A0">
            <w:pPr>
              <w:spacing w:line="360" w:lineRule="auto"/>
              <w:jc w:val="center"/>
              <w:rPr>
                <w:rFonts w:ascii="Verdana" w:hAnsi="Verdana"/>
                <w:b/>
              </w:rPr>
            </w:pPr>
            <w:r w:rsidRPr="000560C3">
              <w:rPr>
                <w:rFonts w:ascii="Verdana" w:hAnsi="Verdana"/>
                <w:b/>
              </w:rPr>
              <w:t>INSTALACIÓN ELÉCTRICA (TOMA DE FUERZA)</w:t>
            </w:r>
          </w:p>
        </w:tc>
      </w:tr>
    </w:tbl>
    <w:p w14:paraId="520DD6FC" w14:textId="77777777" w:rsidR="00C049A0" w:rsidRPr="000560C3" w:rsidRDefault="00C049A0" w:rsidP="00C049A0">
      <w:pPr>
        <w:pStyle w:val="Ttulo1"/>
        <w:spacing w:before="120"/>
        <w:jc w:val="both"/>
        <w:rPr>
          <w:rFonts w:ascii="Verdana" w:hAnsi="Verdana"/>
          <w:sz w:val="20"/>
          <w:szCs w:val="20"/>
        </w:rPr>
      </w:pPr>
      <w:r w:rsidRPr="000560C3">
        <w:rPr>
          <w:rFonts w:ascii="Verdana" w:hAnsi="Verdana"/>
          <w:sz w:val="20"/>
          <w:szCs w:val="20"/>
        </w:rPr>
        <w:t>DESCRIPCIÓN. -</w:t>
      </w:r>
    </w:p>
    <w:p w14:paraId="3DB1F503" w14:textId="46EE3E3E" w:rsidR="00C049A0" w:rsidRPr="00C049A0" w:rsidRDefault="00C049A0" w:rsidP="00343ADD">
      <w:pPr>
        <w:pStyle w:val="Textoindependiente"/>
        <w:spacing w:before="120"/>
        <w:ind w:left="119" w:right="145"/>
        <w:rPr>
          <w:rFonts w:ascii="Verdana" w:hAnsi="Verdana"/>
          <w:lang w:val="es-BO"/>
        </w:rPr>
      </w:pPr>
      <w:r w:rsidRPr="00C049A0">
        <w:rPr>
          <w:rFonts w:ascii="Verdana" w:hAnsi="Verdana"/>
          <w:lang w:val="es-BO"/>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F113979" w14:textId="77777777" w:rsidR="00C049A0" w:rsidRPr="000560C3" w:rsidRDefault="00C049A0" w:rsidP="00343ADD">
      <w:pPr>
        <w:pStyle w:val="Ttulo1"/>
        <w:spacing w:before="120" w:after="0"/>
        <w:jc w:val="both"/>
        <w:rPr>
          <w:rFonts w:ascii="Verdana" w:hAnsi="Verdana"/>
          <w:sz w:val="20"/>
          <w:szCs w:val="20"/>
        </w:rPr>
      </w:pPr>
      <w:r w:rsidRPr="000560C3">
        <w:rPr>
          <w:rFonts w:ascii="Verdana" w:hAnsi="Verdana"/>
          <w:sz w:val="20"/>
          <w:szCs w:val="20"/>
        </w:rPr>
        <w:t>MATERIALES, HERRAMIENTAS Y EQUIPO. -</w:t>
      </w:r>
    </w:p>
    <w:p w14:paraId="02D6B871" w14:textId="77777777" w:rsidR="00C049A0" w:rsidRPr="000560C3" w:rsidRDefault="00C049A0" w:rsidP="00C049A0">
      <w:pPr>
        <w:tabs>
          <w:tab w:val="left" w:pos="8711"/>
        </w:tabs>
        <w:spacing w:before="120"/>
        <w:jc w:val="both"/>
        <w:rPr>
          <w:rFonts w:ascii="Verdana" w:hAnsi="Verdana" w:cs="Tahoma"/>
        </w:rPr>
      </w:pPr>
      <w:bookmarkStart w:id="171" w:name="_Hlk129440156"/>
      <w:r w:rsidRPr="000560C3">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1"/>
    <w:p w14:paraId="026E86AB" w14:textId="77777777" w:rsidR="00C049A0" w:rsidRPr="000560C3" w:rsidRDefault="00C049A0" w:rsidP="00C049A0">
      <w:pPr>
        <w:tabs>
          <w:tab w:val="left" w:pos="8711"/>
        </w:tabs>
        <w:spacing w:before="120"/>
        <w:jc w:val="both"/>
        <w:rPr>
          <w:rFonts w:ascii="Verdana" w:hAnsi="Verdana"/>
        </w:rPr>
      </w:pPr>
      <w:r w:rsidRPr="000560C3">
        <w:rPr>
          <w:rFonts w:ascii="Verdana" w:hAnsi="Verdana"/>
        </w:rPr>
        <w:t>Los accesorios deben ser de primera calidad dentro el mercado local y que cumplan las exigencias técnicas del proyecto.</w:t>
      </w:r>
    </w:p>
    <w:p w14:paraId="25508528" w14:textId="3CD6A68B" w:rsidR="00C049A0" w:rsidRPr="000560C3" w:rsidRDefault="00C049A0" w:rsidP="00C049A0">
      <w:pPr>
        <w:pStyle w:val="Ttulo1"/>
        <w:jc w:val="both"/>
        <w:rPr>
          <w:rFonts w:ascii="Verdana" w:hAnsi="Verdana"/>
          <w:sz w:val="20"/>
          <w:szCs w:val="20"/>
        </w:rPr>
      </w:pPr>
      <w:r w:rsidRPr="000560C3">
        <w:rPr>
          <w:rFonts w:ascii="Verdana" w:hAnsi="Verdana"/>
          <w:sz w:val="20"/>
          <w:szCs w:val="20"/>
        </w:rPr>
        <w:t>FORMA DE EJECUCIÓN. –</w:t>
      </w:r>
    </w:p>
    <w:p w14:paraId="1D11236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86FD88"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B91437"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549323C"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1900BC"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 xml:space="preserve">En caso de que en la provisión o instalación presenten fallas de fabricación </w:t>
      </w:r>
      <w:proofErr w:type="spellStart"/>
      <w:r w:rsidRPr="000560C3">
        <w:rPr>
          <w:rFonts w:ascii="Verdana" w:hAnsi="Verdana" w:cs="Tahoma"/>
        </w:rPr>
        <w:t>ó</w:t>
      </w:r>
      <w:proofErr w:type="spellEnd"/>
      <w:r w:rsidRPr="000560C3">
        <w:rPr>
          <w:rFonts w:ascii="Verdana" w:hAnsi="Verdana" w:cs="Tahoma"/>
        </w:rPr>
        <w:t xml:space="preserve"> por causas del inadecuado uso de los mismos por parte del personal de la Entidad Ejecutora, se exigirá al mismo la reposición de dichos materiales sin recargo por ello.</w:t>
      </w:r>
    </w:p>
    <w:p w14:paraId="7E3E1D6F"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 xml:space="preserve">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w:t>
      </w:r>
      <w:r w:rsidRPr="000560C3">
        <w:rPr>
          <w:rFonts w:ascii="Verdana" w:hAnsi="Verdana" w:cs="Tahoma"/>
        </w:rPr>
        <w:lastRenderedPageBreak/>
        <w:t>sean necesarios para la completa realización de los trabajos, serán provistos e implementados conforme lo coordinado.</w:t>
      </w:r>
    </w:p>
    <w:p w14:paraId="2FFC3651"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En caso de que existiere discrepancia entre planos y especificaciones, se deberá presentar la solución al Inspector de proyecto, para obtener la aprobación de la misma.</w:t>
      </w:r>
    </w:p>
    <w:p w14:paraId="79BC992A" w14:textId="77777777" w:rsidR="00C049A0" w:rsidRPr="000560C3" w:rsidRDefault="00C049A0" w:rsidP="00C049A0">
      <w:pPr>
        <w:tabs>
          <w:tab w:val="left" w:pos="8711"/>
        </w:tabs>
        <w:spacing w:before="120" w:after="120"/>
        <w:jc w:val="both"/>
        <w:rPr>
          <w:rFonts w:ascii="Verdana" w:hAnsi="Verdana" w:cs="Tahoma"/>
          <w:b/>
        </w:rPr>
      </w:pPr>
      <w:r w:rsidRPr="000560C3">
        <w:rPr>
          <w:rFonts w:ascii="Verdana" w:hAnsi="Verdana" w:cs="Tahoma"/>
          <w:b/>
        </w:rPr>
        <w:t>Criterios de Control, Aceptación y Rechazo</w:t>
      </w:r>
    </w:p>
    <w:p w14:paraId="534CD4FF" w14:textId="77777777" w:rsidR="00C049A0" w:rsidRPr="000560C3" w:rsidRDefault="00C049A0" w:rsidP="00C049A0">
      <w:pPr>
        <w:tabs>
          <w:tab w:val="left" w:pos="560"/>
        </w:tabs>
        <w:spacing w:before="120"/>
        <w:jc w:val="both"/>
        <w:rPr>
          <w:rFonts w:ascii="Verdana" w:hAnsi="Verdana" w:cs="Tahoma"/>
        </w:rPr>
      </w:pPr>
      <w:r w:rsidRPr="000560C3">
        <w:rPr>
          <w:rFonts w:ascii="Verdana" w:hAnsi="Verdana" w:cs="Tahoma"/>
        </w:rPr>
        <w:t>El Inspector de proyecto deberá verificar que la ejecución del ítem no presenta ningún defecto de materiales, ejecución o dimensiones mediante: testeo, inspección visual u otro método conveniente.</w:t>
      </w:r>
    </w:p>
    <w:p w14:paraId="4594147A"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CE25DFE" w14:textId="77777777" w:rsidR="00C049A0" w:rsidRPr="000560C3" w:rsidRDefault="00C049A0" w:rsidP="00C049A0">
      <w:pPr>
        <w:pStyle w:val="Ttulo1"/>
        <w:spacing w:before="120"/>
        <w:rPr>
          <w:rFonts w:ascii="Verdana" w:hAnsi="Verdana"/>
          <w:sz w:val="20"/>
          <w:szCs w:val="20"/>
        </w:rPr>
      </w:pPr>
      <w:r w:rsidRPr="000560C3">
        <w:rPr>
          <w:rFonts w:ascii="Verdana" w:hAnsi="Verdana"/>
          <w:sz w:val="20"/>
          <w:szCs w:val="20"/>
        </w:rPr>
        <w:t>MEDICIÓN. –</w:t>
      </w:r>
    </w:p>
    <w:p w14:paraId="733CB2A9" w14:textId="77777777" w:rsidR="00C049A0" w:rsidRPr="00C049A0" w:rsidRDefault="00C049A0" w:rsidP="00C049A0">
      <w:pPr>
        <w:pStyle w:val="Textoindependiente"/>
        <w:spacing w:before="120"/>
        <w:ind w:right="161"/>
        <w:rPr>
          <w:rFonts w:ascii="Verdana" w:hAnsi="Verdana"/>
          <w:bCs/>
          <w:lang w:val="es-BO"/>
        </w:rPr>
      </w:pPr>
      <w:r w:rsidRPr="00C049A0">
        <w:rPr>
          <w:rFonts w:ascii="Verdana" w:hAnsi="Verdana"/>
          <w:lang w:val="es-BO"/>
        </w:rPr>
        <w:t xml:space="preserve">La Instalación Eléctrica (toma de fuerza) se medirá por </w:t>
      </w:r>
      <w:r w:rsidRPr="00C049A0">
        <w:rPr>
          <w:rFonts w:ascii="Verdana" w:hAnsi="Verdana"/>
          <w:b/>
          <w:lang w:val="es-BO"/>
        </w:rPr>
        <w:t xml:space="preserve">Punto, </w:t>
      </w:r>
      <w:r w:rsidRPr="00C049A0">
        <w:rPr>
          <w:rFonts w:ascii="Verdana" w:hAnsi="Verdana"/>
          <w:bCs/>
          <w:lang w:val="es-BO"/>
        </w:rPr>
        <w:t>correctamente instalado por la Entidad Ejecutora y aprobado por el Inspector de proyecto.</w:t>
      </w:r>
    </w:p>
    <w:p w14:paraId="7A9EF1FB" w14:textId="77777777" w:rsidR="00C049A0" w:rsidRPr="000560C3" w:rsidRDefault="00C049A0" w:rsidP="00C049A0">
      <w:pPr>
        <w:pStyle w:val="Ttulo1"/>
        <w:spacing w:before="120"/>
        <w:rPr>
          <w:rFonts w:ascii="Verdana" w:hAnsi="Verdana"/>
          <w:sz w:val="20"/>
          <w:szCs w:val="20"/>
        </w:rPr>
      </w:pPr>
      <w:r w:rsidRPr="000560C3">
        <w:rPr>
          <w:rFonts w:ascii="Verdana" w:hAnsi="Verdana"/>
          <w:sz w:val="20"/>
          <w:szCs w:val="20"/>
        </w:rPr>
        <w:t>APORTE PROPIO. –</w:t>
      </w:r>
    </w:p>
    <w:p w14:paraId="6B688206" w14:textId="739D9938" w:rsidR="00C049A0" w:rsidRPr="00C049A0" w:rsidRDefault="00C049A0" w:rsidP="00C049A0">
      <w:pPr>
        <w:pStyle w:val="Textoindependiente"/>
        <w:spacing w:before="120"/>
        <w:ind w:right="154"/>
        <w:rPr>
          <w:rFonts w:ascii="Verdana" w:hAnsi="Verdana"/>
          <w:lang w:val="es-BO"/>
        </w:rPr>
      </w:pPr>
      <w:r w:rsidRPr="00C049A0">
        <w:rPr>
          <w:rFonts w:ascii="Verdana" w:hAnsi="Verdana"/>
          <w:lang w:val="es-BO"/>
        </w:rPr>
        <w:t>El</w:t>
      </w:r>
      <w:r w:rsidRPr="00C049A0">
        <w:rPr>
          <w:rFonts w:ascii="Verdana" w:hAnsi="Verdana"/>
          <w:spacing w:val="-7"/>
          <w:lang w:val="es-BO"/>
        </w:rPr>
        <w:t xml:space="preserve"> </w:t>
      </w:r>
      <w:r w:rsidRPr="00C049A0">
        <w:rPr>
          <w:rFonts w:ascii="Verdana" w:hAnsi="Verdana"/>
          <w:lang w:val="es-BO"/>
        </w:rPr>
        <w:t>aporte</w:t>
      </w:r>
      <w:r w:rsidRPr="00C049A0">
        <w:rPr>
          <w:rFonts w:ascii="Verdana" w:hAnsi="Verdana"/>
          <w:spacing w:val="-14"/>
          <w:lang w:val="es-BO"/>
        </w:rPr>
        <w:t xml:space="preserve"> </w:t>
      </w:r>
      <w:r w:rsidRPr="00C049A0">
        <w:rPr>
          <w:rFonts w:ascii="Verdana" w:hAnsi="Verdana"/>
          <w:lang w:val="es-BO"/>
        </w:rPr>
        <w:t>propio</w:t>
      </w:r>
      <w:r w:rsidRPr="00C049A0">
        <w:rPr>
          <w:rFonts w:ascii="Verdana" w:hAnsi="Verdana"/>
          <w:spacing w:val="-11"/>
          <w:lang w:val="es-BO"/>
        </w:rPr>
        <w:t xml:space="preserve"> </w:t>
      </w:r>
      <w:r w:rsidRPr="00C049A0">
        <w:rPr>
          <w:rFonts w:ascii="Verdana" w:hAnsi="Verdana"/>
          <w:lang w:val="es-BO"/>
        </w:rPr>
        <w:t>se</w:t>
      </w:r>
      <w:r w:rsidRPr="00C049A0">
        <w:rPr>
          <w:rFonts w:ascii="Verdana" w:hAnsi="Verdana"/>
          <w:spacing w:val="-11"/>
          <w:lang w:val="es-BO"/>
        </w:rPr>
        <w:t xml:space="preserve"> </w:t>
      </w:r>
      <w:r w:rsidRPr="00C049A0">
        <w:rPr>
          <w:rFonts w:ascii="Verdana" w:hAnsi="Verdana"/>
          <w:lang w:val="es-BO"/>
        </w:rPr>
        <w:t>encuentra</w:t>
      </w:r>
      <w:r w:rsidRPr="00C049A0">
        <w:rPr>
          <w:rFonts w:ascii="Verdana" w:hAnsi="Verdana"/>
          <w:spacing w:val="-6"/>
          <w:lang w:val="es-BO"/>
        </w:rPr>
        <w:t xml:space="preserve"> </w:t>
      </w:r>
      <w:r w:rsidRPr="00C049A0">
        <w:rPr>
          <w:rFonts w:ascii="Verdana" w:hAnsi="Verdana"/>
          <w:lang w:val="es-BO"/>
        </w:rPr>
        <w:t>especificado</w:t>
      </w:r>
      <w:r w:rsidRPr="00C049A0">
        <w:rPr>
          <w:rFonts w:ascii="Verdana" w:hAnsi="Verdana"/>
          <w:spacing w:val="-9"/>
          <w:lang w:val="es-BO"/>
        </w:rPr>
        <w:t xml:space="preserve"> </w:t>
      </w:r>
      <w:r w:rsidRPr="00C049A0">
        <w:rPr>
          <w:rFonts w:ascii="Verdana" w:hAnsi="Verdana"/>
          <w:lang w:val="es-BO"/>
        </w:rPr>
        <w:t>en</w:t>
      </w:r>
      <w:r w:rsidRPr="00C049A0">
        <w:rPr>
          <w:rFonts w:ascii="Verdana" w:hAnsi="Verdana"/>
          <w:spacing w:val="-9"/>
          <w:lang w:val="es-BO"/>
        </w:rPr>
        <w:t xml:space="preserve"> </w:t>
      </w:r>
      <w:r w:rsidRPr="00C049A0">
        <w:rPr>
          <w:rFonts w:ascii="Verdana" w:hAnsi="Verdana"/>
          <w:lang w:val="es-BO"/>
        </w:rPr>
        <w:t>el</w:t>
      </w:r>
      <w:r w:rsidRPr="00C049A0">
        <w:rPr>
          <w:rFonts w:ascii="Verdana" w:hAnsi="Verdana"/>
          <w:spacing w:val="-5"/>
          <w:lang w:val="es-BO"/>
        </w:rPr>
        <w:t xml:space="preserve"> </w:t>
      </w:r>
      <w:r w:rsidRPr="00C049A0">
        <w:rPr>
          <w:rFonts w:ascii="Verdana" w:hAnsi="Verdana"/>
          <w:lang w:val="es-BO"/>
        </w:rPr>
        <w:t>análisis</w:t>
      </w:r>
      <w:r w:rsidRPr="00C049A0">
        <w:rPr>
          <w:rFonts w:ascii="Verdana" w:hAnsi="Verdana"/>
          <w:spacing w:val="-12"/>
          <w:lang w:val="es-BO"/>
        </w:rPr>
        <w:t xml:space="preserve"> </w:t>
      </w:r>
      <w:r w:rsidRPr="00C049A0">
        <w:rPr>
          <w:rFonts w:ascii="Verdana" w:hAnsi="Verdana"/>
          <w:lang w:val="es-BO"/>
        </w:rPr>
        <w:t>unitario,</w:t>
      </w:r>
      <w:r w:rsidRPr="00C049A0">
        <w:rPr>
          <w:rFonts w:ascii="Verdana" w:hAnsi="Verdana"/>
          <w:spacing w:val="-10"/>
          <w:lang w:val="es-BO"/>
        </w:rPr>
        <w:t xml:space="preserve"> </w:t>
      </w:r>
      <w:r w:rsidRPr="00C049A0">
        <w:rPr>
          <w:rFonts w:ascii="Verdana" w:hAnsi="Verdana"/>
          <w:lang w:val="es-BO"/>
        </w:rPr>
        <w:t>mismos</w:t>
      </w:r>
      <w:r w:rsidRPr="00C049A0">
        <w:rPr>
          <w:rFonts w:ascii="Verdana" w:hAnsi="Verdana"/>
          <w:spacing w:val="-13"/>
          <w:lang w:val="es-BO"/>
        </w:rPr>
        <w:t xml:space="preserve"> </w:t>
      </w:r>
      <w:r w:rsidRPr="00C049A0">
        <w:rPr>
          <w:rFonts w:ascii="Verdana" w:hAnsi="Verdana"/>
          <w:lang w:val="es-BO"/>
        </w:rPr>
        <w:t>que</w:t>
      </w:r>
      <w:r w:rsidRPr="00C049A0">
        <w:rPr>
          <w:rFonts w:ascii="Verdana" w:hAnsi="Verdana"/>
          <w:spacing w:val="-11"/>
          <w:lang w:val="es-BO"/>
        </w:rPr>
        <w:t xml:space="preserve"> </w:t>
      </w:r>
      <w:r w:rsidRPr="00C049A0">
        <w:rPr>
          <w:rFonts w:ascii="Verdana" w:hAnsi="Verdana"/>
          <w:lang w:val="es-BO"/>
        </w:rPr>
        <w:t>no</w:t>
      </w:r>
      <w:r w:rsidRPr="00C049A0">
        <w:rPr>
          <w:rFonts w:ascii="Verdana" w:hAnsi="Verdana"/>
          <w:spacing w:val="-11"/>
          <w:lang w:val="es-BO"/>
        </w:rPr>
        <w:t xml:space="preserve"> </w:t>
      </w:r>
      <w:r w:rsidRPr="00C049A0">
        <w:rPr>
          <w:rFonts w:ascii="Verdana" w:hAnsi="Verdana"/>
          <w:lang w:val="es-BO"/>
        </w:rPr>
        <w:t>serán</w:t>
      </w:r>
      <w:r w:rsidRPr="00C049A0">
        <w:rPr>
          <w:rFonts w:ascii="Verdana" w:hAnsi="Verdana"/>
          <w:spacing w:val="-8"/>
          <w:lang w:val="es-BO"/>
        </w:rPr>
        <w:t xml:space="preserve"> </w:t>
      </w:r>
      <w:r w:rsidRPr="00C049A0">
        <w:rPr>
          <w:rFonts w:ascii="Verdana" w:hAnsi="Verdana"/>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3510808" w14:textId="77777777" w:rsidR="00C049A0" w:rsidRPr="00C049A0" w:rsidRDefault="00C049A0" w:rsidP="00C049A0">
      <w:pPr>
        <w:pStyle w:val="Textoindependiente"/>
        <w:spacing w:before="120"/>
        <w:rPr>
          <w:rFonts w:ascii="Verdana" w:hAnsi="Verdana"/>
          <w:lang w:val="es-BO"/>
        </w:rPr>
      </w:pPr>
      <w:r w:rsidRPr="00C049A0">
        <w:rPr>
          <w:rFonts w:ascii="Verdana" w:hAnsi="Verdana"/>
          <w:lang w:val="es-BO"/>
        </w:rPr>
        <w:t>Este aporte estará sujeto al cronograma de ejecución de obra de la Entidad Ejecutora.</w:t>
      </w:r>
    </w:p>
    <w:p w14:paraId="092EA519" w14:textId="357F66F5" w:rsidR="00C049A0" w:rsidRDefault="00C049A0" w:rsidP="00343ADD">
      <w:pPr>
        <w:tabs>
          <w:tab w:val="left" w:pos="8711"/>
        </w:tabs>
        <w:jc w:val="both"/>
        <w:rPr>
          <w:rFonts w:ascii="Verdana" w:hAnsi="Verdana"/>
        </w:rPr>
      </w:pPr>
      <w:r w:rsidRPr="000560C3">
        <w:rPr>
          <w:rFonts w:ascii="Verdana" w:hAnsi="Verdana" w:cs="Tahoma"/>
        </w:rPr>
        <w:t>estará sujeto al cronograma de ejecución de obra de la Entidad Ejecutora.</w:t>
      </w:r>
    </w:p>
    <w:p w14:paraId="5D806F8B" w14:textId="77777777" w:rsidR="00C049A0" w:rsidRPr="000560C3" w:rsidRDefault="00C049A0" w:rsidP="00C049A0">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7070F56B" w14:textId="77777777" w:rsidTr="00C049A0">
        <w:tc>
          <w:tcPr>
            <w:tcW w:w="584" w:type="dxa"/>
            <w:shd w:val="clear" w:color="auto" w:fill="1F3864" w:themeFill="accent5" w:themeFillShade="80"/>
          </w:tcPr>
          <w:p w14:paraId="234421EE"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07D679A9"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A0605D6"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641ABA7B"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6E18CEAC" w14:textId="77777777" w:rsidTr="00C049A0">
        <w:tc>
          <w:tcPr>
            <w:tcW w:w="584" w:type="dxa"/>
            <w:shd w:val="clear" w:color="auto" w:fill="BDD6EE" w:themeFill="accent1" w:themeFillTint="66"/>
          </w:tcPr>
          <w:p w14:paraId="388409ED" w14:textId="77777777" w:rsidR="00C049A0" w:rsidRPr="000560C3" w:rsidRDefault="00C049A0" w:rsidP="00C049A0">
            <w:pPr>
              <w:jc w:val="center"/>
              <w:rPr>
                <w:rFonts w:ascii="Verdana" w:hAnsi="Verdana"/>
                <w:b/>
              </w:rPr>
            </w:pPr>
            <w:r w:rsidRPr="000560C3">
              <w:rPr>
                <w:rFonts w:ascii="Verdana" w:hAnsi="Verdana"/>
                <w:b/>
              </w:rPr>
              <w:t>4</w:t>
            </w:r>
            <w:r>
              <w:rPr>
                <w:rFonts w:ascii="Verdana" w:hAnsi="Verdana"/>
                <w:b/>
              </w:rPr>
              <w:t>3</w:t>
            </w:r>
          </w:p>
        </w:tc>
        <w:tc>
          <w:tcPr>
            <w:tcW w:w="2385" w:type="dxa"/>
            <w:shd w:val="clear" w:color="auto" w:fill="BDD6EE" w:themeFill="accent1" w:themeFillTint="66"/>
          </w:tcPr>
          <w:p w14:paraId="3C7D8CE9" w14:textId="77777777" w:rsidR="00C049A0" w:rsidRPr="000560C3" w:rsidRDefault="00C049A0" w:rsidP="00C049A0">
            <w:pPr>
              <w:jc w:val="center"/>
              <w:rPr>
                <w:rFonts w:ascii="Verdana" w:hAnsi="Verdana"/>
                <w:b/>
              </w:rPr>
            </w:pPr>
            <w:r w:rsidRPr="000560C3">
              <w:rPr>
                <w:rFonts w:ascii="Verdana" w:hAnsi="Verdana" w:cs="Tahoma"/>
                <w:b/>
                <w:color w:val="000000" w:themeColor="text1"/>
                <w:lang w:eastAsia="es-ES"/>
              </w:rPr>
              <w:t>VAC-IE-DUC-1</w:t>
            </w:r>
          </w:p>
        </w:tc>
        <w:tc>
          <w:tcPr>
            <w:tcW w:w="1145" w:type="dxa"/>
            <w:shd w:val="clear" w:color="auto" w:fill="BDD6EE" w:themeFill="accent1" w:themeFillTint="66"/>
          </w:tcPr>
          <w:p w14:paraId="379388E2" w14:textId="77777777" w:rsidR="00C049A0" w:rsidRPr="000560C3" w:rsidRDefault="00C049A0" w:rsidP="00C049A0">
            <w:pPr>
              <w:jc w:val="center"/>
              <w:rPr>
                <w:rFonts w:ascii="Verdana" w:hAnsi="Verdana"/>
                <w:b/>
              </w:rPr>
            </w:pPr>
            <w:r w:rsidRPr="000560C3">
              <w:rPr>
                <w:rFonts w:ascii="Verdana" w:hAnsi="Verdana" w:cs="Tahoma"/>
                <w:b/>
                <w:color w:val="000000" w:themeColor="text1"/>
                <w:lang w:eastAsia="es-ES"/>
              </w:rPr>
              <w:t>PZA</w:t>
            </w:r>
          </w:p>
        </w:tc>
        <w:tc>
          <w:tcPr>
            <w:tcW w:w="5520" w:type="dxa"/>
            <w:shd w:val="clear" w:color="auto" w:fill="BDD6EE" w:themeFill="accent1" w:themeFillTint="66"/>
          </w:tcPr>
          <w:p w14:paraId="31F70F75"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PROVISIÓN Y COLOCADO DE DUCHA ELÉCTRICA</w:t>
            </w:r>
          </w:p>
        </w:tc>
      </w:tr>
    </w:tbl>
    <w:p w14:paraId="2B0336C6" w14:textId="77777777" w:rsidR="00C049A0" w:rsidRPr="000560C3" w:rsidRDefault="00C049A0" w:rsidP="00C049A0">
      <w:pPr>
        <w:tabs>
          <w:tab w:val="left" w:pos="560"/>
        </w:tabs>
        <w:jc w:val="both"/>
        <w:rPr>
          <w:rFonts w:ascii="Verdana" w:hAnsi="Verdana" w:cs="Tahoma"/>
        </w:rPr>
      </w:pPr>
    </w:p>
    <w:p w14:paraId="35592425"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b/>
          <w:color w:val="000000"/>
        </w:rPr>
        <w:t>DESCRIPCIÓN. –</w:t>
      </w:r>
    </w:p>
    <w:p w14:paraId="37CC6D98"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 xml:space="preserve">Este ítem se refiere a la </w:t>
      </w:r>
      <w:r w:rsidRPr="000560C3">
        <w:rPr>
          <w:rFonts w:ascii="Verdana" w:hAnsi="Verdana" w:cs="Tahoma"/>
          <w:bCs/>
          <w:color w:val="000000"/>
        </w:rPr>
        <w:t>provisión y colocado de ducha eléctrica</w:t>
      </w:r>
      <w:r w:rsidRPr="000560C3">
        <w:rPr>
          <w:rFonts w:ascii="Verdana" w:hAnsi="Verdana" w:cs="Tahoma"/>
          <w:color w:val="000000"/>
        </w:rPr>
        <w:t>, con todos sus accesorios, de acuerdo a lo establecido en los planos constructivos y/o instrucciones del Inspector de proyecto.</w:t>
      </w:r>
    </w:p>
    <w:p w14:paraId="38952501" w14:textId="77777777" w:rsidR="00C049A0" w:rsidRPr="000560C3" w:rsidRDefault="00C049A0" w:rsidP="00C049A0">
      <w:pPr>
        <w:tabs>
          <w:tab w:val="left" w:pos="560"/>
        </w:tabs>
        <w:jc w:val="both"/>
        <w:rPr>
          <w:rFonts w:ascii="Verdana" w:hAnsi="Verdana" w:cs="Tahoma"/>
          <w:color w:val="000000"/>
        </w:rPr>
      </w:pPr>
    </w:p>
    <w:p w14:paraId="4CB96776"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b/>
          <w:color w:val="000000"/>
        </w:rPr>
        <w:t>MATERIALES, HERRAMIENTAS Y EQUIPO. -</w:t>
      </w:r>
    </w:p>
    <w:p w14:paraId="7FC2FA5F" w14:textId="77777777" w:rsidR="00C049A0"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60C0CEA" w14:textId="77777777" w:rsidR="00C049A0" w:rsidRPr="000560C3" w:rsidRDefault="00C049A0" w:rsidP="00C049A0">
      <w:pPr>
        <w:tabs>
          <w:tab w:val="left" w:pos="8711"/>
        </w:tabs>
        <w:jc w:val="both"/>
        <w:rPr>
          <w:rFonts w:ascii="Verdana" w:hAnsi="Verdana" w:cs="Tahoma"/>
        </w:rPr>
      </w:pPr>
    </w:p>
    <w:p w14:paraId="47585755" w14:textId="77777777" w:rsidR="00C049A0" w:rsidRPr="000560C3" w:rsidRDefault="00C049A0" w:rsidP="00C049A0">
      <w:pPr>
        <w:tabs>
          <w:tab w:val="left" w:pos="560"/>
        </w:tabs>
        <w:spacing w:line="360" w:lineRule="auto"/>
        <w:jc w:val="both"/>
        <w:rPr>
          <w:rFonts w:ascii="Verdana" w:hAnsi="Verdana" w:cs="Tahoma"/>
          <w:b/>
          <w:color w:val="000000"/>
        </w:rPr>
      </w:pPr>
      <w:r w:rsidRPr="000560C3">
        <w:rPr>
          <w:rFonts w:ascii="Verdana" w:hAnsi="Verdana" w:cs="Tahoma"/>
          <w:b/>
          <w:color w:val="000000"/>
        </w:rPr>
        <w:t>FORMA DE EJECUCIÓN. -</w:t>
      </w:r>
    </w:p>
    <w:p w14:paraId="231B2821"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La ducha deberá ser instalada a una altura de aproximadamente 2.10 m. sobre el nivel del piso o lo indicado en los planos de detalle.</w:t>
      </w:r>
    </w:p>
    <w:p w14:paraId="63DF4211"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6F67C57" w14:textId="77777777" w:rsidR="00C049A0" w:rsidRPr="000560C3" w:rsidRDefault="00C049A0" w:rsidP="00C049A0">
      <w:pPr>
        <w:tabs>
          <w:tab w:val="left" w:pos="560"/>
        </w:tabs>
        <w:jc w:val="both"/>
        <w:rPr>
          <w:rFonts w:ascii="Verdana" w:hAnsi="Verdana" w:cs="Tahoma"/>
          <w:color w:val="000000"/>
        </w:rPr>
      </w:pPr>
    </w:p>
    <w:p w14:paraId="390CDA3E"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lastRenderedPageBreak/>
        <w:t>Criterios de Control, Aceptación y Rechazo</w:t>
      </w:r>
    </w:p>
    <w:p w14:paraId="3D1D3EB0" w14:textId="77777777" w:rsidR="00C049A0" w:rsidRDefault="00C049A0" w:rsidP="00C049A0">
      <w:pPr>
        <w:tabs>
          <w:tab w:val="left" w:pos="560"/>
        </w:tabs>
        <w:jc w:val="both"/>
        <w:rPr>
          <w:rFonts w:ascii="Verdana" w:hAnsi="Verdana" w:cs="Tahoma"/>
        </w:rPr>
      </w:pPr>
      <w:r w:rsidRPr="000560C3">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5FAA853" w14:textId="77777777" w:rsidR="00C049A0" w:rsidRPr="000560C3" w:rsidRDefault="00C049A0" w:rsidP="00C049A0">
      <w:pPr>
        <w:tabs>
          <w:tab w:val="left" w:pos="560"/>
        </w:tabs>
        <w:jc w:val="both"/>
        <w:rPr>
          <w:rFonts w:ascii="Verdana" w:hAnsi="Verdana" w:cs="Tahoma"/>
        </w:rPr>
      </w:pPr>
    </w:p>
    <w:p w14:paraId="1C184F72" w14:textId="77777777" w:rsidR="00C049A0" w:rsidRPr="000560C3" w:rsidRDefault="00C049A0" w:rsidP="00C049A0">
      <w:pPr>
        <w:tabs>
          <w:tab w:val="left" w:pos="560"/>
        </w:tabs>
        <w:spacing w:line="276" w:lineRule="auto"/>
        <w:jc w:val="both"/>
        <w:rPr>
          <w:rFonts w:ascii="Verdana" w:hAnsi="Verdana" w:cs="Tahoma"/>
          <w:b/>
          <w:color w:val="000000"/>
        </w:rPr>
      </w:pPr>
      <w:r w:rsidRPr="000560C3">
        <w:rPr>
          <w:rFonts w:ascii="Verdana" w:hAnsi="Verdana" w:cs="Tahoma"/>
          <w:b/>
          <w:color w:val="000000"/>
        </w:rPr>
        <w:t>MEDICIÓN. –</w:t>
      </w:r>
    </w:p>
    <w:p w14:paraId="6BAC9357"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 xml:space="preserve">La </w:t>
      </w:r>
      <w:r w:rsidRPr="000560C3">
        <w:rPr>
          <w:rFonts w:ascii="Verdana" w:hAnsi="Verdana" w:cs="Tahoma"/>
          <w:bCs/>
          <w:color w:val="000000"/>
        </w:rPr>
        <w:t>provisión y colocado de ducha eléctrica</w:t>
      </w:r>
      <w:r w:rsidRPr="000560C3">
        <w:rPr>
          <w:rFonts w:ascii="Verdana" w:hAnsi="Verdana" w:cs="Tahoma"/>
          <w:color w:val="000000"/>
        </w:rPr>
        <w:t xml:space="preserve"> se medirá por </w:t>
      </w:r>
      <w:r w:rsidRPr="000560C3">
        <w:rPr>
          <w:rFonts w:ascii="Verdana" w:hAnsi="Verdana" w:cs="Tahoma"/>
          <w:b/>
          <w:bCs/>
          <w:color w:val="000000"/>
        </w:rPr>
        <w:t>Pieza,</w:t>
      </w:r>
      <w:r w:rsidRPr="000560C3">
        <w:rPr>
          <w:rFonts w:ascii="Verdana" w:hAnsi="Verdana" w:cs="Tahoma"/>
          <w:color w:val="000000"/>
        </w:rPr>
        <w:t xml:space="preserve"> colocado y terminado en el sitio de acuerdo a planos y/o instrucciones del Inspector de proyecto.</w:t>
      </w:r>
    </w:p>
    <w:p w14:paraId="569D6305" w14:textId="77777777" w:rsidR="00C049A0" w:rsidRPr="000560C3" w:rsidRDefault="00C049A0" w:rsidP="00C049A0">
      <w:pPr>
        <w:tabs>
          <w:tab w:val="left" w:pos="560"/>
        </w:tabs>
        <w:jc w:val="both"/>
        <w:rPr>
          <w:rFonts w:ascii="Verdana" w:hAnsi="Verdana" w:cs="Tahoma"/>
          <w:color w:val="000000"/>
        </w:rPr>
      </w:pPr>
    </w:p>
    <w:p w14:paraId="6EEC9EBD" w14:textId="77777777" w:rsidR="00C049A0" w:rsidRPr="000560C3" w:rsidRDefault="00C049A0" w:rsidP="00C049A0">
      <w:pPr>
        <w:tabs>
          <w:tab w:val="left" w:pos="560"/>
        </w:tabs>
        <w:spacing w:line="276" w:lineRule="auto"/>
        <w:jc w:val="both"/>
        <w:rPr>
          <w:rFonts w:ascii="Verdana" w:hAnsi="Verdana"/>
          <w:b/>
        </w:rPr>
      </w:pPr>
      <w:r w:rsidRPr="000560C3">
        <w:rPr>
          <w:rFonts w:ascii="Verdana" w:hAnsi="Verdana" w:cs="Tahoma"/>
          <w:b/>
          <w:color w:val="000000"/>
        </w:rPr>
        <w:t>APORTE PROPIO. -</w:t>
      </w:r>
    </w:p>
    <w:p w14:paraId="0692B665"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154FD02" w14:textId="58966FC1" w:rsidR="00C049A0" w:rsidRDefault="00C049A0" w:rsidP="00343ADD">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1E4A2864" w14:textId="77777777" w:rsidR="00343ADD" w:rsidRPr="00343ADD" w:rsidRDefault="00343ADD" w:rsidP="00343ADD">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448CA3D2" w14:textId="77777777" w:rsidTr="00C049A0">
        <w:tc>
          <w:tcPr>
            <w:tcW w:w="584" w:type="dxa"/>
            <w:shd w:val="clear" w:color="auto" w:fill="1F3864" w:themeFill="accent5" w:themeFillShade="80"/>
          </w:tcPr>
          <w:p w14:paraId="747B0359"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2E3C746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04B669E"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47ACA040"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368A81E9" w14:textId="77777777" w:rsidTr="00C049A0">
        <w:trPr>
          <w:trHeight w:val="370"/>
        </w:trPr>
        <w:tc>
          <w:tcPr>
            <w:tcW w:w="584" w:type="dxa"/>
            <w:shd w:val="clear" w:color="auto" w:fill="BDD6EE" w:themeFill="accent1" w:themeFillTint="66"/>
          </w:tcPr>
          <w:p w14:paraId="627590B2" w14:textId="77777777" w:rsidR="00C049A0" w:rsidRPr="000560C3" w:rsidRDefault="00C049A0" w:rsidP="00C049A0">
            <w:pPr>
              <w:rPr>
                <w:rFonts w:ascii="Verdana" w:hAnsi="Verdana"/>
                <w:b/>
              </w:rPr>
            </w:pPr>
            <w:r w:rsidRPr="000560C3">
              <w:rPr>
                <w:rFonts w:ascii="Verdana" w:hAnsi="Verdana"/>
                <w:b/>
              </w:rPr>
              <w:t>4</w:t>
            </w:r>
            <w:r>
              <w:rPr>
                <w:rFonts w:ascii="Verdana" w:hAnsi="Verdana"/>
                <w:b/>
              </w:rPr>
              <w:t>4</w:t>
            </w:r>
          </w:p>
        </w:tc>
        <w:tc>
          <w:tcPr>
            <w:tcW w:w="2385" w:type="dxa"/>
            <w:shd w:val="clear" w:color="auto" w:fill="BDD6EE" w:themeFill="accent1" w:themeFillTint="66"/>
            <w:vAlign w:val="center"/>
          </w:tcPr>
          <w:p w14:paraId="533CDB99" w14:textId="77777777" w:rsidR="00C049A0" w:rsidRPr="000560C3" w:rsidRDefault="00C049A0" w:rsidP="00C049A0">
            <w:pPr>
              <w:jc w:val="center"/>
              <w:rPr>
                <w:rFonts w:ascii="Verdana" w:hAnsi="Verdana"/>
                <w:b/>
              </w:rPr>
            </w:pPr>
            <w:r w:rsidRPr="000560C3">
              <w:rPr>
                <w:rFonts w:ascii="Verdana" w:hAnsi="Verdana" w:cs="Tahoma"/>
                <w:b/>
              </w:rPr>
              <w:t>VAC-IS-SAN-1</w:t>
            </w:r>
          </w:p>
        </w:tc>
        <w:tc>
          <w:tcPr>
            <w:tcW w:w="1145" w:type="dxa"/>
            <w:shd w:val="clear" w:color="auto" w:fill="BDD6EE" w:themeFill="accent1" w:themeFillTint="66"/>
            <w:vAlign w:val="center"/>
          </w:tcPr>
          <w:p w14:paraId="60C15BBD" w14:textId="77777777" w:rsidR="00C049A0" w:rsidRPr="000560C3" w:rsidRDefault="00C049A0" w:rsidP="00C049A0">
            <w:pPr>
              <w:jc w:val="center"/>
              <w:rPr>
                <w:rFonts w:ascii="Verdana" w:hAnsi="Verdana"/>
                <w:b/>
              </w:rPr>
            </w:pPr>
            <w:r w:rsidRPr="000560C3">
              <w:rPr>
                <w:rFonts w:ascii="Verdana" w:hAnsi="Verdana"/>
                <w:b/>
              </w:rPr>
              <w:t>GLB</w:t>
            </w:r>
          </w:p>
        </w:tc>
        <w:tc>
          <w:tcPr>
            <w:tcW w:w="5520" w:type="dxa"/>
            <w:shd w:val="clear" w:color="auto" w:fill="BDD6EE" w:themeFill="accent1" w:themeFillTint="66"/>
            <w:vAlign w:val="center"/>
          </w:tcPr>
          <w:p w14:paraId="74E955B9" w14:textId="77777777" w:rsidR="00C049A0" w:rsidRPr="000560C3" w:rsidRDefault="00C049A0" w:rsidP="00C049A0">
            <w:pPr>
              <w:spacing w:line="276" w:lineRule="auto"/>
              <w:jc w:val="center"/>
              <w:rPr>
                <w:rFonts w:ascii="Verdana" w:hAnsi="Verdana"/>
                <w:b/>
              </w:rPr>
            </w:pPr>
            <w:r w:rsidRPr="000560C3">
              <w:rPr>
                <w:rFonts w:ascii="Verdana" w:hAnsi="Verdana"/>
                <w:b/>
                <w:bCs/>
              </w:rPr>
              <w:t>INSTALACIÓN SANITARIA</w:t>
            </w:r>
          </w:p>
        </w:tc>
      </w:tr>
    </w:tbl>
    <w:p w14:paraId="7AA68A1A" w14:textId="77777777" w:rsidR="00C049A0" w:rsidRDefault="00C049A0" w:rsidP="00C049A0">
      <w:pPr>
        <w:jc w:val="both"/>
        <w:rPr>
          <w:rFonts w:ascii="Verdana" w:hAnsi="Verdana"/>
          <w:b/>
        </w:rPr>
      </w:pPr>
    </w:p>
    <w:p w14:paraId="2994D57F" w14:textId="77777777" w:rsidR="00C049A0" w:rsidRPr="000560C3" w:rsidRDefault="00C049A0" w:rsidP="00C049A0">
      <w:pPr>
        <w:jc w:val="both"/>
        <w:rPr>
          <w:rFonts w:ascii="Verdana" w:hAnsi="Verdana"/>
          <w:b/>
        </w:rPr>
      </w:pPr>
      <w:r w:rsidRPr="000560C3">
        <w:rPr>
          <w:rFonts w:ascii="Verdana" w:hAnsi="Verdana"/>
          <w:b/>
        </w:rPr>
        <w:t>DESCRIPCIÓN. –</w:t>
      </w:r>
    </w:p>
    <w:p w14:paraId="4DCF4380" w14:textId="77777777" w:rsidR="00C049A0" w:rsidRDefault="00C049A0" w:rsidP="00C049A0">
      <w:pPr>
        <w:jc w:val="both"/>
        <w:rPr>
          <w:rFonts w:ascii="Verdana" w:eastAsia="Verdana" w:hAnsi="Verdana" w:cs="Tahoma"/>
          <w:spacing w:val="-1"/>
        </w:rPr>
      </w:pPr>
      <w:r w:rsidRPr="000560C3">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0560C3">
        <w:rPr>
          <w:rFonts w:ascii="Verdana" w:hAnsi="Verdana"/>
        </w:rPr>
        <w:t xml:space="preserve">, </w:t>
      </w:r>
      <w:r w:rsidRPr="000560C3">
        <w:rPr>
          <w:rFonts w:ascii="Verdana" w:eastAsia="Verdana" w:hAnsi="Verdana" w:cs="Tahoma"/>
          <w:spacing w:val="-1"/>
        </w:rPr>
        <w:t>e instrucciones del Inspector de proyecto.</w:t>
      </w:r>
    </w:p>
    <w:p w14:paraId="235D6197" w14:textId="77777777" w:rsidR="00C049A0" w:rsidRPr="000560C3" w:rsidRDefault="00C049A0" w:rsidP="00C049A0">
      <w:pPr>
        <w:jc w:val="both"/>
        <w:rPr>
          <w:rFonts w:ascii="Verdana" w:eastAsia="Verdana" w:hAnsi="Verdana" w:cs="Tahoma"/>
          <w:spacing w:val="-1"/>
        </w:rPr>
      </w:pPr>
    </w:p>
    <w:p w14:paraId="50759A66"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4AB10BE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522766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162462CC" w14:textId="77777777" w:rsidR="00C049A0" w:rsidRDefault="00C049A0" w:rsidP="00C049A0">
      <w:pPr>
        <w:tabs>
          <w:tab w:val="left" w:pos="8711"/>
        </w:tabs>
        <w:jc w:val="both"/>
        <w:rPr>
          <w:rFonts w:ascii="Verdana" w:hAnsi="Verdana" w:cs="Tahoma"/>
        </w:rPr>
      </w:pPr>
      <w:r w:rsidRPr="000560C3">
        <w:rPr>
          <w:rFonts w:ascii="Verdana" w:hAnsi="Verdana" w:cs="Tahoma"/>
        </w:rPr>
        <w:t>Los materiales serán de calidad que aseguren la durabilidad y correcto funcionamiento de las instalaciones; previo a su empleo en obra deberá ser aprobado por el Inspector de proyecto.</w:t>
      </w:r>
    </w:p>
    <w:p w14:paraId="0CEEF3BF" w14:textId="77777777" w:rsidR="00C049A0" w:rsidRPr="000560C3" w:rsidRDefault="00C049A0" w:rsidP="00C049A0">
      <w:pPr>
        <w:tabs>
          <w:tab w:val="left" w:pos="8711"/>
        </w:tabs>
        <w:jc w:val="both"/>
        <w:rPr>
          <w:rFonts w:ascii="Verdana" w:hAnsi="Verdana" w:cs="Tahoma"/>
        </w:rPr>
      </w:pPr>
    </w:p>
    <w:p w14:paraId="46098C60" w14:textId="77777777" w:rsidR="00C049A0" w:rsidRDefault="00C049A0" w:rsidP="00C049A0">
      <w:pPr>
        <w:jc w:val="both"/>
        <w:rPr>
          <w:rFonts w:ascii="Verdana" w:hAnsi="Verdana"/>
          <w:b/>
        </w:rPr>
      </w:pPr>
      <w:r w:rsidRPr="000560C3">
        <w:rPr>
          <w:rFonts w:ascii="Verdana" w:hAnsi="Verdana"/>
          <w:b/>
        </w:rPr>
        <w:t xml:space="preserve">FORMA DE EJECUCIÓN. </w:t>
      </w:r>
      <w:r>
        <w:rPr>
          <w:rFonts w:ascii="Verdana" w:hAnsi="Verdana"/>
          <w:b/>
        </w:rPr>
        <w:t>–</w:t>
      </w:r>
    </w:p>
    <w:p w14:paraId="7D571012" w14:textId="77777777" w:rsidR="00C049A0" w:rsidRPr="000560C3" w:rsidRDefault="00C049A0" w:rsidP="00C049A0">
      <w:pPr>
        <w:jc w:val="both"/>
        <w:rPr>
          <w:rFonts w:ascii="Verdana" w:hAnsi="Verdana" w:cs="Tahoma"/>
          <w:color w:val="000000"/>
          <w:shd w:val="clear" w:color="auto" w:fill="FFFFFF"/>
        </w:rPr>
      </w:pPr>
      <w:r w:rsidRPr="000560C3">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1010807F" w14:textId="77777777" w:rsidR="00C049A0" w:rsidRPr="000560C3" w:rsidRDefault="00C049A0" w:rsidP="00C049A0">
      <w:pPr>
        <w:tabs>
          <w:tab w:val="left" w:pos="560"/>
        </w:tabs>
        <w:spacing w:line="276" w:lineRule="auto"/>
        <w:jc w:val="both"/>
        <w:rPr>
          <w:rFonts w:ascii="Verdana" w:hAnsi="Verdana"/>
          <w:color w:val="000000" w:themeColor="text1"/>
        </w:rPr>
      </w:pPr>
      <w:r w:rsidRPr="000560C3">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41E48A6" w14:textId="77777777" w:rsidR="00C049A0" w:rsidRDefault="00C049A0" w:rsidP="00C049A0">
      <w:pPr>
        <w:jc w:val="both"/>
        <w:rPr>
          <w:rFonts w:ascii="Verdana" w:hAnsi="Verdana" w:cs="Tahoma"/>
          <w:color w:val="000000"/>
          <w:shd w:val="clear" w:color="auto" w:fill="FFFFFF"/>
        </w:rPr>
      </w:pPr>
      <w:r w:rsidRPr="000560C3">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DFC3FAC" w14:textId="77777777" w:rsidR="00343ADD" w:rsidRPr="000560C3" w:rsidRDefault="00343ADD" w:rsidP="00C049A0">
      <w:pPr>
        <w:jc w:val="both"/>
        <w:rPr>
          <w:rFonts w:ascii="Verdana" w:hAnsi="Verdana" w:cs="Tahoma"/>
          <w:color w:val="000000"/>
          <w:shd w:val="clear" w:color="auto" w:fill="FFFFFF"/>
        </w:rPr>
      </w:pPr>
    </w:p>
    <w:p w14:paraId="78D5F133"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lastRenderedPageBreak/>
        <w:t>Criterios de Control, Aceptación y Rechazo</w:t>
      </w:r>
    </w:p>
    <w:p w14:paraId="42933D1E" w14:textId="77777777" w:rsidR="00C049A0" w:rsidRDefault="00C049A0" w:rsidP="00C049A0">
      <w:pPr>
        <w:tabs>
          <w:tab w:val="left" w:pos="560"/>
        </w:tabs>
        <w:jc w:val="both"/>
        <w:rPr>
          <w:rFonts w:ascii="Verdana" w:hAnsi="Verdana" w:cs="Tahoma"/>
        </w:rPr>
      </w:pPr>
      <w:r w:rsidRPr="000560C3">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59C9106" w14:textId="77777777" w:rsidR="00C049A0" w:rsidRPr="000560C3" w:rsidRDefault="00C049A0" w:rsidP="00C049A0">
      <w:pPr>
        <w:tabs>
          <w:tab w:val="left" w:pos="560"/>
        </w:tabs>
        <w:jc w:val="both"/>
        <w:rPr>
          <w:rFonts w:ascii="Verdana" w:hAnsi="Verdana" w:cs="Tahoma"/>
        </w:rPr>
      </w:pPr>
    </w:p>
    <w:p w14:paraId="027466F4" w14:textId="77777777" w:rsidR="00C049A0" w:rsidRPr="000560C3" w:rsidRDefault="00C049A0" w:rsidP="00C049A0">
      <w:pPr>
        <w:jc w:val="both"/>
        <w:rPr>
          <w:rFonts w:ascii="Verdana" w:hAnsi="Verdana"/>
          <w:b/>
        </w:rPr>
      </w:pPr>
      <w:r w:rsidRPr="000560C3">
        <w:rPr>
          <w:rFonts w:ascii="Verdana" w:hAnsi="Verdana"/>
          <w:b/>
        </w:rPr>
        <w:t>MEDICIÓN. -</w:t>
      </w:r>
    </w:p>
    <w:p w14:paraId="469E54F7" w14:textId="77777777" w:rsidR="00C049A0" w:rsidRDefault="00C049A0" w:rsidP="00C049A0">
      <w:pPr>
        <w:jc w:val="both"/>
        <w:rPr>
          <w:rFonts w:ascii="Verdana" w:hAnsi="Verdana"/>
        </w:rPr>
      </w:pPr>
      <w:r w:rsidRPr="000560C3">
        <w:rPr>
          <w:rFonts w:ascii="Verdana" w:hAnsi="Verdana"/>
          <w:color w:val="000000" w:themeColor="text1"/>
        </w:rPr>
        <w:t xml:space="preserve">La instalación sanitaria se medirá en forma </w:t>
      </w:r>
      <w:r w:rsidRPr="000560C3">
        <w:rPr>
          <w:rFonts w:ascii="Verdana" w:hAnsi="Verdana"/>
          <w:b/>
          <w:color w:val="000000" w:themeColor="text1"/>
        </w:rPr>
        <w:t xml:space="preserve">global, </w:t>
      </w:r>
      <w:r w:rsidRPr="000560C3">
        <w:rPr>
          <w:rFonts w:ascii="Verdana" w:hAnsi="Verdana"/>
        </w:rPr>
        <w:t>incluyendo todos sus accesorios para el buen funcionamiento, de acuerdo a planos, autorizados y aprobados por el Inspector de proyecto.</w:t>
      </w:r>
    </w:p>
    <w:p w14:paraId="432E55A9" w14:textId="77777777" w:rsidR="00C049A0" w:rsidRPr="000560C3" w:rsidRDefault="00C049A0" w:rsidP="00C049A0">
      <w:pPr>
        <w:jc w:val="both"/>
        <w:rPr>
          <w:rFonts w:ascii="Verdana" w:hAnsi="Verdana"/>
          <w:color w:val="000000" w:themeColor="text1"/>
        </w:rPr>
      </w:pPr>
    </w:p>
    <w:p w14:paraId="6398FB46"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7EECA62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7B05FA5" w14:textId="77777777" w:rsidR="00C049A0" w:rsidRDefault="00C049A0" w:rsidP="00C049A0">
      <w:pPr>
        <w:tabs>
          <w:tab w:val="left" w:pos="8711"/>
        </w:tabs>
        <w:jc w:val="both"/>
        <w:rPr>
          <w:rFonts w:ascii="Verdana" w:hAnsi="Verdana" w:cs="Tahoma"/>
        </w:rPr>
      </w:pPr>
      <w:r w:rsidRPr="000560C3">
        <w:rPr>
          <w:rFonts w:ascii="Verdana" w:hAnsi="Verdana" w:cs="Tahoma"/>
        </w:rPr>
        <w:t>Este aporte propio estará sujeto al cronograma de ejecución de obra de la Entidad Ejecutora.</w:t>
      </w:r>
    </w:p>
    <w:p w14:paraId="7D8E3953" w14:textId="77777777" w:rsidR="00C049A0" w:rsidRPr="000560C3" w:rsidRDefault="00C049A0" w:rsidP="00C049A0">
      <w:pPr>
        <w:tabs>
          <w:tab w:val="left" w:pos="8711"/>
        </w:tabs>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68F523E5" w14:textId="77777777" w:rsidTr="00C049A0">
        <w:tc>
          <w:tcPr>
            <w:tcW w:w="584" w:type="dxa"/>
            <w:shd w:val="clear" w:color="auto" w:fill="1F3864" w:themeFill="accent5" w:themeFillShade="80"/>
          </w:tcPr>
          <w:p w14:paraId="543A1339"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5300451A"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C67D6A7"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46A2A733"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697214CD" w14:textId="77777777" w:rsidTr="00C049A0">
        <w:tc>
          <w:tcPr>
            <w:tcW w:w="584" w:type="dxa"/>
            <w:shd w:val="clear" w:color="auto" w:fill="BDD6EE" w:themeFill="accent1" w:themeFillTint="66"/>
          </w:tcPr>
          <w:p w14:paraId="1F6EF643" w14:textId="77777777" w:rsidR="00C049A0" w:rsidRPr="000560C3" w:rsidRDefault="00C049A0" w:rsidP="00C049A0">
            <w:pPr>
              <w:jc w:val="center"/>
              <w:rPr>
                <w:rFonts w:ascii="Verdana" w:hAnsi="Verdana"/>
                <w:b/>
              </w:rPr>
            </w:pPr>
            <w:r w:rsidRPr="000560C3">
              <w:rPr>
                <w:rFonts w:ascii="Verdana" w:hAnsi="Verdana"/>
                <w:b/>
              </w:rPr>
              <w:t>4</w:t>
            </w:r>
            <w:r>
              <w:rPr>
                <w:rFonts w:ascii="Verdana" w:hAnsi="Verdana"/>
                <w:b/>
              </w:rPr>
              <w:t>5</w:t>
            </w:r>
          </w:p>
        </w:tc>
        <w:tc>
          <w:tcPr>
            <w:tcW w:w="2385" w:type="dxa"/>
            <w:shd w:val="clear" w:color="auto" w:fill="BDD6EE" w:themeFill="accent1" w:themeFillTint="66"/>
          </w:tcPr>
          <w:p w14:paraId="7EEA3BA8" w14:textId="77777777" w:rsidR="00C049A0" w:rsidRPr="000560C3" w:rsidRDefault="00C049A0" w:rsidP="00C049A0">
            <w:pPr>
              <w:jc w:val="center"/>
              <w:rPr>
                <w:rFonts w:ascii="Verdana" w:hAnsi="Verdana"/>
                <w:b/>
              </w:rPr>
            </w:pPr>
            <w:r w:rsidRPr="000560C3">
              <w:rPr>
                <w:rFonts w:ascii="Verdana" w:hAnsi="Verdana"/>
                <w:b/>
              </w:rPr>
              <w:t>VAC - OF - ART - 2</w:t>
            </w:r>
          </w:p>
        </w:tc>
        <w:tc>
          <w:tcPr>
            <w:tcW w:w="1145" w:type="dxa"/>
            <w:shd w:val="clear" w:color="auto" w:fill="BDD6EE" w:themeFill="accent1" w:themeFillTint="66"/>
          </w:tcPr>
          <w:p w14:paraId="7AFF9BA2" w14:textId="77777777" w:rsidR="00C049A0" w:rsidRPr="000560C3" w:rsidRDefault="00C049A0" w:rsidP="00C049A0">
            <w:pPr>
              <w:jc w:val="center"/>
              <w:rPr>
                <w:rFonts w:ascii="Verdana" w:hAnsi="Verdana"/>
                <w:b/>
              </w:rPr>
            </w:pPr>
            <w:r w:rsidRPr="000560C3">
              <w:rPr>
                <w:rFonts w:ascii="Verdana" w:hAnsi="Verdana"/>
                <w:b/>
              </w:rPr>
              <w:t xml:space="preserve">PZA </w:t>
            </w:r>
          </w:p>
        </w:tc>
        <w:tc>
          <w:tcPr>
            <w:tcW w:w="5520" w:type="dxa"/>
            <w:shd w:val="clear" w:color="auto" w:fill="BDD6EE" w:themeFill="accent1" w:themeFillTint="66"/>
          </w:tcPr>
          <w:p w14:paraId="3B027C94" w14:textId="77777777" w:rsidR="00C049A0" w:rsidRPr="000560C3" w:rsidRDefault="00C049A0" w:rsidP="00C049A0">
            <w:pPr>
              <w:spacing w:line="276" w:lineRule="auto"/>
              <w:jc w:val="center"/>
              <w:rPr>
                <w:rFonts w:ascii="Verdana" w:hAnsi="Verdana"/>
                <w:b/>
              </w:rPr>
            </w:pPr>
            <w:r w:rsidRPr="000560C3">
              <w:rPr>
                <w:rFonts w:ascii="Verdana" w:hAnsi="Verdana"/>
                <w:b/>
              </w:rPr>
              <w:t>PROVISIÓN Y COLOCADO DE INODORO C/TANQUE BAJO Y ACCESORIOS</w:t>
            </w:r>
          </w:p>
        </w:tc>
      </w:tr>
    </w:tbl>
    <w:p w14:paraId="5894F0E9" w14:textId="77777777" w:rsidR="00C049A0" w:rsidRPr="000560C3" w:rsidRDefault="00C049A0" w:rsidP="00C049A0">
      <w:pPr>
        <w:tabs>
          <w:tab w:val="left" w:pos="560"/>
        </w:tabs>
        <w:jc w:val="both"/>
        <w:rPr>
          <w:rFonts w:ascii="Verdana" w:hAnsi="Verdana"/>
          <w:b/>
        </w:rPr>
      </w:pPr>
    </w:p>
    <w:p w14:paraId="64EAFED2" w14:textId="77777777" w:rsidR="00C049A0" w:rsidRPr="000560C3" w:rsidRDefault="00C049A0" w:rsidP="00C049A0">
      <w:pPr>
        <w:tabs>
          <w:tab w:val="left" w:pos="560"/>
        </w:tabs>
        <w:jc w:val="both"/>
        <w:rPr>
          <w:rFonts w:ascii="Verdana" w:hAnsi="Verdana"/>
          <w:b/>
        </w:rPr>
      </w:pPr>
      <w:r w:rsidRPr="000560C3">
        <w:rPr>
          <w:rFonts w:ascii="Verdana" w:hAnsi="Verdana"/>
          <w:b/>
        </w:rPr>
        <w:t>DESCRIPCIÓN. -</w:t>
      </w:r>
    </w:p>
    <w:p w14:paraId="263EB8E0" w14:textId="77777777" w:rsidR="00C049A0" w:rsidRDefault="00C049A0" w:rsidP="00C049A0">
      <w:pPr>
        <w:tabs>
          <w:tab w:val="left" w:pos="560"/>
        </w:tabs>
        <w:jc w:val="both"/>
        <w:rPr>
          <w:rFonts w:ascii="Verdana" w:hAnsi="Verdana"/>
        </w:rPr>
      </w:pPr>
      <w:r w:rsidRPr="000560C3">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4F472325" w14:textId="77777777" w:rsidR="00C049A0" w:rsidRPr="000560C3" w:rsidRDefault="00C049A0" w:rsidP="00C049A0">
      <w:pPr>
        <w:tabs>
          <w:tab w:val="left" w:pos="560"/>
        </w:tabs>
        <w:jc w:val="both"/>
        <w:rPr>
          <w:rFonts w:ascii="Verdana" w:hAnsi="Verdana"/>
        </w:rPr>
      </w:pPr>
    </w:p>
    <w:p w14:paraId="771C1E00" w14:textId="77777777" w:rsidR="00C049A0" w:rsidRPr="000560C3" w:rsidRDefault="00C049A0" w:rsidP="00C049A0">
      <w:pPr>
        <w:tabs>
          <w:tab w:val="left" w:pos="560"/>
        </w:tabs>
        <w:jc w:val="both"/>
        <w:rPr>
          <w:rFonts w:ascii="Verdana" w:hAnsi="Verdana"/>
          <w:b/>
        </w:rPr>
      </w:pPr>
      <w:r w:rsidRPr="000560C3">
        <w:rPr>
          <w:rFonts w:ascii="Verdana" w:hAnsi="Verdana"/>
          <w:b/>
        </w:rPr>
        <w:t>MATERIALES, HERRAMIENTAS Y EQUIPO. -</w:t>
      </w:r>
    </w:p>
    <w:p w14:paraId="0CB7E4D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5D36CF8" w14:textId="77777777" w:rsidR="00C049A0" w:rsidRDefault="00C049A0" w:rsidP="00C049A0">
      <w:pPr>
        <w:tabs>
          <w:tab w:val="left" w:pos="8711"/>
        </w:tabs>
        <w:jc w:val="both"/>
        <w:rPr>
          <w:rFonts w:ascii="Verdana" w:hAnsi="Verdana" w:cs="Tahoma"/>
        </w:rPr>
      </w:pPr>
      <w:r w:rsidRPr="000560C3">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1B081D8B" w14:textId="77777777" w:rsidR="00C049A0" w:rsidRPr="000560C3" w:rsidRDefault="00C049A0" w:rsidP="00C049A0">
      <w:pPr>
        <w:tabs>
          <w:tab w:val="left" w:pos="8711"/>
        </w:tabs>
        <w:jc w:val="both"/>
        <w:rPr>
          <w:rFonts w:ascii="Verdana" w:hAnsi="Verdana" w:cs="Tahoma"/>
        </w:rPr>
      </w:pPr>
    </w:p>
    <w:p w14:paraId="216220DC" w14:textId="77777777" w:rsidR="00C049A0" w:rsidRPr="000560C3" w:rsidRDefault="00C049A0" w:rsidP="00C049A0">
      <w:pPr>
        <w:tabs>
          <w:tab w:val="left" w:pos="560"/>
        </w:tabs>
        <w:jc w:val="both"/>
        <w:rPr>
          <w:rFonts w:ascii="Verdana" w:hAnsi="Verdana"/>
          <w:b/>
        </w:rPr>
      </w:pPr>
      <w:r w:rsidRPr="000560C3">
        <w:rPr>
          <w:rFonts w:ascii="Verdana" w:hAnsi="Verdana"/>
          <w:b/>
        </w:rPr>
        <w:t xml:space="preserve">FORMA DE EJECUCIÓN. - </w:t>
      </w:r>
    </w:p>
    <w:p w14:paraId="4C9356B6" w14:textId="77777777" w:rsidR="00C049A0" w:rsidRPr="000560C3" w:rsidRDefault="00C049A0" w:rsidP="00C049A0">
      <w:pPr>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4B726633" w14:textId="77777777" w:rsidR="00C049A0" w:rsidRPr="000560C3" w:rsidRDefault="00C049A0" w:rsidP="00C049A0">
      <w:pPr>
        <w:jc w:val="both"/>
        <w:rPr>
          <w:rFonts w:ascii="Verdana" w:hAnsi="Verdana"/>
        </w:rPr>
      </w:pPr>
      <w:r w:rsidRPr="000560C3">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EC78372" w14:textId="77777777" w:rsidR="00C049A0" w:rsidRPr="000560C3" w:rsidRDefault="00C049A0" w:rsidP="00C049A0">
      <w:pPr>
        <w:jc w:val="both"/>
        <w:rPr>
          <w:rFonts w:ascii="Verdana" w:hAnsi="Verdana"/>
        </w:rPr>
      </w:pPr>
      <w:r w:rsidRPr="000560C3">
        <w:rPr>
          <w:rFonts w:ascii="Verdana" w:hAnsi="Verdana"/>
        </w:rPr>
        <w:t>Previa a la instalación se deberá verificar que toda la instalación de agua potable y desagüe sanitario este culminada.</w:t>
      </w:r>
    </w:p>
    <w:p w14:paraId="470AB336" w14:textId="77777777" w:rsidR="00C049A0" w:rsidRPr="000560C3" w:rsidRDefault="00C049A0" w:rsidP="00C049A0">
      <w:pPr>
        <w:jc w:val="both"/>
        <w:rPr>
          <w:rFonts w:ascii="Verdana" w:hAnsi="Verdana"/>
        </w:rPr>
      </w:pPr>
      <w:r w:rsidRPr="000560C3">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089EFC5" w14:textId="77777777" w:rsidR="00C049A0" w:rsidRPr="000560C3" w:rsidRDefault="00C049A0" w:rsidP="00C049A0">
      <w:pPr>
        <w:jc w:val="both"/>
        <w:rPr>
          <w:rFonts w:ascii="Verdana" w:hAnsi="Verdana"/>
        </w:rPr>
      </w:pPr>
      <w:r w:rsidRPr="000560C3">
        <w:rPr>
          <w:rFonts w:ascii="Verdana" w:hAnsi="Verdana"/>
        </w:rPr>
        <w:t xml:space="preserve">Posteriormente se instalará el artefacto completo con su tapa y accesorios del tanque, incluyendo la sujeción al piso con mortero de cemento y arena, conexión del sistema de agua al tanque, mediante piezas especiales flexibles, quedando prohibido el uso de "chicotillos de </w:t>
      </w:r>
      <w:r w:rsidRPr="000560C3">
        <w:rPr>
          <w:rFonts w:ascii="Verdana" w:hAnsi="Verdana"/>
        </w:rPr>
        <w:lastRenderedPageBreak/>
        <w:t>plomo", de tal modo que, concluido el trabajo, el artefacto pueda entrar en funcionamiento inmediato.</w:t>
      </w:r>
    </w:p>
    <w:p w14:paraId="46C0012D" w14:textId="77777777" w:rsidR="00C049A0" w:rsidRPr="000560C3" w:rsidRDefault="00C049A0" w:rsidP="00C049A0">
      <w:pPr>
        <w:jc w:val="both"/>
        <w:rPr>
          <w:rFonts w:ascii="Verdana" w:hAnsi="Verdana"/>
        </w:rPr>
      </w:pPr>
      <w:r w:rsidRPr="000560C3">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EFA066C" w14:textId="77777777" w:rsidR="00C049A0" w:rsidRDefault="00C049A0" w:rsidP="00C049A0">
      <w:pPr>
        <w:jc w:val="both"/>
        <w:rPr>
          <w:rFonts w:ascii="Verdana" w:hAnsi="Verdana"/>
        </w:rPr>
      </w:pPr>
      <w:r w:rsidRPr="000560C3">
        <w:rPr>
          <w:rFonts w:ascii="Verdana" w:hAnsi="Verdana"/>
        </w:rPr>
        <w:t>Cualquier pieza colocada que presente defectos o fugas de agua será rechazada por el Inspector de proyecto hasta que se corrijan las fallas.</w:t>
      </w:r>
    </w:p>
    <w:p w14:paraId="71237DED" w14:textId="77777777" w:rsidR="00343ADD" w:rsidRPr="000560C3" w:rsidRDefault="00343ADD" w:rsidP="00C049A0">
      <w:pPr>
        <w:jc w:val="both"/>
        <w:rPr>
          <w:rFonts w:ascii="Verdana" w:hAnsi="Verdana"/>
        </w:rPr>
      </w:pPr>
    </w:p>
    <w:p w14:paraId="68D531D4" w14:textId="77777777" w:rsidR="00C049A0" w:rsidRPr="000560C3" w:rsidRDefault="00C049A0" w:rsidP="00C049A0">
      <w:pPr>
        <w:jc w:val="both"/>
        <w:rPr>
          <w:rFonts w:ascii="Verdana" w:hAnsi="Verdana"/>
          <w:b/>
        </w:rPr>
      </w:pPr>
      <w:r w:rsidRPr="000560C3">
        <w:rPr>
          <w:rFonts w:ascii="Verdana" w:hAnsi="Verdana"/>
          <w:b/>
        </w:rPr>
        <w:t>Criterios de Control, Aceptación y Rechazo</w:t>
      </w:r>
    </w:p>
    <w:p w14:paraId="55E56EA0" w14:textId="77777777" w:rsidR="00C049A0" w:rsidRPr="000560C3" w:rsidRDefault="00C049A0" w:rsidP="00C049A0">
      <w:pPr>
        <w:jc w:val="both"/>
        <w:rPr>
          <w:rFonts w:ascii="Verdana" w:hAnsi="Verdana"/>
        </w:rPr>
      </w:pPr>
      <w:r w:rsidRPr="000560C3">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DD1DD72" w14:textId="77777777" w:rsidR="00C049A0" w:rsidRDefault="00C049A0" w:rsidP="00C049A0">
      <w:pPr>
        <w:jc w:val="both"/>
        <w:rPr>
          <w:rFonts w:ascii="Verdana" w:hAnsi="Verdana"/>
        </w:rPr>
      </w:pPr>
      <w:r w:rsidRPr="000560C3">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79A2E222" w14:textId="77777777" w:rsidR="00343ADD" w:rsidRDefault="00343ADD" w:rsidP="00C049A0">
      <w:pPr>
        <w:jc w:val="both"/>
        <w:rPr>
          <w:rFonts w:ascii="Verdana" w:hAnsi="Verdana"/>
        </w:rPr>
      </w:pPr>
    </w:p>
    <w:p w14:paraId="572938C7" w14:textId="77777777" w:rsidR="00C049A0" w:rsidRPr="000560C3" w:rsidRDefault="00C049A0" w:rsidP="00C049A0">
      <w:pPr>
        <w:tabs>
          <w:tab w:val="left" w:pos="560"/>
        </w:tabs>
        <w:jc w:val="both"/>
        <w:rPr>
          <w:rFonts w:ascii="Verdana" w:hAnsi="Verdana"/>
          <w:b/>
        </w:rPr>
      </w:pPr>
      <w:r w:rsidRPr="000560C3">
        <w:rPr>
          <w:rFonts w:ascii="Verdana" w:hAnsi="Verdana"/>
          <w:b/>
        </w:rPr>
        <w:t>MEDICIÓN. -</w:t>
      </w:r>
    </w:p>
    <w:p w14:paraId="63740661" w14:textId="77777777" w:rsidR="00C049A0" w:rsidRDefault="00C049A0" w:rsidP="00C049A0">
      <w:pPr>
        <w:jc w:val="both"/>
        <w:rPr>
          <w:rFonts w:ascii="Verdana" w:hAnsi="Verdana"/>
        </w:rPr>
      </w:pPr>
      <w:r w:rsidRPr="000560C3">
        <w:rPr>
          <w:rFonts w:ascii="Verdana" w:hAnsi="Verdana"/>
        </w:rPr>
        <w:t xml:space="preserve">La provisión y colocado de inodoro incluyendo su respectivo tanque bajo y los accesorios se medirá en forma </w:t>
      </w:r>
      <w:r w:rsidRPr="000560C3">
        <w:rPr>
          <w:rFonts w:ascii="Verdana" w:hAnsi="Verdana"/>
          <w:b/>
        </w:rPr>
        <w:t xml:space="preserve">Pieza, </w:t>
      </w:r>
      <w:r w:rsidRPr="000560C3">
        <w:rPr>
          <w:rFonts w:ascii="Verdana" w:hAnsi="Verdana"/>
        </w:rPr>
        <w:t>incluyendo todos sus accesorios para el buen funcionamiento.</w:t>
      </w:r>
    </w:p>
    <w:p w14:paraId="78CA2810" w14:textId="77777777" w:rsidR="00343ADD" w:rsidRDefault="00343ADD" w:rsidP="00C049A0">
      <w:pPr>
        <w:jc w:val="both"/>
        <w:rPr>
          <w:rFonts w:ascii="Verdana" w:hAnsi="Verdana"/>
        </w:rPr>
      </w:pPr>
    </w:p>
    <w:p w14:paraId="75259A24"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3E974E4A"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A3466C"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0BD17966" w14:textId="77777777" w:rsidR="00C049A0" w:rsidRPr="00D86EA1" w:rsidRDefault="00C049A0" w:rsidP="00C049A0">
      <w:pPr>
        <w:tabs>
          <w:tab w:val="left" w:pos="560"/>
        </w:tabs>
        <w:jc w:val="both"/>
        <w:rPr>
          <w:rFonts w:ascii="Verdana" w:hAnsi="Verdana" w:cs="Tahoma"/>
          <w:b/>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D86EA1" w14:paraId="28053FB2" w14:textId="77777777" w:rsidTr="00C049A0">
        <w:tc>
          <w:tcPr>
            <w:tcW w:w="584" w:type="dxa"/>
            <w:shd w:val="clear" w:color="auto" w:fill="1F3864" w:themeFill="accent5" w:themeFillShade="80"/>
          </w:tcPr>
          <w:p w14:paraId="7E2B0190" w14:textId="77777777" w:rsidR="00C049A0" w:rsidRPr="00D86EA1" w:rsidRDefault="00C049A0" w:rsidP="00C049A0">
            <w:pPr>
              <w:jc w:val="center"/>
              <w:rPr>
                <w:rFonts w:ascii="Verdana" w:hAnsi="Verdana"/>
                <w:b/>
                <w:lang w:eastAsia="es-ES"/>
              </w:rPr>
            </w:pPr>
            <w:proofErr w:type="spellStart"/>
            <w:r w:rsidRPr="00D86EA1">
              <w:rPr>
                <w:rFonts w:ascii="Verdana" w:hAnsi="Verdana"/>
                <w:b/>
                <w:lang w:eastAsia="es-ES"/>
              </w:rPr>
              <w:t>N°</w:t>
            </w:r>
            <w:proofErr w:type="spellEnd"/>
          </w:p>
        </w:tc>
        <w:tc>
          <w:tcPr>
            <w:tcW w:w="2385" w:type="dxa"/>
            <w:shd w:val="clear" w:color="auto" w:fill="1F3864" w:themeFill="accent5" w:themeFillShade="80"/>
          </w:tcPr>
          <w:p w14:paraId="52E7E467" w14:textId="77777777" w:rsidR="00C049A0" w:rsidRPr="00D86EA1" w:rsidRDefault="00C049A0" w:rsidP="00C049A0">
            <w:pPr>
              <w:spacing w:line="360" w:lineRule="auto"/>
              <w:jc w:val="center"/>
              <w:rPr>
                <w:rFonts w:ascii="Verdana" w:hAnsi="Verdana"/>
                <w:b/>
                <w:lang w:eastAsia="es-ES"/>
              </w:rPr>
            </w:pPr>
            <w:r w:rsidRPr="00D86EA1">
              <w:rPr>
                <w:rFonts w:ascii="Verdana" w:hAnsi="Verdana"/>
                <w:b/>
                <w:lang w:eastAsia="es-ES"/>
              </w:rPr>
              <w:t>CODIGO</w:t>
            </w:r>
          </w:p>
        </w:tc>
        <w:tc>
          <w:tcPr>
            <w:tcW w:w="1145" w:type="dxa"/>
            <w:shd w:val="clear" w:color="auto" w:fill="1F3864" w:themeFill="accent5" w:themeFillShade="80"/>
          </w:tcPr>
          <w:p w14:paraId="25321D42" w14:textId="77777777" w:rsidR="00C049A0" w:rsidRPr="00D86EA1" w:rsidRDefault="00C049A0" w:rsidP="00C049A0">
            <w:pPr>
              <w:jc w:val="center"/>
              <w:rPr>
                <w:rFonts w:ascii="Verdana" w:hAnsi="Verdana"/>
                <w:b/>
                <w:lang w:eastAsia="es-ES"/>
              </w:rPr>
            </w:pPr>
            <w:r w:rsidRPr="00D86EA1">
              <w:rPr>
                <w:rFonts w:ascii="Verdana" w:hAnsi="Verdana"/>
                <w:b/>
                <w:lang w:eastAsia="es-ES"/>
              </w:rPr>
              <w:t>UNIDAD</w:t>
            </w:r>
          </w:p>
        </w:tc>
        <w:tc>
          <w:tcPr>
            <w:tcW w:w="5520" w:type="dxa"/>
            <w:shd w:val="clear" w:color="auto" w:fill="1F3864" w:themeFill="accent5" w:themeFillShade="80"/>
          </w:tcPr>
          <w:p w14:paraId="0E993EA7" w14:textId="77777777" w:rsidR="00C049A0" w:rsidRPr="00D86EA1" w:rsidRDefault="00C049A0" w:rsidP="00C049A0">
            <w:pPr>
              <w:jc w:val="center"/>
              <w:rPr>
                <w:rFonts w:ascii="Verdana" w:hAnsi="Verdana"/>
                <w:b/>
                <w:lang w:eastAsia="es-ES"/>
              </w:rPr>
            </w:pPr>
            <w:r w:rsidRPr="00D86EA1">
              <w:rPr>
                <w:rFonts w:ascii="Verdana" w:hAnsi="Verdana"/>
                <w:b/>
                <w:lang w:eastAsia="es-ES"/>
              </w:rPr>
              <w:t>ITEM</w:t>
            </w:r>
          </w:p>
        </w:tc>
      </w:tr>
      <w:tr w:rsidR="00C049A0" w:rsidRPr="00D86EA1" w14:paraId="7F5A5BB5" w14:textId="77777777" w:rsidTr="00C049A0">
        <w:tc>
          <w:tcPr>
            <w:tcW w:w="584" w:type="dxa"/>
            <w:shd w:val="clear" w:color="auto" w:fill="BDD6EE" w:themeFill="accent1" w:themeFillTint="66"/>
          </w:tcPr>
          <w:p w14:paraId="6C695DE3" w14:textId="77777777" w:rsidR="00C049A0" w:rsidRPr="00D86EA1" w:rsidRDefault="00C049A0" w:rsidP="00C049A0">
            <w:pPr>
              <w:jc w:val="center"/>
              <w:rPr>
                <w:rFonts w:ascii="Verdana" w:hAnsi="Verdana"/>
                <w:b/>
                <w:lang w:eastAsia="es-ES"/>
              </w:rPr>
            </w:pPr>
            <w:r>
              <w:rPr>
                <w:rFonts w:ascii="Verdana" w:hAnsi="Verdana"/>
                <w:b/>
                <w:lang w:eastAsia="es-ES"/>
              </w:rPr>
              <w:t>46</w:t>
            </w:r>
          </w:p>
        </w:tc>
        <w:tc>
          <w:tcPr>
            <w:tcW w:w="2385" w:type="dxa"/>
            <w:shd w:val="clear" w:color="auto" w:fill="BDD6EE" w:themeFill="accent1" w:themeFillTint="66"/>
          </w:tcPr>
          <w:p w14:paraId="2143BF95" w14:textId="77777777" w:rsidR="00C049A0" w:rsidRPr="00D86EA1" w:rsidRDefault="00C049A0" w:rsidP="00C049A0">
            <w:pPr>
              <w:jc w:val="center"/>
              <w:rPr>
                <w:rFonts w:ascii="Verdana" w:hAnsi="Verdana"/>
                <w:b/>
                <w:lang w:eastAsia="es-ES"/>
              </w:rPr>
            </w:pPr>
            <w:r w:rsidRPr="00D86EA1">
              <w:rPr>
                <w:rFonts w:ascii="Verdana" w:hAnsi="Verdana" w:cs="Tahoma"/>
                <w:b/>
                <w:lang w:eastAsia="es-ES"/>
              </w:rPr>
              <w:t>VAC-IS-CAI-4</w:t>
            </w:r>
          </w:p>
        </w:tc>
        <w:tc>
          <w:tcPr>
            <w:tcW w:w="1145" w:type="dxa"/>
            <w:shd w:val="clear" w:color="auto" w:fill="BDD6EE" w:themeFill="accent1" w:themeFillTint="66"/>
          </w:tcPr>
          <w:p w14:paraId="3F19832E" w14:textId="77777777" w:rsidR="00C049A0" w:rsidRPr="00D86EA1" w:rsidRDefault="00C049A0" w:rsidP="00C049A0">
            <w:pPr>
              <w:jc w:val="center"/>
              <w:rPr>
                <w:rFonts w:ascii="Verdana" w:hAnsi="Verdana"/>
                <w:b/>
                <w:lang w:eastAsia="es-ES"/>
              </w:rPr>
            </w:pPr>
            <w:r w:rsidRPr="00D86EA1">
              <w:rPr>
                <w:rFonts w:ascii="Verdana" w:hAnsi="Verdana" w:cs="Tahoma"/>
                <w:b/>
                <w:lang w:eastAsia="es-ES"/>
              </w:rPr>
              <w:t>PZA</w:t>
            </w:r>
          </w:p>
        </w:tc>
        <w:tc>
          <w:tcPr>
            <w:tcW w:w="5520" w:type="dxa"/>
            <w:shd w:val="clear" w:color="auto" w:fill="BDD6EE" w:themeFill="accent1" w:themeFillTint="66"/>
          </w:tcPr>
          <w:p w14:paraId="50CA6390" w14:textId="77777777" w:rsidR="00C049A0" w:rsidRPr="00D86EA1" w:rsidRDefault="00C049A0" w:rsidP="00343ADD">
            <w:pPr>
              <w:jc w:val="center"/>
              <w:rPr>
                <w:rFonts w:ascii="Verdana" w:hAnsi="Verdana"/>
                <w:b/>
                <w:lang w:eastAsia="es-ES"/>
              </w:rPr>
            </w:pPr>
            <w:r w:rsidRPr="00D86EA1">
              <w:rPr>
                <w:rFonts w:ascii="Verdana" w:hAnsi="Verdana" w:cs="Tahoma"/>
                <w:b/>
                <w:bCs/>
                <w:lang w:eastAsia="es-ES"/>
              </w:rPr>
              <w:t>CÁMARA DE INSPECCIÓN DE LADRILLO GAMBOTE (23X10X5) (0,60X0,60)</w:t>
            </w:r>
          </w:p>
        </w:tc>
      </w:tr>
    </w:tbl>
    <w:p w14:paraId="04ECA546" w14:textId="77777777" w:rsidR="00C049A0" w:rsidRPr="00D86EA1" w:rsidRDefault="00C049A0" w:rsidP="00C049A0">
      <w:pPr>
        <w:tabs>
          <w:tab w:val="left" w:pos="560"/>
        </w:tabs>
        <w:jc w:val="both"/>
        <w:rPr>
          <w:rFonts w:ascii="Verdana" w:hAnsi="Verdana" w:cs="Tahoma"/>
          <w:b/>
          <w:lang w:eastAsia="es-ES"/>
        </w:rPr>
      </w:pPr>
      <w:r w:rsidRPr="00D86EA1">
        <w:rPr>
          <w:rFonts w:ascii="Verdana" w:hAnsi="Verdana" w:cs="Tahoma"/>
          <w:b/>
          <w:lang w:eastAsia="es-ES"/>
        </w:rPr>
        <w:t>DESCRIPCIÓN. -</w:t>
      </w:r>
    </w:p>
    <w:p w14:paraId="058D33D1"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 xml:space="preserve">Este ítem comprende la provisión, instalación y construcción de cámara de inspección de ladrillo </w:t>
      </w:r>
      <w:proofErr w:type="spellStart"/>
      <w:r w:rsidRPr="00D86EA1">
        <w:rPr>
          <w:rFonts w:ascii="Verdana" w:hAnsi="Verdana" w:cs="Tahoma"/>
          <w:lang w:eastAsia="es-ES"/>
        </w:rPr>
        <w:t>gambote</w:t>
      </w:r>
      <w:proofErr w:type="spellEnd"/>
      <w:r w:rsidRPr="00D86EA1">
        <w:rPr>
          <w:rFonts w:ascii="Verdana" w:hAnsi="Verdana" w:cs="Tahoma"/>
          <w:lang w:eastAsia="es-ES"/>
        </w:rPr>
        <w:t>, incluyendo sus tapas de hormigón armado, de acuerdo a planos constructivos, y/o instrucción del Inspector de proyecto.</w:t>
      </w:r>
    </w:p>
    <w:p w14:paraId="2B814FE6" w14:textId="77777777" w:rsidR="00C049A0" w:rsidRPr="00D86EA1" w:rsidRDefault="00C049A0" w:rsidP="00C049A0">
      <w:pPr>
        <w:tabs>
          <w:tab w:val="left" w:pos="560"/>
        </w:tabs>
        <w:jc w:val="both"/>
        <w:rPr>
          <w:rFonts w:ascii="Verdana" w:hAnsi="Verdana" w:cs="Tahoma"/>
          <w:b/>
          <w:lang w:eastAsia="es-ES"/>
        </w:rPr>
      </w:pPr>
      <w:r w:rsidRPr="00D86EA1">
        <w:rPr>
          <w:rFonts w:ascii="Verdana" w:hAnsi="Verdana" w:cs="Tahoma"/>
          <w:b/>
          <w:lang w:eastAsia="es-ES"/>
        </w:rPr>
        <w:t>MATERIALES, HERRAMIENTAS Y EQUIPO. -</w:t>
      </w:r>
    </w:p>
    <w:p w14:paraId="1AE30598" w14:textId="77777777" w:rsidR="00C049A0" w:rsidRPr="00D86EA1" w:rsidRDefault="00C049A0" w:rsidP="00C049A0">
      <w:pPr>
        <w:tabs>
          <w:tab w:val="left" w:pos="8711"/>
        </w:tabs>
        <w:jc w:val="both"/>
        <w:rPr>
          <w:rFonts w:ascii="Verdana" w:hAnsi="Verdana" w:cs="Tahoma"/>
          <w:lang w:eastAsia="es-ES"/>
        </w:rPr>
      </w:pPr>
      <w:r w:rsidRPr="00D86EA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1132F6D" w14:textId="77777777" w:rsidR="00C049A0" w:rsidRPr="00D86EA1" w:rsidRDefault="00C049A0" w:rsidP="00C049A0">
      <w:pPr>
        <w:tabs>
          <w:tab w:val="left" w:pos="8711"/>
        </w:tabs>
        <w:jc w:val="both"/>
        <w:rPr>
          <w:rFonts w:ascii="Verdana" w:hAnsi="Verdana" w:cs="Tahoma"/>
          <w:lang w:eastAsia="es-ES"/>
        </w:rPr>
      </w:pPr>
      <w:r w:rsidRPr="00D86EA1">
        <w:rPr>
          <w:rFonts w:ascii="Verdana" w:hAnsi="Verdana" w:cs="Tahoma"/>
          <w:lang w:eastAsia="es-ES"/>
        </w:rPr>
        <w:t>La Entidad Ejecutora deberá cumplir con los requisitos establecidos en la Norma Boliviana del Hormigón Armado CBH-87 para los materiales que cubre esta norma.</w:t>
      </w:r>
    </w:p>
    <w:p w14:paraId="480F3CD1" w14:textId="77777777" w:rsidR="00C049A0" w:rsidRPr="00D86EA1" w:rsidRDefault="00C049A0" w:rsidP="00C049A0">
      <w:pPr>
        <w:tabs>
          <w:tab w:val="left" w:pos="8711"/>
        </w:tabs>
        <w:jc w:val="both"/>
        <w:rPr>
          <w:rFonts w:ascii="Verdana" w:hAnsi="Verdana" w:cs="Tahoma"/>
          <w:lang w:eastAsia="es-ES"/>
        </w:rPr>
      </w:pPr>
      <w:r w:rsidRPr="00D86EA1">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20CB6104" w14:textId="77777777" w:rsidR="00C049A0" w:rsidRPr="00D86EA1" w:rsidRDefault="00C049A0" w:rsidP="00C049A0">
      <w:pPr>
        <w:tabs>
          <w:tab w:val="left" w:pos="560"/>
        </w:tabs>
        <w:jc w:val="both"/>
        <w:rPr>
          <w:rFonts w:ascii="Verdana" w:hAnsi="Verdana" w:cs="Tahoma"/>
          <w:b/>
          <w:lang w:eastAsia="es-ES"/>
        </w:rPr>
      </w:pPr>
      <w:r w:rsidRPr="00D86EA1">
        <w:rPr>
          <w:rFonts w:ascii="Verdana" w:hAnsi="Verdana" w:cs="Tahoma"/>
          <w:b/>
          <w:lang w:eastAsia="es-ES"/>
        </w:rPr>
        <w:t>FORMA DE EJECUCIÓN. -</w:t>
      </w:r>
    </w:p>
    <w:p w14:paraId="2D658376" w14:textId="77777777" w:rsidR="00C049A0" w:rsidRPr="00D86EA1" w:rsidRDefault="00C049A0" w:rsidP="00C049A0">
      <w:pPr>
        <w:jc w:val="both"/>
        <w:rPr>
          <w:rFonts w:ascii="Verdana" w:hAnsi="Verdana" w:cs="Tahoma"/>
          <w:color w:val="000000"/>
          <w:shd w:val="clear" w:color="auto" w:fill="FFFFFF"/>
          <w:lang w:eastAsia="es-ES"/>
        </w:rPr>
      </w:pPr>
      <w:r w:rsidRPr="00D86EA1">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A711CB6" w14:textId="77777777" w:rsidR="00C049A0" w:rsidRPr="00D86EA1" w:rsidRDefault="00C049A0" w:rsidP="00C049A0">
      <w:pPr>
        <w:jc w:val="both"/>
        <w:rPr>
          <w:rFonts w:ascii="Verdana" w:hAnsi="Verdana" w:cs="Tahoma"/>
          <w:color w:val="000000"/>
          <w:sz w:val="8"/>
          <w:szCs w:val="8"/>
          <w:shd w:val="clear" w:color="auto" w:fill="FFFFFF"/>
          <w:lang w:eastAsia="es-ES"/>
        </w:rPr>
      </w:pPr>
    </w:p>
    <w:p w14:paraId="50673999" w14:textId="77777777" w:rsidR="00C049A0" w:rsidRPr="00D86EA1" w:rsidRDefault="00C049A0" w:rsidP="00C049A0">
      <w:pPr>
        <w:jc w:val="both"/>
        <w:rPr>
          <w:rFonts w:ascii="Verdana" w:hAnsi="Verdana"/>
          <w:lang w:eastAsia="es-ES"/>
        </w:rPr>
      </w:pPr>
      <w:r w:rsidRPr="00D86EA1">
        <w:rPr>
          <w:rFonts w:ascii="Verdana" w:hAnsi="Verdana" w:cs="Tahoma"/>
          <w:color w:val="000000"/>
          <w:shd w:val="clear" w:color="auto" w:fill="FFFFFF"/>
          <w:lang w:eastAsia="es-ES"/>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86EA1">
        <w:rPr>
          <w:rFonts w:ascii="Verdana" w:hAnsi="Verdana" w:cs="Tahoma"/>
          <w:color w:val="000000"/>
          <w:shd w:val="clear" w:color="auto" w:fill="FFFFFF"/>
          <w:lang w:eastAsia="es-ES"/>
        </w:rPr>
        <w:cr/>
      </w:r>
      <w:r w:rsidRPr="00D86EA1">
        <w:rPr>
          <w:rFonts w:ascii="Verdana" w:hAnsi="Verdana"/>
          <w:lang w:eastAsia="es-ES"/>
        </w:rPr>
        <w:t>En la excavación se protegerán árboles, postes, cercas, letreros, tuberías de agua potable y otros, debiendo la Entidad Ejecutora en caso de ser dañados reemplazarlos o restaurarlos a su cuenta.</w:t>
      </w:r>
    </w:p>
    <w:p w14:paraId="2319875D" w14:textId="77777777" w:rsidR="00C049A0" w:rsidRPr="00D86EA1" w:rsidRDefault="00C049A0" w:rsidP="00C049A0">
      <w:pPr>
        <w:jc w:val="both"/>
        <w:rPr>
          <w:rFonts w:ascii="Verdana" w:hAnsi="Verdana" w:cs="Tahoma"/>
          <w:lang w:eastAsia="es-ES"/>
        </w:rPr>
      </w:pPr>
      <w:r w:rsidRPr="00D86EA1">
        <w:rPr>
          <w:rFonts w:ascii="Verdana" w:hAnsi="Verdana" w:cs="Tahoma"/>
          <w:color w:val="000000"/>
          <w:shd w:val="clear" w:color="auto" w:fill="FFFFFF"/>
          <w:lang w:eastAsia="es-ES"/>
        </w:rPr>
        <w:t>Previa verificación del nivel de la excavación y el asentamiento del terreno, los muros de ladrillo serán</w:t>
      </w:r>
      <w:r w:rsidRPr="00D86EA1">
        <w:rPr>
          <w:rFonts w:ascii="Verdana" w:hAnsi="Verdana" w:cs="Tahoma"/>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D86EA1">
        <w:rPr>
          <w:rFonts w:ascii="Verdana" w:hAnsi="Verdana" w:cs="Tahoma"/>
          <w:lang w:eastAsia="es-ES"/>
        </w:rPr>
        <w:t>gambote</w:t>
      </w:r>
      <w:proofErr w:type="spellEnd"/>
      <w:r w:rsidRPr="00D86EA1">
        <w:rPr>
          <w:rFonts w:ascii="Verdana" w:hAnsi="Verdana" w:cs="Tahoma"/>
          <w:lang w:eastAsia="es-ES"/>
        </w:rPr>
        <w:t>.</w:t>
      </w:r>
    </w:p>
    <w:p w14:paraId="256ABA07"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 xml:space="preserve">Cuando los planos o presentación de propuestas no establezcan otra cosa, el mortero de cemento para la mampostería de ladrillo </w:t>
      </w:r>
      <w:proofErr w:type="spellStart"/>
      <w:r w:rsidRPr="00D86EA1">
        <w:rPr>
          <w:rFonts w:ascii="Verdana" w:hAnsi="Verdana" w:cs="Tahoma"/>
          <w:lang w:eastAsia="es-ES"/>
        </w:rPr>
        <w:t>gambote</w:t>
      </w:r>
      <w:proofErr w:type="spellEnd"/>
      <w:r w:rsidRPr="00D86EA1">
        <w:rPr>
          <w:rFonts w:ascii="Verdana" w:hAnsi="Verdana" w:cs="Tahoma"/>
          <w:lang w:eastAsia="es-ES"/>
        </w:rPr>
        <w:t xml:space="preserve"> la dosificación será en proporción 1:4. Los ladrillos serán del tipo </w:t>
      </w:r>
      <w:proofErr w:type="spellStart"/>
      <w:r w:rsidRPr="00D86EA1">
        <w:rPr>
          <w:rFonts w:ascii="Verdana" w:hAnsi="Verdana" w:cs="Tahoma"/>
          <w:lang w:eastAsia="es-ES"/>
        </w:rPr>
        <w:t>gambote</w:t>
      </w:r>
      <w:proofErr w:type="spellEnd"/>
      <w:r w:rsidRPr="00D86EA1">
        <w:rPr>
          <w:rFonts w:ascii="Verdana" w:hAnsi="Verdana" w:cs="Tahoma"/>
          <w:lang w:eastAsia="es-ES"/>
        </w:rPr>
        <w:t xml:space="preserve"> o </w:t>
      </w:r>
      <w:proofErr w:type="spellStart"/>
      <w:r w:rsidRPr="00D86EA1">
        <w:rPr>
          <w:rFonts w:ascii="Verdana" w:hAnsi="Verdana" w:cs="Tahoma"/>
          <w:lang w:eastAsia="es-ES"/>
        </w:rPr>
        <w:t>gambote</w:t>
      </w:r>
      <w:proofErr w:type="spellEnd"/>
      <w:r w:rsidRPr="00D86EA1">
        <w:rPr>
          <w:rFonts w:ascii="Verdana" w:hAnsi="Verdana" w:cs="Tahoma"/>
          <w:lang w:eastAsia="es-ES"/>
        </w:rPr>
        <w:t xml:space="preserve"> rústico (adobito), de primera calidad, bien cocidos emitiendo al golpe un sonido metálico y deberán estar libres de rajaduras y desportilladuras. </w:t>
      </w:r>
    </w:p>
    <w:p w14:paraId="0A6F5DB6"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6D6AC750"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46D2ABE" w14:textId="77777777" w:rsidR="00C049A0" w:rsidRPr="00D86EA1" w:rsidRDefault="00C049A0" w:rsidP="00C049A0">
      <w:pPr>
        <w:jc w:val="both"/>
        <w:rPr>
          <w:rFonts w:ascii="Verdana" w:hAnsi="Verdana" w:cs="Tahoma"/>
          <w:lang w:eastAsia="es-ES"/>
        </w:rPr>
      </w:pPr>
      <w:r w:rsidRPr="00D86EA1">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5B0D9D67"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345C6537"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Para una buena ejecución del ítem se realizará pruebas hidráulicas y pruebas de aceptación del sistema.</w:t>
      </w:r>
    </w:p>
    <w:p w14:paraId="57A3BEEE"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3FE08308" w14:textId="77777777" w:rsidR="00C049A0" w:rsidRPr="00D86EA1" w:rsidRDefault="00C049A0" w:rsidP="00C049A0">
      <w:pPr>
        <w:tabs>
          <w:tab w:val="left" w:pos="8711"/>
        </w:tabs>
        <w:jc w:val="both"/>
        <w:rPr>
          <w:rFonts w:ascii="Verdana" w:hAnsi="Verdana"/>
          <w:u w:val="single"/>
          <w:lang w:eastAsia="es-ES"/>
        </w:rPr>
      </w:pPr>
    </w:p>
    <w:p w14:paraId="230FAA31" w14:textId="77777777" w:rsidR="00C049A0" w:rsidRPr="00D86EA1" w:rsidRDefault="00C049A0" w:rsidP="00C049A0">
      <w:pPr>
        <w:tabs>
          <w:tab w:val="left" w:pos="560"/>
        </w:tabs>
        <w:jc w:val="both"/>
        <w:rPr>
          <w:rFonts w:ascii="Verdana" w:hAnsi="Verdana" w:cs="Tahoma"/>
          <w:b/>
          <w:lang w:eastAsia="es-ES"/>
        </w:rPr>
      </w:pPr>
      <w:r w:rsidRPr="00D86EA1">
        <w:rPr>
          <w:rFonts w:ascii="Verdana" w:hAnsi="Verdana" w:cs="Tahoma"/>
          <w:b/>
          <w:lang w:eastAsia="es-ES"/>
        </w:rPr>
        <w:t>DETALLE CONSTRUCTIVO. -</w:t>
      </w:r>
    </w:p>
    <w:p w14:paraId="2B00DCF0" w14:textId="77777777" w:rsidR="00C049A0" w:rsidRPr="00D86EA1" w:rsidRDefault="00C049A0" w:rsidP="00C049A0">
      <w:pPr>
        <w:tabs>
          <w:tab w:val="left" w:pos="8711"/>
        </w:tabs>
        <w:jc w:val="center"/>
        <w:rPr>
          <w:rFonts w:ascii="Verdana" w:hAnsi="Verdana"/>
          <w:u w:val="single"/>
          <w:lang w:eastAsia="es-ES"/>
        </w:rPr>
      </w:pPr>
      <w:r w:rsidRPr="00D86EA1">
        <w:rPr>
          <w:rFonts w:ascii="Verdana" w:hAnsi="Verdana"/>
          <w:noProof/>
          <w:sz w:val="24"/>
          <w:szCs w:val="24"/>
          <w:lang w:val="es-BO" w:eastAsia="es-BO"/>
        </w:rPr>
        <w:drawing>
          <wp:inline distT="0" distB="0" distL="0" distR="0" wp14:anchorId="652A90C4" wp14:editId="2D009435">
            <wp:extent cx="3005593" cy="1778623"/>
            <wp:effectExtent l="0" t="0" r="4445" b="0"/>
            <wp:docPr id="1267679136" name="Imagen 126767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7502" cy="1833012"/>
                    </a:xfrm>
                    <a:prstGeom prst="rect">
                      <a:avLst/>
                    </a:prstGeom>
                  </pic:spPr>
                </pic:pic>
              </a:graphicData>
            </a:graphic>
          </wp:inline>
        </w:drawing>
      </w:r>
    </w:p>
    <w:p w14:paraId="5B28B36F" w14:textId="77777777" w:rsidR="00C049A0" w:rsidRPr="00D86EA1" w:rsidRDefault="00C049A0" w:rsidP="00C049A0">
      <w:pPr>
        <w:tabs>
          <w:tab w:val="left" w:pos="8711"/>
        </w:tabs>
        <w:jc w:val="both"/>
        <w:rPr>
          <w:rFonts w:ascii="Verdana" w:hAnsi="Verdana"/>
          <w:u w:val="single"/>
          <w:lang w:eastAsia="es-ES"/>
        </w:rPr>
      </w:pPr>
    </w:p>
    <w:p w14:paraId="437897C5" w14:textId="77777777" w:rsidR="00C049A0" w:rsidRPr="00D86EA1" w:rsidRDefault="00C049A0" w:rsidP="00C049A0">
      <w:pPr>
        <w:tabs>
          <w:tab w:val="left" w:pos="8711"/>
        </w:tabs>
        <w:jc w:val="center"/>
        <w:rPr>
          <w:rFonts w:ascii="Verdana" w:hAnsi="Verdana"/>
          <w:u w:val="single"/>
          <w:lang w:eastAsia="es-ES"/>
        </w:rPr>
      </w:pPr>
      <w:r w:rsidRPr="00D86EA1">
        <w:rPr>
          <w:rFonts w:ascii="Verdana" w:hAnsi="Verdana"/>
          <w:noProof/>
          <w:sz w:val="24"/>
          <w:szCs w:val="24"/>
          <w:lang w:val="es-BO" w:eastAsia="es-BO"/>
        </w:rPr>
        <w:lastRenderedPageBreak/>
        <w:drawing>
          <wp:inline distT="0" distB="0" distL="0" distR="0" wp14:anchorId="0A428967" wp14:editId="359DE738">
            <wp:extent cx="2250219" cy="163211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8648" cy="1652732"/>
                    </a:xfrm>
                    <a:prstGeom prst="rect">
                      <a:avLst/>
                    </a:prstGeom>
                  </pic:spPr>
                </pic:pic>
              </a:graphicData>
            </a:graphic>
          </wp:inline>
        </w:drawing>
      </w:r>
    </w:p>
    <w:p w14:paraId="0463305E" w14:textId="77777777" w:rsidR="00C049A0" w:rsidRPr="000560C3" w:rsidRDefault="00C049A0" w:rsidP="00C049A0">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6F8FAB95" w14:textId="77777777" w:rsidTr="00C049A0">
        <w:tc>
          <w:tcPr>
            <w:tcW w:w="584" w:type="dxa"/>
            <w:shd w:val="clear" w:color="auto" w:fill="1F3864" w:themeFill="accent5" w:themeFillShade="80"/>
          </w:tcPr>
          <w:p w14:paraId="6C434AC8"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6C98C32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3B84A489"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6AA8FA1A"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26067B7" w14:textId="77777777" w:rsidTr="00C049A0">
        <w:trPr>
          <w:trHeight w:val="370"/>
        </w:trPr>
        <w:tc>
          <w:tcPr>
            <w:tcW w:w="584" w:type="dxa"/>
            <w:shd w:val="clear" w:color="auto" w:fill="BDD6EE" w:themeFill="accent1" w:themeFillTint="66"/>
          </w:tcPr>
          <w:p w14:paraId="75B661CC" w14:textId="77777777" w:rsidR="00C049A0" w:rsidRPr="000560C3" w:rsidRDefault="00C049A0" w:rsidP="00C049A0">
            <w:pPr>
              <w:jc w:val="center"/>
              <w:rPr>
                <w:rFonts w:ascii="Verdana" w:hAnsi="Verdana"/>
                <w:b/>
              </w:rPr>
            </w:pPr>
            <w:r w:rsidRPr="000560C3">
              <w:rPr>
                <w:rFonts w:ascii="Verdana" w:hAnsi="Verdana"/>
                <w:b/>
              </w:rPr>
              <w:t>47</w:t>
            </w:r>
          </w:p>
        </w:tc>
        <w:tc>
          <w:tcPr>
            <w:tcW w:w="2385" w:type="dxa"/>
            <w:shd w:val="clear" w:color="auto" w:fill="BDD6EE" w:themeFill="accent1" w:themeFillTint="66"/>
            <w:vAlign w:val="center"/>
          </w:tcPr>
          <w:p w14:paraId="70D2B3E3" w14:textId="77777777" w:rsidR="00C049A0" w:rsidRPr="000560C3" w:rsidRDefault="00C049A0" w:rsidP="00C049A0">
            <w:pPr>
              <w:jc w:val="center"/>
              <w:rPr>
                <w:rFonts w:ascii="Verdana" w:hAnsi="Verdana"/>
                <w:b/>
              </w:rPr>
            </w:pPr>
            <w:r w:rsidRPr="000560C3">
              <w:rPr>
                <w:rFonts w:ascii="Verdana" w:hAnsi="Verdana" w:cs="Tahoma"/>
                <w:b/>
              </w:rPr>
              <w:t>VAC - IS - CAS - 8</w:t>
            </w:r>
          </w:p>
        </w:tc>
        <w:tc>
          <w:tcPr>
            <w:tcW w:w="1145" w:type="dxa"/>
            <w:shd w:val="clear" w:color="auto" w:fill="BDD6EE" w:themeFill="accent1" w:themeFillTint="66"/>
            <w:vAlign w:val="center"/>
          </w:tcPr>
          <w:p w14:paraId="5E4BF124" w14:textId="77777777" w:rsidR="00C049A0" w:rsidRPr="000560C3" w:rsidRDefault="00C049A0" w:rsidP="00C049A0">
            <w:pPr>
              <w:jc w:val="center"/>
              <w:rPr>
                <w:rFonts w:ascii="Verdana" w:hAnsi="Verdana"/>
                <w:b/>
              </w:rPr>
            </w:pPr>
            <w:r w:rsidRPr="000560C3">
              <w:rPr>
                <w:rFonts w:ascii="Verdana" w:hAnsi="Verdana"/>
                <w:b/>
              </w:rPr>
              <w:t>GLB</w:t>
            </w:r>
          </w:p>
        </w:tc>
        <w:tc>
          <w:tcPr>
            <w:tcW w:w="5520" w:type="dxa"/>
            <w:shd w:val="clear" w:color="auto" w:fill="BDD6EE" w:themeFill="accent1" w:themeFillTint="66"/>
            <w:vAlign w:val="center"/>
          </w:tcPr>
          <w:p w14:paraId="226EDEA7"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CÁMARA SÉPTICA DE PVC 900 LTS (1,50X1,20)</w:t>
            </w:r>
          </w:p>
        </w:tc>
      </w:tr>
    </w:tbl>
    <w:p w14:paraId="1777900E" w14:textId="77777777" w:rsidR="00C049A0" w:rsidRPr="000560C3" w:rsidRDefault="00C049A0" w:rsidP="00C049A0">
      <w:pPr>
        <w:jc w:val="both"/>
        <w:rPr>
          <w:rFonts w:ascii="Verdana" w:hAnsi="Verdana"/>
          <w:b/>
        </w:rPr>
      </w:pPr>
    </w:p>
    <w:p w14:paraId="60DE21E1" w14:textId="77777777" w:rsidR="00C049A0" w:rsidRPr="000560C3" w:rsidRDefault="00C049A0" w:rsidP="00C049A0">
      <w:pPr>
        <w:jc w:val="both"/>
        <w:rPr>
          <w:rFonts w:ascii="Verdana" w:hAnsi="Verdana"/>
          <w:b/>
        </w:rPr>
      </w:pPr>
      <w:r w:rsidRPr="000560C3">
        <w:rPr>
          <w:rFonts w:ascii="Verdana" w:hAnsi="Verdana"/>
          <w:b/>
        </w:rPr>
        <w:t>DESCRIPCIÓN. –</w:t>
      </w:r>
    </w:p>
    <w:p w14:paraId="44C6A8CD" w14:textId="77777777" w:rsidR="00C049A0" w:rsidRPr="000560C3" w:rsidRDefault="00C049A0" w:rsidP="00C049A0">
      <w:pPr>
        <w:jc w:val="both"/>
        <w:rPr>
          <w:rFonts w:ascii="Verdana" w:eastAsia="Verdana" w:hAnsi="Verdana" w:cs="Tahoma"/>
          <w:spacing w:val="-1"/>
        </w:rPr>
      </w:pPr>
      <w:r w:rsidRPr="000560C3">
        <w:rPr>
          <w:rFonts w:ascii="Verdana" w:hAnsi="Verdana" w:cs="Tahoma"/>
        </w:rPr>
        <w:t xml:space="preserve">El ítem comprende la provisión, instalación de </w:t>
      </w:r>
      <w:r w:rsidRPr="000560C3">
        <w:rPr>
          <w:rFonts w:ascii="Verdana" w:hAnsi="Verdana" w:cs="Tahoma"/>
          <w:bCs/>
        </w:rPr>
        <w:t>cámara la séptica</w:t>
      </w:r>
      <w:r w:rsidRPr="000560C3">
        <w:rPr>
          <w:rFonts w:ascii="Verdana" w:hAnsi="Verdana" w:cs="Tahoma"/>
        </w:rPr>
        <w:t xml:space="preserve"> de PVC de 900 litros, para desagüe sanitario que permiten efectuar la recolección y disposición de las aguas residuales, de acuerdo a planos constructivos</w:t>
      </w:r>
      <w:r w:rsidRPr="000560C3">
        <w:rPr>
          <w:rFonts w:ascii="Verdana" w:hAnsi="Verdana"/>
        </w:rPr>
        <w:t xml:space="preserve">, </w:t>
      </w:r>
      <w:r w:rsidRPr="000560C3">
        <w:rPr>
          <w:rFonts w:ascii="Verdana" w:eastAsia="Verdana" w:hAnsi="Verdana" w:cs="Tahoma"/>
          <w:spacing w:val="-1"/>
        </w:rPr>
        <w:t>e instrucciones del Inspector de proyecto.</w:t>
      </w:r>
    </w:p>
    <w:p w14:paraId="1446A82D"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75AE88C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3C34B7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materiales serán de calidad que aseguren la durabilidad y correcto funcionamiento de las instalaciones; previo a su empleo en obra deberá ser aprobado por el Inspector de proyecto.</w:t>
      </w:r>
    </w:p>
    <w:p w14:paraId="3632B4D3" w14:textId="77777777" w:rsidR="00C049A0" w:rsidRPr="000560C3" w:rsidRDefault="00C049A0" w:rsidP="00C049A0">
      <w:pPr>
        <w:jc w:val="both"/>
        <w:rPr>
          <w:rFonts w:ascii="Verdana" w:hAnsi="Verdana"/>
          <w:b/>
        </w:rPr>
      </w:pPr>
      <w:r w:rsidRPr="000560C3">
        <w:rPr>
          <w:rFonts w:ascii="Verdana" w:hAnsi="Verdana"/>
          <w:b/>
        </w:rPr>
        <w:t>FORMA DE EJECUCIÓN. -</w:t>
      </w:r>
    </w:p>
    <w:p w14:paraId="524FDD04" w14:textId="77777777" w:rsidR="00C049A0" w:rsidRPr="000560C3" w:rsidRDefault="00C049A0" w:rsidP="00C049A0">
      <w:pPr>
        <w:jc w:val="both"/>
        <w:rPr>
          <w:rFonts w:ascii="Verdana" w:hAnsi="Verdana" w:cs="Tahoma"/>
          <w:color w:val="000000"/>
          <w:shd w:val="clear" w:color="auto" w:fill="FFFFFF"/>
        </w:rPr>
      </w:pPr>
      <w:r w:rsidRPr="000560C3">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5CDEBE8A" w14:textId="77777777" w:rsidR="00C049A0" w:rsidRPr="000560C3" w:rsidRDefault="00C049A0" w:rsidP="00C049A0">
      <w:pPr>
        <w:jc w:val="both"/>
        <w:rPr>
          <w:rFonts w:ascii="Verdana" w:hAnsi="Verdana" w:cs="Tahoma"/>
          <w:color w:val="000000"/>
          <w:shd w:val="clear" w:color="auto" w:fill="FFFFFF"/>
        </w:rPr>
      </w:pPr>
      <w:r w:rsidRPr="000560C3">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8409709" w14:textId="77777777" w:rsidR="00C049A0" w:rsidRPr="000560C3" w:rsidRDefault="00C049A0" w:rsidP="00C049A0">
      <w:pPr>
        <w:jc w:val="both"/>
        <w:rPr>
          <w:rFonts w:ascii="Verdana" w:hAnsi="Verdana"/>
        </w:rPr>
      </w:pPr>
      <w:r w:rsidRPr="000560C3">
        <w:rPr>
          <w:rFonts w:ascii="Verdana" w:hAnsi="Verdana"/>
        </w:rPr>
        <w:t>En la excavación se protegerán árboles, postes, cercas, letreros, tuberías de agua potable y otros, debiendo la Entidad Ejecutora en caso de ser dañados reemplazarlos o restaurarlos a su cuenta.</w:t>
      </w:r>
    </w:p>
    <w:p w14:paraId="10EF2B7C" w14:textId="77777777" w:rsidR="00C049A0" w:rsidRPr="000560C3" w:rsidRDefault="00C049A0" w:rsidP="00C049A0">
      <w:pPr>
        <w:jc w:val="both"/>
        <w:rPr>
          <w:rFonts w:ascii="Verdana" w:hAnsi="Verdana" w:cs="Tahoma"/>
        </w:rPr>
      </w:pPr>
      <w:r w:rsidRPr="000560C3">
        <w:rPr>
          <w:rFonts w:ascii="Verdana" w:hAnsi="Verdana" w:cs="Tahoma"/>
        </w:rPr>
        <w:t>Las cámaras sépticas deberán ser protegidas del sol y se mantendrán humedecidas 14 días después del hormigonado y no deberán ser cargadas hasta los 28 días después de su construcción.</w:t>
      </w:r>
    </w:p>
    <w:p w14:paraId="4263E726" w14:textId="77777777" w:rsidR="00C049A0" w:rsidRPr="000560C3" w:rsidRDefault="00C049A0" w:rsidP="00C049A0">
      <w:pPr>
        <w:jc w:val="both"/>
        <w:rPr>
          <w:rFonts w:ascii="Verdana" w:hAnsi="Verdana" w:cs="Tahoma"/>
        </w:rPr>
      </w:pPr>
      <w:r w:rsidRPr="000560C3">
        <w:rPr>
          <w:rFonts w:ascii="Verdana" w:hAnsi="Verdana" w:cs="Tahoma"/>
        </w:rPr>
        <w:t>La instalación de la tubería de entrada y salida de la cámara y los accesorios necesarios deberán se provistos por la Entidad Ejecutora de acuerdo a los planos de detalle.</w:t>
      </w:r>
    </w:p>
    <w:p w14:paraId="0DA77200" w14:textId="77777777" w:rsidR="00C049A0" w:rsidRPr="000560C3" w:rsidRDefault="00C049A0" w:rsidP="00C049A0">
      <w:pPr>
        <w:tabs>
          <w:tab w:val="left" w:pos="560"/>
        </w:tabs>
        <w:jc w:val="both"/>
        <w:rPr>
          <w:rFonts w:ascii="Verdana" w:hAnsi="Verdana" w:cs="Tahoma"/>
        </w:rPr>
      </w:pPr>
      <w:r w:rsidRPr="000560C3">
        <w:rPr>
          <w:rFonts w:ascii="Verdana" w:hAnsi="Verdana" w:cs="Tahoma"/>
        </w:rPr>
        <w:t>El relleno de tierra alrededor de las cámaras deberá ser ejecutado con material aprobado por el Inspector de proyecto por capas de 20 cm, apisonadas adecuadamente con humedad óptima.</w:t>
      </w:r>
    </w:p>
    <w:p w14:paraId="6BCD31A1" w14:textId="77777777" w:rsidR="00C049A0" w:rsidRPr="000560C3" w:rsidRDefault="00C049A0" w:rsidP="00C049A0">
      <w:pPr>
        <w:tabs>
          <w:tab w:val="left" w:pos="560"/>
        </w:tabs>
        <w:jc w:val="both"/>
        <w:rPr>
          <w:rFonts w:ascii="Verdana" w:hAnsi="Verdana" w:cs="Tahoma"/>
        </w:rPr>
      </w:pPr>
      <w:r w:rsidRPr="000560C3">
        <w:rPr>
          <w:rFonts w:ascii="Verdana" w:hAnsi="Verdana" w:cs="Tahoma"/>
        </w:rPr>
        <w:t>Para una buena ejecución del ítem se realizará pruebas hidráulicas y pruebas de aceptación del sistema.</w:t>
      </w:r>
    </w:p>
    <w:p w14:paraId="39F5E034" w14:textId="77777777" w:rsidR="00C049A0" w:rsidRPr="000560C3" w:rsidRDefault="00C049A0" w:rsidP="00C049A0">
      <w:pPr>
        <w:tabs>
          <w:tab w:val="left" w:pos="560"/>
        </w:tabs>
        <w:jc w:val="both"/>
        <w:rPr>
          <w:rFonts w:ascii="Verdana" w:hAnsi="Verdana" w:cs="Tahoma"/>
        </w:rPr>
      </w:pPr>
      <w:r w:rsidRPr="000560C3">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8A70854" w14:textId="77777777" w:rsidR="00C049A0" w:rsidRPr="000560C3" w:rsidRDefault="00C049A0" w:rsidP="00C049A0">
      <w:pPr>
        <w:jc w:val="both"/>
        <w:rPr>
          <w:rFonts w:ascii="Verdana" w:hAnsi="Verdana" w:cs="Tahoma"/>
        </w:rPr>
      </w:pPr>
    </w:p>
    <w:p w14:paraId="2AF74566" w14:textId="77777777" w:rsidR="00C049A0" w:rsidRPr="000560C3" w:rsidRDefault="00C049A0" w:rsidP="00C049A0">
      <w:pPr>
        <w:jc w:val="both"/>
        <w:rPr>
          <w:rFonts w:ascii="Verdana" w:hAnsi="Verdana" w:cs="Tahoma"/>
          <w:b/>
        </w:rPr>
      </w:pPr>
      <w:r w:rsidRPr="000560C3">
        <w:rPr>
          <w:rFonts w:ascii="Verdana" w:hAnsi="Verdana" w:cs="Tahoma"/>
          <w:b/>
        </w:rPr>
        <w:lastRenderedPageBreak/>
        <w:t>Criterios de Control, Aceptación y Rechazo</w:t>
      </w:r>
    </w:p>
    <w:p w14:paraId="6B2E2D73" w14:textId="77777777" w:rsidR="00C049A0" w:rsidRPr="000560C3" w:rsidRDefault="00C049A0" w:rsidP="00C049A0">
      <w:pPr>
        <w:tabs>
          <w:tab w:val="left" w:pos="560"/>
        </w:tabs>
        <w:jc w:val="both"/>
        <w:rPr>
          <w:rFonts w:ascii="Verdana" w:hAnsi="Verdana" w:cs="Tahoma"/>
        </w:rPr>
      </w:pPr>
      <w:r w:rsidRPr="000560C3">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59274FC" w14:textId="77777777" w:rsidR="00C049A0" w:rsidRPr="000560C3" w:rsidRDefault="00C049A0" w:rsidP="00C049A0">
      <w:pPr>
        <w:jc w:val="both"/>
        <w:rPr>
          <w:rFonts w:ascii="Verdana" w:hAnsi="Verdana"/>
          <w:b/>
        </w:rPr>
      </w:pPr>
      <w:r w:rsidRPr="000560C3">
        <w:rPr>
          <w:rFonts w:ascii="Verdana" w:hAnsi="Verdana"/>
          <w:b/>
        </w:rPr>
        <w:t>MEDICIÓN. -</w:t>
      </w:r>
    </w:p>
    <w:p w14:paraId="3E9ECA14" w14:textId="77777777" w:rsidR="00C049A0" w:rsidRPr="000560C3" w:rsidRDefault="00C049A0" w:rsidP="00C049A0">
      <w:pPr>
        <w:tabs>
          <w:tab w:val="left" w:pos="560"/>
        </w:tabs>
        <w:jc w:val="both"/>
        <w:rPr>
          <w:rFonts w:ascii="Verdana" w:hAnsi="Verdana" w:cs="Tahoma"/>
        </w:rPr>
      </w:pPr>
      <w:r w:rsidRPr="000560C3">
        <w:rPr>
          <w:rFonts w:ascii="Verdana" w:hAnsi="Verdana" w:cs="Tahoma"/>
        </w:rPr>
        <w:t xml:space="preserve">La cámara séptica de PVC 900 </w:t>
      </w:r>
      <w:proofErr w:type="spellStart"/>
      <w:r w:rsidRPr="000560C3">
        <w:rPr>
          <w:rFonts w:ascii="Verdana" w:hAnsi="Verdana" w:cs="Tahoma"/>
        </w:rPr>
        <w:t>lt</w:t>
      </w:r>
      <w:proofErr w:type="spellEnd"/>
      <w:r w:rsidRPr="000560C3">
        <w:rPr>
          <w:rFonts w:ascii="Verdana" w:hAnsi="Verdana" w:cs="Tahoma"/>
        </w:rPr>
        <w:t xml:space="preserve"> será medido en forma </w:t>
      </w:r>
      <w:r w:rsidRPr="000560C3">
        <w:rPr>
          <w:rFonts w:ascii="Verdana" w:hAnsi="Verdana" w:cs="Tahoma"/>
          <w:b/>
        </w:rPr>
        <w:t>Global</w:t>
      </w:r>
      <w:r w:rsidRPr="000560C3">
        <w:rPr>
          <w:rFonts w:ascii="Verdana" w:hAnsi="Verdana" w:cs="Tahoma"/>
        </w:rPr>
        <w:t>, incluyendo todos sus accesorios para el buen funcionamiento.</w:t>
      </w:r>
    </w:p>
    <w:p w14:paraId="6CBB35A2"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650575E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D89B222" w14:textId="77777777" w:rsidR="00C049A0" w:rsidRDefault="00C049A0" w:rsidP="00C049A0">
      <w:pPr>
        <w:tabs>
          <w:tab w:val="left" w:pos="8711"/>
        </w:tabs>
        <w:jc w:val="both"/>
        <w:rPr>
          <w:rFonts w:ascii="Verdana" w:hAnsi="Verdana" w:cs="Tahoma"/>
        </w:rPr>
      </w:pPr>
      <w:r w:rsidRPr="000560C3">
        <w:rPr>
          <w:rFonts w:ascii="Verdana" w:hAnsi="Verdana" w:cs="Tahoma"/>
        </w:rPr>
        <w:t>Este aporte propio estará sujeto al cronograma de ejecución de obra de la Entidad Ejecutora.</w:t>
      </w:r>
    </w:p>
    <w:p w14:paraId="46837C32" w14:textId="77777777" w:rsidR="00C049A0" w:rsidRDefault="00C049A0" w:rsidP="00C049A0">
      <w:pPr>
        <w:tabs>
          <w:tab w:val="left" w:pos="8711"/>
        </w:tabs>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3A6D131" w14:textId="77777777" w:rsidTr="00C049A0">
        <w:tc>
          <w:tcPr>
            <w:tcW w:w="584" w:type="dxa"/>
            <w:shd w:val="clear" w:color="auto" w:fill="1F3864" w:themeFill="accent5" w:themeFillShade="80"/>
          </w:tcPr>
          <w:p w14:paraId="3D406CB2"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6B96BD08"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10DEC9FB"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4DF74F37"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2683402" w14:textId="77777777" w:rsidTr="00C049A0">
        <w:trPr>
          <w:trHeight w:val="370"/>
        </w:trPr>
        <w:tc>
          <w:tcPr>
            <w:tcW w:w="584" w:type="dxa"/>
            <w:shd w:val="clear" w:color="auto" w:fill="BDD6EE" w:themeFill="accent1" w:themeFillTint="66"/>
          </w:tcPr>
          <w:p w14:paraId="51B400F8" w14:textId="77777777" w:rsidR="00C049A0" w:rsidRPr="000560C3" w:rsidRDefault="00C049A0" w:rsidP="00C049A0">
            <w:pPr>
              <w:jc w:val="center"/>
              <w:rPr>
                <w:rFonts w:ascii="Verdana" w:hAnsi="Verdana"/>
                <w:b/>
              </w:rPr>
            </w:pPr>
            <w:r>
              <w:rPr>
                <w:rFonts w:ascii="Verdana" w:hAnsi="Verdana"/>
                <w:b/>
              </w:rPr>
              <w:t>48</w:t>
            </w:r>
          </w:p>
        </w:tc>
        <w:tc>
          <w:tcPr>
            <w:tcW w:w="2385" w:type="dxa"/>
            <w:shd w:val="clear" w:color="auto" w:fill="BDD6EE" w:themeFill="accent1" w:themeFillTint="66"/>
            <w:vAlign w:val="center"/>
          </w:tcPr>
          <w:p w14:paraId="0195FE78" w14:textId="77777777" w:rsidR="00C049A0" w:rsidRPr="000560C3" w:rsidRDefault="00C049A0" w:rsidP="00C049A0">
            <w:pPr>
              <w:jc w:val="center"/>
              <w:rPr>
                <w:rFonts w:ascii="Verdana" w:hAnsi="Verdana"/>
                <w:b/>
              </w:rPr>
            </w:pPr>
            <w:r w:rsidRPr="000560C3">
              <w:rPr>
                <w:rFonts w:ascii="Verdana" w:hAnsi="Verdana" w:cs="Tahoma"/>
                <w:b/>
              </w:rPr>
              <w:t>VAC-IS-POA-4</w:t>
            </w:r>
          </w:p>
        </w:tc>
        <w:tc>
          <w:tcPr>
            <w:tcW w:w="1145" w:type="dxa"/>
            <w:shd w:val="clear" w:color="auto" w:fill="BDD6EE" w:themeFill="accent1" w:themeFillTint="66"/>
            <w:vAlign w:val="center"/>
          </w:tcPr>
          <w:p w14:paraId="724FE2EF" w14:textId="77777777" w:rsidR="00C049A0" w:rsidRPr="000560C3" w:rsidRDefault="00C049A0" w:rsidP="00C049A0">
            <w:pPr>
              <w:jc w:val="center"/>
              <w:rPr>
                <w:rFonts w:ascii="Verdana" w:hAnsi="Verdana"/>
                <w:b/>
              </w:rPr>
            </w:pPr>
            <w:r w:rsidRPr="000560C3">
              <w:rPr>
                <w:rFonts w:ascii="Verdana" w:hAnsi="Verdana"/>
                <w:b/>
              </w:rPr>
              <w:t>GLB</w:t>
            </w:r>
          </w:p>
        </w:tc>
        <w:tc>
          <w:tcPr>
            <w:tcW w:w="5520" w:type="dxa"/>
            <w:shd w:val="clear" w:color="auto" w:fill="BDD6EE" w:themeFill="accent1" w:themeFillTint="66"/>
            <w:vAlign w:val="center"/>
          </w:tcPr>
          <w:p w14:paraId="7DC1E481"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POZO ABSORBENTE DE MAMPOSTERÍA DE PIEDRA H=2,50</w:t>
            </w:r>
          </w:p>
        </w:tc>
      </w:tr>
    </w:tbl>
    <w:p w14:paraId="429FF00B" w14:textId="77777777" w:rsidR="00C049A0" w:rsidRPr="000560C3" w:rsidRDefault="00C049A0" w:rsidP="00C049A0">
      <w:pPr>
        <w:jc w:val="both"/>
        <w:rPr>
          <w:rFonts w:ascii="Verdana" w:hAnsi="Verdana"/>
          <w:b/>
        </w:rPr>
      </w:pPr>
    </w:p>
    <w:p w14:paraId="0CC89C22" w14:textId="77777777" w:rsidR="00C049A0" w:rsidRPr="000560C3" w:rsidRDefault="00C049A0" w:rsidP="00C049A0">
      <w:pPr>
        <w:jc w:val="both"/>
        <w:rPr>
          <w:rFonts w:ascii="Verdana" w:hAnsi="Verdana"/>
          <w:b/>
        </w:rPr>
      </w:pPr>
      <w:r w:rsidRPr="000560C3">
        <w:rPr>
          <w:rFonts w:ascii="Verdana" w:hAnsi="Verdana"/>
          <w:b/>
        </w:rPr>
        <w:t>DESCRIPCIÓN. –</w:t>
      </w:r>
    </w:p>
    <w:p w14:paraId="071A786E" w14:textId="77777777" w:rsidR="00C049A0" w:rsidRPr="000560C3" w:rsidRDefault="00C049A0" w:rsidP="00C049A0">
      <w:pPr>
        <w:jc w:val="both"/>
        <w:rPr>
          <w:rFonts w:ascii="Verdana" w:eastAsia="Verdana" w:hAnsi="Verdana" w:cs="Tahoma"/>
          <w:spacing w:val="-1"/>
        </w:rPr>
      </w:pPr>
      <w:r w:rsidRPr="000560C3">
        <w:rPr>
          <w:rFonts w:ascii="Verdana" w:hAnsi="Verdana" w:cs="Tahoma"/>
        </w:rPr>
        <w:t>Este ítem comprende la provisión, instalación y construcción del pozo absorbente de mampostería de piedra H=2,50, que permiten efectuar la recolección y disposición de las aguas residuales, de acuerdo a planos constructivos</w:t>
      </w:r>
      <w:r w:rsidRPr="000560C3">
        <w:rPr>
          <w:rFonts w:ascii="Verdana" w:hAnsi="Verdana"/>
        </w:rPr>
        <w:t xml:space="preserve">, </w:t>
      </w:r>
      <w:r w:rsidRPr="000560C3">
        <w:rPr>
          <w:rFonts w:ascii="Verdana" w:eastAsia="Verdana" w:hAnsi="Verdana" w:cs="Tahoma"/>
          <w:spacing w:val="-1"/>
        </w:rPr>
        <w:t>e instrucciones del Inspector de proyecto.</w:t>
      </w:r>
    </w:p>
    <w:p w14:paraId="1D8AD0A8"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7173757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56DB45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0CAD29B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materiales serán de calidad que aseguren la durabilidad y correcto funcionamiento de las instalaciones; previo a su empleo en obra deberá ser aprobado por el Inspector de proyecto.</w:t>
      </w:r>
    </w:p>
    <w:p w14:paraId="6A26AB98" w14:textId="77777777" w:rsidR="00C049A0" w:rsidRPr="000560C3" w:rsidRDefault="00C049A0" w:rsidP="00C049A0">
      <w:pPr>
        <w:jc w:val="both"/>
        <w:rPr>
          <w:rFonts w:ascii="Verdana" w:hAnsi="Verdana"/>
          <w:b/>
        </w:rPr>
      </w:pPr>
      <w:r w:rsidRPr="000560C3">
        <w:rPr>
          <w:rFonts w:ascii="Verdana" w:hAnsi="Verdana"/>
          <w:b/>
        </w:rPr>
        <w:t>FORMA DE EJECUCIÓN. -</w:t>
      </w:r>
    </w:p>
    <w:p w14:paraId="6891DD0E" w14:textId="77777777" w:rsidR="00C049A0" w:rsidRPr="000560C3" w:rsidRDefault="00C049A0" w:rsidP="00C049A0">
      <w:pPr>
        <w:jc w:val="both"/>
        <w:rPr>
          <w:rFonts w:ascii="Verdana" w:hAnsi="Verdana" w:cs="Tahoma"/>
          <w:shd w:val="clear" w:color="auto" w:fill="FFFFFF"/>
        </w:rPr>
      </w:pPr>
      <w:r w:rsidRPr="000560C3">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3EDA3F13" w14:textId="77777777" w:rsidR="00C049A0" w:rsidRPr="000560C3" w:rsidRDefault="00C049A0" w:rsidP="00C049A0">
      <w:pPr>
        <w:jc w:val="both"/>
        <w:rPr>
          <w:rFonts w:ascii="Verdana" w:hAnsi="Verdana"/>
        </w:rPr>
      </w:pPr>
      <w:r w:rsidRPr="000560C3">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560C3">
        <w:rPr>
          <w:rFonts w:ascii="Verdana" w:hAnsi="Verdana" w:cs="Tahoma"/>
          <w:shd w:val="clear" w:color="auto" w:fill="FFFFFF"/>
        </w:rPr>
        <w:cr/>
      </w:r>
      <w:r w:rsidRPr="000560C3">
        <w:rPr>
          <w:rFonts w:ascii="Verdana" w:hAnsi="Verdana"/>
        </w:rPr>
        <w:t>En la excavación se protegerán árboles, postes, cercas, letreros, tuberías de agua potable y otros, debiendo la Entidad Ejecutora en caso de ser dañados reemplazarlos o restaurarlos a su cuenta.</w:t>
      </w:r>
    </w:p>
    <w:p w14:paraId="55B27F56" w14:textId="77777777" w:rsidR="00C049A0" w:rsidRPr="000560C3" w:rsidRDefault="00C049A0" w:rsidP="00C049A0">
      <w:pPr>
        <w:tabs>
          <w:tab w:val="left" w:pos="560"/>
        </w:tabs>
        <w:jc w:val="both"/>
        <w:rPr>
          <w:rFonts w:ascii="Verdana" w:hAnsi="Verdana" w:cs="Tahoma"/>
        </w:rPr>
      </w:pPr>
      <w:r w:rsidRPr="000560C3">
        <w:rPr>
          <w:rFonts w:ascii="Verdana" w:hAnsi="Verdana" w:cs="Tahoma"/>
        </w:rPr>
        <w:t xml:space="preserve">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w:t>
      </w:r>
      <w:r w:rsidRPr="000560C3">
        <w:rPr>
          <w:rFonts w:ascii="Verdana" w:hAnsi="Verdana" w:cs="Tahoma"/>
        </w:rPr>
        <w:lastRenderedPageBreak/>
        <w:t>en forma compacta en los espacios entre las piezas utilizando para ello varillas de fierro. Se dejarán aberturas en las paredes del pozo a las alturas señaladas en los planos, para permitir la infiltración de las aguas hacia el terreno adyacente.</w:t>
      </w:r>
    </w:p>
    <w:p w14:paraId="3BCBF25D" w14:textId="77777777" w:rsidR="00C049A0" w:rsidRPr="000560C3" w:rsidRDefault="00C049A0" w:rsidP="00C049A0">
      <w:pPr>
        <w:tabs>
          <w:tab w:val="left" w:pos="560"/>
        </w:tabs>
        <w:jc w:val="both"/>
        <w:rPr>
          <w:rFonts w:ascii="Verdana" w:hAnsi="Verdana" w:cs="Tahoma"/>
        </w:rPr>
      </w:pPr>
      <w:r w:rsidRPr="000560C3">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A1DB7BF" w14:textId="77777777" w:rsidR="00C049A0" w:rsidRPr="000560C3" w:rsidRDefault="00C049A0" w:rsidP="00C049A0">
      <w:pPr>
        <w:tabs>
          <w:tab w:val="left" w:pos="560"/>
        </w:tabs>
        <w:jc w:val="both"/>
        <w:rPr>
          <w:rFonts w:ascii="Verdana" w:hAnsi="Verdana" w:cs="Tahoma"/>
        </w:rPr>
      </w:pPr>
      <w:r w:rsidRPr="000560C3">
        <w:rPr>
          <w:rFonts w:ascii="Verdana" w:hAnsi="Verdana" w:cs="Tahoma"/>
        </w:rPr>
        <w:t>Para una buena ejecución del ítem se realizará pruebas hidráulicas y pruebas de aceptación del sistema.</w:t>
      </w:r>
    </w:p>
    <w:p w14:paraId="011EEBB0" w14:textId="77777777" w:rsidR="00C049A0" w:rsidRPr="000560C3" w:rsidRDefault="00C049A0" w:rsidP="00C049A0">
      <w:pPr>
        <w:tabs>
          <w:tab w:val="left" w:pos="560"/>
        </w:tabs>
        <w:jc w:val="both"/>
        <w:rPr>
          <w:rFonts w:ascii="Verdana" w:hAnsi="Verdana" w:cs="Tahoma"/>
        </w:rPr>
      </w:pPr>
      <w:r w:rsidRPr="000560C3">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1A44757D" w14:textId="77777777" w:rsidR="00C049A0" w:rsidRPr="000560C3" w:rsidRDefault="00C049A0" w:rsidP="00C049A0">
      <w:pPr>
        <w:jc w:val="both"/>
        <w:rPr>
          <w:rFonts w:ascii="Verdana" w:hAnsi="Verdana" w:cs="Tahoma"/>
          <w:b/>
        </w:rPr>
      </w:pPr>
      <w:r w:rsidRPr="000560C3">
        <w:rPr>
          <w:rFonts w:ascii="Verdana" w:hAnsi="Verdana" w:cs="Tahoma"/>
          <w:b/>
        </w:rPr>
        <w:t>Criterios de Control, Aceptación y Rechazo</w:t>
      </w:r>
    </w:p>
    <w:p w14:paraId="4F5BF8E1" w14:textId="77777777" w:rsidR="00C049A0" w:rsidRPr="000560C3" w:rsidRDefault="00C049A0" w:rsidP="00C049A0">
      <w:pPr>
        <w:tabs>
          <w:tab w:val="left" w:pos="560"/>
        </w:tabs>
        <w:jc w:val="both"/>
        <w:rPr>
          <w:rFonts w:ascii="Verdana" w:hAnsi="Verdana" w:cs="Tahoma"/>
        </w:rPr>
      </w:pPr>
      <w:r w:rsidRPr="000560C3">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667A51F" w14:textId="77777777" w:rsidR="00C049A0" w:rsidRPr="000560C3" w:rsidRDefault="00C049A0" w:rsidP="00C049A0">
      <w:pPr>
        <w:jc w:val="both"/>
        <w:rPr>
          <w:rFonts w:ascii="Verdana" w:hAnsi="Verdana"/>
          <w:b/>
        </w:rPr>
      </w:pPr>
      <w:r w:rsidRPr="000560C3">
        <w:rPr>
          <w:rFonts w:ascii="Verdana" w:hAnsi="Verdana"/>
          <w:b/>
        </w:rPr>
        <w:t>MEDICIÓN. -</w:t>
      </w:r>
    </w:p>
    <w:p w14:paraId="21365C1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pozo absorbente de mampostería de piedra H=2,50 será medido en forma </w:t>
      </w:r>
      <w:r w:rsidRPr="000560C3">
        <w:rPr>
          <w:rFonts w:ascii="Verdana" w:hAnsi="Verdana" w:cs="Tahoma"/>
          <w:b/>
          <w:bCs/>
        </w:rPr>
        <w:t>global</w:t>
      </w:r>
      <w:r w:rsidRPr="000560C3">
        <w:rPr>
          <w:rFonts w:ascii="Verdana" w:hAnsi="Verdana" w:cs="Tahoma"/>
        </w:rPr>
        <w:t>, incluyendo todos sus accesorios para el buen funcionamiento del pozo de absorción.</w:t>
      </w:r>
    </w:p>
    <w:p w14:paraId="3D77E9A6"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3C4B527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0A815F8" w14:textId="77777777" w:rsidR="00C049A0" w:rsidRDefault="00C049A0" w:rsidP="00C049A0">
      <w:pPr>
        <w:tabs>
          <w:tab w:val="left" w:pos="8711"/>
        </w:tabs>
        <w:jc w:val="both"/>
        <w:rPr>
          <w:rFonts w:ascii="Verdana" w:hAnsi="Verdana" w:cs="Tahoma"/>
        </w:rPr>
      </w:pPr>
      <w:r w:rsidRPr="000560C3">
        <w:rPr>
          <w:rFonts w:ascii="Verdana" w:hAnsi="Verdana" w:cs="Tahoma"/>
        </w:rPr>
        <w:t>Este aporte propio estará sujeto al cronograma de ejecución de obra de la Entidad Ejecutora.</w:t>
      </w:r>
    </w:p>
    <w:p w14:paraId="60190D0E" w14:textId="77777777" w:rsidR="00C049A0" w:rsidRPr="000560C3" w:rsidRDefault="00C049A0" w:rsidP="00C049A0">
      <w:pPr>
        <w:tabs>
          <w:tab w:val="left" w:pos="9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6B421EEF" w14:textId="77777777" w:rsidTr="00C049A0">
        <w:tc>
          <w:tcPr>
            <w:tcW w:w="584" w:type="dxa"/>
            <w:shd w:val="clear" w:color="auto" w:fill="323E4F" w:themeFill="text2" w:themeFillShade="BF"/>
          </w:tcPr>
          <w:p w14:paraId="3C16B18C" w14:textId="77777777" w:rsidR="00C049A0" w:rsidRPr="000560C3" w:rsidRDefault="00C049A0" w:rsidP="00C049A0">
            <w:pPr>
              <w:jc w:val="center"/>
              <w:rPr>
                <w:rFonts w:ascii="Verdana" w:hAnsi="Verdana"/>
                <w:b/>
                <w:color w:val="FFFFFF" w:themeColor="background1"/>
              </w:rPr>
            </w:pPr>
            <w:proofErr w:type="spellStart"/>
            <w:r w:rsidRPr="000560C3">
              <w:rPr>
                <w:rFonts w:ascii="Verdana" w:hAnsi="Verdana"/>
                <w:b/>
                <w:color w:val="FFFFFF" w:themeColor="background1"/>
              </w:rPr>
              <w:t>N°</w:t>
            </w:r>
            <w:proofErr w:type="spellEnd"/>
          </w:p>
        </w:tc>
        <w:tc>
          <w:tcPr>
            <w:tcW w:w="2385" w:type="dxa"/>
            <w:shd w:val="clear" w:color="auto" w:fill="323E4F" w:themeFill="text2" w:themeFillShade="BF"/>
          </w:tcPr>
          <w:p w14:paraId="4DA60B12" w14:textId="77777777" w:rsidR="00C049A0" w:rsidRPr="000560C3" w:rsidRDefault="00C049A0" w:rsidP="00C049A0">
            <w:pPr>
              <w:spacing w:line="360" w:lineRule="auto"/>
              <w:jc w:val="center"/>
              <w:rPr>
                <w:rFonts w:ascii="Verdana" w:hAnsi="Verdana"/>
                <w:b/>
                <w:color w:val="FFFFFF" w:themeColor="background1"/>
              </w:rPr>
            </w:pPr>
            <w:r w:rsidRPr="000560C3">
              <w:rPr>
                <w:rFonts w:ascii="Verdana" w:hAnsi="Verdana"/>
                <w:b/>
                <w:color w:val="FFFFFF" w:themeColor="background1"/>
              </w:rPr>
              <w:t>CODIGO</w:t>
            </w:r>
          </w:p>
        </w:tc>
        <w:tc>
          <w:tcPr>
            <w:tcW w:w="1145" w:type="dxa"/>
            <w:shd w:val="clear" w:color="auto" w:fill="323E4F" w:themeFill="text2" w:themeFillShade="BF"/>
          </w:tcPr>
          <w:p w14:paraId="760388C1"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UNIDAD</w:t>
            </w:r>
          </w:p>
        </w:tc>
        <w:tc>
          <w:tcPr>
            <w:tcW w:w="5520" w:type="dxa"/>
            <w:shd w:val="clear" w:color="auto" w:fill="323E4F" w:themeFill="text2" w:themeFillShade="BF"/>
          </w:tcPr>
          <w:p w14:paraId="00A23E71"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ITEM</w:t>
            </w:r>
          </w:p>
        </w:tc>
      </w:tr>
      <w:tr w:rsidR="00C049A0" w:rsidRPr="000560C3" w14:paraId="5AE7692F" w14:textId="77777777" w:rsidTr="00C049A0">
        <w:tc>
          <w:tcPr>
            <w:tcW w:w="584" w:type="dxa"/>
            <w:shd w:val="clear" w:color="auto" w:fill="BDD6EE" w:themeFill="accent1" w:themeFillTint="66"/>
          </w:tcPr>
          <w:p w14:paraId="62A9A545" w14:textId="77777777" w:rsidR="00C049A0" w:rsidRPr="000560C3" w:rsidRDefault="00C049A0" w:rsidP="00C049A0">
            <w:pPr>
              <w:jc w:val="center"/>
              <w:rPr>
                <w:rFonts w:ascii="Verdana" w:hAnsi="Verdana"/>
                <w:b/>
              </w:rPr>
            </w:pPr>
            <w:r w:rsidRPr="000560C3">
              <w:rPr>
                <w:rFonts w:ascii="Verdana" w:hAnsi="Verdana"/>
                <w:b/>
              </w:rPr>
              <w:t>4</w:t>
            </w:r>
            <w:r>
              <w:rPr>
                <w:rFonts w:ascii="Verdana" w:hAnsi="Verdana"/>
                <w:b/>
              </w:rPr>
              <w:t>9</w:t>
            </w:r>
          </w:p>
        </w:tc>
        <w:tc>
          <w:tcPr>
            <w:tcW w:w="2385" w:type="dxa"/>
            <w:shd w:val="clear" w:color="auto" w:fill="BDD6EE" w:themeFill="accent1" w:themeFillTint="66"/>
          </w:tcPr>
          <w:p w14:paraId="21362368" w14:textId="77777777" w:rsidR="00C049A0" w:rsidRPr="000560C3" w:rsidRDefault="00C049A0" w:rsidP="00C049A0">
            <w:pPr>
              <w:jc w:val="center"/>
              <w:rPr>
                <w:rFonts w:ascii="Verdana" w:hAnsi="Verdana"/>
                <w:b/>
              </w:rPr>
            </w:pPr>
            <w:r w:rsidRPr="000560C3">
              <w:rPr>
                <w:rFonts w:ascii="Verdana" w:hAnsi="Verdana"/>
                <w:b/>
                <w:bCs/>
                <w:color w:val="000000"/>
              </w:rPr>
              <w:t>VAC-IA-APO-1</w:t>
            </w:r>
          </w:p>
        </w:tc>
        <w:tc>
          <w:tcPr>
            <w:tcW w:w="1145" w:type="dxa"/>
            <w:shd w:val="clear" w:color="auto" w:fill="BDD6EE" w:themeFill="accent1" w:themeFillTint="66"/>
          </w:tcPr>
          <w:p w14:paraId="34F9105E" w14:textId="77777777" w:rsidR="00C049A0" w:rsidRPr="000560C3" w:rsidRDefault="00C049A0" w:rsidP="00C049A0">
            <w:pPr>
              <w:jc w:val="center"/>
              <w:rPr>
                <w:rFonts w:ascii="Verdana" w:hAnsi="Verdana"/>
                <w:b/>
              </w:rPr>
            </w:pPr>
            <w:r w:rsidRPr="000560C3">
              <w:rPr>
                <w:rFonts w:ascii="Verdana" w:hAnsi="Verdana"/>
                <w:b/>
              </w:rPr>
              <w:t>GLB</w:t>
            </w:r>
          </w:p>
        </w:tc>
        <w:tc>
          <w:tcPr>
            <w:tcW w:w="5520" w:type="dxa"/>
            <w:shd w:val="clear" w:color="auto" w:fill="BDD6EE" w:themeFill="accent1" w:themeFillTint="66"/>
          </w:tcPr>
          <w:p w14:paraId="51F5B9D8" w14:textId="77777777" w:rsidR="00C049A0" w:rsidRPr="000560C3" w:rsidRDefault="00C049A0" w:rsidP="00C049A0">
            <w:pPr>
              <w:spacing w:line="360" w:lineRule="auto"/>
              <w:jc w:val="center"/>
              <w:rPr>
                <w:rFonts w:ascii="Verdana" w:hAnsi="Verdana"/>
                <w:b/>
              </w:rPr>
            </w:pPr>
            <w:r w:rsidRPr="000560C3">
              <w:rPr>
                <w:rFonts w:ascii="Verdana" w:hAnsi="Verdana"/>
                <w:b/>
              </w:rPr>
              <w:t>INSTALACIÓN DE AGUA POTABLE</w:t>
            </w:r>
          </w:p>
        </w:tc>
      </w:tr>
    </w:tbl>
    <w:p w14:paraId="790CF2E9" w14:textId="77777777" w:rsidR="00C049A0" w:rsidRPr="000560C3" w:rsidRDefault="00C049A0" w:rsidP="00C049A0">
      <w:pPr>
        <w:pStyle w:val="Ttulo1"/>
        <w:spacing w:before="99"/>
        <w:rPr>
          <w:rFonts w:ascii="Verdana" w:hAnsi="Verdana"/>
          <w:sz w:val="20"/>
          <w:szCs w:val="20"/>
        </w:rPr>
      </w:pPr>
      <w:r w:rsidRPr="000560C3">
        <w:rPr>
          <w:rFonts w:ascii="Verdana" w:hAnsi="Verdana"/>
          <w:sz w:val="20"/>
          <w:szCs w:val="20"/>
        </w:rPr>
        <w:t>DESCRIPCIÓN. -</w:t>
      </w:r>
    </w:p>
    <w:p w14:paraId="4116CFB7" w14:textId="77777777" w:rsidR="00C049A0" w:rsidRPr="00C049A0" w:rsidRDefault="00C049A0" w:rsidP="00C049A0">
      <w:pPr>
        <w:pStyle w:val="Textoindependiente"/>
        <w:spacing w:before="6"/>
        <w:ind w:right="156"/>
        <w:jc w:val="both"/>
        <w:rPr>
          <w:rFonts w:ascii="Verdana" w:hAnsi="Verdana"/>
          <w:lang w:val="es-BO"/>
        </w:rPr>
      </w:pPr>
      <w:r w:rsidRPr="00C049A0">
        <w:rPr>
          <w:rFonts w:ascii="Verdana" w:hAnsi="Verdana"/>
          <w:lang w:val="es-BO"/>
        </w:rPr>
        <w:t>Este ítem comprende la instalación y ejecución de todos los trabajos para efectuar las</w:t>
      </w:r>
      <w:r w:rsidRPr="00C049A0">
        <w:rPr>
          <w:rFonts w:ascii="Verdana" w:hAnsi="Verdana"/>
          <w:spacing w:val="-29"/>
          <w:lang w:val="es-BO"/>
        </w:rPr>
        <w:t xml:space="preserve"> </w:t>
      </w:r>
      <w:r w:rsidRPr="00C049A0">
        <w:rPr>
          <w:rFonts w:ascii="Verdana" w:hAnsi="Verdana"/>
          <w:lang w:val="es-BO"/>
        </w:rPr>
        <w:t>conexiones domiciliarias</w:t>
      </w:r>
      <w:r w:rsidRPr="00C049A0">
        <w:rPr>
          <w:rFonts w:ascii="Verdana" w:hAnsi="Verdana"/>
          <w:spacing w:val="-9"/>
          <w:lang w:val="es-BO"/>
        </w:rPr>
        <w:t xml:space="preserve"> </w:t>
      </w:r>
      <w:r w:rsidRPr="00C049A0">
        <w:rPr>
          <w:rFonts w:ascii="Verdana" w:hAnsi="Verdana"/>
          <w:lang w:val="es-BO"/>
        </w:rPr>
        <w:t>de</w:t>
      </w:r>
      <w:r w:rsidRPr="00C049A0">
        <w:rPr>
          <w:rFonts w:ascii="Verdana" w:hAnsi="Verdana"/>
          <w:spacing w:val="-8"/>
          <w:lang w:val="es-BO"/>
        </w:rPr>
        <w:t xml:space="preserve"> </w:t>
      </w:r>
      <w:r w:rsidRPr="00C049A0">
        <w:rPr>
          <w:rFonts w:ascii="Verdana" w:hAnsi="Verdana"/>
          <w:lang w:val="es-BO"/>
        </w:rPr>
        <w:t>agua</w:t>
      </w:r>
      <w:r w:rsidRPr="00C049A0">
        <w:rPr>
          <w:rFonts w:ascii="Verdana" w:hAnsi="Verdana"/>
          <w:spacing w:val="-9"/>
          <w:lang w:val="es-BO"/>
        </w:rPr>
        <w:t xml:space="preserve"> </w:t>
      </w:r>
      <w:r w:rsidRPr="00C049A0">
        <w:rPr>
          <w:rFonts w:ascii="Verdana" w:hAnsi="Verdana"/>
          <w:lang w:val="es-BO"/>
        </w:rPr>
        <w:t>potable</w:t>
      </w:r>
      <w:r w:rsidRPr="00C049A0">
        <w:rPr>
          <w:rFonts w:ascii="Verdana" w:hAnsi="Verdana"/>
          <w:spacing w:val="-10"/>
          <w:lang w:val="es-BO"/>
        </w:rPr>
        <w:t xml:space="preserve"> </w:t>
      </w:r>
      <w:r w:rsidRPr="00C049A0">
        <w:rPr>
          <w:rFonts w:ascii="Verdana" w:hAnsi="Verdana"/>
          <w:lang w:val="es-BO"/>
        </w:rPr>
        <w:t>de</w:t>
      </w:r>
      <w:r w:rsidRPr="00C049A0">
        <w:rPr>
          <w:rFonts w:ascii="Verdana" w:hAnsi="Verdana"/>
          <w:spacing w:val="-10"/>
          <w:lang w:val="es-BO"/>
        </w:rPr>
        <w:t xml:space="preserve"> </w:t>
      </w:r>
      <w:r w:rsidRPr="00C049A0">
        <w:rPr>
          <w:rFonts w:ascii="Verdana" w:hAnsi="Verdana"/>
          <w:lang w:val="es-BO"/>
        </w:rPr>
        <w:t>acuerdo</w:t>
      </w:r>
      <w:r w:rsidRPr="00C049A0">
        <w:rPr>
          <w:rFonts w:ascii="Verdana" w:hAnsi="Verdana"/>
          <w:spacing w:val="-7"/>
          <w:lang w:val="es-BO"/>
        </w:rPr>
        <w:t xml:space="preserve"> </w:t>
      </w:r>
      <w:r w:rsidRPr="00C049A0">
        <w:rPr>
          <w:rFonts w:ascii="Verdana" w:hAnsi="Verdana"/>
          <w:lang w:val="es-BO"/>
        </w:rPr>
        <w:t>a</w:t>
      </w:r>
      <w:r w:rsidRPr="00C049A0">
        <w:rPr>
          <w:rFonts w:ascii="Verdana" w:hAnsi="Verdana"/>
          <w:spacing w:val="-8"/>
          <w:lang w:val="es-BO"/>
        </w:rPr>
        <w:t xml:space="preserve"> </w:t>
      </w:r>
      <w:r w:rsidRPr="00C049A0">
        <w:rPr>
          <w:rFonts w:ascii="Verdana" w:hAnsi="Verdana"/>
          <w:lang w:val="es-BO"/>
        </w:rPr>
        <w:t>los</w:t>
      </w:r>
      <w:r w:rsidRPr="00C049A0">
        <w:rPr>
          <w:rFonts w:ascii="Verdana" w:hAnsi="Verdana"/>
          <w:spacing w:val="-9"/>
          <w:lang w:val="es-BO"/>
        </w:rPr>
        <w:t xml:space="preserve"> </w:t>
      </w:r>
      <w:r w:rsidRPr="00C049A0">
        <w:rPr>
          <w:rFonts w:ascii="Verdana" w:hAnsi="Verdana"/>
          <w:lang w:val="es-BO"/>
        </w:rPr>
        <w:t>planos</w:t>
      </w:r>
      <w:r w:rsidRPr="00C049A0">
        <w:rPr>
          <w:rFonts w:ascii="Verdana" w:hAnsi="Verdana"/>
          <w:spacing w:val="-9"/>
          <w:lang w:val="es-BO"/>
        </w:rPr>
        <w:t xml:space="preserve"> </w:t>
      </w:r>
      <w:r w:rsidRPr="00C049A0">
        <w:rPr>
          <w:rFonts w:ascii="Verdana" w:hAnsi="Verdana"/>
          <w:lang w:val="es-BO"/>
        </w:rPr>
        <w:t>de</w:t>
      </w:r>
      <w:r w:rsidRPr="00C049A0">
        <w:rPr>
          <w:rFonts w:ascii="Verdana" w:hAnsi="Verdana"/>
          <w:spacing w:val="-8"/>
          <w:lang w:val="es-BO"/>
        </w:rPr>
        <w:t xml:space="preserve"> </w:t>
      </w:r>
      <w:r w:rsidRPr="00C049A0">
        <w:rPr>
          <w:rFonts w:ascii="Verdana" w:hAnsi="Verdana"/>
          <w:lang w:val="es-BO"/>
        </w:rPr>
        <w:t>detalle</w:t>
      </w:r>
      <w:r w:rsidRPr="00C049A0">
        <w:rPr>
          <w:rFonts w:ascii="Verdana" w:hAnsi="Verdana"/>
          <w:spacing w:val="-6"/>
          <w:lang w:val="es-BO"/>
        </w:rPr>
        <w:t xml:space="preserve"> </w:t>
      </w:r>
      <w:r w:rsidRPr="00C049A0">
        <w:rPr>
          <w:rFonts w:ascii="Verdana" w:hAnsi="Verdana"/>
          <w:lang w:val="es-BO"/>
        </w:rPr>
        <w:t>y/o instrucciones del Inspector de proyecto.</w:t>
      </w:r>
    </w:p>
    <w:p w14:paraId="56B1B239" w14:textId="77777777" w:rsidR="00C049A0" w:rsidRPr="000560C3" w:rsidRDefault="00C049A0" w:rsidP="00C049A0">
      <w:pPr>
        <w:pStyle w:val="Ttulo1"/>
        <w:spacing w:before="1" w:line="243" w:lineRule="exact"/>
        <w:rPr>
          <w:rFonts w:ascii="Verdana" w:hAnsi="Verdana"/>
          <w:sz w:val="20"/>
          <w:szCs w:val="20"/>
        </w:rPr>
      </w:pPr>
      <w:r w:rsidRPr="000560C3">
        <w:rPr>
          <w:rFonts w:ascii="Verdana" w:hAnsi="Verdana"/>
          <w:sz w:val="20"/>
          <w:szCs w:val="20"/>
        </w:rPr>
        <w:t>MATERIALES, HERRAMIENTAS Y EQUIPO. -</w:t>
      </w:r>
    </w:p>
    <w:p w14:paraId="32D572AF" w14:textId="77777777" w:rsidR="00C049A0" w:rsidRPr="00C049A0" w:rsidRDefault="00C049A0" w:rsidP="00C049A0">
      <w:pPr>
        <w:pStyle w:val="Textoindependiente"/>
        <w:spacing w:line="243" w:lineRule="exact"/>
        <w:jc w:val="both"/>
        <w:rPr>
          <w:rFonts w:ascii="Verdana" w:hAnsi="Verdana" w:cs="Tahoma"/>
          <w:lang w:val="es-BO"/>
        </w:rPr>
      </w:pPr>
      <w:r w:rsidRPr="00C049A0">
        <w:rPr>
          <w:rFonts w:ascii="Verdana" w:hAnsi="Verdana" w:cs="Tahoma"/>
          <w:lang w:val="es-BO"/>
        </w:rPr>
        <w:t>La Entidad Ejecutora proporcionará todos los materiales (excepto los de aporte propio), herramientas y equipo necesarios para la ejecución de los trabajos, los mismos deberán ser aprobados por el Inspector de proyecto.</w:t>
      </w:r>
    </w:p>
    <w:p w14:paraId="4D85CF5C" w14:textId="77777777" w:rsidR="00C049A0" w:rsidRPr="000560C3" w:rsidRDefault="00C049A0" w:rsidP="00C049A0">
      <w:pPr>
        <w:pStyle w:val="Ttulo1"/>
        <w:rPr>
          <w:rFonts w:ascii="Verdana" w:hAnsi="Verdana"/>
          <w:sz w:val="20"/>
          <w:szCs w:val="20"/>
        </w:rPr>
      </w:pPr>
      <w:r w:rsidRPr="000560C3">
        <w:rPr>
          <w:rFonts w:ascii="Verdana" w:hAnsi="Verdana"/>
          <w:sz w:val="20"/>
          <w:szCs w:val="20"/>
        </w:rPr>
        <w:t>FORMA DE EJECUCIÓN. –</w:t>
      </w:r>
    </w:p>
    <w:p w14:paraId="2170C986" w14:textId="77777777" w:rsidR="00C049A0" w:rsidRPr="00C049A0" w:rsidRDefault="00C049A0" w:rsidP="00C049A0">
      <w:pPr>
        <w:pStyle w:val="Textoindependiente"/>
        <w:ind w:right="153"/>
        <w:jc w:val="both"/>
        <w:rPr>
          <w:rFonts w:ascii="Verdana" w:hAnsi="Verdana"/>
          <w:lang w:val="es-BO"/>
        </w:rPr>
      </w:pPr>
      <w:r w:rsidRPr="00C049A0">
        <w:rPr>
          <w:rFonts w:ascii="Verdana" w:hAnsi="Verdana"/>
          <w:lang w:val="es-BO"/>
        </w:rPr>
        <w:t>Previa la instalación en la vivienda, el beneficiario será el encargado de las conexiones domiciliarias desde la tubería matriz hasta la</w:t>
      </w:r>
      <w:r w:rsidRPr="00C049A0">
        <w:rPr>
          <w:rFonts w:ascii="Verdana" w:hAnsi="Verdana"/>
          <w:spacing w:val="-20"/>
          <w:lang w:val="es-BO"/>
        </w:rPr>
        <w:t xml:space="preserve"> </w:t>
      </w:r>
      <w:r w:rsidRPr="00C049A0">
        <w:rPr>
          <w:rFonts w:ascii="Verdana" w:hAnsi="Verdana"/>
          <w:lang w:val="es-BO"/>
        </w:rPr>
        <w:t>llave</w:t>
      </w:r>
      <w:r w:rsidRPr="00C049A0">
        <w:rPr>
          <w:rFonts w:ascii="Verdana" w:hAnsi="Verdana"/>
          <w:spacing w:val="-17"/>
          <w:lang w:val="es-BO"/>
        </w:rPr>
        <w:t xml:space="preserve"> </w:t>
      </w:r>
      <w:r w:rsidRPr="00C049A0">
        <w:rPr>
          <w:rFonts w:ascii="Verdana" w:hAnsi="Verdana"/>
          <w:lang w:val="es-BO"/>
        </w:rPr>
        <w:t>de</w:t>
      </w:r>
      <w:r w:rsidRPr="00C049A0">
        <w:rPr>
          <w:rFonts w:ascii="Verdana" w:hAnsi="Verdana"/>
          <w:spacing w:val="-18"/>
          <w:lang w:val="es-BO"/>
        </w:rPr>
        <w:t xml:space="preserve"> </w:t>
      </w:r>
      <w:r w:rsidRPr="00C049A0">
        <w:rPr>
          <w:rFonts w:ascii="Verdana" w:hAnsi="Verdana"/>
          <w:lang w:val="es-BO"/>
        </w:rPr>
        <w:t>paso</w:t>
      </w:r>
      <w:r w:rsidRPr="00C049A0">
        <w:rPr>
          <w:rFonts w:ascii="Verdana" w:hAnsi="Verdana"/>
          <w:spacing w:val="-15"/>
          <w:lang w:val="es-BO"/>
        </w:rPr>
        <w:t xml:space="preserve"> </w:t>
      </w:r>
      <w:r w:rsidRPr="00C049A0">
        <w:rPr>
          <w:rFonts w:ascii="Verdana" w:hAnsi="Verdana"/>
          <w:lang w:val="es-BO"/>
        </w:rPr>
        <w:t>a</w:t>
      </w:r>
      <w:r w:rsidRPr="00C049A0">
        <w:rPr>
          <w:rFonts w:ascii="Verdana" w:hAnsi="Verdana"/>
          <w:spacing w:val="-12"/>
          <w:lang w:val="es-BO"/>
        </w:rPr>
        <w:t xml:space="preserve"> </w:t>
      </w:r>
      <w:r w:rsidRPr="00C049A0">
        <w:rPr>
          <w:rFonts w:ascii="Verdana" w:hAnsi="Verdana"/>
          <w:lang w:val="es-BO"/>
        </w:rPr>
        <w:t>instalarse</w:t>
      </w:r>
      <w:r w:rsidRPr="00C049A0">
        <w:rPr>
          <w:rFonts w:ascii="Verdana" w:hAnsi="Verdana"/>
          <w:spacing w:val="-14"/>
          <w:lang w:val="es-BO"/>
        </w:rPr>
        <w:t xml:space="preserve"> </w:t>
      </w:r>
      <w:r w:rsidRPr="00C049A0">
        <w:rPr>
          <w:rFonts w:ascii="Verdana" w:hAnsi="Verdana"/>
          <w:lang w:val="es-BO"/>
        </w:rPr>
        <w:t>en</w:t>
      </w:r>
      <w:r w:rsidRPr="00C049A0">
        <w:rPr>
          <w:rFonts w:ascii="Verdana" w:hAnsi="Verdana"/>
          <w:spacing w:val="-13"/>
          <w:lang w:val="es-BO"/>
        </w:rPr>
        <w:t xml:space="preserve"> </w:t>
      </w:r>
      <w:r w:rsidRPr="00C049A0">
        <w:rPr>
          <w:rFonts w:ascii="Verdana" w:hAnsi="Verdana"/>
          <w:lang w:val="es-BO"/>
        </w:rPr>
        <w:t>la</w:t>
      </w:r>
      <w:r w:rsidRPr="00C049A0">
        <w:rPr>
          <w:rFonts w:ascii="Verdana" w:hAnsi="Verdana"/>
          <w:spacing w:val="-15"/>
          <w:lang w:val="es-BO"/>
        </w:rPr>
        <w:t xml:space="preserve"> </w:t>
      </w:r>
      <w:r w:rsidRPr="00C049A0">
        <w:rPr>
          <w:rFonts w:ascii="Verdana" w:hAnsi="Verdana"/>
          <w:lang w:val="es-BO"/>
        </w:rPr>
        <w:t>cámara</w:t>
      </w:r>
      <w:r w:rsidRPr="00C049A0">
        <w:rPr>
          <w:rFonts w:ascii="Verdana" w:hAnsi="Verdana"/>
          <w:spacing w:val="-12"/>
          <w:lang w:val="es-BO"/>
        </w:rPr>
        <w:t xml:space="preserve"> </w:t>
      </w:r>
      <w:r w:rsidRPr="00C049A0">
        <w:rPr>
          <w:rFonts w:ascii="Verdana" w:hAnsi="Verdana"/>
          <w:lang w:val="es-BO"/>
        </w:rPr>
        <w:t>de</w:t>
      </w:r>
      <w:r w:rsidRPr="00C049A0">
        <w:rPr>
          <w:rFonts w:ascii="Verdana" w:hAnsi="Verdana"/>
          <w:spacing w:val="-15"/>
          <w:lang w:val="es-BO"/>
        </w:rPr>
        <w:t xml:space="preserve"> </w:t>
      </w:r>
      <w:r w:rsidRPr="00C049A0">
        <w:rPr>
          <w:rFonts w:ascii="Verdana" w:hAnsi="Verdana"/>
          <w:lang w:val="es-BO"/>
        </w:rPr>
        <w:t>medidor</w:t>
      </w:r>
      <w:r w:rsidRPr="00C049A0">
        <w:rPr>
          <w:rFonts w:ascii="Verdana" w:hAnsi="Verdana"/>
          <w:spacing w:val="-18"/>
          <w:lang w:val="es-BO"/>
        </w:rPr>
        <w:t xml:space="preserve"> </w:t>
      </w:r>
      <w:r w:rsidRPr="00C049A0">
        <w:rPr>
          <w:rFonts w:ascii="Verdana" w:hAnsi="Verdana"/>
          <w:lang w:val="es-BO"/>
        </w:rPr>
        <w:t>ubicado</w:t>
      </w:r>
      <w:r w:rsidRPr="00C049A0">
        <w:rPr>
          <w:rFonts w:ascii="Verdana" w:hAnsi="Verdana"/>
          <w:spacing w:val="-17"/>
          <w:lang w:val="es-BO"/>
        </w:rPr>
        <w:t xml:space="preserve"> </w:t>
      </w:r>
      <w:r w:rsidRPr="00C049A0">
        <w:rPr>
          <w:rFonts w:ascii="Verdana" w:hAnsi="Verdana"/>
          <w:lang w:val="es-BO"/>
        </w:rPr>
        <w:t>en</w:t>
      </w:r>
      <w:r w:rsidRPr="00C049A0">
        <w:rPr>
          <w:rFonts w:ascii="Verdana" w:hAnsi="Verdana"/>
          <w:spacing w:val="-11"/>
          <w:lang w:val="es-BO"/>
        </w:rPr>
        <w:t xml:space="preserve"> </w:t>
      </w:r>
      <w:r w:rsidRPr="00C049A0">
        <w:rPr>
          <w:rFonts w:ascii="Verdana" w:hAnsi="Verdana"/>
          <w:lang w:val="es-BO"/>
        </w:rPr>
        <w:t>la</w:t>
      </w:r>
      <w:r w:rsidRPr="00C049A0">
        <w:rPr>
          <w:rFonts w:ascii="Verdana" w:hAnsi="Verdana"/>
          <w:spacing w:val="-15"/>
          <w:lang w:val="es-BO"/>
        </w:rPr>
        <w:t xml:space="preserve"> </w:t>
      </w:r>
      <w:r w:rsidRPr="00C049A0">
        <w:rPr>
          <w:rFonts w:ascii="Verdana" w:hAnsi="Verdana"/>
          <w:lang w:val="es-BO"/>
        </w:rPr>
        <w:t>acera</w:t>
      </w:r>
      <w:r w:rsidRPr="00C049A0">
        <w:rPr>
          <w:rFonts w:ascii="Verdana" w:hAnsi="Verdana"/>
          <w:spacing w:val="-7"/>
          <w:lang w:val="es-BO"/>
        </w:rPr>
        <w:t xml:space="preserve"> </w:t>
      </w:r>
      <w:r w:rsidRPr="00C049A0">
        <w:rPr>
          <w:rFonts w:ascii="Verdana" w:hAnsi="Verdana"/>
          <w:lang w:val="es-BO"/>
        </w:rPr>
        <w:t>exterior</w:t>
      </w:r>
      <w:r w:rsidRPr="00C049A0">
        <w:rPr>
          <w:rFonts w:ascii="Verdana" w:hAnsi="Verdana"/>
          <w:spacing w:val="-14"/>
          <w:lang w:val="es-BO"/>
        </w:rPr>
        <w:t xml:space="preserve"> </w:t>
      </w:r>
      <w:r w:rsidRPr="00C049A0">
        <w:rPr>
          <w:rFonts w:ascii="Verdana" w:hAnsi="Verdana"/>
          <w:lang w:val="es-BO"/>
        </w:rPr>
        <w:t>de</w:t>
      </w:r>
      <w:r w:rsidRPr="00C049A0">
        <w:rPr>
          <w:rFonts w:ascii="Verdana" w:hAnsi="Verdana"/>
          <w:spacing w:val="-14"/>
          <w:lang w:val="es-BO"/>
        </w:rPr>
        <w:t xml:space="preserve"> </w:t>
      </w:r>
      <w:r w:rsidRPr="00C049A0">
        <w:rPr>
          <w:rFonts w:ascii="Verdana" w:hAnsi="Verdana"/>
          <w:lang w:val="es-BO"/>
        </w:rPr>
        <w:t>la</w:t>
      </w:r>
      <w:r w:rsidRPr="00C049A0">
        <w:rPr>
          <w:rFonts w:ascii="Verdana" w:hAnsi="Verdana"/>
          <w:spacing w:val="-16"/>
          <w:lang w:val="es-BO"/>
        </w:rPr>
        <w:t xml:space="preserve"> </w:t>
      </w:r>
      <w:r w:rsidRPr="00C049A0">
        <w:rPr>
          <w:rFonts w:ascii="Verdana" w:hAnsi="Verdana"/>
          <w:lang w:val="es-BO"/>
        </w:rPr>
        <w:t>vivienda, y de esta hasta el lugar de emplazamiento de la vivienda, para el correcto funcionamiento de las áreas donde se realice las conexiones hidráulicas.</w:t>
      </w:r>
    </w:p>
    <w:p w14:paraId="7EEFEFFE" w14:textId="77777777" w:rsidR="00C049A0" w:rsidRPr="000560C3" w:rsidRDefault="00C049A0" w:rsidP="00C049A0">
      <w:pPr>
        <w:jc w:val="both"/>
        <w:rPr>
          <w:rFonts w:ascii="Verdana" w:hAnsi="Verdana" w:cs="Tahoma"/>
          <w:color w:val="000000"/>
          <w:shd w:val="clear" w:color="auto" w:fill="FFFFFF"/>
        </w:rPr>
      </w:pPr>
      <w:r w:rsidRPr="000560C3">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55D6ED11" w14:textId="77777777" w:rsidR="00C049A0" w:rsidRPr="000560C3" w:rsidRDefault="00C049A0" w:rsidP="00C049A0">
      <w:pPr>
        <w:jc w:val="both"/>
        <w:rPr>
          <w:rFonts w:ascii="Verdana" w:hAnsi="Verdana" w:cs="Tahoma"/>
          <w:color w:val="000000"/>
          <w:shd w:val="clear" w:color="auto" w:fill="FFFFFF"/>
        </w:rPr>
      </w:pPr>
      <w:r w:rsidRPr="000560C3">
        <w:rPr>
          <w:rFonts w:ascii="Verdana" w:hAnsi="Verdana" w:cs="Tahoma"/>
          <w:color w:val="000000"/>
          <w:shd w:val="clear" w:color="auto" w:fill="FFFFFF"/>
        </w:rPr>
        <w:lastRenderedPageBreak/>
        <w:t>Las excavaciones se efectuarán de acuerdo con los alineamientos, pendientes y cotas indicadas en los planos del proyecto y según el replanteo autorizado por el Inspector de proyecto.</w:t>
      </w:r>
    </w:p>
    <w:p w14:paraId="31518084"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Criterios de Control, Aceptación y Rechazo</w:t>
      </w:r>
    </w:p>
    <w:p w14:paraId="1EBC0B8A" w14:textId="77777777" w:rsidR="00C049A0" w:rsidRPr="000560C3" w:rsidRDefault="00C049A0" w:rsidP="00C049A0">
      <w:pPr>
        <w:tabs>
          <w:tab w:val="left" w:pos="560"/>
        </w:tabs>
        <w:jc w:val="both"/>
        <w:rPr>
          <w:rFonts w:ascii="Verdana" w:hAnsi="Verdana" w:cs="Tahoma"/>
        </w:rPr>
      </w:pPr>
      <w:r w:rsidRPr="000560C3">
        <w:rPr>
          <w:rFonts w:ascii="Verdana" w:hAnsi="Verdana" w:cs="Tahoma"/>
        </w:rPr>
        <w:t>El Inspector de proyecto deberá verificar que la ejecución del ítem no presente ningún defecto de materiales, ejecución o dimensiones mediante algún método conveniente.</w:t>
      </w:r>
    </w:p>
    <w:p w14:paraId="2F1380D4" w14:textId="77777777" w:rsidR="00C049A0" w:rsidRPr="000560C3" w:rsidRDefault="00C049A0" w:rsidP="00C049A0">
      <w:pPr>
        <w:tabs>
          <w:tab w:val="left" w:pos="560"/>
        </w:tabs>
        <w:jc w:val="both"/>
        <w:rPr>
          <w:rFonts w:ascii="Verdana" w:hAnsi="Verdana" w:cs="Tahoma"/>
        </w:rPr>
      </w:pPr>
      <w:r w:rsidRPr="000560C3">
        <w:rPr>
          <w:rFonts w:ascii="Verdana" w:hAnsi="Verdana" w:cs="Tahoma"/>
        </w:rPr>
        <w:t>Para una buena ejecución del ítem se realizará pruebas hidráulicas y pruebas de aceptación del sistema.</w:t>
      </w:r>
    </w:p>
    <w:p w14:paraId="75087057" w14:textId="4283CD06" w:rsidR="00C049A0" w:rsidRPr="00C049A0" w:rsidRDefault="00C049A0" w:rsidP="00046025">
      <w:pPr>
        <w:pStyle w:val="Textoindependiente"/>
        <w:ind w:right="159"/>
        <w:jc w:val="both"/>
        <w:rPr>
          <w:rFonts w:ascii="Verdana" w:hAnsi="Verdana"/>
          <w:lang w:val="es-BO"/>
        </w:rPr>
      </w:pPr>
      <w:r w:rsidRPr="00C049A0">
        <w:rPr>
          <w:rFonts w:ascii="Verdana" w:hAnsi="Verdana"/>
          <w:lang w:val="es-BO"/>
        </w:rPr>
        <w:t>La</w:t>
      </w:r>
      <w:r w:rsidRPr="00C049A0">
        <w:rPr>
          <w:rFonts w:ascii="Verdana" w:hAnsi="Verdana"/>
          <w:spacing w:val="-12"/>
          <w:lang w:val="es-BO"/>
        </w:rPr>
        <w:t xml:space="preserve"> </w:t>
      </w:r>
      <w:r w:rsidRPr="00C049A0">
        <w:rPr>
          <w:rFonts w:ascii="Verdana" w:hAnsi="Verdana"/>
          <w:lang w:val="es-BO"/>
        </w:rPr>
        <w:t>prueba</w:t>
      </w:r>
      <w:r w:rsidRPr="00C049A0">
        <w:rPr>
          <w:rFonts w:ascii="Verdana" w:hAnsi="Verdana"/>
          <w:spacing w:val="-10"/>
          <w:lang w:val="es-BO"/>
        </w:rPr>
        <w:t xml:space="preserve"> </w:t>
      </w:r>
      <w:r w:rsidRPr="00C049A0">
        <w:rPr>
          <w:rFonts w:ascii="Verdana" w:hAnsi="Verdana"/>
          <w:lang w:val="es-BO"/>
        </w:rPr>
        <w:t>hidráulica</w:t>
      </w:r>
      <w:r w:rsidRPr="00C049A0">
        <w:rPr>
          <w:rFonts w:ascii="Verdana" w:hAnsi="Verdana"/>
          <w:spacing w:val="-7"/>
          <w:lang w:val="es-BO"/>
        </w:rPr>
        <w:t xml:space="preserve"> </w:t>
      </w:r>
      <w:r w:rsidRPr="00C049A0">
        <w:rPr>
          <w:rFonts w:ascii="Verdana" w:hAnsi="Verdana"/>
          <w:lang w:val="es-BO"/>
        </w:rPr>
        <w:t>se</w:t>
      </w:r>
      <w:r w:rsidRPr="00C049A0">
        <w:rPr>
          <w:rFonts w:ascii="Verdana" w:hAnsi="Verdana"/>
          <w:spacing w:val="-11"/>
          <w:lang w:val="es-BO"/>
        </w:rPr>
        <w:t xml:space="preserve"> </w:t>
      </w:r>
      <w:r w:rsidRPr="00C049A0">
        <w:rPr>
          <w:rFonts w:ascii="Verdana" w:hAnsi="Verdana"/>
          <w:lang w:val="es-BO"/>
        </w:rPr>
        <w:t>realizará</w:t>
      </w:r>
      <w:r w:rsidRPr="00C049A0">
        <w:rPr>
          <w:rFonts w:ascii="Verdana" w:hAnsi="Verdana"/>
          <w:spacing w:val="-7"/>
          <w:lang w:val="es-BO"/>
        </w:rPr>
        <w:t xml:space="preserve"> </w:t>
      </w:r>
      <w:r w:rsidRPr="00C049A0">
        <w:rPr>
          <w:rFonts w:ascii="Verdana" w:hAnsi="Verdana"/>
          <w:lang w:val="es-BO"/>
        </w:rPr>
        <w:t>con</w:t>
      </w:r>
      <w:r w:rsidRPr="00C049A0">
        <w:rPr>
          <w:rFonts w:ascii="Verdana" w:hAnsi="Verdana"/>
          <w:spacing w:val="-9"/>
          <w:lang w:val="es-BO"/>
        </w:rPr>
        <w:t xml:space="preserve"> </w:t>
      </w:r>
      <w:r w:rsidRPr="00C049A0">
        <w:rPr>
          <w:rFonts w:ascii="Verdana" w:hAnsi="Verdana"/>
          <w:lang w:val="es-BO"/>
        </w:rPr>
        <w:t>una</w:t>
      </w:r>
      <w:r w:rsidRPr="00C049A0">
        <w:rPr>
          <w:rFonts w:ascii="Verdana" w:hAnsi="Verdana"/>
          <w:spacing w:val="-10"/>
          <w:lang w:val="es-BO"/>
        </w:rPr>
        <w:t xml:space="preserve"> </w:t>
      </w:r>
      <w:r w:rsidRPr="00C049A0">
        <w:rPr>
          <w:rFonts w:ascii="Verdana" w:hAnsi="Verdana"/>
          <w:lang w:val="es-BO"/>
        </w:rPr>
        <w:t>presión</w:t>
      </w:r>
      <w:r w:rsidRPr="00C049A0">
        <w:rPr>
          <w:rFonts w:ascii="Verdana" w:hAnsi="Verdana"/>
          <w:spacing w:val="-9"/>
          <w:lang w:val="es-BO"/>
        </w:rPr>
        <w:t xml:space="preserve"> </w:t>
      </w:r>
      <w:r w:rsidRPr="00C049A0">
        <w:rPr>
          <w:rFonts w:ascii="Verdana" w:hAnsi="Verdana"/>
          <w:lang w:val="es-BO"/>
        </w:rPr>
        <w:t>1,5</w:t>
      </w:r>
      <w:r w:rsidRPr="00C049A0">
        <w:rPr>
          <w:rFonts w:ascii="Verdana" w:hAnsi="Verdana"/>
          <w:spacing w:val="-9"/>
          <w:lang w:val="es-BO"/>
        </w:rPr>
        <w:t xml:space="preserve"> </w:t>
      </w:r>
      <w:r w:rsidRPr="00C049A0">
        <w:rPr>
          <w:rFonts w:ascii="Verdana" w:hAnsi="Verdana"/>
          <w:lang w:val="es-BO"/>
        </w:rPr>
        <w:t>mayor</w:t>
      </w:r>
      <w:r w:rsidRPr="00C049A0">
        <w:rPr>
          <w:rFonts w:ascii="Verdana" w:hAnsi="Verdana"/>
          <w:spacing w:val="-11"/>
          <w:lang w:val="es-BO"/>
        </w:rPr>
        <w:t xml:space="preserve"> </w:t>
      </w:r>
      <w:r w:rsidRPr="00C049A0">
        <w:rPr>
          <w:rFonts w:ascii="Verdana" w:hAnsi="Verdana"/>
          <w:lang w:val="es-BO"/>
        </w:rPr>
        <w:t>a</w:t>
      </w:r>
      <w:r w:rsidRPr="00C049A0">
        <w:rPr>
          <w:rFonts w:ascii="Verdana" w:hAnsi="Verdana"/>
          <w:spacing w:val="-8"/>
          <w:lang w:val="es-BO"/>
        </w:rPr>
        <w:t xml:space="preserve"> </w:t>
      </w:r>
      <w:r w:rsidRPr="00C049A0">
        <w:rPr>
          <w:rFonts w:ascii="Verdana" w:hAnsi="Verdana"/>
          <w:lang w:val="es-BO"/>
        </w:rPr>
        <w:t>la</w:t>
      </w:r>
      <w:r w:rsidRPr="00C049A0">
        <w:rPr>
          <w:rFonts w:ascii="Verdana" w:hAnsi="Verdana"/>
          <w:spacing w:val="-10"/>
          <w:lang w:val="es-BO"/>
        </w:rPr>
        <w:t xml:space="preserve"> </w:t>
      </w:r>
      <w:r w:rsidRPr="00C049A0">
        <w:rPr>
          <w:rFonts w:ascii="Verdana" w:hAnsi="Verdana"/>
          <w:lang w:val="es-BO"/>
        </w:rPr>
        <w:t>presión</w:t>
      </w:r>
      <w:r w:rsidRPr="00C049A0">
        <w:rPr>
          <w:rFonts w:ascii="Verdana" w:hAnsi="Verdana"/>
          <w:spacing w:val="-5"/>
          <w:lang w:val="es-BO"/>
        </w:rPr>
        <w:t xml:space="preserve"> </w:t>
      </w:r>
      <w:r w:rsidRPr="00C049A0">
        <w:rPr>
          <w:rFonts w:ascii="Verdana" w:hAnsi="Verdana"/>
          <w:lang w:val="es-BO"/>
        </w:rPr>
        <w:t>estática</w:t>
      </w:r>
      <w:r w:rsidRPr="00C049A0">
        <w:rPr>
          <w:rFonts w:ascii="Verdana" w:hAnsi="Verdana"/>
          <w:spacing w:val="-10"/>
          <w:lang w:val="es-BO"/>
        </w:rPr>
        <w:t xml:space="preserve"> </w:t>
      </w:r>
      <w:r w:rsidRPr="00C049A0">
        <w:rPr>
          <w:rFonts w:ascii="Verdana" w:hAnsi="Verdana"/>
          <w:lang w:val="es-BO"/>
        </w:rPr>
        <w:t>del</w:t>
      </w:r>
      <w:r w:rsidRPr="00C049A0">
        <w:rPr>
          <w:rFonts w:ascii="Verdana" w:hAnsi="Verdana"/>
          <w:spacing w:val="-7"/>
          <w:lang w:val="es-BO"/>
        </w:rPr>
        <w:t xml:space="preserve"> </w:t>
      </w:r>
      <w:r w:rsidRPr="00C049A0">
        <w:rPr>
          <w:rFonts w:ascii="Verdana" w:hAnsi="Verdana"/>
          <w:lang w:val="es-BO"/>
        </w:rPr>
        <w:t>servicio</w:t>
      </w:r>
      <w:r w:rsidRPr="00C049A0">
        <w:rPr>
          <w:rFonts w:ascii="Verdana" w:hAnsi="Verdana"/>
          <w:spacing w:val="-11"/>
          <w:lang w:val="es-BO"/>
        </w:rPr>
        <w:t xml:space="preserve"> </w:t>
      </w:r>
      <w:r w:rsidRPr="00C049A0">
        <w:rPr>
          <w:rFonts w:ascii="Verdana" w:hAnsi="Verdana"/>
          <w:lang w:val="es-BO"/>
        </w:rPr>
        <w:t>del sistema,</w:t>
      </w:r>
      <w:r w:rsidRPr="00C049A0">
        <w:rPr>
          <w:rFonts w:ascii="Verdana" w:hAnsi="Verdana"/>
          <w:spacing w:val="-10"/>
          <w:lang w:val="es-BO"/>
        </w:rPr>
        <w:t xml:space="preserve"> </w:t>
      </w:r>
      <w:r w:rsidRPr="00C049A0">
        <w:rPr>
          <w:rFonts w:ascii="Verdana" w:hAnsi="Verdana"/>
          <w:lang w:val="es-BO"/>
        </w:rPr>
        <w:t>se</w:t>
      </w:r>
      <w:r w:rsidRPr="00C049A0">
        <w:rPr>
          <w:rFonts w:ascii="Verdana" w:hAnsi="Verdana"/>
          <w:spacing w:val="-9"/>
          <w:lang w:val="es-BO"/>
        </w:rPr>
        <w:t xml:space="preserve"> </w:t>
      </w:r>
      <w:r w:rsidRPr="00C049A0">
        <w:rPr>
          <w:rFonts w:ascii="Verdana" w:hAnsi="Verdana"/>
          <w:lang w:val="es-BO"/>
        </w:rPr>
        <w:t>bloqueará</w:t>
      </w:r>
      <w:r w:rsidRPr="00C049A0">
        <w:rPr>
          <w:rFonts w:ascii="Verdana" w:hAnsi="Verdana"/>
          <w:spacing w:val="-5"/>
          <w:lang w:val="es-BO"/>
        </w:rPr>
        <w:t xml:space="preserve"> </w:t>
      </w:r>
      <w:r w:rsidRPr="00C049A0">
        <w:rPr>
          <w:rFonts w:ascii="Verdana" w:hAnsi="Verdana"/>
          <w:lang w:val="es-BO"/>
        </w:rPr>
        <w:t>el</w:t>
      </w:r>
      <w:r w:rsidRPr="00C049A0">
        <w:rPr>
          <w:rFonts w:ascii="Verdana" w:hAnsi="Verdana"/>
          <w:spacing w:val="-8"/>
          <w:lang w:val="es-BO"/>
        </w:rPr>
        <w:t xml:space="preserve"> </w:t>
      </w:r>
      <w:r w:rsidRPr="00C049A0">
        <w:rPr>
          <w:rFonts w:ascii="Verdana" w:hAnsi="Verdana"/>
          <w:lang w:val="es-BO"/>
        </w:rPr>
        <w:t>circuito</w:t>
      </w:r>
      <w:r w:rsidRPr="00C049A0">
        <w:rPr>
          <w:rFonts w:ascii="Verdana" w:hAnsi="Verdana"/>
          <w:spacing w:val="-10"/>
          <w:lang w:val="es-BO"/>
        </w:rPr>
        <w:t xml:space="preserve"> </w:t>
      </w:r>
      <w:r w:rsidRPr="00C049A0">
        <w:rPr>
          <w:rFonts w:ascii="Verdana" w:hAnsi="Verdana"/>
          <w:lang w:val="es-BO"/>
        </w:rPr>
        <w:t>o</w:t>
      </w:r>
      <w:r w:rsidRPr="00C049A0">
        <w:rPr>
          <w:rFonts w:ascii="Verdana" w:hAnsi="Verdana"/>
          <w:spacing w:val="-11"/>
          <w:lang w:val="es-BO"/>
        </w:rPr>
        <w:t xml:space="preserve"> </w:t>
      </w:r>
      <w:r w:rsidRPr="00C049A0">
        <w:rPr>
          <w:rFonts w:ascii="Verdana" w:hAnsi="Verdana"/>
          <w:lang w:val="es-BO"/>
        </w:rPr>
        <w:t>tramo</w:t>
      </w:r>
      <w:r w:rsidRPr="00C049A0">
        <w:rPr>
          <w:rFonts w:ascii="Verdana" w:hAnsi="Verdana"/>
          <w:spacing w:val="-9"/>
          <w:lang w:val="es-BO"/>
        </w:rPr>
        <w:t xml:space="preserve"> </w:t>
      </w:r>
      <w:r w:rsidRPr="00C049A0">
        <w:rPr>
          <w:rFonts w:ascii="Verdana" w:hAnsi="Verdana"/>
          <w:lang w:val="es-BO"/>
        </w:rPr>
        <w:t>a</w:t>
      </w:r>
      <w:r w:rsidRPr="00C049A0">
        <w:rPr>
          <w:rFonts w:ascii="Verdana" w:hAnsi="Verdana"/>
          <w:spacing w:val="-8"/>
          <w:lang w:val="es-BO"/>
        </w:rPr>
        <w:t xml:space="preserve"> </w:t>
      </w:r>
      <w:r w:rsidRPr="00C049A0">
        <w:rPr>
          <w:rFonts w:ascii="Verdana" w:hAnsi="Verdana"/>
          <w:lang w:val="es-BO"/>
        </w:rPr>
        <w:t>probar</w:t>
      </w:r>
      <w:r w:rsidRPr="00C049A0">
        <w:rPr>
          <w:rFonts w:ascii="Verdana" w:hAnsi="Verdana"/>
          <w:spacing w:val="-12"/>
          <w:lang w:val="es-BO"/>
        </w:rPr>
        <w:t xml:space="preserve"> </w:t>
      </w:r>
      <w:r w:rsidRPr="00C049A0">
        <w:rPr>
          <w:rFonts w:ascii="Verdana" w:hAnsi="Verdana"/>
          <w:lang w:val="es-BO"/>
        </w:rPr>
        <w:t>mediante</w:t>
      </w:r>
      <w:r w:rsidRPr="00C049A0">
        <w:rPr>
          <w:rFonts w:ascii="Verdana" w:hAnsi="Verdana"/>
          <w:spacing w:val="-11"/>
          <w:lang w:val="es-BO"/>
        </w:rPr>
        <w:t xml:space="preserve"> </w:t>
      </w:r>
      <w:r w:rsidRPr="00C049A0">
        <w:rPr>
          <w:rFonts w:ascii="Verdana" w:hAnsi="Verdana"/>
          <w:lang w:val="es-BO"/>
        </w:rPr>
        <w:t>tapones</w:t>
      </w:r>
      <w:r w:rsidRPr="00C049A0">
        <w:rPr>
          <w:rFonts w:ascii="Verdana" w:hAnsi="Verdana"/>
          <w:spacing w:val="-8"/>
          <w:lang w:val="es-BO"/>
        </w:rPr>
        <w:t xml:space="preserve"> </w:t>
      </w:r>
      <w:r w:rsidRPr="00C049A0">
        <w:rPr>
          <w:rFonts w:ascii="Verdana" w:hAnsi="Verdana"/>
          <w:lang w:val="es-BO"/>
        </w:rPr>
        <w:t>o</w:t>
      </w:r>
      <w:r w:rsidRPr="00C049A0">
        <w:rPr>
          <w:rFonts w:ascii="Verdana" w:hAnsi="Verdana"/>
          <w:spacing w:val="-9"/>
          <w:lang w:val="es-BO"/>
        </w:rPr>
        <w:t xml:space="preserve"> </w:t>
      </w:r>
      <w:r w:rsidRPr="00C049A0">
        <w:rPr>
          <w:rFonts w:ascii="Verdana" w:hAnsi="Verdana"/>
          <w:lang w:val="es-BO"/>
        </w:rPr>
        <w:t>cerrando</w:t>
      </w:r>
      <w:r w:rsidRPr="00C049A0">
        <w:rPr>
          <w:rFonts w:ascii="Verdana" w:hAnsi="Verdana"/>
          <w:spacing w:val="-8"/>
          <w:lang w:val="es-BO"/>
        </w:rPr>
        <w:t xml:space="preserve"> </w:t>
      </w:r>
      <w:r w:rsidRPr="00C049A0">
        <w:rPr>
          <w:rFonts w:ascii="Verdana" w:hAnsi="Verdana"/>
          <w:lang w:val="es-BO"/>
        </w:rPr>
        <w:t>completamente las válvulas</w:t>
      </w:r>
      <w:r w:rsidRPr="00C049A0">
        <w:rPr>
          <w:rFonts w:ascii="Verdana" w:hAnsi="Verdana"/>
          <w:spacing w:val="-6"/>
          <w:lang w:val="es-BO"/>
        </w:rPr>
        <w:t xml:space="preserve"> </w:t>
      </w:r>
      <w:r w:rsidRPr="00C049A0">
        <w:rPr>
          <w:rFonts w:ascii="Verdana" w:hAnsi="Verdana"/>
          <w:lang w:val="es-BO"/>
        </w:rPr>
        <w:t>necesarias.</w:t>
      </w:r>
    </w:p>
    <w:p w14:paraId="7EAEB2DF" w14:textId="555D40CF" w:rsidR="00C049A0" w:rsidRPr="00046025" w:rsidRDefault="00C049A0" w:rsidP="00046025">
      <w:pPr>
        <w:pStyle w:val="Ttulo1"/>
        <w:rPr>
          <w:rFonts w:ascii="Verdana" w:hAnsi="Verdana"/>
          <w:sz w:val="20"/>
          <w:szCs w:val="20"/>
        </w:rPr>
      </w:pPr>
      <w:r w:rsidRPr="000560C3">
        <w:rPr>
          <w:rFonts w:ascii="Verdana" w:hAnsi="Verdana"/>
          <w:sz w:val="20"/>
          <w:szCs w:val="20"/>
        </w:rPr>
        <w:t>MEDICIÓN. –</w:t>
      </w:r>
    </w:p>
    <w:p w14:paraId="1DA9CDD5" w14:textId="758C3909" w:rsidR="00C049A0" w:rsidRPr="00046025" w:rsidRDefault="00C049A0" w:rsidP="00046025">
      <w:pPr>
        <w:pStyle w:val="Textoindependiente"/>
        <w:ind w:right="159"/>
        <w:jc w:val="both"/>
        <w:rPr>
          <w:rFonts w:ascii="Verdana" w:hAnsi="Verdana"/>
          <w:lang w:val="es-BO"/>
        </w:rPr>
      </w:pPr>
      <w:r w:rsidRPr="00C049A0">
        <w:rPr>
          <w:rFonts w:ascii="Verdana" w:hAnsi="Verdana"/>
          <w:lang w:val="es-BO"/>
        </w:rPr>
        <w:t xml:space="preserve">La instalación de agua potable se medirá en forma </w:t>
      </w:r>
      <w:r w:rsidRPr="00C049A0">
        <w:rPr>
          <w:rFonts w:ascii="Verdana" w:hAnsi="Verdana"/>
          <w:b/>
          <w:lang w:val="es-BO"/>
        </w:rPr>
        <w:t xml:space="preserve">global </w:t>
      </w:r>
      <w:r w:rsidRPr="00C049A0">
        <w:rPr>
          <w:rFonts w:ascii="Verdana" w:hAnsi="Verdana"/>
          <w:lang w:val="es-BO"/>
        </w:rPr>
        <w:t>de acuerdo a lo efectivamente ejecutado para el buen funcionamiento, de acuerdo a planos autorizados y aprobados por el Inspector de proyecto.</w:t>
      </w:r>
    </w:p>
    <w:p w14:paraId="32D2A61F" w14:textId="1F75076E" w:rsidR="00C049A0" w:rsidRPr="00046025" w:rsidRDefault="00C049A0" w:rsidP="00046025">
      <w:pPr>
        <w:pStyle w:val="Ttulo1"/>
        <w:rPr>
          <w:rFonts w:ascii="Verdana" w:hAnsi="Verdana"/>
          <w:sz w:val="20"/>
          <w:szCs w:val="20"/>
        </w:rPr>
      </w:pPr>
      <w:r w:rsidRPr="000560C3">
        <w:rPr>
          <w:rFonts w:ascii="Verdana" w:hAnsi="Verdana"/>
          <w:sz w:val="20"/>
          <w:szCs w:val="20"/>
        </w:rPr>
        <w:t>APORTE PROPIO. –</w:t>
      </w:r>
    </w:p>
    <w:p w14:paraId="563BBB7E"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w:t>
      </w:r>
      <w:r w:rsidRPr="000560C3">
        <w:rPr>
          <w:rFonts w:ascii="Verdana" w:hAnsi="Verdana" w:cs="Tahoma"/>
        </w:rPr>
        <w:t>de precios unitarios</w:t>
      </w:r>
      <w:r w:rsidRPr="000560C3">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94AE82"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7EF793FB" w14:textId="77777777" w:rsidR="00C049A0" w:rsidRPr="000560C3" w:rsidRDefault="00C049A0" w:rsidP="00C049A0">
      <w:pPr>
        <w:tabs>
          <w:tab w:val="left" w:pos="560"/>
        </w:tabs>
        <w:spacing w:after="240"/>
        <w:contextualSpacing/>
        <w:jc w:val="both"/>
        <w:rPr>
          <w:rFonts w:ascii="Verdana" w:hAnsi="Verdana" w:cs="Arial"/>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25203B4" w14:textId="77777777" w:rsidTr="00C049A0">
        <w:tc>
          <w:tcPr>
            <w:tcW w:w="584" w:type="dxa"/>
            <w:shd w:val="clear" w:color="auto" w:fill="1F3864" w:themeFill="accent5" w:themeFillShade="80"/>
          </w:tcPr>
          <w:p w14:paraId="7AF4ED74"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2146834A"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29276302"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670E153F"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3E8F6A43" w14:textId="77777777" w:rsidTr="00C049A0">
        <w:tc>
          <w:tcPr>
            <w:tcW w:w="584" w:type="dxa"/>
            <w:shd w:val="clear" w:color="auto" w:fill="BDD6EE" w:themeFill="accent1" w:themeFillTint="66"/>
          </w:tcPr>
          <w:p w14:paraId="3F64E6DC" w14:textId="77777777" w:rsidR="00C049A0" w:rsidRPr="000560C3" w:rsidRDefault="00C049A0" w:rsidP="00C049A0">
            <w:pPr>
              <w:jc w:val="center"/>
              <w:rPr>
                <w:rFonts w:ascii="Verdana" w:hAnsi="Verdana"/>
                <w:b/>
              </w:rPr>
            </w:pPr>
            <w:r>
              <w:rPr>
                <w:rFonts w:ascii="Verdana" w:hAnsi="Verdana"/>
                <w:b/>
              </w:rPr>
              <w:t>50</w:t>
            </w:r>
          </w:p>
        </w:tc>
        <w:tc>
          <w:tcPr>
            <w:tcW w:w="2385" w:type="dxa"/>
            <w:shd w:val="clear" w:color="auto" w:fill="BDD6EE" w:themeFill="accent1" w:themeFillTint="66"/>
          </w:tcPr>
          <w:p w14:paraId="1CF950ED" w14:textId="77777777" w:rsidR="00C049A0" w:rsidRPr="000560C3" w:rsidRDefault="00C049A0" w:rsidP="00C049A0">
            <w:pPr>
              <w:jc w:val="center"/>
              <w:rPr>
                <w:rFonts w:ascii="Verdana" w:hAnsi="Verdana"/>
                <w:b/>
              </w:rPr>
            </w:pPr>
            <w:r w:rsidRPr="000560C3">
              <w:rPr>
                <w:rFonts w:ascii="Verdana" w:hAnsi="Verdana" w:cs="Tahoma"/>
                <w:b/>
              </w:rPr>
              <w:t>VAC-IA-ART-3</w:t>
            </w:r>
          </w:p>
        </w:tc>
        <w:tc>
          <w:tcPr>
            <w:tcW w:w="1145" w:type="dxa"/>
            <w:shd w:val="clear" w:color="auto" w:fill="BDD6EE" w:themeFill="accent1" w:themeFillTint="66"/>
          </w:tcPr>
          <w:p w14:paraId="23A2671F" w14:textId="77777777" w:rsidR="00C049A0" w:rsidRPr="000560C3" w:rsidRDefault="00C049A0" w:rsidP="00C049A0">
            <w:pPr>
              <w:jc w:val="center"/>
              <w:rPr>
                <w:rFonts w:ascii="Verdana" w:hAnsi="Verdana"/>
                <w:b/>
              </w:rPr>
            </w:pPr>
            <w:r w:rsidRPr="000560C3">
              <w:rPr>
                <w:rFonts w:ascii="Verdana" w:hAnsi="Verdana"/>
                <w:b/>
              </w:rPr>
              <w:t>PZA</w:t>
            </w:r>
          </w:p>
        </w:tc>
        <w:tc>
          <w:tcPr>
            <w:tcW w:w="5520" w:type="dxa"/>
            <w:shd w:val="clear" w:color="auto" w:fill="BDD6EE" w:themeFill="accent1" w:themeFillTint="66"/>
          </w:tcPr>
          <w:p w14:paraId="285ACDA1" w14:textId="77777777" w:rsidR="00C049A0" w:rsidRPr="000560C3" w:rsidRDefault="00C049A0" w:rsidP="00C049A0">
            <w:pPr>
              <w:spacing w:before="120"/>
              <w:jc w:val="center"/>
              <w:rPr>
                <w:rFonts w:ascii="Verdana" w:hAnsi="Verdana" w:cs="Helvetica"/>
                <w:color w:val="333333"/>
                <w:lang w:eastAsia="es-BO"/>
              </w:rPr>
            </w:pPr>
            <w:r w:rsidRPr="000560C3">
              <w:rPr>
                <w:rFonts w:ascii="Verdana" w:hAnsi="Verdana" w:cs="Tahoma"/>
                <w:b/>
              </w:rPr>
              <w:t>PROVISIÓN Y COLOCADO DE LAVAPLATOS DE DOS FOSAS CON ACCESORIOS</w:t>
            </w:r>
          </w:p>
        </w:tc>
      </w:tr>
    </w:tbl>
    <w:p w14:paraId="1EEC5ED7" w14:textId="77777777" w:rsidR="00C049A0" w:rsidRPr="000560C3" w:rsidRDefault="00C049A0" w:rsidP="00C049A0">
      <w:pPr>
        <w:tabs>
          <w:tab w:val="left" w:pos="560"/>
        </w:tabs>
        <w:spacing w:after="240"/>
        <w:contextualSpacing/>
        <w:jc w:val="both"/>
        <w:rPr>
          <w:rFonts w:ascii="Verdana" w:hAnsi="Verdana" w:cs="Arial"/>
          <w:b/>
          <w:color w:val="000000"/>
        </w:rPr>
      </w:pPr>
    </w:p>
    <w:p w14:paraId="6CFF110E" w14:textId="77777777" w:rsidR="00C049A0" w:rsidRPr="000560C3" w:rsidRDefault="00C049A0" w:rsidP="00046025">
      <w:pPr>
        <w:tabs>
          <w:tab w:val="left" w:pos="560"/>
        </w:tabs>
        <w:contextualSpacing/>
        <w:jc w:val="both"/>
        <w:rPr>
          <w:rFonts w:ascii="Verdana" w:hAnsi="Verdana" w:cs="Arial"/>
          <w:b/>
          <w:color w:val="000000"/>
        </w:rPr>
      </w:pPr>
      <w:r w:rsidRPr="000560C3">
        <w:rPr>
          <w:rFonts w:ascii="Verdana" w:hAnsi="Verdana" w:cs="Arial"/>
          <w:b/>
          <w:color w:val="000000"/>
        </w:rPr>
        <w:t>DESCRIPCIÓN. –</w:t>
      </w:r>
    </w:p>
    <w:p w14:paraId="3D5276B4" w14:textId="77777777" w:rsidR="00C049A0" w:rsidRPr="00046025" w:rsidRDefault="00C049A0" w:rsidP="00C049A0">
      <w:pPr>
        <w:pStyle w:val="Ttulo8"/>
        <w:rPr>
          <w:b w:val="0"/>
          <w:u w:val="none"/>
        </w:rPr>
      </w:pPr>
      <w:r w:rsidRPr="00046025">
        <w:rPr>
          <w:b w:val="0"/>
          <w:u w:val="none"/>
        </w:rPr>
        <w:t xml:space="preserve">Este ítem se refiere a la provisión y colocado de lavaplatos de dos fosas con accesorios, grifo, sopapa, sifón </w:t>
      </w:r>
      <w:proofErr w:type="spellStart"/>
      <w:r w:rsidRPr="00046025">
        <w:rPr>
          <w:b w:val="0"/>
          <w:u w:val="none"/>
        </w:rPr>
        <w:t>y</w:t>
      </w:r>
      <w:proofErr w:type="spellEnd"/>
      <w:r w:rsidRPr="00046025">
        <w:rPr>
          <w:b w:val="0"/>
          <w:u w:val="none"/>
        </w:rPr>
        <w:t xml:space="preserve"> instalación, de acuerdo a planos constructivos, e instrucciones del Inspector de proyecto.</w:t>
      </w:r>
    </w:p>
    <w:p w14:paraId="71A522A6" w14:textId="67AAD5DC" w:rsidR="00C049A0" w:rsidRPr="000560C3" w:rsidRDefault="00C049A0" w:rsidP="00C049A0">
      <w:pPr>
        <w:tabs>
          <w:tab w:val="left" w:pos="560"/>
        </w:tabs>
        <w:spacing w:before="120" w:after="240"/>
        <w:contextualSpacing/>
        <w:rPr>
          <w:rFonts w:ascii="Verdana" w:hAnsi="Verdana" w:cs="Arial"/>
          <w:b/>
          <w:color w:val="000000"/>
        </w:rPr>
      </w:pPr>
      <w:r w:rsidRPr="000560C3">
        <w:rPr>
          <w:rFonts w:ascii="Verdana" w:hAnsi="Verdana" w:cs="Arial"/>
          <w:b/>
          <w:color w:val="000000"/>
        </w:rPr>
        <w:t>MATERIALES, HERRAMIENTA Y EQUIPOS. –</w:t>
      </w:r>
    </w:p>
    <w:p w14:paraId="672F23CD" w14:textId="77777777" w:rsidR="00C049A0" w:rsidRPr="000560C3" w:rsidRDefault="00C049A0" w:rsidP="00C049A0">
      <w:pPr>
        <w:tabs>
          <w:tab w:val="left" w:pos="560"/>
        </w:tabs>
        <w:spacing w:before="120"/>
        <w:contextualSpacing/>
        <w:rPr>
          <w:rFonts w:ascii="Verdana" w:hAnsi="Verdana" w:cs="Tahoma"/>
        </w:rPr>
      </w:pPr>
      <w:r w:rsidRPr="000560C3">
        <w:rPr>
          <w:rFonts w:ascii="Verdana" w:hAnsi="Verdana" w:cs="Arial"/>
        </w:rPr>
        <w:t>La Entidad Ejecutora deberá suministrar todos los materiales, herramientas y equipo necesarios para la ejecución de los trabajos.</w:t>
      </w:r>
    </w:p>
    <w:p w14:paraId="167D6616" w14:textId="77777777" w:rsidR="00C049A0" w:rsidRPr="000560C3" w:rsidRDefault="00C049A0" w:rsidP="00046025">
      <w:pPr>
        <w:tabs>
          <w:tab w:val="left" w:pos="560"/>
        </w:tabs>
        <w:spacing w:before="120"/>
        <w:jc w:val="both"/>
        <w:rPr>
          <w:rFonts w:ascii="Verdana" w:hAnsi="Verdana" w:cs="Arial"/>
          <w:b/>
          <w:color w:val="000000"/>
        </w:rPr>
      </w:pPr>
      <w:r w:rsidRPr="000560C3">
        <w:rPr>
          <w:rFonts w:ascii="Verdana" w:hAnsi="Verdana" w:cs="Arial"/>
          <w:b/>
          <w:color w:val="000000"/>
        </w:rPr>
        <w:t>FORMA DE EJECUCION. -</w:t>
      </w:r>
    </w:p>
    <w:p w14:paraId="63C22212" w14:textId="77777777" w:rsidR="00C049A0" w:rsidRPr="000560C3" w:rsidRDefault="00C049A0" w:rsidP="00C049A0">
      <w:pPr>
        <w:tabs>
          <w:tab w:val="left" w:pos="560"/>
        </w:tabs>
        <w:jc w:val="both"/>
        <w:rPr>
          <w:rFonts w:ascii="Verdana" w:hAnsi="Verdana" w:cs="Arial"/>
        </w:rPr>
      </w:pPr>
      <w:r w:rsidRPr="000560C3">
        <w:rPr>
          <w:rFonts w:ascii="Verdana" w:hAnsi="Verdana" w:cs="Arial"/>
        </w:rPr>
        <w:t>Se realizará el replanteo donde se ubicará el lavaplatos y el grifo de acuerdo a los detalles arquitectónicos, planos hidráulicos y/o instrucciones del Inspector de proyecto.</w:t>
      </w:r>
    </w:p>
    <w:p w14:paraId="29A202B4" w14:textId="77777777" w:rsidR="00C049A0" w:rsidRPr="000560C3" w:rsidRDefault="00C049A0" w:rsidP="00C049A0">
      <w:pPr>
        <w:tabs>
          <w:tab w:val="left" w:pos="560"/>
        </w:tabs>
        <w:jc w:val="both"/>
        <w:rPr>
          <w:rFonts w:ascii="Verdana" w:hAnsi="Verdana" w:cs="Arial"/>
        </w:rPr>
      </w:pPr>
      <w:r w:rsidRPr="000560C3">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474E7806" w14:textId="77777777" w:rsidR="00C049A0" w:rsidRPr="000560C3" w:rsidRDefault="00C049A0" w:rsidP="00C049A0">
      <w:pPr>
        <w:tabs>
          <w:tab w:val="left" w:pos="560"/>
        </w:tabs>
        <w:jc w:val="both"/>
        <w:rPr>
          <w:rFonts w:ascii="Verdana" w:hAnsi="Verdana" w:cs="Arial"/>
        </w:rPr>
      </w:pPr>
      <w:r w:rsidRPr="000560C3">
        <w:rPr>
          <w:rFonts w:ascii="Verdana" w:hAnsi="Verdana" w:cs="Arial"/>
        </w:rPr>
        <w:t>Posteriormente se continuará con la respectiva conexión del lavaplatos a la red de desagüe, comprobando el sellado en todos los elementos utilizados, así como en el punto de conexión.</w:t>
      </w:r>
    </w:p>
    <w:p w14:paraId="285F66B5" w14:textId="77777777" w:rsidR="00C049A0" w:rsidRPr="000560C3" w:rsidRDefault="00C049A0" w:rsidP="00C049A0">
      <w:pPr>
        <w:tabs>
          <w:tab w:val="left" w:pos="560"/>
        </w:tabs>
        <w:jc w:val="both"/>
        <w:rPr>
          <w:rFonts w:ascii="Verdana" w:hAnsi="Verdana" w:cs="Arial"/>
        </w:rPr>
      </w:pPr>
      <w:r w:rsidRPr="000560C3">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6EF3F023" w14:textId="77777777" w:rsidR="00C049A0" w:rsidRPr="000560C3" w:rsidRDefault="00C049A0" w:rsidP="00C049A0">
      <w:pPr>
        <w:tabs>
          <w:tab w:val="left" w:pos="560"/>
        </w:tabs>
        <w:jc w:val="both"/>
        <w:rPr>
          <w:rFonts w:ascii="Verdana" w:hAnsi="Verdana" w:cs="Arial"/>
          <w:color w:val="000000"/>
        </w:rPr>
      </w:pPr>
      <w:r w:rsidRPr="000560C3">
        <w:rPr>
          <w:rFonts w:ascii="Verdana" w:hAnsi="Verdana" w:cs="Arial"/>
          <w:color w:val="000000"/>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w:t>
      </w:r>
      <w:r w:rsidRPr="000560C3">
        <w:rPr>
          <w:rFonts w:ascii="Verdana" w:hAnsi="Verdana" w:cs="Arial"/>
          <w:color w:val="000000"/>
        </w:rPr>
        <w:lastRenderedPageBreak/>
        <w:t>constructivo y en general la ejecución total del trabajo, realizando pruebas hidráulicas verificando el correcto funcionamiento, evitando las fugas de agua que humedezcan el área de implementación.</w:t>
      </w:r>
    </w:p>
    <w:p w14:paraId="1F506C5F" w14:textId="77777777" w:rsidR="00C049A0" w:rsidRPr="000560C3" w:rsidRDefault="00C049A0" w:rsidP="00046025">
      <w:pPr>
        <w:tabs>
          <w:tab w:val="left" w:pos="8711"/>
        </w:tabs>
        <w:spacing w:before="120"/>
        <w:jc w:val="both"/>
        <w:rPr>
          <w:rFonts w:ascii="Verdana" w:hAnsi="Verdana" w:cs="Tahoma"/>
          <w:b/>
        </w:rPr>
      </w:pPr>
      <w:r w:rsidRPr="000560C3">
        <w:rPr>
          <w:rFonts w:ascii="Verdana" w:hAnsi="Verdana" w:cs="Tahoma"/>
          <w:b/>
        </w:rPr>
        <w:t>Criterios de Control, Aceptación y Rechazo</w:t>
      </w:r>
    </w:p>
    <w:p w14:paraId="6B5A4383" w14:textId="77777777" w:rsidR="00C049A0" w:rsidRPr="000560C3" w:rsidRDefault="00C049A0" w:rsidP="00C049A0">
      <w:pPr>
        <w:tabs>
          <w:tab w:val="left" w:pos="560"/>
        </w:tabs>
        <w:spacing w:before="120"/>
        <w:jc w:val="both"/>
        <w:rPr>
          <w:rFonts w:ascii="Verdana" w:hAnsi="Verdana" w:cs="Tahoma"/>
        </w:rPr>
      </w:pPr>
      <w:r w:rsidRPr="000560C3">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0DCF1FA" w14:textId="77777777" w:rsidR="00C049A0" w:rsidRPr="000560C3" w:rsidRDefault="00C049A0" w:rsidP="00046025">
      <w:pPr>
        <w:tabs>
          <w:tab w:val="left" w:pos="560"/>
        </w:tabs>
        <w:spacing w:before="120"/>
        <w:jc w:val="both"/>
        <w:rPr>
          <w:rFonts w:ascii="Verdana" w:hAnsi="Verdana" w:cs="Arial"/>
          <w:b/>
          <w:color w:val="000000"/>
        </w:rPr>
      </w:pPr>
      <w:r w:rsidRPr="000560C3">
        <w:rPr>
          <w:rFonts w:ascii="Verdana" w:hAnsi="Verdana" w:cs="Arial"/>
          <w:b/>
          <w:color w:val="000000"/>
        </w:rPr>
        <w:t>MEDICIÓN. -</w:t>
      </w:r>
    </w:p>
    <w:p w14:paraId="373BC130" w14:textId="77777777" w:rsidR="00C049A0" w:rsidRPr="000560C3" w:rsidRDefault="00C049A0" w:rsidP="00C049A0">
      <w:pPr>
        <w:tabs>
          <w:tab w:val="left" w:pos="560"/>
        </w:tabs>
        <w:spacing w:before="120"/>
        <w:jc w:val="both"/>
        <w:rPr>
          <w:rFonts w:ascii="Verdana" w:hAnsi="Verdana" w:cs="Tahoma"/>
        </w:rPr>
      </w:pPr>
      <w:r w:rsidRPr="000560C3">
        <w:rPr>
          <w:rFonts w:ascii="Verdana" w:hAnsi="Verdana" w:cs="Arial"/>
          <w:color w:val="000000"/>
        </w:rPr>
        <w:t>La provisión y colocado de lavaplatos de dos fosas con accesorios</w:t>
      </w:r>
      <w:r w:rsidRPr="000560C3">
        <w:rPr>
          <w:rFonts w:ascii="Verdana" w:hAnsi="Verdana" w:cs="Arial"/>
        </w:rPr>
        <w:t xml:space="preserve"> será medido por </w:t>
      </w:r>
      <w:r w:rsidRPr="000560C3">
        <w:rPr>
          <w:rFonts w:ascii="Verdana" w:hAnsi="Verdana" w:cs="Arial"/>
          <w:b/>
        </w:rPr>
        <w:t>Pieza,</w:t>
      </w:r>
      <w:r w:rsidRPr="000560C3">
        <w:rPr>
          <w:rFonts w:ascii="Verdana" w:hAnsi="Verdana" w:cs="Arial"/>
        </w:rPr>
        <w:t xml:space="preserve"> instalada y correctamente funcionando </w:t>
      </w:r>
      <w:r w:rsidRPr="000560C3">
        <w:rPr>
          <w:rFonts w:ascii="Verdana" w:hAnsi="Verdana" w:cs="Tahoma"/>
        </w:rPr>
        <w:t>incluyendo todos sus accesorios para el buen funcionamiento.</w:t>
      </w:r>
    </w:p>
    <w:p w14:paraId="0A6F1F37" w14:textId="77777777" w:rsidR="00C049A0" w:rsidRPr="000560C3" w:rsidRDefault="00C049A0" w:rsidP="00046025">
      <w:pPr>
        <w:tabs>
          <w:tab w:val="left" w:pos="560"/>
        </w:tabs>
        <w:spacing w:before="120"/>
        <w:jc w:val="both"/>
        <w:rPr>
          <w:rFonts w:ascii="Verdana" w:hAnsi="Verdana" w:cs="Arial"/>
          <w:b/>
        </w:rPr>
      </w:pPr>
      <w:r w:rsidRPr="000560C3">
        <w:rPr>
          <w:rFonts w:ascii="Verdana" w:hAnsi="Verdana" w:cs="Arial"/>
          <w:b/>
        </w:rPr>
        <w:t>APORTE PROPIO. -</w:t>
      </w:r>
    </w:p>
    <w:p w14:paraId="640D3893" w14:textId="77777777" w:rsidR="00C049A0" w:rsidRPr="000560C3" w:rsidRDefault="00C049A0" w:rsidP="00C049A0">
      <w:pPr>
        <w:widowControl w:val="0"/>
        <w:autoSpaceDE w:val="0"/>
        <w:autoSpaceDN w:val="0"/>
        <w:spacing w:before="120"/>
        <w:jc w:val="both"/>
        <w:rPr>
          <w:rFonts w:ascii="Verdana" w:eastAsia="Arial" w:hAnsi="Verdana" w:cs="Arial"/>
        </w:rPr>
      </w:pPr>
      <w:r w:rsidRPr="000560C3">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A405710" w14:textId="77777777" w:rsidR="00C049A0" w:rsidRPr="000560C3" w:rsidRDefault="00C049A0" w:rsidP="00C049A0">
      <w:pPr>
        <w:widowControl w:val="0"/>
        <w:tabs>
          <w:tab w:val="left" w:pos="560"/>
        </w:tabs>
        <w:autoSpaceDE w:val="0"/>
        <w:autoSpaceDN w:val="0"/>
        <w:spacing w:before="120"/>
        <w:jc w:val="both"/>
        <w:rPr>
          <w:rFonts w:ascii="Verdana" w:hAnsi="Verdana"/>
          <w:u w:val="single"/>
        </w:rPr>
      </w:pPr>
      <w:r w:rsidRPr="000560C3">
        <w:rPr>
          <w:rFonts w:ascii="Verdana" w:eastAsia="Arial" w:hAnsi="Verdana" w:cs="Arial"/>
        </w:rPr>
        <w:t>Este aporte estará sujeto al cronograma de ejecución de obra de la Entidad Ejecutora.</w:t>
      </w:r>
      <w:bookmarkStart w:id="172" w:name="_Hlk145519003"/>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19FA802B" w14:textId="77777777" w:rsidTr="00C049A0">
        <w:tc>
          <w:tcPr>
            <w:tcW w:w="584" w:type="dxa"/>
            <w:shd w:val="clear" w:color="auto" w:fill="1F3864" w:themeFill="accent5" w:themeFillShade="80"/>
          </w:tcPr>
          <w:bookmarkEnd w:id="172"/>
          <w:p w14:paraId="4158DDB9"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093EE50B"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CE57A83"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A99D12E"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27F4FFB6" w14:textId="77777777" w:rsidTr="00C049A0">
        <w:tc>
          <w:tcPr>
            <w:tcW w:w="584" w:type="dxa"/>
            <w:shd w:val="clear" w:color="auto" w:fill="BDD6EE" w:themeFill="accent1" w:themeFillTint="66"/>
          </w:tcPr>
          <w:p w14:paraId="3A13BCC6" w14:textId="77777777" w:rsidR="00C049A0" w:rsidRPr="000560C3" w:rsidRDefault="00C049A0" w:rsidP="00C049A0">
            <w:pPr>
              <w:jc w:val="center"/>
              <w:rPr>
                <w:rFonts w:ascii="Verdana" w:hAnsi="Verdana"/>
                <w:b/>
              </w:rPr>
            </w:pPr>
            <w:r>
              <w:rPr>
                <w:rFonts w:ascii="Verdana" w:hAnsi="Verdana"/>
                <w:b/>
              </w:rPr>
              <w:t>51</w:t>
            </w:r>
          </w:p>
        </w:tc>
        <w:tc>
          <w:tcPr>
            <w:tcW w:w="2385" w:type="dxa"/>
            <w:shd w:val="clear" w:color="auto" w:fill="BDD6EE" w:themeFill="accent1" w:themeFillTint="66"/>
          </w:tcPr>
          <w:p w14:paraId="223DD8E4" w14:textId="77777777" w:rsidR="00C049A0" w:rsidRPr="000560C3" w:rsidRDefault="00C049A0" w:rsidP="00C049A0">
            <w:pPr>
              <w:jc w:val="center"/>
              <w:rPr>
                <w:rFonts w:ascii="Verdana" w:hAnsi="Verdana"/>
                <w:b/>
              </w:rPr>
            </w:pPr>
            <w:r w:rsidRPr="000560C3">
              <w:rPr>
                <w:rFonts w:ascii="Verdana" w:hAnsi="Verdana"/>
                <w:b/>
                <w:bCs/>
                <w:color w:val="000000"/>
              </w:rPr>
              <w:t>VAC-IA-ART-1</w:t>
            </w:r>
          </w:p>
        </w:tc>
        <w:tc>
          <w:tcPr>
            <w:tcW w:w="1145" w:type="dxa"/>
            <w:shd w:val="clear" w:color="auto" w:fill="BDD6EE" w:themeFill="accent1" w:themeFillTint="66"/>
          </w:tcPr>
          <w:p w14:paraId="39B657F4" w14:textId="77777777" w:rsidR="00C049A0" w:rsidRPr="000560C3" w:rsidRDefault="00C049A0" w:rsidP="00C049A0">
            <w:pPr>
              <w:jc w:val="center"/>
              <w:rPr>
                <w:rFonts w:ascii="Verdana" w:hAnsi="Verdana"/>
                <w:b/>
              </w:rPr>
            </w:pPr>
            <w:r w:rsidRPr="000560C3">
              <w:rPr>
                <w:rFonts w:ascii="Verdana" w:hAnsi="Verdana"/>
                <w:b/>
              </w:rPr>
              <w:t>PZA</w:t>
            </w:r>
          </w:p>
        </w:tc>
        <w:tc>
          <w:tcPr>
            <w:tcW w:w="5520" w:type="dxa"/>
            <w:shd w:val="clear" w:color="auto" w:fill="BDD6EE" w:themeFill="accent1" w:themeFillTint="66"/>
            <w:vAlign w:val="center"/>
          </w:tcPr>
          <w:p w14:paraId="2358FD2A" w14:textId="77777777" w:rsidR="00C049A0" w:rsidRPr="000560C3" w:rsidRDefault="00C049A0" w:rsidP="00C049A0">
            <w:pPr>
              <w:spacing w:line="276" w:lineRule="auto"/>
              <w:jc w:val="center"/>
              <w:rPr>
                <w:rFonts w:ascii="Verdana" w:hAnsi="Verdana"/>
                <w:b/>
              </w:rPr>
            </w:pPr>
            <w:r w:rsidRPr="000560C3">
              <w:rPr>
                <w:rFonts w:ascii="Verdana" w:hAnsi="Verdana"/>
                <w:b/>
              </w:rPr>
              <w:t>PROVISIÓN Y COLOCADO DE LAVAMANOS CON ACCESORIOS</w:t>
            </w:r>
          </w:p>
        </w:tc>
      </w:tr>
    </w:tbl>
    <w:p w14:paraId="7D02BF95" w14:textId="77777777" w:rsidR="00C049A0" w:rsidRPr="000560C3" w:rsidRDefault="00C049A0" w:rsidP="00C049A0">
      <w:pPr>
        <w:tabs>
          <w:tab w:val="left" w:pos="560"/>
        </w:tabs>
        <w:jc w:val="both"/>
        <w:rPr>
          <w:rFonts w:ascii="Verdana" w:hAnsi="Verdana"/>
          <w:b/>
        </w:rPr>
      </w:pPr>
    </w:p>
    <w:p w14:paraId="6D7CA87E" w14:textId="77777777" w:rsidR="00C049A0" w:rsidRPr="000560C3" w:rsidRDefault="00C049A0" w:rsidP="00C049A0">
      <w:pPr>
        <w:tabs>
          <w:tab w:val="left" w:pos="560"/>
        </w:tabs>
        <w:jc w:val="both"/>
        <w:rPr>
          <w:rFonts w:ascii="Verdana" w:hAnsi="Verdana"/>
          <w:b/>
        </w:rPr>
      </w:pPr>
      <w:r w:rsidRPr="000560C3">
        <w:rPr>
          <w:rFonts w:ascii="Verdana" w:hAnsi="Verdana"/>
          <w:b/>
        </w:rPr>
        <w:t>DESCRIPCIÓN. -</w:t>
      </w:r>
    </w:p>
    <w:p w14:paraId="6258E33B" w14:textId="77777777" w:rsidR="00C049A0" w:rsidRPr="000560C3" w:rsidRDefault="00C049A0" w:rsidP="00C049A0">
      <w:pPr>
        <w:tabs>
          <w:tab w:val="left" w:pos="560"/>
        </w:tabs>
        <w:jc w:val="both"/>
        <w:rPr>
          <w:rFonts w:ascii="Verdana" w:hAnsi="Verdana"/>
        </w:rPr>
      </w:pPr>
      <w:r w:rsidRPr="000560C3">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07123936" w14:textId="77777777" w:rsidR="00C049A0" w:rsidRPr="000560C3" w:rsidRDefault="00C049A0" w:rsidP="00C049A0">
      <w:pPr>
        <w:tabs>
          <w:tab w:val="left" w:pos="560"/>
        </w:tabs>
        <w:jc w:val="both"/>
        <w:rPr>
          <w:rFonts w:ascii="Verdana" w:hAnsi="Verdana"/>
          <w:b/>
        </w:rPr>
      </w:pPr>
      <w:r w:rsidRPr="000560C3">
        <w:rPr>
          <w:rFonts w:ascii="Verdana" w:hAnsi="Verdana"/>
          <w:b/>
        </w:rPr>
        <w:t>MATERIALES, HERRAMIENTAS Y EQUIPO. -</w:t>
      </w:r>
    </w:p>
    <w:p w14:paraId="612979D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F355521" w14:textId="77777777" w:rsidR="00C049A0" w:rsidRPr="000560C3" w:rsidRDefault="00C049A0" w:rsidP="00C049A0">
      <w:pPr>
        <w:tabs>
          <w:tab w:val="left" w:pos="8711"/>
        </w:tabs>
        <w:jc w:val="both"/>
        <w:rPr>
          <w:rFonts w:ascii="Verdana" w:hAnsi="Verdana"/>
        </w:rPr>
      </w:pPr>
      <w:r w:rsidRPr="000560C3">
        <w:rPr>
          <w:rFonts w:ascii="Verdana" w:hAnsi="Verdana"/>
        </w:rPr>
        <w:t>Los accesorios deben ser de primera calidad dentro el mercado local y que cumplan las exigencias técnicas del proyecto.</w:t>
      </w:r>
    </w:p>
    <w:p w14:paraId="0C0F82CC" w14:textId="77777777" w:rsidR="00C049A0" w:rsidRPr="000560C3" w:rsidRDefault="00C049A0" w:rsidP="00C049A0">
      <w:pPr>
        <w:tabs>
          <w:tab w:val="left" w:pos="560"/>
        </w:tabs>
        <w:jc w:val="both"/>
        <w:rPr>
          <w:rFonts w:ascii="Verdana" w:hAnsi="Verdana"/>
          <w:b/>
        </w:rPr>
      </w:pPr>
      <w:r w:rsidRPr="000560C3">
        <w:rPr>
          <w:rFonts w:ascii="Verdana" w:hAnsi="Verdana"/>
          <w:b/>
        </w:rPr>
        <w:t xml:space="preserve">FORMA DE EJECUCIÓN. - </w:t>
      </w:r>
    </w:p>
    <w:p w14:paraId="4A197B3D" w14:textId="77777777" w:rsidR="00C049A0" w:rsidRPr="000560C3" w:rsidRDefault="00C049A0" w:rsidP="00C049A0">
      <w:pPr>
        <w:tabs>
          <w:tab w:val="left" w:pos="560"/>
        </w:tabs>
        <w:jc w:val="both"/>
        <w:rPr>
          <w:rFonts w:ascii="Verdana" w:hAnsi="Verdana"/>
        </w:rPr>
      </w:pPr>
      <w:r w:rsidRPr="000560C3">
        <w:rPr>
          <w:rFonts w:ascii="Verdana" w:hAnsi="Verdana"/>
        </w:rPr>
        <w:t>Su ubicación e instalación del lavamanos será el indicado en los planos de construcción o los indicados por el Inspector de proyecto, donde exista el punto sanitario y el punto hidráulico.</w:t>
      </w:r>
    </w:p>
    <w:p w14:paraId="4E99B6AA" w14:textId="77777777" w:rsidR="00C049A0" w:rsidRPr="000560C3" w:rsidRDefault="00C049A0" w:rsidP="00C049A0">
      <w:pPr>
        <w:tabs>
          <w:tab w:val="left" w:pos="560"/>
        </w:tabs>
        <w:jc w:val="both"/>
        <w:rPr>
          <w:rFonts w:ascii="Verdana" w:hAnsi="Verdana"/>
        </w:rPr>
      </w:pPr>
      <w:r w:rsidRPr="000560C3">
        <w:rPr>
          <w:rFonts w:ascii="Verdana" w:hAnsi="Verdana"/>
        </w:rPr>
        <w:t>Antes del colocado, la Entidad Ejecutora deberá presentar el artefacto al Inspector de proyectos para su correspondiente aprobación.</w:t>
      </w:r>
    </w:p>
    <w:p w14:paraId="7A0179FC" w14:textId="77777777" w:rsidR="00C049A0" w:rsidRPr="000560C3" w:rsidRDefault="00C049A0" w:rsidP="00C049A0">
      <w:pPr>
        <w:tabs>
          <w:tab w:val="left" w:pos="560"/>
        </w:tabs>
        <w:jc w:val="both"/>
        <w:rPr>
          <w:rFonts w:ascii="Verdana" w:hAnsi="Verdana"/>
        </w:rPr>
      </w:pPr>
      <w:r w:rsidRPr="000560C3">
        <w:rPr>
          <w:rFonts w:ascii="Verdana" w:hAnsi="Verdana"/>
        </w:rPr>
        <w:t>Se realizará el replanteo donde se ubicará el lavamanos y el grifo de acuerdo a los detalles arquitectónicos, planos constructivos y/o instrucciones del Inspector de proyecto.</w:t>
      </w:r>
    </w:p>
    <w:p w14:paraId="25B1BDC5" w14:textId="77777777" w:rsidR="00C049A0" w:rsidRPr="000560C3" w:rsidRDefault="00C049A0" w:rsidP="00C049A0">
      <w:pPr>
        <w:jc w:val="both"/>
        <w:rPr>
          <w:rFonts w:ascii="Verdana" w:hAnsi="Verdana"/>
        </w:rPr>
      </w:pPr>
      <w:r w:rsidRPr="000560C3">
        <w:rPr>
          <w:rFonts w:ascii="Verdana" w:hAnsi="Verdana"/>
        </w:rPr>
        <w:t>Verificar que el revestimiento cerámico de las paredes y piso del baño este totalmente culminados.</w:t>
      </w:r>
    </w:p>
    <w:p w14:paraId="2ECA06E9" w14:textId="77777777" w:rsidR="00C049A0" w:rsidRPr="000560C3" w:rsidRDefault="00C049A0" w:rsidP="00C049A0">
      <w:pPr>
        <w:tabs>
          <w:tab w:val="left" w:pos="560"/>
        </w:tabs>
        <w:jc w:val="both"/>
        <w:rPr>
          <w:rFonts w:ascii="Verdana" w:hAnsi="Verdana"/>
        </w:rPr>
      </w:pPr>
      <w:r w:rsidRPr="000560C3">
        <w:rPr>
          <w:rFonts w:ascii="Verdana" w:hAnsi="Verdana"/>
        </w:rPr>
        <w:t>Ubicar el punto de desagüe y punto hidráulico para el lavamanos, además tenga el nivel aceptado y el espacio suficiente para la implementación del artefacto, con la aprobación del Inspector de proyectos.</w:t>
      </w:r>
    </w:p>
    <w:p w14:paraId="1777D20B" w14:textId="77777777" w:rsidR="00C049A0" w:rsidRPr="000560C3" w:rsidRDefault="00C049A0" w:rsidP="00C049A0">
      <w:pPr>
        <w:jc w:val="both"/>
        <w:rPr>
          <w:rFonts w:ascii="Verdana" w:hAnsi="Verdana"/>
        </w:rPr>
      </w:pPr>
      <w:r w:rsidRPr="000560C3">
        <w:rPr>
          <w:rFonts w:ascii="Verdana" w:hAnsi="Verdana"/>
        </w:rPr>
        <w:t>Colocar el lavamanos con pedestal con la posición final a instalar.</w:t>
      </w:r>
    </w:p>
    <w:p w14:paraId="6AC1A8B7" w14:textId="77777777" w:rsidR="00C049A0" w:rsidRPr="000560C3" w:rsidRDefault="00C049A0" w:rsidP="00C049A0">
      <w:pPr>
        <w:jc w:val="both"/>
        <w:rPr>
          <w:rFonts w:ascii="Verdana" w:hAnsi="Verdana"/>
        </w:rPr>
      </w:pPr>
      <w:r w:rsidRPr="000560C3">
        <w:rPr>
          <w:rFonts w:ascii="Verdana" w:hAnsi="Verdana"/>
        </w:rPr>
        <w:t>Marcar la posición de la platina, uñetas, las grapas plásticas o los tornillos en la pared terminada (según sea el caso).</w:t>
      </w:r>
    </w:p>
    <w:p w14:paraId="22726194" w14:textId="77777777" w:rsidR="00C049A0" w:rsidRPr="000560C3" w:rsidRDefault="00C049A0" w:rsidP="00C049A0">
      <w:pPr>
        <w:jc w:val="both"/>
        <w:rPr>
          <w:rFonts w:ascii="Verdana" w:hAnsi="Verdana"/>
        </w:rPr>
      </w:pPr>
      <w:r w:rsidRPr="000560C3">
        <w:rPr>
          <w:rFonts w:ascii="Verdana" w:hAnsi="Verdana"/>
        </w:rPr>
        <w:lastRenderedPageBreak/>
        <w:t>Fijar la platina, uñetas o las grapas plásticas (según sea el caso).</w:t>
      </w:r>
    </w:p>
    <w:p w14:paraId="1916303A" w14:textId="77777777" w:rsidR="00C049A0" w:rsidRPr="000560C3" w:rsidRDefault="00C049A0" w:rsidP="00C049A0">
      <w:pPr>
        <w:jc w:val="both"/>
        <w:rPr>
          <w:rFonts w:ascii="Verdana" w:hAnsi="Verdana"/>
        </w:rPr>
      </w:pPr>
      <w:r w:rsidRPr="000560C3">
        <w:rPr>
          <w:rFonts w:ascii="Verdana" w:hAnsi="Verdana"/>
        </w:rPr>
        <w:t>Perforar los agujeros marcados en la pared o en piso terminado (si el modelo lo permite). No fijar firmemente aún.</w:t>
      </w:r>
    </w:p>
    <w:p w14:paraId="0344E329" w14:textId="77777777" w:rsidR="00C049A0" w:rsidRPr="000560C3" w:rsidRDefault="00C049A0" w:rsidP="00C049A0">
      <w:pPr>
        <w:jc w:val="both"/>
        <w:rPr>
          <w:rFonts w:ascii="Verdana" w:hAnsi="Verdana"/>
        </w:rPr>
      </w:pPr>
      <w:r w:rsidRPr="000560C3">
        <w:rPr>
          <w:rFonts w:ascii="Verdana" w:hAnsi="Verdana"/>
        </w:rPr>
        <w:t>Colocar el lavamanos en la platina, las grapas plásticas o tornillos (según sea el caso).</w:t>
      </w:r>
    </w:p>
    <w:p w14:paraId="04CB5751" w14:textId="77777777" w:rsidR="00C049A0" w:rsidRPr="000560C3" w:rsidRDefault="00C049A0" w:rsidP="00C049A0">
      <w:pPr>
        <w:jc w:val="both"/>
        <w:rPr>
          <w:rFonts w:ascii="Verdana" w:hAnsi="Verdana"/>
        </w:rPr>
      </w:pPr>
      <w:r w:rsidRPr="000560C3">
        <w:rPr>
          <w:rFonts w:ascii="Verdana" w:hAnsi="Verdana"/>
        </w:rPr>
        <w:t>Posicionar el pedestal levantando el lavamanos suavemente y fijándolo contra la pared. Fijar la platina, uñetas o las grapas plásticas (según sea el caso).</w:t>
      </w:r>
    </w:p>
    <w:p w14:paraId="07E1737B" w14:textId="77777777" w:rsidR="00C049A0" w:rsidRPr="000560C3" w:rsidRDefault="00C049A0" w:rsidP="00C049A0">
      <w:pPr>
        <w:jc w:val="both"/>
        <w:rPr>
          <w:rFonts w:ascii="Verdana" w:hAnsi="Verdana"/>
        </w:rPr>
      </w:pPr>
      <w:r w:rsidRPr="000560C3">
        <w:rPr>
          <w:rFonts w:ascii="Verdana" w:hAnsi="Verdana"/>
        </w:rPr>
        <w:t>Conectar el sifón al desagüe del piso con un tubo, para esto se debe utilizar la tuerca para unirlo al sifón y en ambos extremos asegurar bien la rosca para evitar la filtración de olores y de agua.</w:t>
      </w:r>
    </w:p>
    <w:p w14:paraId="6F17F0DD" w14:textId="77777777" w:rsidR="00C049A0" w:rsidRPr="000560C3" w:rsidRDefault="00C049A0" w:rsidP="00C049A0">
      <w:pPr>
        <w:jc w:val="both"/>
        <w:rPr>
          <w:rFonts w:ascii="Verdana" w:hAnsi="Verdana"/>
        </w:rPr>
      </w:pPr>
      <w:r w:rsidRPr="000560C3">
        <w:rPr>
          <w:rFonts w:ascii="Verdana" w:hAnsi="Verdana"/>
        </w:rPr>
        <w:t>Conectar los suministros de agua a la grifería con el chicotillo flexible comprobando el sellado en todos los elementos utilizados.</w:t>
      </w:r>
    </w:p>
    <w:p w14:paraId="04805244" w14:textId="77777777" w:rsidR="00C049A0" w:rsidRPr="000560C3" w:rsidRDefault="00C049A0" w:rsidP="00C049A0">
      <w:pPr>
        <w:jc w:val="both"/>
        <w:rPr>
          <w:rFonts w:ascii="Verdana" w:hAnsi="Verdana"/>
        </w:rPr>
      </w:pPr>
    </w:p>
    <w:p w14:paraId="49E0B094" w14:textId="77777777" w:rsidR="00C049A0" w:rsidRPr="000560C3" w:rsidRDefault="00C049A0" w:rsidP="00C049A0">
      <w:pPr>
        <w:tabs>
          <w:tab w:val="left" w:pos="560"/>
        </w:tabs>
        <w:jc w:val="both"/>
        <w:rPr>
          <w:rFonts w:ascii="Verdana" w:hAnsi="Verdana"/>
          <w:color w:val="000000"/>
        </w:rPr>
      </w:pPr>
      <w:r w:rsidRPr="000560C3">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BE2E83E" w14:textId="77777777" w:rsidR="00C049A0" w:rsidRPr="000560C3" w:rsidRDefault="00C049A0" w:rsidP="00C049A0">
      <w:pPr>
        <w:tabs>
          <w:tab w:val="left" w:pos="560"/>
        </w:tabs>
        <w:jc w:val="both"/>
        <w:rPr>
          <w:rFonts w:ascii="Verdana" w:hAnsi="Verdana"/>
        </w:rPr>
      </w:pPr>
      <w:r w:rsidRPr="000560C3">
        <w:rPr>
          <w:rFonts w:ascii="Verdana" w:hAnsi="Verdana"/>
        </w:rPr>
        <w:t>Toda la instalación deberá ser realizada necesariamente por personal calificado. La Entidad Ejecutora proveerá los materiales, herramientas y mano de obra necesarios para la correcta ejecución de este ítem.</w:t>
      </w:r>
    </w:p>
    <w:p w14:paraId="5AF4817E"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Criterios de Control, Aceptación y Rechazo</w:t>
      </w:r>
    </w:p>
    <w:p w14:paraId="711898FC" w14:textId="77777777" w:rsidR="00C049A0" w:rsidRPr="000560C3" w:rsidRDefault="00C049A0" w:rsidP="00C049A0">
      <w:pPr>
        <w:tabs>
          <w:tab w:val="left" w:pos="560"/>
        </w:tabs>
        <w:jc w:val="both"/>
        <w:rPr>
          <w:rFonts w:ascii="Verdana" w:hAnsi="Verdana" w:cs="Tahoma"/>
        </w:rPr>
      </w:pPr>
      <w:r w:rsidRPr="000560C3">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7B1F00F" w14:textId="77777777" w:rsidR="00C049A0" w:rsidRPr="000560C3" w:rsidRDefault="00C049A0" w:rsidP="00C049A0">
      <w:pPr>
        <w:tabs>
          <w:tab w:val="left" w:pos="560"/>
        </w:tabs>
        <w:jc w:val="both"/>
        <w:rPr>
          <w:rFonts w:ascii="Verdana" w:hAnsi="Verdana"/>
          <w:b/>
        </w:rPr>
      </w:pPr>
      <w:r w:rsidRPr="000560C3">
        <w:rPr>
          <w:rFonts w:ascii="Verdana" w:hAnsi="Verdana"/>
          <w:b/>
        </w:rPr>
        <w:t>MEDICIÓN. -</w:t>
      </w:r>
    </w:p>
    <w:p w14:paraId="60535AAC" w14:textId="77777777" w:rsidR="00C049A0" w:rsidRPr="000560C3" w:rsidRDefault="00C049A0" w:rsidP="00C049A0">
      <w:pPr>
        <w:jc w:val="both"/>
        <w:rPr>
          <w:rFonts w:ascii="Verdana" w:hAnsi="Verdana"/>
        </w:rPr>
      </w:pPr>
      <w:r w:rsidRPr="000560C3">
        <w:rPr>
          <w:rFonts w:ascii="Verdana" w:hAnsi="Verdana"/>
        </w:rPr>
        <w:t xml:space="preserve">La provisión, y colocado de lavamanos con accesorios, se medirán en </w:t>
      </w:r>
      <w:r w:rsidRPr="000560C3">
        <w:rPr>
          <w:rFonts w:ascii="Verdana" w:hAnsi="Verdana"/>
          <w:b/>
        </w:rPr>
        <w:t>pieza,</w:t>
      </w:r>
      <w:r w:rsidRPr="000560C3">
        <w:rPr>
          <w:rFonts w:ascii="Verdana" w:hAnsi="Verdana"/>
        </w:rPr>
        <w:t xml:space="preserve"> incluyendo todos sus accesorios para el buen funcionamiento, de acuerdo a planos, autorizados y aprobados por el Inspector de proyecto.</w:t>
      </w:r>
    </w:p>
    <w:p w14:paraId="78CA4F8C"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045AB09D"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36292A"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06D5F798" w14:textId="77777777" w:rsidR="00C049A0" w:rsidRPr="00A03DBB" w:rsidRDefault="00C049A0" w:rsidP="00C049A0">
      <w:pPr>
        <w:widowControl w:val="0"/>
        <w:tabs>
          <w:tab w:val="left" w:pos="560"/>
        </w:tabs>
        <w:autoSpaceDE w:val="0"/>
        <w:autoSpaceDN w:val="0"/>
        <w:jc w:val="both"/>
        <w:rPr>
          <w:rFonts w:ascii="Verdana" w:eastAsia="Calibri" w:hAnsi="Verdana" w:cs="Arial"/>
          <w:b/>
        </w:rPr>
      </w:pPr>
    </w:p>
    <w:tbl>
      <w:tblPr>
        <w:tblW w:w="9634" w:type="dxa"/>
        <w:tblLook w:val="04A0" w:firstRow="1" w:lastRow="0" w:firstColumn="1" w:lastColumn="0" w:noHBand="0" w:noVBand="1"/>
      </w:tblPr>
      <w:tblGrid>
        <w:gridCol w:w="584"/>
        <w:gridCol w:w="2385"/>
        <w:gridCol w:w="1145"/>
        <w:gridCol w:w="5520"/>
      </w:tblGrid>
      <w:tr w:rsidR="00C049A0" w:rsidRPr="00A03DBB" w14:paraId="3C411C43" w14:textId="77777777" w:rsidTr="00C049A0">
        <w:tc>
          <w:tcPr>
            <w:tcW w:w="584" w:type="dxa"/>
            <w:shd w:val="clear" w:color="auto" w:fill="1F3864" w:themeFill="accent5" w:themeFillShade="80"/>
          </w:tcPr>
          <w:p w14:paraId="598832B2" w14:textId="77777777" w:rsidR="00C049A0" w:rsidRPr="00A03DBB" w:rsidRDefault="00C049A0" w:rsidP="00C049A0">
            <w:pPr>
              <w:widowControl w:val="0"/>
              <w:autoSpaceDE w:val="0"/>
              <w:autoSpaceDN w:val="0"/>
              <w:jc w:val="center"/>
              <w:rPr>
                <w:rFonts w:ascii="Verdana" w:eastAsia="Arial" w:hAnsi="Verdana" w:cs="Arial"/>
                <w:b/>
              </w:rPr>
            </w:pPr>
            <w:proofErr w:type="spellStart"/>
            <w:r w:rsidRPr="00A03DBB">
              <w:rPr>
                <w:rFonts w:ascii="Verdana" w:eastAsia="Arial" w:hAnsi="Verdana" w:cs="Arial"/>
                <w:b/>
              </w:rPr>
              <w:t>N°</w:t>
            </w:r>
            <w:proofErr w:type="spellEnd"/>
          </w:p>
        </w:tc>
        <w:tc>
          <w:tcPr>
            <w:tcW w:w="2385" w:type="dxa"/>
            <w:shd w:val="clear" w:color="auto" w:fill="1F3864" w:themeFill="accent5" w:themeFillShade="80"/>
          </w:tcPr>
          <w:p w14:paraId="590DC482" w14:textId="77777777" w:rsidR="00C049A0" w:rsidRPr="00A03DBB" w:rsidRDefault="00C049A0" w:rsidP="00C049A0">
            <w:pPr>
              <w:widowControl w:val="0"/>
              <w:autoSpaceDE w:val="0"/>
              <w:autoSpaceDN w:val="0"/>
              <w:spacing w:line="360" w:lineRule="auto"/>
              <w:jc w:val="center"/>
              <w:rPr>
                <w:rFonts w:ascii="Verdana" w:eastAsia="Arial" w:hAnsi="Verdana" w:cs="Arial"/>
                <w:b/>
              </w:rPr>
            </w:pPr>
            <w:r w:rsidRPr="00A03DBB">
              <w:rPr>
                <w:rFonts w:ascii="Verdana" w:eastAsia="Arial" w:hAnsi="Verdana" w:cs="Arial"/>
                <w:b/>
              </w:rPr>
              <w:t>CODIGO</w:t>
            </w:r>
          </w:p>
        </w:tc>
        <w:tc>
          <w:tcPr>
            <w:tcW w:w="1145" w:type="dxa"/>
            <w:shd w:val="clear" w:color="auto" w:fill="1F3864" w:themeFill="accent5" w:themeFillShade="80"/>
          </w:tcPr>
          <w:p w14:paraId="00389402" w14:textId="77777777" w:rsidR="00C049A0" w:rsidRPr="00A03DBB" w:rsidRDefault="00C049A0" w:rsidP="00C049A0">
            <w:pPr>
              <w:widowControl w:val="0"/>
              <w:autoSpaceDE w:val="0"/>
              <w:autoSpaceDN w:val="0"/>
              <w:jc w:val="center"/>
              <w:rPr>
                <w:rFonts w:ascii="Verdana" w:eastAsia="Arial" w:hAnsi="Verdana" w:cs="Arial"/>
                <w:b/>
              </w:rPr>
            </w:pPr>
            <w:r w:rsidRPr="00A03DBB">
              <w:rPr>
                <w:rFonts w:ascii="Verdana" w:eastAsia="Arial" w:hAnsi="Verdana" w:cs="Arial"/>
                <w:b/>
              </w:rPr>
              <w:t>UNIDAD</w:t>
            </w:r>
          </w:p>
        </w:tc>
        <w:tc>
          <w:tcPr>
            <w:tcW w:w="5520" w:type="dxa"/>
            <w:shd w:val="clear" w:color="auto" w:fill="1F3864" w:themeFill="accent5" w:themeFillShade="80"/>
          </w:tcPr>
          <w:p w14:paraId="1592CFF8" w14:textId="77777777" w:rsidR="00C049A0" w:rsidRPr="00A03DBB" w:rsidRDefault="00C049A0" w:rsidP="00C049A0">
            <w:pPr>
              <w:widowControl w:val="0"/>
              <w:autoSpaceDE w:val="0"/>
              <w:autoSpaceDN w:val="0"/>
              <w:jc w:val="center"/>
              <w:rPr>
                <w:rFonts w:ascii="Verdana" w:eastAsia="Arial" w:hAnsi="Verdana" w:cs="Arial"/>
                <w:b/>
              </w:rPr>
            </w:pPr>
            <w:r w:rsidRPr="00A03DBB">
              <w:rPr>
                <w:rFonts w:ascii="Verdana" w:eastAsia="Arial" w:hAnsi="Verdana" w:cs="Arial"/>
                <w:b/>
              </w:rPr>
              <w:t>ITEM</w:t>
            </w:r>
          </w:p>
        </w:tc>
      </w:tr>
      <w:tr w:rsidR="00C049A0" w:rsidRPr="00A03DBB" w14:paraId="391CAEA1" w14:textId="77777777" w:rsidTr="00C049A0">
        <w:tc>
          <w:tcPr>
            <w:tcW w:w="584" w:type="dxa"/>
            <w:shd w:val="clear" w:color="auto" w:fill="BDD6EE" w:themeFill="accent1" w:themeFillTint="66"/>
            <w:vAlign w:val="center"/>
          </w:tcPr>
          <w:p w14:paraId="28E5FCE8" w14:textId="77777777" w:rsidR="00C049A0" w:rsidRPr="00A03DBB" w:rsidRDefault="00C049A0" w:rsidP="00C049A0">
            <w:pPr>
              <w:widowControl w:val="0"/>
              <w:autoSpaceDE w:val="0"/>
              <w:autoSpaceDN w:val="0"/>
              <w:jc w:val="right"/>
              <w:rPr>
                <w:rFonts w:ascii="Verdana" w:eastAsia="Arial" w:hAnsi="Verdana" w:cs="Arial"/>
                <w:b/>
              </w:rPr>
            </w:pPr>
            <w:r>
              <w:rPr>
                <w:rFonts w:ascii="Verdana" w:eastAsia="Arial" w:hAnsi="Verdana" w:cs="Arial"/>
                <w:b/>
              </w:rPr>
              <w:t>52</w:t>
            </w:r>
          </w:p>
        </w:tc>
        <w:tc>
          <w:tcPr>
            <w:tcW w:w="2385" w:type="dxa"/>
            <w:shd w:val="clear" w:color="auto" w:fill="BDD6EE" w:themeFill="accent1" w:themeFillTint="66"/>
          </w:tcPr>
          <w:p w14:paraId="1A240FAC" w14:textId="77777777" w:rsidR="00C049A0" w:rsidRPr="00A03DBB" w:rsidRDefault="00C049A0" w:rsidP="00C049A0">
            <w:pPr>
              <w:widowControl w:val="0"/>
              <w:autoSpaceDE w:val="0"/>
              <w:autoSpaceDN w:val="0"/>
              <w:jc w:val="center"/>
              <w:rPr>
                <w:rFonts w:ascii="Verdana" w:eastAsia="Arial" w:hAnsi="Verdana" w:cs="Arial"/>
                <w:b/>
              </w:rPr>
            </w:pPr>
            <w:r w:rsidRPr="00A03DBB">
              <w:rPr>
                <w:rFonts w:ascii="Verdana" w:eastAsia="Arial" w:hAnsi="Verdana" w:cs="Tahoma"/>
                <w:b/>
                <w:bCs/>
              </w:rPr>
              <w:t>VAC-IA-ART-2</w:t>
            </w:r>
          </w:p>
        </w:tc>
        <w:tc>
          <w:tcPr>
            <w:tcW w:w="1145" w:type="dxa"/>
            <w:shd w:val="clear" w:color="auto" w:fill="BDD6EE" w:themeFill="accent1" w:themeFillTint="66"/>
          </w:tcPr>
          <w:p w14:paraId="747A0695" w14:textId="77777777" w:rsidR="00C049A0" w:rsidRPr="00A03DBB" w:rsidRDefault="00C049A0" w:rsidP="00C049A0">
            <w:pPr>
              <w:widowControl w:val="0"/>
              <w:autoSpaceDE w:val="0"/>
              <w:autoSpaceDN w:val="0"/>
              <w:jc w:val="center"/>
              <w:rPr>
                <w:rFonts w:ascii="Verdana" w:eastAsia="Arial" w:hAnsi="Verdana" w:cs="Arial"/>
                <w:b/>
              </w:rPr>
            </w:pPr>
            <w:r w:rsidRPr="00A03DBB">
              <w:rPr>
                <w:rFonts w:ascii="Verdana" w:eastAsia="Arial" w:hAnsi="Verdana" w:cs="Tahoma"/>
                <w:b/>
                <w:bCs/>
              </w:rPr>
              <w:t>PZA</w:t>
            </w:r>
          </w:p>
        </w:tc>
        <w:tc>
          <w:tcPr>
            <w:tcW w:w="5520" w:type="dxa"/>
            <w:shd w:val="clear" w:color="auto" w:fill="BDD6EE" w:themeFill="accent1" w:themeFillTint="66"/>
          </w:tcPr>
          <w:p w14:paraId="085B7ED0" w14:textId="77777777" w:rsidR="00C049A0" w:rsidRPr="00A03DBB" w:rsidRDefault="00C049A0" w:rsidP="00C049A0">
            <w:pPr>
              <w:widowControl w:val="0"/>
              <w:autoSpaceDE w:val="0"/>
              <w:autoSpaceDN w:val="0"/>
              <w:spacing w:line="276" w:lineRule="auto"/>
              <w:jc w:val="center"/>
              <w:rPr>
                <w:rFonts w:ascii="Verdana" w:eastAsia="Arial" w:hAnsi="Verdana" w:cs="Arial"/>
                <w:b/>
              </w:rPr>
            </w:pPr>
            <w:r w:rsidRPr="00A03DBB">
              <w:rPr>
                <w:rFonts w:ascii="Verdana" w:eastAsia="Arial" w:hAnsi="Verdana" w:cs="Tahoma"/>
                <w:b/>
                <w:bCs/>
              </w:rPr>
              <w:t>PROVISIÓN Y COLOCADO DE LAVANDERÍA DE CEMENTO CON ACCESORIOS</w:t>
            </w:r>
          </w:p>
        </w:tc>
      </w:tr>
    </w:tbl>
    <w:p w14:paraId="1C6431C1" w14:textId="77777777" w:rsidR="00C049A0" w:rsidRPr="00A03DBB" w:rsidRDefault="00C049A0" w:rsidP="00C049A0">
      <w:pPr>
        <w:widowControl w:val="0"/>
        <w:tabs>
          <w:tab w:val="left" w:pos="560"/>
        </w:tabs>
        <w:autoSpaceDE w:val="0"/>
        <w:autoSpaceDN w:val="0"/>
        <w:jc w:val="both"/>
        <w:rPr>
          <w:rFonts w:ascii="Verdana" w:eastAsia="Calibri" w:hAnsi="Verdana" w:cs="Arial"/>
          <w:b/>
        </w:rPr>
      </w:pPr>
    </w:p>
    <w:p w14:paraId="4AD575BB" w14:textId="77777777" w:rsidR="00C049A0" w:rsidRPr="00A03DBB" w:rsidRDefault="00C049A0" w:rsidP="00C049A0">
      <w:pPr>
        <w:widowControl w:val="0"/>
        <w:autoSpaceDE w:val="0"/>
        <w:autoSpaceDN w:val="0"/>
        <w:spacing w:line="360" w:lineRule="auto"/>
        <w:jc w:val="both"/>
        <w:rPr>
          <w:rFonts w:ascii="Verdana" w:eastAsia="Arial" w:hAnsi="Verdana" w:cs="Tahoma"/>
          <w:b/>
        </w:rPr>
      </w:pPr>
      <w:r w:rsidRPr="00A03DBB">
        <w:rPr>
          <w:rFonts w:ascii="Verdana" w:eastAsia="Arial" w:hAnsi="Verdana" w:cs="Tahoma"/>
          <w:b/>
        </w:rPr>
        <w:t>DESCRIPCIÓN. -</w:t>
      </w:r>
    </w:p>
    <w:p w14:paraId="7A125EBF" w14:textId="77777777" w:rsidR="00C049A0" w:rsidRPr="00A03DBB" w:rsidRDefault="00C049A0" w:rsidP="00C049A0">
      <w:pPr>
        <w:widowControl w:val="0"/>
        <w:tabs>
          <w:tab w:val="left" w:pos="560"/>
        </w:tabs>
        <w:autoSpaceDE w:val="0"/>
        <w:autoSpaceDN w:val="0"/>
        <w:jc w:val="both"/>
        <w:rPr>
          <w:rFonts w:ascii="Verdana" w:eastAsia="Arial" w:hAnsi="Verdana" w:cs="Arial"/>
        </w:rPr>
      </w:pPr>
      <w:r w:rsidRPr="00A03DBB">
        <w:rPr>
          <w:rFonts w:ascii="Verdana" w:eastAsia="Arial" w:hAnsi="Verdana" w:cs="Tahoma"/>
        </w:rPr>
        <w:t xml:space="preserve">Este ítem se refiere a la provisión y colocado de lavandería de cemento con accesorios incluyendo grifo de acuerdo a la ubicación establecida en los planos </w:t>
      </w:r>
      <w:r w:rsidRPr="00A03DBB">
        <w:rPr>
          <w:rFonts w:ascii="Verdana" w:eastAsia="Arial" w:hAnsi="Verdana" w:cs="Arial"/>
        </w:rPr>
        <w:t>constructivos y/o instrucciones del Inspector de proyecto.</w:t>
      </w:r>
    </w:p>
    <w:p w14:paraId="2DC9C118" w14:textId="77777777" w:rsidR="00C049A0" w:rsidRPr="00A03DBB" w:rsidRDefault="00C049A0" w:rsidP="00C049A0">
      <w:pPr>
        <w:widowControl w:val="0"/>
        <w:tabs>
          <w:tab w:val="left" w:pos="360"/>
        </w:tabs>
        <w:autoSpaceDE w:val="0"/>
        <w:autoSpaceDN w:val="0"/>
        <w:adjustRightInd w:val="0"/>
        <w:jc w:val="both"/>
        <w:rPr>
          <w:rFonts w:ascii="Verdana" w:eastAsia="Arial" w:hAnsi="Verdana" w:cs="Tahoma"/>
        </w:rPr>
      </w:pPr>
    </w:p>
    <w:p w14:paraId="464C39DD" w14:textId="1FDB3D07" w:rsidR="00C049A0" w:rsidRPr="00046025" w:rsidRDefault="00C049A0" w:rsidP="00046025">
      <w:pPr>
        <w:widowControl w:val="0"/>
        <w:autoSpaceDE w:val="0"/>
        <w:autoSpaceDN w:val="0"/>
        <w:jc w:val="both"/>
        <w:rPr>
          <w:rFonts w:ascii="Verdana" w:eastAsia="Arial" w:hAnsi="Verdana" w:cs="Tahoma"/>
          <w:b/>
        </w:rPr>
      </w:pPr>
      <w:r w:rsidRPr="00A03DBB">
        <w:rPr>
          <w:rFonts w:ascii="Verdana" w:eastAsia="Arial" w:hAnsi="Verdana" w:cs="Tahoma"/>
          <w:b/>
        </w:rPr>
        <w:t>MATERIALES, HERRAMIENTAS Y EQUIPO. -</w:t>
      </w:r>
      <w:r w:rsidRPr="00A03DBB">
        <w:rPr>
          <w:rFonts w:ascii="Verdana" w:eastAsia="Arial" w:hAnsi="Verdana" w:cs="Arial Narrow"/>
          <w:lang w:val="es-ES_tradnl"/>
        </w:rPr>
        <w:tab/>
      </w:r>
    </w:p>
    <w:p w14:paraId="7554AD45" w14:textId="77777777" w:rsidR="00C049A0" w:rsidRPr="00A03DBB" w:rsidRDefault="00C049A0" w:rsidP="00C049A0">
      <w:pPr>
        <w:tabs>
          <w:tab w:val="left" w:pos="8711"/>
        </w:tabs>
        <w:jc w:val="both"/>
        <w:rPr>
          <w:rFonts w:ascii="Verdana" w:hAnsi="Verdana" w:cs="Tahoma"/>
          <w:lang w:eastAsia="es-ES"/>
        </w:rPr>
      </w:pPr>
      <w:r w:rsidRPr="00A03DB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C88360A" w14:textId="77777777" w:rsidR="00C049A0" w:rsidRPr="00A03DBB" w:rsidRDefault="00C049A0" w:rsidP="00C049A0">
      <w:pPr>
        <w:tabs>
          <w:tab w:val="left" w:pos="8711"/>
        </w:tabs>
        <w:jc w:val="both"/>
        <w:rPr>
          <w:rFonts w:ascii="Verdana" w:hAnsi="Verdana" w:cs="Tahoma"/>
          <w:lang w:eastAsia="es-ES"/>
        </w:rPr>
      </w:pPr>
      <w:r w:rsidRPr="00A03DBB">
        <w:rPr>
          <w:rFonts w:ascii="Verdana" w:hAnsi="Verdana" w:cs="Tahoma"/>
          <w:lang w:eastAsia="es-ES"/>
        </w:rPr>
        <w:lastRenderedPageBreak/>
        <w:t>Los materiales serán de calidad que aseguren la durabilidad y correcto funcionamiento de las instalaciones; previo a su empleo en obra deberá ser aprobado por el Inspector de proyecto.</w:t>
      </w:r>
    </w:p>
    <w:p w14:paraId="208DEEC8" w14:textId="77777777" w:rsidR="00C049A0" w:rsidRPr="00A03DBB" w:rsidRDefault="00C049A0" w:rsidP="00C049A0">
      <w:pPr>
        <w:widowControl w:val="0"/>
        <w:tabs>
          <w:tab w:val="left" w:pos="360"/>
        </w:tabs>
        <w:autoSpaceDE w:val="0"/>
        <w:autoSpaceDN w:val="0"/>
        <w:adjustRightInd w:val="0"/>
        <w:jc w:val="both"/>
        <w:rPr>
          <w:rFonts w:ascii="Verdana" w:eastAsia="Arial" w:hAnsi="Verdana" w:cs="Tahoma"/>
          <w:bCs/>
          <w:color w:val="000000"/>
          <w:lang w:val="es-ES_tradnl"/>
        </w:rPr>
      </w:pPr>
    </w:p>
    <w:p w14:paraId="3D5F3490" w14:textId="38C102CB" w:rsidR="00C049A0" w:rsidRPr="00A03DBB" w:rsidRDefault="00C049A0" w:rsidP="00C049A0">
      <w:pPr>
        <w:widowControl w:val="0"/>
        <w:autoSpaceDE w:val="0"/>
        <w:autoSpaceDN w:val="0"/>
        <w:jc w:val="both"/>
        <w:rPr>
          <w:rFonts w:ascii="Verdana" w:eastAsia="Arial" w:hAnsi="Verdana" w:cs="Tahoma"/>
          <w:b/>
        </w:rPr>
      </w:pPr>
      <w:r w:rsidRPr="00A03DBB">
        <w:rPr>
          <w:rFonts w:ascii="Verdana" w:eastAsia="Arial" w:hAnsi="Verdana" w:cs="Tahoma"/>
          <w:b/>
        </w:rPr>
        <w:t>FORMA DE EJECUCIÓN. -</w:t>
      </w:r>
    </w:p>
    <w:p w14:paraId="08704173" w14:textId="77777777" w:rsidR="00C049A0" w:rsidRPr="00A03DBB" w:rsidRDefault="00C049A0" w:rsidP="00C049A0">
      <w:pPr>
        <w:widowControl w:val="0"/>
        <w:tabs>
          <w:tab w:val="left" w:pos="560"/>
        </w:tabs>
        <w:autoSpaceDE w:val="0"/>
        <w:autoSpaceDN w:val="0"/>
        <w:jc w:val="both"/>
        <w:rPr>
          <w:rFonts w:ascii="Verdana" w:eastAsia="Arial" w:hAnsi="Verdana" w:cs="Arial"/>
        </w:rPr>
      </w:pPr>
      <w:r w:rsidRPr="00A03DBB">
        <w:rPr>
          <w:rFonts w:ascii="Verdana" w:eastAsia="Arial" w:hAnsi="Verdana" w:cs="Arial"/>
        </w:rPr>
        <w:t xml:space="preserve">Su ubicación e instalación de la </w:t>
      </w:r>
      <w:proofErr w:type="spellStart"/>
      <w:r w:rsidRPr="00A03DBB">
        <w:rPr>
          <w:rFonts w:ascii="Verdana" w:eastAsia="Arial" w:hAnsi="Verdana" w:cs="Arial"/>
          <w:color w:val="FF0000"/>
        </w:rPr>
        <w:t>lavanderia</w:t>
      </w:r>
      <w:proofErr w:type="spellEnd"/>
      <w:r w:rsidRPr="00A03DBB">
        <w:rPr>
          <w:rFonts w:ascii="Verdana" w:eastAsia="Arial" w:hAnsi="Verdana" w:cs="Arial"/>
          <w:color w:val="FF0000"/>
        </w:rPr>
        <w:t xml:space="preserve"> </w:t>
      </w:r>
      <w:r w:rsidRPr="00A03DBB">
        <w:rPr>
          <w:rFonts w:ascii="Verdana" w:eastAsia="Arial" w:hAnsi="Verdana" w:cs="Arial"/>
        </w:rPr>
        <w:t>será el indicado en los planos de construcción o los indicados por el Inspector de proyecto, donde exista el punto sanitario y el punto hidráulico.</w:t>
      </w:r>
    </w:p>
    <w:p w14:paraId="558B7E51" w14:textId="77777777" w:rsidR="00C049A0" w:rsidRPr="00A03DBB" w:rsidRDefault="00C049A0" w:rsidP="00C049A0">
      <w:pPr>
        <w:widowControl w:val="0"/>
        <w:tabs>
          <w:tab w:val="left" w:pos="560"/>
        </w:tabs>
        <w:autoSpaceDE w:val="0"/>
        <w:autoSpaceDN w:val="0"/>
        <w:jc w:val="both"/>
        <w:rPr>
          <w:rFonts w:ascii="Verdana" w:eastAsia="Arial" w:hAnsi="Verdana" w:cs="Arial"/>
        </w:rPr>
      </w:pPr>
      <w:r w:rsidRPr="00A03DBB">
        <w:rPr>
          <w:rFonts w:ascii="Verdana" w:eastAsia="Arial" w:hAnsi="Verdana" w:cs="Arial"/>
        </w:rPr>
        <w:t>Antes de la colocación la Entidad Ejecutora deberá presentar el artefacto al Inspector de proyecto para su aprobación correspondiente.</w:t>
      </w:r>
    </w:p>
    <w:p w14:paraId="6379C357" w14:textId="77777777" w:rsidR="00C049A0" w:rsidRPr="00A03DBB" w:rsidRDefault="00C049A0" w:rsidP="00C049A0">
      <w:pPr>
        <w:widowControl w:val="0"/>
        <w:tabs>
          <w:tab w:val="left" w:pos="560"/>
        </w:tabs>
        <w:autoSpaceDE w:val="0"/>
        <w:autoSpaceDN w:val="0"/>
        <w:jc w:val="both"/>
        <w:rPr>
          <w:rFonts w:ascii="Verdana" w:eastAsia="Arial" w:hAnsi="Verdana" w:cs="Arial"/>
        </w:rPr>
      </w:pPr>
      <w:r w:rsidRPr="00A03DBB">
        <w:rPr>
          <w:rFonts w:ascii="Verdana" w:eastAsia="Arial" w:hAnsi="Verdana" w:cs="Arial"/>
        </w:rPr>
        <w:t>Se realizará el replanteo donde se ubicará la lavandería y el grifo de acuerdo a los detalles arquitectónicos, planos constructivos y/o instrucciones del Inspector de proyecto.</w:t>
      </w:r>
    </w:p>
    <w:p w14:paraId="5147B93F" w14:textId="77777777" w:rsidR="00C049A0" w:rsidRPr="00A03DBB" w:rsidRDefault="00C049A0" w:rsidP="00C049A0">
      <w:pPr>
        <w:widowControl w:val="0"/>
        <w:tabs>
          <w:tab w:val="left" w:pos="560"/>
        </w:tabs>
        <w:autoSpaceDE w:val="0"/>
        <w:autoSpaceDN w:val="0"/>
        <w:jc w:val="both"/>
        <w:rPr>
          <w:rFonts w:ascii="Verdana" w:eastAsia="Arial" w:hAnsi="Verdana" w:cs="Arial"/>
        </w:rPr>
      </w:pPr>
      <w:r w:rsidRPr="00A03DBB">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479A7B28" w14:textId="77777777" w:rsidR="00C049A0" w:rsidRPr="00A03DBB" w:rsidRDefault="00C049A0" w:rsidP="00C049A0">
      <w:pPr>
        <w:widowControl w:val="0"/>
        <w:tabs>
          <w:tab w:val="left" w:pos="560"/>
        </w:tabs>
        <w:autoSpaceDE w:val="0"/>
        <w:autoSpaceDN w:val="0"/>
        <w:jc w:val="both"/>
        <w:rPr>
          <w:rFonts w:ascii="Verdana" w:eastAsia="Calibri" w:hAnsi="Verdana" w:cs="Tahoma"/>
        </w:rPr>
      </w:pPr>
      <w:r w:rsidRPr="00A03DBB">
        <w:rPr>
          <w:rFonts w:ascii="Verdana" w:eastAsia="Calibri" w:hAnsi="Verdana" w:cs="Tahoma"/>
        </w:rPr>
        <w:t>La instalación de la lavandería comprenderá el colocado del artefacto, la grifería, sopapas, sifones de PVC y su conexión al sistema de desagüe.</w:t>
      </w:r>
    </w:p>
    <w:p w14:paraId="0C737C22" w14:textId="77777777" w:rsidR="00C049A0" w:rsidRPr="00A03DBB" w:rsidRDefault="00C049A0" w:rsidP="00C049A0">
      <w:pPr>
        <w:widowControl w:val="0"/>
        <w:tabs>
          <w:tab w:val="left" w:pos="560"/>
        </w:tabs>
        <w:autoSpaceDE w:val="0"/>
        <w:autoSpaceDN w:val="0"/>
        <w:jc w:val="both"/>
        <w:rPr>
          <w:rFonts w:ascii="Verdana" w:eastAsia="Calibri" w:hAnsi="Verdana" w:cs="Tahoma"/>
        </w:rPr>
      </w:pPr>
      <w:r w:rsidRPr="00A03DBB">
        <w:rPr>
          <w:rFonts w:ascii="Verdana" w:eastAsia="Calibri" w:hAnsi="Verdana" w:cs="Tahoma"/>
        </w:rPr>
        <w:t>Fijar la lavandería con mortero de cemento en el lugar indicado en los planos constructivos y/o instrucciones del Inspector de proyecto.</w:t>
      </w:r>
    </w:p>
    <w:p w14:paraId="456DEC95" w14:textId="77777777" w:rsidR="00C049A0" w:rsidRPr="00A03DBB" w:rsidRDefault="00C049A0" w:rsidP="00C049A0">
      <w:pPr>
        <w:widowControl w:val="0"/>
        <w:tabs>
          <w:tab w:val="left" w:pos="560"/>
        </w:tabs>
        <w:autoSpaceDE w:val="0"/>
        <w:autoSpaceDN w:val="0"/>
        <w:jc w:val="both"/>
        <w:rPr>
          <w:rFonts w:ascii="Verdana" w:eastAsia="Calibri" w:hAnsi="Verdana" w:cs="Tahoma"/>
        </w:rPr>
      </w:pPr>
    </w:p>
    <w:p w14:paraId="2519EDDE" w14:textId="77777777" w:rsidR="00C049A0" w:rsidRPr="00A03DBB" w:rsidRDefault="00C049A0" w:rsidP="00C049A0">
      <w:pPr>
        <w:widowControl w:val="0"/>
        <w:autoSpaceDE w:val="0"/>
        <w:autoSpaceDN w:val="0"/>
        <w:jc w:val="both"/>
        <w:rPr>
          <w:rFonts w:ascii="Verdana" w:eastAsia="Calibri" w:hAnsi="Verdana" w:cs="Tahoma"/>
        </w:rPr>
      </w:pPr>
      <w:r w:rsidRPr="00A03DBB">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EC71A0A" w14:textId="77777777" w:rsidR="00C049A0" w:rsidRPr="00A03DBB" w:rsidRDefault="00C049A0" w:rsidP="00C049A0">
      <w:pPr>
        <w:widowControl w:val="0"/>
        <w:autoSpaceDE w:val="0"/>
        <w:autoSpaceDN w:val="0"/>
        <w:jc w:val="both"/>
        <w:rPr>
          <w:rFonts w:ascii="Verdana" w:eastAsia="Calibri" w:hAnsi="Verdana" w:cs="Tahoma"/>
        </w:rPr>
      </w:pPr>
    </w:p>
    <w:p w14:paraId="673EDAE8" w14:textId="77777777" w:rsidR="00C049A0" w:rsidRPr="00A03DBB" w:rsidRDefault="00C049A0" w:rsidP="00C049A0">
      <w:pPr>
        <w:widowControl w:val="0"/>
        <w:tabs>
          <w:tab w:val="left" w:pos="560"/>
        </w:tabs>
        <w:autoSpaceDE w:val="0"/>
        <w:autoSpaceDN w:val="0"/>
        <w:jc w:val="both"/>
        <w:rPr>
          <w:rFonts w:ascii="Verdana" w:eastAsia="Calibri" w:hAnsi="Verdana" w:cs="Tahoma"/>
        </w:rPr>
      </w:pPr>
      <w:r w:rsidRPr="00A03DBB">
        <w:rPr>
          <w:rFonts w:ascii="Verdana" w:eastAsia="Calibri" w:hAnsi="Verdana" w:cs="Tahoma"/>
        </w:rPr>
        <w:t>La conexión de la grifería se ejecutará minuciosamente, asegurando un sellado efectivo en todos los elementos empleados.</w:t>
      </w:r>
    </w:p>
    <w:p w14:paraId="7160D80F" w14:textId="77777777" w:rsidR="00C049A0" w:rsidRPr="00A03DBB" w:rsidRDefault="00C049A0" w:rsidP="00C049A0">
      <w:pPr>
        <w:widowControl w:val="0"/>
        <w:tabs>
          <w:tab w:val="left" w:pos="560"/>
        </w:tabs>
        <w:autoSpaceDE w:val="0"/>
        <w:autoSpaceDN w:val="0"/>
        <w:jc w:val="both"/>
        <w:rPr>
          <w:rFonts w:ascii="Verdana" w:eastAsia="Calibri" w:hAnsi="Verdana" w:cs="Tahoma"/>
        </w:rPr>
      </w:pPr>
    </w:p>
    <w:p w14:paraId="2B4DB93A" w14:textId="77777777" w:rsidR="00C049A0" w:rsidRPr="00A03DBB" w:rsidRDefault="00C049A0" w:rsidP="00C049A0">
      <w:pPr>
        <w:widowControl w:val="0"/>
        <w:autoSpaceDE w:val="0"/>
        <w:autoSpaceDN w:val="0"/>
        <w:jc w:val="both"/>
        <w:rPr>
          <w:rFonts w:ascii="Verdana" w:eastAsia="Calibri" w:hAnsi="Verdana" w:cs="Tahoma"/>
        </w:rPr>
      </w:pPr>
      <w:r w:rsidRPr="00A03DBB">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FC7B09F" w14:textId="77777777" w:rsidR="00C049A0" w:rsidRPr="00A03DBB" w:rsidRDefault="00C049A0" w:rsidP="00C049A0">
      <w:pPr>
        <w:widowControl w:val="0"/>
        <w:autoSpaceDE w:val="0"/>
        <w:autoSpaceDN w:val="0"/>
        <w:jc w:val="both"/>
        <w:rPr>
          <w:rFonts w:ascii="Verdana" w:eastAsia="Calibri" w:hAnsi="Verdana" w:cs="Tahoma"/>
        </w:rPr>
      </w:pPr>
    </w:p>
    <w:p w14:paraId="0ACFB9B4" w14:textId="77777777" w:rsidR="00C049A0" w:rsidRPr="00A03DBB" w:rsidRDefault="00C049A0" w:rsidP="00C049A0">
      <w:pPr>
        <w:widowControl w:val="0"/>
        <w:autoSpaceDE w:val="0"/>
        <w:autoSpaceDN w:val="0"/>
        <w:jc w:val="both"/>
        <w:rPr>
          <w:rFonts w:ascii="Verdana" w:eastAsia="Calibri" w:hAnsi="Verdana" w:cs="Tahoma"/>
        </w:rPr>
      </w:pPr>
      <w:r w:rsidRPr="00A03DBB">
        <w:rPr>
          <w:rFonts w:ascii="Verdana" w:eastAsia="Calibri" w:hAnsi="Verdana" w:cs="Tahoma"/>
        </w:rPr>
        <w:t xml:space="preserve">El área de apoyo se someterá a un revestimiento de mortero de cemento, el cual culminará con un acabado de tipo </w:t>
      </w:r>
      <w:proofErr w:type="spellStart"/>
      <w:r w:rsidRPr="00A03DBB">
        <w:rPr>
          <w:rFonts w:ascii="Verdana" w:eastAsia="Calibri" w:hAnsi="Verdana" w:cs="Tahoma"/>
        </w:rPr>
        <w:t>frotachado</w:t>
      </w:r>
      <w:proofErr w:type="spellEnd"/>
      <w:r w:rsidRPr="00A03DBB">
        <w:rPr>
          <w:rFonts w:ascii="Verdana" w:eastAsia="Calibri" w:hAnsi="Verdana" w:cs="Tahoma"/>
        </w:rPr>
        <w:t>.</w:t>
      </w:r>
    </w:p>
    <w:p w14:paraId="5E13DE1E" w14:textId="77777777" w:rsidR="00C049A0" w:rsidRPr="00A03DBB" w:rsidRDefault="00C049A0" w:rsidP="00C049A0">
      <w:pPr>
        <w:widowControl w:val="0"/>
        <w:autoSpaceDE w:val="0"/>
        <w:autoSpaceDN w:val="0"/>
        <w:jc w:val="both"/>
        <w:rPr>
          <w:rFonts w:ascii="Verdana" w:eastAsia="Calibri" w:hAnsi="Verdana" w:cs="Tahoma"/>
        </w:rPr>
      </w:pPr>
    </w:p>
    <w:p w14:paraId="3B3D19CA" w14:textId="77777777" w:rsidR="00C049A0" w:rsidRPr="00A03DBB" w:rsidRDefault="00C049A0" w:rsidP="00C049A0">
      <w:pPr>
        <w:widowControl w:val="0"/>
        <w:autoSpaceDE w:val="0"/>
        <w:autoSpaceDN w:val="0"/>
        <w:jc w:val="both"/>
        <w:rPr>
          <w:rFonts w:ascii="Verdana" w:eastAsia="Calibri" w:hAnsi="Verdana" w:cs="Tahoma"/>
        </w:rPr>
      </w:pPr>
      <w:r w:rsidRPr="00A03DBB">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32131BA6" w14:textId="77777777" w:rsidR="00C049A0" w:rsidRPr="00A03DBB" w:rsidRDefault="00C049A0" w:rsidP="00C049A0">
      <w:pPr>
        <w:widowControl w:val="0"/>
        <w:autoSpaceDE w:val="0"/>
        <w:autoSpaceDN w:val="0"/>
        <w:jc w:val="both"/>
        <w:rPr>
          <w:rFonts w:ascii="Verdana" w:eastAsia="Calibri" w:hAnsi="Verdana" w:cs="Tahoma"/>
        </w:rPr>
      </w:pPr>
    </w:p>
    <w:p w14:paraId="22186ACD" w14:textId="77777777" w:rsidR="00C049A0" w:rsidRPr="00A03DBB" w:rsidRDefault="00C049A0" w:rsidP="00C049A0">
      <w:pPr>
        <w:widowControl w:val="0"/>
        <w:autoSpaceDE w:val="0"/>
        <w:autoSpaceDN w:val="0"/>
        <w:spacing w:after="120"/>
        <w:jc w:val="both"/>
        <w:rPr>
          <w:rFonts w:ascii="Verdana" w:eastAsia="Arial" w:hAnsi="Verdana" w:cs="Tahoma"/>
        </w:rPr>
      </w:pPr>
      <w:r w:rsidRPr="00A03DBB">
        <w:rPr>
          <w:rFonts w:ascii="Verdana" w:eastAsia="Arial" w:hAnsi="Verdana" w:cs="Tahoma"/>
          <w:b/>
        </w:rPr>
        <w:t>Criterios de Control, Aceptación y Rechazo</w:t>
      </w:r>
    </w:p>
    <w:p w14:paraId="1DC5F67E" w14:textId="77777777" w:rsidR="00C049A0" w:rsidRPr="00A03DBB" w:rsidRDefault="00C049A0" w:rsidP="00C049A0">
      <w:pPr>
        <w:widowControl w:val="0"/>
        <w:tabs>
          <w:tab w:val="left" w:pos="560"/>
        </w:tabs>
        <w:autoSpaceDE w:val="0"/>
        <w:autoSpaceDN w:val="0"/>
        <w:jc w:val="both"/>
        <w:rPr>
          <w:rFonts w:ascii="Verdana" w:eastAsia="Arial" w:hAnsi="Verdana" w:cs="Tahoma"/>
        </w:rPr>
      </w:pPr>
      <w:r w:rsidRPr="00A03DBB">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4E8E0635" w14:textId="77777777" w:rsidR="00C049A0" w:rsidRPr="00A03DBB" w:rsidRDefault="00C049A0" w:rsidP="00C049A0">
      <w:pPr>
        <w:widowControl w:val="0"/>
        <w:tabs>
          <w:tab w:val="left" w:pos="560"/>
        </w:tabs>
        <w:autoSpaceDE w:val="0"/>
        <w:autoSpaceDN w:val="0"/>
        <w:jc w:val="both"/>
        <w:rPr>
          <w:rFonts w:ascii="Verdana" w:eastAsia="Calibri" w:hAnsi="Verdana" w:cs="Tahoma"/>
        </w:rPr>
      </w:pPr>
    </w:p>
    <w:p w14:paraId="08357077" w14:textId="5F950A00" w:rsidR="00C049A0" w:rsidRPr="00A03DBB" w:rsidRDefault="00C049A0" w:rsidP="00C049A0">
      <w:pPr>
        <w:widowControl w:val="0"/>
        <w:tabs>
          <w:tab w:val="left" w:pos="560"/>
        </w:tabs>
        <w:autoSpaceDE w:val="0"/>
        <w:autoSpaceDN w:val="0"/>
        <w:jc w:val="both"/>
        <w:rPr>
          <w:rFonts w:ascii="Verdana" w:eastAsia="Calibri" w:hAnsi="Verdana" w:cs="Tahoma"/>
          <w:b/>
        </w:rPr>
      </w:pPr>
      <w:r w:rsidRPr="00A03DBB">
        <w:rPr>
          <w:rFonts w:ascii="Verdana" w:eastAsia="Calibri" w:hAnsi="Verdana" w:cs="Tahoma"/>
          <w:b/>
        </w:rPr>
        <w:t>MEDICIÒN. -</w:t>
      </w:r>
    </w:p>
    <w:p w14:paraId="05283F27" w14:textId="77777777" w:rsidR="00C049A0" w:rsidRPr="00A03DBB" w:rsidRDefault="00C049A0" w:rsidP="00C049A0">
      <w:pPr>
        <w:widowControl w:val="0"/>
        <w:tabs>
          <w:tab w:val="left" w:pos="560"/>
        </w:tabs>
        <w:autoSpaceDE w:val="0"/>
        <w:autoSpaceDN w:val="0"/>
        <w:jc w:val="both"/>
        <w:rPr>
          <w:rFonts w:ascii="Verdana" w:eastAsia="Calibri" w:hAnsi="Verdana" w:cs="Tahoma"/>
        </w:rPr>
      </w:pPr>
      <w:r w:rsidRPr="00A03DBB">
        <w:rPr>
          <w:rFonts w:ascii="Verdana" w:eastAsia="Arial" w:hAnsi="Verdana" w:cs="Tahoma"/>
        </w:rPr>
        <w:t xml:space="preserve">La provisión y colocado de lavandería de cemento con accesorios </w:t>
      </w:r>
      <w:r w:rsidRPr="00A03DBB">
        <w:rPr>
          <w:rFonts w:ascii="Verdana" w:eastAsia="Calibri" w:hAnsi="Verdana" w:cs="Tahoma"/>
        </w:rPr>
        <w:t>se medirá por</w:t>
      </w:r>
      <w:r w:rsidRPr="00A03DBB">
        <w:rPr>
          <w:rFonts w:ascii="Verdana" w:eastAsia="Calibri" w:hAnsi="Verdana" w:cs="Tahoma"/>
          <w:b/>
        </w:rPr>
        <w:t xml:space="preserve"> Pieza</w:t>
      </w:r>
      <w:r w:rsidRPr="00A03DBB">
        <w:rPr>
          <w:rFonts w:ascii="Verdana" w:eastAsia="Calibri" w:hAnsi="Verdana" w:cs="Tahoma"/>
        </w:rPr>
        <w:t xml:space="preserve"> de acuerdo con los planos y las presentes especificaciones técnicas estarán pagados una vez que cumpla conforme al precio unitario de la propuesta aceptada.</w:t>
      </w:r>
    </w:p>
    <w:p w14:paraId="740B7E4D" w14:textId="77777777" w:rsidR="00C049A0" w:rsidRPr="00A03DBB" w:rsidRDefault="00C049A0" w:rsidP="00C049A0">
      <w:pPr>
        <w:widowControl w:val="0"/>
        <w:tabs>
          <w:tab w:val="left" w:pos="560"/>
        </w:tabs>
        <w:autoSpaceDE w:val="0"/>
        <w:autoSpaceDN w:val="0"/>
        <w:jc w:val="both"/>
        <w:rPr>
          <w:rFonts w:ascii="Verdana" w:eastAsia="Arial" w:hAnsi="Verdana" w:cs="Tahoma"/>
        </w:rPr>
      </w:pPr>
    </w:p>
    <w:p w14:paraId="3115B0A6" w14:textId="73AD7D2F" w:rsidR="00C049A0" w:rsidRPr="00A03DBB" w:rsidRDefault="00C049A0" w:rsidP="00C049A0">
      <w:pPr>
        <w:widowControl w:val="0"/>
        <w:autoSpaceDE w:val="0"/>
        <w:autoSpaceDN w:val="0"/>
        <w:jc w:val="both"/>
        <w:rPr>
          <w:rFonts w:ascii="Verdana" w:eastAsia="Arial" w:hAnsi="Verdana" w:cs="Tahoma"/>
          <w:b/>
        </w:rPr>
      </w:pPr>
      <w:r w:rsidRPr="00A03DBB">
        <w:rPr>
          <w:rFonts w:ascii="Verdana" w:eastAsia="Arial" w:hAnsi="Verdana" w:cs="Tahoma"/>
          <w:b/>
        </w:rPr>
        <w:t>APORTE PROPIO. -</w:t>
      </w:r>
    </w:p>
    <w:p w14:paraId="6DE72449" w14:textId="63790EDE" w:rsidR="00C049A0" w:rsidRPr="00A03DBB" w:rsidRDefault="00C049A0" w:rsidP="00C049A0">
      <w:pPr>
        <w:widowControl w:val="0"/>
        <w:autoSpaceDE w:val="0"/>
        <w:autoSpaceDN w:val="0"/>
        <w:jc w:val="both"/>
        <w:rPr>
          <w:rFonts w:ascii="Verdana" w:eastAsia="Arial" w:hAnsi="Verdana" w:cs="Tahoma"/>
        </w:rPr>
      </w:pPr>
      <w:r w:rsidRPr="00A03DBB">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767E94C" w14:textId="77777777" w:rsidR="00C049A0" w:rsidRPr="00A03DBB" w:rsidRDefault="00C049A0" w:rsidP="00C049A0">
      <w:pPr>
        <w:widowControl w:val="0"/>
        <w:autoSpaceDE w:val="0"/>
        <w:autoSpaceDN w:val="0"/>
        <w:jc w:val="both"/>
        <w:rPr>
          <w:rFonts w:ascii="Verdana" w:eastAsia="Arial" w:hAnsi="Verdana" w:cs="Tahoma"/>
        </w:rPr>
      </w:pPr>
      <w:r w:rsidRPr="00A03DBB">
        <w:rPr>
          <w:rFonts w:ascii="Verdana" w:eastAsia="Arial" w:hAnsi="Verdana" w:cs="Tahoma"/>
        </w:rPr>
        <w:t>Este aporte propio estará sujeto al cronograma de ejecución de obra de la Entidad Ejecutora.</w:t>
      </w:r>
    </w:p>
    <w:p w14:paraId="486DEE49" w14:textId="77777777" w:rsidR="00C049A0" w:rsidRPr="000560C3" w:rsidRDefault="00C049A0" w:rsidP="00C049A0">
      <w:pPr>
        <w:tabs>
          <w:tab w:val="left" w:pos="8711"/>
        </w:tabs>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69AA58AF" w14:textId="77777777" w:rsidTr="00C049A0">
        <w:tc>
          <w:tcPr>
            <w:tcW w:w="584" w:type="dxa"/>
            <w:shd w:val="clear" w:color="auto" w:fill="1F3864" w:themeFill="accent5" w:themeFillShade="80"/>
          </w:tcPr>
          <w:p w14:paraId="3C5B5304"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168C9AE5" w14:textId="77777777" w:rsidR="00C049A0" w:rsidRPr="000560C3" w:rsidRDefault="00C049A0" w:rsidP="00C049A0">
            <w:pPr>
              <w:spacing w:line="360" w:lineRule="auto"/>
              <w:jc w:val="center"/>
              <w:rPr>
                <w:rFonts w:ascii="Verdana" w:hAnsi="Verdana"/>
                <w:b/>
              </w:rPr>
            </w:pPr>
            <w:r w:rsidRPr="000560C3">
              <w:rPr>
                <w:rFonts w:ascii="Verdana" w:hAnsi="Verdana"/>
                <w:b/>
              </w:rPr>
              <w:t>CÓDIGO</w:t>
            </w:r>
          </w:p>
        </w:tc>
        <w:tc>
          <w:tcPr>
            <w:tcW w:w="1145" w:type="dxa"/>
            <w:shd w:val="clear" w:color="auto" w:fill="1F3864" w:themeFill="accent5" w:themeFillShade="80"/>
          </w:tcPr>
          <w:p w14:paraId="2B1EFFE3"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5F4B5FE2" w14:textId="77777777" w:rsidR="00C049A0" w:rsidRPr="000560C3" w:rsidRDefault="00C049A0" w:rsidP="00C049A0">
            <w:pPr>
              <w:jc w:val="center"/>
              <w:rPr>
                <w:rFonts w:ascii="Verdana" w:hAnsi="Verdana"/>
                <w:b/>
              </w:rPr>
            </w:pPr>
            <w:r w:rsidRPr="000560C3">
              <w:rPr>
                <w:rFonts w:ascii="Verdana" w:hAnsi="Verdana"/>
                <w:b/>
              </w:rPr>
              <w:t>ÍTEM</w:t>
            </w:r>
          </w:p>
        </w:tc>
      </w:tr>
      <w:tr w:rsidR="00C049A0" w:rsidRPr="000560C3" w14:paraId="57B99719" w14:textId="77777777" w:rsidTr="00C049A0">
        <w:tc>
          <w:tcPr>
            <w:tcW w:w="584" w:type="dxa"/>
            <w:shd w:val="clear" w:color="auto" w:fill="BDD6EE" w:themeFill="accent1" w:themeFillTint="66"/>
            <w:vAlign w:val="center"/>
          </w:tcPr>
          <w:p w14:paraId="47192DE1" w14:textId="77777777" w:rsidR="00C049A0" w:rsidRPr="000560C3" w:rsidRDefault="00C049A0" w:rsidP="00C049A0">
            <w:pPr>
              <w:jc w:val="right"/>
              <w:rPr>
                <w:rFonts w:ascii="Verdana" w:hAnsi="Verdana"/>
                <w:b/>
              </w:rPr>
            </w:pPr>
            <w:r w:rsidRPr="000560C3">
              <w:rPr>
                <w:rFonts w:ascii="Verdana" w:hAnsi="Verdana"/>
                <w:b/>
              </w:rPr>
              <w:t>5</w:t>
            </w:r>
            <w:r>
              <w:rPr>
                <w:rFonts w:ascii="Verdana" w:hAnsi="Verdana"/>
                <w:b/>
              </w:rPr>
              <w:t>3</w:t>
            </w:r>
          </w:p>
        </w:tc>
        <w:tc>
          <w:tcPr>
            <w:tcW w:w="2385" w:type="dxa"/>
            <w:shd w:val="clear" w:color="auto" w:fill="BDD6EE" w:themeFill="accent1" w:themeFillTint="66"/>
            <w:vAlign w:val="center"/>
          </w:tcPr>
          <w:p w14:paraId="2C01F7B1" w14:textId="77777777" w:rsidR="00C049A0" w:rsidRPr="000560C3" w:rsidRDefault="00C049A0" w:rsidP="00C049A0">
            <w:pPr>
              <w:jc w:val="center"/>
              <w:rPr>
                <w:rFonts w:ascii="Verdana" w:hAnsi="Verdana"/>
                <w:b/>
                <w:bCs/>
                <w:color w:val="212529"/>
              </w:rPr>
            </w:pPr>
            <w:r w:rsidRPr="000560C3">
              <w:rPr>
                <w:rFonts w:ascii="Verdana" w:hAnsi="Verdana"/>
                <w:color w:val="212529"/>
              </w:rPr>
              <w:br/>
            </w:r>
            <w:r w:rsidRPr="000560C3">
              <w:rPr>
                <w:rFonts w:ascii="Verdana" w:hAnsi="Verdana"/>
                <w:b/>
                <w:bCs/>
                <w:color w:val="212529"/>
              </w:rPr>
              <w:t>VAC-IA-TAN-01</w:t>
            </w:r>
          </w:p>
          <w:p w14:paraId="62880ACE" w14:textId="77777777" w:rsidR="00C049A0" w:rsidRPr="000560C3" w:rsidRDefault="00C049A0" w:rsidP="00C049A0">
            <w:pPr>
              <w:jc w:val="center"/>
              <w:rPr>
                <w:rFonts w:ascii="Verdana" w:hAnsi="Verdana"/>
                <w:b/>
              </w:rPr>
            </w:pPr>
          </w:p>
        </w:tc>
        <w:tc>
          <w:tcPr>
            <w:tcW w:w="1145" w:type="dxa"/>
            <w:shd w:val="clear" w:color="auto" w:fill="BDD6EE" w:themeFill="accent1" w:themeFillTint="66"/>
            <w:vAlign w:val="center"/>
          </w:tcPr>
          <w:p w14:paraId="181361F2" w14:textId="77777777" w:rsidR="00C049A0" w:rsidRPr="000560C3" w:rsidRDefault="00C049A0" w:rsidP="00C049A0">
            <w:pPr>
              <w:jc w:val="center"/>
              <w:rPr>
                <w:rFonts w:ascii="Verdana" w:hAnsi="Verdana"/>
                <w:b/>
              </w:rPr>
            </w:pPr>
            <w:r w:rsidRPr="000560C3">
              <w:rPr>
                <w:rFonts w:ascii="Verdana" w:eastAsia="Calibri" w:hAnsi="Verdana" w:cs="Tahoma"/>
                <w:b/>
              </w:rPr>
              <w:t>GLB</w:t>
            </w:r>
          </w:p>
        </w:tc>
        <w:tc>
          <w:tcPr>
            <w:tcW w:w="5520" w:type="dxa"/>
            <w:shd w:val="clear" w:color="auto" w:fill="BDD6EE" w:themeFill="accent1" w:themeFillTint="66"/>
            <w:vAlign w:val="center"/>
          </w:tcPr>
          <w:p w14:paraId="3AA143FA"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PROVISIÓN Y COLOCADO DE TANQUE PLÁSTICO DE AGUA DE 450 LITROS C/ACCESORIOS</w:t>
            </w:r>
          </w:p>
        </w:tc>
      </w:tr>
    </w:tbl>
    <w:p w14:paraId="05E68CA7" w14:textId="77777777" w:rsidR="00C049A0" w:rsidRPr="000560C3" w:rsidRDefault="00C049A0" w:rsidP="00C049A0">
      <w:pPr>
        <w:jc w:val="both"/>
        <w:rPr>
          <w:rFonts w:ascii="Verdana" w:hAnsi="Verdana"/>
          <w:b/>
        </w:rPr>
      </w:pPr>
    </w:p>
    <w:p w14:paraId="78AE8BBA" w14:textId="77777777" w:rsidR="00C049A0" w:rsidRPr="000560C3" w:rsidRDefault="00C049A0" w:rsidP="00C049A0">
      <w:pPr>
        <w:jc w:val="both"/>
        <w:rPr>
          <w:rFonts w:ascii="Verdana" w:hAnsi="Verdana"/>
          <w:b/>
        </w:rPr>
      </w:pPr>
      <w:r w:rsidRPr="000560C3">
        <w:rPr>
          <w:rFonts w:ascii="Verdana" w:hAnsi="Verdana"/>
          <w:b/>
        </w:rPr>
        <w:t>DESCRIPCIÓN. –</w:t>
      </w:r>
    </w:p>
    <w:p w14:paraId="5B334D17" w14:textId="77777777" w:rsidR="00C049A0" w:rsidRPr="000560C3" w:rsidRDefault="00C049A0" w:rsidP="00C049A0">
      <w:pPr>
        <w:jc w:val="both"/>
        <w:rPr>
          <w:rFonts w:ascii="Verdana" w:hAnsi="Verdana" w:cs="Tahoma"/>
        </w:rPr>
      </w:pPr>
      <w:r w:rsidRPr="000560C3">
        <w:rPr>
          <w:rFonts w:ascii="Verdana"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560C3">
        <w:rPr>
          <w:rFonts w:ascii="Verdana" w:hAnsi="Verdana" w:cs="Tahoma"/>
        </w:rPr>
        <w:t>tee</w:t>
      </w:r>
      <w:proofErr w:type="spellEnd"/>
      <w:r w:rsidRPr="000560C3">
        <w:rPr>
          <w:rFonts w:ascii="Verdana" w:hAnsi="Verdana" w:cs="Tahoma"/>
        </w:rPr>
        <w:t xml:space="preserve"> de 1/2”, 2 codos, teflón) de acuerdo a la ubicación y cantidad establecida en los planos de detalle y/o instrucciones del Inspector de Proyecto.</w:t>
      </w:r>
    </w:p>
    <w:p w14:paraId="5A214232"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48F5660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materiales a emplearse deberán ser suministrados de acuerdo al siguiente detalle:</w:t>
      </w:r>
    </w:p>
    <w:p w14:paraId="09573F82" w14:textId="77777777" w:rsidR="00C049A0" w:rsidRPr="000560C3" w:rsidRDefault="00C049A0" w:rsidP="00C049A0">
      <w:pPr>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7343C1" w14:textId="02E34274" w:rsidR="00C049A0" w:rsidRPr="000560C3" w:rsidRDefault="00C049A0" w:rsidP="00C049A0">
      <w:pPr>
        <w:jc w:val="both"/>
        <w:rPr>
          <w:rFonts w:ascii="Verdana" w:hAnsi="Verdana" w:cs="Tahoma"/>
        </w:rPr>
      </w:pPr>
      <w:r w:rsidRPr="000560C3">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6FB481D" w14:textId="77777777" w:rsidR="00C049A0" w:rsidRPr="000560C3" w:rsidRDefault="00C049A0" w:rsidP="00C049A0">
      <w:pPr>
        <w:jc w:val="both"/>
        <w:rPr>
          <w:rFonts w:ascii="Verdana" w:hAnsi="Verdana"/>
          <w:b/>
        </w:rPr>
      </w:pPr>
      <w:r w:rsidRPr="000560C3">
        <w:rPr>
          <w:rFonts w:ascii="Verdana" w:hAnsi="Verdana"/>
          <w:b/>
        </w:rPr>
        <w:t>FORMA DE EJECUCIÓN. –</w:t>
      </w:r>
    </w:p>
    <w:p w14:paraId="110A43E6" w14:textId="77777777" w:rsidR="00C049A0" w:rsidRPr="000560C3" w:rsidRDefault="00C049A0" w:rsidP="00C049A0">
      <w:pPr>
        <w:jc w:val="both"/>
        <w:rPr>
          <w:rFonts w:ascii="Verdana" w:hAnsi="Verdana"/>
          <w:kern w:val="28"/>
        </w:rPr>
      </w:pPr>
      <w:r w:rsidRPr="000560C3">
        <w:rPr>
          <w:rFonts w:ascii="Verdana" w:hAnsi="Verdana"/>
          <w:kern w:val="28"/>
        </w:rPr>
        <w:t>Se deberá garantizar la estabilidad y resistencia de toda la estructura y someter al tanque a las pruebas necesarias llenándolo, para el efecto, con agua limpia y potable.</w:t>
      </w:r>
    </w:p>
    <w:p w14:paraId="51DB8D58" w14:textId="77777777" w:rsidR="00C049A0" w:rsidRPr="000560C3" w:rsidRDefault="00C049A0" w:rsidP="00C049A0">
      <w:pPr>
        <w:jc w:val="both"/>
        <w:rPr>
          <w:rFonts w:ascii="Verdana" w:hAnsi="Verdana"/>
          <w:kern w:val="28"/>
        </w:rPr>
      </w:pPr>
      <w:r w:rsidRPr="000560C3">
        <w:rPr>
          <w:rFonts w:ascii="Verdana" w:hAnsi="Verdan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560C3">
        <w:rPr>
          <w:rFonts w:ascii="Verdana" w:hAnsi="Verdana"/>
          <w:kern w:val="28"/>
        </w:rPr>
        <w:t>tee</w:t>
      </w:r>
      <w:proofErr w:type="spellEnd"/>
      <w:r w:rsidRPr="000560C3">
        <w:rPr>
          <w:rFonts w:ascii="Verdana" w:hAnsi="Verdana"/>
          <w:kern w:val="28"/>
        </w:rPr>
        <w:t xml:space="preserve"> de 1/2”, 2 codos, teflón.</w:t>
      </w:r>
    </w:p>
    <w:p w14:paraId="6ECA4B0C" w14:textId="77777777" w:rsidR="00C049A0" w:rsidRPr="000560C3" w:rsidRDefault="00C049A0" w:rsidP="00C049A0">
      <w:pPr>
        <w:jc w:val="both"/>
        <w:rPr>
          <w:rFonts w:ascii="Verdana" w:hAnsi="Verdana"/>
          <w:kern w:val="28"/>
        </w:rPr>
      </w:pPr>
      <w:r w:rsidRPr="000560C3">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BA8545F" w14:textId="363C335E" w:rsidR="00C049A0" w:rsidRPr="000560C3" w:rsidRDefault="00C049A0" w:rsidP="00C049A0">
      <w:pPr>
        <w:jc w:val="both"/>
        <w:rPr>
          <w:rFonts w:ascii="Verdana" w:hAnsi="Verdana"/>
          <w:kern w:val="28"/>
        </w:rPr>
      </w:pPr>
      <w:r w:rsidRPr="000560C3">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33B9B7F3" w14:textId="77777777" w:rsidR="00C049A0" w:rsidRPr="000560C3" w:rsidRDefault="00C049A0" w:rsidP="00C049A0">
      <w:pPr>
        <w:jc w:val="both"/>
        <w:rPr>
          <w:rFonts w:ascii="Verdana" w:hAnsi="Verdana"/>
          <w:kern w:val="28"/>
        </w:rPr>
      </w:pPr>
      <w:r w:rsidRPr="000560C3">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76D2AD6E" w14:textId="77777777" w:rsidR="00C049A0" w:rsidRPr="000560C3" w:rsidRDefault="00C049A0" w:rsidP="00C049A0">
      <w:pPr>
        <w:jc w:val="both"/>
        <w:rPr>
          <w:rFonts w:ascii="Verdana" w:hAnsi="Verdana" w:cs="Tahoma"/>
          <w:b/>
        </w:rPr>
      </w:pPr>
      <w:r w:rsidRPr="000560C3">
        <w:rPr>
          <w:rFonts w:ascii="Verdana" w:hAnsi="Verdana" w:cs="Tahoma"/>
          <w:b/>
        </w:rPr>
        <w:t>Criterios de Control, Aceptación y Rechazo</w:t>
      </w:r>
    </w:p>
    <w:p w14:paraId="0B545218" w14:textId="77777777" w:rsidR="00C049A0" w:rsidRPr="000560C3" w:rsidRDefault="00C049A0" w:rsidP="00C049A0">
      <w:pPr>
        <w:tabs>
          <w:tab w:val="left" w:pos="560"/>
        </w:tabs>
        <w:jc w:val="both"/>
        <w:rPr>
          <w:rFonts w:ascii="Verdana" w:hAnsi="Verdana"/>
          <w:kern w:val="28"/>
        </w:rPr>
      </w:pPr>
      <w:r w:rsidRPr="000560C3">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CDE2362" w14:textId="77777777" w:rsidR="00C049A0" w:rsidRDefault="00C049A0" w:rsidP="00C049A0">
      <w:pPr>
        <w:tabs>
          <w:tab w:val="left" w:pos="560"/>
        </w:tabs>
        <w:jc w:val="both"/>
        <w:rPr>
          <w:rFonts w:ascii="Verdana" w:hAnsi="Verdana"/>
          <w:kern w:val="28"/>
        </w:rPr>
      </w:pPr>
      <w:r w:rsidRPr="000560C3">
        <w:rPr>
          <w:rFonts w:ascii="Verdana" w:hAnsi="Verdana"/>
          <w:kern w:val="28"/>
        </w:rPr>
        <w:lastRenderedPageBreak/>
        <w:t>La Entidad Ejecutora deberá propiciar las herramientas y equipo (bombas) necesarios para realizar las pruebas correspondientes de buen funcionamiento, estanquidad y cero fugas.</w:t>
      </w:r>
    </w:p>
    <w:p w14:paraId="31003713" w14:textId="77777777" w:rsidR="00C049A0" w:rsidRPr="000560C3" w:rsidRDefault="00C049A0" w:rsidP="00C049A0">
      <w:pPr>
        <w:tabs>
          <w:tab w:val="left" w:pos="560"/>
        </w:tabs>
        <w:jc w:val="both"/>
        <w:rPr>
          <w:rFonts w:ascii="Verdana" w:hAnsi="Verdana"/>
          <w:kern w:val="28"/>
        </w:rPr>
      </w:pPr>
    </w:p>
    <w:p w14:paraId="704DB0E3" w14:textId="77777777" w:rsidR="00C049A0" w:rsidRPr="000560C3" w:rsidRDefault="00C049A0" w:rsidP="00C049A0">
      <w:pPr>
        <w:jc w:val="both"/>
        <w:rPr>
          <w:rFonts w:ascii="Verdana" w:hAnsi="Verdana"/>
          <w:b/>
        </w:rPr>
      </w:pPr>
      <w:r w:rsidRPr="000560C3">
        <w:rPr>
          <w:rFonts w:ascii="Verdana" w:hAnsi="Verdana"/>
          <w:b/>
        </w:rPr>
        <w:t>MEDICIÓN. -</w:t>
      </w:r>
    </w:p>
    <w:p w14:paraId="6F87DE43" w14:textId="77777777" w:rsidR="00C049A0" w:rsidRDefault="00C049A0" w:rsidP="00C049A0">
      <w:pPr>
        <w:jc w:val="both"/>
        <w:rPr>
          <w:rFonts w:ascii="Verdana" w:hAnsi="Verdana" w:cs="Tahoma"/>
        </w:rPr>
      </w:pPr>
      <w:r w:rsidRPr="000560C3">
        <w:rPr>
          <w:rFonts w:ascii="Verdana" w:hAnsi="Verdana" w:cs="Tahoma"/>
        </w:rPr>
        <w:t xml:space="preserve">El tanque plástico de agua de 450 litros c/accesorios será medido en forma </w:t>
      </w:r>
      <w:r w:rsidRPr="000560C3">
        <w:rPr>
          <w:rFonts w:ascii="Verdana" w:hAnsi="Verdana" w:cs="Tahoma"/>
          <w:b/>
        </w:rPr>
        <w:t>global</w:t>
      </w:r>
      <w:r w:rsidRPr="000560C3">
        <w:rPr>
          <w:rFonts w:ascii="Verdana" w:hAnsi="Verdana" w:cs="Tahoma"/>
        </w:rPr>
        <w:t>, incluyendo todos sus accesorios para el buen funcionamiento del ítem.</w:t>
      </w:r>
    </w:p>
    <w:p w14:paraId="4A669C76" w14:textId="77777777" w:rsidR="00C049A0" w:rsidRPr="000560C3" w:rsidRDefault="00C049A0" w:rsidP="00C049A0">
      <w:pPr>
        <w:jc w:val="both"/>
        <w:rPr>
          <w:rFonts w:ascii="Verdana" w:hAnsi="Verdana" w:cs="Tahoma"/>
        </w:rPr>
      </w:pPr>
    </w:p>
    <w:p w14:paraId="5D8D38E7"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0DCCCE30"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560C3">
        <w:rPr>
          <w:rFonts w:ascii="Verdana" w:hAnsi="Verdana"/>
          <w:kern w:val="28"/>
        </w:rPr>
        <w:t>Inspector de Proyecto</w:t>
      </w:r>
      <w:r w:rsidRPr="000560C3">
        <w:rPr>
          <w:rFonts w:ascii="Verdana" w:hAnsi="Verdana" w:cs="Tahoma"/>
          <w:color w:val="000000"/>
        </w:rPr>
        <w:t>, para garantizar su calidad.</w:t>
      </w:r>
    </w:p>
    <w:p w14:paraId="050EB9DE" w14:textId="77777777" w:rsidR="00C049A0" w:rsidRDefault="00C049A0" w:rsidP="00C049A0">
      <w:pPr>
        <w:jc w:val="both"/>
        <w:rPr>
          <w:rFonts w:ascii="Verdana" w:hAnsi="Verdana" w:cs="Tahoma"/>
          <w:color w:val="000000"/>
        </w:rPr>
      </w:pPr>
      <w:r w:rsidRPr="000560C3">
        <w:rPr>
          <w:rFonts w:ascii="Verdana" w:hAnsi="Verdana" w:cs="Tahoma"/>
          <w:color w:val="000000"/>
        </w:rPr>
        <w:t>Este aporte propio estará sujeto al cronograma de ejecución del Proyecto de la Entidad Ejecutora.</w:t>
      </w:r>
    </w:p>
    <w:p w14:paraId="61A87673" w14:textId="77777777" w:rsidR="00046025" w:rsidRDefault="00046025" w:rsidP="00C049A0">
      <w:pPr>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5CB72EF2" w14:textId="77777777" w:rsidTr="00C049A0">
        <w:tc>
          <w:tcPr>
            <w:tcW w:w="584" w:type="dxa"/>
            <w:shd w:val="clear" w:color="auto" w:fill="1F3864" w:themeFill="accent5" w:themeFillShade="80"/>
          </w:tcPr>
          <w:p w14:paraId="20FD367E" w14:textId="77777777" w:rsidR="00C049A0" w:rsidRPr="000560C3" w:rsidRDefault="00C049A0" w:rsidP="00C049A0">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2D204622"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A2F4F55"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4034693"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63C80882" w14:textId="77777777" w:rsidTr="00C049A0">
        <w:tc>
          <w:tcPr>
            <w:tcW w:w="584" w:type="dxa"/>
            <w:shd w:val="clear" w:color="auto" w:fill="BDD6EE" w:themeFill="accent1" w:themeFillTint="66"/>
          </w:tcPr>
          <w:p w14:paraId="7A90E6EE" w14:textId="77777777" w:rsidR="00C049A0" w:rsidRPr="000560C3" w:rsidRDefault="00C049A0" w:rsidP="00C049A0">
            <w:pPr>
              <w:jc w:val="center"/>
              <w:rPr>
                <w:rFonts w:ascii="Verdana" w:hAnsi="Verdana"/>
                <w:b/>
              </w:rPr>
            </w:pPr>
            <w:r w:rsidRPr="000560C3">
              <w:rPr>
                <w:rFonts w:ascii="Verdana" w:hAnsi="Verdana"/>
                <w:b/>
              </w:rPr>
              <w:t>5</w:t>
            </w:r>
            <w:r>
              <w:rPr>
                <w:rFonts w:ascii="Verdana" w:hAnsi="Verdana"/>
                <w:b/>
              </w:rPr>
              <w:t>4</w:t>
            </w:r>
          </w:p>
        </w:tc>
        <w:tc>
          <w:tcPr>
            <w:tcW w:w="2385" w:type="dxa"/>
            <w:shd w:val="clear" w:color="auto" w:fill="BDD6EE" w:themeFill="accent1" w:themeFillTint="66"/>
          </w:tcPr>
          <w:p w14:paraId="23F843AE" w14:textId="77777777" w:rsidR="00C049A0" w:rsidRPr="000560C3" w:rsidRDefault="00C049A0" w:rsidP="00C049A0">
            <w:pPr>
              <w:jc w:val="center"/>
              <w:rPr>
                <w:rFonts w:ascii="Verdana" w:hAnsi="Verdana"/>
                <w:b/>
              </w:rPr>
            </w:pPr>
            <w:r w:rsidRPr="000560C3">
              <w:rPr>
                <w:rFonts w:ascii="Verdana" w:hAnsi="Verdana"/>
                <w:b/>
              </w:rPr>
              <w:t>VAC-OF-LIM-1</w:t>
            </w:r>
          </w:p>
        </w:tc>
        <w:tc>
          <w:tcPr>
            <w:tcW w:w="1145" w:type="dxa"/>
            <w:shd w:val="clear" w:color="auto" w:fill="BDD6EE" w:themeFill="accent1" w:themeFillTint="66"/>
          </w:tcPr>
          <w:p w14:paraId="06493093" w14:textId="77777777" w:rsidR="00C049A0" w:rsidRPr="000560C3" w:rsidRDefault="00C049A0" w:rsidP="00C049A0">
            <w:pPr>
              <w:jc w:val="center"/>
              <w:rPr>
                <w:rFonts w:ascii="Verdana" w:hAnsi="Verdana"/>
                <w:b/>
              </w:rPr>
            </w:pPr>
            <w:r w:rsidRPr="000560C3">
              <w:rPr>
                <w:rFonts w:ascii="Verdana" w:hAnsi="Verdana"/>
                <w:b/>
              </w:rPr>
              <w:t>GLB</w:t>
            </w:r>
          </w:p>
        </w:tc>
        <w:tc>
          <w:tcPr>
            <w:tcW w:w="5520" w:type="dxa"/>
            <w:shd w:val="clear" w:color="auto" w:fill="BDD6EE" w:themeFill="accent1" w:themeFillTint="66"/>
          </w:tcPr>
          <w:p w14:paraId="40D91A05" w14:textId="77777777" w:rsidR="00C049A0" w:rsidRPr="000560C3" w:rsidRDefault="00C049A0" w:rsidP="00C049A0">
            <w:pPr>
              <w:spacing w:line="360" w:lineRule="auto"/>
              <w:jc w:val="center"/>
              <w:rPr>
                <w:rFonts w:ascii="Verdana" w:hAnsi="Verdana"/>
                <w:b/>
              </w:rPr>
            </w:pPr>
            <w:r w:rsidRPr="000560C3">
              <w:rPr>
                <w:rFonts w:ascii="Verdana" w:hAnsi="Verdana" w:cs="Tahoma"/>
                <w:b/>
                <w:color w:val="000000" w:themeColor="text1"/>
                <w:lang w:eastAsia="es-ES"/>
              </w:rPr>
              <w:t>LIMPIEZA GENERAL</w:t>
            </w:r>
          </w:p>
        </w:tc>
      </w:tr>
    </w:tbl>
    <w:p w14:paraId="0BFB4323" w14:textId="77777777" w:rsidR="00C049A0" w:rsidRPr="000560C3" w:rsidRDefault="00C049A0" w:rsidP="00C049A0">
      <w:pPr>
        <w:tabs>
          <w:tab w:val="left" w:pos="560"/>
        </w:tabs>
        <w:jc w:val="both"/>
        <w:rPr>
          <w:rFonts w:ascii="Verdana" w:hAnsi="Verdana" w:cs="Tahoma"/>
          <w:b/>
          <w:color w:val="000000" w:themeColor="text1"/>
          <w:lang w:eastAsia="es-ES"/>
        </w:rPr>
      </w:pPr>
    </w:p>
    <w:p w14:paraId="03238D5F" w14:textId="16D4F5B8" w:rsidR="00C049A0" w:rsidRPr="000560C3" w:rsidRDefault="00C049A0" w:rsidP="00C049A0">
      <w:pPr>
        <w:tabs>
          <w:tab w:val="left" w:pos="560"/>
        </w:tabs>
        <w:jc w:val="both"/>
        <w:rPr>
          <w:rFonts w:ascii="Verdana" w:hAnsi="Verdana" w:cs="Tahoma"/>
          <w:b/>
          <w:color w:val="000000" w:themeColor="text1"/>
          <w:lang w:eastAsia="es-ES"/>
        </w:rPr>
      </w:pPr>
      <w:r w:rsidRPr="000560C3">
        <w:rPr>
          <w:rFonts w:ascii="Verdana" w:hAnsi="Verdana" w:cs="Tahoma"/>
          <w:b/>
          <w:color w:val="000000" w:themeColor="text1"/>
          <w:lang w:eastAsia="es-ES"/>
        </w:rPr>
        <w:t xml:space="preserve">DESCRIPCIÓN. </w:t>
      </w:r>
      <w:r>
        <w:rPr>
          <w:rFonts w:ascii="Verdana" w:hAnsi="Verdana" w:cs="Tahoma"/>
          <w:b/>
          <w:color w:val="000000" w:themeColor="text1"/>
          <w:lang w:eastAsia="es-ES"/>
        </w:rPr>
        <w:t>–</w:t>
      </w:r>
    </w:p>
    <w:p w14:paraId="05F3155C" w14:textId="77777777" w:rsidR="00C049A0" w:rsidRDefault="00C049A0" w:rsidP="00C049A0">
      <w:pPr>
        <w:tabs>
          <w:tab w:val="left" w:pos="560"/>
        </w:tabs>
        <w:jc w:val="both"/>
        <w:rPr>
          <w:rFonts w:ascii="Verdana" w:hAnsi="Verdana" w:cs="Tahoma"/>
          <w:color w:val="000000" w:themeColor="text1"/>
          <w:lang w:eastAsia="es-ES"/>
        </w:rPr>
      </w:pPr>
      <w:r w:rsidRPr="000560C3">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9872577" w14:textId="77777777" w:rsidR="00C049A0" w:rsidRPr="000560C3" w:rsidRDefault="00C049A0" w:rsidP="00C049A0">
      <w:pPr>
        <w:tabs>
          <w:tab w:val="left" w:pos="560"/>
        </w:tabs>
        <w:jc w:val="both"/>
        <w:rPr>
          <w:rFonts w:ascii="Verdana" w:hAnsi="Verdana" w:cs="Tahoma"/>
          <w:color w:val="000000" w:themeColor="text1"/>
          <w:lang w:eastAsia="es-ES"/>
        </w:rPr>
      </w:pPr>
    </w:p>
    <w:p w14:paraId="30B53C29" w14:textId="77777777" w:rsidR="00C049A0" w:rsidRPr="000560C3" w:rsidRDefault="00C049A0" w:rsidP="00C049A0">
      <w:pPr>
        <w:tabs>
          <w:tab w:val="left" w:pos="560"/>
        </w:tabs>
        <w:jc w:val="both"/>
        <w:rPr>
          <w:rFonts w:ascii="Verdana" w:hAnsi="Verdana" w:cs="Tahoma"/>
          <w:b/>
          <w:color w:val="000000" w:themeColor="text1"/>
          <w:lang w:eastAsia="es-ES"/>
        </w:rPr>
      </w:pPr>
      <w:r w:rsidRPr="000560C3">
        <w:rPr>
          <w:rFonts w:ascii="Verdana" w:hAnsi="Verdana" w:cs="Tahoma"/>
          <w:b/>
          <w:color w:val="000000" w:themeColor="text1"/>
          <w:lang w:eastAsia="es-ES"/>
        </w:rPr>
        <w:t>MATERIALES, HERRAMIENTAS Y EQUIPO. -</w:t>
      </w:r>
    </w:p>
    <w:p w14:paraId="33D1B7B4" w14:textId="77777777" w:rsidR="00C049A0" w:rsidRDefault="00C049A0" w:rsidP="00C049A0">
      <w:pPr>
        <w:tabs>
          <w:tab w:val="left" w:pos="560"/>
        </w:tabs>
        <w:jc w:val="both"/>
        <w:rPr>
          <w:rFonts w:ascii="Verdana" w:hAnsi="Verdana" w:cs="Tahoma"/>
          <w:color w:val="000000" w:themeColor="text1"/>
          <w:lang w:eastAsia="es-ES"/>
        </w:rPr>
      </w:pPr>
      <w:r w:rsidRPr="000560C3">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F8140D2" w14:textId="77777777" w:rsidR="00C049A0" w:rsidRPr="000560C3" w:rsidRDefault="00C049A0" w:rsidP="00C049A0">
      <w:pPr>
        <w:tabs>
          <w:tab w:val="left" w:pos="560"/>
        </w:tabs>
        <w:jc w:val="both"/>
        <w:rPr>
          <w:rFonts w:ascii="Verdana" w:hAnsi="Verdana" w:cs="Tahoma"/>
          <w:color w:val="000000" w:themeColor="text1"/>
          <w:lang w:eastAsia="es-ES"/>
        </w:rPr>
      </w:pPr>
    </w:p>
    <w:p w14:paraId="6CA07641" w14:textId="77777777" w:rsidR="00C049A0" w:rsidRPr="000560C3" w:rsidRDefault="00C049A0" w:rsidP="00C049A0">
      <w:pPr>
        <w:tabs>
          <w:tab w:val="left" w:pos="560"/>
        </w:tabs>
        <w:jc w:val="both"/>
        <w:rPr>
          <w:rFonts w:ascii="Verdana" w:hAnsi="Verdana" w:cs="Tahoma"/>
          <w:b/>
          <w:color w:val="000000" w:themeColor="text1"/>
          <w:lang w:eastAsia="es-ES"/>
        </w:rPr>
      </w:pPr>
      <w:r w:rsidRPr="000560C3">
        <w:rPr>
          <w:rFonts w:ascii="Verdana" w:hAnsi="Verdana" w:cs="Tahoma"/>
          <w:b/>
          <w:color w:val="000000" w:themeColor="text1"/>
          <w:lang w:eastAsia="es-ES"/>
        </w:rPr>
        <w:t>FORMA DE EJECUCIÓN. -</w:t>
      </w:r>
    </w:p>
    <w:p w14:paraId="62E57DC4" w14:textId="77777777" w:rsidR="00C049A0" w:rsidRPr="000560C3" w:rsidRDefault="00C049A0" w:rsidP="00C049A0">
      <w:pPr>
        <w:tabs>
          <w:tab w:val="left" w:pos="560"/>
        </w:tabs>
        <w:jc w:val="both"/>
        <w:rPr>
          <w:rFonts w:ascii="Verdana" w:hAnsi="Verdana" w:cs="Tahoma"/>
          <w:color w:val="000000" w:themeColor="text1"/>
          <w:lang w:eastAsia="es-ES"/>
        </w:rPr>
      </w:pPr>
      <w:r w:rsidRPr="000560C3">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0560C3">
        <w:rPr>
          <w:rFonts w:ascii="Verdana" w:hAnsi="Verdana" w:cs="Tahoma"/>
          <w:color w:val="000000" w:themeColor="text1"/>
          <w:lang w:eastAsia="es-ES"/>
        </w:rPr>
        <w:t>todos los trabajos necesarios para mantener la obra libre de desechos para aprobación y aceptación</w:t>
      </w:r>
      <w:r w:rsidRPr="000560C3">
        <w:rPr>
          <w:rFonts w:ascii="Verdana" w:hAnsi="Verdana" w:cs="Tahoma"/>
          <w:color w:val="000000" w:themeColor="text1"/>
          <w:lang w:val="es-MX" w:eastAsia="es-ES"/>
        </w:rPr>
        <w:t xml:space="preserve"> </w:t>
      </w:r>
      <w:r w:rsidRPr="000560C3">
        <w:rPr>
          <w:rFonts w:ascii="Verdana" w:hAnsi="Verdana" w:cs="Tahoma"/>
          <w:color w:val="000000" w:themeColor="text1"/>
          <w:lang w:eastAsia="es-ES"/>
        </w:rPr>
        <w:t xml:space="preserve">del Inspector de proyecto. </w:t>
      </w:r>
    </w:p>
    <w:p w14:paraId="1916C69C" w14:textId="77777777" w:rsidR="00C049A0" w:rsidRDefault="00C049A0" w:rsidP="00C049A0">
      <w:pPr>
        <w:tabs>
          <w:tab w:val="left" w:pos="560"/>
        </w:tabs>
        <w:jc w:val="both"/>
        <w:rPr>
          <w:rFonts w:ascii="Verdana" w:hAnsi="Verdana" w:cs="Tahoma"/>
          <w:color w:val="000000" w:themeColor="text1"/>
          <w:lang w:eastAsia="es-ES"/>
        </w:rPr>
      </w:pPr>
      <w:r w:rsidRPr="000560C3">
        <w:rPr>
          <w:rFonts w:ascii="Verdana" w:hAnsi="Verdana" w:cs="Tahoma"/>
          <w:color w:val="000000" w:themeColor="text1"/>
          <w:lang w:eastAsia="es-ES"/>
        </w:rPr>
        <w:t xml:space="preserve">El método para realizar el trabajo de limpieza será propuesto por la Entidad Ejecutora y Aprobado por el Inspector de proyecto. </w:t>
      </w:r>
      <w:r w:rsidRPr="000560C3">
        <w:rPr>
          <w:rFonts w:ascii="Verdana" w:hAnsi="Verdana" w:cs="Tahoma"/>
          <w:color w:val="000000" w:themeColor="text1"/>
          <w:lang w:val="es-MX" w:eastAsia="es-ES"/>
        </w:rPr>
        <w:t xml:space="preserve"> </w:t>
      </w:r>
      <w:r w:rsidRPr="000560C3">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19CE128F" w14:textId="77777777" w:rsidR="00C049A0" w:rsidRPr="000560C3" w:rsidRDefault="00C049A0" w:rsidP="00C049A0">
      <w:pPr>
        <w:tabs>
          <w:tab w:val="left" w:pos="560"/>
        </w:tabs>
        <w:jc w:val="both"/>
        <w:rPr>
          <w:rFonts w:ascii="Verdana" w:hAnsi="Verdana" w:cs="Tahoma"/>
          <w:color w:val="000000" w:themeColor="text1"/>
          <w:lang w:val="es-MX" w:eastAsia="es-ES"/>
        </w:rPr>
      </w:pPr>
    </w:p>
    <w:p w14:paraId="11AAC128" w14:textId="77777777" w:rsidR="00C049A0" w:rsidRPr="000560C3" w:rsidRDefault="00C049A0" w:rsidP="00C049A0">
      <w:pPr>
        <w:tabs>
          <w:tab w:val="left" w:pos="560"/>
        </w:tabs>
        <w:jc w:val="both"/>
        <w:rPr>
          <w:rFonts w:ascii="Verdana" w:hAnsi="Verdana" w:cs="Tahoma"/>
          <w:b/>
          <w:color w:val="000000" w:themeColor="text1"/>
          <w:lang w:eastAsia="es-ES"/>
        </w:rPr>
      </w:pPr>
      <w:r w:rsidRPr="000560C3">
        <w:rPr>
          <w:rFonts w:ascii="Verdana" w:hAnsi="Verdana" w:cs="Tahoma"/>
          <w:b/>
          <w:color w:val="000000" w:themeColor="text1"/>
          <w:lang w:eastAsia="es-ES"/>
        </w:rPr>
        <w:t>MEDICIÓN. -</w:t>
      </w:r>
    </w:p>
    <w:p w14:paraId="5EC0E0C3" w14:textId="77777777" w:rsidR="00C049A0" w:rsidRDefault="00C049A0" w:rsidP="00C049A0">
      <w:pPr>
        <w:tabs>
          <w:tab w:val="left" w:pos="560"/>
        </w:tabs>
        <w:jc w:val="both"/>
        <w:rPr>
          <w:rFonts w:ascii="Verdana" w:hAnsi="Verdana" w:cs="Tahoma"/>
          <w:b/>
          <w:color w:val="000000" w:themeColor="text1"/>
          <w:lang w:eastAsia="es-ES"/>
        </w:rPr>
      </w:pPr>
      <w:r w:rsidRPr="000560C3">
        <w:rPr>
          <w:rFonts w:ascii="Verdana" w:hAnsi="Verdana" w:cs="Tahoma"/>
          <w:color w:val="000000" w:themeColor="text1"/>
          <w:lang w:eastAsia="es-ES"/>
        </w:rPr>
        <w:t>El ítem limpieza general será medido de forma</w:t>
      </w:r>
      <w:r w:rsidRPr="000560C3">
        <w:rPr>
          <w:rFonts w:ascii="Verdana" w:hAnsi="Verdana" w:cs="Tahoma"/>
          <w:b/>
          <w:color w:val="000000" w:themeColor="text1"/>
          <w:lang w:eastAsia="es-ES"/>
        </w:rPr>
        <w:t xml:space="preserve"> global.</w:t>
      </w:r>
    </w:p>
    <w:p w14:paraId="287B92C0" w14:textId="77777777" w:rsidR="00C049A0" w:rsidRPr="000560C3" w:rsidRDefault="00C049A0" w:rsidP="00C049A0">
      <w:pPr>
        <w:tabs>
          <w:tab w:val="left" w:pos="560"/>
        </w:tabs>
        <w:jc w:val="both"/>
        <w:rPr>
          <w:rFonts w:ascii="Verdana" w:hAnsi="Verdana" w:cs="Tahoma"/>
          <w:b/>
          <w:color w:val="000000" w:themeColor="text1"/>
          <w:lang w:eastAsia="es-ES"/>
        </w:rPr>
      </w:pPr>
    </w:p>
    <w:p w14:paraId="27B99788"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15F716B3"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w:t>
      </w:r>
      <w:r w:rsidRPr="000560C3">
        <w:rPr>
          <w:rFonts w:ascii="Verdana" w:hAnsi="Verdana" w:cs="Tahoma"/>
        </w:rPr>
        <w:t xml:space="preserve">de precios unitarios, </w:t>
      </w:r>
      <w:r w:rsidRPr="000560C3">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C828E0" w14:textId="432E7FC8" w:rsidR="00961AEC" w:rsidRPr="00D908F7" w:rsidRDefault="00C049A0" w:rsidP="00C049A0">
      <w:pPr>
        <w:tabs>
          <w:tab w:val="left" w:pos="560"/>
        </w:tabs>
        <w:spacing w:before="120" w:after="120"/>
        <w:jc w:val="both"/>
        <w:rPr>
          <w:rFonts w:ascii="Verdana" w:hAnsi="Verdana" w:cs="Tahoma"/>
          <w:color w:val="000000"/>
          <w:sz w:val="18"/>
          <w:szCs w:val="18"/>
        </w:rPr>
      </w:pPr>
      <w:r w:rsidRPr="000560C3">
        <w:rPr>
          <w:rFonts w:ascii="Verdana" w:hAnsi="Verdana" w:cs="Tahoma"/>
          <w:color w:val="000000"/>
        </w:rPr>
        <w:t>Este aporte propio estará sujeto al cronograma de ejecución de obra de la Entidad Ejecutora.</w:t>
      </w:r>
    </w:p>
    <w:p w14:paraId="5DE57887" w14:textId="77777777" w:rsidR="00E22631" w:rsidRDefault="00E22631" w:rsidP="001D0769">
      <w:pPr>
        <w:jc w:val="center"/>
        <w:rPr>
          <w:rFonts w:ascii="Verdana" w:hAnsi="Verdana" w:cs="Arial"/>
          <w:b/>
          <w:sz w:val="18"/>
          <w:szCs w:val="16"/>
        </w:rPr>
      </w:pPr>
    </w:p>
    <w:p w14:paraId="474DCC94" w14:textId="77777777" w:rsidR="00E22631" w:rsidRDefault="00E22631"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3" w:name="_Hlk146219645"/>
      <w:r w:rsidRPr="00843294">
        <w:rPr>
          <w:rFonts w:ascii="Verdana" w:hAnsi="Verdana" w:cs="Arial"/>
          <w:sz w:val="18"/>
          <w:szCs w:val="18"/>
          <w:lang w:val="es-BO"/>
        </w:rPr>
        <w:t>vigente hasta la suscripción del contrato.</w:t>
      </w:r>
      <w:bookmarkEnd w:id="17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lastRenderedPageBreak/>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5F5529">
        <w:trPr>
          <w:trHeight w:val="20"/>
          <w:tblHeader/>
          <w:jc w:val="center"/>
        </w:trPr>
        <w:tc>
          <w:tcPr>
            <w:tcW w:w="0" w:type="auto"/>
            <w:gridSpan w:val="3"/>
            <w:shd w:val="clear" w:color="auto" w:fill="BDD6EE"/>
            <w:vAlign w:val="center"/>
          </w:tcPr>
          <w:p w14:paraId="08CC75BE"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5F5529">
        <w:trPr>
          <w:trHeight w:val="20"/>
          <w:jc w:val="center"/>
        </w:trPr>
        <w:tc>
          <w:tcPr>
            <w:tcW w:w="0" w:type="auto"/>
            <w:shd w:val="clear" w:color="auto" w:fill="BFBFBF"/>
            <w:vAlign w:val="center"/>
          </w:tcPr>
          <w:p w14:paraId="0B1C9581"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5F552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5F5529">
        <w:trPr>
          <w:trHeight w:val="20"/>
          <w:jc w:val="center"/>
        </w:trPr>
        <w:tc>
          <w:tcPr>
            <w:tcW w:w="0" w:type="auto"/>
            <w:shd w:val="clear" w:color="auto" w:fill="auto"/>
            <w:vAlign w:val="center"/>
          </w:tcPr>
          <w:p w14:paraId="19D7504B"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5F552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5F5529">
        <w:trPr>
          <w:trHeight w:val="20"/>
          <w:jc w:val="center"/>
        </w:trPr>
        <w:tc>
          <w:tcPr>
            <w:tcW w:w="0" w:type="auto"/>
            <w:shd w:val="clear" w:color="auto" w:fill="auto"/>
            <w:vAlign w:val="center"/>
          </w:tcPr>
          <w:p w14:paraId="6D07E31C"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5F5529">
        <w:trPr>
          <w:trHeight w:val="20"/>
          <w:jc w:val="center"/>
        </w:trPr>
        <w:tc>
          <w:tcPr>
            <w:tcW w:w="0" w:type="auto"/>
            <w:shd w:val="clear" w:color="auto" w:fill="auto"/>
            <w:vAlign w:val="center"/>
          </w:tcPr>
          <w:p w14:paraId="6529A9D4"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5F552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5F5529">
        <w:trPr>
          <w:trHeight w:val="20"/>
          <w:jc w:val="center"/>
        </w:trPr>
        <w:tc>
          <w:tcPr>
            <w:tcW w:w="0" w:type="auto"/>
            <w:shd w:val="clear" w:color="auto" w:fill="auto"/>
            <w:vAlign w:val="center"/>
          </w:tcPr>
          <w:p w14:paraId="41DE0BC1"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5F552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5F552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5F5529">
        <w:trPr>
          <w:trHeight w:val="20"/>
          <w:jc w:val="center"/>
        </w:trPr>
        <w:tc>
          <w:tcPr>
            <w:tcW w:w="0" w:type="auto"/>
            <w:shd w:val="clear" w:color="auto" w:fill="auto"/>
            <w:vAlign w:val="center"/>
          </w:tcPr>
          <w:p w14:paraId="2AB25476" w14:textId="77777777" w:rsidR="00452959" w:rsidRPr="00317ABB" w:rsidRDefault="00452959" w:rsidP="005F552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5F552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5F5529">
        <w:trPr>
          <w:trHeight w:val="20"/>
          <w:jc w:val="center"/>
        </w:trPr>
        <w:tc>
          <w:tcPr>
            <w:tcW w:w="0" w:type="auto"/>
            <w:shd w:val="clear" w:color="auto" w:fill="auto"/>
            <w:vAlign w:val="center"/>
          </w:tcPr>
          <w:p w14:paraId="50024799" w14:textId="77777777" w:rsidR="00452959" w:rsidRPr="00317ABB" w:rsidRDefault="00452959" w:rsidP="005F552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5F552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5F552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5F5529">
        <w:trPr>
          <w:trHeight w:val="20"/>
          <w:jc w:val="center"/>
        </w:trPr>
        <w:tc>
          <w:tcPr>
            <w:tcW w:w="0" w:type="auto"/>
            <w:shd w:val="clear" w:color="auto" w:fill="auto"/>
            <w:vAlign w:val="center"/>
          </w:tcPr>
          <w:p w14:paraId="1DE183BE" w14:textId="77777777" w:rsidR="00452959" w:rsidRPr="00317ABB" w:rsidRDefault="00452959" w:rsidP="005F552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5F552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5F5529">
        <w:trPr>
          <w:trHeight w:val="219"/>
          <w:jc w:val="center"/>
        </w:trPr>
        <w:tc>
          <w:tcPr>
            <w:tcW w:w="0" w:type="auto"/>
            <w:vMerge w:val="restart"/>
            <w:shd w:val="clear" w:color="auto" w:fill="auto"/>
            <w:vAlign w:val="center"/>
          </w:tcPr>
          <w:p w14:paraId="45FEEFEB" w14:textId="77777777" w:rsidR="00452959" w:rsidRPr="00317ABB" w:rsidRDefault="00452959" w:rsidP="005F552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5F552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5F552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5F5529">
        <w:trPr>
          <w:trHeight w:val="700"/>
          <w:jc w:val="center"/>
        </w:trPr>
        <w:tc>
          <w:tcPr>
            <w:tcW w:w="0" w:type="auto"/>
            <w:vMerge/>
            <w:shd w:val="clear" w:color="auto" w:fill="auto"/>
            <w:vAlign w:val="center"/>
          </w:tcPr>
          <w:p w14:paraId="2509E621" w14:textId="77777777" w:rsidR="00452959" w:rsidRDefault="00452959" w:rsidP="005F552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5F552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D66ADB5" w14:textId="77777777" w:rsidTr="005F5529">
        <w:trPr>
          <w:trHeight w:val="179"/>
          <w:jc w:val="center"/>
        </w:trPr>
        <w:tc>
          <w:tcPr>
            <w:tcW w:w="0" w:type="auto"/>
            <w:vMerge/>
            <w:shd w:val="clear" w:color="auto" w:fill="auto"/>
            <w:vAlign w:val="center"/>
          </w:tcPr>
          <w:p w14:paraId="2E134A17" w14:textId="77777777" w:rsidR="00452959" w:rsidRDefault="00452959" w:rsidP="005F5529">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5F552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6BD4D1D" w14:textId="77777777" w:rsidTr="005F5529">
        <w:trPr>
          <w:trHeight w:val="20"/>
          <w:jc w:val="center"/>
        </w:trPr>
        <w:tc>
          <w:tcPr>
            <w:tcW w:w="0" w:type="auto"/>
            <w:gridSpan w:val="2"/>
            <w:shd w:val="clear" w:color="auto" w:fill="BFBFBF"/>
            <w:vAlign w:val="center"/>
          </w:tcPr>
          <w:p w14:paraId="6722FA01" w14:textId="77777777" w:rsidR="00452959" w:rsidRPr="00317ABB" w:rsidRDefault="00452959" w:rsidP="005F552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5F552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5F5529">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6E105" w14:textId="77777777" w:rsidR="00084122" w:rsidRDefault="00084122">
      <w:r>
        <w:separator/>
      </w:r>
    </w:p>
  </w:endnote>
  <w:endnote w:type="continuationSeparator" w:id="0">
    <w:p w14:paraId="5ADF4E7F" w14:textId="77777777" w:rsidR="00084122" w:rsidRDefault="00084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C049A0" w:rsidRDefault="00C049A0">
        <w:pPr>
          <w:pStyle w:val="Piedepgina"/>
          <w:jc w:val="right"/>
        </w:pPr>
        <w:r>
          <w:fldChar w:fldCharType="begin"/>
        </w:r>
        <w:r>
          <w:instrText>PAGE   \* MERGEFORMAT</w:instrText>
        </w:r>
        <w:r>
          <w:fldChar w:fldCharType="separate"/>
        </w:r>
        <w:r w:rsidR="00957E91" w:rsidRPr="00957E91">
          <w:rPr>
            <w:noProof/>
            <w:lang w:val="es-ES"/>
          </w:rPr>
          <w:t>25</w:t>
        </w:r>
        <w:r>
          <w:fldChar w:fldCharType="end"/>
        </w:r>
      </w:p>
    </w:sdtContent>
  </w:sdt>
  <w:p w14:paraId="4F2D598D" w14:textId="77777777" w:rsidR="00C049A0" w:rsidRDefault="00C049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C049A0" w:rsidRDefault="00C049A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049A0" w:rsidRDefault="00C049A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A1134" w14:textId="77777777" w:rsidR="00084122" w:rsidRDefault="00084122">
      <w:r>
        <w:separator/>
      </w:r>
    </w:p>
  </w:footnote>
  <w:footnote w:type="continuationSeparator" w:id="0">
    <w:p w14:paraId="738AFC79" w14:textId="77777777" w:rsidR="00084122" w:rsidRDefault="00084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049A0" w:rsidRPr="00957E91" w14:paraId="6C76B3B9" w14:textId="77777777" w:rsidTr="00F11D76">
      <w:trPr>
        <w:jc w:val="center"/>
      </w:trPr>
      <w:tc>
        <w:tcPr>
          <w:tcW w:w="2817" w:type="pct"/>
        </w:tcPr>
        <w:p w14:paraId="6220ED1C" w14:textId="47B0711E" w:rsidR="00C049A0" w:rsidRDefault="00C049A0"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C049A0" w:rsidRPr="00B85534" w:rsidRDefault="00C049A0" w:rsidP="00A017BF">
          <w:pPr>
            <w:pStyle w:val="Encabezado"/>
            <w:tabs>
              <w:tab w:val="clear" w:pos="4419"/>
              <w:tab w:val="clear" w:pos="8838"/>
            </w:tabs>
            <w:rPr>
              <w:rFonts w:ascii="Verdana" w:hAnsi="Verdana"/>
              <w:i/>
              <w:sz w:val="16"/>
              <w:szCs w:val="16"/>
            </w:rPr>
          </w:pPr>
        </w:p>
      </w:tc>
      <w:tc>
        <w:tcPr>
          <w:tcW w:w="2183" w:type="pct"/>
        </w:tcPr>
        <w:p w14:paraId="29B3A968" w14:textId="77777777" w:rsidR="00C049A0" w:rsidRPr="00F11D76" w:rsidRDefault="00C049A0"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C049A0" w:rsidRPr="00F11D76" w:rsidRDefault="00C049A0"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049A0" w:rsidRPr="00957E91" w14:paraId="30E7B3AA" w14:textId="77777777" w:rsidTr="00F11D76">
      <w:trPr>
        <w:jc w:val="center"/>
      </w:trPr>
      <w:tc>
        <w:tcPr>
          <w:tcW w:w="2817" w:type="pct"/>
        </w:tcPr>
        <w:p w14:paraId="6AF9F552" w14:textId="77777777" w:rsidR="00C049A0" w:rsidRDefault="00C049A0"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049A0" w:rsidRPr="00B85534" w:rsidRDefault="00C049A0" w:rsidP="00C93DE8">
          <w:pPr>
            <w:pStyle w:val="Encabezado"/>
            <w:tabs>
              <w:tab w:val="clear" w:pos="4419"/>
              <w:tab w:val="clear" w:pos="8838"/>
            </w:tabs>
            <w:rPr>
              <w:rFonts w:ascii="Verdana" w:hAnsi="Verdana"/>
              <w:i/>
              <w:sz w:val="16"/>
              <w:szCs w:val="16"/>
            </w:rPr>
          </w:pPr>
        </w:p>
      </w:tc>
      <w:tc>
        <w:tcPr>
          <w:tcW w:w="2183" w:type="pct"/>
        </w:tcPr>
        <w:p w14:paraId="041EE945" w14:textId="7D5E5D09" w:rsidR="00C049A0" w:rsidRPr="00F11D76" w:rsidRDefault="00C049A0"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C049A0"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049A0">
          <w:rPr>
            <w:color w:val="5B9BD5" w:themeColor="accent1"/>
          </w:rPr>
          <w:t>[Título del documento]</w:t>
        </w:r>
      </w:sdtContent>
    </w:sdt>
  </w:p>
  <w:p w14:paraId="6CDF5A1F" w14:textId="77777777" w:rsidR="00C049A0" w:rsidRDefault="00C049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97672A7"/>
    <w:multiLevelType w:val="hybridMultilevel"/>
    <w:tmpl w:val="7ABABF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868566281">
    <w:abstractNumId w:val="17"/>
  </w:num>
  <w:num w:numId="2" w16cid:durableId="1043363720">
    <w:abstractNumId w:val="27"/>
  </w:num>
  <w:num w:numId="3" w16cid:durableId="770592596">
    <w:abstractNumId w:val="10"/>
  </w:num>
  <w:num w:numId="4" w16cid:durableId="1368141074">
    <w:abstractNumId w:val="20"/>
  </w:num>
  <w:num w:numId="5" w16cid:durableId="2030445767">
    <w:abstractNumId w:val="63"/>
  </w:num>
  <w:num w:numId="6" w16cid:durableId="20399234">
    <w:abstractNumId w:val="85"/>
  </w:num>
  <w:num w:numId="7" w16cid:durableId="341787465">
    <w:abstractNumId w:val="68"/>
  </w:num>
  <w:num w:numId="8" w16cid:durableId="335039753">
    <w:abstractNumId w:val="95"/>
  </w:num>
  <w:num w:numId="9" w16cid:durableId="715279103">
    <w:abstractNumId w:val="100"/>
  </w:num>
  <w:num w:numId="10" w16cid:durableId="1049307603">
    <w:abstractNumId w:val="35"/>
  </w:num>
  <w:num w:numId="11" w16cid:durableId="1355424499">
    <w:abstractNumId w:val="114"/>
  </w:num>
  <w:num w:numId="12" w16cid:durableId="168915375">
    <w:abstractNumId w:val="26"/>
  </w:num>
  <w:num w:numId="13" w16cid:durableId="1032733672">
    <w:abstractNumId w:val="116"/>
  </w:num>
  <w:num w:numId="14" w16cid:durableId="2081367271">
    <w:abstractNumId w:val="52"/>
  </w:num>
  <w:num w:numId="15" w16cid:durableId="1761414875">
    <w:abstractNumId w:val="21"/>
  </w:num>
  <w:num w:numId="16" w16cid:durableId="291061484">
    <w:abstractNumId w:val="78"/>
  </w:num>
  <w:num w:numId="17" w16cid:durableId="1450081418">
    <w:abstractNumId w:val="13"/>
  </w:num>
  <w:num w:numId="18" w16cid:durableId="15005778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69573721">
    <w:abstractNumId w:val="58"/>
  </w:num>
  <w:num w:numId="20" w16cid:durableId="982152277">
    <w:abstractNumId w:val="66"/>
  </w:num>
  <w:num w:numId="21" w16cid:durableId="548153622">
    <w:abstractNumId w:val="36"/>
  </w:num>
  <w:num w:numId="22" w16cid:durableId="972903654">
    <w:abstractNumId w:val="4"/>
  </w:num>
  <w:num w:numId="23" w16cid:durableId="537623659">
    <w:abstractNumId w:val="38"/>
  </w:num>
  <w:num w:numId="24" w16cid:durableId="440227995">
    <w:abstractNumId w:val="0"/>
  </w:num>
  <w:num w:numId="25" w16cid:durableId="1517649612">
    <w:abstractNumId w:val="56"/>
  </w:num>
  <w:num w:numId="26" w16cid:durableId="541674169">
    <w:abstractNumId w:val="48"/>
  </w:num>
  <w:num w:numId="27" w16cid:durableId="26488023">
    <w:abstractNumId w:val="50"/>
  </w:num>
  <w:num w:numId="28" w16cid:durableId="317925753">
    <w:abstractNumId w:val="79"/>
  </w:num>
  <w:num w:numId="29" w16cid:durableId="246809050">
    <w:abstractNumId w:val="45"/>
  </w:num>
  <w:num w:numId="30" w16cid:durableId="1552307881">
    <w:abstractNumId w:val="105"/>
  </w:num>
  <w:num w:numId="31" w16cid:durableId="121316640">
    <w:abstractNumId w:val="30"/>
  </w:num>
  <w:num w:numId="32" w16cid:durableId="1318077091">
    <w:abstractNumId w:val="94"/>
  </w:num>
  <w:num w:numId="33" w16cid:durableId="1726224467">
    <w:abstractNumId w:val="31"/>
  </w:num>
  <w:num w:numId="34" w16cid:durableId="1220089113">
    <w:abstractNumId w:val="77"/>
  </w:num>
  <w:num w:numId="35" w16cid:durableId="462188310">
    <w:abstractNumId w:val="62"/>
  </w:num>
  <w:num w:numId="36" w16cid:durableId="728303060">
    <w:abstractNumId w:val="14"/>
  </w:num>
  <w:num w:numId="37" w16cid:durableId="251596823">
    <w:abstractNumId w:val="104"/>
  </w:num>
  <w:num w:numId="38" w16cid:durableId="879441749">
    <w:abstractNumId w:val="71"/>
  </w:num>
  <w:num w:numId="39" w16cid:durableId="276104321">
    <w:abstractNumId w:val="101"/>
  </w:num>
  <w:num w:numId="40" w16cid:durableId="1742865364">
    <w:abstractNumId w:val="84"/>
  </w:num>
  <w:num w:numId="41" w16cid:durableId="276064965">
    <w:abstractNumId w:val="72"/>
  </w:num>
  <w:num w:numId="42" w16cid:durableId="1641107430">
    <w:abstractNumId w:val="70"/>
  </w:num>
  <w:num w:numId="43" w16cid:durableId="1674382585">
    <w:abstractNumId w:val="92"/>
  </w:num>
  <w:num w:numId="44" w16cid:durableId="951353304">
    <w:abstractNumId w:val="61"/>
  </w:num>
  <w:num w:numId="45" w16cid:durableId="1038509529">
    <w:abstractNumId w:val="28"/>
  </w:num>
  <w:num w:numId="46" w16cid:durableId="1834955372">
    <w:abstractNumId w:val="109"/>
  </w:num>
  <w:num w:numId="47" w16cid:durableId="1280841419">
    <w:abstractNumId w:val="69"/>
  </w:num>
  <w:num w:numId="48" w16cid:durableId="237861305">
    <w:abstractNumId w:val="82"/>
  </w:num>
  <w:num w:numId="49" w16cid:durableId="1085032100">
    <w:abstractNumId w:val="5"/>
  </w:num>
  <w:num w:numId="50" w16cid:durableId="1458909549">
    <w:abstractNumId w:val="54"/>
  </w:num>
  <w:num w:numId="51" w16cid:durableId="398479791">
    <w:abstractNumId w:val="43"/>
  </w:num>
  <w:num w:numId="52" w16cid:durableId="1070424847">
    <w:abstractNumId w:val="29"/>
  </w:num>
  <w:num w:numId="53" w16cid:durableId="1964653292">
    <w:abstractNumId w:val="19"/>
  </w:num>
  <w:num w:numId="54" w16cid:durableId="174154026">
    <w:abstractNumId w:val="80"/>
  </w:num>
  <w:num w:numId="55" w16cid:durableId="1751074239">
    <w:abstractNumId w:val="12"/>
  </w:num>
  <w:num w:numId="56" w16cid:durableId="1261061104">
    <w:abstractNumId w:val="32"/>
  </w:num>
  <w:num w:numId="57" w16cid:durableId="58484068">
    <w:abstractNumId w:val="96"/>
  </w:num>
  <w:num w:numId="58" w16cid:durableId="1683507220">
    <w:abstractNumId w:val="91"/>
  </w:num>
  <w:num w:numId="59" w16cid:durableId="2107337030">
    <w:abstractNumId w:val="41"/>
  </w:num>
  <w:num w:numId="60" w16cid:durableId="470750173">
    <w:abstractNumId w:val="111"/>
  </w:num>
  <w:num w:numId="61" w16cid:durableId="1564950475">
    <w:abstractNumId w:val="33"/>
  </w:num>
  <w:num w:numId="62" w16cid:durableId="1038318045">
    <w:abstractNumId w:val="49"/>
  </w:num>
  <w:num w:numId="63" w16cid:durableId="241793092">
    <w:abstractNumId w:val="47"/>
  </w:num>
  <w:num w:numId="64" w16cid:durableId="1648705474">
    <w:abstractNumId w:val="42"/>
  </w:num>
  <w:num w:numId="65" w16cid:durableId="1889874801">
    <w:abstractNumId w:val="73"/>
  </w:num>
  <w:num w:numId="66" w16cid:durableId="871454488">
    <w:abstractNumId w:val="59"/>
  </w:num>
  <w:num w:numId="67" w16cid:durableId="1929999494">
    <w:abstractNumId w:val="83"/>
  </w:num>
  <w:num w:numId="68" w16cid:durableId="420297857">
    <w:abstractNumId w:val="23"/>
  </w:num>
  <w:num w:numId="69" w16cid:durableId="511719727">
    <w:abstractNumId w:val="67"/>
  </w:num>
  <w:num w:numId="70" w16cid:durableId="1655134765">
    <w:abstractNumId w:val="15"/>
  </w:num>
  <w:num w:numId="71" w16cid:durableId="1481341714">
    <w:abstractNumId w:val="76"/>
  </w:num>
  <w:num w:numId="72" w16cid:durableId="1086002594">
    <w:abstractNumId w:val="81"/>
  </w:num>
  <w:num w:numId="73" w16cid:durableId="313147030">
    <w:abstractNumId w:val="11"/>
  </w:num>
  <w:num w:numId="74" w16cid:durableId="1107652377">
    <w:abstractNumId w:val="46"/>
  </w:num>
  <w:num w:numId="75" w16cid:durableId="1947033303">
    <w:abstractNumId w:val="51"/>
  </w:num>
  <w:num w:numId="76" w16cid:durableId="465701953">
    <w:abstractNumId w:val="98"/>
  </w:num>
  <w:num w:numId="77" w16cid:durableId="38288715">
    <w:abstractNumId w:val="3"/>
  </w:num>
  <w:num w:numId="78" w16cid:durableId="818544669">
    <w:abstractNumId w:val="89"/>
  </w:num>
  <w:num w:numId="79" w16cid:durableId="828207196">
    <w:abstractNumId w:val="102"/>
  </w:num>
  <w:num w:numId="80" w16cid:durableId="2125267653">
    <w:abstractNumId w:val="107"/>
  </w:num>
  <w:num w:numId="81" w16cid:durableId="544021998">
    <w:abstractNumId w:val="16"/>
  </w:num>
  <w:num w:numId="82" w16cid:durableId="900364447">
    <w:abstractNumId w:val="57"/>
  </w:num>
  <w:num w:numId="83" w16cid:durableId="1007633022">
    <w:abstractNumId w:val="106"/>
  </w:num>
  <w:num w:numId="84" w16cid:durableId="940843277">
    <w:abstractNumId w:val="97"/>
  </w:num>
  <w:num w:numId="85" w16cid:durableId="270019935">
    <w:abstractNumId w:val="88"/>
  </w:num>
  <w:num w:numId="86" w16cid:durableId="854927595">
    <w:abstractNumId w:val="115"/>
  </w:num>
  <w:num w:numId="87" w16cid:durableId="1899435562">
    <w:abstractNumId w:val="34"/>
  </w:num>
  <w:num w:numId="88" w16cid:durableId="2018463288">
    <w:abstractNumId w:val="37"/>
  </w:num>
  <w:num w:numId="89" w16cid:durableId="541553919">
    <w:abstractNumId w:val="22"/>
  </w:num>
  <w:num w:numId="90" w16cid:durableId="554857012">
    <w:abstractNumId w:val="108"/>
  </w:num>
  <w:num w:numId="91" w16cid:durableId="1237670006">
    <w:abstractNumId w:val="55"/>
  </w:num>
  <w:num w:numId="92" w16cid:durableId="302783188">
    <w:abstractNumId w:val="112"/>
  </w:num>
  <w:num w:numId="93" w16cid:durableId="1815372481">
    <w:abstractNumId w:val="7"/>
  </w:num>
  <w:num w:numId="94" w16cid:durableId="647782549">
    <w:abstractNumId w:val="44"/>
  </w:num>
  <w:num w:numId="95" w16cid:durableId="968778524">
    <w:abstractNumId w:val="86"/>
  </w:num>
  <w:num w:numId="96" w16cid:durableId="1872844202">
    <w:abstractNumId w:val="64"/>
  </w:num>
  <w:num w:numId="97" w16cid:durableId="133071559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955599454">
    <w:abstractNumId w:val="8"/>
  </w:num>
  <w:num w:numId="99" w16cid:durableId="1579050157">
    <w:abstractNumId w:val="53"/>
  </w:num>
  <w:num w:numId="100" w16cid:durableId="1794209286">
    <w:abstractNumId w:val="99"/>
  </w:num>
  <w:num w:numId="101" w16cid:durableId="1750467295">
    <w:abstractNumId w:val="103"/>
  </w:num>
  <w:num w:numId="102" w16cid:durableId="599145918">
    <w:abstractNumId w:val="60"/>
  </w:num>
  <w:num w:numId="103" w16cid:durableId="916983075">
    <w:abstractNumId w:val="90"/>
  </w:num>
  <w:num w:numId="104" w16cid:durableId="1111168289">
    <w:abstractNumId w:val="110"/>
  </w:num>
  <w:num w:numId="105" w16cid:durableId="436676961">
    <w:abstractNumId w:val="65"/>
  </w:num>
  <w:num w:numId="106" w16cid:durableId="357387742">
    <w:abstractNumId w:val="2"/>
  </w:num>
  <w:num w:numId="107" w16cid:durableId="125588876">
    <w:abstractNumId w:val="75"/>
  </w:num>
  <w:num w:numId="108" w16cid:durableId="343554201">
    <w:abstractNumId w:val="24"/>
  </w:num>
  <w:num w:numId="109" w16cid:durableId="1730838501">
    <w:abstractNumId w:val="39"/>
  </w:num>
  <w:num w:numId="110" w16cid:durableId="987899189">
    <w:abstractNumId w:val="1"/>
  </w:num>
  <w:num w:numId="111" w16cid:durableId="982080644">
    <w:abstractNumId w:val="74"/>
  </w:num>
  <w:num w:numId="112" w16cid:durableId="194275216">
    <w:abstractNumId w:val="9"/>
  </w:num>
  <w:num w:numId="113" w16cid:durableId="225839229">
    <w:abstractNumId w:val="25"/>
  </w:num>
  <w:num w:numId="114" w16cid:durableId="1014067131">
    <w:abstractNumId w:val="93"/>
  </w:num>
  <w:num w:numId="115" w16cid:durableId="1387610814">
    <w:abstractNumId w:val="113"/>
  </w:num>
  <w:num w:numId="116" w16cid:durableId="1285844579">
    <w:abstractNumId w:val="40"/>
  </w:num>
  <w:num w:numId="117" w16cid:durableId="1868251294">
    <w:abstractNumId w:val="87"/>
  </w:num>
  <w:num w:numId="118" w16cid:durableId="124278293">
    <w:abstractNumId w:val="54"/>
    <w:lvlOverride w:ilvl="0">
      <w:startOverride w:val="1"/>
    </w:lvlOverride>
    <w:lvlOverride w:ilvl="1"/>
    <w:lvlOverride w:ilvl="2"/>
    <w:lvlOverride w:ilvl="3"/>
    <w:lvlOverride w:ilvl="4"/>
    <w:lvlOverride w:ilvl="5"/>
    <w:lvlOverride w:ilvl="6"/>
    <w:lvlOverride w:ilvl="7"/>
    <w:lvlOverride w:ilvl="8"/>
  </w:num>
  <w:num w:numId="119" w16cid:durableId="1949072125">
    <w:abstractNumId w:val="1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321"/>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025"/>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122"/>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5FC"/>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5D7"/>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9E2"/>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B29"/>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172"/>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ADD"/>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59A"/>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1955"/>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0DB"/>
    <w:rsid w:val="004A3711"/>
    <w:rsid w:val="004A3B7C"/>
    <w:rsid w:val="004A3E5C"/>
    <w:rsid w:val="004A41C1"/>
    <w:rsid w:val="004A42C8"/>
    <w:rsid w:val="004A444E"/>
    <w:rsid w:val="004A4656"/>
    <w:rsid w:val="004A4664"/>
    <w:rsid w:val="004A471E"/>
    <w:rsid w:val="004A4F65"/>
    <w:rsid w:val="004A50B0"/>
    <w:rsid w:val="004A534B"/>
    <w:rsid w:val="004A5A8A"/>
    <w:rsid w:val="004A5B58"/>
    <w:rsid w:val="004A6B16"/>
    <w:rsid w:val="004A6BD4"/>
    <w:rsid w:val="004B0051"/>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2B2"/>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5EA"/>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50F"/>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529"/>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458"/>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197"/>
    <w:rsid w:val="007D4866"/>
    <w:rsid w:val="007D48E4"/>
    <w:rsid w:val="007D4B82"/>
    <w:rsid w:val="007D5823"/>
    <w:rsid w:val="007D5FB4"/>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8A7"/>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3D5D"/>
    <w:rsid w:val="008B4493"/>
    <w:rsid w:val="008B503D"/>
    <w:rsid w:val="008B6239"/>
    <w:rsid w:val="008B6939"/>
    <w:rsid w:val="008B736B"/>
    <w:rsid w:val="008B7C03"/>
    <w:rsid w:val="008C0C00"/>
    <w:rsid w:val="008C151E"/>
    <w:rsid w:val="008C2473"/>
    <w:rsid w:val="008C25C4"/>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E1F"/>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E91"/>
    <w:rsid w:val="00960035"/>
    <w:rsid w:val="009600A6"/>
    <w:rsid w:val="0096017A"/>
    <w:rsid w:val="0096142D"/>
    <w:rsid w:val="0096179A"/>
    <w:rsid w:val="00961AEC"/>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564"/>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F80"/>
    <w:rsid w:val="009C1F8B"/>
    <w:rsid w:val="009C20B5"/>
    <w:rsid w:val="009C2341"/>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04"/>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72"/>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77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9A0"/>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6A52"/>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C93"/>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38C"/>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B3"/>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D56"/>
    <w:rsid w:val="00D06452"/>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631"/>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57A07"/>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6D4"/>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39"/>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68E"/>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C47"/>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kzp-year-ygj"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mailto:danielchambi@aevivienda.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gif"/><Relationship Id="rId22" Type="http://schemas.openxmlformats.org/officeDocument/2006/relationships/image" Target="media/image12.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1A179E"/>
    <w:rsid w:val="00425C7F"/>
    <w:rsid w:val="0047078B"/>
    <w:rsid w:val="00493FD8"/>
    <w:rsid w:val="00551B30"/>
    <w:rsid w:val="005F51BF"/>
    <w:rsid w:val="00667B1B"/>
    <w:rsid w:val="006744A0"/>
    <w:rsid w:val="006D24EA"/>
    <w:rsid w:val="006D549B"/>
    <w:rsid w:val="00723F6B"/>
    <w:rsid w:val="00763E3F"/>
    <w:rsid w:val="007D4197"/>
    <w:rsid w:val="00894BBB"/>
    <w:rsid w:val="00937E4C"/>
    <w:rsid w:val="00A47086"/>
    <w:rsid w:val="00C01EC4"/>
    <w:rsid w:val="00C05864"/>
    <w:rsid w:val="00C15A5E"/>
    <w:rsid w:val="00C65A19"/>
    <w:rsid w:val="00C700A2"/>
    <w:rsid w:val="00CD52F4"/>
    <w:rsid w:val="00DF15F1"/>
    <w:rsid w:val="00E05BC6"/>
    <w:rsid w:val="00E543B4"/>
    <w:rsid w:val="00ED6967"/>
    <w:rsid w:val="00ED744C"/>
    <w:rsid w:val="00EF6D8B"/>
    <w:rsid w:val="00FA5C47"/>
    <w:rsid w:val="00FF346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3A75A-7A31-417B-9E45-BC68F49AE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207</Pages>
  <Words>92421</Words>
  <Characters>508316</Characters>
  <Application>Microsoft Office Word</Application>
  <DocSecurity>0</DocSecurity>
  <Lines>4235</Lines>
  <Paragraphs>1199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4</cp:revision>
  <cp:lastPrinted>2025-02-24T23:00:00Z</cp:lastPrinted>
  <dcterms:created xsi:type="dcterms:W3CDTF">2025-02-24T22:01:00Z</dcterms:created>
  <dcterms:modified xsi:type="dcterms:W3CDTF">2025-02-26T01:21:00Z</dcterms:modified>
</cp:coreProperties>
</file>